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0D061" w14:textId="671199B3" w:rsidR="00291607" w:rsidRPr="005C1F4C" w:rsidRDefault="00C6216E" w:rsidP="00C6216E">
      <w:pPr>
        <w:pStyle w:val="Heading2"/>
        <w:spacing w:before="0" w:beforeAutospacing="0" w:after="0" w:afterAutospacing="0"/>
        <w:jc w:val="center"/>
        <w:rPr>
          <w:rFonts w:ascii="Arial" w:hAnsi="Arial" w:cs="Arial"/>
        </w:rPr>
      </w:pPr>
      <w:r>
        <w:rPr>
          <w:rFonts w:ascii="Arial" w:hAnsi="Arial" w:cs="Arial"/>
        </w:rPr>
        <w:t xml:space="preserve">Capshul </w:t>
      </w:r>
      <w:r w:rsidR="00291607" w:rsidRPr="005C1F4C">
        <w:rPr>
          <w:rFonts w:ascii="Arial" w:hAnsi="Arial" w:cs="Arial"/>
        </w:rPr>
        <w:t>Privacy Policy</w:t>
      </w:r>
    </w:p>
    <w:p w14:paraId="543D73B6" w14:textId="36B8F3A4" w:rsidR="00291607" w:rsidRPr="001A1BEA" w:rsidRDefault="00291607" w:rsidP="001A1BEA">
      <w:pPr>
        <w:pStyle w:val="Heading1"/>
        <w:spacing w:before="100" w:beforeAutospacing="1" w:after="100" w:afterAutospacing="1"/>
        <w:rPr>
          <w:rFonts w:eastAsia="Times New Roman"/>
          <w:lang w:eastAsia="en-GB"/>
        </w:rPr>
      </w:pPr>
      <w:r w:rsidRPr="001A1BEA">
        <w:rPr>
          <w:rFonts w:eastAsia="Times New Roman"/>
          <w:lang w:eastAsia="en-GB"/>
        </w:rPr>
        <w:t>About this policy</w:t>
      </w:r>
    </w:p>
    <w:p w14:paraId="740204A7" w14:textId="1076F2FB" w:rsidR="009A0B69" w:rsidRPr="00B6228F" w:rsidRDefault="00291607" w:rsidP="00B6228F">
      <w:pPr>
        <w:rPr>
          <w:rFonts w:ascii="Arial" w:hAnsi="Arial" w:cs="Arial"/>
          <w:sz w:val="22"/>
          <w:szCs w:val="22"/>
          <w:lang w:eastAsia="en-GB"/>
        </w:rPr>
      </w:pPr>
      <w:r w:rsidRPr="005C1F4C">
        <w:rPr>
          <w:rFonts w:ascii="Arial" w:hAnsi="Arial" w:cs="Arial"/>
          <w:sz w:val="22"/>
          <w:szCs w:val="22"/>
          <w:lang w:eastAsia="en-GB"/>
        </w:rPr>
        <w:t xml:space="preserve">This privacy policy outlines how </w:t>
      </w:r>
      <w:r w:rsidR="00E57669" w:rsidRPr="005C1F4C">
        <w:rPr>
          <w:rFonts w:ascii="Arial" w:hAnsi="Arial" w:cs="Arial"/>
          <w:sz w:val="22"/>
          <w:szCs w:val="22"/>
          <w:lang w:eastAsia="en-GB"/>
        </w:rPr>
        <w:t>we</w:t>
      </w:r>
      <w:r w:rsidRPr="005C1F4C">
        <w:rPr>
          <w:rFonts w:ascii="Arial" w:hAnsi="Arial" w:cs="Arial"/>
          <w:sz w:val="22"/>
          <w:szCs w:val="22"/>
          <w:lang w:eastAsia="en-GB"/>
        </w:rPr>
        <w:t xml:space="preserve"> handle</w:t>
      </w:r>
      <w:r w:rsidR="00E57669" w:rsidRPr="005C1F4C">
        <w:rPr>
          <w:rFonts w:ascii="Arial" w:hAnsi="Arial" w:cs="Arial"/>
          <w:sz w:val="22"/>
          <w:szCs w:val="22"/>
          <w:lang w:eastAsia="en-GB"/>
        </w:rPr>
        <w:t xml:space="preserve"> </w:t>
      </w:r>
      <w:r w:rsidRPr="005C1F4C">
        <w:rPr>
          <w:rFonts w:ascii="Arial" w:hAnsi="Arial" w:cs="Arial"/>
          <w:sz w:val="22"/>
          <w:szCs w:val="22"/>
          <w:lang w:eastAsia="en-GB"/>
        </w:rPr>
        <w:t xml:space="preserve">personal information.  </w:t>
      </w:r>
      <w:r w:rsidR="00B6228F">
        <w:rPr>
          <w:rFonts w:ascii="Arial" w:hAnsi="Arial" w:cs="Arial"/>
          <w:sz w:val="22"/>
          <w:szCs w:val="22"/>
          <w:lang w:eastAsia="en-GB"/>
        </w:rPr>
        <w:t xml:space="preserve"> </w:t>
      </w:r>
      <w:r w:rsidR="009A0B69" w:rsidRPr="005C1F4C">
        <w:rPr>
          <w:rFonts w:ascii="Arial" w:eastAsia="Times New Roman" w:hAnsi="Arial" w:cs="Arial"/>
          <w:sz w:val="22"/>
          <w:szCs w:val="22"/>
          <w:lang w:eastAsia="en-GB"/>
        </w:rPr>
        <w:t>“Personal information” is information or an opinion, whether true or not, and whether recorded in a material form or not, about an individual, or about an individual who is reasonably identifiable.</w:t>
      </w:r>
    </w:p>
    <w:p w14:paraId="0327FB3B" w14:textId="20E56B2C" w:rsidR="00291607" w:rsidRPr="005C1F4C" w:rsidRDefault="00291607" w:rsidP="001A1BEA">
      <w:pPr>
        <w:spacing w:before="100" w:beforeAutospacing="1" w:after="100" w:afterAutospacing="1"/>
        <w:rPr>
          <w:rFonts w:ascii="Arial" w:eastAsia="Times New Roman" w:hAnsi="Arial" w:cs="Arial"/>
          <w:sz w:val="22"/>
          <w:szCs w:val="22"/>
          <w:lang w:eastAsia="en-GB"/>
        </w:rPr>
      </w:pPr>
      <w:r w:rsidRPr="005C1F4C">
        <w:rPr>
          <w:rFonts w:ascii="Arial" w:eastAsia="Times New Roman" w:hAnsi="Arial" w:cs="Arial"/>
          <w:sz w:val="22"/>
          <w:szCs w:val="22"/>
          <w:lang w:eastAsia="en-GB"/>
        </w:rPr>
        <w:t xml:space="preserve">In this policy, </w:t>
      </w:r>
      <w:r w:rsidR="00E57669" w:rsidRPr="005C1F4C">
        <w:rPr>
          <w:rFonts w:ascii="Arial" w:eastAsia="Times New Roman" w:hAnsi="Arial" w:cs="Arial"/>
          <w:sz w:val="22"/>
          <w:szCs w:val="22"/>
          <w:lang w:eastAsia="en-GB"/>
        </w:rPr>
        <w:t>“we”</w:t>
      </w:r>
      <w:r w:rsidRPr="005C1F4C">
        <w:rPr>
          <w:rFonts w:ascii="Arial" w:eastAsia="Times New Roman" w:hAnsi="Arial" w:cs="Arial"/>
          <w:sz w:val="22"/>
          <w:szCs w:val="22"/>
          <w:lang w:eastAsia="en-GB"/>
        </w:rPr>
        <w:t xml:space="preserve"> </w:t>
      </w:r>
      <w:r w:rsidR="00E57669" w:rsidRPr="005C1F4C">
        <w:rPr>
          <w:rFonts w:ascii="Arial" w:eastAsia="Times New Roman" w:hAnsi="Arial" w:cs="Arial"/>
          <w:sz w:val="22"/>
          <w:szCs w:val="22"/>
          <w:lang w:eastAsia="en-GB"/>
        </w:rPr>
        <w:t xml:space="preserve">and “us” </w:t>
      </w:r>
      <w:r w:rsidRPr="005C1F4C">
        <w:rPr>
          <w:rFonts w:ascii="Arial" w:eastAsia="Times New Roman" w:hAnsi="Arial" w:cs="Arial"/>
          <w:sz w:val="22"/>
          <w:szCs w:val="22"/>
          <w:lang w:eastAsia="en-GB"/>
        </w:rPr>
        <w:t xml:space="preserve">refer to </w:t>
      </w:r>
      <w:r w:rsidR="00C6216E">
        <w:rPr>
          <w:rFonts w:ascii="Arial" w:eastAsia="Times New Roman" w:hAnsi="Arial" w:cs="Arial"/>
          <w:sz w:val="22"/>
          <w:szCs w:val="22"/>
          <w:lang w:eastAsia="en-GB"/>
        </w:rPr>
        <w:t xml:space="preserve">Half Shade Pty Ltd ACN </w:t>
      </w:r>
      <w:r w:rsidR="00C6216E" w:rsidRPr="00C6216E">
        <w:rPr>
          <w:rFonts w:ascii="Arial" w:eastAsia="Times New Roman" w:hAnsi="Arial" w:cs="Arial"/>
          <w:sz w:val="22"/>
          <w:szCs w:val="22"/>
          <w:lang w:eastAsia="en-GB"/>
        </w:rPr>
        <w:t>168 735 457</w:t>
      </w:r>
      <w:r w:rsidR="00C6216E">
        <w:rPr>
          <w:rFonts w:ascii="Arial" w:eastAsia="Times New Roman" w:hAnsi="Arial" w:cs="Arial"/>
          <w:sz w:val="22"/>
          <w:szCs w:val="22"/>
          <w:lang w:eastAsia="en-GB"/>
        </w:rPr>
        <w:t>.</w:t>
      </w:r>
    </w:p>
    <w:p w14:paraId="1287C61F" w14:textId="1A68F9D7" w:rsidR="005369C3" w:rsidRPr="00C6216E" w:rsidRDefault="005369C3" w:rsidP="005369C3">
      <w:pPr>
        <w:spacing w:before="240" w:after="120" w:line="288" w:lineRule="auto"/>
        <w:rPr>
          <w:rFonts w:ascii="Arial" w:hAnsi="Arial" w:cs="Arial"/>
          <w:sz w:val="22"/>
          <w:szCs w:val="22"/>
        </w:rPr>
      </w:pPr>
      <w:r w:rsidRPr="005C1F4C">
        <w:rPr>
          <w:rFonts w:ascii="Arial" w:hAnsi="Arial" w:cs="Arial"/>
          <w:sz w:val="22"/>
          <w:szCs w:val="22"/>
        </w:rPr>
        <w:t xml:space="preserve">We collect, use, store, manage and disclose all personal information in accordance with this </w:t>
      </w:r>
      <w:r w:rsidRPr="00C6216E">
        <w:rPr>
          <w:rFonts w:ascii="Arial" w:hAnsi="Arial" w:cs="Arial"/>
          <w:sz w:val="22"/>
          <w:szCs w:val="22"/>
        </w:rPr>
        <w:t xml:space="preserve">privacy policy and the Australian Privacy Principles </w:t>
      </w:r>
      <w:r w:rsidR="005C1F4C" w:rsidRPr="00C6216E">
        <w:rPr>
          <w:rFonts w:ascii="Arial" w:hAnsi="Arial" w:cs="Arial"/>
          <w:sz w:val="22"/>
          <w:szCs w:val="22"/>
        </w:rPr>
        <w:t>as</w:t>
      </w:r>
      <w:r w:rsidR="000E6F25" w:rsidRPr="00C6216E">
        <w:rPr>
          <w:rFonts w:ascii="Arial" w:hAnsi="Arial" w:cs="Arial"/>
          <w:sz w:val="22"/>
          <w:szCs w:val="22"/>
        </w:rPr>
        <w:t xml:space="preserve"> </w:t>
      </w:r>
      <w:r w:rsidRPr="00C6216E">
        <w:rPr>
          <w:rFonts w:ascii="Arial" w:hAnsi="Arial" w:cs="Arial"/>
          <w:sz w:val="22"/>
          <w:szCs w:val="22"/>
        </w:rPr>
        <w:t xml:space="preserve">set out in the </w:t>
      </w:r>
      <w:r w:rsidRPr="00C6216E">
        <w:rPr>
          <w:rFonts w:ascii="Arial" w:hAnsi="Arial" w:cs="Arial"/>
          <w:i/>
          <w:sz w:val="22"/>
          <w:szCs w:val="22"/>
        </w:rPr>
        <w:t>Privacy Act 1988</w:t>
      </w:r>
      <w:r w:rsidRPr="00C6216E">
        <w:rPr>
          <w:rFonts w:ascii="Arial" w:hAnsi="Arial" w:cs="Arial"/>
          <w:sz w:val="22"/>
          <w:szCs w:val="22"/>
        </w:rPr>
        <w:t xml:space="preserve"> (</w:t>
      </w:r>
      <w:proofErr w:type="spellStart"/>
      <w:r w:rsidRPr="00C6216E">
        <w:rPr>
          <w:rFonts w:ascii="Arial" w:hAnsi="Arial" w:cs="Arial"/>
          <w:sz w:val="22"/>
          <w:szCs w:val="22"/>
        </w:rPr>
        <w:t>Cth</w:t>
      </w:r>
      <w:proofErr w:type="spellEnd"/>
      <w:r w:rsidRPr="00C6216E">
        <w:rPr>
          <w:rFonts w:ascii="Arial" w:hAnsi="Arial" w:cs="Arial"/>
          <w:sz w:val="22"/>
          <w:szCs w:val="22"/>
        </w:rPr>
        <w:t xml:space="preserve">). </w:t>
      </w:r>
    </w:p>
    <w:p w14:paraId="47644CE3" w14:textId="3E9B2970" w:rsidR="00BB3F19" w:rsidRDefault="00BB3F19" w:rsidP="00BB3F19">
      <w:pPr>
        <w:pStyle w:val="Heading1"/>
        <w:spacing w:before="100" w:beforeAutospacing="1" w:after="100" w:afterAutospacing="1"/>
        <w:rPr>
          <w:rFonts w:eastAsia="Times New Roman"/>
          <w:lang w:eastAsia="en-GB"/>
        </w:rPr>
      </w:pPr>
      <w:r w:rsidRPr="00291607">
        <w:rPr>
          <w:rFonts w:eastAsia="Times New Roman"/>
          <w:lang w:eastAsia="en-GB"/>
        </w:rPr>
        <w:t xml:space="preserve">Personal information </w:t>
      </w:r>
    </w:p>
    <w:p w14:paraId="4317DE0D" w14:textId="03A31421" w:rsidR="00346D64" w:rsidRPr="00C6216E" w:rsidRDefault="00346D64" w:rsidP="00346D64">
      <w:pPr>
        <w:spacing w:before="100" w:beforeAutospacing="1" w:after="100" w:afterAutospacing="1"/>
        <w:rPr>
          <w:rFonts w:ascii="Arial" w:eastAsia="Times New Roman" w:hAnsi="Arial" w:cs="Arial"/>
          <w:sz w:val="22"/>
          <w:szCs w:val="22"/>
          <w:lang w:eastAsia="en-GB"/>
        </w:rPr>
      </w:pPr>
      <w:r>
        <w:rPr>
          <w:rFonts w:ascii="Arial" w:eastAsia="Times New Roman" w:hAnsi="Arial" w:cs="Arial"/>
          <w:color w:val="161442"/>
          <w:sz w:val="22"/>
          <w:szCs w:val="22"/>
          <w:lang w:eastAsia="en-GB"/>
        </w:rPr>
        <w:t xml:space="preserve">The </w:t>
      </w:r>
      <w:r w:rsidRPr="004F64D5">
        <w:rPr>
          <w:rFonts w:ascii="Arial" w:eastAsia="Times New Roman" w:hAnsi="Arial" w:cs="Arial"/>
          <w:color w:val="161442"/>
          <w:sz w:val="22"/>
          <w:szCs w:val="22"/>
          <w:lang w:eastAsia="en-GB"/>
        </w:rPr>
        <w:t>Caps</w:t>
      </w:r>
      <w:r w:rsidR="004F64D5">
        <w:rPr>
          <w:rFonts w:ascii="Arial" w:eastAsia="Times New Roman" w:hAnsi="Arial" w:cs="Arial"/>
          <w:color w:val="161442"/>
          <w:sz w:val="22"/>
          <w:szCs w:val="22"/>
          <w:lang w:eastAsia="en-GB"/>
        </w:rPr>
        <w:t>h</w:t>
      </w:r>
      <w:r w:rsidRPr="004F64D5">
        <w:rPr>
          <w:rFonts w:ascii="Arial" w:eastAsia="Times New Roman" w:hAnsi="Arial" w:cs="Arial"/>
          <w:color w:val="161442"/>
          <w:sz w:val="22"/>
          <w:szCs w:val="22"/>
          <w:lang w:eastAsia="en-GB"/>
        </w:rPr>
        <w:t>ul</w:t>
      </w:r>
      <w:r>
        <w:rPr>
          <w:rFonts w:ascii="Arial" w:eastAsia="Times New Roman" w:hAnsi="Arial" w:cs="Arial"/>
          <w:color w:val="161442"/>
          <w:sz w:val="22"/>
          <w:szCs w:val="22"/>
          <w:lang w:eastAsia="en-GB"/>
        </w:rPr>
        <w:t xml:space="preserve"> app is </w:t>
      </w:r>
      <w:r w:rsidRPr="00C6216E">
        <w:rPr>
          <w:rFonts w:ascii="Arial" w:eastAsia="Times New Roman" w:hAnsi="Arial" w:cs="Arial"/>
          <w:color w:val="161442"/>
          <w:sz w:val="22"/>
          <w:szCs w:val="22"/>
          <w:lang w:eastAsia="en-GB"/>
        </w:rPr>
        <w:t xml:space="preserve">a holistic platform for </w:t>
      </w:r>
      <w:r>
        <w:rPr>
          <w:rFonts w:ascii="Arial" w:eastAsia="Times New Roman" w:hAnsi="Arial" w:cs="Arial"/>
          <w:color w:val="161442"/>
          <w:sz w:val="22"/>
          <w:szCs w:val="22"/>
          <w:lang w:eastAsia="en-GB"/>
        </w:rPr>
        <w:t xml:space="preserve">users to </w:t>
      </w:r>
      <w:r w:rsidRPr="00C6216E">
        <w:rPr>
          <w:rFonts w:ascii="Arial" w:eastAsia="Times New Roman" w:hAnsi="Arial" w:cs="Arial"/>
          <w:color w:val="161442"/>
          <w:sz w:val="22"/>
          <w:szCs w:val="22"/>
          <w:lang w:eastAsia="en-GB"/>
        </w:rPr>
        <w:t>stor</w:t>
      </w:r>
      <w:r>
        <w:rPr>
          <w:rFonts w:ascii="Arial" w:eastAsia="Times New Roman" w:hAnsi="Arial" w:cs="Arial"/>
          <w:color w:val="161442"/>
          <w:sz w:val="22"/>
          <w:szCs w:val="22"/>
          <w:lang w:eastAsia="en-GB"/>
        </w:rPr>
        <w:t>e</w:t>
      </w:r>
      <w:r w:rsidRPr="00C6216E">
        <w:rPr>
          <w:rFonts w:ascii="Arial" w:eastAsia="Times New Roman" w:hAnsi="Arial" w:cs="Arial"/>
          <w:color w:val="161442"/>
          <w:sz w:val="22"/>
          <w:szCs w:val="22"/>
          <w:lang w:eastAsia="en-GB"/>
        </w:rPr>
        <w:t xml:space="preserve"> and shar</w:t>
      </w:r>
      <w:r>
        <w:rPr>
          <w:rFonts w:ascii="Arial" w:eastAsia="Times New Roman" w:hAnsi="Arial" w:cs="Arial"/>
          <w:color w:val="161442"/>
          <w:sz w:val="22"/>
          <w:szCs w:val="22"/>
          <w:lang w:eastAsia="en-GB"/>
        </w:rPr>
        <w:t>e</w:t>
      </w:r>
      <w:r w:rsidRPr="00C6216E">
        <w:rPr>
          <w:rFonts w:ascii="Arial" w:eastAsia="Times New Roman" w:hAnsi="Arial" w:cs="Arial"/>
          <w:color w:val="161442"/>
          <w:sz w:val="22"/>
          <w:szCs w:val="22"/>
          <w:lang w:eastAsia="en-GB"/>
        </w:rPr>
        <w:t xml:space="preserve"> their memories. The platform is targeted towards </w:t>
      </w:r>
      <w:r>
        <w:rPr>
          <w:rFonts w:ascii="Arial" w:eastAsia="Times New Roman" w:hAnsi="Arial" w:cs="Arial"/>
          <w:color w:val="161442"/>
          <w:sz w:val="22"/>
          <w:szCs w:val="22"/>
          <w:lang w:eastAsia="en-GB"/>
        </w:rPr>
        <w:t>users</w:t>
      </w:r>
      <w:r w:rsidRPr="00C6216E">
        <w:rPr>
          <w:rFonts w:ascii="Arial" w:eastAsia="Times New Roman" w:hAnsi="Arial" w:cs="Arial"/>
          <w:color w:val="161442"/>
          <w:sz w:val="22"/>
          <w:szCs w:val="22"/>
          <w:lang w:eastAsia="en-GB"/>
        </w:rPr>
        <w:t xml:space="preserve"> who are looking to create a memory vault and capture their favourite memories, locations, photos, videos, songs</w:t>
      </w:r>
      <w:r w:rsidR="00773CB9">
        <w:rPr>
          <w:rFonts w:ascii="Arial" w:eastAsia="Times New Roman" w:hAnsi="Arial" w:cs="Arial"/>
          <w:color w:val="161442"/>
          <w:sz w:val="22"/>
          <w:szCs w:val="22"/>
          <w:lang w:eastAsia="en-GB"/>
        </w:rPr>
        <w:t xml:space="preserve"> (</w:t>
      </w:r>
      <w:r w:rsidR="00A57DA9">
        <w:rPr>
          <w:rFonts w:ascii="Arial" w:eastAsia="Times New Roman" w:hAnsi="Arial" w:cs="Arial"/>
          <w:b/>
          <w:bCs/>
          <w:color w:val="161442"/>
          <w:sz w:val="22"/>
          <w:szCs w:val="22"/>
          <w:lang w:eastAsia="en-GB"/>
        </w:rPr>
        <w:t>Personal</w:t>
      </w:r>
      <w:r w:rsidR="00773CB9" w:rsidRPr="00773CB9">
        <w:rPr>
          <w:rFonts w:ascii="Arial" w:eastAsia="Times New Roman" w:hAnsi="Arial" w:cs="Arial"/>
          <w:b/>
          <w:bCs/>
          <w:color w:val="161442"/>
          <w:sz w:val="22"/>
          <w:szCs w:val="22"/>
          <w:lang w:eastAsia="en-GB"/>
        </w:rPr>
        <w:t xml:space="preserve"> Materials</w:t>
      </w:r>
      <w:r w:rsidR="00773CB9">
        <w:rPr>
          <w:rFonts w:ascii="Arial" w:eastAsia="Times New Roman" w:hAnsi="Arial" w:cs="Arial"/>
          <w:color w:val="161442"/>
          <w:sz w:val="22"/>
          <w:szCs w:val="22"/>
          <w:lang w:eastAsia="en-GB"/>
        </w:rPr>
        <w:t>)</w:t>
      </w:r>
      <w:r>
        <w:rPr>
          <w:rFonts w:ascii="Arial" w:eastAsia="Times New Roman" w:hAnsi="Arial" w:cs="Arial"/>
          <w:color w:val="161442"/>
          <w:sz w:val="22"/>
          <w:szCs w:val="22"/>
          <w:lang w:eastAsia="en-GB"/>
        </w:rPr>
        <w:t xml:space="preserve">.  It is up to </w:t>
      </w:r>
      <w:r w:rsidR="00B6228F">
        <w:rPr>
          <w:rFonts w:ascii="Arial" w:eastAsia="Times New Roman" w:hAnsi="Arial" w:cs="Arial"/>
          <w:color w:val="161442"/>
          <w:sz w:val="22"/>
          <w:szCs w:val="22"/>
          <w:lang w:eastAsia="en-GB"/>
        </w:rPr>
        <w:t xml:space="preserve">individual </w:t>
      </w:r>
      <w:r>
        <w:rPr>
          <w:rFonts w:ascii="Arial" w:eastAsia="Times New Roman" w:hAnsi="Arial" w:cs="Arial"/>
          <w:color w:val="161442"/>
          <w:sz w:val="22"/>
          <w:szCs w:val="22"/>
          <w:lang w:eastAsia="en-GB"/>
        </w:rPr>
        <w:t xml:space="preserve">users to decide what information they choose to store and share using </w:t>
      </w:r>
      <w:r w:rsidR="00B6228F">
        <w:rPr>
          <w:rFonts w:ascii="Arial" w:eastAsia="Times New Roman" w:hAnsi="Arial" w:cs="Arial"/>
          <w:color w:val="161442"/>
          <w:sz w:val="22"/>
          <w:szCs w:val="22"/>
          <w:lang w:eastAsia="en-GB"/>
        </w:rPr>
        <w:t>our platform</w:t>
      </w:r>
      <w:r w:rsidR="00773CB9">
        <w:rPr>
          <w:rFonts w:ascii="Arial" w:eastAsia="Times New Roman" w:hAnsi="Arial" w:cs="Arial"/>
          <w:color w:val="161442"/>
          <w:sz w:val="22"/>
          <w:szCs w:val="22"/>
          <w:lang w:eastAsia="en-GB"/>
        </w:rPr>
        <w:t xml:space="preserve">. </w:t>
      </w:r>
    </w:p>
    <w:p w14:paraId="15990702" w14:textId="4E4A8958" w:rsidR="00BB3F19" w:rsidRPr="00BB3F19" w:rsidRDefault="00BB3F19" w:rsidP="00BB3F19">
      <w:pPr>
        <w:spacing w:before="100" w:beforeAutospacing="1" w:after="100" w:afterAutospacing="1"/>
        <w:textAlignment w:val="baseline"/>
        <w:rPr>
          <w:rFonts w:ascii="Arial" w:eastAsia="Times New Roman" w:hAnsi="Arial" w:cs="Arial"/>
          <w:sz w:val="22"/>
          <w:szCs w:val="22"/>
          <w:lang w:eastAsia="en-GB"/>
        </w:rPr>
      </w:pPr>
      <w:r w:rsidRPr="00BB3F19">
        <w:rPr>
          <w:rFonts w:ascii="Arial" w:eastAsia="Times New Roman" w:hAnsi="Arial" w:cs="Arial"/>
          <w:sz w:val="22"/>
          <w:szCs w:val="22"/>
          <w:lang w:eastAsia="en-GB"/>
        </w:rPr>
        <w:t xml:space="preserve">In the </w:t>
      </w:r>
      <w:r w:rsidR="000E6F25">
        <w:rPr>
          <w:rFonts w:ascii="Arial" w:eastAsia="Times New Roman" w:hAnsi="Arial" w:cs="Arial"/>
          <w:sz w:val="22"/>
          <w:szCs w:val="22"/>
          <w:lang w:eastAsia="en-GB"/>
        </w:rPr>
        <w:t xml:space="preserve">ordinary </w:t>
      </w:r>
      <w:r w:rsidRPr="00BB3F19">
        <w:rPr>
          <w:rFonts w:ascii="Arial" w:eastAsia="Times New Roman" w:hAnsi="Arial" w:cs="Arial"/>
          <w:sz w:val="22"/>
          <w:szCs w:val="22"/>
          <w:lang w:eastAsia="en-GB"/>
        </w:rPr>
        <w:t xml:space="preserve">course of </w:t>
      </w:r>
      <w:r>
        <w:rPr>
          <w:rFonts w:ascii="Arial" w:eastAsia="Times New Roman" w:hAnsi="Arial" w:cs="Arial"/>
          <w:sz w:val="22"/>
          <w:szCs w:val="22"/>
          <w:lang w:eastAsia="en-GB"/>
        </w:rPr>
        <w:t>dealing with our customers, suppliers and other parties</w:t>
      </w:r>
      <w:r w:rsidRPr="00BB3F19">
        <w:rPr>
          <w:rFonts w:ascii="Arial" w:eastAsia="Times New Roman" w:hAnsi="Arial" w:cs="Arial"/>
          <w:sz w:val="22"/>
          <w:szCs w:val="22"/>
          <w:lang w:eastAsia="en-GB"/>
        </w:rPr>
        <w:t xml:space="preserve">, we collect a range of </w:t>
      </w:r>
      <w:r>
        <w:rPr>
          <w:rFonts w:ascii="Arial" w:eastAsia="Times New Roman" w:hAnsi="Arial" w:cs="Arial"/>
          <w:sz w:val="22"/>
          <w:szCs w:val="22"/>
          <w:lang w:eastAsia="en-GB"/>
        </w:rPr>
        <w:t>p</w:t>
      </w:r>
      <w:r w:rsidRPr="00BB3F19">
        <w:rPr>
          <w:rFonts w:ascii="Arial" w:eastAsia="Times New Roman" w:hAnsi="Arial" w:cs="Arial"/>
          <w:sz w:val="22"/>
          <w:szCs w:val="22"/>
          <w:lang w:eastAsia="en-GB"/>
        </w:rPr>
        <w:t xml:space="preserve">ersonal </w:t>
      </w:r>
      <w:r>
        <w:rPr>
          <w:rFonts w:ascii="Arial" w:eastAsia="Times New Roman" w:hAnsi="Arial" w:cs="Arial"/>
          <w:sz w:val="22"/>
          <w:szCs w:val="22"/>
          <w:lang w:eastAsia="en-GB"/>
        </w:rPr>
        <w:t>i</w:t>
      </w:r>
      <w:r w:rsidRPr="00BB3F19">
        <w:rPr>
          <w:rFonts w:ascii="Arial" w:eastAsia="Times New Roman" w:hAnsi="Arial" w:cs="Arial"/>
          <w:sz w:val="22"/>
          <w:szCs w:val="22"/>
          <w:lang w:eastAsia="en-GB"/>
        </w:rPr>
        <w:t>nformation</w:t>
      </w:r>
      <w:r>
        <w:rPr>
          <w:rFonts w:ascii="Arial" w:eastAsia="Times New Roman" w:hAnsi="Arial" w:cs="Arial"/>
          <w:sz w:val="22"/>
          <w:szCs w:val="22"/>
          <w:lang w:eastAsia="en-GB"/>
        </w:rPr>
        <w:t>, including</w:t>
      </w:r>
      <w:r w:rsidRPr="00BB3F19">
        <w:rPr>
          <w:rFonts w:ascii="Arial" w:eastAsia="Times New Roman" w:hAnsi="Arial" w:cs="Arial"/>
          <w:sz w:val="22"/>
          <w:szCs w:val="22"/>
          <w:lang w:eastAsia="en-GB"/>
        </w:rPr>
        <w:t>:</w:t>
      </w:r>
    </w:p>
    <w:p w14:paraId="5EB9DE9F" w14:textId="5BE517E5" w:rsidR="00BB3F19" w:rsidRPr="00BB3F19" w:rsidRDefault="00BB3F19" w:rsidP="00BB3F19">
      <w:pPr>
        <w:pStyle w:val="ListParagraph"/>
        <w:numPr>
          <w:ilvl w:val="0"/>
          <w:numId w:val="3"/>
        </w:numPr>
        <w:spacing w:before="100" w:beforeAutospacing="1" w:after="100" w:afterAutospacing="1"/>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names, </w:t>
      </w:r>
      <w:r w:rsidRPr="00BB3F19">
        <w:rPr>
          <w:rFonts w:ascii="Arial" w:eastAsia="Times New Roman" w:hAnsi="Arial" w:cs="Arial"/>
          <w:sz w:val="22"/>
          <w:szCs w:val="22"/>
          <w:lang w:eastAsia="en-GB"/>
        </w:rPr>
        <w:t>phone number</w:t>
      </w:r>
      <w:r>
        <w:rPr>
          <w:rFonts w:ascii="Arial" w:eastAsia="Times New Roman" w:hAnsi="Arial" w:cs="Arial"/>
          <w:sz w:val="22"/>
          <w:szCs w:val="22"/>
          <w:lang w:eastAsia="en-GB"/>
        </w:rPr>
        <w:t>s</w:t>
      </w:r>
      <w:r w:rsidRPr="00BB3F19">
        <w:rPr>
          <w:rFonts w:ascii="Arial" w:eastAsia="Times New Roman" w:hAnsi="Arial" w:cs="Arial"/>
          <w:sz w:val="22"/>
          <w:szCs w:val="22"/>
          <w:lang w:eastAsia="en-GB"/>
        </w:rPr>
        <w:t>, residential address</w:t>
      </w:r>
      <w:r>
        <w:rPr>
          <w:rFonts w:ascii="Arial" w:eastAsia="Times New Roman" w:hAnsi="Arial" w:cs="Arial"/>
          <w:sz w:val="22"/>
          <w:szCs w:val="22"/>
          <w:lang w:eastAsia="en-GB"/>
        </w:rPr>
        <w:t>es</w:t>
      </w:r>
      <w:r w:rsidRPr="00BB3F19">
        <w:rPr>
          <w:rFonts w:ascii="Arial" w:eastAsia="Times New Roman" w:hAnsi="Arial" w:cs="Arial"/>
          <w:sz w:val="22"/>
          <w:szCs w:val="22"/>
          <w:lang w:eastAsia="en-GB"/>
        </w:rPr>
        <w:t xml:space="preserve"> and email addres</w:t>
      </w:r>
      <w:r>
        <w:rPr>
          <w:rFonts w:ascii="Arial" w:eastAsia="Times New Roman" w:hAnsi="Arial" w:cs="Arial"/>
          <w:sz w:val="22"/>
          <w:szCs w:val="22"/>
          <w:lang w:eastAsia="en-GB"/>
        </w:rPr>
        <w:t>ses</w:t>
      </w:r>
    </w:p>
    <w:p w14:paraId="03D48A70" w14:textId="6740A68A" w:rsidR="00BB3F19" w:rsidRPr="00BB3F19" w:rsidRDefault="00BB3F19" w:rsidP="00BB3F19">
      <w:pPr>
        <w:pStyle w:val="ListParagraph"/>
        <w:numPr>
          <w:ilvl w:val="0"/>
          <w:numId w:val="3"/>
        </w:numPr>
        <w:spacing w:before="100" w:beforeAutospacing="1" w:after="100" w:afterAutospacing="1"/>
        <w:textAlignment w:val="baseline"/>
        <w:rPr>
          <w:rFonts w:ascii="Arial" w:eastAsia="Times New Roman" w:hAnsi="Arial" w:cs="Arial"/>
          <w:sz w:val="22"/>
          <w:szCs w:val="22"/>
          <w:lang w:eastAsia="en-GB"/>
        </w:rPr>
      </w:pPr>
      <w:r w:rsidRPr="00BB3F19">
        <w:rPr>
          <w:rFonts w:ascii="Arial" w:eastAsia="Times New Roman" w:hAnsi="Arial" w:cs="Arial"/>
          <w:sz w:val="22"/>
          <w:szCs w:val="22"/>
          <w:lang w:eastAsia="en-GB"/>
        </w:rPr>
        <w:t>birth</w:t>
      </w:r>
      <w:r>
        <w:rPr>
          <w:rFonts w:ascii="Arial" w:eastAsia="Times New Roman" w:hAnsi="Arial" w:cs="Arial"/>
          <w:sz w:val="22"/>
          <w:szCs w:val="22"/>
          <w:lang w:eastAsia="en-GB"/>
        </w:rPr>
        <w:t xml:space="preserve"> dates and places</w:t>
      </w:r>
    </w:p>
    <w:p w14:paraId="191520B8" w14:textId="2B19A35F" w:rsidR="00BB3F19" w:rsidRPr="00BB3F19" w:rsidRDefault="00BB3F19" w:rsidP="00BB3F19">
      <w:pPr>
        <w:pStyle w:val="ListParagraph"/>
        <w:numPr>
          <w:ilvl w:val="0"/>
          <w:numId w:val="3"/>
        </w:numPr>
        <w:spacing w:before="100" w:beforeAutospacing="1" w:after="100" w:afterAutospacing="1"/>
        <w:textAlignment w:val="baseline"/>
        <w:rPr>
          <w:rFonts w:ascii="Arial" w:eastAsia="Times New Roman" w:hAnsi="Arial" w:cs="Arial"/>
          <w:sz w:val="22"/>
          <w:szCs w:val="22"/>
          <w:lang w:eastAsia="en-GB"/>
        </w:rPr>
      </w:pPr>
      <w:r w:rsidRPr="00BB3F19">
        <w:rPr>
          <w:rFonts w:ascii="Arial" w:eastAsia="Times New Roman" w:hAnsi="Arial" w:cs="Arial"/>
          <w:sz w:val="22"/>
          <w:szCs w:val="22"/>
          <w:lang w:eastAsia="en-GB"/>
        </w:rPr>
        <w:t xml:space="preserve">bank account </w:t>
      </w:r>
      <w:r>
        <w:rPr>
          <w:rFonts w:ascii="Arial" w:eastAsia="Times New Roman" w:hAnsi="Arial" w:cs="Arial"/>
          <w:sz w:val="22"/>
          <w:szCs w:val="22"/>
          <w:lang w:eastAsia="en-GB"/>
        </w:rPr>
        <w:t xml:space="preserve">and </w:t>
      </w:r>
      <w:r w:rsidRPr="00BB3F19">
        <w:rPr>
          <w:rFonts w:ascii="Arial" w:eastAsia="Times New Roman" w:hAnsi="Arial" w:cs="Arial"/>
          <w:sz w:val="22"/>
          <w:szCs w:val="22"/>
          <w:lang w:eastAsia="en-GB"/>
        </w:rPr>
        <w:t xml:space="preserve">credit / debit card details </w:t>
      </w:r>
    </w:p>
    <w:p w14:paraId="114BB286" w14:textId="3D6C33F7" w:rsidR="00BB3F19" w:rsidRDefault="00BB3F19" w:rsidP="00B8232A">
      <w:pPr>
        <w:pStyle w:val="ListParagraph"/>
        <w:numPr>
          <w:ilvl w:val="0"/>
          <w:numId w:val="3"/>
        </w:numPr>
        <w:spacing w:before="100" w:beforeAutospacing="1" w:after="100" w:afterAutospacing="1"/>
        <w:textAlignment w:val="baseline"/>
        <w:rPr>
          <w:rFonts w:ascii="Arial" w:eastAsia="Times New Roman" w:hAnsi="Arial" w:cs="Arial"/>
          <w:sz w:val="22"/>
          <w:szCs w:val="22"/>
          <w:lang w:eastAsia="en-GB"/>
        </w:rPr>
      </w:pPr>
      <w:r w:rsidRPr="00BB3F19">
        <w:rPr>
          <w:rFonts w:ascii="Arial" w:eastAsia="Times New Roman" w:hAnsi="Arial" w:cs="Arial"/>
          <w:sz w:val="22"/>
          <w:szCs w:val="22"/>
          <w:lang w:eastAsia="en-GB"/>
        </w:rPr>
        <w:t xml:space="preserve">reference details related to the services we provide </w:t>
      </w:r>
    </w:p>
    <w:p w14:paraId="00F64663" w14:textId="7AD60441" w:rsidR="00BB3F19" w:rsidRPr="00BB3F19" w:rsidRDefault="00BB3F19" w:rsidP="00BB3F19">
      <w:pPr>
        <w:pStyle w:val="ListParagraph"/>
        <w:numPr>
          <w:ilvl w:val="0"/>
          <w:numId w:val="3"/>
        </w:numPr>
        <w:spacing w:before="100" w:beforeAutospacing="1" w:after="100" w:afterAutospacing="1"/>
        <w:textAlignment w:val="baseline"/>
        <w:rPr>
          <w:rFonts w:ascii="Arial" w:eastAsia="Times New Roman" w:hAnsi="Arial" w:cs="Arial"/>
          <w:sz w:val="22"/>
          <w:szCs w:val="22"/>
          <w:lang w:eastAsia="en-GB"/>
        </w:rPr>
      </w:pPr>
      <w:r w:rsidRPr="00BB3F19">
        <w:rPr>
          <w:rFonts w:ascii="Arial" w:eastAsia="Times New Roman" w:hAnsi="Arial" w:cs="Arial"/>
          <w:sz w:val="22"/>
          <w:szCs w:val="22"/>
          <w:lang w:eastAsia="en-GB"/>
        </w:rPr>
        <w:t xml:space="preserve">details about use of our </w:t>
      </w:r>
      <w:r w:rsidR="00346D64">
        <w:rPr>
          <w:rFonts w:ascii="Arial" w:eastAsia="Times New Roman" w:hAnsi="Arial" w:cs="Arial"/>
          <w:sz w:val="22"/>
          <w:szCs w:val="22"/>
          <w:lang w:eastAsia="en-GB"/>
        </w:rPr>
        <w:t>apps and website</w:t>
      </w:r>
      <w:r w:rsidRPr="00BB3F19">
        <w:rPr>
          <w:rFonts w:ascii="Arial" w:eastAsia="Times New Roman" w:hAnsi="Arial" w:cs="Arial"/>
          <w:sz w:val="22"/>
          <w:szCs w:val="22"/>
          <w:lang w:eastAsia="en-GB"/>
        </w:rPr>
        <w:t>.</w:t>
      </w:r>
    </w:p>
    <w:p w14:paraId="5773FC3D" w14:textId="38260BDD" w:rsidR="00BB3F19" w:rsidRPr="00BB3F19" w:rsidRDefault="00BB3F19" w:rsidP="00BB3F19">
      <w:pPr>
        <w:spacing w:before="100" w:beforeAutospacing="1" w:after="100" w:afterAutospacing="1"/>
        <w:textAlignment w:val="baseline"/>
        <w:rPr>
          <w:rFonts w:ascii="Arial" w:eastAsia="Times New Roman" w:hAnsi="Arial" w:cs="Arial"/>
          <w:sz w:val="22"/>
          <w:szCs w:val="22"/>
          <w:lang w:eastAsia="en-GB"/>
        </w:rPr>
      </w:pPr>
      <w:r w:rsidRPr="00BB3F19">
        <w:rPr>
          <w:rFonts w:ascii="Arial" w:eastAsia="Times New Roman" w:hAnsi="Arial" w:cs="Arial"/>
          <w:sz w:val="22"/>
          <w:szCs w:val="22"/>
          <w:lang w:eastAsia="en-GB"/>
        </w:rPr>
        <w:t>We do not generally collect “sensitive information” (such as information about ethnic origin, religious or political views</w:t>
      </w:r>
      <w:r w:rsidR="005C1F4C">
        <w:rPr>
          <w:rFonts w:ascii="Arial" w:eastAsia="Times New Roman" w:hAnsi="Arial" w:cs="Arial"/>
          <w:sz w:val="22"/>
          <w:szCs w:val="22"/>
          <w:lang w:eastAsia="en-GB"/>
        </w:rPr>
        <w:t>, or</w:t>
      </w:r>
      <w:r w:rsidRPr="00BB3F19">
        <w:rPr>
          <w:rFonts w:ascii="Arial" w:eastAsia="Times New Roman" w:hAnsi="Arial" w:cs="Arial"/>
          <w:sz w:val="22"/>
          <w:szCs w:val="22"/>
          <w:lang w:eastAsia="en-GB"/>
        </w:rPr>
        <w:t xml:space="preserve"> health information</w:t>
      </w:r>
      <w:r w:rsidR="005C1F4C">
        <w:rPr>
          <w:rFonts w:ascii="Arial" w:eastAsia="Times New Roman" w:hAnsi="Arial" w:cs="Arial"/>
          <w:sz w:val="22"/>
          <w:szCs w:val="22"/>
          <w:lang w:eastAsia="en-GB"/>
        </w:rPr>
        <w:t xml:space="preserve">) </w:t>
      </w:r>
      <w:r w:rsidRPr="00BB3F19">
        <w:rPr>
          <w:rFonts w:ascii="Arial" w:eastAsia="Times New Roman" w:hAnsi="Arial" w:cs="Arial"/>
          <w:sz w:val="22"/>
          <w:szCs w:val="22"/>
          <w:lang w:eastAsia="en-GB"/>
        </w:rPr>
        <w:t xml:space="preserve">in respect of website users, suppliers, </w:t>
      </w:r>
      <w:r>
        <w:rPr>
          <w:rFonts w:ascii="Arial" w:eastAsia="Times New Roman" w:hAnsi="Arial" w:cs="Arial"/>
          <w:sz w:val="22"/>
          <w:szCs w:val="22"/>
          <w:lang w:eastAsia="en-GB"/>
        </w:rPr>
        <w:t>customers</w:t>
      </w:r>
      <w:r w:rsidRPr="00BB3F19">
        <w:rPr>
          <w:rFonts w:ascii="Arial" w:eastAsia="Times New Roman" w:hAnsi="Arial" w:cs="Arial"/>
          <w:sz w:val="22"/>
          <w:szCs w:val="22"/>
          <w:lang w:eastAsia="en-GB"/>
        </w:rPr>
        <w:t xml:space="preserve"> </w:t>
      </w:r>
      <w:r>
        <w:rPr>
          <w:rFonts w:ascii="Arial" w:eastAsia="Times New Roman" w:hAnsi="Arial" w:cs="Arial"/>
          <w:sz w:val="22"/>
          <w:szCs w:val="22"/>
          <w:lang w:eastAsia="en-GB"/>
        </w:rPr>
        <w:t>or</w:t>
      </w:r>
      <w:r w:rsidRPr="00BB3F19">
        <w:rPr>
          <w:rFonts w:ascii="Arial" w:eastAsia="Times New Roman" w:hAnsi="Arial" w:cs="Arial"/>
          <w:sz w:val="22"/>
          <w:szCs w:val="22"/>
          <w:lang w:eastAsia="en-GB"/>
        </w:rPr>
        <w:t xml:space="preserve"> potential </w:t>
      </w:r>
      <w:r>
        <w:rPr>
          <w:rFonts w:ascii="Arial" w:eastAsia="Times New Roman" w:hAnsi="Arial" w:cs="Arial"/>
          <w:sz w:val="22"/>
          <w:szCs w:val="22"/>
          <w:lang w:eastAsia="en-GB"/>
        </w:rPr>
        <w:t>customers</w:t>
      </w:r>
      <w:r w:rsidRPr="00BB3F19">
        <w:rPr>
          <w:rFonts w:ascii="Arial" w:eastAsia="Times New Roman" w:hAnsi="Arial" w:cs="Arial"/>
          <w:sz w:val="22"/>
          <w:szCs w:val="22"/>
          <w:lang w:eastAsia="en-GB"/>
        </w:rPr>
        <w:t>.</w:t>
      </w:r>
    </w:p>
    <w:p w14:paraId="08FB3D2F" w14:textId="3C32584B" w:rsidR="00BB3F19" w:rsidRPr="00BB3F19" w:rsidRDefault="00BB3F19" w:rsidP="00BB3F19">
      <w:pPr>
        <w:spacing w:before="100" w:beforeAutospacing="1" w:after="100" w:afterAutospacing="1"/>
        <w:textAlignment w:val="baseline"/>
        <w:rPr>
          <w:rFonts w:ascii="Arial" w:eastAsia="Times New Roman" w:hAnsi="Arial" w:cs="Arial"/>
          <w:sz w:val="22"/>
          <w:szCs w:val="22"/>
          <w:lang w:eastAsia="en-GB"/>
        </w:rPr>
      </w:pPr>
      <w:r w:rsidRPr="00BB3F19">
        <w:rPr>
          <w:rFonts w:ascii="Arial" w:eastAsia="Times New Roman" w:hAnsi="Arial" w:cs="Arial"/>
          <w:sz w:val="22"/>
          <w:szCs w:val="22"/>
          <w:lang w:eastAsia="en-GB"/>
        </w:rPr>
        <w:t>We only collect sensitive information if:</w:t>
      </w:r>
    </w:p>
    <w:p w14:paraId="276D632A" w14:textId="460CD28D" w:rsidR="00C6216E" w:rsidRDefault="00C6216E" w:rsidP="00BB3F19">
      <w:pPr>
        <w:pStyle w:val="ListParagraph"/>
        <w:numPr>
          <w:ilvl w:val="0"/>
          <w:numId w:val="4"/>
        </w:numPr>
        <w:spacing w:before="100" w:beforeAutospacing="1" w:after="100" w:afterAutospacing="1"/>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users </w:t>
      </w:r>
      <w:r w:rsidR="00B6228F">
        <w:rPr>
          <w:rFonts w:ascii="Arial" w:eastAsia="Times New Roman" w:hAnsi="Arial" w:cs="Arial"/>
          <w:sz w:val="22"/>
          <w:szCs w:val="22"/>
          <w:lang w:eastAsia="en-GB"/>
        </w:rPr>
        <w:t xml:space="preserve">choose to </w:t>
      </w:r>
      <w:r>
        <w:rPr>
          <w:rFonts w:ascii="Arial" w:eastAsia="Times New Roman" w:hAnsi="Arial" w:cs="Arial"/>
          <w:sz w:val="22"/>
          <w:szCs w:val="22"/>
          <w:lang w:eastAsia="en-GB"/>
        </w:rPr>
        <w:t xml:space="preserve">provide this information </w:t>
      </w:r>
      <w:proofErr w:type="gramStart"/>
      <w:r>
        <w:rPr>
          <w:rFonts w:ascii="Arial" w:eastAsia="Times New Roman" w:hAnsi="Arial" w:cs="Arial"/>
          <w:sz w:val="22"/>
          <w:szCs w:val="22"/>
          <w:lang w:eastAsia="en-GB"/>
        </w:rPr>
        <w:t>in the course of</w:t>
      </w:r>
      <w:proofErr w:type="gramEnd"/>
      <w:r>
        <w:rPr>
          <w:rFonts w:ascii="Arial" w:eastAsia="Times New Roman" w:hAnsi="Arial" w:cs="Arial"/>
          <w:sz w:val="22"/>
          <w:szCs w:val="22"/>
          <w:lang w:eastAsia="en-GB"/>
        </w:rPr>
        <w:t xml:space="preserve"> using the Capshul </w:t>
      </w:r>
      <w:r w:rsidR="00B6228F">
        <w:rPr>
          <w:rFonts w:ascii="Arial" w:eastAsia="Times New Roman" w:hAnsi="Arial" w:cs="Arial"/>
          <w:sz w:val="22"/>
          <w:szCs w:val="22"/>
          <w:lang w:eastAsia="en-GB"/>
        </w:rPr>
        <w:t>apps and website</w:t>
      </w:r>
    </w:p>
    <w:p w14:paraId="19EDD3AC" w14:textId="5C258BB4" w:rsidR="00BB3F19" w:rsidRDefault="00BB3F19" w:rsidP="00BB3F19">
      <w:pPr>
        <w:pStyle w:val="ListParagraph"/>
        <w:numPr>
          <w:ilvl w:val="0"/>
          <w:numId w:val="4"/>
        </w:numPr>
        <w:spacing w:before="100" w:beforeAutospacing="1" w:after="100" w:afterAutospacing="1"/>
        <w:textAlignment w:val="baseline"/>
        <w:rPr>
          <w:rFonts w:ascii="Arial" w:eastAsia="Times New Roman" w:hAnsi="Arial" w:cs="Arial"/>
          <w:sz w:val="22"/>
          <w:szCs w:val="22"/>
          <w:lang w:eastAsia="en-GB"/>
        </w:rPr>
      </w:pPr>
      <w:r w:rsidRPr="00BB3F19">
        <w:rPr>
          <w:rFonts w:ascii="Arial" w:eastAsia="Times New Roman" w:hAnsi="Arial" w:cs="Arial"/>
          <w:sz w:val="22"/>
          <w:szCs w:val="22"/>
          <w:lang w:eastAsia="en-GB"/>
        </w:rPr>
        <w:t>we have the consent of the individuals to whom the sensitive information relates</w:t>
      </w:r>
    </w:p>
    <w:p w14:paraId="09C74548" w14:textId="6823814C" w:rsidR="00BB3F19" w:rsidRDefault="00BB3F19" w:rsidP="00BB3F19">
      <w:pPr>
        <w:pStyle w:val="ListParagraph"/>
        <w:numPr>
          <w:ilvl w:val="0"/>
          <w:numId w:val="4"/>
        </w:numPr>
        <w:spacing w:before="100" w:beforeAutospacing="1" w:after="100" w:afterAutospacing="1"/>
        <w:textAlignment w:val="baseline"/>
        <w:rPr>
          <w:rFonts w:ascii="Arial" w:eastAsia="Times New Roman" w:hAnsi="Arial" w:cs="Arial"/>
          <w:sz w:val="22"/>
          <w:szCs w:val="22"/>
          <w:lang w:eastAsia="en-GB"/>
        </w:rPr>
      </w:pPr>
      <w:r w:rsidRPr="00BB3F19">
        <w:rPr>
          <w:rFonts w:ascii="Arial" w:eastAsia="Times New Roman" w:hAnsi="Arial" w:cs="Arial"/>
          <w:sz w:val="22"/>
          <w:szCs w:val="22"/>
          <w:lang w:eastAsia="en-GB"/>
        </w:rPr>
        <w:t>the collection is necessary to lessen or prevent a serious threat to life, health or safety</w:t>
      </w:r>
      <w:r>
        <w:rPr>
          <w:rFonts w:ascii="Arial" w:eastAsia="Times New Roman" w:hAnsi="Arial" w:cs="Arial"/>
          <w:sz w:val="22"/>
          <w:szCs w:val="22"/>
          <w:lang w:eastAsia="en-GB"/>
        </w:rPr>
        <w:t>, or</w:t>
      </w:r>
    </w:p>
    <w:p w14:paraId="77A13422" w14:textId="716D2F34" w:rsidR="00BB3F19" w:rsidRPr="009A0B69" w:rsidRDefault="00BB3F19" w:rsidP="00BB3F19">
      <w:pPr>
        <w:pStyle w:val="ListParagraph"/>
        <w:numPr>
          <w:ilvl w:val="0"/>
          <w:numId w:val="4"/>
        </w:numPr>
        <w:spacing w:before="100" w:beforeAutospacing="1" w:after="100" w:afterAutospacing="1"/>
        <w:textAlignment w:val="baseline"/>
        <w:rPr>
          <w:rFonts w:ascii="Arial" w:eastAsia="Times New Roman" w:hAnsi="Arial" w:cs="Arial"/>
          <w:sz w:val="22"/>
          <w:szCs w:val="22"/>
          <w:lang w:eastAsia="en-GB"/>
        </w:rPr>
      </w:pPr>
      <w:r w:rsidRPr="00BB3F19">
        <w:rPr>
          <w:rFonts w:ascii="Arial" w:eastAsia="Times New Roman" w:hAnsi="Arial" w:cs="Arial"/>
          <w:sz w:val="22"/>
          <w:szCs w:val="22"/>
          <w:lang w:eastAsia="en-GB"/>
        </w:rPr>
        <w:t xml:space="preserve">the information is required for another </w:t>
      </w:r>
      <w:r>
        <w:rPr>
          <w:rFonts w:ascii="Arial" w:eastAsia="Times New Roman" w:hAnsi="Arial" w:cs="Arial"/>
          <w:sz w:val="22"/>
          <w:szCs w:val="22"/>
          <w:lang w:eastAsia="en-GB"/>
        </w:rPr>
        <w:t>lawful</w:t>
      </w:r>
      <w:r w:rsidRPr="00BB3F19">
        <w:rPr>
          <w:rFonts w:ascii="Arial" w:eastAsia="Times New Roman" w:hAnsi="Arial" w:cs="Arial"/>
          <w:sz w:val="22"/>
          <w:szCs w:val="22"/>
          <w:lang w:eastAsia="en-GB"/>
        </w:rPr>
        <w:t xml:space="preserve"> reason under applicable privacy legislation.</w:t>
      </w:r>
    </w:p>
    <w:p w14:paraId="192665A7" w14:textId="3536A472" w:rsidR="00773CB9" w:rsidRPr="00773CB9" w:rsidRDefault="00BB3F19" w:rsidP="00773CB9">
      <w:pPr>
        <w:pStyle w:val="Heading1"/>
        <w:spacing w:before="100" w:beforeAutospacing="1" w:after="100" w:afterAutospacing="1"/>
        <w:rPr>
          <w:rFonts w:eastAsia="Times New Roman"/>
          <w:lang w:eastAsia="en-GB"/>
        </w:rPr>
      </w:pPr>
      <w:r w:rsidRPr="00291607">
        <w:rPr>
          <w:rFonts w:eastAsia="Times New Roman"/>
          <w:lang w:eastAsia="en-GB"/>
        </w:rPr>
        <w:t>Purpose</w:t>
      </w:r>
      <w:r w:rsidRPr="001A1BEA">
        <w:rPr>
          <w:rFonts w:eastAsia="Times New Roman"/>
          <w:lang w:eastAsia="en-GB"/>
        </w:rPr>
        <w:t>s</w:t>
      </w:r>
      <w:r w:rsidRPr="00291607">
        <w:rPr>
          <w:rFonts w:eastAsia="Times New Roman"/>
          <w:lang w:eastAsia="en-GB"/>
        </w:rPr>
        <w:t xml:space="preserve"> for which we collect, hold, use and disclose personal information </w:t>
      </w:r>
    </w:p>
    <w:p w14:paraId="3F1ED826" w14:textId="2FB981E4" w:rsidR="00773CB9" w:rsidRDefault="00773CB9" w:rsidP="00346D64">
      <w:pPr>
        <w:spacing w:before="240" w:after="120" w:line="288" w:lineRule="auto"/>
        <w:rPr>
          <w:rFonts w:ascii="Arial" w:hAnsi="Arial" w:cs="Arial"/>
          <w:sz w:val="22"/>
          <w:szCs w:val="22"/>
        </w:rPr>
      </w:pPr>
      <w:r>
        <w:rPr>
          <w:rFonts w:ascii="Arial" w:hAnsi="Arial" w:cs="Arial"/>
          <w:sz w:val="22"/>
          <w:szCs w:val="22"/>
        </w:rPr>
        <w:t xml:space="preserve">We take your privacy seriously and </w:t>
      </w:r>
      <w:r w:rsidR="004F64D5">
        <w:rPr>
          <w:rFonts w:ascii="Arial" w:hAnsi="Arial" w:cs="Arial"/>
          <w:sz w:val="22"/>
          <w:szCs w:val="22"/>
        </w:rPr>
        <w:t>will</w:t>
      </w:r>
      <w:r>
        <w:rPr>
          <w:rFonts w:ascii="Arial" w:hAnsi="Arial" w:cs="Arial"/>
          <w:sz w:val="22"/>
          <w:szCs w:val="22"/>
        </w:rPr>
        <w:t xml:space="preserve"> not sell your personal information to advertisers or other third parties</w:t>
      </w:r>
      <w:r w:rsidR="004F64D5" w:rsidRPr="004F64D5">
        <w:rPr>
          <w:rFonts w:ascii="Arial" w:hAnsi="Arial" w:cs="Arial"/>
          <w:sz w:val="22"/>
          <w:szCs w:val="22"/>
        </w:rPr>
        <w:t xml:space="preserve"> </w:t>
      </w:r>
      <w:r w:rsidR="004F64D5">
        <w:rPr>
          <w:rFonts w:ascii="Arial" w:hAnsi="Arial" w:cs="Arial"/>
          <w:sz w:val="22"/>
          <w:szCs w:val="22"/>
        </w:rPr>
        <w:t>without your consent</w:t>
      </w:r>
      <w:r>
        <w:rPr>
          <w:rFonts w:ascii="Arial" w:hAnsi="Arial" w:cs="Arial"/>
          <w:sz w:val="22"/>
          <w:szCs w:val="22"/>
        </w:rPr>
        <w:t>.</w:t>
      </w:r>
    </w:p>
    <w:p w14:paraId="5D256625" w14:textId="4DF0B264" w:rsidR="00773CB9" w:rsidRDefault="00773CB9" w:rsidP="00346D64">
      <w:pPr>
        <w:spacing w:before="240" w:after="120" w:line="288" w:lineRule="auto"/>
        <w:rPr>
          <w:rFonts w:ascii="Arial" w:hAnsi="Arial" w:cs="Arial"/>
          <w:sz w:val="22"/>
          <w:szCs w:val="22"/>
        </w:rPr>
      </w:pPr>
      <w:proofErr w:type="gramStart"/>
      <w:r>
        <w:rPr>
          <w:rFonts w:ascii="Arial" w:hAnsi="Arial" w:cs="Arial"/>
          <w:sz w:val="22"/>
          <w:szCs w:val="22"/>
        </w:rPr>
        <w:lastRenderedPageBreak/>
        <w:t>In the course of</w:t>
      </w:r>
      <w:proofErr w:type="gramEnd"/>
      <w:r>
        <w:rPr>
          <w:rFonts w:ascii="Arial" w:hAnsi="Arial" w:cs="Arial"/>
          <w:sz w:val="22"/>
          <w:szCs w:val="22"/>
        </w:rPr>
        <w:t xml:space="preserve"> using our apps and website, users have the option of </w:t>
      </w:r>
      <w:r w:rsidR="002717D4">
        <w:rPr>
          <w:rFonts w:ascii="Arial" w:hAnsi="Arial" w:cs="Arial"/>
          <w:sz w:val="22"/>
          <w:szCs w:val="22"/>
        </w:rPr>
        <w:t xml:space="preserve">providing </w:t>
      </w:r>
      <w:r>
        <w:rPr>
          <w:rFonts w:ascii="Arial" w:hAnsi="Arial" w:cs="Arial"/>
          <w:sz w:val="22"/>
          <w:szCs w:val="22"/>
        </w:rPr>
        <w:t>their family</w:t>
      </w:r>
      <w:r w:rsidR="002717D4">
        <w:rPr>
          <w:rFonts w:ascii="Arial" w:hAnsi="Arial" w:cs="Arial"/>
          <w:sz w:val="22"/>
          <w:szCs w:val="22"/>
        </w:rPr>
        <w:t>, friends and other parties with links to access their</w:t>
      </w:r>
      <w:r w:rsidR="00B6228F">
        <w:rPr>
          <w:rFonts w:ascii="Arial" w:hAnsi="Arial" w:cs="Arial"/>
          <w:sz w:val="22"/>
          <w:szCs w:val="22"/>
        </w:rPr>
        <w:t xml:space="preserve"> </w:t>
      </w:r>
      <w:r w:rsidR="00A57DA9" w:rsidRPr="00A57DA9">
        <w:rPr>
          <w:rFonts w:ascii="Arial" w:eastAsia="Times New Roman" w:hAnsi="Arial" w:cs="Arial"/>
          <w:color w:val="161442"/>
          <w:sz w:val="22"/>
          <w:szCs w:val="22"/>
          <w:lang w:eastAsia="en-GB"/>
        </w:rPr>
        <w:t>Personal</w:t>
      </w:r>
      <w:r w:rsidR="00A57DA9" w:rsidRPr="00773CB9">
        <w:rPr>
          <w:rFonts w:ascii="Arial" w:eastAsia="Times New Roman" w:hAnsi="Arial" w:cs="Arial"/>
          <w:b/>
          <w:bCs/>
          <w:color w:val="161442"/>
          <w:sz w:val="22"/>
          <w:szCs w:val="22"/>
          <w:lang w:eastAsia="en-GB"/>
        </w:rPr>
        <w:t xml:space="preserve"> </w:t>
      </w:r>
      <w:r w:rsidR="002717D4">
        <w:rPr>
          <w:rFonts w:ascii="Arial" w:hAnsi="Arial" w:cs="Arial"/>
          <w:sz w:val="22"/>
          <w:szCs w:val="22"/>
        </w:rPr>
        <w:t>Materials</w:t>
      </w:r>
      <w:r>
        <w:rPr>
          <w:rFonts w:ascii="Arial" w:hAnsi="Arial" w:cs="Arial"/>
          <w:sz w:val="22"/>
          <w:szCs w:val="22"/>
        </w:rPr>
        <w:t xml:space="preserve">.  </w:t>
      </w:r>
      <w:r w:rsidR="002E0BB3">
        <w:rPr>
          <w:rFonts w:ascii="Arial" w:hAnsi="Arial" w:cs="Arial"/>
          <w:sz w:val="22"/>
          <w:szCs w:val="22"/>
        </w:rPr>
        <w:t>We cannot control what</w:t>
      </w:r>
      <w:r w:rsidR="001D66E0">
        <w:rPr>
          <w:rFonts w:ascii="Arial" w:hAnsi="Arial" w:cs="Arial"/>
          <w:sz w:val="22"/>
          <w:szCs w:val="22"/>
        </w:rPr>
        <w:t xml:space="preserve"> </w:t>
      </w:r>
      <w:r w:rsidR="002E0BB3">
        <w:rPr>
          <w:rFonts w:ascii="Arial" w:hAnsi="Arial" w:cs="Arial"/>
          <w:sz w:val="22"/>
          <w:szCs w:val="22"/>
        </w:rPr>
        <w:t>third part</w:t>
      </w:r>
      <w:r w:rsidR="001D66E0">
        <w:rPr>
          <w:rFonts w:ascii="Arial" w:hAnsi="Arial" w:cs="Arial"/>
          <w:sz w:val="22"/>
          <w:szCs w:val="22"/>
        </w:rPr>
        <w:t>ies</w:t>
      </w:r>
      <w:r w:rsidR="002E0BB3">
        <w:rPr>
          <w:rFonts w:ascii="Arial" w:hAnsi="Arial" w:cs="Arial"/>
          <w:sz w:val="22"/>
          <w:szCs w:val="22"/>
        </w:rPr>
        <w:t xml:space="preserve"> </w:t>
      </w:r>
      <w:r w:rsidR="005A425C">
        <w:rPr>
          <w:rFonts w:ascii="Arial" w:hAnsi="Arial" w:cs="Arial"/>
          <w:sz w:val="22"/>
          <w:szCs w:val="22"/>
        </w:rPr>
        <w:t xml:space="preserve">might </w:t>
      </w:r>
      <w:r w:rsidR="002E0BB3">
        <w:rPr>
          <w:rFonts w:ascii="Arial" w:hAnsi="Arial" w:cs="Arial"/>
          <w:sz w:val="22"/>
          <w:szCs w:val="22"/>
        </w:rPr>
        <w:t xml:space="preserve">do with a user’s </w:t>
      </w:r>
      <w:r w:rsidR="00A57DA9" w:rsidRPr="00A57DA9">
        <w:rPr>
          <w:rFonts w:ascii="Arial" w:eastAsia="Times New Roman" w:hAnsi="Arial" w:cs="Arial"/>
          <w:color w:val="161442"/>
          <w:sz w:val="22"/>
          <w:szCs w:val="22"/>
          <w:lang w:eastAsia="en-GB"/>
        </w:rPr>
        <w:t>Personal</w:t>
      </w:r>
      <w:r w:rsidR="00A57DA9" w:rsidRPr="00773CB9">
        <w:rPr>
          <w:rFonts w:ascii="Arial" w:eastAsia="Times New Roman" w:hAnsi="Arial" w:cs="Arial"/>
          <w:b/>
          <w:bCs/>
          <w:color w:val="161442"/>
          <w:sz w:val="22"/>
          <w:szCs w:val="22"/>
          <w:lang w:eastAsia="en-GB"/>
        </w:rPr>
        <w:t xml:space="preserve"> </w:t>
      </w:r>
      <w:r w:rsidR="002E0BB3">
        <w:rPr>
          <w:rFonts w:ascii="Arial" w:hAnsi="Arial" w:cs="Arial"/>
          <w:sz w:val="22"/>
          <w:szCs w:val="22"/>
        </w:rPr>
        <w:t>Materials.</w:t>
      </w:r>
      <w:r w:rsidR="00AA7E4C">
        <w:rPr>
          <w:rFonts w:ascii="Arial" w:hAnsi="Arial" w:cs="Arial"/>
          <w:sz w:val="22"/>
          <w:szCs w:val="22"/>
        </w:rPr>
        <w:t xml:space="preserve"> </w:t>
      </w:r>
      <w:r w:rsidR="005A425C">
        <w:rPr>
          <w:rFonts w:ascii="Arial" w:hAnsi="Arial" w:cs="Arial"/>
          <w:sz w:val="22"/>
          <w:szCs w:val="22"/>
        </w:rPr>
        <w:t xml:space="preserve">It is up to users to decide whether they are willing to allow third parties to access their </w:t>
      </w:r>
      <w:r w:rsidR="00A57DA9" w:rsidRPr="00A57DA9">
        <w:rPr>
          <w:rFonts w:ascii="Arial" w:eastAsia="Times New Roman" w:hAnsi="Arial" w:cs="Arial"/>
          <w:color w:val="161442"/>
          <w:sz w:val="22"/>
          <w:szCs w:val="22"/>
          <w:lang w:eastAsia="en-GB"/>
        </w:rPr>
        <w:t>Personal</w:t>
      </w:r>
      <w:r w:rsidR="00A57DA9" w:rsidRPr="00773CB9">
        <w:rPr>
          <w:rFonts w:ascii="Arial" w:eastAsia="Times New Roman" w:hAnsi="Arial" w:cs="Arial"/>
          <w:b/>
          <w:bCs/>
          <w:color w:val="161442"/>
          <w:sz w:val="22"/>
          <w:szCs w:val="22"/>
          <w:lang w:eastAsia="en-GB"/>
        </w:rPr>
        <w:t xml:space="preserve"> </w:t>
      </w:r>
      <w:r w:rsidR="005A425C">
        <w:rPr>
          <w:rFonts w:ascii="Arial" w:hAnsi="Arial" w:cs="Arial"/>
          <w:sz w:val="22"/>
          <w:szCs w:val="22"/>
        </w:rPr>
        <w:t xml:space="preserve">Materials, including any sensitive or private information that might be included in the </w:t>
      </w:r>
      <w:r w:rsidR="00A57DA9" w:rsidRPr="00A57DA9">
        <w:rPr>
          <w:rFonts w:ascii="Arial" w:eastAsia="Times New Roman" w:hAnsi="Arial" w:cs="Arial"/>
          <w:color w:val="161442"/>
          <w:sz w:val="22"/>
          <w:szCs w:val="22"/>
          <w:lang w:eastAsia="en-GB"/>
        </w:rPr>
        <w:t>Personal</w:t>
      </w:r>
      <w:r w:rsidR="00A57DA9" w:rsidRPr="00773CB9">
        <w:rPr>
          <w:rFonts w:ascii="Arial" w:eastAsia="Times New Roman" w:hAnsi="Arial" w:cs="Arial"/>
          <w:b/>
          <w:bCs/>
          <w:color w:val="161442"/>
          <w:sz w:val="22"/>
          <w:szCs w:val="22"/>
          <w:lang w:eastAsia="en-GB"/>
        </w:rPr>
        <w:t xml:space="preserve"> </w:t>
      </w:r>
      <w:r w:rsidR="005A425C">
        <w:rPr>
          <w:rFonts w:ascii="Arial" w:hAnsi="Arial" w:cs="Arial"/>
          <w:sz w:val="22"/>
          <w:szCs w:val="22"/>
        </w:rPr>
        <w:t>Materials.</w:t>
      </w:r>
    </w:p>
    <w:p w14:paraId="0EB8E3A5" w14:textId="6B2BDCCE" w:rsidR="00346D64" w:rsidRPr="00346D64" w:rsidRDefault="00BB3F19" w:rsidP="00346D64">
      <w:pPr>
        <w:spacing w:before="240" w:after="120" w:line="288" w:lineRule="auto"/>
        <w:rPr>
          <w:rFonts w:ascii="Arial" w:hAnsi="Arial" w:cs="Arial"/>
          <w:sz w:val="22"/>
          <w:szCs w:val="22"/>
        </w:rPr>
      </w:pPr>
      <w:r w:rsidRPr="009A0B69">
        <w:rPr>
          <w:rFonts w:ascii="Arial" w:hAnsi="Arial" w:cs="Arial"/>
          <w:sz w:val="22"/>
          <w:szCs w:val="22"/>
        </w:rPr>
        <w:t xml:space="preserve">We use personal information for the purposes for which it was initially </w:t>
      </w:r>
      <w:r w:rsidR="004812BE" w:rsidRPr="009A0B69">
        <w:rPr>
          <w:rFonts w:ascii="Arial" w:hAnsi="Arial" w:cs="Arial"/>
          <w:sz w:val="22"/>
          <w:szCs w:val="22"/>
        </w:rPr>
        <w:t>collected,</w:t>
      </w:r>
      <w:r w:rsidRPr="009A0B69">
        <w:rPr>
          <w:rFonts w:ascii="Arial" w:hAnsi="Arial" w:cs="Arial"/>
          <w:sz w:val="22"/>
          <w:szCs w:val="22"/>
        </w:rPr>
        <w:t xml:space="preserve"> or purposes related to such initial purpose </w:t>
      </w:r>
      <w:r w:rsidR="0043191A" w:rsidRPr="009A0B69">
        <w:rPr>
          <w:rFonts w:ascii="Arial" w:hAnsi="Arial" w:cs="Arial"/>
          <w:sz w:val="22"/>
          <w:szCs w:val="22"/>
        </w:rPr>
        <w:t>where</w:t>
      </w:r>
      <w:r w:rsidRPr="009A0B69">
        <w:rPr>
          <w:rFonts w:ascii="Arial" w:hAnsi="Arial" w:cs="Arial"/>
          <w:sz w:val="22"/>
          <w:szCs w:val="22"/>
        </w:rPr>
        <w:t xml:space="preserve"> </w:t>
      </w:r>
      <w:r w:rsidR="0043191A" w:rsidRPr="009A0B69">
        <w:rPr>
          <w:rFonts w:ascii="Arial" w:hAnsi="Arial" w:cs="Arial"/>
          <w:sz w:val="22"/>
          <w:szCs w:val="22"/>
        </w:rPr>
        <w:t xml:space="preserve">this </w:t>
      </w:r>
      <w:r w:rsidRPr="009A0B69">
        <w:rPr>
          <w:rFonts w:ascii="Arial" w:hAnsi="Arial" w:cs="Arial"/>
          <w:sz w:val="22"/>
          <w:szCs w:val="22"/>
        </w:rPr>
        <w:t>would be reasonably expected. For example, we may use personal information to:</w:t>
      </w:r>
    </w:p>
    <w:p w14:paraId="568F9DF2" w14:textId="3E68D853" w:rsidR="00F3344A" w:rsidRDefault="00F3344A" w:rsidP="005C1F4C">
      <w:pPr>
        <w:pStyle w:val="ListParagraph"/>
        <w:numPr>
          <w:ilvl w:val="0"/>
          <w:numId w:val="6"/>
        </w:numPr>
        <w:spacing w:before="120" w:after="120" w:line="288" w:lineRule="auto"/>
        <w:ind w:left="714" w:hanging="357"/>
        <w:rPr>
          <w:rFonts w:ascii="Arial" w:hAnsi="Arial" w:cs="Arial"/>
          <w:sz w:val="22"/>
          <w:szCs w:val="22"/>
        </w:rPr>
      </w:pPr>
      <w:r>
        <w:rPr>
          <w:rFonts w:ascii="Arial" w:hAnsi="Arial" w:cs="Arial"/>
          <w:sz w:val="22"/>
          <w:szCs w:val="22"/>
        </w:rPr>
        <w:t>create your online account</w:t>
      </w:r>
    </w:p>
    <w:p w14:paraId="60232DFB" w14:textId="2388EA42" w:rsidR="00E5671D" w:rsidRPr="009A0B69" w:rsidRDefault="0043191A" w:rsidP="005C1F4C">
      <w:pPr>
        <w:pStyle w:val="ListParagraph"/>
        <w:numPr>
          <w:ilvl w:val="0"/>
          <w:numId w:val="6"/>
        </w:numPr>
        <w:spacing w:before="120" w:after="120" w:line="288" w:lineRule="auto"/>
        <w:ind w:left="714" w:hanging="357"/>
        <w:rPr>
          <w:rFonts w:ascii="Arial" w:hAnsi="Arial" w:cs="Arial"/>
          <w:sz w:val="22"/>
          <w:szCs w:val="22"/>
        </w:rPr>
      </w:pPr>
      <w:r w:rsidRPr="009A0B69">
        <w:rPr>
          <w:rFonts w:ascii="Arial" w:hAnsi="Arial" w:cs="Arial"/>
          <w:sz w:val="22"/>
          <w:szCs w:val="22"/>
        </w:rPr>
        <w:t>establish your identity</w:t>
      </w:r>
    </w:p>
    <w:p w14:paraId="2958291F" w14:textId="29174085" w:rsidR="00E5671D" w:rsidRPr="009A0B69" w:rsidRDefault="0043191A" w:rsidP="005C1F4C">
      <w:pPr>
        <w:pStyle w:val="ListParagraph"/>
        <w:numPr>
          <w:ilvl w:val="0"/>
          <w:numId w:val="6"/>
        </w:numPr>
        <w:spacing w:before="120" w:after="120" w:line="288" w:lineRule="auto"/>
        <w:ind w:left="714" w:hanging="357"/>
        <w:rPr>
          <w:rFonts w:ascii="Arial" w:hAnsi="Arial" w:cs="Arial"/>
          <w:sz w:val="22"/>
          <w:szCs w:val="22"/>
        </w:rPr>
      </w:pPr>
      <w:r w:rsidRPr="009A0B69">
        <w:rPr>
          <w:rFonts w:ascii="Arial" w:hAnsi="Arial" w:cs="Arial"/>
          <w:sz w:val="22"/>
          <w:szCs w:val="22"/>
        </w:rPr>
        <w:t>communicat</w:t>
      </w:r>
      <w:r w:rsidR="00E5671D" w:rsidRPr="009A0B69">
        <w:rPr>
          <w:rFonts w:ascii="Arial" w:hAnsi="Arial" w:cs="Arial"/>
          <w:sz w:val="22"/>
          <w:szCs w:val="22"/>
        </w:rPr>
        <w:t>e</w:t>
      </w:r>
      <w:r w:rsidRPr="009A0B69">
        <w:rPr>
          <w:rFonts w:ascii="Arial" w:hAnsi="Arial" w:cs="Arial"/>
          <w:sz w:val="22"/>
          <w:szCs w:val="22"/>
        </w:rPr>
        <w:t xml:space="preserve"> with you, including by email, mail or telephone</w:t>
      </w:r>
    </w:p>
    <w:p w14:paraId="47EA4394" w14:textId="7C12F80B" w:rsidR="00E5671D" w:rsidRPr="009A0B69" w:rsidRDefault="0043191A" w:rsidP="005C1F4C">
      <w:pPr>
        <w:pStyle w:val="ListParagraph"/>
        <w:numPr>
          <w:ilvl w:val="0"/>
          <w:numId w:val="6"/>
        </w:numPr>
        <w:spacing w:before="120" w:after="120" w:line="288" w:lineRule="auto"/>
        <w:ind w:left="714" w:hanging="357"/>
        <w:rPr>
          <w:rFonts w:ascii="Arial" w:hAnsi="Arial" w:cs="Arial"/>
          <w:sz w:val="22"/>
          <w:szCs w:val="22"/>
        </w:rPr>
      </w:pPr>
      <w:r w:rsidRPr="009A0B69">
        <w:rPr>
          <w:rFonts w:ascii="Arial" w:hAnsi="Arial" w:cs="Arial"/>
          <w:sz w:val="22"/>
          <w:szCs w:val="22"/>
        </w:rPr>
        <w:t>manag</w:t>
      </w:r>
      <w:r w:rsidR="00E5671D" w:rsidRPr="009A0B69">
        <w:rPr>
          <w:rFonts w:ascii="Arial" w:hAnsi="Arial" w:cs="Arial"/>
          <w:sz w:val="22"/>
          <w:szCs w:val="22"/>
        </w:rPr>
        <w:t>e</w:t>
      </w:r>
      <w:r w:rsidRPr="009A0B69">
        <w:rPr>
          <w:rFonts w:ascii="Arial" w:hAnsi="Arial" w:cs="Arial"/>
          <w:sz w:val="22"/>
          <w:szCs w:val="22"/>
        </w:rPr>
        <w:t xml:space="preserve"> our relationship with you</w:t>
      </w:r>
    </w:p>
    <w:p w14:paraId="4B24E4A1" w14:textId="4FAEC605" w:rsidR="00F3344A" w:rsidRDefault="00F3344A" w:rsidP="005C1F4C">
      <w:pPr>
        <w:pStyle w:val="ListParagraph"/>
        <w:numPr>
          <w:ilvl w:val="0"/>
          <w:numId w:val="6"/>
        </w:numPr>
        <w:spacing w:before="120" w:after="120" w:line="288" w:lineRule="auto"/>
        <w:ind w:left="714" w:hanging="357"/>
        <w:rPr>
          <w:rFonts w:ascii="Arial" w:hAnsi="Arial" w:cs="Arial"/>
          <w:sz w:val="22"/>
          <w:szCs w:val="22"/>
        </w:rPr>
      </w:pPr>
      <w:r>
        <w:rPr>
          <w:rFonts w:ascii="Arial" w:hAnsi="Arial" w:cs="Arial"/>
          <w:sz w:val="22"/>
          <w:szCs w:val="22"/>
        </w:rPr>
        <w:t>implement the functionality of</w:t>
      </w:r>
      <w:r w:rsidR="0043191A" w:rsidRPr="009A0B69">
        <w:rPr>
          <w:rFonts w:ascii="Arial" w:hAnsi="Arial" w:cs="Arial"/>
          <w:sz w:val="22"/>
          <w:szCs w:val="22"/>
        </w:rPr>
        <w:t xml:space="preserve"> </w:t>
      </w:r>
      <w:r>
        <w:rPr>
          <w:rFonts w:ascii="Arial" w:hAnsi="Arial" w:cs="Arial"/>
          <w:sz w:val="22"/>
          <w:szCs w:val="22"/>
        </w:rPr>
        <w:t>our apps and website</w:t>
      </w:r>
    </w:p>
    <w:p w14:paraId="25C671D0" w14:textId="196E4475" w:rsidR="00E5671D" w:rsidRPr="009A0B69" w:rsidRDefault="00F3344A" w:rsidP="005C1F4C">
      <w:pPr>
        <w:pStyle w:val="ListParagraph"/>
        <w:numPr>
          <w:ilvl w:val="0"/>
          <w:numId w:val="6"/>
        </w:numPr>
        <w:spacing w:before="120" w:after="120" w:line="288" w:lineRule="auto"/>
        <w:ind w:left="714" w:hanging="357"/>
        <w:rPr>
          <w:rFonts w:ascii="Arial" w:hAnsi="Arial" w:cs="Arial"/>
          <w:sz w:val="22"/>
          <w:szCs w:val="22"/>
        </w:rPr>
      </w:pPr>
      <w:r>
        <w:rPr>
          <w:rFonts w:ascii="Arial" w:hAnsi="Arial" w:cs="Arial"/>
          <w:sz w:val="22"/>
          <w:szCs w:val="22"/>
        </w:rPr>
        <w:t xml:space="preserve">provide </w:t>
      </w:r>
      <w:r w:rsidR="0043191A" w:rsidRPr="009A0B69">
        <w:rPr>
          <w:rFonts w:ascii="Arial" w:hAnsi="Arial" w:cs="Arial"/>
          <w:sz w:val="22"/>
          <w:szCs w:val="22"/>
        </w:rPr>
        <w:t>services</w:t>
      </w:r>
      <w:r w:rsidR="004812BE" w:rsidRPr="009A0B69">
        <w:rPr>
          <w:rFonts w:ascii="Arial" w:hAnsi="Arial" w:cs="Arial"/>
          <w:sz w:val="22"/>
          <w:szCs w:val="22"/>
        </w:rPr>
        <w:t xml:space="preserve"> in the ordinary course of our business</w:t>
      </w:r>
    </w:p>
    <w:p w14:paraId="6417AFF4" w14:textId="30B19FDD" w:rsidR="00E5671D" w:rsidRPr="009A0B69" w:rsidRDefault="0043191A" w:rsidP="005C1F4C">
      <w:pPr>
        <w:pStyle w:val="ListParagraph"/>
        <w:numPr>
          <w:ilvl w:val="0"/>
          <w:numId w:val="6"/>
        </w:numPr>
        <w:spacing w:before="120" w:after="120" w:line="288" w:lineRule="auto"/>
        <w:ind w:left="714" w:hanging="357"/>
        <w:rPr>
          <w:rFonts w:ascii="Arial" w:hAnsi="Arial" w:cs="Arial"/>
          <w:sz w:val="22"/>
          <w:szCs w:val="22"/>
        </w:rPr>
      </w:pPr>
      <w:r w:rsidRPr="009A0B69">
        <w:rPr>
          <w:rFonts w:ascii="Arial" w:hAnsi="Arial" w:cs="Arial"/>
          <w:sz w:val="22"/>
          <w:szCs w:val="22"/>
        </w:rPr>
        <w:t>provid</w:t>
      </w:r>
      <w:r w:rsidR="00E5671D" w:rsidRPr="009A0B69">
        <w:rPr>
          <w:rFonts w:ascii="Arial" w:hAnsi="Arial" w:cs="Arial"/>
          <w:sz w:val="22"/>
          <w:szCs w:val="22"/>
        </w:rPr>
        <w:t>e</w:t>
      </w:r>
      <w:r w:rsidRPr="009A0B69">
        <w:rPr>
          <w:rFonts w:ascii="Arial" w:hAnsi="Arial" w:cs="Arial"/>
          <w:sz w:val="22"/>
          <w:szCs w:val="22"/>
        </w:rPr>
        <w:t xml:space="preserve"> updates, offers or proposals in relation to products and services that may be of interest</w:t>
      </w:r>
    </w:p>
    <w:p w14:paraId="0E338078" w14:textId="61B7F736" w:rsidR="00E5671D" w:rsidRPr="009A0B69" w:rsidRDefault="0043191A" w:rsidP="005C1F4C">
      <w:pPr>
        <w:pStyle w:val="ListParagraph"/>
        <w:numPr>
          <w:ilvl w:val="0"/>
          <w:numId w:val="6"/>
        </w:numPr>
        <w:spacing w:before="120" w:after="120" w:line="288" w:lineRule="auto"/>
        <w:ind w:left="714" w:hanging="357"/>
        <w:rPr>
          <w:rFonts w:ascii="Arial" w:hAnsi="Arial" w:cs="Arial"/>
          <w:sz w:val="22"/>
          <w:szCs w:val="22"/>
        </w:rPr>
      </w:pPr>
      <w:r w:rsidRPr="009A0B69">
        <w:rPr>
          <w:rFonts w:ascii="Arial" w:hAnsi="Arial" w:cs="Arial"/>
          <w:sz w:val="22"/>
          <w:szCs w:val="22"/>
        </w:rPr>
        <w:t>send correspondence</w:t>
      </w:r>
      <w:r w:rsidR="00E5671D" w:rsidRPr="009A0B69">
        <w:rPr>
          <w:rFonts w:ascii="Arial" w:hAnsi="Arial" w:cs="Arial"/>
          <w:sz w:val="22"/>
          <w:szCs w:val="22"/>
        </w:rPr>
        <w:t xml:space="preserve"> </w:t>
      </w:r>
      <w:r w:rsidRPr="009A0B69">
        <w:rPr>
          <w:rFonts w:ascii="Arial" w:hAnsi="Arial" w:cs="Arial"/>
          <w:sz w:val="22"/>
          <w:szCs w:val="22"/>
        </w:rPr>
        <w:t xml:space="preserve">concerning developments in </w:t>
      </w:r>
      <w:r w:rsidR="00E5671D" w:rsidRPr="009A0B69">
        <w:rPr>
          <w:rFonts w:ascii="Arial" w:hAnsi="Arial" w:cs="Arial"/>
          <w:sz w:val="22"/>
          <w:szCs w:val="22"/>
        </w:rPr>
        <w:t xml:space="preserve">the </w:t>
      </w:r>
      <w:r w:rsidR="009A0B69" w:rsidRPr="009A0B69">
        <w:rPr>
          <w:rFonts w:ascii="Arial" w:hAnsi="Arial" w:cs="Arial"/>
          <w:sz w:val="22"/>
          <w:szCs w:val="22"/>
        </w:rPr>
        <w:t>fields</w:t>
      </w:r>
      <w:r w:rsidR="00E5671D" w:rsidRPr="009A0B69">
        <w:rPr>
          <w:rFonts w:ascii="Arial" w:hAnsi="Arial" w:cs="Arial"/>
          <w:sz w:val="22"/>
          <w:szCs w:val="22"/>
        </w:rPr>
        <w:t xml:space="preserve"> in which we operate</w:t>
      </w:r>
    </w:p>
    <w:p w14:paraId="16CA8ABF" w14:textId="6993CC86" w:rsidR="00E5671D" w:rsidRPr="009A0B69" w:rsidRDefault="0043191A" w:rsidP="005C1F4C">
      <w:pPr>
        <w:pStyle w:val="ListParagraph"/>
        <w:numPr>
          <w:ilvl w:val="0"/>
          <w:numId w:val="6"/>
        </w:numPr>
        <w:spacing w:before="120" w:after="120" w:line="288" w:lineRule="auto"/>
        <w:ind w:left="714" w:hanging="357"/>
        <w:rPr>
          <w:rFonts w:ascii="Arial" w:hAnsi="Arial" w:cs="Arial"/>
          <w:sz w:val="22"/>
          <w:szCs w:val="22"/>
        </w:rPr>
      </w:pPr>
      <w:r w:rsidRPr="009A0B69">
        <w:rPr>
          <w:rFonts w:ascii="Arial" w:hAnsi="Arial" w:cs="Arial"/>
          <w:sz w:val="22"/>
          <w:szCs w:val="22"/>
        </w:rPr>
        <w:t>send</w:t>
      </w:r>
      <w:r w:rsidR="00E5671D" w:rsidRPr="009A0B69">
        <w:rPr>
          <w:rFonts w:ascii="Arial" w:hAnsi="Arial" w:cs="Arial"/>
          <w:sz w:val="22"/>
          <w:szCs w:val="22"/>
        </w:rPr>
        <w:t xml:space="preserve"> </w:t>
      </w:r>
      <w:r w:rsidRPr="009A0B69">
        <w:rPr>
          <w:rFonts w:ascii="Arial" w:hAnsi="Arial" w:cs="Arial"/>
          <w:sz w:val="22"/>
          <w:szCs w:val="22"/>
        </w:rPr>
        <w:t>marketing and promotional material</w:t>
      </w:r>
      <w:r w:rsidR="009A0B69" w:rsidRPr="009A0B69">
        <w:rPr>
          <w:rFonts w:ascii="Arial" w:hAnsi="Arial" w:cs="Arial"/>
          <w:sz w:val="22"/>
          <w:szCs w:val="22"/>
        </w:rPr>
        <w:t>s</w:t>
      </w:r>
      <w:r w:rsidRPr="009A0B69">
        <w:rPr>
          <w:rFonts w:ascii="Arial" w:hAnsi="Arial" w:cs="Arial"/>
          <w:sz w:val="22"/>
          <w:szCs w:val="22"/>
        </w:rPr>
        <w:t xml:space="preserve"> that we believe may interest you</w:t>
      </w:r>
    </w:p>
    <w:p w14:paraId="0F635275" w14:textId="0AFA8918" w:rsidR="0043191A" w:rsidRPr="009A0B69" w:rsidRDefault="0043191A" w:rsidP="005C1F4C">
      <w:pPr>
        <w:pStyle w:val="ListParagraph"/>
        <w:numPr>
          <w:ilvl w:val="0"/>
          <w:numId w:val="6"/>
        </w:numPr>
        <w:spacing w:before="120" w:after="120" w:line="288" w:lineRule="auto"/>
        <w:ind w:left="714" w:hanging="357"/>
        <w:rPr>
          <w:rFonts w:ascii="Arial" w:hAnsi="Arial" w:cs="Arial"/>
          <w:sz w:val="22"/>
          <w:szCs w:val="22"/>
        </w:rPr>
      </w:pPr>
      <w:r w:rsidRPr="009A0B69">
        <w:rPr>
          <w:rFonts w:ascii="Arial" w:hAnsi="Arial" w:cs="Arial"/>
          <w:sz w:val="22"/>
          <w:szCs w:val="22"/>
        </w:rPr>
        <w:t>invit</w:t>
      </w:r>
      <w:r w:rsidR="00E5671D" w:rsidRPr="009A0B69">
        <w:rPr>
          <w:rFonts w:ascii="Arial" w:hAnsi="Arial" w:cs="Arial"/>
          <w:sz w:val="22"/>
          <w:szCs w:val="22"/>
        </w:rPr>
        <w:t>e</w:t>
      </w:r>
      <w:r w:rsidRPr="009A0B69">
        <w:rPr>
          <w:rFonts w:ascii="Arial" w:hAnsi="Arial" w:cs="Arial"/>
          <w:sz w:val="22"/>
          <w:szCs w:val="22"/>
        </w:rPr>
        <w:t xml:space="preserve"> you to </w:t>
      </w:r>
      <w:r w:rsidR="009A0B69" w:rsidRPr="009A0B69">
        <w:rPr>
          <w:rFonts w:ascii="Arial" w:hAnsi="Arial" w:cs="Arial"/>
          <w:sz w:val="22"/>
          <w:szCs w:val="22"/>
        </w:rPr>
        <w:t xml:space="preserve">attend </w:t>
      </w:r>
      <w:r w:rsidRPr="009A0B69">
        <w:rPr>
          <w:rFonts w:ascii="Arial" w:hAnsi="Arial" w:cs="Arial"/>
          <w:sz w:val="22"/>
          <w:szCs w:val="22"/>
        </w:rPr>
        <w:t>events and functions</w:t>
      </w:r>
      <w:r w:rsidR="00E5671D" w:rsidRPr="009A0B69">
        <w:rPr>
          <w:rFonts w:ascii="Arial" w:hAnsi="Arial" w:cs="Arial"/>
          <w:sz w:val="22"/>
          <w:szCs w:val="22"/>
        </w:rPr>
        <w:t>.</w:t>
      </w:r>
    </w:p>
    <w:p w14:paraId="482C6622" w14:textId="6A57056F" w:rsidR="00D755B5" w:rsidRPr="009A0B69" w:rsidRDefault="00E5671D" w:rsidP="00E5671D">
      <w:pPr>
        <w:spacing w:before="120" w:after="120" w:line="288" w:lineRule="auto"/>
        <w:rPr>
          <w:rFonts w:ascii="Arial" w:hAnsi="Arial" w:cs="Arial"/>
          <w:sz w:val="22"/>
          <w:szCs w:val="22"/>
        </w:rPr>
      </w:pPr>
      <w:r w:rsidRPr="009A0B69">
        <w:rPr>
          <w:rFonts w:ascii="Arial" w:hAnsi="Arial" w:cs="Arial"/>
          <w:sz w:val="22"/>
          <w:szCs w:val="22"/>
        </w:rPr>
        <w:t xml:space="preserve">We may disclose personal information to organisations that carry out functions on our behalf, or assist us to deliver our services, such as our business associates, contractors, agents or service providers.  </w:t>
      </w:r>
    </w:p>
    <w:p w14:paraId="7BA25A5B" w14:textId="2778606C" w:rsidR="0043191A" w:rsidRPr="009A0B69" w:rsidRDefault="0043191A" w:rsidP="00E5671D">
      <w:pPr>
        <w:spacing w:before="120" w:after="120" w:line="288" w:lineRule="auto"/>
        <w:rPr>
          <w:rFonts w:ascii="Arial" w:hAnsi="Arial" w:cs="Arial"/>
          <w:sz w:val="22"/>
          <w:szCs w:val="22"/>
        </w:rPr>
      </w:pPr>
      <w:r w:rsidRPr="009A0B69">
        <w:rPr>
          <w:rFonts w:ascii="Arial" w:hAnsi="Arial" w:cs="Arial"/>
          <w:sz w:val="22"/>
          <w:szCs w:val="22"/>
        </w:rPr>
        <w:t xml:space="preserve">We may also use </w:t>
      </w:r>
      <w:r w:rsidR="00E5671D" w:rsidRPr="009A0B69">
        <w:rPr>
          <w:rFonts w:ascii="Arial" w:hAnsi="Arial" w:cs="Arial"/>
          <w:sz w:val="22"/>
          <w:szCs w:val="22"/>
        </w:rPr>
        <w:t>p</w:t>
      </w:r>
      <w:r w:rsidRPr="009A0B69">
        <w:rPr>
          <w:rFonts w:ascii="Arial" w:hAnsi="Arial" w:cs="Arial"/>
          <w:sz w:val="22"/>
          <w:szCs w:val="22"/>
        </w:rPr>
        <w:t xml:space="preserve">ersonal </w:t>
      </w:r>
      <w:r w:rsidR="00E5671D" w:rsidRPr="009A0B69">
        <w:rPr>
          <w:rFonts w:ascii="Arial" w:hAnsi="Arial" w:cs="Arial"/>
          <w:sz w:val="22"/>
          <w:szCs w:val="22"/>
        </w:rPr>
        <w:t>i</w:t>
      </w:r>
      <w:r w:rsidRPr="009A0B69">
        <w:rPr>
          <w:rFonts w:ascii="Arial" w:hAnsi="Arial" w:cs="Arial"/>
          <w:sz w:val="22"/>
          <w:szCs w:val="22"/>
        </w:rPr>
        <w:t>nformation for purposes required or authorised by applicable laws or regulations, such as to prevent or investigate alleged crime or fraud</w:t>
      </w:r>
      <w:r w:rsidR="00E5671D" w:rsidRPr="009A0B69">
        <w:rPr>
          <w:rFonts w:ascii="Arial" w:hAnsi="Arial" w:cs="Arial"/>
          <w:sz w:val="22"/>
          <w:szCs w:val="22"/>
        </w:rPr>
        <w:t xml:space="preserve">, </w:t>
      </w:r>
      <w:r w:rsidRPr="009A0B69">
        <w:rPr>
          <w:rFonts w:ascii="Arial" w:hAnsi="Arial" w:cs="Arial"/>
          <w:sz w:val="22"/>
          <w:szCs w:val="22"/>
        </w:rPr>
        <w:t>to prevent or lessen a serious threat to public health or public safety or if the use of the information is necessary for law enforcement or for the conduct of proceedings before any court or tribunal.</w:t>
      </w:r>
    </w:p>
    <w:p w14:paraId="6CA1C061" w14:textId="77777777" w:rsidR="0043191A" w:rsidRPr="00291607" w:rsidRDefault="0043191A" w:rsidP="0043191A">
      <w:pPr>
        <w:pStyle w:val="Heading1"/>
        <w:spacing w:before="100" w:beforeAutospacing="1" w:after="100" w:afterAutospacing="1"/>
        <w:rPr>
          <w:rFonts w:eastAsia="Times New Roman"/>
          <w:lang w:eastAsia="en-GB"/>
        </w:rPr>
      </w:pPr>
      <w:r w:rsidRPr="00291607">
        <w:rPr>
          <w:rFonts w:eastAsia="Times New Roman"/>
          <w:lang w:eastAsia="en-GB"/>
        </w:rPr>
        <w:t xml:space="preserve">How we collect personal information </w:t>
      </w:r>
    </w:p>
    <w:p w14:paraId="1C920F75" w14:textId="73496CCF" w:rsidR="00E5671D" w:rsidRPr="009A0B69" w:rsidRDefault="00E5671D" w:rsidP="00E5671D">
      <w:pPr>
        <w:spacing w:before="120" w:after="120" w:line="288" w:lineRule="auto"/>
        <w:rPr>
          <w:rFonts w:ascii="Arial" w:hAnsi="Arial" w:cs="Arial"/>
          <w:sz w:val="22"/>
          <w:szCs w:val="22"/>
        </w:rPr>
      </w:pPr>
      <w:r w:rsidRPr="009A0B69">
        <w:rPr>
          <w:rFonts w:ascii="Arial" w:hAnsi="Arial" w:cs="Arial"/>
          <w:sz w:val="22"/>
          <w:szCs w:val="22"/>
        </w:rPr>
        <w:t>We generally collect personal information directly from the individual concerned</w:t>
      </w:r>
      <w:r w:rsidR="009A0B69" w:rsidRPr="009A0B69">
        <w:rPr>
          <w:rFonts w:ascii="Arial" w:hAnsi="Arial" w:cs="Arial"/>
          <w:sz w:val="22"/>
          <w:szCs w:val="22"/>
        </w:rPr>
        <w:t>, when they provide it to us</w:t>
      </w:r>
      <w:r w:rsidRPr="009A0B69">
        <w:rPr>
          <w:rFonts w:ascii="Arial" w:hAnsi="Arial" w:cs="Arial"/>
          <w:sz w:val="22"/>
          <w:szCs w:val="22"/>
        </w:rPr>
        <w:t>.  Occasionally, we may collect personal information from other sources, including social media, contractors, service providers and business partners.  Where information is not obtained directly from the individual concerned, we obtain personal information in accordance with legal requirements.</w:t>
      </w:r>
    </w:p>
    <w:p w14:paraId="6A179DAB" w14:textId="2A9A90A7" w:rsidR="00E5671D" w:rsidRPr="009A0B69" w:rsidRDefault="00E5671D" w:rsidP="00E5671D">
      <w:pPr>
        <w:spacing w:before="120" w:after="120" w:line="288" w:lineRule="auto"/>
        <w:rPr>
          <w:rFonts w:ascii="Arial" w:hAnsi="Arial" w:cs="Arial"/>
          <w:sz w:val="22"/>
          <w:szCs w:val="22"/>
        </w:rPr>
      </w:pPr>
      <w:r w:rsidRPr="009A0B69">
        <w:rPr>
          <w:rFonts w:ascii="Arial" w:hAnsi="Arial" w:cs="Arial"/>
          <w:sz w:val="22"/>
          <w:szCs w:val="22"/>
        </w:rPr>
        <w:t xml:space="preserve">The circumstances in which we may collect </w:t>
      </w:r>
      <w:r w:rsidR="00D755B5" w:rsidRPr="009A0B69">
        <w:rPr>
          <w:rFonts w:ascii="Arial" w:hAnsi="Arial" w:cs="Arial"/>
          <w:sz w:val="22"/>
          <w:szCs w:val="22"/>
        </w:rPr>
        <w:t>p</w:t>
      </w:r>
      <w:r w:rsidRPr="009A0B69">
        <w:rPr>
          <w:rFonts w:ascii="Arial" w:hAnsi="Arial" w:cs="Arial"/>
          <w:sz w:val="22"/>
          <w:szCs w:val="22"/>
        </w:rPr>
        <w:t xml:space="preserve">ersonal </w:t>
      </w:r>
      <w:r w:rsidR="00D755B5" w:rsidRPr="009A0B69">
        <w:rPr>
          <w:rFonts w:ascii="Arial" w:hAnsi="Arial" w:cs="Arial"/>
          <w:sz w:val="22"/>
          <w:szCs w:val="22"/>
        </w:rPr>
        <w:t>i</w:t>
      </w:r>
      <w:r w:rsidRPr="009A0B69">
        <w:rPr>
          <w:rFonts w:ascii="Arial" w:hAnsi="Arial" w:cs="Arial"/>
          <w:sz w:val="22"/>
          <w:szCs w:val="22"/>
        </w:rPr>
        <w:t>nformation include:</w:t>
      </w:r>
    </w:p>
    <w:p w14:paraId="30C49FAA" w14:textId="145AF4D5" w:rsidR="00E5671D" w:rsidRPr="009A0B69" w:rsidRDefault="00E5671D" w:rsidP="00E5671D">
      <w:pPr>
        <w:pStyle w:val="ListParagraph"/>
        <w:numPr>
          <w:ilvl w:val="0"/>
          <w:numId w:val="7"/>
        </w:numPr>
        <w:spacing w:before="120" w:after="120" w:line="288" w:lineRule="auto"/>
        <w:rPr>
          <w:rFonts w:ascii="Arial" w:hAnsi="Arial" w:cs="Arial"/>
          <w:sz w:val="22"/>
          <w:szCs w:val="22"/>
        </w:rPr>
      </w:pPr>
      <w:r w:rsidRPr="009A0B69">
        <w:rPr>
          <w:rFonts w:ascii="Arial" w:hAnsi="Arial" w:cs="Arial"/>
          <w:sz w:val="22"/>
          <w:szCs w:val="22"/>
        </w:rPr>
        <w:t xml:space="preserve">when you </w:t>
      </w:r>
      <w:r w:rsidR="00D755B5" w:rsidRPr="009A0B69">
        <w:rPr>
          <w:rFonts w:ascii="Arial" w:hAnsi="Arial" w:cs="Arial"/>
          <w:sz w:val="22"/>
          <w:szCs w:val="22"/>
        </w:rPr>
        <w:t>meet</w:t>
      </w:r>
      <w:r w:rsidRPr="009A0B69">
        <w:rPr>
          <w:rFonts w:ascii="Arial" w:hAnsi="Arial" w:cs="Arial"/>
          <w:sz w:val="22"/>
          <w:szCs w:val="22"/>
        </w:rPr>
        <w:t xml:space="preserve"> with </w:t>
      </w:r>
      <w:proofErr w:type="gramStart"/>
      <w:r w:rsidR="00D755B5" w:rsidRPr="009A0B69">
        <w:rPr>
          <w:rFonts w:ascii="Arial" w:hAnsi="Arial" w:cs="Arial"/>
          <w:sz w:val="22"/>
          <w:szCs w:val="22"/>
        </w:rPr>
        <w:t>us</w:t>
      </w:r>
      <w:r w:rsidRPr="009A0B69">
        <w:rPr>
          <w:rFonts w:ascii="Arial" w:hAnsi="Arial" w:cs="Arial"/>
          <w:sz w:val="22"/>
          <w:szCs w:val="22"/>
        </w:rPr>
        <w:t>;</w:t>
      </w:r>
      <w:proofErr w:type="gramEnd"/>
    </w:p>
    <w:p w14:paraId="5CD46C9E" w14:textId="4542D422" w:rsidR="00E5671D" w:rsidRPr="009A0B69" w:rsidRDefault="00E5671D" w:rsidP="00E5671D">
      <w:pPr>
        <w:pStyle w:val="ListParagraph"/>
        <w:numPr>
          <w:ilvl w:val="0"/>
          <w:numId w:val="7"/>
        </w:numPr>
        <w:spacing w:before="120" w:after="120" w:line="288" w:lineRule="auto"/>
        <w:rPr>
          <w:rFonts w:ascii="Arial" w:hAnsi="Arial" w:cs="Arial"/>
          <w:sz w:val="22"/>
          <w:szCs w:val="22"/>
        </w:rPr>
      </w:pPr>
      <w:r w:rsidRPr="009A0B69">
        <w:rPr>
          <w:rFonts w:ascii="Arial" w:hAnsi="Arial" w:cs="Arial"/>
          <w:sz w:val="22"/>
          <w:szCs w:val="22"/>
        </w:rPr>
        <w:t>when you attend our presentations</w:t>
      </w:r>
      <w:r w:rsidR="00D755B5" w:rsidRPr="009A0B69">
        <w:rPr>
          <w:rFonts w:ascii="Arial" w:hAnsi="Arial" w:cs="Arial"/>
          <w:sz w:val="22"/>
          <w:szCs w:val="22"/>
        </w:rPr>
        <w:t xml:space="preserve"> </w:t>
      </w:r>
      <w:r w:rsidRPr="009A0B69">
        <w:rPr>
          <w:rFonts w:ascii="Arial" w:hAnsi="Arial" w:cs="Arial"/>
          <w:sz w:val="22"/>
          <w:szCs w:val="22"/>
        </w:rPr>
        <w:t xml:space="preserve">or </w:t>
      </w:r>
      <w:proofErr w:type="gramStart"/>
      <w:r w:rsidRPr="009A0B69">
        <w:rPr>
          <w:rFonts w:ascii="Arial" w:hAnsi="Arial" w:cs="Arial"/>
          <w:sz w:val="22"/>
          <w:szCs w:val="22"/>
        </w:rPr>
        <w:t>events;</w:t>
      </w:r>
      <w:proofErr w:type="gramEnd"/>
    </w:p>
    <w:p w14:paraId="7B68CE8E" w14:textId="0E31045F" w:rsidR="00E5671D" w:rsidRPr="009A0B69" w:rsidRDefault="00E5671D" w:rsidP="00E5671D">
      <w:pPr>
        <w:pStyle w:val="ListParagraph"/>
        <w:numPr>
          <w:ilvl w:val="0"/>
          <w:numId w:val="7"/>
        </w:numPr>
        <w:spacing w:before="120" w:after="120" w:line="288" w:lineRule="auto"/>
        <w:rPr>
          <w:rFonts w:ascii="Arial" w:hAnsi="Arial" w:cs="Arial"/>
          <w:sz w:val="22"/>
          <w:szCs w:val="22"/>
        </w:rPr>
      </w:pPr>
      <w:r w:rsidRPr="009A0B69">
        <w:rPr>
          <w:rFonts w:ascii="Arial" w:hAnsi="Arial" w:cs="Arial"/>
          <w:sz w:val="22"/>
          <w:szCs w:val="22"/>
        </w:rPr>
        <w:t xml:space="preserve">when you use our </w:t>
      </w:r>
      <w:r w:rsidR="00346D64">
        <w:rPr>
          <w:rFonts w:ascii="Arial" w:hAnsi="Arial" w:cs="Arial"/>
          <w:sz w:val="22"/>
          <w:szCs w:val="22"/>
        </w:rPr>
        <w:t xml:space="preserve">apps and </w:t>
      </w:r>
      <w:proofErr w:type="gramStart"/>
      <w:r w:rsidRPr="009A0B69">
        <w:rPr>
          <w:rFonts w:ascii="Arial" w:hAnsi="Arial" w:cs="Arial"/>
          <w:sz w:val="22"/>
          <w:szCs w:val="22"/>
        </w:rPr>
        <w:t>website;</w:t>
      </w:r>
      <w:proofErr w:type="gramEnd"/>
    </w:p>
    <w:p w14:paraId="38D7F51E" w14:textId="77777777" w:rsidR="00E5671D" w:rsidRPr="009A0B69" w:rsidRDefault="00E5671D" w:rsidP="00E5671D">
      <w:pPr>
        <w:pStyle w:val="ListParagraph"/>
        <w:numPr>
          <w:ilvl w:val="0"/>
          <w:numId w:val="7"/>
        </w:numPr>
        <w:spacing w:before="120" w:after="120" w:line="288" w:lineRule="auto"/>
        <w:rPr>
          <w:rFonts w:ascii="Arial" w:hAnsi="Arial" w:cs="Arial"/>
          <w:sz w:val="22"/>
          <w:szCs w:val="22"/>
        </w:rPr>
      </w:pPr>
      <w:r w:rsidRPr="009A0B69">
        <w:rPr>
          <w:rFonts w:ascii="Arial" w:hAnsi="Arial" w:cs="Arial"/>
          <w:sz w:val="22"/>
          <w:szCs w:val="22"/>
        </w:rPr>
        <w:t xml:space="preserve">when you provide or offer to provide a product or service to </w:t>
      </w:r>
      <w:proofErr w:type="gramStart"/>
      <w:r w:rsidRPr="009A0B69">
        <w:rPr>
          <w:rFonts w:ascii="Arial" w:hAnsi="Arial" w:cs="Arial"/>
          <w:sz w:val="22"/>
          <w:szCs w:val="22"/>
        </w:rPr>
        <w:t>us;</w:t>
      </w:r>
      <w:proofErr w:type="gramEnd"/>
    </w:p>
    <w:p w14:paraId="7C9857FA" w14:textId="77777777" w:rsidR="00E5671D" w:rsidRPr="009A0B69" w:rsidRDefault="00E5671D" w:rsidP="00E5671D">
      <w:pPr>
        <w:pStyle w:val="ListParagraph"/>
        <w:numPr>
          <w:ilvl w:val="0"/>
          <w:numId w:val="7"/>
        </w:numPr>
        <w:spacing w:before="120" w:after="120" w:line="288" w:lineRule="auto"/>
        <w:rPr>
          <w:rFonts w:ascii="Arial" w:hAnsi="Arial" w:cs="Arial"/>
          <w:sz w:val="22"/>
          <w:szCs w:val="22"/>
        </w:rPr>
      </w:pPr>
      <w:r w:rsidRPr="009A0B69">
        <w:rPr>
          <w:rFonts w:ascii="Arial" w:hAnsi="Arial" w:cs="Arial"/>
          <w:sz w:val="22"/>
          <w:szCs w:val="22"/>
        </w:rPr>
        <w:t xml:space="preserve">when you obtain a product or service from </w:t>
      </w:r>
      <w:proofErr w:type="gramStart"/>
      <w:r w:rsidRPr="009A0B69">
        <w:rPr>
          <w:rFonts w:ascii="Arial" w:hAnsi="Arial" w:cs="Arial"/>
          <w:sz w:val="22"/>
          <w:szCs w:val="22"/>
        </w:rPr>
        <w:t>us;</w:t>
      </w:r>
      <w:proofErr w:type="gramEnd"/>
    </w:p>
    <w:p w14:paraId="2ECECEFE" w14:textId="77777777" w:rsidR="00E5671D" w:rsidRPr="009A0B69" w:rsidRDefault="00E5671D" w:rsidP="000E2B76">
      <w:pPr>
        <w:pStyle w:val="ListParagraph"/>
        <w:numPr>
          <w:ilvl w:val="0"/>
          <w:numId w:val="7"/>
        </w:numPr>
        <w:spacing w:before="120" w:after="120" w:line="288" w:lineRule="auto"/>
        <w:rPr>
          <w:rFonts w:ascii="Arial" w:hAnsi="Arial" w:cs="Arial"/>
          <w:sz w:val="22"/>
          <w:szCs w:val="22"/>
        </w:rPr>
      </w:pPr>
      <w:r w:rsidRPr="009A0B69">
        <w:rPr>
          <w:rFonts w:ascii="Arial" w:hAnsi="Arial" w:cs="Arial"/>
          <w:sz w:val="22"/>
          <w:szCs w:val="22"/>
        </w:rPr>
        <w:t xml:space="preserve">when you communicate with us by e-mail, telephone or in </w:t>
      </w:r>
      <w:proofErr w:type="gramStart"/>
      <w:r w:rsidRPr="009A0B69">
        <w:rPr>
          <w:rFonts w:ascii="Arial" w:hAnsi="Arial" w:cs="Arial"/>
          <w:sz w:val="22"/>
          <w:szCs w:val="22"/>
        </w:rPr>
        <w:t>writing;</w:t>
      </w:r>
      <w:proofErr w:type="gramEnd"/>
    </w:p>
    <w:p w14:paraId="3D19BFDF" w14:textId="0041F34D" w:rsidR="00E5671D" w:rsidRPr="009A0B69" w:rsidRDefault="00E5671D" w:rsidP="00E5671D">
      <w:pPr>
        <w:pStyle w:val="ListParagraph"/>
        <w:numPr>
          <w:ilvl w:val="0"/>
          <w:numId w:val="7"/>
        </w:numPr>
        <w:spacing w:before="120" w:after="120" w:line="288" w:lineRule="auto"/>
        <w:rPr>
          <w:rFonts w:ascii="Arial" w:hAnsi="Arial" w:cs="Arial"/>
          <w:sz w:val="22"/>
          <w:szCs w:val="22"/>
        </w:rPr>
      </w:pPr>
      <w:r w:rsidRPr="009A0B69">
        <w:rPr>
          <w:rFonts w:ascii="Arial" w:hAnsi="Arial" w:cs="Arial"/>
          <w:sz w:val="22"/>
          <w:szCs w:val="22"/>
        </w:rPr>
        <w:t xml:space="preserve">when you </w:t>
      </w:r>
      <w:proofErr w:type="gramStart"/>
      <w:r w:rsidRPr="009A0B69">
        <w:rPr>
          <w:rFonts w:ascii="Arial" w:hAnsi="Arial" w:cs="Arial"/>
          <w:sz w:val="22"/>
          <w:szCs w:val="22"/>
        </w:rPr>
        <w:t>enter into</w:t>
      </w:r>
      <w:proofErr w:type="gramEnd"/>
      <w:r w:rsidRPr="009A0B69">
        <w:rPr>
          <w:rFonts w:ascii="Arial" w:hAnsi="Arial" w:cs="Arial"/>
          <w:sz w:val="22"/>
          <w:szCs w:val="22"/>
        </w:rPr>
        <w:t xml:space="preserve"> a contract with us</w:t>
      </w:r>
      <w:r w:rsidR="00D755B5" w:rsidRPr="009A0B69">
        <w:rPr>
          <w:rFonts w:ascii="Arial" w:hAnsi="Arial" w:cs="Arial"/>
          <w:sz w:val="22"/>
          <w:szCs w:val="22"/>
        </w:rPr>
        <w:t>.</w:t>
      </w:r>
    </w:p>
    <w:p w14:paraId="4E938F6F" w14:textId="25EED8A6" w:rsidR="00291607" w:rsidRPr="00291607" w:rsidRDefault="00291607" w:rsidP="004C678E">
      <w:pPr>
        <w:pStyle w:val="Heading1"/>
        <w:spacing w:before="100" w:beforeAutospacing="1" w:after="100" w:afterAutospacing="1"/>
        <w:rPr>
          <w:rFonts w:eastAsia="Times New Roman"/>
          <w:lang w:eastAsia="en-GB"/>
        </w:rPr>
      </w:pPr>
      <w:r w:rsidRPr="00291607">
        <w:rPr>
          <w:rFonts w:eastAsia="Times New Roman"/>
          <w:lang w:eastAsia="en-GB"/>
        </w:rPr>
        <w:lastRenderedPageBreak/>
        <w:t xml:space="preserve">Security </w:t>
      </w:r>
      <w:r w:rsidR="001A1BEA" w:rsidRPr="001A1BEA">
        <w:rPr>
          <w:rFonts w:eastAsia="Times New Roman"/>
          <w:lang w:eastAsia="en-GB"/>
        </w:rPr>
        <w:t xml:space="preserve">and retention </w:t>
      </w:r>
      <w:r w:rsidRPr="00291607">
        <w:rPr>
          <w:rFonts w:eastAsia="Times New Roman"/>
          <w:lang w:eastAsia="en-GB"/>
        </w:rPr>
        <w:t>of personal information</w:t>
      </w:r>
    </w:p>
    <w:p w14:paraId="0DF266C6" w14:textId="4BD02143" w:rsidR="00291607" w:rsidRDefault="00E57669" w:rsidP="001A1BEA">
      <w:pPr>
        <w:spacing w:before="100" w:beforeAutospacing="1" w:after="100" w:afterAutospacing="1"/>
        <w:textAlignment w:val="baseline"/>
        <w:rPr>
          <w:rFonts w:ascii="Arial" w:eastAsia="Times New Roman" w:hAnsi="Arial" w:cs="Arial"/>
          <w:sz w:val="22"/>
          <w:szCs w:val="22"/>
          <w:lang w:eastAsia="en-GB"/>
        </w:rPr>
      </w:pPr>
      <w:r w:rsidRPr="001A1BEA">
        <w:rPr>
          <w:rFonts w:ascii="Arial" w:eastAsia="Times New Roman" w:hAnsi="Arial" w:cs="Arial"/>
          <w:sz w:val="22"/>
          <w:szCs w:val="22"/>
          <w:lang w:eastAsia="en-GB"/>
        </w:rPr>
        <w:t>We</w:t>
      </w:r>
      <w:r w:rsidR="00291607" w:rsidRPr="00291607">
        <w:rPr>
          <w:rFonts w:ascii="Arial" w:eastAsia="Times New Roman" w:hAnsi="Arial" w:cs="Arial"/>
          <w:sz w:val="22"/>
          <w:szCs w:val="22"/>
          <w:lang w:eastAsia="en-GB"/>
        </w:rPr>
        <w:t xml:space="preserve"> take steps to protect the security and confidentiality of personal information </w:t>
      </w:r>
      <w:r w:rsidRPr="001A1BEA">
        <w:rPr>
          <w:rFonts w:ascii="Arial" w:eastAsia="Times New Roman" w:hAnsi="Arial" w:cs="Arial"/>
          <w:sz w:val="22"/>
          <w:szCs w:val="22"/>
          <w:lang w:eastAsia="en-GB"/>
        </w:rPr>
        <w:t xml:space="preserve">that we </w:t>
      </w:r>
      <w:r w:rsidR="00291607" w:rsidRPr="00291607">
        <w:rPr>
          <w:rFonts w:ascii="Arial" w:eastAsia="Times New Roman" w:hAnsi="Arial" w:cs="Arial"/>
          <w:sz w:val="22"/>
          <w:szCs w:val="22"/>
          <w:lang w:eastAsia="en-GB"/>
        </w:rPr>
        <w:t>hold</w:t>
      </w:r>
      <w:r w:rsidRPr="001A1BEA">
        <w:rPr>
          <w:rFonts w:ascii="Arial" w:eastAsia="Times New Roman" w:hAnsi="Arial" w:cs="Arial"/>
          <w:sz w:val="22"/>
          <w:szCs w:val="22"/>
          <w:lang w:eastAsia="en-GB"/>
        </w:rPr>
        <w:t xml:space="preserve">. </w:t>
      </w:r>
      <w:r w:rsidR="00291607" w:rsidRPr="00291607">
        <w:rPr>
          <w:rFonts w:ascii="Arial" w:eastAsia="Times New Roman" w:hAnsi="Arial" w:cs="Arial"/>
          <w:sz w:val="22"/>
          <w:szCs w:val="22"/>
          <w:lang w:eastAsia="en-GB"/>
        </w:rPr>
        <w:t xml:space="preserve"> These steps include password protection for </w:t>
      </w:r>
      <w:r w:rsidR="00D36C7F">
        <w:rPr>
          <w:rFonts w:ascii="Arial" w:eastAsia="Times New Roman" w:hAnsi="Arial" w:cs="Arial"/>
          <w:sz w:val="22"/>
          <w:szCs w:val="22"/>
          <w:lang w:eastAsia="en-GB"/>
        </w:rPr>
        <w:t>o</w:t>
      </w:r>
      <w:r w:rsidR="00291607" w:rsidRPr="00291607">
        <w:rPr>
          <w:rFonts w:ascii="Arial" w:eastAsia="Times New Roman" w:hAnsi="Arial" w:cs="Arial"/>
          <w:sz w:val="22"/>
          <w:szCs w:val="22"/>
          <w:lang w:eastAsia="en-GB"/>
        </w:rPr>
        <w:t>ur IT system</w:t>
      </w:r>
      <w:r w:rsidR="00D36C7F">
        <w:rPr>
          <w:rFonts w:ascii="Arial" w:eastAsia="Times New Roman" w:hAnsi="Arial" w:cs="Arial"/>
          <w:sz w:val="22"/>
          <w:szCs w:val="22"/>
          <w:lang w:eastAsia="en-GB"/>
        </w:rPr>
        <w:t xml:space="preserve">s </w:t>
      </w:r>
      <w:r w:rsidR="00291607" w:rsidRPr="00291607">
        <w:rPr>
          <w:rFonts w:ascii="Arial" w:eastAsia="Times New Roman" w:hAnsi="Arial" w:cs="Arial"/>
          <w:sz w:val="22"/>
          <w:szCs w:val="22"/>
          <w:lang w:eastAsia="en-GB"/>
        </w:rPr>
        <w:t>and physical access restrictions.</w:t>
      </w:r>
    </w:p>
    <w:p w14:paraId="2ED53111" w14:textId="4CEBDA2B" w:rsidR="000E6F25" w:rsidRDefault="00C17877" w:rsidP="001A1BEA">
      <w:pPr>
        <w:spacing w:before="100" w:beforeAutospacing="1" w:after="100" w:afterAutospacing="1"/>
        <w:textAlignment w:val="baseline"/>
        <w:rPr>
          <w:rFonts w:ascii="Arial" w:eastAsia="Times New Roman" w:hAnsi="Arial" w:cs="Arial"/>
          <w:sz w:val="22"/>
          <w:szCs w:val="22"/>
          <w:lang w:eastAsia="en-GB"/>
        </w:rPr>
      </w:pPr>
      <w:r w:rsidRPr="00C17877">
        <w:rPr>
          <w:rFonts w:ascii="Arial" w:eastAsia="Times New Roman" w:hAnsi="Arial" w:cs="Arial"/>
          <w:sz w:val="22"/>
          <w:szCs w:val="22"/>
          <w:lang w:eastAsia="en-GB"/>
        </w:rPr>
        <w:t xml:space="preserve">We may </w:t>
      </w:r>
      <w:r w:rsidR="000E6F25">
        <w:rPr>
          <w:rFonts w:ascii="Arial" w:eastAsia="Times New Roman" w:hAnsi="Arial" w:cs="Arial"/>
          <w:sz w:val="22"/>
          <w:szCs w:val="22"/>
          <w:lang w:eastAsia="en-GB"/>
        </w:rPr>
        <w:t xml:space="preserve">store </w:t>
      </w:r>
      <w:r w:rsidR="00773CB9">
        <w:rPr>
          <w:rFonts w:ascii="Arial" w:eastAsia="Times New Roman" w:hAnsi="Arial" w:cs="Arial"/>
          <w:sz w:val="22"/>
          <w:szCs w:val="22"/>
          <w:lang w:eastAsia="en-GB"/>
        </w:rPr>
        <w:t xml:space="preserve">your </w:t>
      </w:r>
      <w:r w:rsidR="000E6F25">
        <w:rPr>
          <w:rFonts w:ascii="Arial" w:eastAsia="Times New Roman" w:hAnsi="Arial" w:cs="Arial"/>
          <w:sz w:val="22"/>
          <w:szCs w:val="22"/>
          <w:lang w:eastAsia="en-GB"/>
        </w:rPr>
        <w:t xml:space="preserve">information on a cloud-based system operated by a third party. This may involve </w:t>
      </w:r>
      <w:r w:rsidR="00A57DA9" w:rsidRPr="00A57DA9">
        <w:rPr>
          <w:rFonts w:ascii="Arial" w:eastAsia="Times New Roman" w:hAnsi="Arial" w:cs="Arial"/>
          <w:color w:val="161442"/>
          <w:sz w:val="22"/>
          <w:szCs w:val="22"/>
          <w:lang w:eastAsia="en-GB"/>
        </w:rPr>
        <w:t>Personal</w:t>
      </w:r>
      <w:r w:rsidR="00A57DA9" w:rsidRPr="00773CB9">
        <w:rPr>
          <w:rFonts w:ascii="Arial" w:eastAsia="Times New Roman" w:hAnsi="Arial" w:cs="Arial"/>
          <w:b/>
          <w:bCs/>
          <w:color w:val="161442"/>
          <w:sz w:val="22"/>
          <w:szCs w:val="22"/>
          <w:lang w:eastAsia="en-GB"/>
        </w:rPr>
        <w:t xml:space="preserve"> </w:t>
      </w:r>
      <w:r w:rsidR="00B6228F">
        <w:rPr>
          <w:rFonts w:ascii="Arial" w:eastAsia="Times New Roman" w:hAnsi="Arial" w:cs="Arial"/>
          <w:sz w:val="22"/>
          <w:szCs w:val="22"/>
          <w:lang w:eastAsia="en-GB"/>
        </w:rPr>
        <w:t xml:space="preserve">Materials and other </w:t>
      </w:r>
      <w:r w:rsidR="000E6F25">
        <w:rPr>
          <w:rFonts w:ascii="Arial" w:eastAsia="Times New Roman" w:hAnsi="Arial" w:cs="Arial"/>
          <w:sz w:val="22"/>
          <w:szCs w:val="22"/>
          <w:lang w:eastAsia="en-GB"/>
        </w:rPr>
        <w:t xml:space="preserve">personal information being kept on servers located outside Australia. </w:t>
      </w:r>
    </w:p>
    <w:p w14:paraId="1B9AF396" w14:textId="633A81B9" w:rsidR="00B6228F" w:rsidRDefault="004F64D5" w:rsidP="001A1BEA">
      <w:pPr>
        <w:spacing w:before="100" w:beforeAutospacing="1" w:after="100" w:afterAutospacing="1"/>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When a user account is cancelled, we will permanently delete the user’s data from our systems after </w:t>
      </w:r>
      <w:r w:rsidRPr="009A356F">
        <w:rPr>
          <w:rFonts w:ascii="Arial" w:eastAsia="Times New Roman" w:hAnsi="Arial" w:cs="Arial"/>
          <w:sz w:val="22"/>
          <w:szCs w:val="22"/>
          <w:lang w:eastAsia="en-GB"/>
        </w:rPr>
        <w:t>90 days.</w:t>
      </w:r>
    </w:p>
    <w:p w14:paraId="628FF20C" w14:textId="77777777" w:rsidR="00291607" w:rsidRPr="00291607" w:rsidRDefault="00291607" w:rsidP="001A1BEA">
      <w:pPr>
        <w:pStyle w:val="Heading1"/>
        <w:spacing w:before="100" w:beforeAutospacing="1" w:after="100" w:afterAutospacing="1"/>
        <w:rPr>
          <w:rFonts w:eastAsia="Times New Roman"/>
          <w:lang w:eastAsia="en-GB"/>
        </w:rPr>
      </w:pPr>
      <w:r w:rsidRPr="00291607">
        <w:rPr>
          <w:rFonts w:eastAsia="Times New Roman"/>
          <w:lang w:eastAsia="en-GB"/>
        </w:rPr>
        <w:t>Accessing and correcting personal information or making a complaint</w:t>
      </w:r>
    </w:p>
    <w:p w14:paraId="0C9C76C4" w14:textId="7865F4EB" w:rsidR="00C92B19" w:rsidRDefault="00C92B19" w:rsidP="001A1BEA">
      <w:pPr>
        <w:spacing w:before="100" w:beforeAutospacing="1" w:after="100" w:afterAutospacing="1"/>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Users of our apps and website can access, modify and delete their own </w:t>
      </w:r>
      <w:r w:rsidR="00A57DA9" w:rsidRPr="00A57DA9">
        <w:rPr>
          <w:rFonts w:ascii="Arial" w:eastAsia="Times New Roman" w:hAnsi="Arial" w:cs="Arial"/>
          <w:color w:val="161442"/>
          <w:sz w:val="22"/>
          <w:szCs w:val="22"/>
          <w:lang w:eastAsia="en-GB"/>
        </w:rPr>
        <w:t>Personal</w:t>
      </w:r>
      <w:r w:rsidR="00A57DA9" w:rsidRPr="00773CB9">
        <w:rPr>
          <w:rFonts w:ascii="Arial" w:eastAsia="Times New Roman" w:hAnsi="Arial" w:cs="Arial"/>
          <w:b/>
          <w:bCs/>
          <w:color w:val="161442"/>
          <w:sz w:val="22"/>
          <w:szCs w:val="22"/>
          <w:lang w:eastAsia="en-GB"/>
        </w:rPr>
        <w:t xml:space="preserve"> </w:t>
      </w:r>
      <w:r>
        <w:rPr>
          <w:rFonts w:ascii="Arial" w:eastAsia="Times New Roman" w:hAnsi="Arial" w:cs="Arial"/>
          <w:sz w:val="22"/>
          <w:szCs w:val="22"/>
          <w:lang w:eastAsia="en-GB"/>
        </w:rPr>
        <w:t>Materials at any time.</w:t>
      </w:r>
    </w:p>
    <w:p w14:paraId="47459A77" w14:textId="19549F33" w:rsidR="00291607" w:rsidRPr="00291607" w:rsidRDefault="00291607" w:rsidP="001A1BEA">
      <w:pPr>
        <w:spacing w:before="100" w:beforeAutospacing="1" w:after="100" w:afterAutospacing="1"/>
        <w:textAlignment w:val="baseline"/>
        <w:rPr>
          <w:rFonts w:ascii="Arial" w:eastAsia="Times New Roman" w:hAnsi="Arial" w:cs="Arial"/>
          <w:sz w:val="22"/>
          <w:szCs w:val="22"/>
          <w:lang w:eastAsia="en-GB"/>
        </w:rPr>
      </w:pPr>
      <w:r w:rsidRPr="00291607">
        <w:rPr>
          <w:rFonts w:ascii="Arial" w:eastAsia="Times New Roman" w:hAnsi="Arial" w:cs="Arial"/>
          <w:sz w:val="22"/>
          <w:szCs w:val="22"/>
          <w:lang w:eastAsia="en-GB"/>
        </w:rPr>
        <w:t xml:space="preserve">You </w:t>
      </w:r>
      <w:r w:rsidR="00C92B19">
        <w:rPr>
          <w:rFonts w:ascii="Arial" w:eastAsia="Times New Roman" w:hAnsi="Arial" w:cs="Arial"/>
          <w:sz w:val="22"/>
          <w:szCs w:val="22"/>
          <w:lang w:eastAsia="en-GB"/>
        </w:rPr>
        <w:t>may also</w:t>
      </w:r>
      <w:r w:rsidRPr="00291607">
        <w:rPr>
          <w:rFonts w:ascii="Arial" w:eastAsia="Times New Roman" w:hAnsi="Arial" w:cs="Arial"/>
          <w:sz w:val="22"/>
          <w:szCs w:val="22"/>
          <w:lang w:eastAsia="en-GB"/>
        </w:rPr>
        <w:t xml:space="preserve"> access, and ask that we correct, the personal information we hold about you, or make a</w:t>
      </w:r>
      <w:r w:rsidR="00C92B19">
        <w:rPr>
          <w:rFonts w:ascii="Arial" w:eastAsia="Times New Roman" w:hAnsi="Arial" w:cs="Arial"/>
          <w:sz w:val="22"/>
          <w:szCs w:val="22"/>
          <w:lang w:eastAsia="en-GB"/>
        </w:rPr>
        <w:t>n enquiry or</w:t>
      </w:r>
      <w:r w:rsidRPr="00291607">
        <w:rPr>
          <w:rFonts w:ascii="Arial" w:eastAsia="Times New Roman" w:hAnsi="Arial" w:cs="Arial"/>
          <w:sz w:val="22"/>
          <w:szCs w:val="22"/>
          <w:lang w:eastAsia="en-GB"/>
        </w:rPr>
        <w:t xml:space="preserve"> complaint about how we have handled your personal information, </w:t>
      </w:r>
      <w:r w:rsidR="00D755B5">
        <w:rPr>
          <w:rFonts w:ascii="Arial" w:eastAsia="Times New Roman" w:hAnsi="Arial" w:cs="Arial"/>
          <w:sz w:val="22"/>
          <w:szCs w:val="22"/>
          <w:lang w:eastAsia="en-GB"/>
        </w:rPr>
        <w:t xml:space="preserve">by contacting us at </w:t>
      </w:r>
      <w:r w:rsidR="009358D4" w:rsidRPr="009358D4">
        <w:rPr>
          <w:rFonts w:ascii="Arial" w:eastAsia="Times New Roman" w:hAnsi="Arial" w:cs="Arial"/>
          <w:sz w:val="22"/>
          <w:szCs w:val="22"/>
          <w:u w:val="single"/>
          <w:lang w:eastAsia="en-GB"/>
        </w:rPr>
        <w:t>info@</w:t>
      </w:r>
      <w:r w:rsidR="004D7AE2" w:rsidRPr="009358D4">
        <w:rPr>
          <w:rFonts w:ascii="Arial" w:eastAsia="Times New Roman" w:hAnsi="Arial" w:cs="Arial"/>
          <w:sz w:val="22"/>
          <w:szCs w:val="22"/>
          <w:u w:val="single"/>
          <w:lang w:eastAsia="en-GB"/>
        </w:rPr>
        <w:t>capshul</w:t>
      </w:r>
      <w:r w:rsidR="009358D4" w:rsidRPr="009358D4">
        <w:rPr>
          <w:rFonts w:ascii="Arial" w:eastAsia="Times New Roman" w:hAnsi="Arial" w:cs="Arial"/>
          <w:sz w:val="22"/>
          <w:szCs w:val="22"/>
          <w:u w:val="single"/>
          <w:lang w:eastAsia="en-GB"/>
        </w:rPr>
        <w:t>.com</w:t>
      </w:r>
    </w:p>
    <w:p w14:paraId="3ECCABE1" w14:textId="075B0D83" w:rsidR="00C17877" w:rsidRPr="00C17877" w:rsidRDefault="00C17877" w:rsidP="00C17877">
      <w:pPr>
        <w:spacing w:before="100" w:beforeAutospacing="1" w:after="100" w:afterAutospacing="1"/>
        <w:rPr>
          <w:rFonts w:ascii="Arial" w:hAnsi="Arial" w:cs="Arial"/>
          <w:sz w:val="22"/>
          <w:szCs w:val="22"/>
        </w:rPr>
      </w:pPr>
      <w:r w:rsidRPr="00C17877">
        <w:rPr>
          <w:rFonts w:ascii="Arial" w:hAnsi="Arial" w:cs="Arial"/>
          <w:sz w:val="22"/>
          <w:szCs w:val="22"/>
        </w:rPr>
        <w:t xml:space="preserve">Our Privacy Officer </w:t>
      </w:r>
      <w:r>
        <w:rPr>
          <w:rFonts w:ascii="Arial" w:hAnsi="Arial" w:cs="Arial"/>
          <w:sz w:val="22"/>
          <w:szCs w:val="22"/>
        </w:rPr>
        <w:t xml:space="preserve">will review any </w:t>
      </w:r>
      <w:r w:rsidR="00C92B19">
        <w:rPr>
          <w:rFonts w:ascii="Arial" w:hAnsi="Arial" w:cs="Arial"/>
          <w:sz w:val="22"/>
          <w:szCs w:val="22"/>
        </w:rPr>
        <w:t xml:space="preserve">enquiry or </w:t>
      </w:r>
      <w:r w:rsidRPr="00C17877">
        <w:rPr>
          <w:rFonts w:ascii="Arial" w:hAnsi="Arial" w:cs="Arial"/>
          <w:sz w:val="22"/>
          <w:szCs w:val="22"/>
        </w:rPr>
        <w:t>complaint and advise you of their decision in writing within a reasonable time from receipt of the complaint.</w:t>
      </w:r>
      <w:r>
        <w:rPr>
          <w:rFonts w:ascii="Arial" w:hAnsi="Arial" w:cs="Arial"/>
          <w:sz w:val="22"/>
          <w:szCs w:val="22"/>
        </w:rPr>
        <w:t xml:space="preserve">   </w:t>
      </w:r>
      <w:r w:rsidRPr="00C17877">
        <w:rPr>
          <w:rFonts w:ascii="Arial" w:hAnsi="Arial" w:cs="Arial"/>
          <w:sz w:val="22"/>
          <w:szCs w:val="22"/>
        </w:rPr>
        <w:t xml:space="preserve">If our Privacy Officer determines that there has been a breach of </w:t>
      </w:r>
      <w:r>
        <w:rPr>
          <w:rFonts w:ascii="Arial" w:hAnsi="Arial" w:cs="Arial"/>
          <w:sz w:val="22"/>
          <w:szCs w:val="22"/>
        </w:rPr>
        <w:t xml:space="preserve">relevant privacy laws or </w:t>
      </w:r>
      <w:r w:rsidRPr="00C17877">
        <w:rPr>
          <w:rFonts w:ascii="Arial" w:hAnsi="Arial" w:cs="Arial"/>
          <w:sz w:val="22"/>
          <w:szCs w:val="22"/>
        </w:rPr>
        <w:t xml:space="preserve">this </w:t>
      </w:r>
      <w:r>
        <w:rPr>
          <w:rFonts w:ascii="Arial" w:hAnsi="Arial" w:cs="Arial"/>
          <w:sz w:val="22"/>
          <w:szCs w:val="22"/>
        </w:rPr>
        <w:t>p</w:t>
      </w:r>
      <w:r w:rsidRPr="00C17877">
        <w:rPr>
          <w:rFonts w:ascii="Arial" w:hAnsi="Arial" w:cs="Arial"/>
          <w:sz w:val="22"/>
          <w:szCs w:val="22"/>
        </w:rPr>
        <w:t>olicy</w:t>
      </w:r>
      <w:r>
        <w:rPr>
          <w:rFonts w:ascii="Arial" w:hAnsi="Arial" w:cs="Arial"/>
          <w:sz w:val="22"/>
          <w:szCs w:val="22"/>
        </w:rPr>
        <w:t>, they</w:t>
      </w:r>
      <w:r w:rsidRPr="00C17877">
        <w:rPr>
          <w:rFonts w:ascii="Arial" w:hAnsi="Arial" w:cs="Arial"/>
          <w:sz w:val="22"/>
          <w:szCs w:val="22"/>
        </w:rPr>
        <w:t xml:space="preserve"> will endeavour to ensure that the breach is rectified as soon as practicable but </w:t>
      </w:r>
      <w:r w:rsidR="004F64D5">
        <w:rPr>
          <w:rFonts w:ascii="Arial" w:hAnsi="Arial" w:cs="Arial"/>
          <w:sz w:val="22"/>
          <w:szCs w:val="22"/>
        </w:rPr>
        <w:t>not later than</w:t>
      </w:r>
      <w:r w:rsidR="004F64D5" w:rsidRPr="00C17877">
        <w:rPr>
          <w:rFonts w:ascii="Arial" w:hAnsi="Arial" w:cs="Arial"/>
          <w:sz w:val="22"/>
          <w:szCs w:val="22"/>
        </w:rPr>
        <w:t xml:space="preserve"> </w:t>
      </w:r>
      <w:r w:rsidRPr="00C17877">
        <w:rPr>
          <w:rFonts w:ascii="Arial" w:hAnsi="Arial" w:cs="Arial"/>
          <w:sz w:val="22"/>
          <w:szCs w:val="22"/>
        </w:rPr>
        <w:t>30 days from the date of the decision</w:t>
      </w:r>
      <w:r w:rsidR="00A57DA9">
        <w:rPr>
          <w:rFonts w:ascii="Arial" w:hAnsi="Arial" w:cs="Arial"/>
          <w:sz w:val="22"/>
          <w:szCs w:val="22"/>
        </w:rPr>
        <w:t xml:space="preserve"> </w:t>
      </w:r>
      <w:r w:rsidRPr="00C17877">
        <w:rPr>
          <w:rFonts w:ascii="Arial" w:hAnsi="Arial" w:cs="Arial"/>
          <w:sz w:val="22"/>
          <w:szCs w:val="22"/>
        </w:rPr>
        <w:t xml:space="preserve">and will update you in writing. </w:t>
      </w:r>
      <w:r>
        <w:rPr>
          <w:rFonts w:ascii="Arial" w:hAnsi="Arial" w:cs="Arial"/>
          <w:sz w:val="22"/>
          <w:szCs w:val="22"/>
        </w:rPr>
        <w:t xml:space="preserve"> </w:t>
      </w:r>
      <w:r w:rsidRPr="00C17877">
        <w:rPr>
          <w:rFonts w:ascii="Arial" w:hAnsi="Arial" w:cs="Arial"/>
          <w:sz w:val="22"/>
          <w:szCs w:val="22"/>
        </w:rPr>
        <w:t xml:space="preserve">If the breach has not been rectified within 30 days, then our Privacy Officer will inform </w:t>
      </w:r>
      <w:r>
        <w:rPr>
          <w:rFonts w:ascii="Arial" w:hAnsi="Arial" w:cs="Arial"/>
          <w:sz w:val="22"/>
          <w:szCs w:val="22"/>
        </w:rPr>
        <w:t xml:space="preserve">our </w:t>
      </w:r>
      <w:r w:rsidRPr="00C17877">
        <w:rPr>
          <w:rFonts w:ascii="Arial" w:hAnsi="Arial" w:cs="Arial"/>
          <w:sz w:val="22"/>
          <w:szCs w:val="22"/>
        </w:rPr>
        <w:t xml:space="preserve">Managing Director in order to resolve the matter. If a breach is of such a nature that </w:t>
      </w:r>
      <w:r>
        <w:rPr>
          <w:rFonts w:ascii="Arial" w:hAnsi="Arial" w:cs="Arial"/>
          <w:sz w:val="22"/>
          <w:szCs w:val="22"/>
        </w:rPr>
        <w:t>we</w:t>
      </w:r>
      <w:r w:rsidRPr="00C17877">
        <w:rPr>
          <w:rFonts w:ascii="Arial" w:hAnsi="Arial" w:cs="Arial"/>
          <w:sz w:val="22"/>
          <w:szCs w:val="22"/>
        </w:rPr>
        <w:t xml:space="preserve"> </w:t>
      </w:r>
      <w:r>
        <w:rPr>
          <w:rFonts w:ascii="Arial" w:hAnsi="Arial" w:cs="Arial"/>
          <w:sz w:val="22"/>
          <w:szCs w:val="22"/>
        </w:rPr>
        <w:t xml:space="preserve">are </w:t>
      </w:r>
      <w:r w:rsidRPr="00C17877">
        <w:rPr>
          <w:rFonts w:ascii="Arial" w:hAnsi="Arial" w:cs="Arial"/>
          <w:sz w:val="22"/>
          <w:szCs w:val="22"/>
        </w:rPr>
        <w:t xml:space="preserve">required </w:t>
      </w:r>
      <w:r>
        <w:rPr>
          <w:rFonts w:ascii="Arial" w:hAnsi="Arial" w:cs="Arial"/>
          <w:sz w:val="22"/>
          <w:szCs w:val="22"/>
        </w:rPr>
        <w:t>by law</w:t>
      </w:r>
      <w:r w:rsidRPr="00C17877">
        <w:rPr>
          <w:rFonts w:ascii="Arial" w:hAnsi="Arial" w:cs="Arial"/>
          <w:sz w:val="22"/>
          <w:szCs w:val="22"/>
        </w:rPr>
        <w:t xml:space="preserve"> to notify you or the Office of the Australian Information Commissioner, </w:t>
      </w:r>
      <w:r>
        <w:rPr>
          <w:rFonts w:ascii="Arial" w:hAnsi="Arial" w:cs="Arial"/>
          <w:sz w:val="22"/>
          <w:szCs w:val="22"/>
        </w:rPr>
        <w:t>we</w:t>
      </w:r>
      <w:r w:rsidRPr="00C17877">
        <w:rPr>
          <w:rFonts w:ascii="Arial" w:hAnsi="Arial" w:cs="Arial"/>
          <w:sz w:val="22"/>
          <w:szCs w:val="22"/>
        </w:rPr>
        <w:t xml:space="preserve"> will provide notice in accordance with the relevant </w:t>
      </w:r>
      <w:r>
        <w:rPr>
          <w:rFonts w:ascii="Arial" w:hAnsi="Arial" w:cs="Arial"/>
          <w:sz w:val="22"/>
          <w:szCs w:val="22"/>
        </w:rPr>
        <w:t>legislation</w:t>
      </w:r>
      <w:r w:rsidRPr="00C17877">
        <w:rPr>
          <w:rFonts w:ascii="Arial" w:hAnsi="Arial" w:cs="Arial"/>
          <w:sz w:val="22"/>
          <w:szCs w:val="22"/>
        </w:rPr>
        <w:t>.</w:t>
      </w:r>
    </w:p>
    <w:p w14:paraId="19C93D54" w14:textId="6277EB62" w:rsidR="00291607" w:rsidRDefault="00C17877" w:rsidP="00C17877">
      <w:pPr>
        <w:spacing w:before="100" w:beforeAutospacing="1" w:after="100" w:afterAutospacing="1"/>
        <w:rPr>
          <w:rFonts w:ascii="Arial" w:hAnsi="Arial" w:cs="Arial"/>
          <w:sz w:val="22"/>
          <w:szCs w:val="22"/>
        </w:rPr>
      </w:pPr>
      <w:r w:rsidRPr="00C17877">
        <w:rPr>
          <w:rFonts w:ascii="Arial" w:hAnsi="Arial" w:cs="Arial"/>
          <w:sz w:val="22"/>
          <w:szCs w:val="22"/>
        </w:rPr>
        <w:t xml:space="preserve">If </w:t>
      </w:r>
      <w:r>
        <w:rPr>
          <w:rFonts w:ascii="Arial" w:hAnsi="Arial" w:cs="Arial"/>
          <w:sz w:val="22"/>
          <w:szCs w:val="22"/>
        </w:rPr>
        <w:t>your complaint is not adequately resolved,</w:t>
      </w:r>
      <w:r w:rsidRPr="00C17877">
        <w:rPr>
          <w:rFonts w:ascii="Arial" w:hAnsi="Arial" w:cs="Arial"/>
          <w:sz w:val="22"/>
          <w:szCs w:val="22"/>
        </w:rPr>
        <w:t xml:space="preserve"> </w:t>
      </w:r>
      <w:r>
        <w:rPr>
          <w:rFonts w:ascii="Arial" w:hAnsi="Arial" w:cs="Arial"/>
          <w:sz w:val="22"/>
          <w:szCs w:val="22"/>
        </w:rPr>
        <w:t xml:space="preserve">you may </w:t>
      </w:r>
      <w:r w:rsidRPr="00C17877">
        <w:rPr>
          <w:rFonts w:ascii="Arial" w:hAnsi="Arial" w:cs="Arial"/>
          <w:sz w:val="22"/>
          <w:szCs w:val="22"/>
        </w:rPr>
        <w:t>contact the</w:t>
      </w:r>
      <w:r>
        <w:rPr>
          <w:rFonts w:ascii="Arial" w:hAnsi="Arial" w:cs="Arial"/>
          <w:sz w:val="22"/>
          <w:szCs w:val="22"/>
        </w:rPr>
        <w:t xml:space="preserve"> </w:t>
      </w:r>
      <w:r w:rsidRPr="00C17877">
        <w:rPr>
          <w:rFonts w:ascii="Arial" w:hAnsi="Arial" w:cs="Arial"/>
          <w:sz w:val="22"/>
          <w:szCs w:val="22"/>
        </w:rPr>
        <w:t>Office of the Australian Information Commissioner</w:t>
      </w:r>
      <w:r>
        <w:rPr>
          <w:rFonts w:ascii="Arial" w:hAnsi="Arial" w:cs="Arial"/>
          <w:sz w:val="22"/>
          <w:szCs w:val="22"/>
        </w:rPr>
        <w:t xml:space="preserve"> - </w:t>
      </w:r>
      <w:hyperlink r:id="rId6" w:history="1">
        <w:r w:rsidRPr="00B9031D">
          <w:rPr>
            <w:rStyle w:val="Hyperlink"/>
            <w:rFonts w:ascii="Arial" w:hAnsi="Arial" w:cs="Arial"/>
            <w:sz w:val="22"/>
            <w:szCs w:val="22"/>
          </w:rPr>
          <w:t>www.oaic.gov.au</w:t>
        </w:r>
      </w:hyperlink>
      <w:r>
        <w:rPr>
          <w:rFonts w:ascii="Arial" w:hAnsi="Arial" w:cs="Arial"/>
          <w:sz w:val="22"/>
          <w:szCs w:val="22"/>
        </w:rPr>
        <w:t>.</w:t>
      </w:r>
    </w:p>
    <w:p w14:paraId="51A5FCF5" w14:textId="034296DF" w:rsidR="000211DB" w:rsidRPr="00D755B5" w:rsidRDefault="000211DB" w:rsidP="00D755B5">
      <w:pPr>
        <w:pStyle w:val="Heading1"/>
        <w:spacing w:before="100" w:beforeAutospacing="1" w:after="100" w:afterAutospacing="1"/>
        <w:rPr>
          <w:rFonts w:eastAsia="Times New Roman"/>
          <w:color w:val="auto"/>
          <w:lang w:eastAsia="en-GB"/>
        </w:rPr>
      </w:pPr>
      <w:r w:rsidRPr="00D755B5">
        <w:rPr>
          <w:rFonts w:ascii="Arial" w:hAnsi="Arial" w:cs="Arial"/>
          <w:color w:val="auto"/>
          <w:sz w:val="18"/>
          <w:szCs w:val="18"/>
        </w:rPr>
        <w:t>Version 1.0</w:t>
      </w:r>
      <w:r w:rsidRPr="00D755B5">
        <w:rPr>
          <w:rFonts w:ascii="Arial" w:hAnsi="Arial" w:cs="Arial"/>
          <w:color w:val="auto"/>
          <w:sz w:val="18"/>
          <w:szCs w:val="18"/>
        </w:rPr>
        <w:br/>
      </w:r>
      <w:r w:rsidR="009A356F">
        <w:rPr>
          <w:rFonts w:ascii="Arial" w:hAnsi="Arial" w:cs="Arial"/>
          <w:color w:val="auto"/>
          <w:sz w:val="18"/>
          <w:szCs w:val="18"/>
        </w:rPr>
        <w:t>4 May 2022</w:t>
      </w:r>
    </w:p>
    <w:sectPr w:rsidR="000211DB" w:rsidRPr="00D75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365A"/>
    <w:multiLevelType w:val="hybridMultilevel"/>
    <w:tmpl w:val="9494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80BE9"/>
    <w:multiLevelType w:val="multilevel"/>
    <w:tmpl w:val="4C9A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3019E"/>
    <w:multiLevelType w:val="hybridMultilevel"/>
    <w:tmpl w:val="6C62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55C63"/>
    <w:multiLevelType w:val="multilevel"/>
    <w:tmpl w:val="260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307F1"/>
    <w:multiLevelType w:val="hybridMultilevel"/>
    <w:tmpl w:val="EE4CA134"/>
    <w:lvl w:ilvl="0" w:tplc="2190046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A33057"/>
    <w:multiLevelType w:val="hybridMultilevel"/>
    <w:tmpl w:val="6F1C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5F11EB"/>
    <w:multiLevelType w:val="hybridMultilevel"/>
    <w:tmpl w:val="1024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50385">
    <w:abstractNumId w:val="1"/>
  </w:num>
  <w:num w:numId="2" w16cid:durableId="1135366152">
    <w:abstractNumId w:val="3"/>
  </w:num>
  <w:num w:numId="3" w16cid:durableId="2115902283">
    <w:abstractNumId w:val="5"/>
  </w:num>
  <w:num w:numId="4" w16cid:durableId="691959290">
    <w:abstractNumId w:val="0"/>
  </w:num>
  <w:num w:numId="5" w16cid:durableId="733967843">
    <w:abstractNumId w:val="4"/>
  </w:num>
  <w:num w:numId="6" w16cid:durableId="1583563291">
    <w:abstractNumId w:val="6"/>
  </w:num>
  <w:num w:numId="7" w16cid:durableId="1287857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07"/>
    <w:rsid w:val="000211DB"/>
    <w:rsid w:val="000C64DD"/>
    <w:rsid w:val="000D3E97"/>
    <w:rsid w:val="000E6F25"/>
    <w:rsid w:val="00131698"/>
    <w:rsid w:val="00173BB6"/>
    <w:rsid w:val="001A1BEA"/>
    <w:rsid w:val="001D66E0"/>
    <w:rsid w:val="001F02A9"/>
    <w:rsid w:val="002717D4"/>
    <w:rsid w:val="00291607"/>
    <w:rsid w:val="002E0BB3"/>
    <w:rsid w:val="00346D64"/>
    <w:rsid w:val="003A178E"/>
    <w:rsid w:val="0043191A"/>
    <w:rsid w:val="004812BE"/>
    <w:rsid w:val="004C678E"/>
    <w:rsid w:val="004D7AE2"/>
    <w:rsid w:val="004F64D5"/>
    <w:rsid w:val="005369C3"/>
    <w:rsid w:val="005540EE"/>
    <w:rsid w:val="005A425C"/>
    <w:rsid w:val="005A7500"/>
    <w:rsid w:val="005C1F4C"/>
    <w:rsid w:val="00692D30"/>
    <w:rsid w:val="00773CB9"/>
    <w:rsid w:val="008B7B2B"/>
    <w:rsid w:val="008E102E"/>
    <w:rsid w:val="009358D4"/>
    <w:rsid w:val="009A0B69"/>
    <w:rsid w:val="009A356F"/>
    <w:rsid w:val="00A57DA9"/>
    <w:rsid w:val="00AA0700"/>
    <w:rsid w:val="00AA7E4C"/>
    <w:rsid w:val="00B52DED"/>
    <w:rsid w:val="00B6228F"/>
    <w:rsid w:val="00BB3F19"/>
    <w:rsid w:val="00C17877"/>
    <w:rsid w:val="00C22FFA"/>
    <w:rsid w:val="00C6216E"/>
    <w:rsid w:val="00C92B19"/>
    <w:rsid w:val="00CB2FC3"/>
    <w:rsid w:val="00CE5188"/>
    <w:rsid w:val="00D36C7F"/>
    <w:rsid w:val="00D755B5"/>
    <w:rsid w:val="00E5671D"/>
    <w:rsid w:val="00E57669"/>
    <w:rsid w:val="00F334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0E5B"/>
  <w15:chartTrackingRefBased/>
  <w15:docId w15:val="{159BBF0E-31B2-1447-8B04-C1DEAE23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B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9160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91607"/>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291607"/>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160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91607"/>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291607"/>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29160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91607"/>
    <w:rPr>
      <w:b/>
      <w:bCs/>
    </w:rPr>
  </w:style>
  <w:style w:type="character" w:styleId="Hyperlink">
    <w:name w:val="Hyperlink"/>
    <w:basedOn w:val="DefaultParagraphFont"/>
    <w:uiPriority w:val="99"/>
    <w:unhideWhenUsed/>
    <w:rsid w:val="00291607"/>
    <w:rPr>
      <w:color w:val="0000FF"/>
      <w:u w:val="single"/>
    </w:rPr>
  </w:style>
  <w:style w:type="paragraph" w:customStyle="1" w:styleId="heading2-unnumbered">
    <w:name w:val="heading2-unnumbered"/>
    <w:basedOn w:val="Normal"/>
    <w:rsid w:val="00291607"/>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291607"/>
    <w:rPr>
      <w:i/>
      <w:iCs/>
    </w:rPr>
  </w:style>
  <w:style w:type="character" w:customStyle="1" w:styleId="Heading1Char">
    <w:name w:val="Heading 1 Char"/>
    <w:basedOn w:val="DefaultParagraphFont"/>
    <w:link w:val="Heading1"/>
    <w:uiPriority w:val="9"/>
    <w:rsid w:val="001A1BE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B3F19"/>
    <w:pPr>
      <w:ind w:left="720"/>
      <w:contextualSpacing/>
    </w:pPr>
  </w:style>
  <w:style w:type="character" w:styleId="UnresolvedMention">
    <w:name w:val="Unresolved Mention"/>
    <w:basedOn w:val="DefaultParagraphFont"/>
    <w:uiPriority w:val="99"/>
    <w:semiHidden/>
    <w:unhideWhenUsed/>
    <w:rsid w:val="00C17877"/>
    <w:rPr>
      <w:color w:val="605E5C"/>
      <w:shd w:val="clear" w:color="auto" w:fill="E1DFDD"/>
    </w:rPr>
  </w:style>
  <w:style w:type="paragraph" w:styleId="NoSpacing">
    <w:name w:val="No Spacing"/>
    <w:uiPriority w:val="1"/>
    <w:qFormat/>
    <w:rsid w:val="005C1F4C"/>
  </w:style>
  <w:style w:type="character" w:styleId="CommentReference">
    <w:name w:val="annotation reference"/>
    <w:basedOn w:val="DefaultParagraphFont"/>
    <w:uiPriority w:val="99"/>
    <w:semiHidden/>
    <w:unhideWhenUsed/>
    <w:rsid w:val="00CE5188"/>
    <w:rPr>
      <w:sz w:val="16"/>
      <w:szCs w:val="16"/>
    </w:rPr>
  </w:style>
  <w:style w:type="paragraph" w:styleId="CommentText">
    <w:name w:val="annotation text"/>
    <w:basedOn w:val="Normal"/>
    <w:link w:val="CommentTextChar"/>
    <w:uiPriority w:val="99"/>
    <w:unhideWhenUsed/>
    <w:rsid w:val="00CE5188"/>
    <w:rPr>
      <w:sz w:val="20"/>
      <w:szCs w:val="20"/>
    </w:rPr>
  </w:style>
  <w:style w:type="character" w:customStyle="1" w:styleId="CommentTextChar">
    <w:name w:val="Comment Text Char"/>
    <w:basedOn w:val="DefaultParagraphFont"/>
    <w:link w:val="CommentText"/>
    <w:uiPriority w:val="99"/>
    <w:rsid w:val="00CE5188"/>
    <w:rPr>
      <w:sz w:val="20"/>
      <w:szCs w:val="20"/>
    </w:rPr>
  </w:style>
  <w:style w:type="paragraph" w:styleId="CommentSubject">
    <w:name w:val="annotation subject"/>
    <w:basedOn w:val="CommentText"/>
    <w:next w:val="CommentText"/>
    <w:link w:val="CommentSubjectChar"/>
    <w:uiPriority w:val="99"/>
    <w:semiHidden/>
    <w:unhideWhenUsed/>
    <w:rsid w:val="00CE5188"/>
    <w:rPr>
      <w:b/>
      <w:bCs/>
    </w:rPr>
  </w:style>
  <w:style w:type="character" w:customStyle="1" w:styleId="CommentSubjectChar">
    <w:name w:val="Comment Subject Char"/>
    <w:basedOn w:val="CommentTextChar"/>
    <w:link w:val="CommentSubject"/>
    <w:uiPriority w:val="99"/>
    <w:semiHidden/>
    <w:rsid w:val="00CE5188"/>
    <w:rPr>
      <w:b/>
      <w:bCs/>
      <w:sz w:val="20"/>
      <w:szCs w:val="20"/>
    </w:rPr>
  </w:style>
  <w:style w:type="paragraph" w:styleId="Revision">
    <w:name w:val="Revision"/>
    <w:hidden/>
    <w:uiPriority w:val="99"/>
    <w:semiHidden/>
    <w:rsid w:val="000D3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70204">
      <w:bodyDiv w:val="1"/>
      <w:marLeft w:val="0"/>
      <w:marRight w:val="0"/>
      <w:marTop w:val="0"/>
      <w:marBottom w:val="0"/>
      <w:divBdr>
        <w:top w:val="none" w:sz="0" w:space="0" w:color="auto"/>
        <w:left w:val="none" w:sz="0" w:space="0" w:color="auto"/>
        <w:bottom w:val="none" w:sz="0" w:space="0" w:color="auto"/>
        <w:right w:val="none" w:sz="0" w:space="0" w:color="auto"/>
      </w:divBdr>
    </w:div>
    <w:div w:id="1055540665">
      <w:bodyDiv w:val="1"/>
      <w:marLeft w:val="0"/>
      <w:marRight w:val="0"/>
      <w:marTop w:val="0"/>
      <w:marBottom w:val="0"/>
      <w:divBdr>
        <w:top w:val="none" w:sz="0" w:space="0" w:color="auto"/>
        <w:left w:val="none" w:sz="0" w:space="0" w:color="auto"/>
        <w:bottom w:val="none" w:sz="0" w:space="0" w:color="auto"/>
        <w:right w:val="none" w:sz="0" w:space="0" w:color="auto"/>
      </w:divBdr>
    </w:div>
    <w:div w:id="1113405263">
      <w:bodyDiv w:val="1"/>
      <w:marLeft w:val="0"/>
      <w:marRight w:val="0"/>
      <w:marTop w:val="0"/>
      <w:marBottom w:val="0"/>
      <w:divBdr>
        <w:top w:val="none" w:sz="0" w:space="0" w:color="auto"/>
        <w:left w:val="none" w:sz="0" w:space="0" w:color="auto"/>
        <w:bottom w:val="none" w:sz="0" w:space="0" w:color="auto"/>
        <w:right w:val="none" w:sz="0" w:space="0" w:color="auto"/>
      </w:divBdr>
    </w:div>
    <w:div w:id="1413356514">
      <w:bodyDiv w:val="1"/>
      <w:marLeft w:val="0"/>
      <w:marRight w:val="0"/>
      <w:marTop w:val="0"/>
      <w:marBottom w:val="0"/>
      <w:divBdr>
        <w:top w:val="none" w:sz="0" w:space="0" w:color="auto"/>
        <w:left w:val="none" w:sz="0" w:space="0" w:color="auto"/>
        <w:bottom w:val="none" w:sz="0" w:space="0" w:color="auto"/>
        <w:right w:val="none" w:sz="0" w:space="0" w:color="auto"/>
      </w:divBdr>
      <w:divsChild>
        <w:div w:id="768500375">
          <w:marLeft w:val="0"/>
          <w:marRight w:val="0"/>
          <w:marTop w:val="0"/>
          <w:marBottom w:val="0"/>
          <w:divBdr>
            <w:top w:val="none" w:sz="0" w:space="0" w:color="auto"/>
            <w:left w:val="none" w:sz="0" w:space="0" w:color="auto"/>
            <w:bottom w:val="none" w:sz="0" w:space="0" w:color="auto"/>
            <w:right w:val="none" w:sz="0" w:space="0" w:color="auto"/>
          </w:divBdr>
          <w:divsChild>
            <w:div w:id="1527256080">
              <w:marLeft w:val="0"/>
              <w:marRight w:val="0"/>
              <w:marTop w:val="0"/>
              <w:marBottom w:val="0"/>
              <w:divBdr>
                <w:top w:val="none" w:sz="0" w:space="0" w:color="auto"/>
                <w:left w:val="none" w:sz="0" w:space="0" w:color="auto"/>
                <w:bottom w:val="none" w:sz="0" w:space="0" w:color="auto"/>
                <w:right w:val="none" w:sz="0" w:space="0" w:color="auto"/>
              </w:divBdr>
              <w:divsChild>
                <w:div w:id="18892771">
                  <w:marLeft w:val="0"/>
                  <w:marRight w:val="0"/>
                  <w:marTop w:val="0"/>
                  <w:marBottom w:val="0"/>
                  <w:divBdr>
                    <w:top w:val="none" w:sz="0" w:space="0" w:color="auto"/>
                    <w:left w:val="none" w:sz="0" w:space="0" w:color="auto"/>
                    <w:bottom w:val="none" w:sz="0" w:space="0" w:color="auto"/>
                    <w:right w:val="none" w:sz="0" w:space="0" w:color="auto"/>
                  </w:divBdr>
                  <w:divsChild>
                    <w:div w:id="1404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79546">
      <w:bodyDiv w:val="1"/>
      <w:marLeft w:val="0"/>
      <w:marRight w:val="0"/>
      <w:marTop w:val="0"/>
      <w:marBottom w:val="0"/>
      <w:divBdr>
        <w:top w:val="none" w:sz="0" w:space="0" w:color="auto"/>
        <w:left w:val="none" w:sz="0" w:space="0" w:color="auto"/>
        <w:bottom w:val="none" w:sz="0" w:space="0" w:color="auto"/>
        <w:right w:val="none" w:sz="0" w:space="0" w:color="auto"/>
      </w:divBdr>
    </w:div>
    <w:div w:id="1810704577">
      <w:bodyDiv w:val="1"/>
      <w:marLeft w:val="0"/>
      <w:marRight w:val="0"/>
      <w:marTop w:val="0"/>
      <w:marBottom w:val="0"/>
      <w:divBdr>
        <w:top w:val="none" w:sz="0" w:space="0" w:color="auto"/>
        <w:left w:val="none" w:sz="0" w:space="0" w:color="auto"/>
        <w:bottom w:val="none" w:sz="0" w:space="0" w:color="auto"/>
        <w:right w:val="none" w:sz="0" w:space="0" w:color="auto"/>
      </w:divBdr>
    </w:div>
    <w:div w:id="1821771460">
      <w:bodyDiv w:val="1"/>
      <w:marLeft w:val="0"/>
      <w:marRight w:val="0"/>
      <w:marTop w:val="0"/>
      <w:marBottom w:val="0"/>
      <w:divBdr>
        <w:top w:val="none" w:sz="0" w:space="0" w:color="auto"/>
        <w:left w:val="none" w:sz="0" w:space="0" w:color="auto"/>
        <w:bottom w:val="none" w:sz="0" w:space="0" w:color="auto"/>
        <w:right w:val="none" w:sz="0" w:space="0" w:color="auto"/>
      </w:divBdr>
    </w:div>
    <w:div w:id="1951930106">
      <w:bodyDiv w:val="1"/>
      <w:marLeft w:val="0"/>
      <w:marRight w:val="0"/>
      <w:marTop w:val="0"/>
      <w:marBottom w:val="0"/>
      <w:divBdr>
        <w:top w:val="none" w:sz="0" w:space="0" w:color="auto"/>
        <w:left w:val="none" w:sz="0" w:space="0" w:color="auto"/>
        <w:bottom w:val="none" w:sz="0" w:space="0" w:color="auto"/>
        <w:right w:val="none" w:sz="0" w:space="0" w:color="auto"/>
      </w:divBdr>
    </w:div>
    <w:div w:id="21188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aic.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362D5-95CC-C141-8ECC-CBECD4F7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Hallett</dc:creator>
  <cp:keywords/>
  <dc:description/>
  <cp:lastModifiedBy>Cameron  Mott</cp:lastModifiedBy>
  <cp:revision>6</cp:revision>
  <dcterms:created xsi:type="dcterms:W3CDTF">2022-05-04T05:19:00Z</dcterms:created>
  <dcterms:modified xsi:type="dcterms:W3CDTF">2022-05-10T13:18:00Z</dcterms:modified>
</cp:coreProperties>
</file>