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4460" w14:textId="77777777" w:rsidR="006F6DD5" w:rsidRDefault="006F6DD5" w:rsidP="003E5574">
      <w:pPr>
        <w:spacing w:line="360" w:lineRule="auto"/>
        <w:rPr>
          <w:rFonts w:ascii="Courier New" w:eastAsia="Times New Roman" w:hAnsi="Courier New" w:cs="Courier New"/>
          <w:b/>
          <w:color w:val="000000"/>
          <w:sz w:val="40"/>
          <w:szCs w:val="40"/>
          <w:lang w:eastAsia="de-DE"/>
        </w:rPr>
      </w:pPr>
    </w:p>
    <w:p w14:paraId="1B328440" w14:textId="42AB5882" w:rsidR="00123A22" w:rsidRPr="00123A22" w:rsidRDefault="003E5574" w:rsidP="003E5574">
      <w:pPr>
        <w:spacing w:line="360" w:lineRule="auto"/>
        <w:rPr>
          <w:rFonts w:ascii="Courier New" w:eastAsia="Times New Roman" w:hAnsi="Courier New" w:cs="Courier New"/>
          <w:b/>
          <w:color w:val="000000"/>
          <w:sz w:val="40"/>
          <w:szCs w:val="40"/>
          <w:lang w:eastAsia="de-DE"/>
        </w:rPr>
      </w:pPr>
      <w:r w:rsidRPr="003E5574">
        <w:rPr>
          <w:rFonts w:ascii="Courier New" w:eastAsia="Times New Roman" w:hAnsi="Courier New" w:cs="Courier New"/>
          <w:b/>
          <w:color w:val="000000"/>
          <w:sz w:val="40"/>
          <w:szCs w:val="40"/>
          <w:lang w:eastAsia="de-DE"/>
        </w:rPr>
        <w:t>Deckerform</w:t>
      </w:r>
      <w:r w:rsidR="00123A22" w:rsidRPr="00123A22">
        <w:rPr>
          <w:rFonts w:ascii="Courier New" w:eastAsia="Times New Roman" w:hAnsi="Courier New" w:cs="Courier New"/>
          <w:b/>
          <w:color w:val="000000"/>
          <w:sz w:val="40"/>
          <w:szCs w:val="40"/>
          <w:lang w:eastAsia="de-DE"/>
        </w:rPr>
        <w:t xml:space="preserve"> </w:t>
      </w:r>
      <w:r w:rsidR="00863973">
        <w:rPr>
          <w:rFonts w:ascii="Courier New" w:eastAsia="Times New Roman" w:hAnsi="Courier New" w:cs="Courier New"/>
          <w:b/>
          <w:color w:val="000000"/>
          <w:sz w:val="40"/>
          <w:szCs w:val="40"/>
          <w:lang w:eastAsia="de-DE"/>
        </w:rPr>
        <w:t xml:space="preserve">– </w:t>
      </w:r>
      <w:r w:rsidR="00123A22" w:rsidRPr="00123A22">
        <w:rPr>
          <w:rFonts w:ascii="Courier New" w:eastAsia="Times New Roman" w:hAnsi="Courier New" w:cs="Courier New"/>
          <w:b/>
          <w:color w:val="000000"/>
          <w:sz w:val="40"/>
          <w:szCs w:val="40"/>
          <w:lang w:eastAsia="de-DE"/>
        </w:rPr>
        <w:t>erfolgreiches Russlandgeschäft in Zeiten harter EU-Sanktionen</w:t>
      </w:r>
    </w:p>
    <w:p w14:paraId="7C083954" w14:textId="77777777" w:rsidR="00123A22" w:rsidRDefault="00123A22" w:rsidP="003E5574">
      <w:pPr>
        <w:spacing w:line="360" w:lineRule="auto"/>
        <w:rPr>
          <w:rFonts w:ascii="Courier New" w:eastAsia="Times New Roman" w:hAnsi="Courier New" w:cs="Courier New"/>
          <w:color w:val="000000"/>
          <w:sz w:val="20"/>
          <w:szCs w:val="20"/>
          <w:lang w:eastAsia="de-DE"/>
        </w:rPr>
      </w:pPr>
    </w:p>
    <w:p w14:paraId="628C408D" w14:textId="77777777" w:rsidR="003E5574" w:rsidRPr="00123A22" w:rsidRDefault="003E5574" w:rsidP="003E5574">
      <w:pPr>
        <w:spacing w:line="360" w:lineRule="auto"/>
        <w:rPr>
          <w:rFonts w:ascii="Courier New" w:eastAsia="Times New Roman" w:hAnsi="Courier New" w:cs="Courier New"/>
          <w:color w:val="000000"/>
          <w:sz w:val="20"/>
          <w:szCs w:val="20"/>
          <w:lang w:eastAsia="de-DE"/>
        </w:rPr>
      </w:pPr>
    </w:p>
    <w:p w14:paraId="399556F0" w14:textId="77777777" w:rsidR="00123A22" w:rsidRPr="00123A22" w:rsidRDefault="00123A22" w:rsidP="003E5574">
      <w:pPr>
        <w:spacing w:line="360" w:lineRule="auto"/>
        <w:rPr>
          <w:rFonts w:ascii="Courier New" w:eastAsia="Times New Roman" w:hAnsi="Courier New" w:cs="Courier New"/>
          <w:b/>
          <w:color w:val="000000"/>
          <w:sz w:val="20"/>
          <w:szCs w:val="20"/>
          <w:lang w:eastAsia="de-DE"/>
        </w:rPr>
      </w:pPr>
      <w:r w:rsidRPr="00123A22">
        <w:rPr>
          <w:rFonts w:ascii="Courier New" w:eastAsia="Times New Roman" w:hAnsi="Courier New" w:cs="Courier New"/>
          <w:b/>
          <w:color w:val="000000"/>
          <w:sz w:val="20"/>
          <w:szCs w:val="20"/>
          <w:lang w:eastAsia="de-DE"/>
        </w:rPr>
        <w:t>Prall gefüllt waren die Auftragsbücher, mit denen Franz Tschacha Ende Januar von der Interplasti</w:t>
      </w:r>
      <w:r w:rsidR="003E5574" w:rsidRPr="002B1503">
        <w:rPr>
          <w:rFonts w:ascii="Courier New" w:eastAsia="Times New Roman" w:hAnsi="Courier New" w:cs="Courier New"/>
          <w:b/>
          <w:color w:val="000000"/>
          <w:sz w:val="20"/>
          <w:szCs w:val="20"/>
          <w:lang w:eastAsia="de-DE"/>
        </w:rPr>
        <w:t>c</w:t>
      </w:r>
      <w:r w:rsidRPr="00123A22">
        <w:rPr>
          <w:rFonts w:ascii="Courier New" w:eastAsia="Times New Roman" w:hAnsi="Courier New" w:cs="Courier New"/>
          <w:b/>
          <w:color w:val="000000"/>
          <w:sz w:val="20"/>
          <w:szCs w:val="20"/>
          <w:lang w:eastAsia="de-DE"/>
        </w:rPr>
        <w:t>a in Moskau nach Aichach in Bayern zurückkehrte. Seine russischen Kunden unterschrieben am Messestand von Deckerform Aufträge im Gesamtwert von über 3,4 Millionen Euro, allein 2 Millionen Euro davon für Spritzgießwerkzeuge, 1,3 Millionen Euro für zwei Hochleistungs-Spritzgussmaschinen und für die restlichen 100.000 Euro wurden Produktentwicklungen bestellt.</w:t>
      </w:r>
    </w:p>
    <w:p w14:paraId="3134F660" w14:textId="77777777" w:rsidR="00123A22" w:rsidRPr="00123A22" w:rsidRDefault="00123A22" w:rsidP="003E5574">
      <w:pPr>
        <w:spacing w:line="360" w:lineRule="auto"/>
        <w:rPr>
          <w:rFonts w:ascii="Courier New" w:eastAsia="Times New Roman" w:hAnsi="Courier New" w:cs="Courier New"/>
          <w:color w:val="000000"/>
          <w:sz w:val="20"/>
          <w:szCs w:val="20"/>
          <w:lang w:eastAsia="de-DE"/>
        </w:rPr>
      </w:pPr>
    </w:p>
    <w:p w14:paraId="57DC9BC3" w14:textId="6F759FAD" w:rsidR="00123A22" w:rsidRP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 xml:space="preserve">Für das </w:t>
      </w:r>
      <w:proofErr w:type="spellStart"/>
      <w:r w:rsidRPr="00123A22">
        <w:rPr>
          <w:rFonts w:ascii="Courier New" w:eastAsia="Times New Roman" w:hAnsi="Courier New" w:cs="Courier New"/>
          <w:color w:val="000000"/>
          <w:sz w:val="20"/>
          <w:szCs w:val="20"/>
          <w:lang w:eastAsia="de-DE"/>
        </w:rPr>
        <w:t>Aichacher</w:t>
      </w:r>
      <w:proofErr w:type="spellEnd"/>
      <w:r w:rsidRPr="00123A22">
        <w:rPr>
          <w:rFonts w:ascii="Courier New" w:eastAsia="Times New Roman" w:hAnsi="Courier New" w:cs="Courier New"/>
          <w:color w:val="000000"/>
          <w:sz w:val="20"/>
          <w:szCs w:val="20"/>
          <w:lang w:eastAsia="de-DE"/>
        </w:rPr>
        <w:t xml:space="preserve"> Hightech-Unternehmen ist die Präsenz auf dem russischen Markt eine Erfolgsgeschichte. Seit zwölf Jahren stellt Deckerform auf der Interplasti</w:t>
      </w:r>
      <w:r w:rsidR="003E5574">
        <w:rPr>
          <w:rFonts w:ascii="Courier New" w:eastAsia="Times New Roman" w:hAnsi="Courier New" w:cs="Courier New"/>
          <w:color w:val="000000"/>
          <w:sz w:val="20"/>
          <w:szCs w:val="20"/>
          <w:lang w:eastAsia="de-DE"/>
        </w:rPr>
        <w:t>c</w:t>
      </w:r>
      <w:r w:rsidRPr="00123A22">
        <w:rPr>
          <w:rFonts w:ascii="Courier New" w:eastAsia="Times New Roman" w:hAnsi="Courier New" w:cs="Courier New"/>
          <w:color w:val="000000"/>
          <w:sz w:val="20"/>
          <w:szCs w:val="20"/>
          <w:lang w:eastAsia="de-DE"/>
        </w:rPr>
        <w:t xml:space="preserve">a aus, der wichtigsten Fachmesse der Kunststoff- und Gummiindustrie in Russland und der Gemeinschaft </w:t>
      </w:r>
      <w:r w:rsidR="00863973">
        <w:rPr>
          <w:rFonts w:ascii="Courier New" w:eastAsia="Times New Roman" w:hAnsi="Courier New" w:cs="Courier New"/>
          <w:color w:val="000000"/>
          <w:sz w:val="20"/>
          <w:szCs w:val="20"/>
          <w:lang w:eastAsia="de-DE"/>
        </w:rPr>
        <w:t>U</w:t>
      </w:r>
      <w:r w:rsidRPr="00123A22">
        <w:rPr>
          <w:rFonts w:ascii="Courier New" w:eastAsia="Times New Roman" w:hAnsi="Courier New" w:cs="Courier New"/>
          <w:color w:val="000000"/>
          <w:sz w:val="20"/>
          <w:szCs w:val="20"/>
          <w:lang w:eastAsia="de-DE"/>
        </w:rPr>
        <w:t>nabhängiger Staaten (GUS). Auf der von der Messe Düsseldorf organisierten Leistungsschau präsentierten sich fast 600 Aussteller aus 35 Ländern den über 23.000 Fachbesuchern in Moskau. Für Deckerform ist die Interplasti</w:t>
      </w:r>
      <w:r w:rsidR="003E5574">
        <w:rPr>
          <w:rFonts w:ascii="Courier New" w:eastAsia="Times New Roman" w:hAnsi="Courier New" w:cs="Courier New"/>
          <w:color w:val="000000"/>
          <w:sz w:val="20"/>
          <w:szCs w:val="20"/>
          <w:lang w:eastAsia="de-DE"/>
        </w:rPr>
        <w:t>c</w:t>
      </w:r>
      <w:r w:rsidRPr="00123A22">
        <w:rPr>
          <w:rFonts w:ascii="Courier New" w:eastAsia="Times New Roman" w:hAnsi="Courier New" w:cs="Courier New"/>
          <w:color w:val="000000"/>
          <w:sz w:val="20"/>
          <w:szCs w:val="20"/>
          <w:lang w:eastAsia="de-DE"/>
        </w:rPr>
        <w:t>a ein Garant für gute Geschäfte. Die Exporte nach Russland machen mittlerweile 25 Prozent des Umsatzes des bayerischen Unternehmens aus.</w:t>
      </w:r>
    </w:p>
    <w:p w14:paraId="45506E57" w14:textId="77777777" w:rsidR="00123A22" w:rsidRPr="00123A22" w:rsidRDefault="00123A22" w:rsidP="003E5574">
      <w:pPr>
        <w:spacing w:line="360" w:lineRule="auto"/>
        <w:rPr>
          <w:rFonts w:ascii="Courier New" w:eastAsia="Times New Roman" w:hAnsi="Courier New" w:cs="Courier New"/>
          <w:color w:val="000000"/>
          <w:sz w:val="20"/>
          <w:szCs w:val="20"/>
          <w:lang w:eastAsia="de-DE"/>
        </w:rPr>
      </w:pPr>
    </w:p>
    <w:p w14:paraId="54DA0644" w14:textId="3BFB67B3" w:rsidR="00123A22" w:rsidRP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 xml:space="preserve">In Zeiten harter Sanktionen der Europäischen Union gegen Russlands Wirtschaft aufgrund </w:t>
      </w:r>
      <w:r w:rsidR="00A5545B" w:rsidRPr="00A5545B">
        <w:rPr>
          <w:rFonts w:ascii="Courier New" w:eastAsia="Times New Roman" w:hAnsi="Courier New" w:cs="Courier New"/>
          <w:color w:val="000000"/>
          <w:sz w:val="20"/>
          <w:szCs w:val="20"/>
          <w:lang w:eastAsia="de-DE"/>
        </w:rPr>
        <w:t>des Ukraine-Konflikts nach der russischen Annexion der Krim</w:t>
      </w:r>
      <w:r w:rsidRPr="00123A22">
        <w:rPr>
          <w:rFonts w:ascii="Courier New" w:eastAsia="Times New Roman" w:hAnsi="Courier New" w:cs="Courier New"/>
          <w:color w:val="000000"/>
          <w:sz w:val="20"/>
          <w:szCs w:val="20"/>
          <w:lang w:eastAsia="de-DE"/>
        </w:rPr>
        <w:t xml:space="preserve">, steht das Russlandgeschäft unter besonderen Vorzeichen. Die Produkte von Deckerform fallen zwar nicht unter die gerade vom </w:t>
      </w:r>
      <w:r w:rsidR="004B7A21">
        <w:rPr>
          <w:rFonts w:ascii="Courier New" w:eastAsia="Times New Roman" w:hAnsi="Courier New" w:cs="Courier New"/>
          <w:color w:val="000000"/>
          <w:sz w:val="20"/>
          <w:szCs w:val="20"/>
          <w:lang w:eastAsia="de-DE"/>
        </w:rPr>
        <w:t>E</w:t>
      </w:r>
      <w:r w:rsidRPr="00123A22">
        <w:rPr>
          <w:rFonts w:ascii="Courier New" w:eastAsia="Times New Roman" w:hAnsi="Courier New" w:cs="Courier New"/>
          <w:color w:val="000000"/>
          <w:sz w:val="20"/>
          <w:szCs w:val="20"/>
          <w:lang w:eastAsia="de-DE"/>
        </w:rPr>
        <w:t xml:space="preserve">uropäischen Rat bis Juli verlängerten </w:t>
      </w:r>
      <w:r w:rsidR="00116586">
        <w:rPr>
          <w:rFonts w:ascii="Courier New" w:eastAsia="Times New Roman" w:hAnsi="Courier New" w:cs="Courier New"/>
          <w:color w:val="000000"/>
          <w:sz w:val="20"/>
          <w:szCs w:val="20"/>
          <w:lang w:eastAsia="de-DE"/>
        </w:rPr>
        <w:t>Strafmaßnahmen</w:t>
      </w:r>
      <w:r w:rsidR="00FD4B23">
        <w:rPr>
          <w:rFonts w:ascii="Courier New" w:eastAsia="Times New Roman" w:hAnsi="Courier New" w:cs="Courier New"/>
          <w:color w:val="000000"/>
          <w:sz w:val="20"/>
          <w:szCs w:val="20"/>
          <w:lang w:eastAsia="de-DE"/>
        </w:rPr>
        <w:t>,</w:t>
      </w:r>
      <w:r w:rsidRPr="00123A22">
        <w:rPr>
          <w:rFonts w:ascii="Courier New" w:eastAsia="Times New Roman" w:hAnsi="Courier New" w:cs="Courier New"/>
          <w:color w:val="000000"/>
          <w:sz w:val="20"/>
          <w:szCs w:val="20"/>
          <w:lang w:eastAsia="de-DE"/>
        </w:rPr>
        <w:t xml:space="preserve"> „</w:t>
      </w:r>
      <w:r w:rsidR="00FD4B23">
        <w:rPr>
          <w:rFonts w:ascii="Courier New" w:eastAsia="Times New Roman" w:hAnsi="Courier New" w:cs="Courier New"/>
          <w:color w:val="000000"/>
          <w:sz w:val="20"/>
          <w:szCs w:val="20"/>
          <w:lang w:eastAsia="de-DE"/>
        </w:rPr>
        <w:t>a</w:t>
      </w:r>
      <w:r w:rsidRPr="00123A22">
        <w:rPr>
          <w:rFonts w:ascii="Courier New" w:eastAsia="Times New Roman" w:hAnsi="Courier New" w:cs="Courier New"/>
          <w:color w:val="000000"/>
          <w:sz w:val="20"/>
          <w:szCs w:val="20"/>
          <w:lang w:eastAsia="de-DE"/>
        </w:rPr>
        <w:t xml:space="preserve">ber bei unseren russischen Kunden waren die Sanktionen trotzdem ein großes Thema“, sagt Tschacha. Sie seien belastend für die </w:t>
      </w:r>
      <w:r w:rsidR="009A350D">
        <w:rPr>
          <w:rFonts w:ascii="Courier New" w:eastAsia="Times New Roman" w:hAnsi="Courier New" w:cs="Courier New"/>
          <w:color w:val="000000"/>
          <w:sz w:val="20"/>
          <w:szCs w:val="20"/>
          <w:lang w:eastAsia="de-DE"/>
        </w:rPr>
        <w:t xml:space="preserve">sonst so guten </w:t>
      </w:r>
      <w:r w:rsidRPr="00123A22">
        <w:rPr>
          <w:rFonts w:ascii="Courier New" w:eastAsia="Times New Roman" w:hAnsi="Courier New" w:cs="Courier New"/>
          <w:color w:val="000000"/>
          <w:sz w:val="20"/>
          <w:szCs w:val="20"/>
          <w:lang w:eastAsia="de-DE"/>
        </w:rPr>
        <w:t xml:space="preserve">Geschäftsbeziehungen. </w:t>
      </w:r>
      <w:r w:rsidR="009A350D">
        <w:rPr>
          <w:rFonts w:ascii="Courier New" w:eastAsia="Times New Roman" w:hAnsi="Courier New" w:cs="Courier New"/>
          <w:color w:val="000000"/>
          <w:sz w:val="20"/>
          <w:szCs w:val="20"/>
          <w:lang w:eastAsia="de-DE"/>
        </w:rPr>
        <w:t xml:space="preserve">Dennoch: </w:t>
      </w:r>
      <w:r w:rsidRPr="00123A22">
        <w:rPr>
          <w:rFonts w:ascii="Courier New" w:eastAsia="Times New Roman" w:hAnsi="Courier New" w:cs="Courier New"/>
          <w:color w:val="000000"/>
          <w:sz w:val="20"/>
          <w:szCs w:val="20"/>
          <w:lang w:eastAsia="de-DE"/>
        </w:rPr>
        <w:t xml:space="preserve">Im Russlandgeschäft </w:t>
      </w:r>
      <w:r w:rsidR="009A350D">
        <w:rPr>
          <w:rFonts w:ascii="Courier New" w:eastAsia="Times New Roman" w:hAnsi="Courier New" w:cs="Courier New"/>
          <w:color w:val="000000"/>
          <w:sz w:val="20"/>
          <w:szCs w:val="20"/>
          <w:lang w:eastAsia="de-DE"/>
        </w:rPr>
        <w:t xml:space="preserve">konnte </w:t>
      </w:r>
      <w:r w:rsidRPr="00123A22">
        <w:rPr>
          <w:rFonts w:ascii="Courier New" w:eastAsia="Times New Roman" w:hAnsi="Courier New" w:cs="Courier New"/>
          <w:color w:val="000000"/>
          <w:sz w:val="20"/>
          <w:szCs w:val="20"/>
          <w:lang w:eastAsia="de-DE"/>
        </w:rPr>
        <w:t xml:space="preserve">Deckerform </w:t>
      </w:r>
      <w:r w:rsidR="002E5159">
        <w:rPr>
          <w:rFonts w:ascii="Courier New" w:eastAsia="Times New Roman" w:hAnsi="Courier New" w:cs="Courier New"/>
          <w:color w:val="000000"/>
          <w:sz w:val="20"/>
          <w:szCs w:val="20"/>
          <w:lang w:eastAsia="de-DE"/>
        </w:rPr>
        <w:t>mit einem</w:t>
      </w:r>
      <w:r w:rsidRPr="00123A22">
        <w:rPr>
          <w:rFonts w:ascii="Courier New" w:eastAsia="Times New Roman" w:hAnsi="Courier New" w:cs="Courier New"/>
          <w:color w:val="000000"/>
          <w:sz w:val="20"/>
          <w:szCs w:val="20"/>
          <w:lang w:eastAsia="de-DE"/>
        </w:rPr>
        <w:t xml:space="preserve"> spezielle</w:t>
      </w:r>
      <w:r w:rsidR="002E5159">
        <w:rPr>
          <w:rFonts w:ascii="Courier New" w:eastAsia="Times New Roman" w:hAnsi="Courier New" w:cs="Courier New"/>
          <w:color w:val="000000"/>
          <w:sz w:val="20"/>
          <w:szCs w:val="20"/>
          <w:lang w:eastAsia="de-DE"/>
        </w:rPr>
        <w:t>n</w:t>
      </w:r>
      <w:r w:rsidRPr="00123A22">
        <w:rPr>
          <w:rFonts w:ascii="Courier New" w:eastAsia="Times New Roman" w:hAnsi="Courier New" w:cs="Courier New"/>
          <w:color w:val="000000"/>
          <w:sz w:val="20"/>
          <w:szCs w:val="20"/>
          <w:lang w:eastAsia="de-DE"/>
        </w:rPr>
        <w:t xml:space="preserve"> Alleinstellungsmerkmal </w:t>
      </w:r>
      <w:r w:rsidR="002E5159">
        <w:rPr>
          <w:rFonts w:ascii="Courier New" w:eastAsia="Times New Roman" w:hAnsi="Courier New" w:cs="Courier New"/>
          <w:color w:val="000000"/>
          <w:sz w:val="20"/>
          <w:szCs w:val="20"/>
          <w:lang w:eastAsia="de-DE"/>
        </w:rPr>
        <w:t>punkten</w:t>
      </w:r>
      <w:r w:rsidRPr="00123A22">
        <w:rPr>
          <w:rFonts w:ascii="Courier New" w:eastAsia="Times New Roman" w:hAnsi="Courier New" w:cs="Courier New"/>
          <w:color w:val="000000"/>
          <w:sz w:val="20"/>
          <w:szCs w:val="20"/>
          <w:lang w:eastAsia="de-DE"/>
        </w:rPr>
        <w:t xml:space="preserve">, das </w:t>
      </w:r>
      <w:r w:rsidR="002E5159">
        <w:rPr>
          <w:rFonts w:ascii="Courier New" w:eastAsia="Times New Roman" w:hAnsi="Courier New" w:cs="Courier New"/>
          <w:color w:val="000000"/>
          <w:sz w:val="20"/>
          <w:szCs w:val="20"/>
          <w:lang w:eastAsia="de-DE"/>
        </w:rPr>
        <w:t xml:space="preserve">laut Tschacha </w:t>
      </w:r>
      <w:r w:rsidRPr="00123A22">
        <w:rPr>
          <w:rFonts w:ascii="Courier New" w:eastAsia="Times New Roman" w:hAnsi="Courier New" w:cs="Courier New"/>
          <w:color w:val="000000"/>
          <w:sz w:val="20"/>
          <w:szCs w:val="20"/>
          <w:lang w:eastAsia="de-DE"/>
        </w:rPr>
        <w:t>den neuen Rekord bei den Auftragseingängen bedinge</w:t>
      </w:r>
      <w:r w:rsidR="00FD4B23">
        <w:rPr>
          <w:rFonts w:ascii="Courier New" w:eastAsia="Times New Roman" w:hAnsi="Courier New" w:cs="Courier New"/>
          <w:color w:val="000000"/>
          <w:sz w:val="20"/>
          <w:szCs w:val="20"/>
          <w:lang w:eastAsia="de-DE"/>
        </w:rPr>
        <w:t>:</w:t>
      </w:r>
      <w:r w:rsidRPr="00123A22">
        <w:rPr>
          <w:rFonts w:ascii="Courier New" w:eastAsia="Times New Roman" w:hAnsi="Courier New" w:cs="Courier New"/>
          <w:color w:val="000000"/>
          <w:sz w:val="20"/>
          <w:szCs w:val="20"/>
          <w:lang w:eastAsia="de-DE"/>
        </w:rPr>
        <w:t xml:space="preserve"> „</w:t>
      </w:r>
      <w:r w:rsidR="00FD4B23">
        <w:rPr>
          <w:rFonts w:ascii="Courier New" w:eastAsia="Times New Roman" w:hAnsi="Courier New" w:cs="Courier New"/>
          <w:color w:val="000000"/>
          <w:sz w:val="20"/>
          <w:szCs w:val="20"/>
          <w:lang w:eastAsia="de-DE"/>
        </w:rPr>
        <w:t>D</w:t>
      </w:r>
      <w:r w:rsidRPr="00123A22">
        <w:rPr>
          <w:rFonts w:ascii="Courier New" w:eastAsia="Times New Roman" w:hAnsi="Courier New" w:cs="Courier New"/>
          <w:color w:val="000000"/>
          <w:sz w:val="20"/>
          <w:szCs w:val="20"/>
          <w:lang w:eastAsia="de-DE"/>
        </w:rPr>
        <w:t xml:space="preserve">ie Systempartnerschaft mit </w:t>
      </w:r>
      <w:proofErr w:type="spellStart"/>
      <w:r w:rsidRPr="00123A22">
        <w:rPr>
          <w:rFonts w:ascii="Courier New" w:eastAsia="Times New Roman" w:hAnsi="Courier New" w:cs="Courier New"/>
          <w:color w:val="000000"/>
          <w:sz w:val="20"/>
          <w:szCs w:val="20"/>
          <w:lang w:eastAsia="de-DE"/>
        </w:rPr>
        <w:t>Toyo</w:t>
      </w:r>
      <w:proofErr w:type="spellEnd"/>
      <w:r w:rsidRPr="00123A22">
        <w:rPr>
          <w:rFonts w:ascii="Courier New" w:eastAsia="Times New Roman" w:hAnsi="Courier New" w:cs="Courier New"/>
          <w:color w:val="000000"/>
          <w:sz w:val="20"/>
          <w:szCs w:val="20"/>
          <w:lang w:eastAsia="de-DE"/>
        </w:rPr>
        <w:t xml:space="preserve"> </w:t>
      </w:r>
      <w:r w:rsidR="00FD4B23">
        <w:rPr>
          <w:rFonts w:ascii="Courier New" w:eastAsia="Times New Roman" w:hAnsi="Courier New" w:cs="Courier New"/>
          <w:color w:val="000000"/>
          <w:sz w:val="20"/>
          <w:szCs w:val="20"/>
          <w:lang w:eastAsia="de-DE"/>
        </w:rPr>
        <w:t xml:space="preserve">und ein Angebot </w:t>
      </w:r>
      <w:r w:rsidRPr="00123A22">
        <w:rPr>
          <w:rFonts w:ascii="Courier New" w:eastAsia="Times New Roman" w:hAnsi="Courier New" w:cs="Courier New"/>
          <w:color w:val="000000"/>
          <w:sz w:val="20"/>
          <w:szCs w:val="20"/>
          <w:lang w:eastAsia="de-DE"/>
        </w:rPr>
        <w:t>über die gesamte Prozesskette hinweg</w:t>
      </w:r>
      <w:r w:rsidR="00FD4B23">
        <w:rPr>
          <w:rFonts w:ascii="Courier New" w:eastAsia="Times New Roman" w:hAnsi="Courier New" w:cs="Courier New"/>
          <w:color w:val="000000"/>
          <w:sz w:val="20"/>
          <w:szCs w:val="20"/>
          <w:lang w:eastAsia="de-DE"/>
        </w:rPr>
        <w:t xml:space="preserve"> hilft uns, </w:t>
      </w:r>
      <w:r w:rsidR="00DF53D4">
        <w:rPr>
          <w:rFonts w:ascii="Courier New" w:eastAsia="Times New Roman" w:hAnsi="Courier New" w:cs="Courier New"/>
          <w:color w:val="000000"/>
          <w:sz w:val="20"/>
          <w:szCs w:val="20"/>
          <w:lang w:eastAsia="de-DE"/>
        </w:rPr>
        <w:t>trotz manch</w:t>
      </w:r>
      <w:r w:rsidR="00FD4B23">
        <w:rPr>
          <w:rFonts w:ascii="Courier New" w:eastAsia="Times New Roman" w:hAnsi="Courier New" w:cs="Courier New"/>
          <w:color w:val="000000"/>
          <w:sz w:val="20"/>
          <w:szCs w:val="20"/>
          <w:lang w:eastAsia="de-DE"/>
        </w:rPr>
        <w:t xml:space="preserve"> politische</w:t>
      </w:r>
      <w:r w:rsidR="00AE08C7">
        <w:rPr>
          <w:rFonts w:ascii="Courier New" w:eastAsia="Times New Roman" w:hAnsi="Courier New" w:cs="Courier New"/>
          <w:color w:val="000000"/>
          <w:sz w:val="20"/>
          <w:szCs w:val="20"/>
          <w:lang w:eastAsia="de-DE"/>
        </w:rPr>
        <w:t>r</w:t>
      </w:r>
      <w:r w:rsidR="00FD4B23">
        <w:rPr>
          <w:rFonts w:ascii="Courier New" w:eastAsia="Times New Roman" w:hAnsi="Courier New" w:cs="Courier New"/>
          <w:color w:val="000000"/>
          <w:sz w:val="20"/>
          <w:szCs w:val="20"/>
          <w:lang w:eastAsia="de-DE"/>
        </w:rPr>
        <w:t xml:space="preserve"> B</w:t>
      </w:r>
      <w:r w:rsidR="00AE08C7">
        <w:rPr>
          <w:rFonts w:ascii="Courier New" w:eastAsia="Times New Roman" w:hAnsi="Courier New" w:cs="Courier New"/>
          <w:color w:val="000000"/>
          <w:sz w:val="20"/>
          <w:szCs w:val="20"/>
          <w:lang w:eastAsia="de-DE"/>
        </w:rPr>
        <w:t>edenken</w:t>
      </w:r>
      <w:r w:rsidR="00FD4B23">
        <w:rPr>
          <w:rFonts w:ascii="Courier New" w:eastAsia="Times New Roman" w:hAnsi="Courier New" w:cs="Courier New"/>
          <w:color w:val="000000"/>
          <w:sz w:val="20"/>
          <w:szCs w:val="20"/>
          <w:lang w:eastAsia="de-DE"/>
        </w:rPr>
        <w:t xml:space="preserve">, am Markt Interesse </w:t>
      </w:r>
      <w:r w:rsidR="00AE08C7">
        <w:rPr>
          <w:rFonts w:ascii="Courier New" w:eastAsia="Times New Roman" w:hAnsi="Courier New" w:cs="Courier New"/>
          <w:color w:val="000000"/>
          <w:sz w:val="20"/>
          <w:szCs w:val="20"/>
          <w:lang w:eastAsia="de-DE"/>
        </w:rPr>
        <w:t>zu wecken</w:t>
      </w:r>
      <w:r w:rsidR="00FD4B23">
        <w:rPr>
          <w:rFonts w:ascii="Courier New" w:eastAsia="Times New Roman" w:hAnsi="Courier New" w:cs="Courier New"/>
          <w:color w:val="000000"/>
          <w:sz w:val="20"/>
          <w:szCs w:val="20"/>
          <w:lang w:eastAsia="de-DE"/>
        </w:rPr>
        <w:t>.</w:t>
      </w:r>
      <w:r w:rsidR="001066CE">
        <w:rPr>
          <w:rFonts w:ascii="Courier New" w:eastAsia="Times New Roman" w:hAnsi="Courier New" w:cs="Courier New"/>
          <w:color w:val="000000"/>
          <w:sz w:val="20"/>
          <w:szCs w:val="20"/>
          <w:lang w:eastAsia="de-DE"/>
        </w:rPr>
        <w:t>“</w:t>
      </w:r>
    </w:p>
    <w:p w14:paraId="4B2F3D1D" w14:textId="77777777" w:rsidR="00123A22" w:rsidRDefault="00123A22" w:rsidP="003E5574">
      <w:pPr>
        <w:spacing w:line="360" w:lineRule="auto"/>
        <w:rPr>
          <w:rFonts w:ascii="Courier New" w:eastAsia="Times New Roman" w:hAnsi="Courier New" w:cs="Courier New"/>
          <w:color w:val="000000"/>
          <w:sz w:val="20"/>
          <w:szCs w:val="20"/>
          <w:lang w:eastAsia="de-DE"/>
        </w:rPr>
      </w:pPr>
    </w:p>
    <w:p w14:paraId="681B4FFE" w14:textId="77777777" w:rsidR="00FD4B23" w:rsidRDefault="00FD4B23" w:rsidP="003E5574">
      <w:pPr>
        <w:spacing w:line="360" w:lineRule="auto"/>
        <w:rPr>
          <w:rFonts w:ascii="Courier New" w:eastAsia="Times New Roman" w:hAnsi="Courier New" w:cs="Courier New"/>
          <w:color w:val="000000"/>
          <w:sz w:val="20"/>
          <w:szCs w:val="20"/>
          <w:lang w:eastAsia="de-DE"/>
        </w:rPr>
      </w:pPr>
    </w:p>
    <w:p w14:paraId="65017CD5" w14:textId="77777777" w:rsidR="00FD4B23" w:rsidRPr="001066CE" w:rsidRDefault="00FD4B23" w:rsidP="00FD4B23">
      <w:pPr>
        <w:spacing w:line="360" w:lineRule="auto"/>
        <w:rPr>
          <w:rFonts w:ascii="Courier New" w:eastAsia="Times New Roman" w:hAnsi="Courier New" w:cs="Courier New"/>
          <w:b/>
          <w:color w:val="000000"/>
          <w:sz w:val="20"/>
          <w:szCs w:val="20"/>
          <w:lang w:eastAsia="de-DE"/>
        </w:rPr>
      </w:pPr>
      <w:r w:rsidRPr="001066CE">
        <w:rPr>
          <w:rFonts w:ascii="Courier New" w:eastAsia="Times New Roman" w:hAnsi="Courier New" w:cs="Courier New"/>
          <w:b/>
          <w:color w:val="000000"/>
          <w:sz w:val="20"/>
          <w:szCs w:val="20"/>
          <w:lang w:eastAsia="de-DE"/>
        </w:rPr>
        <w:lastRenderedPageBreak/>
        <w:t>Mit schlüsselfertigen Angeboten überzeugen</w:t>
      </w:r>
    </w:p>
    <w:p w14:paraId="7AD8AA12" w14:textId="77777777" w:rsidR="00FD4B23" w:rsidRDefault="00FD4B23" w:rsidP="003E5574">
      <w:pPr>
        <w:spacing w:line="360" w:lineRule="auto"/>
        <w:rPr>
          <w:rFonts w:ascii="Courier New" w:eastAsia="Times New Roman" w:hAnsi="Courier New" w:cs="Courier New"/>
          <w:color w:val="000000"/>
          <w:sz w:val="20"/>
          <w:szCs w:val="20"/>
          <w:lang w:eastAsia="de-DE"/>
        </w:rPr>
      </w:pPr>
    </w:p>
    <w:p w14:paraId="6E485647" w14:textId="1CED8038" w:rsidR="00123A22" w:rsidRP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Der Werkzeugbauer Deckerform hat die exklusiven Vertriebsrechte f</w:t>
      </w:r>
      <w:r w:rsidR="001066CE">
        <w:rPr>
          <w:rFonts w:ascii="Courier New" w:eastAsia="Times New Roman" w:hAnsi="Courier New" w:cs="Courier New"/>
          <w:color w:val="000000"/>
          <w:sz w:val="20"/>
          <w:szCs w:val="20"/>
          <w:lang w:eastAsia="de-DE"/>
        </w:rPr>
        <w:t>ür die voll</w:t>
      </w:r>
      <w:r w:rsidRPr="00123A22">
        <w:rPr>
          <w:rFonts w:ascii="Courier New" w:eastAsia="Times New Roman" w:hAnsi="Courier New" w:cs="Courier New"/>
          <w:color w:val="000000"/>
          <w:sz w:val="20"/>
          <w:szCs w:val="20"/>
          <w:lang w:eastAsia="de-DE"/>
        </w:rPr>
        <w:t xml:space="preserve">elektrischen Spritzgießmaschinen des japanischen Anbieters </w:t>
      </w:r>
      <w:proofErr w:type="spellStart"/>
      <w:r w:rsidRPr="00123A22">
        <w:rPr>
          <w:rFonts w:ascii="Courier New" w:eastAsia="Times New Roman" w:hAnsi="Courier New" w:cs="Courier New"/>
          <w:color w:val="000000"/>
          <w:sz w:val="20"/>
          <w:szCs w:val="20"/>
          <w:lang w:eastAsia="de-DE"/>
        </w:rPr>
        <w:t>Toyo</w:t>
      </w:r>
      <w:proofErr w:type="spellEnd"/>
      <w:r w:rsidRPr="00123A22">
        <w:rPr>
          <w:rFonts w:ascii="Courier New" w:eastAsia="Times New Roman" w:hAnsi="Courier New" w:cs="Courier New"/>
          <w:color w:val="000000"/>
          <w:sz w:val="20"/>
          <w:szCs w:val="20"/>
          <w:lang w:eastAsia="de-DE"/>
        </w:rPr>
        <w:t xml:space="preserve">. Die Bayern liefern ihren russischen Kunden also nicht nur die Werkzeuge. Vielmehr sind sie ein umfassender Systempartner der dortigen Kunststoffindustrie, der mit seinen </w:t>
      </w:r>
      <w:r w:rsidR="001066CE">
        <w:rPr>
          <w:rFonts w:ascii="Courier New" w:eastAsia="Times New Roman" w:hAnsi="Courier New" w:cs="Courier New"/>
          <w:color w:val="000000"/>
          <w:sz w:val="20"/>
          <w:szCs w:val="20"/>
          <w:lang w:eastAsia="de-DE"/>
        </w:rPr>
        <w:t>80</w:t>
      </w:r>
      <w:r w:rsidRPr="00123A22">
        <w:rPr>
          <w:rFonts w:ascii="Courier New" w:eastAsia="Times New Roman" w:hAnsi="Courier New" w:cs="Courier New"/>
          <w:color w:val="000000"/>
          <w:sz w:val="20"/>
          <w:szCs w:val="20"/>
          <w:lang w:eastAsia="de-DE"/>
        </w:rPr>
        <w:t xml:space="preserve"> Mitarbeitern die Kunststoffprodukte entwickelt, die notwendigen Werkzeuge dafür fertigt und die </w:t>
      </w:r>
      <w:proofErr w:type="spellStart"/>
      <w:r w:rsidRPr="00123A22">
        <w:rPr>
          <w:rFonts w:ascii="Courier New" w:eastAsia="Times New Roman" w:hAnsi="Courier New" w:cs="Courier New"/>
          <w:color w:val="000000"/>
          <w:sz w:val="20"/>
          <w:szCs w:val="20"/>
          <w:lang w:eastAsia="de-DE"/>
        </w:rPr>
        <w:t>Toyo</w:t>
      </w:r>
      <w:proofErr w:type="spellEnd"/>
      <w:r w:rsidRPr="00123A22">
        <w:rPr>
          <w:rFonts w:ascii="Courier New" w:eastAsia="Times New Roman" w:hAnsi="Courier New" w:cs="Courier New"/>
          <w:color w:val="000000"/>
          <w:sz w:val="20"/>
          <w:szCs w:val="20"/>
          <w:lang w:eastAsia="de-DE"/>
        </w:rPr>
        <w:t>-Spritzgießmaschine gleich mitliefert, ausgestattet mit modernsten Seitenentnahmerobotern und nachfolgend automatisierter Bestückung der Verpackungsmaschinen.</w:t>
      </w:r>
    </w:p>
    <w:p w14:paraId="6822CC57" w14:textId="77777777" w:rsidR="00123A22" w:rsidRDefault="00123A22" w:rsidP="003E5574">
      <w:pPr>
        <w:spacing w:line="360" w:lineRule="auto"/>
        <w:rPr>
          <w:rFonts w:ascii="Courier New" w:eastAsia="Times New Roman" w:hAnsi="Courier New" w:cs="Courier New"/>
          <w:color w:val="000000"/>
          <w:sz w:val="20"/>
          <w:szCs w:val="20"/>
          <w:lang w:eastAsia="de-DE"/>
        </w:rPr>
      </w:pPr>
    </w:p>
    <w:p w14:paraId="1A060AD6" w14:textId="74558CA2" w:rsidR="00123A22" w:rsidRP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 xml:space="preserve">Deckerform bettet seine Hightech-Werkzeuge also in schlüsselfertige Produktionsumgebungen ein, was durch den Einsatz der Automations- und </w:t>
      </w:r>
      <w:proofErr w:type="spellStart"/>
      <w:r w:rsidRPr="00123A22">
        <w:rPr>
          <w:rFonts w:ascii="Courier New" w:eastAsia="Times New Roman" w:hAnsi="Courier New" w:cs="Courier New"/>
          <w:color w:val="000000"/>
          <w:sz w:val="20"/>
          <w:szCs w:val="20"/>
          <w:lang w:eastAsia="de-DE"/>
        </w:rPr>
        <w:t>Handlingproduk</w:t>
      </w:r>
      <w:r w:rsidR="003E5574">
        <w:rPr>
          <w:rFonts w:ascii="Courier New" w:eastAsia="Times New Roman" w:hAnsi="Courier New" w:cs="Courier New"/>
          <w:color w:val="000000"/>
          <w:sz w:val="20"/>
          <w:szCs w:val="20"/>
          <w:lang w:eastAsia="de-DE"/>
        </w:rPr>
        <w:t>te</w:t>
      </w:r>
      <w:proofErr w:type="spellEnd"/>
      <w:r w:rsidR="003E5574">
        <w:rPr>
          <w:rFonts w:ascii="Courier New" w:eastAsia="Times New Roman" w:hAnsi="Courier New" w:cs="Courier New"/>
          <w:color w:val="000000"/>
          <w:sz w:val="20"/>
          <w:szCs w:val="20"/>
          <w:lang w:eastAsia="de-DE"/>
        </w:rPr>
        <w:t xml:space="preserve"> aus der Kooperation mit dem </w:t>
      </w:r>
      <w:r w:rsidRPr="00123A22">
        <w:rPr>
          <w:rFonts w:ascii="Courier New" w:eastAsia="Times New Roman" w:hAnsi="Courier New" w:cs="Courier New"/>
          <w:color w:val="000000"/>
          <w:sz w:val="20"/>
          <w:szCs w:val="20"/>
          <w:lang w:eastAsia="de-DE"/>
        </w:rPr>
        <w:t xml:space="preserve">französischen Hersteller </w:t>
      </w:r>
      <w:proofErr w:type="spellStart"/>
      <w:r w:rsidRPr="00123A22">
        <w:rPr>
          <w:rFonts w:ascii="Courier New" w:eastAsia="Times New Roman" w:hAnsi="Courier New" w:cs="Courier New"/>
          <w:color w:val="000000"/>
          <w:sz w:val="20"/>
          <w:szCs w:val="20"/>
          <w:lang w:eastAsia="de-DE"/>
        </w:rPr>
        <w:t>Sepro</w:t>
      </w:r>
      <w:proofErr w:type="spellEnd"/>
      <w:r w:rsidRPr="00123A22">
        <w:rPr>
          <w:rFonts w:ascii="Courier New" w:eastAsia="Times New Roman" w:hAnsi="Courier New" w:cs="Courier New"/>
          <w:color w:val="000000"/>
          <w:sz w:val="20"/>
          <w:szCs w:val="20"/>
          <w:lang w:eastAsia="de-DE"/>
        </w:rPr>
        <w:t xml:space="preserve"> gelingt. Einfacher gesagt: Der Kunde muss am Ende eigentlich nur noch die Maschine ans Netz anschließen und auf den Knopf drücken – schon ka</w:t>
      </w:r>
      <w:r w:rsidR="001066CE">
        <w:rPr>
          <w:rFonts w:ascii="Courier New" w:eastAsia="Times New Roman" w:hAnsi="Courier New" w:cs="Courier New"/>
          <w:color w:val="000000"/>
          <w:sz w:val="20"/>
          <w:szCs w:val="20"/>
          <w:lang w:eastAsia="de-DE"/>
        </w:rPr>
        <w:t>nn er umweltfreundlich und</w:t>
      </w:r>
      <w:bookmarkStart w:id="0" w:name="_GoBack"/>
      <w:bookmarkEnd w:id="0"/>
      <w:r w:rsidR="001066CE">
        <w:rPr>
          <w:rFonts w:ascii="Courier New" w:eastAsia="Times New Roman" w:hAnsi="Courier New" w:cs="Courier New"/>
          <w:color w:val="000000"/>
          <w:sz w:val="20"/>
          <w:szCs w:val="20"/>
          <w:lang w:eastAsia="de-DE"/>
        </w:rPr>
        <w:t xml:space="preserve"> hoch</w:t>
      </w:r>
      <w:r w:rsidRPr="00123A22">
        <w:rPr>
          <w:rFonts w:ascii="Courier New" w:eastAsia="Times New Roman" w:hAnsi="Courier New" w:cs="Courier New"/>
          <w:color w:val="000000"/>
          <w:sz w:val="20"/>
          <w:szCs w:val="20"/>
          <w:lang w:eastAsia="de-DE"/>
        </w:rPr>
        <w:t>effektiv produzieren. Es ist diese Erkenntnis, die den früheren klassischen Werkzeug</w:t>
      </w:r>
      <w:r w:rsidR="001066CE">
        <w:rPr>
          <w:rFonts w:ascii="Courier New" w:eastAsia="Times New Roman" w:hAnsi="Courier New" w:cs="Courier New"/>
          <w:color w:val="000000"/>
          <w:sz w:val="20"/>
          <w:szCs w:val="20"/>
          <w:lang w:eastAsia="de-DE"/>
        </w:rPr>
        <w:t>macher</w:t>
      </w:r>
      <w:r w:rsidRPr="00123A22">
        <w:rPr>
          <w:rFonts w:ascii="Courier New" w:eastAsia="Times New Roman" w:hAnsi="Courier New" w:cs="Courier New"/>
          <w:color w:val="000000"/>
          <w:sz w:val="20"/>
          <w:szCs w:val="20"/>
          <w:lang w:eastAsia="de-DE"/>
        </w:rPr>
        <w:t xml:space="preserve"> Deckerform zur Integration der Spritzguss-Hightech in seiner Prozesskette brachte: Das Rundum-</w:t>
      </w:r>
      <w:r w:rsidR="00F10E72">
        <w:rPr>
          <w:rFonts w:ascii="Courier New" w:eastAsia="Times New Roman" w:hAnsi="Courier New" w:cs="Courier New"/>
          <w:color w:val="000000"/>
          <w:sz w:val="20"/>
          <w:szCs w:val="20"/>
          <w:lang w:eastAsia="de-DE"/>
        </w:rPr>
        <w:t>s</w:t>
      </w:r>
      <w:r w:rsidRPr="00123A22">
        <w:rPr>
          <w:rFonts w:ascii="Courier New" w:eastAsia="Times New Roman" w:hAnsi="Courier New" w:cs="Courier New"/>
          <w:color w:val="000000"/>
          <w:sz w:val="20"/>
          <w:szCs w:val="20"/>
          <w:lang w:eastAsia="de-DE"/>
        </w:rPr>
        <w:t>orglos-Angebot überzeugt immer dann, wenn auf Kundenseite die ausgewiesenen Fachleute in der Produktion fehlen – was im Ausland häufiger vorkommt.</w:t>
      </w:r>
    </w:p>
    <w:p w14:paraId="74DA766D" w14:textId="77777777" w:rsidR="00123A22" w:rsidRPr="00123A22" w:rsidRDefault="00123A22" w:rsidP="003E5574">
      <w:pPr>
        <w:spacing w:line="360" w:lineRule="auto"/>
        <w:rPr>
          <w:rFonts w:ascii="Courier New" w:eastAsia="Times New Roman" w:hAnsi="Courier New" w:cs="Courier New"/>
          <w:color w:val="000000"/>
          <w:sz w:val="20"/>
          <w:szCs w:val="20"/>
          <w:lang w:eastAsia="de-DE"/>
        </w:rPr>
      </w:pPr>
    </w:p>
    <w:p w14:paraId="7BFE26C2" w14:textId="77777777" w:rsidR="00123A22" w:rsidRP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Das Produzieren mit vollelektrischer Technologie hat im Vergleich zu rein hydraulischen Anlagen viele Vorteile: Der Betrieb ist durch seinen gekapselten Riemenantrieb sehr leise, die Elektromotoren gewährleisten eine hohe Präzision und durch den guten Wirkungsgrad der Servomotoren entsteht kein Leerlauf-Betrieb. Das spart bis zu 50 Prozent an Strom und senkt die Betriebskosten beachtlich. Franz Tschacha, der die Geschäfte bei Deckerform gemeinsam mit seiner Tochter Anna führt, leistet Pionierarbeit für das vollelektrische Spritzgießen in der Branche. „Wir glauben sehr an diese Technologie und wollen auch den deutschen Markt überzeugen. Immerhin investieren 94 Prozent der japanischen Spritzgießer aktuell in vollelektrische Maschinen“, sagt Anna Tschacha.</w:t>
      </w:r>
    </w:p>
    <w:p w14:paraId="6021E7B8" w14:textId="77777777" w:rsidR="00123A22" w:rsidRPr="00123A22" w:rsidRDefault="00123A22" w:rsidP="003E5574">
      <w:pPr>
        <w:spacing w:line="360" w:lineRule="auto"/>
        <w:rPr>
          <w:rFonts w:ascii="Courier New" w:eastAsia="Times New Roman" w:hAnsi="Courier New" w:cs="Courier New"/>
          <w:color w:val="000000"/>
          <w:sz w:val="20"/>
          <w:szCs w:val="20"/>
          <w:lang w:eastAsia="de-DE"/>
        </w:rPr>
      </w:pPr>
    </w:p>
    <w:p w14:paraId="0FC378CE" w14:textId="4E116E73" w:rsidR="00123A22" w:rsidRDefault="00123A22" w:rsidP="003E5574">
      <w:pPr>
        <w:spacing w:line="360" w:lineRule="auto"/>
        <w:rPr>
          <w:rFonts w:ascii="Courier New" w:eastAsia="Times New Roman" w:hAnsi="Courier New" w:cs="Courier New"/>
          <w:color w:val="000000"/>
          <w:sz w:val="20"/>
          <w:szCs w:val="20"/>
          <w:lang w:eastAsia="de-DE"/>
        </w:rPr>
      </w:pPr>
      <w:r w:rsidRPr="00123A22">
        <w:rPr>
          <w:rFonts w:ascii="Courier New" w:eastAsia="Times New Roman" w:hAnsi="Courier New" w:cs="Courier New"/>
          <w:color w:val="000000"/>
          <w:sz w:val="20"/>
          <w:szCs w:val="20"/>
          <w:lang w:eastAsia="de-DE"/>
        </w:rPr>
        <w:t xml:space="preserve">Nicht zuletzt der Erfolg auf dem russischen Markt sorgt dafür, dass Deckerform seine Systempartnerschaft mit </w:t>
      </w:r>
      <w:proofErr w:type="spellStart"/>
      <w:r w:rsidRPr="00123A22">
        <w:rPr>
          <w:rFonts w:ascii="Courier New" w:eastAsia="Times New Roman" w:hAnsi="Courier New" w:cs="Courier New"/>
          <w:color w:val="000000"/>
          <w:sz w:val="20"/>
          <w:szCs w:val="20"/>
          <w:lang w:eastAsia="de-DE"/>
        </w:rPr>
        <w:t>Toyo</w:t>
      </w:r>
      <w:proofErr w:type="spellEnd"/>
      <w:r w:rsidRPr="00123A22">
        <w:rPr>
          <w:rFonts w:ascii="Courier New" w:eastAsia="Times New Roman" w:hAnsi="Courier New" w:cs="Courier New"/>
          <w:color w:val="000000"/>
          <w:sz w:val="20"/>
          <w:szCs w:val="20"/>
          <w:lang w:eastAsia="de-DE"/>
        </w:rPr>
        <w:t xml:space="preserve"> weiter ausbauen </w:t>
      </w:r>
      <w:r w:rsidR="001066CE">
        <w:rPr>
          <w:rFonts w:ascii="Courier New" w:eastAsia="Times New Roman" w:hAnsi="Courier New" w:cs="Courier New"/>
          <w:color w:val="000000"/>
          <w:sz w:val="20"/>
          <w:szCs w:val="20"/>
          <w:lang w:eastAsia="de-DE"/>
        </w:rPr>
        <w:t>möchte</w:t>
      </w:r>
      <w:r w:rsidRPr="00123A22">
        <w:rPr>
          <w:rFonts w:ascii="Courier New" w:eastAsia="Times New Roman" w:hAnsi="Courier New" w:cs="Courier New"/>
          <w:color w:val="000000"/>
          <w:sz w:val="20"/>
          <w:szCs w:val="20"/>
          <w:lang w:eastAsia="de-DE"/>
        </w:rPr>
        <w:t>. Das Unternehmen investiert bis zum Jahresende 2,5 Millionen Euro in ein neues Technikum und weitere 2,5 Millionen Euro in die Erweiterung und Automatisierung des bestehenden Formenbaus.</w:t>
      </w:r>
    </w:p>
    <w:p w14:paraId="0DC6FDAF" w14:textId="25FED620" w:rsidR="006B265F" w:rsidRDefault="006B265F" w:rsidP="003E5574">
      <w:pPr>
        <w:spacing w:line="360" w:lineRule="auto"/>
        <w:rPr>
          <w:rFonts w:ascii="Courier New" w:eastAsia="Times New Roman" w:hAnsi="Courier New" w:cs="Courier New"/>
          <w:color w:val="000000"/>
          <w:sz w:val="20"/>
          <w:szCs w:val="20"/>
          <w:lang w:eastAsia="de-DE"/>
        </w:rPr>
      </w:pPr>
    </w:p>
    <w:p w14:paraId="5E011E9A" w14:textId="77777777" w:rsidR="006B265F" w:rsidRDefault="006B265F" w:rsidP="006B265F">
      <w:pPr>
        <w:spacing w:line="360" w:lineRule="auto"/>
        <w:rPr>
          <w:rFonts w:ascii="Courier New" w:eastAsia="Times New Roman" w:hAnsi="Courier New" w:cs="Courier New"/>
          <w:color w:val="000000"/>
          <w:sz w:val="20"/>
          <w:szCs w:val="20"/>
          <w:lang w:eastAsia="de-DE"/>
        </w:rPr>
      </w:pPr>
    </w:p>
    <w:p w14:paraId="5244027B" w14:textId="77777777" w:rsidR="006B265F" w:rsidRDefault="006B265F" w:rsidP="006B265F">
      <w:pPr>
        <w:spacing w:line="360" w:lineRule="auto"/>
        <w:rPr>
          <w:rFonts w:ascii="Courier New" w:eastAsia="Times New Roman" w:hAnsi="Courier New" w:cs="Courier New"/>
          <w:color w:val="000000"/>
          <w:sz w:val="20"/>
          <w:szCs w:val="20"/>
          <w:lang w:eastAsia="de-DE"/>
        </w:rPr>
      </w:pPr>
    </w:p>
    <w:p w14:paraId="67358785" w14:textId="77777777" w:rsidR="006B265F" w:rsidRDefault="006B265F" w:rsidP="006B265F">
      <w:pPr>
        <w:spacing w:line="360" w:lineRule="auto"/>
        <w:rPr>
          <w:rFonts w:ascii="Courier New" w:eastAsia="Times New Roman" w:hAnsi="Courier New" w:cs="Courier New"/>
          <w:color w:val="000000"/>
          <w:sz w:val="20"/>
          <w:szCs w:val="20"/>
          <w:lang w:eastAsia="de-DE"/>
        </w:rPr>
      </w:pPr>
    </w:p>
    <w:p w14:paraId="3C696244" w14:textId="162010E9" w:rsidR="006B265F" w:rsidRPr="006B265F" w:rsidRDefault="006B265F" w:rsidP="006B265F">
      <w:pPr>
        <w:spacing w:line="360" w:lineRule="auto"/>
        <w:rPr>
          <w:rFonts w:ascii="Courier New" w:eastAsia="Times New Roman" w:hAnsi="Courier New" w:cs="Courier New"/>
          <w:color w:val="000000"/>
          <w:sz w:val="20"/>
          <w:szCs w:val="20"/>
          <w:lang w:eastAsia="de-DE"/>
        </w:rPr>
      </w:pPr>
      <w:r w:rsidRPr="006B265F">
        <w:rPr>
          <w:rFonts w:ascii="Courier New" w:eastAsia="Times New Roman" w:hAnsi="Courier New" w:cs="Courier New"/>
          <w:color w:val="000000"/>
          <w:sz w:val="20"/>
          <w:szCs w:val="20"/>
          <w:lang w:eastAsia="de-DE"/>
        </w:rPr>
        <w:t>Bildunterschriften:</w:t>
      </w:r>
    </w:p>
    <w:p w14:paraId="75152284" w14:textId="46DA16C4" w:rsidR="006B265F" w:rsidRPr="006B265F" w:rsidRDefault="006B265F" w:rsidP="006B265F">
      <w:pPr>
        <w:spacing w:line="360" w:lineRule="auto"/>
        <w:rPr>
          <w:rFonts w:ascii="Courier New" w:eastAsia="Times New Roman" w:hAnsi="Courier New" w:cs="Courier New"/>
          <w:color w:val="000000"/>
          <w:sz w:val="20"/>
          <w:szCs w:val="20"/>
          <w:lang w:eastAsia="de-DE"/>
        </w:rPr>
      </w:pPr>
    </w:p>
    <w:p w14:paraId="4C5CE6C5" w14:textId="2D4EE531" w:rsidR="006B265F" w:rsidRPr="006B265F" w:rsidRDefault="006B265F" w:rsidP="00251B08">
      <w:pPr>
        <w:spacing w:line="360" w:lineRule="auto"/>
        <w:rPr>
          <w:rFonts w:ascii="Courier New" w:hAnsi="Courier New" w:cs="Courier New"/>
          <w:sz w:val="20"/>
          <w:szCs w:val="20"/>
        </w:rPr>
      </w:pPr>
      <w:r w:rsidRPr="006B265F">
        <w:rPr>
          <w:rFonts w:ascii="Courier New" w:hAnsi="Courier New" w:cs="Courier New"/>
          <w:sz w:val="20"/>
          <w:szCs w:val="20"/>
        </w:rPr>
        <w:t xml:space="preserve">Die vollelektrischen </w:t>
      </w:r>
      <w:proofErr w:type="spellStart"/>
      <w:r w:rsidRPr="006B265F">
        <w:rPr>
          <w:rFonts w:ascii="Courier New" w:hAnsi="Courier New" w:cs="Courier New"/>
          <w:sz w:val="20"/>
          <w:szCs w:val="20"/>
        </w:rPr>
        <w:t>T</w:t>
      </w:r>
      <w:r>
        <w:rPr>
          <w:rFonts w:ascii="Courier New" w:hAnsi="Courier New" w:cs="Courier New"/>
          <w:sz w:val="20"/>
          <w:szCs w:val="20"/>
        </w:rPr>
        <w:t>oyo</w:t>
      </w:r>
      <w:proofErr w:type="spellEnd"/>
      <w:r>
        <w:rPr>
          <w:rFonts w:ascii="Courier New" w:hAnsi="Courier New" w:cs="Courier New"/>
          <w:sz w:val="20"/>
          <w:szCs w:val="20"/>
        </w:rPr>
        <w:t>-</w:t>
      </w:r>
      <w:r w:rsidRPr="006B265F">
        <w:rPr>
          <w:rFonts w:ascii="Courier New" w:hAnsi="Courier New" w:cs="Courier New"/>
          <w:sz w:val="20"/>
          <w:szCs w:val="20"/>
        </w:rPr>
        <w:t>Spritzgießmaschinen der Reihe Si-6 von D</w:t>
      </w:r>
      <w:r>
        <w:rPr>
          <w:rFonts w:ascii="Courier New" w:hAnsi="Courier New" w:cs="Courier New"/>
          <w:sz w:val="20"/>
          <w:szCs w:val="20"/>
        </w:rPr>
        <w:t>eckerform</w:t>
      </w:r>
      <w:r w:rsidRPr="006B265F">
        <w:rPr>
          <w:rFonts w:ascii="Courier New" w:hAnsi="Courier New" w:cs="Courier New"/>
          <w:sz w:val="20"/>
          <w:szCs w:val="20"/>
        </w:rPr>
        <w:t xml:space="preserve"> mit einer Schließkraft von 50 bis 1300 Tonnen reduzieren den Stromverbrauch im Vergleich zu herkömmlichen Maschinen um 60 Prozent, sind hochgenau, schnell und sehr leise. Mit ihrer Wirtschaftlichkeit überzeugen diese Maschinen nicht nur immer mehr im deutschsprachigen Raum</w:t>
      </w:r>
      <w:r>
        <w:rPr>
          <w:rFonts w:ascii="Courier New" w:hAnsi="Courier New" w:cs="Courier New"/>
          <w:sz w:val="20"/>
          <w:szCs w:val="20"/>
        </w:rPr>
        <w:t>,</w:t>
      </w:r>
      <w:r w:rsidRPr="006B265F">
        <w:rPr>
          <w:rFonts w:ascii="Courier New" w:hAnsi="Courier New" w:cs="Courier New"/>
          <w:sz w:val="20"/>
          <w:szCs w:val="20"/>
        </w:rPr>
        <w:t xml:space="preserve"> sondern auch in Russland.</w:t>
      </w:r>
    </w:p>
    <w:p w14:paraId="0F7C11A1" w14:textId="77777777" w:rsidR="006B265F" w:rsidRPr="006B265F" w:rsidRDefault="006B265F" w:rsidP="00251B08">
      <w:pPr>
        <w:spacing w:line="360" w:lineRule="auto"/>
        <w:rPr>
          <w:rFonts w:ascii="Courier New" w:hAnsi="Courier New" w:cs="Courier New"/>
          <w:sz w:val="20"/>
          <w:szCs w:val="20"/>
        </w:rPr>
      </w:pPr>
    </w:p>
    <w:p w14:paraId="230DF174" w14:textId="750853AB" w:rsidR="006B265F" w:rsidRPr="006B265F" w:rsidRDefault="006B265F" w:rsidP="00251B08">
      <w:pPr>
        <w:spacing w:line="360" w:lineRule="auto"/>
        <w:rPr>
          <w:rFonts w:ascii="Courier New" w:hAnsi="Courier New" w:cs="Courier New"/>
          <w:sz w:val="20"/>
          <w:szCs w:val="20"/>
        </w:rPr>
      </w:pPr>
      <w:r w:rsidRPr="006B265F">
        <w:rPr>
          <w:rFonts w:ascii="Courier New" w:hAnsi="Courier New" w:cs="Courier New"/>
          <w:sz w:val="20"/>
          <w:szCs w:val="20"/>
        </w:rPr>
        <w:t xml:space="preserve">Seit zwölf Jahren präsentiert sich die </w:t>
      </w:r>
      <w:proofErr w:type="spellStart"/>
      <w:r w:rsidRPr="006B265F">
        <w:rPr>
          <w:rFonts w:ascii="Courier New" w:hAnsi="Courier New" w:cs="Courier New"/>
          <w:sz w:val="20"/>
          <w:szCs w:val="20"/>
        </w:rPr>
        <w:t>Aichacher</w:t>
      </w:r>
      <w:proofErr w:type="spellEnd"/>
      <w:r w:rsidRPr="006B265F">
        <w:rPr>
          <w:rFonts w:ascii="Courier New" w:hAnsi="Courier New" w:cs="Courier New"/>
          <w:sz w:val="20"/>
          <w:szCs w:val="20"/>
        </w:rPr>
        <w:t xml:space="preserve"> Unternehmensgruppe D</w:t>
      </w:r>
      <w:r w:rsidR="00251B08">
        <w:rPr>
          <w:rFonts w:ascii="Courier New" w:hAnsi="Courier New" w:cs="Courier New"/>
          <w:sz w:val="20"/>
          <w:szCs w:val="20"/>
        </w:rPr>
        <w:t>eckerform</w:t>
      </w:r>
      <w:r w:rsidRPr="006B265F">
        <w:rPr>
          <w:rFonts w:ascii="Courier New" w:hAnsi="Courier New" w:cs="Courier New"/>
          <w:sz w:val="20"/>
          <w:szCs w:val="20"/>
        </w:rPr>
        <w:t xml:space="preserve"> auf der größten Kunststoffmesse Russland</w:t>
      </w:r>
      <w:r w:rsidR="00251B08">
        <w:rPr>
          <w:rFonts w:ascii="Courier New" w:hAnsi="Courier New" w:cs="Courier New"/>
          <w:sz w:val="20"/>
          <w:szCs w:val="20"/>
        </w:rPr>
        <w:t>s</w:t>
      </w:r>
      <w:r w:rsidRPr="006B265F">
        <w:rPr>
          <w:rFonts w:ascii="Courier New" w:hAnsi="Courier New" w:cs="Courier New"/>
          <w:sz w:val="20"/>
          <w:szCs w:val="20"/>
        </w:rPr>
        <w:t xml:space="preserve">, der </w:t>
      </w:r>
      <w:proofErr w:type="spellStart"/>
      <w:r w:rsidRPr="006B265F">
        <w:rPr>
          <w:rFonts w:ascii="Courier New" w:hAnsi="Courier New" w:cs="Courier New"/>
          <w:sz w:val="20"/>
          <w:szCs w:val="20"/>
        </w:rPr>
        <w:t>Interplastica</w:t>
      </w:r>
      <w:proofErr w:type="spellEnd"/>
      <w:r w:rsidRPr="006B265F">
        <w:rPr>
          <w:rFonts w:ascii="Courier New" w:hAnsi="Courier New" w:cs="Courier New"/>
          <w:sz w:val="20"/>
          <w:szCs w:val="20"/>
        </w:rPr>
        <w:t xml:space="preserve"> in Moskau. Mit eingeschriebenen Aufträgen in Höhe von 3,4 Mi</w:t>
      </w:r>
      <w:r w:rsidR="00CD3924">
        <w:rPr>
          <w:rFonts w:ascii="Courier New" w:hAnsi="Courier New" w:cs="Courier New"/>
          <w:sz w:val="20"/>
          <w:szCs w:val="20"/>
        </w:rPr>
        <w:t>llionen</w:t>
      </w:r>
      <w:r w:rsidRPr="006B265F">
        <w:rPr>
          <w:rFonts w:ascii="Courier New" w:hAnsi="Courier New" w:cs="Courier New"/>
          <w:sz w:val="20"/>
          <w:szCs w:val="20"/>
        </w:rPr>
        <w:t xml:space="preserve"> Euro war das Unternehmen in diesem Jahr besonders erfolgreich. </w:t>
      </w:r>
    </w:p>
    <w:p w14:paraId="37A83DF0" w14:textId="77777777" w:rsidR="006B265F" w:rsidRPr="00123A22" w:rsidRDefault="006B265F" w:rsidP="003E5574">
      <w:pPr>
        <w:spacing w:line="360" w:lineRule="auto"/>
        <w:rPr>
          <w:rFonts w:ascii="Courier New" w:eastAsia="Times New Roman" w:hAnsi="Courier New" w:cs="Courier New"/>
          <w:color w:val="000000"/>
          <w:sz w:val="20"/>
          <w:szCs w:val="20"/>
          <w:lang w:eastAsia="de-DE"/>
        </w:rPr>
      </w:pPr>
    </w:p>
    <w:p w14:paraId="58FE2D15" w14:textId="77777777" w:rsidR="009F7409" w:rsidRPr="003E5574" w:rsidRDefault="006F6DD5" w:rsidP="003E5574">
      <w:pPr>
        <w:spacing w:line="360" w:lineRule="auto"/>
        <w:rPr>
          <w:rFonts w:ascii="Courier New" w:hAnsi="Courier New" w:cs="Courier New"/>
          <w:sz w:val="20"/>
          <w:szCs w:val="20"/>
        </w:rPr>
      </w:pPr>
    </w:p>
    <w:sectPr w:rsidR="009F7409" w:rsidRPr="003E5574" w:rsidSect="00D525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22"/>
    <w:rsid w:val="001066CE"/>
    <w:rsid w:val="00116586"/>
    <w:rsid w:val="00123A22"/>
    <w:rsid w:val="00251B08"/>
    <w:rsid w:val="00280A67"/>
    <w:rsid w:val="002B1503"/>
    <w:rsid w:val="002E5159"/>
    <w:rsid w:val="003E5574"/>
    <w:rsid w:val="004B7A21"/>
    <w:rsid w:val="00644FBD"/>
    <w:rsid w:val="006B265F"/>
    <w:rsid w:val="006F6DD5"/>
    <w:rsid w:val="007A0807"/>
    <w:rsid w:val="00863973"/>
    <w:rsid w:val="009A350D"/>
    <w:rsid w:val="009B744A"/>
    <w:rsid w:val="00A5545B"/>
    <w:rsid w:val="00AE08C7"/>
    <w:rsid w:val="00CD3924"/>
    <w:rsid w:val="00D525B4"/>
    <w:rsid w:val="00DF53D4"/>
    <w:rsid w:val="00F10E72"/>
    <w:rsid w:val="00F13E0F"/>
    <w:rsid w:val="00F96C4D"/>
    <w:rsid w:val="00FD4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A3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2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1244">
      <w:bodyDiv w:val="1"/>
      <w:marLeft w:val="0"/>
      <w:marRight w:val="0"/>
      <w:marTop w:val="0"/>
      <w:marBottom w:val="0"/>
      <w:divBdr>
        <w:top w:val="none" w:sz="0" w:space="0" w:color="auto"/>
        <w:left w:val="none" w:sz="0" w:space="0" w:color="auto"/>
        <w:bottom w:val="none" w:sz="0" w:space="0" w:color="auto"/>
        <w:right w:val="none" w:sz="0" w:space="0" w:color="auto"/>
      </w:divBdr>
      <w:divsChild>
        <w:div w:id="131942738">
          <w:marLeft w:val="0"/>
          <w:marRight w:val="0"/>
          <w:marTop w:val="0"/>
          <w:marBottom w:val="0"/>
          <w:divBdr>
            <w:top w:val="none" w:sz="0" w:space="0" w:color="auto"/>
            <w:left w:val="none" w:sz="0" w:space="0" w:color="auto"/>
            <w:bottom w:val="none" w:sz="0" w:space="0" w:color="auto"/>
            <w:right w:val="none" w:sz="0" w:space="0" w:color="auto"/>
          </w:divBdr>
        </w:div>
        <w:div w:id="1968048598">
          <w:marLeft w:val="0"/>
          <w:marRight w:val="0"/>
          <w:marTop w:val="0"/>
          <w:marBottom w:val="0"/>
          <w:divBdr>
            <w:top w:val="none" w:sz="0" w:space="0" w:color="auto"/>
            <w:left w:val="none" w:sz="0" w:space="0" w:color="auto"/>
            <w:bottom w:val="none" w:sz="0" w:space="0" w:color="auto"/>
            <w:right w:val="none" w:sz="0" w:space="0" w:color="auto"/>
          </w:divBdr>
        </w:div>
        <w:div w:id="1942492386">
          <w:marLeft w:val="0"/>
          <w:marRight w:val="0"/>
          <w:marTop w:val="0"/>
          <w:marBottom w:val="0"/>
          <w:divBdr>
            <w:top w:val="none" w:sz="0" w:space="0" w:color="auto"/>
            <w:left w:val="none" w:sz="0" w:space="0" w:color="auto"/>
            <w:bottom w:val="none" w:sz="0" w:space="0" w:color="auto"/>
            <w:right w:val="none" w:sz="0" w:space="0" w:color="auto"/>
          </w:divBdr>
        </w:div>
        <w:div w:id="1002733171">
          <w:marLeft w:val="0"/>
          <w:marRight w:val="0"/>
          <w:marTop w:val="0"/>
          <w:marBottom w:val="0"/>
          <w:divBdr>
            <w:top w:val="none" w:sz="0" w:space="0" w:color="auto"/>
            <w:left w:val="none" w:sz="0" w:space="0" w:color="auto"/>
            <w:bottom w:val="none" w:sz="0" w:space="0" w:color="auto"/>
            <w:right w:val="none" w:sz="0" w:space="0" w:color="auto"/>
          </w:divBdr>
        </w:div>
        <w:div w:id="733049581">
          <w:marLeft w:val="0"/>
          <w:marRight w:val="0"/>
          <w:marTop w:val="0"/>
          <w:marBottom w:val="0"/>
          <w:divBdr>
            <w:top w:val="none" w:sz="0" w:space="0" w:color="auto"/>
            <w:left w:val="none" w:sz="0" w:space="0" w:color="auto"/>
            <w:bottom w:val="none" w:sz="0" w:space="0" w:color="auto"/>
            <w:right w:val="none" w:sz="0" w:space="0" w:color="auto"/>
          </w:divBdr>
        </w:div>
        <w:div w:id="588202215">
          <w:marLeft w:val="0"/>
          <w:marRight w:val="0"/>
          <w:marTop w:val="0"/>
          <w:marBottom w:val="0"/>
          <w:divBdr>
            <w:top w:val="none" w:sz="0" w:space="0" w:color="auto"/>
            <w:left w:val="none" w:sz="0" w:space="0" w:color="auto"/>
            <w:bottom w:val="none" w:sz="0" w:space="0" w:color="auto"/>
            <w:right w:val="none" w:sz="0" w:space="0" w:color="auto"/>
          </w:divBdr>
        </w:div>
        <w:div w:id="1918972663">
          <w:marLeft w:val="0"/>
          <w:marRight w:val="0"/>
          <w:marTop w:val="0"/>
          <w:marBottom w:val="0"/>
          <w:divBdr>
            <w:top w:val="none" w:sz="0" w:space="0" w:color="auto"/>
            <w:left w:val="none" w:sz="0" w:space="0" w:color="auto"/>
            <w:bottom w:val="none" w:sz="0" w:space="0" w:color="auto"/>
            <w:right w:val="none" w:sz="0" w:space="0" w:color="auto"/>
          </w:divBdr>
        </w:div>
        <w:div w:id="1441029301">
          <w:marLeft w:val="0"/>
          <w:marRight w:val="0"/>
          <w:marTop w:val="0"/>
          <w:marBottom w:val="0"/>
          <w:divBdr>
            <w:top w:val="none" w:sz="0" w:space="0" w:color="auto"/>
            <w:left w:val="none" w:sz="0" w:space="0" w:color="auto"/>
            <w:bottom w:val="none" w:sz="0" w:space="0" w:color="auto"/>
            <w:right w:val="none" w:sz="0" w:space="0" w:color="auto"/>
          </w:divBdr>
        </w:div>
        <w:div w:id="651494705">
          <w:marLeft w:val="0"/>
          <w:marRight w:val="0"/>
          <w:marTop w:val="0"/>
          <w:marBottom w:val="0"/>
          <w:divBdr>
            <w:top w:val="none" w:sz="0" w:space="0" w:color="auto"/>
            <w:left w:val="none" w:sz="0" w:space="0" w:color="auto"/>
            <w:bottom w:val="none" w:sz="0" w:space="0" w:color="auto"/>
            <w:right w:val="none" w:sz="0" w:space="0" w:color="auto"/>
          </w:divBdr>
        </w:div>
        <w:div w:id="711731788">
          <w:marLeft w:val="0"/>
          <w:marRight w:val="0"/>
          <w:marTop w:val="0"/>
          <w:marBottom w:val="0"/>
          <w:divBdr>
            <w:top w:val="none" w:sz="0" w:space="0" w:color="auto"/>
            <w:left w:val="none" w:sz="0" w:space="0" w:color="auto"/>
            <w:bottom w:val="none" w:sz="0" w:space="0" w:color="auto"/>
            <w:right w:val="none" w:sz="0" w:space="0" w:color="auto"/>
          </w:divBdr>
        </w:div>
        <w:div w:id="1240596650">
          <w:marLeft w:val="0"/>
          <w:marRight w:val="0"/>
          <w:marTop w:val="0"/>
          <w:marBottom w:val="0"/>
          <w:divBdr>
            <w:top w:val="none" w:sz="0" w:space="0" w:color="auto"/>
            <w:left w:val="none" w:sz="0" w:space="0" w:color="auto"/>
            <w:bottom w:val="none" w:sz="0" w:space="0" w:color="auto"/>
            <w:right w:val="none" w:sz="0" w:space="0" w:color="auto"/>
          </w:divBdr>
        </w:div>
        <w:div w:id="1937206036">
          <w:marLeft w:val="0"/>
          <w:marRight w:val="0"/>
          <w:marTop w:val="0"/>
          <w:marBottom w:val="0"/>
          <w:divBdr>
            <w:top w:val="none" w:sz="0" w:space="0" w:color="auto"/>
            <w:left w:val="none" w:sz="0" w:space="0" w:color="auto"/>
            <w:bottom w:val="none" w:sz="0" w:space="0" w:color="auto"/>
            <w:right w:val="none" w:sz="0" w:space="0" w:color="auto"/>
          </w:divBdr>
        </w:div>
        <w:div w:id="292295699">
          <w:marLeft w:val="0"/>
          <w:marRight w:val="0"/>
          <w:marTop w:val="0"/>
          <w:marBottom w:val="0"/>
          <w:divBdr>
            <w:top w:val="none" w:sz="0" w:space="0" w:color="auto"/>
            <w:left w:val="none" w:sz="0" w:space="0" w:color="auto"/>
            <w:bottom w:val="none" w:sz="0" w:space="0" w:color="auto"/>
            <w:right w:val="none" w:sz="0" w:space="0" w:color="auto"/>
          </w:divBdr>
        </w:div>
        <w:div w:id="907039519">
          <w:marLeft w:val="0"/>
          <w:marRight w:val="0"/>
          <w:marTop w:val="0"/>
          <w:marBottom w:val="0"/>
          <w:divBdr>
            <w:top w:val="none" w:sz="0" w:space="0" w:color="auto"/>
            <w:left w:val="none" w:sz="0" w:space="0" w:color="auto"/>
            <w:bottom w:val="none" w:sz="0" w:space="0" w:color="auto"/>
            <w:right w:val="none" w:sz="0" w:space="0" w:color="auto"/>
          </w:divBdr>
        </w:div>
        <w:div w:id="2066906140">
          <w:marLeft w:val="0"/>
          <w:marRight w:val="0"/>
          <w:marTop w:val="0"/>
          <w:marBottom w:val="0"/>
          <w:divBdr>
            <w:top w:val="none" w:sz="0" w:space="0" w:color="auto"/>
            <w:left w:val="none" w:sz="0" w:space="0" w:color="auto"/>
            <w:bottom w:val="none" w:sz="0" w:space="0" w:color="auto"/>
            <w:right w:val="none" w:sz="0" w:space="0" w:color="auto"/>
          </w:divBdr>
        </w:div>
        <w:div w:id="1874537888">
          <w:marLeft w:val="0"/>
          <w:marRight w:val="0"/>
          <w:marTop w:val="0"/>
          <w:marBottom w:val="0"/>
          <w:divBdr>
            <w:top w:val="none" w:sz="0" w:space="0" w:color="auto"/>
            <w:left w:val="none" w:sz="0" w:space="0" w:color="auto"/>
            <w:bottom w:val="none" w:sz="0" w:space="0" w:color="auto"/>
            <w:right w:val="none" w:sz="0" w:space="0" w:color="auto"/>
          </w:divBdr>
        </w:div>
        <w:div w:id="19029822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Diehr</dc:creator>
  <cp:keywords/>
  <dc:description/>
  <cp:lastModifiedBy>Boris</cp:lastModifiedBy>
  <cp:revision>8</cp:revision>
  <dcterms:created xsi:type="dcterms:W3CDTF">2018-02-12T08:02:00Z</dcterms:created>
  <dcterms:modified xsi:type="dcterms:W3CDTF">2018-02-14T08:17:00Z</dcterms:modified>
</cp:coreProperties>
</file>