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060F" w14:textId="77777777" w:rsidR="00807C35" w:rsidRDefault="00807C35" w:rsidP="00631E6B">
      <w:pPr>
        <w:tabs>
          <w:tab w:val="left" w:pos="2490"/>
        </w:tabs>
        <w:rPr>
          <w:b/>
          <w:smallCaps/>
          <w:color w:val="000000"/>
          <w:sz w:val="22"/>
          <w:szCs w:val="22"/>
        </w:rPr>
      </w:pPr>
    </w:p>
    <w:p w14:paraId="22551FDC" w14:textId="5AF98F3E" w:rsidR="009D3EB6" w:rsidRDefault="009D3EB6" w:rsidP="009D3EB6">
      <w:pPr>
        <w:pStyle w:val="Heading2"/>
        <w:rPr>
          <w:rFonts w:ascii="Times New Roman" w:hAnsi="Times New Roman"/>
        </w:rPr>
      </w:pPr>
      <w:bookmarkStart w:id="0" w:name="_Toc103267844"/>
      <w:bookmarkStart w:id="1" w:name="_Hlk103333762"/>
      <w:r>
        <w:rPr>
          <w:rFonts w:ascii="Times New Roman" w:hAnsi="Times New Roman"/>
        </w:rPr>
        <w:t>SCHOLARSHIP POLICY</w:t>
      </w:r>
      <w:bookmarkEnd w:id="0"/>
    </w:p>
    <w:p w14:paraId="32F92F7E" w14:textId="77777777" w:rsidR="00631E6B" w:rsidRPr="00631E6B" w:rsidRDefault="00631E6B" w:rsidP="00631E6B"/>
    <w:p w14:paraId="28EECF07" w14:textId="77777777" w:rsidR="00631E6B" w:rsidRPr="00631E6B" w:rsidRDefault="00631E6B" w:rsidP="00631E6B">
      <w:pPr>
        <w:spacing w:after="0" w:line="240" w:lineRule="auto"/>
        <w:contextualSpacing/>
        <w:jc w:val="center"/>
        <w:rPr>
          <w:b/>
          <w:sz w:val="22"/>
          <w:szCs w:val="22"/>
        </w:rPr>
      </w:pPr>
      <w:r w:rsidRPr="00631E6B">
        <w:rPr>
          <w:b/>
          <w:sz w:val="22"/>
          <w:szCs w:val="22"/>
        </w:rPr>
        <w:t>Institutional Scholarships for Domestic and International students</w:t>
      </w:r>
    </w:p>
    <w:p w14:paraId="359BBEB0" w14:textId="77777777" w:rsidR="00631E6B" w:rsidRDefault="00631E6B" w:rsidP="00631E6B">
      <w:pPr>
        <w:spacing w:after="0" w:line="240" w:lineRule="auto"/>
        <w:contextualSpacing/>
        <w:rPr>
          <w:sz w:val="22"/>
          <w:szCs w:val="22"/>
        </w:rPr>
      </w:pPr>
    </w:p>
    <w:p w14:paraId="6C890F6A" w14:textId="1C9FB2D1" w:rsidR="00631E6B" w:rsidRPr="00631E6B" w:rsidRDefault="00631E6B" w:rsidP="00631E6B">
      <w:pPr>
        <w:spacing w:after="0" w:line="240" w:lineRule="auto"/>
        <w:contextualSpacing/>
        <w:rPr>
          <w:sz w:val="22"/>
          <w:szCs w:val="22"/>
        </w:rPr>
      </w:pPr>
      <w:r w:rsidRPr="00631E6B">
        <w:rPr>
          <w:sz w:val="22"/>
          <w:szCs w:val="22"/>
        </w:rPr>
        <w:t>San Ignacio University Scholarship is open to all applicants who are interested in pursuing a degree. Scholarship is awarded prior to the student’s first semester and carried throughout the student’s academic career (pending on maintaining satisfactory academic progress and complying with the general terms for the scholarships).</w:t>
      </w:r>
    </w:p>
    <w:p w14:paraId="1E85B171" w14:textId="77777777" w:rsidR="00631E6B" w:rsidRDefault="00631E6B" w:rsidP="00631E6B">
      <w:pPr>
        <w:spacing w:after="0" w:line="240" w:lineRule="auto"/>
        <w:contextualSpacing/>
        <w:rPr>
          <w:b/>
          <w:sz w:val="22"/>
          <w:szCs w:val="22"/>
        </w:rPr>
      </w:pPr>
    </w:p>
    <w:p w14:paraId="61214779" w14:textId="32EF39B5" w:rsidR="00631E6B" w:rsidRPr="00631E6B" w:rsidRDefault="00631E6B" w:rsidP="00631E6B">
      <w:pPr>
        <w:spacing w:after="0" w:line="240" w:lineRule="auto"/>
        <w:contextualSpacing/>
        <w:rPr>
          <w:b/>
          <w:sz w:val="22"/>
          <w:szCs w:val="22"/>
        </w:rPr>
      </w:pPr>
      <w:r w:rsidRPr="00631E6B">
        <w:rPr>
          <w:b/>
          <w:sz w:val="22"/>
          <w:szCs w:val="22"/>
        </w:rPr>
        <w:t>Retention</w:t>
      </w:r>
    </w:p>
    <w:p w14:paraId="54BFD16F" w14:textId="64C3FD44" w:rsidR="00631E6B" w:rsidRPr="00631E6B" w:rsidRDefault="00631E6B" w:rsidP="00631E6B">
      <w:pPr>
        <w:spacing w:after="0" w:line="240" w:lineRule="auto"/>
        <w:contextualSpacing/>
        <w:rPr>
          <w:sz w:val="22"/>
          <w:szCs w:val="22"/>
        </w:rPr>
      </w:pPr>
      <w:r>
        <w:rPr>
          <w:sz w:val="22"/>
          <w:szCs w:val="22"/>
        </w:rPr>
        <w:t>To remain eligible</w:t>
      </w:r>
      <w:r w:rsidRPr="00631E6B">
        <w:rPr>
          <w:sz w:val="22"/>
          <w:szCs w:val="22"/>
        </w:rPr>
        <w:t xml:space="preserve">, </w:t>
      </w:r>
      <w:r>
        <w:rPr>
          <w:sz w:val="22"/>
          <w:szCs w:val="22"/>
        </w:rPr>
        <w:t>Student</w:t>
      </w:r>
      <w:r w:rsidRPr="00631E6B">
        <w:rPr>
          <w:sz w:val="22"/>
          <w:szCs w:val="22"/>
        </w:rPr>
        <w:t xml:space="preserve"> must meet the rules and regulations indicated below. (If all the rules and regulations</w:t>
      </w:r>
      <w:r>
        <w:rPr>
          <w:sz w:val="22"/>
          <w:szCs w:val="22"/>
        </w:rPr>
        <w:t xml:space="preserve"> are met</w:t>
      </w:r>
      <w:r w:rsidRPr="00631E6B">
        <w:rPr>
          <w:sz w:val="22"/>
          <w:szCs w:val="22"/>
        </w:rPr>
        <w:t xml:space="preserve">, </w:t>
      </w:r>
      <w:r>
        <w:rPr>
          <w:sz w:val="22"/>
          <w:szCs w:val="22"/>
        </w:rPr>
        <w:t xml:space="preserve">the </w:t>
      </w:r>
      <w:r w:rsidRPr="00631E6B">
        <w:rPr>
          <w:sz w:val="22"/>
          <w:szCs w:val="22"/>
        </w:rPr>
        <w:t xml:space="preserve">scholarship will automatically renew and will be posted to </w:t>
      </w:r>
      <w:r>
        <w:rPr>
          <w:sz w:val="22"/>
          <w:szCs w:val="22"/>
        </w:rPr>
        <w:t>student</w:t>
      </w:r>
      <w:r w:rsidRPr="00631E6B">
        <w:rPr>
          <w:sz w:val="22"/>
          <w:szCs w:val="22"/>
        </w:rPr>
        <w:t xml:space="preserve"> account. Failure to </w:t>
      </w:r>
      <w:r>
        <w:rPr>
          <w:sz w:val="22"/>
          <w:szCs w:val="22"/>
        </w:rPr>
        <w:t>meet the requirement</w:t>
      </w:r>
      <w:r w:rsidRPr="00631E6B">
        <w:rPr>
          <w:sz w:val="22"/>
          <w:szCs w:val="22"/>
        </w:rPr>
        <w:t xml:space="preserve"> will automatically result in a forfeiture and cancellation of your award.)</w:t>
      </w:r>
    </w:p>
    <w:p w14:paraId="5DD27F6A" w14:textId="77777777" w:rsidR="00631E6B" w:rsidRPr="00631E6B" w:rsidRDefault="00631E6B" w:rsidP="00631E6B">
      <w:pPr>
        <w:numPr>
          <w:ilvl w:val="0"/>
          <w:numId w:val="7"/>
        </w:numPr>
        <w:spacing w:after="0" w:line="240" w:lineRule="auto"/>
        <w:contextualSpacing/>
        <w:rPr>
          <w:sz w:val="22"/>
          <w:szCs w:val="22"/>
        </w:rPr>
      </w:pPr>
      <w:r w:rsidRPr="00631E6B">
        <w:rPr>
          <w:sz w:val="22"/>
          <w:szCs w:val="22"/>
        </w:rPr>
        <w:t>For scholarship purposes, the academic year consists of the fall, spring, and summer semesters.</w:t>
      </w:r>
    </w:p>
    <w:p w14:paraId="6F6EFB84" w14:textId="77777777" w:rsidR="00631E6B" w:rsidRPr="00631E6B" w:rsidRDefault="00631E6B" w:rsidP="00631E6B">
      <w:pPr>
        <w:numPr>
          <w:ilvl w:val="0"/>
          <w:numId w:val="7"/>
        </w:numPr>
        <w:spacing w:after="0" w:line="240" w:lineRule="auto"/>
        <w:contextualSpacing/>
        <w:rPr>
          <w:sz w:val="22"/>
          <w:szCs w:val="22"/>
        </w:rPr>
      </w:pPr>
      <w:r w:rsidRPr="00631E6B">
        <w:rPr>
          <w:sz w:val="22"/>
          <w:szCs w:val="22"/>
        </w:rPr>
        <w:t>You must enroll and maintain full time hours every semester as of the last add and drop period of the semester.</w:t>
      </w:r>
    </w:p>
    <w:p w14:paraId="0FB3FA61" w14:textId="77777777" w:rsidR="00631E6B" w:rsidRPr="00631E6B" w:rsidRDefault="00631E6B" w:rsidP="00631E6B">
      <w:pPr>
        <w:numPr>
          <w:ilvl w:val="0"/>
          <w:numId w:val="7"/>
        </w:numPr>
        <w:spacing w:after="0" w:line="240" w:lineRule="auto"/>
        <w:contextualSpacing/>
        <w:rPr>
          <w:sz w:val="22"/>
          <w:szCs w:val="22"/>
        </w:rPr>
      </w:pPr>
      <w:r w:rsidRPr="00631E6B">
        <w:rPr>
          <w:sz w:val="22"/>
          <w:szCs w:val="22"/>
        </w:rPr>
        <w:t>You must maintain an overall cumulative GPA of 2.00 for Undergraduate students &amp; 3.0 for Graduate students at the end of each academic year.</w:t>
      </w:r>
    </w:p>
    <w:p w14:paraId="069925CC" w14:textId="77777777" w:rsidR="00631E6B" w:rsidRPr="00631E6B" w:rsidRDefault="00631E6B" w:rsidP="00631E6B">
      <w:pPr>
        <w:numPr>
          <w:ilvl w:val="0"/>
          <w:numId w:val="7"/>
        </w:numPr>
        <w:spacing w:after="0" w:line="240" w:lineRule="auto"/>
        <w:contextualSpacing/>
        <w:rPr>
          <w:sz w:val="22"/>
          <w:szCs w:val="22"/>
        </w:rPr>
      </w:pPr>
      <w:r w:rsidRPr="00631E6B">
        <w:rPr>
          <w:sz w:val="22"/>
          <w:szCs w:val="22"/>
        </w:rPr>
        <w:t xml:space="preserve">You must earn a minimum of 24 credit hours for Undergraduate and 18 credit hours for Graduate students at the end of each academic year. </w:t>
      </w:r>
    </w:p>
    <w:p w14:paraId="3C4BAC52" w14:textId="77777777" w:rsidR="00631E6B" w:rsidRPr="00631E6B" w:rsidRDefault="00631E6B" w:rsidP="00631E6B">
      <w:pPr>
        <w:spacing w:after="0" w:line="240" w:lineRule="auto"/>
        <w:contextualSpacing/>
        <w:rPr>
          <w:b/>
          <w:sz w:val="22"/>
          <w:szCs w:val="22"/>
        </w:rPr>
      </w:pPr>
    </w:p>
    <w:p w14:paraId="3E1E9BE2" w14:textId="77777777" w:rsidR="00631E6B" w:rsidRPr="00631E6B" w:rsidRDefault="00631E6B" w:rsidP="00631E6B">
      <w:pPr>
        <w:spacing w:after="0" w:line="240" w:lineRule="auto"/>
        <w:contextualSpacing/>
        <w:rPr>
          <w:b/>
          <w:sz w:val="22"/>
          <w:szCs w:val="22"/>
        </w:rPr>
      </w:pPr>
      <w:r w:rsidRPr="00631E6B">
        <w:rPr>
          <w:b/>
          <w:sz w:val="22"/>
          <w:szCs w:val="22"/>
        </w:rPr>
        <w:t>General Guidelines:</w:t>
      </w:r>
    </w:p>
    <w:p w14:paraId="374EFBA1" w14:textId="77777777" w:rsidR="00631E6B" w:rsidRPr="00631E6B" w:rsidRDefault="00631E6B" w:rsidP="00631E6B">
      <w:pPr>
        <w:numPr>
          <w:ilvl w:val="0"/>
          <w:numId w:val="6"/>
        </w:numPr>
        <w:spacing w:after="0" w:line="240" w:lineRule="auto"/>
        <w:contextualSpacing/>
        <w:rPr>
          <w:sz w:val="22"/>
          <w:szCs w:val="22"/>
        </w:rPr>
      </w:pPr>
      <w:r w:rsidRPr="00631E6B">
        <w:rPr>
          <w:sz w:val="22"/>
          <w:szCs w:val="22"/>
        </w:rPr>
        <w:t>This scholarship may be used in conjunction with other aid. To avoid an over-award of a student’s tuition, eligible fees, a student’s financial aid (if applicable), institutional scholarship, or state grants cannot exceed full cost of the tuition and eligible fees.</w:t>
      </w:r>
    </w:p>
    <w:p w14:paraId="6C1810C0" w14:textId="77777777" w:rsidR="00631E6B" w:rsidRPr="00631E6B" w:rsidRDefault="00631E6B" w:rsidP="00631E6B">
      <w:pPr>
        <w:numPr>
          <w:ilvl w:val="0"/>
          <w:numId w:val="6"/>
        </w:numPr>
        <w:spacing w:after="0" w:line="240" w:lineRule="auto"/>
        <w:contextualSpacing/>
        <w:rPr>
          <w:sz w:val="22"/>
          <w:szCs w:val="22"/>
        </w:rPr>
      </w:pPr>
      <w:r w:rsidRPr="00631E6B">
        <w:rPr>
          <w:sz w:val="22"/>
          <w:szCs w:val="22"/>
        </w:rPr>
        <w:t>Your award is available until graduation, provided you meet the retention guidelines each semester.</w:t>
      </w:r>
    </w:p>
    <w:p w14:paraId="7247779B" w14:textId="77777777" w:rsidR="00631E6B" w:rsidRPr="00631E6B" w:rsidRDefault="00631E6B" w:rsidP="00631E6B">
      <w:pPr>
        <w:numPr>
          <w:ilvl w:val="0"/>
          <w:numId w:val="6"/>
        </w:numPr>
        <w:spacing w:after="0" w:line="240" w:lineRule="auto"/>
        <w:contextualSpacing/>
        <w:rPr>
          <w:sz w:val="22"/>
          <w:szCs w:val="22"/>
        </w:rPr>
      </w:pPr>
      <w:r w:rsidRPr="00631E6B">
        <w:rPr>
          <w:sz w:val="22"/>
          <w:szCs w:val="22"/>
        </w:rPr>
        <w:t>The intent of the scholarship is to assist the student with tuition.</w:t>
      </w:r>
    </w:p>
    <w:p w14:paraId="3AC457D7" w14:textId="4DD7FDCF" w:rsidR="00631E6B" w:rsidRPr="00631E6B" w:rsidRDefault="00631E6B" w:rsidP="00631E6B">
      <w:pPr>
        <w:numPr>
          <w:ilvl w:val="0"/>
          <w:numId w:val="6"/>
        </w:numPr>
        <w:spacing w:after="0" w:line="240" w:lineRule="auto"/>
        <w:contextualSpacing/>
        <w:rPr>
          <w:sz w:val="22"/>
          <w:szCs w:val="22"/>
        </w:rPr>
      </w:pPr>
      <w:r w:rsidRPr="00631E6B">
        <w:rPr>
          <w:sz w:val="22"/>
          <w:szCs w:val="22"/>
        </w:rPr>
        <w:t xml:space="preserve">Cost of attendance (COA) is defined as “an estimate of the student’s educational expenses for a period of enrollment” pursuant to Title IV. When combined with state aid, federal financial grants or loans, or Federal College Work Study Program and all other aid, university scholarships should not exceed the “cost of attendance.” </w:t>
      </w:r>
    </w:p>
    <w:p w14:paraId="196AA78D" w14:textId="77777777" w:rsidR="00631E6B" w:rsidRPr="00631E6B" w:rsidRDefault="00631E6B" w:rsidP="00631E6B">
      <w:pPr>
        <w:spacing w:after="0" w:line="240" w:lineRule="auto"/>
        <w:contextualSpacing/>
        <w:rPr>
          <w:sz w:val="22"/>
          <w:szCs w:val="22"/>
        </w:rPr>
      </w:pPr>
    </w:p>
    <w:p w14:paraId="2BAA9AE6" w14:textId="77777777" w:rsidR="00631E6B" w:rsidRPr="00631E6B" w:rsidRDefault="00631E6B" w:rsidP="00631E6B">
      <w:pPr>
        <w:spacing w:after="0" w:line="240" w:lineRule="auto"/>
        <w:contextualSpacing/>
        <w:rPr>
          <w:b/>
          <w:sz w:val="22"/>
          <w:szCs w:val="22"/>
        </w:rPr>
      </w:pPr>
      <w:r w:rsidRPr="00631E6B">
        <w:rPr>
          <w:b/>
          <w:sz w:val="22"/>
          <w:szCs w:val="22"/>
        </w:rPr>
        <w:t>SCHOLARSHIP REQUIREMENTS</w:t>
      </w:r>
    </w:p>
    <w:p w14:paraId="4B0538C1" w14:textId="332EB709" w:rsidR="00631E6B" w:rsidRPr="00631E6B" w:rsidRDefault="00631E6B" w:rsidP="00631E6B">
      <w:pPr>
        <w:numPr>
          <w:ilvl w:val="0"/>
          <w:numId w:val="5"/>
        </w:numPr>
        <w:spacing w:after="0" w:line="240" w:lineRule="auto"/>
        <w:contextualSpacing/>
        <w:rPr>
          <w:sz w:val="22"/>
          <w:szCs w:val="22"/>
        </w:rPr>
      </w:pPr>
      <w:r w:rsidRPr="00631E6B">
        <w:rPr>
          <w:sz w:val="22"/>
          <w:szCs w:val="22"/>
        </w:rPr>
        <w:t>Accepted and enrolled in a program.</w:t>
      </w:r>
    </w:p>
    <w:p w14:paraId="225F1DBB" w14:textId="77777777" w:rsidR="00631E6B" w:rsidRPr="00631E6B" w:rsidRDefault="00631E6B" w:rsidP="00631E6B">
      <w:pPr>
        <w:numPr>
          <w:ilvl w:val="0"/>
          <w:numId w:val="5"/>
        </w:numPr>
        <w:spacing w:after="0" w:line="240" w:lineRule="auto"/>
        <w:contextualSpacing/>
        <w:rPr>
          <w:sz w:val="22"/>
          <w:szCs w:val="22"/>
        </w:rPr>
      </w:pPr>
      <w:r w:rsidRPr="00631E6B">
        <w:rPr>
          <w:sz w:val="22"/>
          <w:szCs w:val="22"/>
        </w:rPr>
        <w:t>Transcripts from the previous educational institution (If applicable)</w:t>
      </w:r>
    </w:p>
    <w:p w14:paraId="36044BB4" w14:textId="77777777" w:rsidR="00631E6B" w:rsidRPr="00631E6B" w:rsidRDefault="00631E6B" w:rsidP="00631E6B">
      <w:pPr>
        <w:numPr>
          <w:ilvl w:val="0"/>
          <w:numId w:val="5"/>
        </w:numPr>
        <w:spacing w:after="0" w:line="240" w:lineRule="auto"/>
        <w:contextualSpacing/>
        <w:rPr>
          <w:sz w:val="22"/>
          <w:szCs w:val="22"/>
        </w:rPr>
      </w:pPr>
      <w:r w:rsidRPr="00631E6B">
        <w:rPr>
          <w:sz w:val="22"/>
          <w:szCs w:val="22"/>
        </w:rPr>
        <w:t xml:space="preserve">3 references letters </w:t>
      </w:r>
    </w:p>
    <w:p w14:paraId="5DD8F7C7" w14:textId="77777777" w:rsidR="00631E6B" w:rsidRPr="00631E6B" w:rsidRDefault="00631E6B" w:rsidP="00631E6B">
      <w:pPr>
        <w:numPr>
          <w:ilvl w:val="0"/>
          <w:numId w:val="5"/>
        </w:numPr>
        <w:spacing w:after="0" w:line="240" w:lineRule="auto"/>
        <w:contextualSpacing/>
        <w:rPr>
          <w:sz w:val="22"/>
          <w:szCs w:val="22"/>
        </w:rPr>
      </w:pPr>
      <w:r w:rsidRPr="00631E6B">
        <w:rPr>
          <w:sz w:val="22"/>
          <w:szCs w:val="22"/>
        </w:rPr>
        <w:t>1 Essay with personal statements.</w:t>
      </w:r>
    </w:p>
    <w:p w14:paraId="009D21E1" w14:textId="63238F3C" w:rsidR="00631E6B" w:rsidRPr="00631E6B" w:rsidRDefault="009819E0" w:rsidP="00631E6B">
      <w:pPr>
        <w:spacing w:after="0" w:line="240" w:lineRule="auto"/>
        <w:contextualSpacing/>
        <w:rPr>
          <w:sz w:val="22"/>
          <w:szCs w:val="22"/>
        </w:rPr>
      </w:pPr>
      <w:r>
        <w:rPr>
          <w:b/>
          <w:sz w:val="22"/>
          <w:szCs w:val="22"/>
        </w:rPr>
        <w:t>Policy</w:t>
      </w:r>
    </w:p>
    <w:p w14:paraId="36B40062" w14:textId="77777777" w:rsidR="009D3EB6" w:rsidRDefault="009D3EB6" w:rsidP="009D3EB6">
      <w:pPr>
        <w:spacing w:before="280" w:after="0" w:line="240" w:lineRule="auto"/>
        <w:rPr>
          <w:color w:val="000000"/>
          <w:sz w:val="22"/>
          <w:szCs w:val="22"/>
        </w:rPr>
      </w:pPr>
      <w:r>
        <w:rPr>
          <w:color w:val="000000"/>
          <w:sz w:val="22"/>
          <w:szCs w:val="22"/>
        </w:rPr>
        <w:t xml:space="preserve">The scholarship policy is a written contract set </w:t>
      </w:r>
      <w:r>
        <w:rPr>
          <w:sz w:val="22"/>
          <w:szCs w:val="22"/>
        </w:rPr>
        <w:t>by the Office</w:t>
      </w:r>
      <w:hyperlink r:id="rId7">
        <w:r>
          <w:rPr>
            <w:color w:val="000000"/>
            <w:sz w:val="22"/>
            <w:szCs w:val="22"/>
          </w:rPr>
          <w:t xml:space="preserve"> of Admission</w:t>
        </w:r>
      </w:hyperlink>
      <w:r>
        <w:rPr>
          <w:color w:val="000000"/>
          <w:sz w:val="22"/>
          <w:szCs w:val="22"/>
        </w:rPr>
        <w:t xml:space="preserve">, which serves as a guide to understanding how your scholarship works. Students should receive and review a copy of the policy when the scholarship is awarded. </w:t>
      </w:r>
    </w:p>
    <w:p w14:paraId="327F71B1" w14:textId="77777777" w:rsidR="009D3EB6" w:rsidRDefault="009D3EB6" w:rsidP="009D3EB6">
      <w:pPr>
        <w:spacing w:after="0" w:line="240" w:lineRule="auto"/>
        <w:ind w:firstLine="720"/>
        <w:rPr>
          <w:color w:val="000000"/>
          <w:sz w:val="22"/>
          <w:szCs w:val="22"/>
        </w:rPr>
      </w:pPr>
    </w:p>
    <w:p w14:paraId="5E394EB8" w14:textId="123782FA" w:rsidR="009D3EB6" w:rsidRDefault="009D3EB6" w:rsidP="009D3EB6">
      <w:pPr>
        <w:spacing w:after="0" w:line="240" w:lineRule="auto"/>
        <w:rPr>
          <w:color w:val="000000"/>
          <w:sz w:val="22"/>
          <w:szCs w:val="22"/>
        </w:rPr>
      </w:pPr>
      <w:r>
        <w:rPr>
          <w:color w:val="000000"/>
          <w:sz w:val="22"/>
          <w:szCs w:val="22"/>
        </w:rPr>
        <w:t xml:space="preserve">All SIU Scholarships are FINAL and must not be changed based on any circumstances. A student who completed a program and </w:t>
      </w:r>
      <w:r>
        <w:rPr>
          <w:sz w:val="22"/>
          <w:szCs w:val="22"/>
        </w:rPr>
        <w:t>wishes</w:t>
      </w:r>
      <w:r>
        <w:rPr>
          <w:color w:val="000000"/>
          <w:sz w:val="22"/>
          <w:szCs w:val="22"/>
        </w:rPr>
        <w:t xml:space="preserve"> to continue with SIU; may </w:t>
      </w:r>
      <w:r>
        <w:rPr>
          <w:sz w:val="22"/>
          <w:szCs w:val="22"/>
        </w:rPr>
        <w:t>however</w:t>
      </w:r>
      <w:r>
        <w:rPr>
          <w:color w:val="000000"/>
          <w:sz w:val="22"/>
          <w:szCs w:val="22"/>
        </w:rPr>
        <w:t xml:space="preserve">, re-apply for another scholarship. Keep in mind that the </w:t>
      </w:r>
      <w:r>
        <w:rPr>
          <w:color w:val="000000"/>
          <w:sz w:val="22"/>
          <w:szCs w:val="22"/>
        </w:rPr>
        <w:t>percentage</w:t>
      </w:r>
      <w:r>
        <w:rPr>
          <w:color w:val="000000"/>
          <w:sz w:val="22"/>
          <w:szCs w:val="22"/>
        </w:rPr>
        <w:t xml:space="preserve"> of </w:t>
      </w:r>
      <w:r>
        <w:rPr>
          <w:sz w:val="22"/>
          <w:szCs w:val="22"/>
        </w:rPr>
        <w:t>scholarships</w:t>
      </w:r>
      <w:r>
        <w:rPr>
          <w:color w:val="000000"/>
          <w:sz w:val="22"/>
          <w:szCs w:val="22"/>
        </w:rPr>
        <w:t xml:space="preserve"> awarded will differ based on the scholarship a student qualifies for. Please read the policy thoroughly to understand how you may be affected by the terms of your scholarship.</w:t>
      </w:r>
    </w:p>
    <w:p w14:paraId="578DC441" w14:textId="77777777" w:rsidR="009D3EB6" w:rsidRDefault="009D3EB6" w:rsidP="009D3EB6">
      <w:pPr>
        <w:spacing w:after="0" w:line="240" w:lineRule="auto"/>
        <w:rPr>
          <w:b/>
          <w:color w:val="000000"/>
          <w:sz w:val="22"/>
          <w:szCs w:val="22"/>
        </w:rPr>
      </w:pPr>
    </w:p>
    <w:p w14:paraId="74AEE287" w14:textId="77777777" w:rsidR="009D3EB6" w:rsidRPr="0045727D" w:rsidRDefault="009D3EB6" w:rsidP="009D3EB6">
      <w:pPr>
        <w:spacing w:after="0" w:line="240" w:lineRule="auto"/>
        <w:ind w:left="-630" w:firstLine="630"/>
        <w:rPr>
          <w:b/>
          <w:color w:val="000000"/>
          <w:sz w:val="22"/>
          <w:szCs w:val="22"/>
        </w:rPr>
      </w:pPr>
      <w:r w:rsidRPr="0045727D">
        <w:rPr>
          <w:b/>
          <w:color w:val="000000"/>
          <w:sz w:val="22"/>
          <w:szCs w:val="22"/>
        </w:rPr>
        <w:t>You must maintain your SIU Academic Standing</w:t>
      </w:r>
    </w:p>
    <w:p w14:paraId="74354AFA" w14:textId="77777777" w:rsidR="009D3EB6" w:rsidRDefault="009D3EB6" w:rsidP="009D3EB6">
      <w:pPr>
        <w:spacing w:after="0" w:line="240" w:lineRule="auto"/>
        <w:rPr>
          <w:b/>
          <w:color w:val="000000"/>
          <w:sz w:val="22"/>
          <w:szCs w:val="22"/>
        </w:rPr>
      </w:pPr>
    </w:p>
    <w:p w14:paraId="3B8A556D" w14:textId="77777777" w:rsidR="009D3EB6" w:rsidRDefault="009D3EB6" w:rsidP="009D3EB6">
      <w:pPr>
        <w:spacing w:after="0" w:line="240" w:lineRule="auto"/>
        <w:rPr>
          <w:color w:val="000000"/>
          <w:sz w:val="22"/>
          <w:szCs w:val="22"/>
        </w:rPr>
      </w:pPr>
      <w:r>
        <w:rPr>
          <w:color w:val="000000"/>
          <w:sz w:val="22"/>
          <w:szCs w:val="22"/>
        </w:rPr>
        <w:t>The university expects you to maintain a high level of academic success during your university career. If you are academically disqualified by the SIU Academic Department and Registrar, you will automatically lose your scholarship. Readmission to SIU will not automatically restore your eligibility for your scholarship.</w:t>
      </w:r>
    </w:p>
    <w:p w14:paraId="44FC1322" w14:textId="77777777" w:rsidR="009D3EB6" w:rsidRDefault="009D3EB6" w:rsidP="009D3EB6">
      <w:pPr>
        <w:spacing w:after="0" w:line="240" w:lineRule="auto"/>
        <w:rPr>
          <w:color w:val="000000"/>
          <w:sz w:val="22"/>
          <w:szCs w:val="22"/>
        </w:rPr>
      </w:pPr>
    </w:p>
    <w:p w14:paraId="1576E5B5" w14:textId="5576BA65" w:rsidR="009D3EB6" w:rsidRDefault="009D3EB6" w:rsidP="009D3EB6">
      <w:pPr>
        <w:spacing w:after="0" w:line="240" w:lineRule="auto"/>
        <w:rPr>
          <w:color w:val="000000"/>
          <w:sz w:val="22"/>
          <w:szCs w:val="22"/>
        </w:rPr>
      </w:pPr>
      <w:r>
        <w:rPr>
          <w:b/>
          <w:color w:val="000000"/>
          <w:sz w:val="22"/>
          <w:szCs w:val="22"/>
        </w:rPr>
        <w:t>You must make satisfactory academic progress toward your degree during the academic year.</w:t>
      </w:r>
    </w:p>
    <w:p w14:paraId="0D5708E1" w14:textId="77777777" w:rsidR="009D3EB6" w:rsidRDefault="009D3EB6" w:rsidP="009D3EB6">
      <w:pPr>
        <w:spacing w:after="0" w:line="240" w:lineRule="auto"/>
        <w:ind w:firstLine="720"/>
        <w:rPr>
          <w:color w:val="000000"/>
          <w:sz w:val="22"/>
          <w:szCs w:val="22"/>
        </w:rPr>
      </w:pPr>
    </w:p>
    <w:p w14:paraId="5EFC5516" w14:textId="691CAE82" w:rsidR="009D3EB6" w:rsidRDefault="009D3EB6" w:rsidP="009D3EB6">
      <w:pPr>
        <w:spacing w:after="0" w:line="240" w:lineRule="auto"/>
        <w:rPr>
          <w:color w:val="000000"/>
          <w:sz w:val="22"/>
          <w:szCs w:val="22"/>
        </w:rPr>
      </w:pPr>
      <w:r>
        <w:rPr>
          <w:color w:val="000000"/>
          <w:sz w:val="22"/>
          <w:szCs w:val="22"/>
        </w:rPr>
        <w:t>If progress is not made, you will be placed on scholarship probation for a maximum of two semesters, during which you must complete a certain number of credits per semester, or the scholarship may be revoked. Students are allowed only one probationary period. If the students have received other need-based financial aid, they will need to maintain satisfactory academic progress (SAP) to continue to receive those awards</w:t>
      </w:r>
      <w:r>
        <w:rPr>
          <w:color w:val="000000"/>
          <w:sz w:val="22"/>
          <w:szCs w:val="22"/>
        </w:rPr>
        <w:t xml:space="preserve"> as well</w:t>
      </w:r>
      <w:r>
        <w:rPr>
          <w:color w:val="000000"/>
          <w:sz w:val="22"/>
          <w:szCs w:val="22"/>
        </w:rPr>
        <w:t xml:space="preserve">. </w:t>
      </w:r>
    </w:p>
    <w:p w14:paraId="1159136C" w14:textId="77777777" w:rsidR="009D3EB6" w:rsidRPr="00614FDA" w:rsidRDefault="009D3EB6" w:rsidP="009D3EB6">
      <w:pPr>
        <w:spacing w:after="0" w:line="240" w:lineRule="auto"/>
        <w:rPr>
          <w:b/>
          <w:i/>
          <w:color w:val="000000"/>
          <w:sz w:val="22"/>
          <w:szCs w:val="22"/>
        </w:rPr>
      </w:pPr>
      <w:r>
        <w:rPr>
          <w:color w:val="000000"/>
          <w:sz w:val="22"/>
          <w:szCs w:val="22"/>
        </w:rPr>
        <w:t xml:space="preserve">To receive your scholarship funds each semester, you must be enrolled as a full-time student (defined as 12+ or more units for credit). </w:t>
      </w:r>
      <w:r>
        <w:rPr>
          <w:b/>
          <w:i/>
          <w:color w:val="000000"/>
          <w:sz w:val="22"/>
          <w:szCs w:val="22"/>
        </w:rPr>
        <w:t xml:space="preserve">For mitigating circumstances, please contact the Academic office. </w:t>
      </w:r>
    </w:p>
    <w:p w14:paraId="3562CBB2" w14:textId="77777777" w:rsidR="009D3EB6" w:rsidRDefault="009D3EB6" w:rsidP="009D3EB6">
      <w:pPr>
        <w:spacing w:after="0" w:line="240" w:lineRule="auto"/>
        <w:rPr>
          <w:b/>
          <w:color w:val="000000"/>
          <w:sz w:val="22"/>
          <w:szCs w:val="22"/>
        </w:rPr>
      </w:pPr>
    </w:p>
    <w:p w14:paraId="214AD554" w14:textId="3B5A97CA" w:rsidR="009D3EB6" w:rsidRDefault="009D3EB6" w:rsidP="009D3EB6">
      <w:pPr>
        <w:spacing w:after="0" w:line="240" w:lineRule="auto"/>
        <w:rPr>
          <w:b/>
          <w:color w:val="000000"/>
          <w:sz w:val="22"/>
          <w:szCs w:val="22"/>
        </w:rPr>
      </w:pPr>
      <w:r>
        <w:rPr>
          <w:b/>
          <w:color w:val="000000"/>
          <w:sz w:val="22"/>
          <w:szCs w:val="22"/>
        </w:rPr>
        <w:t>You must uphold SIU’s conduct and academic integrity standards</w:t>
      </w:r>
    </w:p>
    <w:p w14:paraId="4EE6A8BE" w14:textId="77777777" w:rsidR="009D3EB6" w:rsidRDefault="009D3EB6" w:rsidP="009D3EB6">
      <w:pPr>
        <w:spacing w:after="0" w:line="240" w:lineRule="auto"/>
        <w:rPr>
          <w:color w:val="000000"/>
          <w:sz w:val="22"/>
          <w:szCs w:val="22"/>
        </w:rPr>
      </w:pPr>
    </w:p>
    <w:p w14:paraId="01E467D4" w14:textId="77777777" w:rsidR="009D3EB6" w:rsidRDefault="009D3EB6" w:rsidP="009D3EB6">
      <w:pPr>
        <w:spacing w:after="0" w:line="240" w:lineRule="auto"/>
        <w:rPr>
          <w:color w:val="000000"/>
          <w:sz w:val="22"/>
          <w:szCs w:val="22"/>
        </w:rPr>
      </w:pPr>
      <w:r>
        <w:rPr>
          <w:color w:val="000000"/>
          <w:sz w:val="22"/>
          <w:szCs w:val="22"/>
        </w:rPr>
        <w:t>If the office of Academic finds the students to be responsible for a serious academic or non-academic conduct violation, resulting in your suspension or expulsion from the University, the scholarship award will be revoked. </w:t>
      </w:r>
    </w:p>
    <w:p w14:paraId="326FEB96" w14:textId="77777777" w:rsidR="009D3EB6" w:rsidRDefault="009D3EB6" w:rsidP="009D3EB6">
      <w:pPr>
        <w:spacing w:after="0" w:line="240" w:lineRule="auto"/>
        <w:rPr>
          <w:b/>
          <w:color w:val="000000"/>
          <w:sz w:val="22"/>
          <w:szCs w:val="22"/>
        </w:rPr>
      </w:pPr>
    </w:p>
    <w:p w14:paraId="0AAD9C7C" w14:textId="77777777" w:rsidR="009D3EB6" w:rsidRDefault="009D3EB6" w:rsidP="009D3EB6">
      <w:pPr>
        <w:spacing w:after="0" w:line="240" w:lineRule="auto"/>
        <w:rPr>
          <w:b/>
          <w:color w:val="000000"/>
          <w:sz w:val="22"/>
          <w:szCs w:val="22"/>
        </w:rPr>
      </w:pPr>
      <w:r>
        <w:rPr>
          <w:b/>
          <w:color w:val="000000"/>
          <w:sz w:val="22"/>
          <w:szCs w:val="22"/>
        </w:rPr>
        <w:t xml:space="preserve">LEAVE OF ABSENCE </w:t>
      </w:r>
    </w:p>
    <w:p w14:paraId="4158F400" w14:textId="77777777" w:rsidR="009D3EB6" w:rsidRDefault="009D3EB6" w:rsidP="009D3EB6">
      <w:pPr>
        <w:spacing w:after="0" w:line="240" w:lineRule="auto"/>
        <w:rPr>
          <w:color w:val="000000"/>
          <w:sz w:val="22"/>
          <w:szCs w:val="22"/>
        </w:rPr>
      </w:pPr>
    </w:p>
    <w:p w14:paraId="0C956B43" w14:textId="153D6359" w:rsidR="009D3EB6" w:rsidRDefault="009D3EB6" w:rsidP="009D3EB6">
      <w:pPr>
        <w:spacing w:after="0" w:line="240" w:lineRule="auto"/>
        <w:rPr>
          <w:color w:val="000000"/>
          <w:sz w:val="22"/>
          <w:szCs w:val="22"/>
        </w:rPr>
      </w:pPr>
      <w:r>
        <w:rPr>
          <w:color w:val="000000"/>
          <w:sz w:val="22"/>
          <w:szCs w:val="22"/>
        </w:rPr>
        <w:t xml:space="preserve">Students who take a </w:t>
      </w:r>
      <w:hyperlink r:id="rId8">
        <w:r>
          <w:rPr>
            <w:color w:val="000000"/>
            <w:sz w:val="22"/>
            <w:szCs w:val="22"/>
          </w:rPr>
          <w:t>leave of absence</w:t>
        </w:r>
      </w:hyperlink>
      <w:r>
        <w:rPr>
          <w:color w:val="000000"/>
          <w:sz w:val="22"/>
          <w:szCs w:val="22"/>
        </w:rPr>
        <w:t xml:space="preserve"> from the university must notify </w:t>
      </w:r>
      <w:r>
        <w:rPr>
          <w:color w:val="000000"/>
          <w:sz w:val="22"/>
          <w:szCs w:val="22"/>
        </w:rPr>
        <w:t>the appropriate</w:t>
      </w:r>
      <w:r>
        <w:rPr>
          <w:color w:val="000000"/>
          <w:sz w:val="22"/>
          <w:szCs w:val="22"/>
        </w:rPr>
        <w:t xml:space="preserve"> office</w:t>
      </w:r>
      <w:r>
        <w:rPr>
          <w:color w:val="000000"/>
          <w:sz w:val="22"/>
          <w:szCs w:val="22"/>
        </w:rPr>
        <w:t>s</w:t>
      </w:r>
      <w:r>
        <w:rPr>
          <w:color w:val="000000"/>
          <w:sz w:val="22"/>
          <w:szCs w:val="22"/>
        </w:rPr>
        <w:t>/ in writing to protect their remaining scholarship eligibility. Generally, scholarships will be reserved for leaves of absence for no more than 180 days. Students who intend to return to SIU should review the </w:t>
      </w:r>
      <w:hyperlink r:id="rId9">
        <w:r>
          <w:rPr>
            <w:color w:val="000000"/>
            <w:sz w:val="22"/>
            <w:szCs w:val="22"/>
          </w:rPr>
          <w:t>Leave of Absence Policy</w:t>
        </w:r>
      </w:hyperlink>
      <w:r>
        <w:rPr>
          <w:color w:val="000000"/>
          <w:sz w:val="22"/>
          <w:szCs w:val="22"/>
        </w:rPr>
        <w:t>. Students who will not return to SIU should follow the university’s </w:t>
      </w:r>
      <w:hyperlink r:id="rId10">
        <w:r>
          <w:rPr>
            <w:color w:val="000000"/>
            <w:sz w:val="22"/>
            <w:szCs w:val="22"/>
          </w:rPr>
          <w:t>Guidelines for Withdrawal</w:t>
        </w:r>
      </w:hyperlink>
      <w:r>
        <w:rPr>
          <w:color w:val="000000"/>
          <w:sz w:val="22"/>
          <w:szCs w:val="22"/>
        </w:rPr>
        <w:t>.</w:t>
      </w:r>
    </w:p>
    <w:p w14:paraId="5B4092D9" w14:textId="77777777" w:rsidR="009D3EB6" w:rsidRDefault="009D3EB6" w:rsidP="009D3EB6">
      <w:pPr>
        <w:spacing w:after="0" w:line="240" w:lineRule="auto"/>
        <w:rPr>
          <w:color w:val="000000"/>
          <w:sz w:val="22"/>
          <w:szCs w:val="22"/>
        </w:rPr>
      </w:pPr>
    </w:p>
    <w:p w14:paraId="574E80CC" w14:textId="6D2CF166" w:rsidR="009D3EB6" w:rsidRDefault="009D3EB6" w:rsidP="009D3EB6">
      <w:pPr>
        <w:spacing w:after="0" w:line="240" w:lineRule="auto"/>
        <w:rPr>
          <w:color w:val="000000"/>
          <w:sz w:val="22"/>
          <w:szCs w:val="22"/>
        </w:rPr>
      </w:pPr>
      <w:r>
        <w:rPr>
          <w:color w:val="000000"/>
          <w:sz w:val="22"/>
          <w:szCs w:val="22"/>
        </w:rPr>
        <w:t xml:space="preserve">Students should notify the </w:t>
      </w:r>
      <w:r>
        <w:rPr>
          <w:color w:val="000000"/>
          <w:sz w:val="22"/>
          <w:szCs w:val="22"/>
        </w:rPr>
        <w:t>appropriate</w:t>
      </w:r>
      <w:r>
        <w:rPr>
          <w:color w:val="000000"/>
          <w:sz w:val="22"/>
          <w:szCs w:val="22"/>
        </w:rPr>
        <w:t xml:space="preserve"> Office</w:t>
      </w:r>
      <w:r>
        <w:rPr>
          <w:color w:val="000000"/>
          <w:sz w:val="22"/>
          <w:szCs w:val="22"/>
        </w:rPr>
        <w:t>s</w:t>
      </w:r>
      <w:r>
        <w:rPr>
          <w:color w:val="000000"/>
          <w:sz w:val="22"/>
          <w:szCs w:val="22"/>
        </w:rPr>
        <w:t xml:space="preserve"> of their enrollment plans at least three months prior to their expected return to SIU.</w:t>
      </w:r>
    </w:p>
    <w:p w14:paraId="79AFF683" w14:textId="77777777" w:rsidR="009D3EB6" w:rsidRDefault="009D3EB6" w:rsidP="009D3EB6">
      <w:pPr>
        <w:spacing w:after="0" w:line="240" w:lineRule="auto"/>
        <w:rPr>
          <w:b/>
          <w:color w:val="000000"/>
          <w:sz w:val="22"/>
          <w:szCs w:val="22"/>
        </w:rPr>
      </w:pPr>
    </w:p>
    <w:p w14:paraId="6E90E8B6" w14:textId="77777777" w:rsidR="009D3EB6" w:rsidRDefault="009D3EB6" w:rsidP="009D3EB6">
      <w:pPr>
        <w:spacing w:after="0" w:line="240" w:lineRule="auto"/>
        <w:rPr>
          <w:color w:val="000000"/>
          <w:sz w:val="22"/>
          <w:szCs w:val="22"/>
        </w:rPr>
      </w:pPr>
      <w:r>
        <w:rPr>
          <w:b/>
          <w:color w:val="000000"/>
          <w:sz w:val="22"/>
          <w:szCs w:val="22"/>
        </w:rPr>
        <w:t>CHANGE OF PROGRAM OR MAJOR</w:t>
      </w:r>
    </w:p>
    <w:p w14:paraId="483C8853" w14:textId="77777777" w:rsidR="009D3EB6" w:rsidRDefault="009D3EB6" w:rsidP="009D3EB6">
      <w:pPr>
        <w:shd w:val="clear" w:color="auto" w:fill="FFFFFF"/>
        <w:spacing w:after="0" w:line="240" w:lineRule="auto"/>
        <w:rPr>
          <w:color w:val="000000"/>
          <w:sz w:val="22"/>
          <w:szCs w:val="22"/>
        </w:rPr>
      </w:pPr>
    </w:p>
    <w:p w14:paraId="5546BBE2" w14:textId="77777777" w:rsidR="009D3EB6" w:rsidRDefault="009D3EB6" w:rsidP="009D3EB6">
      <w:pPr>
        <w:shd w:val="clear" w:color="auto" w:fill="FFFFFF"/>
        <w:spacing w:after="0" w:line="240" w:lineRule="auto"/>
        <w:rPr>
          <w:b/>
          <w:color w:val="000000"/>
          <w:sz w:val="22"/>
          <w:szCs w:val="22"/>
        </w:rPr>
      </w:pPr>
      <w:r>
        <w:rPr>
          <w:color w:val="000000"/>
          <w:sz w:val="22"/>
          <w:szCs w:val="22"/>
        </w:rPr>
        <w:t xml:space="preserve">New Scholarship will not be awarded to </w:t>
      </w:r>
      <w:r>
        <w:rPr>
          <w:sz w:val="22"/>
          <w:szCs w:val="22"/>
        </w:rPr>
        <w:t>students</w:t>
      </w:r>
      <w:r>
        <w:rPr>
          <w:color w:val="000000"/>
          <w:sz w:val="22"/>
          <w:szCs w:val="22"/>
        </w:rPr>
        <w:t xml:space="preserve"> who change his or her program. The scholarship award may change if the student graduates from one program; and decides to enroll into another. The student may apply for a scholarship for that new program</w:t>
      </w:r>
      <w:r>
        <w:rPr>
          <w:b/>
          <w:color w:val="000000"/>
          <w:sz w:val="22"/>
          <w:szCs w:val="22"/>
        </w:rPr>
        <w:t>.</w:t>
      </w:r>
    </w:p>
    <w:p w14:paraId="15A29DE1" w14:textId="77777777" w:rsidR="009D3EB6" w:rsidRDefault="009D3EB6" w:rsidP="009D3EB6">
      <w:pPr>
        <w:shd w:val="clear" w:color="auto" w:fill="FFFFFF"/>
        <w:spacing w:after="360" w:line="240" w:lineRule="auto"/>
        <w:rPr>
          <w:color w:val="000000"/>
          <w:sz w:val="22"/>
          <w:szCs w:val="22"/>
        </w:rPr>
      </w:pPr>
      <w:r>
        <w:rPr>
          <w:color w:val="000000"/>
          <w:sz w:val="22"/>
          <w:szCs w:val="22"/>
        </w:rPr>
        <w:t xml:space="preserve">A change of Major and/or program, or </w:t>
      </w:r>
      <w:r>
        <w:rPr>
          <w:sz w:val="22"/>
          <w:szCs w:val="22"/>
        </w:rPr>
        <w:t xml:space="preserve">Changes to international student’s status </w:t>
      </w:r>
      <w:r>
        <w:rPr>
          <w:color w:val="000000"/>
          <w:sz w:val="22"/>
          <w:szCs w:val="22"/>
        </w:rPr>
        <w:t xml:space="preserve">does not equate to a change in scholarship award. </w:t>
      </w:r>
    </w:p>
    <w:p w14:paraId="1A8F6CE0" w14:textId="01E6EBF4" w:rsidR="009D3EB6" w:rsidRDefault="009D3EB6" w:rsidP="009D3EB6">
      <w:pPr>
        <w:spacing w:after="0" w:line="240" w:lineRule="auto"/>
        <w:rPr>
          <w:color w:val="000000"/>
          <w:sz w:val="22"/>
          <w:szCs w:val="22"/>
        </w:rPr>
      </w:pPr>
      <w:r>
        <w:rPr>
          <w:b/>
          <w:color w:val="000000"/>
          <w:sz w:val="22"/>
          <w:szCs w:val="22"/>
        </w:rPr>
        <w:t>Repeated credits – impact on scholarship awards</w:t>
      </w:r>
      <w:r>
        <w:rPr>
          <w:color w:val="000000"/>
          <w:sz w:val="22"/>
          <w:szCs w:val="22"/>
        </w:rPr>
        <w:t xml:space="preserve">: San Ignacio University scholarships require students to be enrolled </w:t>
      </w:r>
      <w:r w:rsidR="00F17B49">
        <w:rPr>
          <w:color w:val="000000"/>
          <w:sz w:val="22"/>
          <w:szCs w:val="22"/>
        </w:rPr>
        <w:t>as full time</w:t>
      </w:r>
      <w:r>
        <w:rPr>
          <w:color w:val="000000"/>
          <w:sz w:val="22"/>
          <w:szCs w:val="22"/>
        </w:rPr>
        <w:t>. When counting credits to determine scholarship eligibility for that semester</w:t>
      </w:r>
      <w:r>
        <w:rPr>
          <w:b/>
          <w:color w:val="000000"/>
          <w:sz w:val="22"/>
          <w:szCs w:val="22"/>
        </w:rPr>
        <w:t>, many repeated classes will be excluded from the scholarship eligible credit count</w:t>
      </w:r>
      <w:r>
        <w:rPr>
          <w:color w:val="000000"/>
          <w:sz w:val="22"/>
          <w:szCs w:val="22"/>
        </w:rPr>
        <w:t xml:space="preserve">. A student can be paid on a repeated class if that class was never previously passed. </w:t>
      </w:r>
      <w:r>
        <w:rPr>
          <w:b/>
          <w:color w:val="000000"/>
          <w:sz w:val="22"/>
          <w:szCs w:val="22"/>
        </w:rPr>
        <w:t>Previously passed courses are those with grades of C-</w:t>
      </w:r>
      <w:r w:rsidR="00915BDF">
        <w:rPr>
          <w:b/>
          <w:color w:val="000000"/>
          <w:sz w:val="22"/>
          <w:szCs w:val="22"/>
        </w:rPr>
        <w:t xml:space="preserve"> for undergrads, and B- for graduate</w:t>
      </w:r>
      <w:r>
        <w:rPr>
          <w:b/>
          <w:color w:val="000000"/>
          <w:sz w:val="22"/>
          <w:szCs w:val="22"/>
        </w:rPr>
        <w:t xml:space="preserve"> or better or “P” if taken pass/fail.</w:t>
      </w:r>
      <w:r>
        <w:rPr>
          <w:color w:val="000000"/>
          <w:sz w:val="22"/>
          <w:szCs w:val="22"/>
        </w:rPr>
        <w:t xml:space="preserve"> </w:t>
      </w:r>
    </w:p>
    <w:p w14:paraId="0B508054" w14:textId="77777777" w:rsidR="009D3EB6" w:rsidRDefault="009D3EB6" w:rsidP="009D3EB6">
      <w:pPr>
        <w:spacing w:after="0" w:line="240" w:lineRule="auto"/>
        <w:rPr>
          <w:b/>
          <w:color w:val="000000"/>
          <w:sz w:val="22"/>
          <w:szCs w:val="22"/>
        </w:rPr>
      </w:pPr>
    </w:p>
    <w:p w14:paraId="2A57DDC6" w14:textId="77777777" w:rsidR="009D3EB6" w:rsidRDefault="009D3EB6" w:rsidP="009D3EB6">
      <w:pPr>
        <w:spacing w:after="0" w:line="240" w:lineRule="auto"/>
        <w:rPr>
          <w:b/>
          <w:color w:val="000000"/>
          <w:sz w:val="22"/>
          <w:szCs w:val="22"/>
        </w:rPr>
      </w:pPr>
      <w:r>
        <w:rPr>
          <w:b/>
          <w:color w:val="000000"/>
          <w:sz w:val="22"/>
          <w:szCs w:val="22"/>
        </w:rPr>
        <w:t xml:space="preserve">COA and Transfer credits: </w:t>
      </w:r>
      <w:r>
        <w:rPr>
          <w:color w:val="000000"/>
          <w:sz w:val="22"/>
          <w:szCs w:val="22"/>
        </w:rPr>
        <w:t>Students with transfer credits, have two options:</w:t>
      </w:r>
    </w:p>
    <w:p w14:paraId="07E3C4CF" w14:textId="77777777" w:rsidR="009D3EB6" w:rsidRDefault="009D3EB6" w:rsidP="009D3EB6">
      <w:pPr>
        <w:numPr>
          <w:ilvl w:val="0"/>
          <w:numId w:val="3"/>
        </w:numPr>
        <w:spacing w:after="0" w:line="240" w:lineRule="auto"/>
        <w:rPr>
          <w:color w:val="000000"/>
          <w:sz w:val="22"/>
          <w:szCs w:val="22"/>
        </w:rPr>
      </w:pPr>
      <w:r>
        <w:rPr>
          <w:color w:val="000000"/>
          <w:sz w:val="22"/>
          <w:szCs w:val="22"/>
        </w:rPr>
        <w:t>Receive the transfer credits towards the academic program and apply for a scholarship or</w:t>
      </w:r>
    </w:p>
    <w:p w14:paraId="65E4E10F" w14:textId="3521CACF" w:rsidR="00915BDF" w:rsidRPr="00915BDF" w:rsidRDefault="009D3EB6" w:rsidP="00915BDF">
      <w:pPr>
        <w:numPr>
          <w:ilvl w:val="0"/>
          <w:numId w:val="3"/>
        </w:numPr>
        <w:spacing w:after="0" w:line="240" w:lineRule="auto"/>
        <w:rPr>
          <w:color w:val="000000"/>
          <w:sz w:val="22"/>
          <w:szCs w:val="22"/>
        </w:rPr>
      </w:pPr>
      <w:r>
        <w:rPr>
          <w:color w:val="000000"/>
          <w:sz w:val="22"/>
          <w:szCs w:val="22"/>
        </w:rPr>
        <w:t xml:space="preserve">Received the transfer credits towards the academic Program and the equivalent in funds but will not qualify for a scholarship. </w:t>
      </w:r>
    </w:p>
    <w:p w14:paraId="5D012B75" w14:textId="77777777" w:rsidR="00915BDF" w:rsidRDefault="00915BDF" w:rsidP="00915BDF">
      <w:pPr>
        <w:spacing w:after="0" w:line="240" w:lineRule="auto"/>
        <w:contextualSpacing/>
        <w:rPr>
          <w:color w:val="000000"/>
          <w:sz w:val="22"/>
          <w:szCs w:val="22"/>
        </w:rPr>
      </w:pPr>
    </w:p>
    <w:p w14:paraId="0ABF5318" w14:textId="6C6E42AF" w:rsidR="009D3EB6" w:rsidRDefault="00915BDF" w:rsidP="00915BDF">
      <w:pPr>
        <w:spacing w:after="0" w:line="240" w:lineRule="auto"/>
        <w:contextualSpacing/>
        <w:rPr>
          <w:color w:val="000000"/>
          <w:sz w:val="22"/>
          <w:szCs w:val="22"/>
        </w:rPr>
      </w:pPr>
      <w:r>
        <w:rPr>
          <w:color w:val="000000"/>
          <w:sz w:val="22"/>
          <w:szCs w:val="22"/>
        </w:rPr>
        <w:t>P</w:t>
      </w:r>
      <w:r w:rsidR="009D3EB6">
        <w:rPr>
          <w:color w:val="000000"/>
          <w:sz w:val="22"/>
          <w:szCs w:val="22"/>
        </w:rPr>
        <w:t>lease see below:</w:t>
      </w:r>
    </w:p>
    <w:p w14:paraId="68E3827A" w14:textId="77777777" w:rsidR="009D3EB6" w:rsidRDefault="009D3EB6" w:rsidP="00915BDF">
      <w:pPr>
        <w:numPr>
          <w:ilvl w:val="0"/>
          <w:numId w:val="1"/>
        </w:numPr>
        <w:pBdr>
          <w:top w:val="nil"/>
          <w:left w:val="nil"/>
          <w:bottom w:val="nil"/>
          <w:right w:val="nil"/>
          <w:between w:val="nil"/>
        </w:pBdr>
        <w:spacing w:after="0" w:line="240" w:lineRule="auto"/>
        <w:contextualSpacing/>
        <w:rPr>
          <w:color w:val="000000"/>
          <w:sz w:val="22"/>
          <w:szCs w:val="22"/>
        </w:rPr>
      </w:pPr>
      <w:r>
        <w:rPr>
          <w:color w:val="000000"/>
          <w:sz w:val="22"/>
          <w:szCs w:val="22"/>
        </w:rPr>
        <w:t>SIU policy does not permit a student to receive institutional funds in conjunction with other outside funds more than that student’s Cost of Attendance (COA).</w:t>
      </w:r>
    </w:p>
    <w:p w14:paraId="2D270EBF" w14:textId="77777777" w:rsidR="00915BDF" w:rsidRDefault="009D3EB6" w:rsidP="00915BDF">
      <w:pPr>
        <w:numPr>
          <w:ilvl w:val="0"/>
          <w:numId w:val="1"/>
        </w:numPr>
        <w:pBdr>
          <w:top w:val="nil"/>
          <w:left w:val="nil"/>
          <w:bottom w:val="nil"/>
          <w:right w:val="nil"/>
          <w:between w:val="nil"/>
        </w:pBdr>
        <w:spacing w:after="0" w:line="240" w:lineRule="auto"/>
        <w:contextualSpacing/>
        <w:rPr>
          <w:color w:val="000000"/>
          <w:sz w:val="22"/>
          <w:szCs w:val="22"/>
        </w:rPr>
      </w:pPr>
      <w:r>
        <w:rPr>
          <w:color w:val="000000"/>
          <w:sz w:val="22"/>
          <w:szCs w:val="22"/>
        </w:rPr>
        <w:t xml:space="preserve">All SIU students are provided an estimated Cost of Attendance (COA). The COA is an estimated calculation of an averaged expenses for student’s tuition and fees, books and supplies, room and board, transportation, and personal expenses for the period of enrollment. </w:t>
      </w:r>
    </w:p>
    <w:p w14:paraId="7B117C73" w14:textId="19F3D4C3" w:rsidR="009D3EB6" w:rsidRDefault="009D3EB6" w:rsidP="00915BDF">
      <w:pPr>
        <w:numPr>
          <w:ilvl w:val="0"/>
          <w:numId w:val="1"/>
        </w:numPr>
        <w:pBdr>
          <w:top w:val="nil"/>
          <w:left w:val="nil"/>
          <w:bottom w:val="nil"/>
          <w:right w:val="nil"/>
          <w:between w:val="nil"/>
        </w:pBdr>
        <w:spacing w:after="0" w:line="240" w:lineRule="auto"/>
        <w:contextualSpacing/>
        <w:rPr>
          <w:color w:val="000000"/>
          <w:sz w:val="22"/>
          <w:szCs w:val="22"/>
        </w:rPr>
      </w:pPr>
      <w:r>
        <w:rPr>
          <w:color w:val="000000"/>
          <w:sz w:val="22"/>
          <w:szCs w:val="22"/>
        </w:rPr>
        <w:t>COA is also referred to as the financial aid budget. This budget is a key component in calculating your financial aid and is initially calculated at full-time enrollment status. The COA is reviewed each year.</w:t>
      </w:r>
    </w:p>
    <w:p w14:paraId="7FA37503" w14:textId="77777777" w:rsidR="009D3EB6" w:rsidRDefault="009D3EB6" w:rsidP="009D3EB6">
      <w:pPr>
        <w:spacing w:after="0" w:line="240" w:lineRule="auto"/>
        <w:rPr>
          <w:b/>
          <w:color w:val="000000"/>
          <w:sz w:val="22"/>
          <w:szCs w:val="22"/>
        </w:rPr>
      </w:pPr>
    </w:p>
    <w:p w14:paraId="3CCCF7AA" w14:textId="77777777" w:rsidR="009D3EB6" w:rsidRDefault="009D3EB6" w:rsidP="009D3EB6">
      <w:pPr>
        <w:spacing w:after="0" w:line="240" w:lineRule="auto"/>
        <w:rPr>
          <w:b/>
          <w:color w:val="000000"/>
          <w:sz w:val="22"/>
          <w:szCs w:val="22"/>
        </w:rPr>
      </w:pPr>
      <w:bookmarkStart w:id="2" w:name="_heading=h.vx1227" w:colFirst="0" w:colLast="0"/>
      <w:bookmarkEnd w:id="2"/>
      <w:r>
        <w:rPr>
          <w:b/>
          <w:color w:val="000000"/>
          <w:sz w:val="22"/>
          <w:szCs w:val="22"/>
        </w:rPr>
        <w:t xml:space="preserve">Evaluation Committee: </w:t>
      </w:r>
      <w:r>
        <w:rPr>
          <w:color w:val="000000"/>
          <w:sz w:val="22"/>
          <w:szCs w:val="22"/>
        </w:rPr>
        <w:t xml:space="preserve">The evaluation committee is </w:t>
      </w:r>
      <w:r>
        <w:rPr>
          <w:sz w:val="22"/>
          <w:szCs w:val="22"/>
        </w:rPr>
        <w:t>composed</w:t>
      </w:r>
      <w:r>
        <w:rPr>
          <w:color w:val="000000"/>
          <w:sz w:val="22"/>
          <w:szCs w:val="22"/>
        </w:rPr>
        <w:t xml:space="preserve"> </w:t>
      </w:r>
      <w:r>
        <w:rPr>
          <w:sz w:val="22"/>
          <w:szCs w:val="22"/>
        </w:rPr>
        <w:t>of the Dean</w:t>
      </w:r>
      <w:r>
        <w:rPr>
          <w:color w:val="000000"/>
          <w:sz w:val="22"/>
          <w:szCs w:val="22"/>
        </w:rPr>
        <w:t xml:space="preserve"> of Academic Affairs, Academic Coordinator and one selected Student Service coordinator. Scholarship applications must be received at least 30 days prior to the start of the Semester.</w:t>
      </w:r>
    </w:p>
    <w:p w14:paraId="1E460D1A" w14:textId="12401C16" w:rsidR="009D3EB6" w:rsidRDefault="009D3EB6" w:rsidP="009D3EB6">
      <w:pPr>
        <w:spacing w:after="0" w:line="240" w:lineRule="auto"/>
        <w:rPr>
          <w:color w:val="000000"/>
          <w:sz w:val="22"/>
          <w:szCs w:val="22"/>
        </w:rPr>
      </w:pPr>
    </w:p>
    <w:p w14:paraId="40824385" w14:textId="6BE79CE6" w:rsidR="009819E0" w:rsidRDefault="009819E0" w:rsidP="009D3EB6">
      <w:pPr>
        <w:spacing w:after="0" w:line="240" w:lineRule="auto"/>
        <w:rPr>
          <w:b/>
          <w:bCs/>
          <w:color w:val="000000"/>
          <w:sz w:val="22"/>
          <w:szCs w:val="22"/>
        </w:rPr>
      </w:pPr>
      <w:r w:rsidRPr="009819E0">
        <w:rPr>
          <w:b/>
          <w:bCs/>
          <w:color w:val="000000"/>
          <w:sz w:val="22"/>
          <w:szCs w:val="22"/>
        </w:rPr>
        <w:t>Available Scholarships</w:t>
      </w:r>
    </w:p>
    <w:p w14:paraId="2F7B04E3" w14:textId="77777777" w:rsidR="009819E0" w:rsidRPr="009819E0" w:rsidRDefault="009819E0" w:rsidP="009D3EB6">
      <w:pPr>
        <w:spacing w:after="0" w:line="240" w:lineRule="auto"/>
        <w:rPr>
          <w:b/>
          <w:bCs/>
          <w:color w:val="000000"/>
          <w:sz w:val="22"/>
          <w:szCs w:val="22"/>
        </w:rPr>
      </w:pPr>
    </w:p>
    <w:tbl>
      <w:tblPr>
        <w:tblW w:w="999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890"/>
        <w:gridCol w:w="3780"/>
        <w:gridCol w:w="1170"/>
        <w:gridCol w:w="3150"/>
      </w:tblGrid>
      <w:tr w:rsidR="009819E0" w:rsidRPr="00D91C41" w14:paraId="1A9D5927" w14:textId="77777777" w:rsidTr="00853C19">
        <w:tc>
          <w:tcPr>
            <w:tcW w:w="1890" w:type="dxa"/>
          </w:tcPr>
          <w:p w14:paraId="77FB5FBF" w14:textId="77777777" w:rsidR="009819E0" w:rsidRPr="00D91C41" w:rsidRDefault="009819E0" w:rsidP="00853C19">
            <w:pPr>
              <w:rPr>
                <w:b/>
                <w:sz w:val="16"/>
                <w:szCs w:val="16"/>
              </w:rPr>
            </w:pPr>
            <w:r w:rsidRPr="00D91C41">
              <w:rPr>
                <w:b/>
                <w:color w:val="292929"/>
                <w:sz w:val="16"/>
                <w:szCs w:val="16"/>
              </w:rPr>
              <w:t>Scholarship Name</w:t>
            </w:r>
          </w:p>
        </w:tc>
        <w:tc>
          <w:tcPr>
            <w:tcW w:w="3780" w:type="dxa"/>
          </w:tcPr>
          <w:p w14:paraId="019523CB" w14:textId="77777777" w:rsidR="009819E0" w:rsidRPr="00D91C41" w:rsidRDefault="009819E0" w:rsidP="00853C19">
            <w:pPr>
              <w:jc w:val="center"/>
              <w:rPr>
                <w:b/>
                <w:sz w:val="16"/>
                <w:szCs w:val="16"/>
              </w:rPr>
            </w:pPr>
            <w:r w:rsidRPr="00D91C41">
              <w:rPr>
                <w:b/>
                <w:color w:val="292929"/>
                <w:sz w:val="16"/>
                <w:szCs w:val="16"/>
              </w:rPr>
              <w:t>Criteria</w:t>
            </w:r>
          </w:p>
        </w:tc>
        <w:tc>
          <w:tcPr>
            <w:tcW w:w="1170" w:type="dxa"/>
          </w:tcPr>
          <w:p w14:paraId="518ACA88" w14:textId="77777777" w:rsidR="009819E0" w:rsidRPr="00D91C41" w:rsidRDefault="009819E0" w:rsidP="00853C19">
            <w:pPr>
              <w:jc w:val="center"/>
              <w:rPr>
                <w:b/>
                <w:sz w:val="16"/>
                <w:szCs w:val="16"/>
              </w:rPr>
            </w:pPr>
            <w:r w:rsidRPr="00D91C41">
              <w:rPr>
                <w:b/>
                <w:sz w:val="16"/>
                <w:szCs w:val="16"/>
              </w:rPr>
              <w:t>4 years Value</w:t>
            </w:r>
          </w:p>
        </w:tc>
        <w:tc>
          <w:tcPr>
            <w:tcW w:w="3150" w:type="dxa"/>
          </w:tcPr>
          <w:p w14:paraId="5488AE8E" w14:textId="77777777" w:rsidR="009819E0" w:rsidRPr="00D91C41" w:rsidRDefault="009819E0" w:rsidP="00853C19">
            <w:pPr>
              <w:jc w:val="center"/>
              <w:rPr>
                <w:b/>
                <w:sz w:val="16"/>
                <w:szCs w:val="16"/>
              </w:rPr>
            </w:pPr>
            <w:r w:rsidRPr="00D91C41">
              <w:rPr>
                <w:b/>
                <w:sz w:val="16"/>
                <w:szCs w:val="16"/>
              </w:rPr>
              <w:t>Basis for selection and Deadline</w:t>
            </w:r>
          </w:p>
        </w:tc>
      </w:tr>
      <w:tr w:rsidR="009819E0" w:rsidRPr="00D91C41" w14:paraId="1B7299BF" w14:textId="77777777" w:rsidTr="00853C19">
        <w:tc>
          <w:tcPr>
            <w:tcW w:w="1890" w:type="dxa"/>
          </w:tcPr>
          <w:p w14:paraId="44F657CA" w14:textId="77777777" w:rsidR="009819E0" w:rsidRPr="00D91C41" w:rsidRDefault="009819E0" w:rsidP="00853C19">
            <w:pPr>
              <w:rPr>
                <w:sz w:val="16"/>
                <w:szCs w:val="16"/>
              </w:rPr>
            </w:pPr>
          </w:p>
          <w:p w14:paraId="3992C802" w14:textId="77777777" w:rsidR="009819E0" w:rsidRPr="00D91C41" w:rsidRDefault="009819E0" w:rsidP="00853C19">
            <w:pPr>
              <w:rPr>
                <w:sz w:val="16"/>
                <w:szCs w:val="16"/>
              </w:rPr>
            </w:pPr>
          </w:p>
          <w:p w14:paraId="4F0FD695" w14:textId="77777777" w:rsidR="009819E0" w:rsidRPr="00D91C41" w:rsidRDefault="009819E0" w:rsidP="009819E0">
            <w:pPr>
              <w:jc w:val="left"/>
              <w:rPr>
                <w:sz w:val="16"/>
                <w:szCs w:val="16"/>
              </w:rPr>
            </w:pPr>
          </w:p>
          <w:p w14:paraId="2DA7F483" w14:textId="05584F1E" w:rsidR="009819E0" w:rsidRPr="00D91C41" w:rsidRDefault="009819E0" w:rsidP="009819E0">
            <w:pPr>
              <w:jc w:val="center"/>
              <w:rPr>
                <w:sz w:val="16"/>
                <w:szCs w:val="16"/>
              </w:rPr>
            </w:pPr>
            <w:r w:rsidRPr="00D91C41">
              <w:rPr>
                <w:sz w:val="16"/>
                <w:szCs w:val="16"/>
              </w:rPr>
              <w:t>THE</w:t>
            </w:r>
            <w:r>
              <w:rPr>
                <w:sz w:val="16"/>
                <w:szCs w:val="16"/>
              </w:rPr>
              <w:t xml:space="preserve"> </w:t>
            </w:r>
            <w:r w:rsidRPr="00D91C41">
              <w:rPr>
                <w:sz w:val="16"/>
                <w:szCs w:val="16"/>
              </w:rPr>
              <w:t>ACADEMIC SCHOLARSHIP</w:t>
            </w:r>
          </w:p>
        </w:tc>
        <w:tc>
          <w:tcPr>
            <w:tcW w:w="3780" w:type="dxa"/>
          </w:tcPr>
          <w:p w14:paraId="1F5C0C06" w14:textId="77777777" w:rsidR="009819E0" w:rsidRPr="00D91C41" w:rsidRDefault="009819E0" w:rsidP="00853C19">
            <w:pPr>
              <w:rPr>
                <w:sz w:val="16"/>
                <w:szCs w:val="16"/>
              </w:rPr>
            </w:pPr>
            <w:r w:rsidRPr="00D91C41">
              <w:rPr>
                <w:sz w:val="16"/>
                <w:szCs w:val="16"/>
              </w:rPr>
              <w:t>This scholarship is granted to freshmen, transfer, and all continuing students (Domestic and International) according to their GPA. The required entry GPA is 3.0 or higher.</w:t>
            </w:r>
          </w:p>
          <w:p w14:paraId="29461221" w14:textId="77777777" w:rsidR="009819E0" w:rsidRPr="00D91C41" w:rsidRDefault="009819E0" w:rsidP="00853C19">
            <w:pPr>
              <w:rPr>
                <w:b/>
                <w:sz w:val="16"/>
                <w:szCs w:val="16"/>
              </w:rPr>
            </w:pPr>
          </w:p>
          <w:p w14:paraId="00324E90" w14:textId="77777777" w:rsidR="009819E0" w:rsidRPr="00D91C41" w:rsidRDefault="009819E0" w:rsidP="00853C19">
            <w:pPr>
              <w:rPr>
                <w:sz w:val="16"/>
                <w:szCs w:val="16"/>
              </w:rPr>
            </w:pPr>
            <w:r w:rsidRPr="00D91C41">
              <w:rPr>
                <w:b/>
                <w:sz w:val="16"/>
                <w:szCs w:val="16"/>
              </w:rPr>
              <w:t>5 are available each Semester</w:t>
            </w:r>
          </w:p>
        </w:tc>
        <w:tc>
          <w:tcPr>
            <w:tcW w:w="1170" w:type="dxa"/>
          </w:tcPr>
          <w:p w14:paraId="1E34037B" w14:textId="77777777" w:rsidR="009819E0" w:rsidRPr="00D91C41" w:rsidRDefault="009819E0" w:rsidP="00144791">
            <w:pPr>
              <w:rPr>
                <w:sz w:val="16"/>
                <w:szCs w:val="16"/>
              </w:rPr>
            </w:pPr>
          </w:p>
          <w:p w14:paraId="4C764FDD" w14:textId="77777777" w:rsidR="009819E0" w:rsidRPr="00D91C41" w:rsidRDefault="009819E0" w:rsidP="00853C19">
            <w:pPr>
              <w:jc w:val="center"/>
              <w:rPr>
                <w:sz w:val="16"/>
                <w:szCs w:val="16"/>
              </w:rPr>
            </w:pPr>
          </w:p>
          <w:p w14:paraId="71E2A461" w14:textId="77777777" w:rsidR="009819E0" w:rsidRPr="00D91C41" w:rsidRDefault="009819E0" w:rsidP="00853C19">
            <w:pPr>
              <w:jc w:val="center"/>
              <w:rPr>
                <w:sz w:val="16"/>
                <w:szCs w:val="16"/>
              </w:rPr>
            </w:pPr>
            <w:r w:rsidRPr="00D91C41">
              <w:rPr>
                <w:sz w:val="16"/>
                <w:szCs w:val="16"/>
              </w:rPr>
              <w:t xml:space="preserve">50% </w:t>
            </w:r>
          </w:p>
        </w:tc>
        <w:tc>
          <w:tcPr>
            <w:tcW w:w="3150" w:type="dxa"/>
          </w:tcPr>
          <w:p w14:paraId="21424ED7" w14:textId="24E1B9A0" w:rsidR="009819E0" w:rsidRPr="00D91C41" w:rsidRDefault="009819E0" w:rsidP="00853C19">
            <w:pPr>
              <w:rPr>
                <w:sz w:val="16"/>
                <w:szCs w:val="16"/>
              </w:rPr>
            </w:pPr>
            <w:r w:rsidRPr="00D91C41">
              <w:rPr>
                <w:sz w:val="16"/>
                <w:szCs w:val="16"/>
              </w:rPr>
              <w:t>Recipients of this scholarship must maintain a minimum GPA of 2.0 undergraduate and 3:00 for graduate students every semester to continue to be eligible for the Academic Scholarship.</w:t>
            </w:r>
          </w:p>
          <w:p w14:paraId="6CB02C9C" w14:textId="36728F57" w:rsidR="009819E0" w:rsidRPr="00D91C41" w:rsidRDefault="009819E0" w:rsidP="00853C19">
            <w:pPr>
              <w:rPr>
                <w:sz w:val="16"/>
                <w:szCs w:val="16"/>
              </w:rPr>
            </w:pPr>
            <w:r w:rsidRPr="00D91C41">
              <w:rPr>
                <w:sz w:val="16"/>
                <w:szCs w:val="16"/>
              </w:rPr>
              <w:t>Students awarded this scholarship will be required to perform 75 – 150 community/university service hours (hours are dependent on the program enrolled in). These hours are a mandatory component as a recipient of an SIU scholarship.</w:t>
            </w:r>
          </w:p>
          <w:p w14:paraId="18543079" w14:textId="6A309FC3" w:rsidR="009819E0" w:rsidRPr="00D91C41" w:rsidRDefault="009819E0" w:rsidP="00853C19">
            <w:pPr>
              <w:rPr>
                <w:sz w:val="16"/>
                <w:szCs w:val="16"/>
              </w:rPr>
            </w:pPr>
            <w:r w:rsidRPr="00D91C41">
              <w:rPr>
                <w:sz w:val="16"/>
                <w:szCs w:val="16"/>
              </w:rPr>
              <w:t>This scholarship is awarded at the time of enrollment and renewed automatically.</w:t>
            </w:r>
          </w:p>
          <w:p w14:paraId="70D44BF3" w14:textId="77777777" w:rsidR="009819E0" w:rsidRPr="00D91C41" w:rsidRDefault="009819E0" w:rsidP="00853C19">
            <w:pPr>
              <w:rPr>
                <w:b/>
                <w:color w:val="FF0000"/>
                <w:sz w:val="16"/>
                <w:szCs w:val="16"/>
              </w:rPr>
            </w:pPr>
            <w:r w:rsidRPr="00D91C41">
              <w:rPr>
                <w:b/>
                <w:sz w:val="16"/>
                <w:szCs w:val="16"/>
              </w:rPr>
              <w:t>Deadline:</w:t>
            </w:r>
            <w:r w:rsidRPr="00D91C41">
              <w:rPr>
                <w:b/>
                <w:color w:val="FF0000"/>
                <w:sz w:val="16"/>
                <w:szCs w:val="16"/>
              </w:rPr>
              <w:t xml:space="preserve"> Before the start of the semester.</w:t>
            </w:r>
          </w:p>
        </w:tc>
      </w:tr>
      <w:tr w:rsidR="009819E0" w:rsidRPr="00D91C41" w14:paraId="5BA784DB" w14:textId="77777777" w:rsidTr="00853C19">
        <w:tc>
          <w:tcPr>
            <w:tcW w:w="1890" w:type="dxa"/>
          </w:tcPr>
          <w:p w14:paraId="16810097" w14:textId="77777777" w:rsidR="009819E0" w:rsidRPr="00D91C41" w:rsidRDefault="009819E0" w:rsidP="00853C19">
            <w:pPr>
              <w:rPr>
                <w:sz w:val="16"/>
                <w:szCs w:val="16"/>
              </w:rPr>
            </w:pPr>
          </w:p>
          <w:p w14:paraId="6E007047" w14:textId="77777777" w:rsidR="009819E0" w:rsidRPr="00D91C41" w:rsidRDefault="009819E0" w:rsidP="00853C19">
            <w:pPr>
              <w:rPr>
                <w:sz w:val="16"/>
                <w:szCs w:val="16"/>
              </w:rPr>
            </w:pPr>
          </w:p>
          <w:p w14:paraId="21E04250" w14:textId="77777777" w:rsidR="009819E0" w:rsidRPr="00D91C41" w:rsidRDefault="009819E0" w:rsidP="00853C19">
            <w:pPr>
              <w:rPr>
                <w:sz w:val="16"/>
                <w:szCs w:val="16"/>
              </w:rPr>
            </w:pPr>
          </w:p>
          <w:p w14:paraId="335CCDE8" w14:textId="77777777" w:rsidR="009819E0" w:rsidRPr="00D91C41" w:rsidRDefault="009819E0" w:rsidP="00853C19">
            <w:pPr>
              <w:rPr>
                <w:sz w:val="16"/>
                <w:szCs w:val="16"/>
              </w:rPr>
            </w:pPr>
          </w:p>
          <w:p w14:paraId="0A5404C4" w14:textId="77777777" w:rsidR="009819E0" w:rsidRPr="00D91C41" w:rsidRDefault="009819E0" w:rsidP="00853C19">
            <w:pPr>
              <w:rPr>
                <w:sz w:val="16"/>
                <w:szCs w:val="16"/>
              </w:rPr>
            </w:pPr>
            <w:r w:rsidRPr="00D91C41">
              <w:rPr>
                <w:sz w:val="16"/>
                <w:szCs w:val="16"/>
              </w:rPr>
              <w:t>The Referral Scholarship</w:t>
            </w:r>
          </w:p>
        </w:tc>
        <w:tc>
          <w:tcPr>
            <w:tcW w:w="3780" w:type="dxa"/>
          </w:tcPr>
          <w:p w14:paraId="5447919E" w14:textId="77777777" w:rsidR="009819E0" w:rsidRPr="00D91C41" w:rsidRDefault="009819E0" w:rsidP="00853C19">
            <w:pPr>
              <w:rPr>
                <w:sz w:val="16"/>
                <w:szCs w:val="16"/>
              </w:rPr>
            </w:pPr>
            <w:r w:rsidRPr="00D91C41">
              <w:rPr>
                <w:sz w:val="16"/>
                <w:szCs w:val="16"/>
              </w:rPr>
              <w:t>The Referral Scholarship is established to offer alumni and current students the opportunity to help a deserving student achieve their higher education goals.</w:t>
            </w:r>
          </w:p>
          <w:p w14:paraId="58AA4000" w14:textId="77777777" w:rsidR="009819E0" w:rsidRPr="00D91C41" w:rsidRDefault="009819E0" w:rsidP="00853C19">
            <w:pPr>
              <w:rPr>
                <w:sz w:val="16"/>
                <w:szCs w:val="16"/>
              </w:rPr>
            </w:pPr>
          </w:p>
          <w:p w14:paraId="16662588" w14:textId="77777777" w:rsidR="009819E0" w:rsidRPr="00D91C41" w:rsidRDefault="009819E0" w:rsidP="00853C19">
            <w:pPr>
              <w:rPr>
                <w:sz w:val="16"/>
                <w:szCs w:val="16"/>
              </w:rPr>
            </w:pPr>
            <w:r w:rsidRPr="00D91C41">
              <w:rPr>
                <w:b/>
                <w:sz w:val="16"/>
                <w:szCs w:val="16"/>
              </w:rPr>
              <w:t>5 are available each Semester</w:t>
            </w:r>
          </w:p>
        </w:tc>
        <w:tc>
          <w:tcPr>
            <w:tcW w:w="1170" w:type="dxa"/>
          </w:tcPr>
          <w:p w14:paraId="67BA8A9A" w14:textId="77777777" w:rsidR="009819E0" w:rsidRPr="00D91C41" w:rsidRDefault="009819E0" w:rsidP="00853C19">
            <w:pPr>
              <w:jc w:val="center"/>
              <w:rPr>
                <w:sz w:val="16"/>
                <w:szCs w:val="16"/>
              </w:rPr>
            </w:pPr>
          </w:p>
          <w:p w14:paraId="7A64189F" w14:textId="77777777" w:rsidR="009819E0" w:rsidRPr="00D91C41" w:rsidRDefault="009819E0" w:rsidP="00853C19">
            <w:pPr>
              <w:jc w:val="center"/>
              <w:rPr>
                <w:sz w:val="16"/>
                <w:szCs w:val="16"/>
              </w:rPr>
            </w:pPr>
          </w:p>
          <w:p w14:paraId="6D11946E" w14:textId="77777777" w:rsidR="009819E0" w:rsidRPr="00D91C41" w:rsidRDefault="009819E0" w:rsidP="00853C19">
            <w:pPr>
              <w:jc w:val="center"/>
              <w:rPr>
                <w:sz w:val="16"/>
                <w:szCs w:val="16"/>
              </w:rPr>
            </w:pPr>
          </w:p>
          <w:p w14:paraId="567825CA" w14:textId="77777777" w:rsidR="009819E0" w:rsidRPr="00D91C41" w:rsidRDefault="009819E0" w:rsidP="00853C19">
            <w:pPr>
              <w:jc w:val="center"/>
              <w:rPr>
                <w:sz w:val="16"/>
                <w:szCs w:val="16"/>
              </w:rPr>
            </w:pPr>
          </w:p>
          <w:p w14:paraId="5A4E8A87" w14:textId="77777777" w:rsidR="009819E0" w:rsidRPr="00D91C41" w:rsidRDefault="009819E0" w:rsidP="00853C19">
            <w:pPr>
              <w:jc w:val="center"/>
              <w:rPr>
                <w:sz w:val="16"/>
                <w:szCs w:val="16"/>
              </w:rPr>
            </w:pPr>
          </w:p>
          <w:p w14:paraId="12253636" w14:textId="77777777" w:rsidR="009819E0" w:rsidRPr="00D91C41" w:rsidRDefault="009819E0" w:rsidP="00853C19">
            <w:pPr>
              <w:jc w:val="center"/>
              <w:rPr>
                <w:sz w:val="16"/>
                <w:szCs w:val="16"/>
              </w:rPr>
            </w:pPr>
            <w:r w:rsidRPr="00D91C41">
              <w:rPr>
                <w:sz w:val="16"/>
                <w:szCs w:val="16"/>
              </w:rPr>
              <w:t>50%</w:t>
            </w:r>
          </w:p>
        </w:tc>
        <w:tc>
          <w:tcPr>
            <w:tcW w:w="3150" w:type="dxa"/>
          </w:tcPr>
          <w:p w14:paraId="0AB5C54F" w14:textId="64EB3D8A" w:rsidR="009819E0" w:rsidRPr="00D91C41" w:rsidRDefault="009819E0" w:rsidP="00853C19">
            <w:pPr>
              <w:rPr>
                <w:sz w:val="16"/>
                <w:szCs w:val="16"/>
              </w:rPr>
            </w:pPr>
            <w:r w:rsidRPr="00D91C41">
              <w:rPr>
                <w:sz w:val="16"/>
                <w:szCs w:val="16"/>
              </w:rPr>
              <w:t>Recipients of this scholarship must maintain a minimum GPA of 2.0 undergraduate and 3:00 for graduate students every semester to continue to be eligible for the Academic Scholarship.</w:t>
            </w:r>
          </w:p>
          <w:p w14:paraId="2B6378E3" w14:textId="7EF40464" w:rsidR="009819E0" w:rsidRPr="00D91C41" w:rsidRDefault="009819E0" w:rsidP="00144791">
            <w:pPr>
              <w:jc w:val="left"/>
              <w:rPr>
                <w:sz w:val="16"/>
                <w:szCs w:val="16"/>
              </w:rPr>
            </w:pPr>
            <w:r w:rsidRPr="00D91C41">
              <w:rPr>
                <w:sz w:val="16"/>
                <w:szCs w:val="16"/>
              </w:rPr>
              <w:t>Students awarded this scholarship will be required to perform 75 – 150 community/university service hours (hours are dependent on the program enrolled in). These hours are a mandatory component as a recipient of an SIU scholarship.</w:t>
            </w:r>
          </w:p>
          <w:p w14:paraId="75C202AA" w14:textId="090CEC6B" w:rsidR="009819E0" w:rsidRPr="00D91C41" w:rsidRDefault="009819E0" w:rsidP="00853C19">
            <w:pPr>
              <w:rPr>
                <w:sz w:val="16"/>
                <w:szCs w:val="16"/>
              </w:rPr>
            </w:pPr>
            <w:r w:rsidRPr="00D91C41">
              <w:rPr>
                <w:sz w:val="16"/>
                <w:szCs w:val="16"/>
              </w:rPr>
              <w:t>This scholarship is awarded at the time of enrollment and renewed automatically.</w:t>
            </w:r>
          </w:p>
          <w:p w14:paraId="2EED2B6B" w14:textId="77777777" w:rsidR="009819E0" w:rsidRPr="00D91C41" w:rsidRDefault="009819E0" w:rsidP="00853C19">
            <w:pPr>
              <w:rPr>
                <w:sz w:val="16"/>
                <w:szCs w:val="16"/>
              </w:rPr>
            </w:pPr>
            <w:r w:rsidRPr="00D91C41">
              <w:rPr>
                <w:b/>
                <w:sz w:val="16"/>
                <w:szCs w:val="16"/>
              </w:rPr>
              <w:t>Deadline</w:t>
            </w:r>
            <w:r w:rsidRPr="00D91C41">
              <w:rPr>
                <w:b/>
                <w:color w:val="FF0000"/>
                <w:sz w:val="16"/>
                <w:szCs w:val="16"/>
              </w:rPr>
              <w:t>: Before the start of the semester.</w:t>
            </w:r>
          </w:p>
        </w:tc>
      </w:tr>
      <w:tr w:rsidR="009819E0" w:rsidRPr="00D91C41" w14:paraId="45E2FD55" w14:textId="77777777" w:rsidTr="00853C19">
        <w:tc>
          <w:tcPr>
            <w:tcW w:w="1890" w:type="dxa"/>
          </w:tcPr>
          <w:p w14:paraId="44A0AF5B" w14:textId="77777777" w:rsidR="009819E0" w:rsidRPr="00D91C41" w:rsidRDefault="009819E0" w:rsidP="00853C19">
            <w:pPr>
              <w:rPr>
                <w:sz w:val="16"/>
                <w:szCs w:val="16"/>
              </w:rPr>
            </w:pPr>
          </w:p>
          <w:p w14:paraId="6374222E" w14:textId="77777777" w:rsidR="009819E0" w:rsidRPr="00D91C41" w:rsidRDefault="009819E0" w:rsidP="00853C19">
            <w:pPr>
              <w:rPr>
                <w:sz w:val="16"/>
                <w:szCs w:val="16"/>
              </w:rPr>
            </w:pPr>
          </w:p>
          <w:p w14:paraId="79501CAB" w14:textId="77777777" w:rsidR="009819E0" w:rsidRPr="00D91C41" w:rsidRDefault="009819E0" w:rsidP="00853C19">
            <w:pPr>
              <w:rPr>
                <w:sz w:val="16"/>
                <w:szCs w:val="16"/>
              </w:rPr>
            </w:pPr>
          </w:p>
          <w:p w14:paraId="1168C3C9" w14:textId="77777777" w:rsidR="009819E0" w:rsidRPr="00D91C41" w:rsidRDefault="009819E0" w:rsidP="00853C19">
            <w:pPr>
              <w:rPr>
                <w:sz w:val="16"/>
                <w:szCs w:val="16"/>
              </w:rPr>
            </w:pPr>
          </w:p>
          <w:p w14:paraId="2DEF1DE1" w14:textId="77777777" w:rsidR="009819E0" w:rsidRPr="00D91C41" w:rsidRDefault="009819E0" w:rsidP="00853C19">
            <w:pPr>
              <w:rPr>
                <w:sz w:val="16"/>
                <w:szCs w:val="16"/>
              </w:rPr>
            </w:pPr>
            <w:r w:rsidRPr="00D91C41">
              <w:rPr>
                <w:sz w:val="16"/>
                <w:szCs w:val="16"/>
              </w:rPr>
              <w:t>RAUL DIEZ-CANSECO SCHOLARSHIP</w:t>
            </w:r>
          </w:p>
        </w:tc>
        <w:tc>
          <w:tcPr>
            <w:tcW w:w="3780" w:type="dxa"/>
          </w:tcPr>
          <w:p w14:paraId="495A1DA6" w14:textId="77777777" w:rsidR="009819E0" w:rsidRPr="00D91C41" w:rsidRDefault="009819E0" w:rsidP="00853C19">
            <w:pPr>
              <w:rPr>
                <w:sz w:val="16"/>
                <w:szCs w:val="16"/>
              </w:rPr>
            </w:pPr>
            <w:r w:rsidRPr="00D91C41">
              <w:rPr>
                <w:sz w:val="16"/>
                <w:szCs w:val="16"/>
              </w:rPr>
              <w:t>In honor of the Founder of the institution. The scholarship is to be awarded every year and open to all Domestic and International candidates. The purpose of the scholarship is to help prospective students in their journey of academic fulfillment.</w:t>
            </w:r>
          </w:p>
          <w:p w14:paraId="21304C23" w14:textId="77777777" w:rsidR="009819E0" w:rsidRPr="00D91C41" w:rsidRDefault="009819E0" w:rsidP="00853C19">
            <w:pPr>
              <w:rPr>
                <w:sz w:val="16"/>
                <w:szCs w:val="16"/>
              </w:rPr>
            </w:pPr>
          </w:p>
          <w:p w14:paraId="54E5A498" w14:textId="77777777" w:rsidR="009819E0" w:rsidRPr="00D91C41" w:rsidRDefault="009819E0" w:rsidP="00853C19">
            <w:pPr>
              <w:rPr>
                <w:sz w:val="16"/>
                <w:szCs w:val="16"/>
              </w:rPr>
            </w:pPr>
            <w:r w:rsidRPr="00D91C41">
              <w:rPr>
                <w:b/>
                <w:sz w:val="16"/>
                <w:szCs w:val="16"/>
              </w:rPr>
              <w:t>5 are available each Semester</w:t>
            </w:r>
          </w:p>
        </w:tc>
        <w:tc>
          <w:tcPr>
            <w:tcW w:w="1170" w:type="dxa"/>
          </w:tcPr>
          <w:p w14:paraId="08E838CF" w14:textId="77777777" w:rsidR="009819E0" w:rsidRPr="00D91C41" w:rsidRDefault="009819E0" w:rsidP="00853C19">
            <w:pPr>
              <w:jc w:val="center"/>
              <w:rPr>
                <w:sz w:val="16"/>
                <w:szCs w:val="16"/>
              </w:rPr>
            </w:pPr>
          </w:p>
          <w:p w14:paraId="4FD80BA7" w14:textId="77777777" w:rsidR="009819E0" w:rsidRPr="00D91C41" w:rsidRDefault="009819E0" w:rsidP="00853C19">
            <w:pPr>
              <w:jc w:val="center"/>
              <w:rPr>
                <w:sz w:val="16"/>
                <w:szCs w:val="16"/>
              </w:rPr>
            </w:pPr>
          </w:p>
          <w:p w14:paraId="2E43F730" w14:textId="77777777" w:rsidR="009819E0" w:rsidRPr="00D91C41" w:rsidRDefault="009819E0" w:rsidP="00853C19">
            <w:pPr>
              <w:jc w:val="center"/>
              <w:rPr>
                <w:sz w:val="16"/>
                <w:szCs w:val="16"/>
              </w:rPr>
            </w:pPr>
          </w:p>
          <w:p w14:paraId="006EA709" w14:textId="77777777" w:rsidR="009819E0" w:rsidRPr="00D91C41" w:rsidRDefault="009819E0" w:rsidP="00853C19">
            <w:pPr>
              <w:jc w:val="center"/>
              <w:rPr>
                <w:sz w:val="16"/>
                <w:szCs w:val="16"/>
              </w:rPr>
            </w:pPr>
          </w:p>
          <w:p w14:paraId="196D2AEE" w14:textId="6D96B985" w:rsidR="009819E0" w:rsidRPr="00D91C41" w:rsidRDefault="009819E0" w:rsidP="00144791">
            <w:pPr>
              <w:jc w:val="center"/>
              <w:rPr>
                <w:sz w:val="16"/>
                <w:szCs w:val="16"/>
              </w:rPr>
            </w:pPr>
            <w:r w:rsidRPr="00D91C41">
              <w:rPr>
                <w:sz w:val="16"/>
                <w:szCs w:val="16"/>
              </w:rPr>
              <w:t>70%</w:t>
            </w:r>
          </w:p>
        </w:tc>
        <w:tc>
          <w:tcPr>
            <w:tcW w:w="3150" w:type="dxa"/>
          </w:tcPr>
          <w:p w14:paraId="127B9B7F" w14:textId="123BD2B2" w:rsidR="009819E0" w:rsidRPr="00D91C41" w:rsidRDefault="009819E0" w:rsidP="00144791">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13D50720" w14:textId="7F36C9C3" w:rsidR="009819E0" w:rsidRPr="00D91C41" w:rsidRDefault="009819E0" w:rsidP="00144791">
            <w:pPr>
              <w:jc w:val="left"/>
              <w:rPr>
                <w:sz w:val="16"/>
                <w:szCs w:val="16"/>
              </w:rPr>
            </w:pPr>
            <w:r w:rsidRPr="00D91C41">
              <w:rPr>
                <w:sz w:val="16"/>
                <w:szCs w:val="16"/>
              </w:rPr>
              <w:t>Students awarded this scholarship will be required to perform 75 – 150 community/university service hours (hours are dependent on the program enrolled in). These hours are a mandatory component as a recipient of an SIU scholarship.</w:t>
            </w:r>
          </w:p>
          <w:p w14:paraId="1C6E0534" w14:textId="1477CA12" w:rsidR="009819E0" w:rsidRPr="00D91C41" w:rsidRDefault="009819E0" w:rsidP="00853C19">
            <w:pPr>
              <w:rPr>
                <w:sz w:val="16"/>
                <w:szCs w:val="16"/>
              </w:rPr>
            </w:pPr>
            <w:r w:rsidRPr="00D91C41">
              <w:rPr>
                <w:sz w:val="16"/>
                <w:szCs w:val="16"/>
              </w:rPr>
              <w:t>This scholarship is awarded at the time of enrollment and renewed automatically.</w:t>
            </w:r>
          </w:p>
          <w:p w14:paraId="43CA6073" w14:textId="77777777" w:rsidR="009819E0" w:rsidRPr="00D91C41" w:rsidRDefault="009819E0" w:rsidP="00853C19">
            <w:pPr>
              <w:rPr>
                <w:sz w:val="16"/>
                <w:szCs w:val="16"/>
              </w:rPr>
            </w:pPr>
            <w:r w:rsidRPr="00D91C41">
              <w:rPr>
                <w:b/>
                <w:sz w:val="16"/>
                <w:szCs w:val="16"/>
              </w:rPr>
              <w:t>Deadline:</w:t>
            </w:r>
            <w:r w:rsidRPr="00D91C41">
              <w:rPr>
                <w:b/>
                <w:color w:val="FF0000"/>
                <w:sz w:val="16"/>
                <w:szCs w:val="16"/>
              </w:rPr>
              <w:t xml:space="preserve"> Before the start of the semester.</w:t>
            </w:r>
          </w:p>
        </w:tc>
      </w:tr>
      <w:tr w:rsidR="009819E0" w:rsidRPr="00D91C41" w14:paraId="4A26B3D8" w14:textId="77777777" w:rsidTr="00144791">
        <w:trPr>
          <w:trHeight w:val="3986"/>
        </w:trPr>
        <w:tc>
          <w:tcPr>
            <w:tcW w:w="1890" w:type="dxa"/>
          </w:tcPr>
          <w:p w14:paraId="301D92C0" w14:textId="77777777" w:rsidR="009819E0" w:rsidRPr="00D91C41" w:rsidRDefault="009819E0" w:rsidP="00853C19">
            <w:pPr>
              <w:rPr>
                <w:sz w:val="16"/>
                <w:szCs w:val="16"/>
              </w:rPr>
            </w:pPr>
          </w:p>
          <w:p w14:paraId="7993A6AA" w14:textId="77777777" w:rsidR="009819E0" w:rsidRPr="00D91C41" w:rsidRDefault="009819E0" w:rsidP="00853C19">
            <w:pPr>
              <w:rPr>
                <w:sz w:val="16"/>
                <w:szCs w:val="16"/>
              </w:rPr>
            </w:pPr>
          </w:p>
          <w:p w14:paraId="306DBC93" w14:textId="77777777" w:rsidR="009819E0" w:rsidRPr="00D91C41" w:rsidRDefault="009819E0" w:rsidP="00853C19">
            <w:pPr>
              <w:rPr>
                <w:sz w:val="16"/>
                <w:szCs w:val="16"/>
              </w:rPr>
            </w:pPr>
          </w:p>
          <w:p w14:paraId="7CE80DC5" w14:textId="77777777" w:rsidR="009819E0" w:rsidRPr="00D91C41" w:rsidRDefault="009819E0" w:rsidP="00853C19">
            <w:pPr>
              <w:rPr>
                <w:sz w:val="16"/>
                <w:szCs w:val="16"/>
              </w:rPr>
            </w:pPr>
          </w:p>
          <w:p w14:paraId="6D652B82" w14:textId="77777777" w:rsidR="009819E0" w:rsidRPr="00D91C41" w:rsidRDefault="009819E0" w:rsidP="00853C19">
            <w:pPr>
              <w:rPr>
                <w:sz w:val="16"/>
                <w:szCs w:val="16"/>
              </w:rPr>
            </w:pPr>
          </w:p>
          <w:p w14:paraId="5D431EA0" w14:textId="77777777" w:rsidR="009819E0" w:rsidRPr="00D91C41" w:rsidRDefault="009819E0" w:rsidP="00853C19">
            <w:pPr>
              <w:rPr>
                <w:sz w:val="16"/>
                <w:szCs w:val="16"/>
              </w:rPr>
            </w:pPr>
          </w:p>
          <w:p w14:paraId="72FAB876" w14:textId="77777777" w:rsidR="009819E0" w:rsidRPr="00D91C41" w:rsidRDefault="009819E0" w:rsidP="00853C19">
            <w:pPr>
              <w:rPr>
                <w:sz w:val="16"/>
                <w:szCs w:val="16"/>
              </w:rPr>
            </w:pPr>
          </w:p>
          <w:p w14:paraId="17838CFE" w14:textId="77777777" w:rsidR="009819E0" w:rsidRPr="00D91C41" w:rsidRDefault="009819E0" w:rsidP="00853C19">
            <w:pPr>
              <w:rPr>
                <w:sz w:val="16"/>
                <w:szCs w:val="16"/>
              </w:rPr>
            </w:pPr>
          </w:p>
          <w:p w14:paraId="2CC4A525" w14:textId="77777777" w:rsidR="009819E0" w:rsidRPr="00D91C41" w:rsidRDefault="009819E0" w:rsidP="009819E0">
            <w:pPr>
              <w:jc w:val="center"/>
              <w:rPr>
                <w:sz w:val="16"/>
                <w:szCs w:val="16"/>
              </w:rPr>
            </w:pPr>
          </w:p>
          <w:p w14:paraId="0F00511D" w14:textId="77777777" w:rsidR="009819E0" w:rsidRPr="009819E0" w:rsidRDefault="009819E0" w:rsidP="009819E0">
            <w:pPr>
              <w:jc w:val="center"/>
              <w:rPr>
                <w:sz w:val="16"/>
                <w:szCs w:val="16"/>
              </w:rPr>
            </w:pPr>
            <w:r w:rsidRPr="009819E0">
              <w:rPr>
                <w:sz w:val="16"/>
                <w:szCs w:val="16"/>
              </w:rPr>
              <w:t>SIU ALUMNI SCHOLARSHIP</w:t>
            </w:r>
          </w:p>
        </w:tc>
        <w:tc>
          <w:tcPr>
            <w:tcW w:w="3780" w:type="dxa"/>
          </w:tcPr>
          <w:p w14:paraId="1A3482C1" w14:textId="77777777" w:rsidR="009819E0" w:rsidRPr="00D91C41" w:rsidRDefault="009819E0" w:rsidP="00853C19">
            <w:pPr>
              <w:rPr>
                <w:sz w:val="16"/>
                <w:szCs w:val="16"/>
              </w:rPr>
            </w:pPr>
            <w:r w:rsidRPr="00D91C41">
              <w:rPr>
                <w:sz w:val="16"/>
                <w:szCs w:val="16"/>
              </w:rPr>
              <w:t>This scholarship is to be awarded to any graduate from one of SIU’s programs who enroll in another program. The purpose of the scholarship is to help the graduates of SIU continue in their journey of academic fulfillment.</w:t>
            </w:r>
          </w:p>
          <w:p w14:paraId="6B88E8F2" w14:textId="77777777" w:rsidR="009819E0" w:rsidRPr="00D91C41" w:rsidRDefault="009819E0" w:rsidP="00853C19">
            <w:pPr>
              <w:rPr>
                <w:sz w:val="16"/>
                <w:szCs w:val="16"/>
              </w:rPr>
            </w:pPr>
          </w:p>
          <w:p w14:paraId="7E5D8D03" w14:textId="77777777" w:rsidR="009819E0" w:rsidRPr="00D91C41" w:rsidRDefault="009819E0" w:rsidP="00853C19">
            <w:pPr>
              <w:rPr>
                <w:sz w:val="16"/>
                <w:szCs w:val="16"/>
              </w:rPr>
            </w:pPr>
            <w:r w:rsidRPr="00D91C41">
              <w:rPr>
                <w:b/>
                <w:sz w:val="16"/>
                <w:szCs w:val="16"/>
              </w:rPr>
              <w:t>7 are available each Semester</w:t>
            </w:r>
          </w:p>
        </w:tc>
        <w:tc>
          <w:tcPr>
            <w:tcW w:w="1170" w:type="dxa"/>
          </w:tcPr>
          <w:p w14:paraId="65F7AB17" w14:textId="77777777" w:rsidR="009819E0" w:rsidRPr="00D91C41" w:rsidRDefault="009819E0" w:rsidP="00853C19">
            <w:pPr>
              <w:jc w:val="center"/>
              <w:rPr>
                <w:sz w:val="16"/>
                <w:szCs w:val="16"/>
              </w:rPr>
            </w:pPr>
          </w:p>
          <w:p w14:paraId="696B8D0F" w14:textId="77777777" w:rsidR="009819E0" w:rsidRPr="00D91C41" w:rsidRDefault="009819E0" w:rsidP="00853C19">
            <w:pPr>
              <w:jc w:val="center"/>
              <w:rPr>
                <w:sz w:val="16"/>
                <w:szCs w:val="16"/>
              </w:rPr>
            </w:pPr>
          </w:p>
          <w:p w14:paraId="5E0F7461" w14:textId="77777777" w:rsidR="009819E0" w:rsidRPr="00D91C41" w:rsidRDefault="009819E0" w:rsidP="00853C19">
            <w:pPr>
              <w:jc w:val="center"/>
              <w:rPr>
                <w:sz w:val="16"/>
                <w:szCs w:val="16"/>
              </w:rPr>
            </w:pPr>
          </w:p>
          <w:p w14:paraId="11F097B7" w14:textId="77777777" w:rsidR="009819E0" w:rsidRPr="00D91C41" w:rsidRDefault="009819E0" w:rsidP="00853C19">
            <w:pPr>
              <w:jc w:val="center"/>
              <w:rPr>
                <w:sz w:val="16"/>
                <w:szCs w:val="16"/>
              </w:rPr>
            </w:pPr>
          </w:p>
          <w:p w14:paraId="55F8FF3A" w14:textId="77777777" w:rsidR="009819E0" w:rsidRPr="00D91C41" w:rsidRDefault="009819E0" w:rsidP="00853C19">
            <w:pPr>
              <w:jc w:val="center"/>
              <w:rPr>
                <w:sz w:val="16"/>
                <w:szCs w:val="16"/>
              </w:rPr>
            </w:pPr>
          </w:p>
          <w:p w14:paraId="4C64334E" w14:textId="77777777" w:rsidR="009819E0" w:rsidRPr="00D91C41" w:rsidRDefault="009819E0" w:rsidP="00853C19">
            <w:pPr>
              <w:jc w:val="center"/>
              <w:rPr>
                <w:sz w:val="16"/>
                <w:szCs w:val="16"/>
              </w:rPr>
            </w:pPr>
          </w:p>
          <w:p w14:paraId="3B110C01" w14:textId="77777777" w:rsidR="009819E0" w:rsidRPr="00D91C41" w:rsidRDefault="009819E0" w:rsidP="00853C19">
            <w:pPr>
              <w:jc w:val="center"/>
              <w:rPr>
                <w:sz w:val="16"/>
                <w:szCs w:val="16"/>
              </w:rPr>
            </w:pPr>
          </w:p>
          <w:p w14:paraId="180665F2" w14:textId="77777777" w:rsidR="009819E0" w:rsidRPr="00D91C41" w:rsidRDefault="009819E0" w:rsidP="00853C19">
            <w:pPr>
              <w:jc w:val="center"/>
              <w:rPr>
                <w:sz w:val="16"/>
                <w:szCs w:val="16"/>
              </w:rPr>
            </w:pPr>
          </w:p>
          <w:p w14:paraId="4881B7C0" w14:textId="77777777" w:rsidR="009819E0" w:rsidRPr="00D91C41" w:rsidRDefault="009819E0" w:rsidP="00853C19">
            <w:pPr>
              <w:jc w:val="center"/>
              <w:rPr>
                <w:sz w:val="16"/>
                <w:szCs w:val="16"/>
              </w:rPr>
            </w:pPr>
          </w:p>
          <w:p w14:paraId="33731B7D" w14:textId="77777777" w:rsidR="009819E0" w:rsidRPr="00D91C41" w:rsidRDefault="009819E0" w:rsidP="00853C19">
            <w:pPr>
              <w:jc w:val="center"/>
              <w:rPr>
                <w:sz w:val="16"/>
                <w:szCs w:val="16"/>
              </w:rPr>
            </w:pPr>
            <w:r w:rsidRPr="00D91C41">
              <w:rPr>
                <w:sz w:val="16"/>
                <w:szCs w:val="16"/>
              </w:rPr>
              <w:t>60%</w:t>
            </w:r>
          </w:p>
        </w:tc>
        <w:tc>
          <w:tcPr>
            <w:tcW w:w="3150" w:type="dxa"/>
          </w:tcPr>
          <w:p w14:paraId="2ACBDF1F" w14:textId="4F38DCAC" w:rsidR="009819E0" w:rsidRPr="00D91C41" w:rsidRDefault="009819E0" w:rsidP="00144791">
            <w:pPr>
              <w:jc w:val="left"/>
              <w:rPr>
                <w:sz w:val="16"/>
                <w:szCs w:val="16"/>
              </w:rPr>
            </w:pPr>
            <w:r w:rsidRPr="00D91C41">
              <w:rPr>
                <w:sz w:val="16"/>
                <w:szCs w:val="16"/>
              </w:rPr>
              <w:t>Students must be a graduate from one of SIU’s programs.</w:t>
            </w:r>
          </w:p>
          <w:p w14:paraId="06E9DD68" w14:textId="7F23219A" w:rsidR="009819E0" w:rsidRPr="00D91C41" w:rsidRDefault="009819E0" w:rsidP="00144791">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211752D9" w14:textId="5FBC977C" w:rsidR="009819E0" w:rsidRPr="00144791" w:rsidRDefault="009819E0" w:rsidP="00144791">
            <w:pPr>
              <w:jc w:val="left"/>
              <w:rPr>
                <w:sz w:val="16"/>
                <w:szCs w:val="16"/>
              </w:rPr>
            </w:pPr>
            <w:r w:rsidRPr="00D91C41">
              <w:rPr>
                <w:sz w:val="16"/>
                <w:szCs w:val="16"/>
              </w:rPr>
              <w:t>Students awarded this scholarship will be required to perform 60 – 100 community/university service hours (hours are dependent on the program enrolled in). These hours are a mandatory component as a recipient of an SIU scholarship.</w:t>
            </w:r>
          </w:p>
          <w:p w14:paraId="13B7AAF7" w14:textId="7EF8134E" w:rsidR="009819E0" w:rsidRPr="00144791" w:rsidRDefault="009819E0" w:rsidP="00144791">
            <w:pPr>
              <w:jc w:val="left"/>
              <w:rPr>
                <w:sz w:val="16"/>
                <w:szCs w:val="16"/>
              </w:rPr>
            </w:pPr>
            <w:r w:rsidRPr="00D91C41">
              <w:rPr>
                <w:sz w:val="16"/>
                <w:szCs w:val="16"/>
              </w:rPr>
              <w:t xml:space="preserve">This scholarship is awarded at the time of enrollment and renewed automatically. </w:t>
            </w:r>
          </w:p>
          <w:p w14:paraId="08268E1D" w14:textId="77777777" w:rsidR="009819E0" w:rsidRPr="00D91C41" w:rsidRDefault="009819E0" w:rsidP="00144791">
            <w:pPr>
              <w:jc w:val="left"/>
              <w:rPr>
                <w:sz w:val="16"/>
                <w:szCs w:val="16"/>
              </w:rPr>
            </w:pPr>
            <w:r w:rsidRPr="00D91C41">
              <w:rPr>
                <w:b/>
                <w:sz w:val="16"/>
                <w:szCs w:val="16"/>
              </w:rPr>
              <w:t>Deadlines</w:t>
            </w:r>
            <w:r w:rsidRPr="00D91C41">
              <w:rPr>
                <w:b/>
                <w:color w:val="FF0000"/>
                <w:sz w:val="16"/>
                <w:szCs w:val="16"/>
              </w:rPr>
              <w:t>: Before the start of the semester.</w:t>
            </w:r>
          </w:p>
        </w:tc>
      </w:tr>
      <w:tr w:rsidR="009819E0" w:rsidRPr="00D91C41" w14:paraId="081DFACE" w14:textId="77777777" w:rsidTr="009819E0">
        <w:trPr>
          <w:trHeight w:val="350"/>
        </w:trPr>
        <w:tc>
          <w:tcPr>
            <w:tcW w:w="1890" w:type="dxa"/>
          </w:tcPr>
          <w:p w14:paraId="49CE3FFB" w14:textId="77777777" w:rsidR="009819E0" w:rsidRPr="00D91C41" w:rsidRDefault="009819E0" w:rsidP="00853C19">
            <w:pPr>
              <w:rPr>
                <w:sz w:val="16"/>
                <w:szCs w:val="16"/>
              </w:rPr>
            </w:pPr>
          </w:p>
          <w:p w14:paraId="08796A36" w14:textId="77777777" w:rsidR="009819E0" w:rsidRPr="00D91C41" w:rsidRDefault="009819E0" w:rsidP="00853C19">
            <w:pPr>
              <w:rPr>
                <w:sz w:val="16"/>
                <w:szCs w:val="16"/>
              </w:rPr>
            </w:pPr>
          </w:p>
          <w:p w14:paraId="34EC4DEB" w14:textId="77777777" w:rsidR="009819E0" w:rsidRPr="00D91C41" w:rsidRDefault="009819E0" w:rsidP="00853C19">
            <w:pPr>
              <w:rPr>
                <w:sz w:val="16"/>
                <w:szCs w:val="16"/>
              </w:rPr>
            </w:pPr>
          </w:p>
          <w:p w14:paraId="57C0029F" w14:textId="77777777" w:rsidR="009819E0" w:rsidRPr="00D91C41" w:rsidRDefault="009819E0" w:rsidP="009819E0">
            <w:pPr>
              <w:jc w:val="left"/>
              <w:rPr>
                <w:sz w:val="16"/>
                <w:szCs w:val="16"/>
              </w:rPr>
            </w:pPr>
            <w:r w:rsidRPr="00D91C41">
              <w:rPr>
                <w:sz w:val="16"/>
                <w:szCs w:val="16"/>
              </w:rPr>
              <w:t>SIU FRESHMAN SCHOLARSHIP</w:t>
            </w:r>
          </w:p>
        </w:tc>
        <w:tc>
          <w:tcPr>
            <w:tcW w:w="3780" w:type="dxa"/>
          </w:tcPr>
          <w:p w14:paraId="7C3184BF" w14:textId="77777777" w:rsidR="009819E0" w:rsidRPr="00D91C41" w:rsidRDefault="009819E0" w:rsidP="00853C19">
            <w:pPr>
              <w:rPr>
                <w:sz w:val="16"/>
                <w:szCs w:val="16"/>
              </w:rPr>
            </w:pPr>
            <w:r w:rsidRPr="00D91C41">
              <w:rPr>
                <w:sz w:val="16"/>
                <w:szCs w:val="16"/>
              </w:rPr>
              <w:t xml:space="preserve">Awarded to incoming freshman that has graduated from an approved high school the prior year with a graduating GPA of 2.0 and will be pursuing an Academic Associate and or a Bachelor’s (AA/BA) Degree at SIU. </w:t>
            </w:r>
          </w:p>
          <w:p w14:paraId="12BE7E50" w14:textId="77777777" w:rsidR="009819E0" w:rsidRPr="00D91C41" w:rsidRDefault="009819E0" w:rsidP="00853C19">
            <w:pPr>
              <w:rPr>
                <w:sz w:val="16"/>
                <w:szCs w:val="16"/>
              </w:rPr>
            </w:pPr>
          </w:p>
          <w:p w14:paraId="31007E55" w14:textId="77777777" w:rsidR="009819E0" w:rsidRPr="00D91C41" w:rsidRDefault="009819E0" w:rsidP="00853C19">
            <w:pPr>
              <w:rPr>
                <w:sz w:val="16"/>
                <w:szCs w:val="16"/>
              </w:rPr>
            </w:pPr>
            <w:r w:rsidRPr="00D91C41">
              <w:rPr>
                <w:sz w:val="16"/>
                <w:szCs w:val="16"/>
              </w:rPr>
              <w:t>Specific programs are not eligible for the scholarship. These programs are MBA, ME, and master’s in hospitality management.</w:t>
            </w:r>
          </w:p>
          <w:p w14:paraId="7AFB505A" w14:textId="77777777" w:rsidR="009819E0" w:rsidRPr="00D91C41" w:rsidRDefault="009819E0" w:rsidP="00853C19">
            <w:pPr>
              <w:rPr>
                <w:sz w:val="16"/>
                <w:szCs w:val="16"/>
              </w:rPr>
            </w:pPr>
          </w:p>
          <w:p w14:paraId="164685DB" w14:textId="77777777" w:rsidR="009819E0" w:rsidRPr="00D91C41" w:rsidRDefault="009819E0" w:rsidP="00853C19">
            <w:pPr>
              <w:rPr>
                <w:sz w:val="16"/>
                <w:szCs w:val="16"/>
              </w:rPr>
            </w:pPr>
            <w:r w:rsidRPr="00D91C41">
              <w:rPr>
                <w:b/>
                <w:sz w:val="16"/>
                <w:szCs w:val="16"/>
              </w:rPr>
              <w:t>5 are available each Semester</w:t>
            </w:r>
          </w:p>
        </w:tc>
        <w:tc>
          <w:tcPr>
            <w:tcW w:w="1170" w:type="dxa"/>
          </w:tcPr>
          <w:p w14:paraId="2A89F176" w14:textId="77777777" w:rsidR="009819E0" w:rsidRPr="00D91C41" w:rsidRDefault="009819E0" w:rsidP="00853C19">
            <w:pPr>
              <w:jc w:val="center"/>
              <w:rPr>
                <w:sz w:val="16"/>
                <w:szCs w:val="16"/>
              </w:rPr>
            </w:pPr>
          </w:p>
          <w:p w14:paraId="0900F99D" w14:textId="77777777" w:rsidR="009819E0" w:rsidRPr="00D91C41" w:rsidRDefault="009819E0" w:rsidP="00853C19">
            <w:pPr>
              <w:jc w:val="center"/>
              <w:rPr>
                <w:sz w:val="16"/>
                <w:szCs w:val="16"/>
              </w:rPr>
            </w:pPr>
          </w:p>
          <w:p w14:paraId="0574A2ED" w14:textId="77777777" w:rsidR="009819E0" w:rsidRPr="00D91C41" w:rsidRDefault="009819E0" w:rsidP="00853C19">
            <w:pPr>
              <w:jc w:val="center"/>
              <w:rPr>
                <w:sz w:val="16"/>
                <w:szCs w:val="16"/>
              </w:rPr>
            </w:pPr>
          </w:p>
          <w:p w14:paraId="669B1BFD" w14:textId="77777777" w:rsidR="009819E0" w:rsidRPr="00D91C41" w:rsidRDefault="009819E0" w:rsidP="00853C19">
            <w:pPr>
              <w:jc w:val="center"/>
              <w:rPr>
                <w:sz w:val="16"/>
                <w:szCs w:val="16"/>
              </w:rPr>
            </w:pPr>
          </w:p>
          <w:p w14:paraId="6FF09FC5" w14:textId="2095540A" w:rsidR="009819E0" w:rsidRPr="00D91C41" w:rsidRDefault="009819E0" w:rsidP="00144791">
            <w:pPr>
              <w:jc w:val="center"/>
              <w:rPr>
                <w:sz w:val="16"/>
                <w:szCs w:val="16"/>
              </w:rPr>
            </w:pPr>
            <w:r w:rsidRPr="00D91C41">
              <w:rPr>
                <w:sz w:val="16"/>
                <w:szCs w:val="16"/>
              </w:rPr>
              <w:t>45%</w:t>
            </w:r>
          </w:p>
        </w:tc>
        <w:tc>
          <w:tcPr>
            <w:tcW w:w="3150" w:type="dxa"/>
          </w:tcPr>
          <w:p w14:paraId="7D2E3788" w14:textId="77777777" w:rsidR="009819E0" w:rsidRPr="00D91C41" w:rsidRDefault="009819E0" w:rsidP="00144791">
            <w:pPr>
              <w:jc w:val="left"/>
              <w:rPr>
                <w:sz w:val="16"/>
                <w:szCs w:val="16"/>
              </w:rPr>
            </w:pPr>
            <w:r w:rsidRPr="00D91C41">
              <w:rPr>
                <w:sz w:val="16"/>
                <w:szCs w:val="16"/>
              </w:rPr>
              <w:t>Meet academic standards and show proof of High School Diploma from the previous year to study at SIU.</w:t>
            </w:r>
          </w:p>
          <w:p w14:paraId="5B9FDDA4" w14:textId="7278F0E1" w:rsidR="009819E0" w:rsidRPr="00D91C41" w:rsidRDefault="009819E0" w:rsidP="00144791">
            <w:pPr>
              <w:jc w:val="left"/>
              <w:rPr>
                <w:sz w:val="16"/>
                <w:szCs w:val="16"/>
              </w:rPr>
            </w:pPr>
            <w:r w:rsidRPr="00D91C41">
              <w:rPr>
                <w:sz w:val="16"/>
                <w:szCs w:val="16"/>
              </w:rPr>
              <w:t>Students awarded this scholarship are required to perform 150 community/university service hours. These hours are a mandatory component as a recipient of an SIU scholarship.</w:t>
            </w:r>
          </w:p>
          <w:p w14:paraId="629915A0" w14:textId="76642CEB" w:rsidR="009819E0" w:rsidRPr="00D91C41" w:rsidRDefault="009819E0" w:rsidP="00144791">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087FFA71" w14:textId="18FA4549" w:rsidR="009819E0" w:rsidRPr="00D91C41" w:rsidRDefault="009819E0" w:rsidP="00144791">
            <w:pPr>
              <w:jc w:val="left"/>
              <w:rPr>
                <w:b/>
                <w:sz w:val="16"/>
                <w:szCs w:val="16"/>
              </w:rPr>
            </w:pPr>
            <w:r w:rsidRPr="00D91C41">
              <w:rPr>
                <w:sz w:val="16"/>
                <w:szCs w:val="16"/>
              </w:rPr>
              <w:t>This scholarship is awarded at the time of enrollment and renewed automatically.</w:t>
            </w:r>
          </w:p>
          <w:p w14:paraId="30B76EAF" w14:textId="77777777" w:rsidR="009819E0" w:rsidRPr="00D91C41" w:rsidRDefault="009819E0" w:rsidP="00853C19">
            <w:pPr>
              <w:rPr>
                <w:b/>
                <w:sz w:val="16"/>
                <w:szCs w:val="16"/>
              </w:rPr>
            </w:pPr>
            <w:r w:rsidRPr="00D91C41">
              <w:rPr>
                <w:b/>
                <w:sz w:val="16"/>
                <w:szCs w:val="16"/>
              </w:rPr>
              <w:t xml:space="preserve">Deadline: </w:t>
            </w:r>
            <w:r w:rsidRPr="00D91C41">
              <w:rPr>
                <w:b/>
                <w:color w:val="FF0000"/>
                <w:sz w:val="16"/>
                <w:szCs w:val="16"/>
              </w:rPr>
              <w:t>Before the start of the semester.</w:t>
            </w:r>
          </w:p>
        </w:tc>
      </w:tr>
      <w:tr w:rsidR="009819E0" w:rsidRPr="00D91C41" w14:paraId="08D79135" w14:textId="77777777" w:rsidTr="00853C19">
        <w:trPr>
          <w:trHeight w:val="986"/>
        </w:trPr>
        <w:tc>
          <w:tcPr>
            <w:tcW w:w="1890" w:type="dxa"/>
            <w:tcBorders>
              <w:bottom w:val="single" w:sz="4" w:space="0" w:color="auto"/>
            </w:tcBorders>
          </w:tcPr>
          <w:p w14:paraId="0B1C3DCF" w14:textId="77777777" w:rsidR="00144791" w:rsidRDefault="00144791" w:rsidP="009819E0">
            <w:pPr>
              <w:jc w:val="center"/>
              <w:rPr>
                <w:sz w:val="16"/>
                <w:szCs w:val="16"/>
              </w:rPr>
            </w:pPr>
          </w:p>
          <w:p w14:paraId="0F567272" w14:textId="77777777" w:rsidR="00144791" w:rsidRDefault="00144791" w:rsidP="009819E0">
            <w:pPr>
              <w:jc w:val="center"/>
              <w:rPr>
                <w:sz w:val="16"/>
                <w:szCs w:val="16"/>
              </w:rPr>
            </w:pPr>
          </w:p>
          <w:p w14:paraId="012B7267" w14:textId="557BF442" w:rsidR="009819E0" w:rsidRPr="00D91C41" w:rsidRDefault="009819E0" w:rsidP="009819E0">
            <w:pPr>
              <w:jc w:val="center"/>
              <w:rPr>
                <w:sz w:val="16"/>
                <w:szCs w:val="16"/>
              </w:rPr>
            </w:pPr>
            <w:r w:rsidRPr="00D91C41">
              <w:rPr>
                <w:sz w:val="16"/>
                <w:szCs w:val="16"/>
              </w:rPr>
              <w:t>ENGLISH AS A SECOND LANGUAGE SCHOLARSHIP</w:t>
            </w:r>
          </w:p>
          <w:p w14:paraId="7AD08A6B" w14:textId="77777777" w:rsidR="009819E0" w:rsidRPr="00D91C41" w:rsidRDefault="009819E0" w:rsidP="00853C19">
            <w:pPr>
              <w:rPr>
                <w:sz w:val="16"/>
                <w:szCs w:val="16"/>
              </w:rPr>
            </w:pPr>
          </w:p>
          <w:p w14:paraId="2D5B2322" w14:textId="77777777" w:rsidR="009819E0" w:rsidRPr="00D91C41" w:rsidRDefault="009819E0" w:rsidP="00853C19">
            <w:pPr>
              <w:rPr>
                <w:b/>
                <w:bCs/>
                <w:sz w:val="16"/>
                <w:szCs w:val="16"/>
              </w:rPr>
            </w:pPr>
            <w:r w:rsidRPr="00D91C41">
              <w:rPr>
                <w:b/>
                <w:bCs/>
                <w:sz w:val="16"/>
                <w:szCs w:val="16"/>
              </w:rPr>
              <w:t>For Resident Students</w:t>
            </w:r>
          </w:p>
        </w:tc>
        <w:tc>
          <w:tcPr>
            <w:tcW w:w="3780" w:type="dxa"/>
            <w:vMerge w:val="restart"/>
          </w:tcPr>
          <w:p w14:paraId="4A139983" w14:textId="77777777" w:rsidR="00144791" w:rsidRDefault="00144791" w:rsidP="00853C19">
            <w:pPr>
              <w:rPr>
                <w:sz w:val="16"/>
                <w:szCs w:val="16"/>
              </w:rPr>
            </w:pPr>
          </w:p>
          <w:p w14:paraId="0F3F6341" w14:textId="77777777" w:rsidR="00144791" w:rsidRDefault="00144791" w:rsidP="00853C19">
            <w:pPr>
              <w:rPr>
                <w:sz w:val="16"/>
                <w:szCs w:val="16"/>
              </w:rPr>
            </w:pPr>
          </w:p>
          <w:p w14:paraId="68381344" w14:textId="77777777" w:rsidR="00144791" w:rsidRDefault="00144791" w:rsidP="00853C19">
            <w:pPr>
              <w:rPr>
                <w:sz w:val="16"/>
                <w:szCs w:val="16"/>
              </w:rPr>
            </w:pPr>
          </w:p>
          <w:p w14:paraId="1C5FA2E6" w14:textId="0DCF63E5" w:rsidR="009819E0" w:rsidRPr="00D91C41" w:rsidRDefault="009819E0" w:rsidP="00853C19">
            <w:pPr>
              <w:rPr>
                <w:sz w:val="16"/>
                <w:szCs w:val="16"/>
              </w:rPr>
            </w:pPr>
            <w:r w:rsidRPr="00D91C41">
              <w:rPr>
                <w:sz w:val="16"/>
                <w:szCs w:val="16"/>
              </w:rPr>
              <w:t>This Scholarship is to be awarded to any resident student pursuing the ESL program.</w:t>
            </w:r>
          </w:p>
          <w:p w14:paraId="1BF91957" w14:textId="77777777" w:rsidR="009819E0" w:rsidRPr="00D91C41" w:rsidRDefault="009819E0" w:rsidP="00853C19">
            <w:pPr>
              <w:rPr>
                <w:sz w:val="16"/>
                <w:szCs w:val="16"/>
              </w:rPr>
            </w:pPr>
          </w:p>
          <w:p w14:paraId="3E4DD288" w14:textId="77777777" w:rsidR="009819E0" w:rsidRPr="00D91C41" w:rsidRDefault="009819E0" w:rsidP="00853C19">
            <w:pPr>
              <w:rPr>
                <w:b/>
                <w:sz w:val="16"/>
                <w:szCs w:val="16"/>
              </w:rPr>
            </w:pPr>
          </w:p>
          <w:p w14:paraId="4A928086" w14:textId="77777777" w:rsidR="009819E0" w:rsidRPr="00D91C41" w:rsidRDefault="009819E0" w:rsidP="00853C19">
            <w:pPr>
              <w:rPr>
                <w:b/>
                <w:sz w:val="16"/>
                <w:szCs w:val="16"/>
              </w:rPr>
            </w:pPr>
          </w:p>
          <w:p w14:paraId="71597BB4" w14:textId="77777777" w:rsidR="009819E0" w:rsidRPr="00D91C41" w:rsidRDefault="009819E0" w:rsidP="00853C19">
            <w:pPr>
              <w:rPr>
                <w:b/>
                <w:sz w:val="16"/>
                <w:szCs w:val="16"/>
              </w:rPr>
            </w:pPr>
          </w:p>
          <w:p w14:paraId="10EB9F3B" w14:textId="77777777" w:rsidR="009819E0" w:rsidRPr="00D91C41" w:rsidRDefault="009819E0" w:rsidP="00853C19">
            <w:pPr>
              <w:rPr>
                <w:b/>
                <w:sz w:val="16"/>
                <w:szCs w:val="16"/>
              </w:rPr>
            </w:pPr>
          </w:p>
          <w:p w14:paraId="3A485135" w14:textId="77777777" w:rsidR="009819E0" w:rsidRPr="00D91C41" w:rsidRDefault="009819E0" w:rsidP="00853C19">
            <w:pPr>
              <w:rPr>
                <w:b/>
                <w:sz w:val="16"/>
                <w:szCs w:val="16"/>
              </w:rPr>
            </w:pPr>
          </w:p>
          <w:p w14:paraId="03602FA1" w14:textId="77777777" w:rsidR="009819E0" w:rsidRPr="00D91C41" w:rsidRDefault="009819E0" w:rsidP="00853C19">
            <w:pPr>
              <w:rPr>
                <w:bCs/>
                <w:sz w:val="16"/>
                <w:szCs w:val="16"/>
              </w:rPr>
            </w:pPr>
            <w:r w:rsidRPr="00D91C41">
              <w:rPr>
                <w:bCs/>
                <w:sz w:val="16"/>
                <w:szCs w:val="16"/>
              </w:rPr>
              <w:t>This Scholarship is to be awarded to international students pursuing the ESL Program.</w:t>
            </w:r>
          </w:p>
          <w:p w14:paraId="1C0FF102" w14:textId="77777777" w:rsidR="009819E0" w:rsidRPr="00D91C41" w:rsidRDefault="009819E0" w:rsidP="00853C19">
            <w:pPr>
              <w:rPr>
                <w:b/>
                <w:sz w:val="16"/>
                <w:szCs w:val="16"/>
              </w:rPr>
            </w:pPr>
          </w:p>
          <w:p w14:paraId="2A9D9213" w14:textId="77777777" w:rsidR="009819E0" w:rsidRPr="00D91C41" w:rsidRDefault="009819E0" w:rsidP="00853C19">
            <w:pPr>
              <w:rPr>
                <w:b/>
                <w:sz w:val="16"/>
                <w:szCs w:val="16"/>
              </w:rPr>
            </w:pPr>
          </w:p>
          <w:p w14:paraId="79F9AD27" w14:textId="77777777" w:rsidR="009819E0" w:rsidRPr="00D91C41" w:rsidRDefault="009819E0" w:rsidP="00853C19">
            <w:pPr>
              <w:rPr>
                <w:b/>
                <w:sz w:val="16"/>
                <w:szCs w:val="16"/>
              </w:rPr>
            </w:pPr>
          </w:p>
          <w:p w14:paraId="7A74B198" w14:textId="77777777" w:rsidR="009819E0" w:rsidRPr="00D91C41" w:rsidRDefault="009819E0" w:rsidP="00853C19">
            <w:pPr>
              <w:rPr>
                <w:bCs/>
                <w:sz w:val="16"/>
                <w:szCs w:val="16"/>
              </w:rPr>
            </w:pPr>
          </w:p>
          <w:p w14:paraId="69CDFAF1" w14:textId="77777777" w:rsidR="009819E0" w:rsidRPr="00D91C41" w:rsidRDefault="009819E0" w:rsidP="00853C19">
            <w:pPr>
              <w:rPr>
                <w:bCs/>
                <w:sz w:val="16"/>
                <w:szCs w:val="16"/>
              </w:rPr>
            </w:pPr>
            <w:r w:rsidRPr="00D91C41">
              <w:rPr>
                <w:bCs/>
                <w:sz w:val="16"/>
                <w:szCs w:val="16"/>
              </w:rPr>
              <w:t>This Scholarship is to be awarded to international students experiencing hardship pursuing the ESL Program.</w:t>
            </w:r>
          </w:p>
          <w:p w14:paraId="1E20F0F4" w14:textId="77777777" w:rsidR="009819E0" w:rsidRPr="00D91C41" w:rsidRDefault="009819E0" w:rsidP="00853C19">
            <w:pPr>
              <w:rPr>
                <w:b/>
                <w:sz w:val="16"/>
                <w:szCs w:val="16"/>
              </w:rPr>
            </w:pPr>
          </w:p>
          <w:p w14:paraId="70C88EB7" w14:textId="77777777" w:rsidR="009819E0" w:rsidRPr="00D91C41" w:rsidRDefault="009819E0" w:rsidP="00853C19">
            <w:pPr>
              <w:rPr>
                <w:b/>
                <w:sz w:val="16"/>
                <w:szCs w:val="16"/>
              </w:rPr>
            </w:pPr>
          </w:p>
          <w:p w14:paraId="5917E6A9" w14:textId="77777777" w:rsidR="009819E0" w:rsidRPr="00D91C41" w:rsidRDefault="009819E0" w:rsidP="00853C19">
            <w:pPr>
              <w:rPr>
                <w:b/>
                <w:sz w:val="16"/>
                <w:szCs w:val="16"/>
              </w:rPr>
            </w:pPr>
          </w:p>
          <w:p w14:paraId="04F8B5B1" w14:textId="77777777" w:rsidR="009819E0" w:rsidRPr="00D91C41" w:rsidRDefault="009819E0" w:rsidP="00853C19">
            <w:pPr>
              <w:rPr>
                <w:b/>
                <w:sz w:val="16"/>
                <w:szCs w:val="16"/>
              </w:rPr>
            </w:pPr>
          </w:p>
          <w:p w14:paraId="545F080A" w14:textId="77777777" w:rsidR="009819E0" w:rsidRPr="00D91C41" w:rsidRDefault="009819E0" w:rsidP="00853C19">
            <w:pPr>
              <w:rPr>
                <w:b/>
                <w:sz w:val="16"/>
                <w:szCs w:val="16"/>
              </w:rPr>
            </w:pPr>
          </w:p>
          <w:p w14:paraId="5CC43F13" w14:textId="77777777" w:rsidR="009819E0" w:rsidRPr="00D91C41" w:rsidRDefault="009819E0" w:rsidP="00853C19">
            <w:pPr>
              <w:jc w:val="center"/>
              <w:rPr>
                <w:b/>
                <w:sz w:val="16"/>
                <w:szCs w:val="16"/>
              </w:rPr>
            </w:pPr>
            <w:r w:rsidRPr="00D91C41">
              <w:rPr>
                <w:b/>
                <w:sz w:val="16"/>
                <w:szCs w:val="16"/>
              </w:rPr>
              <w:t>8 are available each semester.</w:t>
            </w:r>
          </w:p>
          <w:p w14:paraId="6FB494C4" w14:textId="77777777" w:rsidR="009819E0" w:rsidRPr="00D91C41" w:rsidRDefault="009819E0" w:rsidP="00853C19">
            <w:pPr>
              <w:rPr>
                <w:b/>
                <w:sz w:val="16"/>
                <w:szCs w:val="16"/>
              </w:rPr>
            </w:pPr>
          </w:p>
          <w:p w14:paraId="7DBC0D60" w14:textId="77777777" w:rsidR="009819E0" w:rsidRPr="00D91C41" w:rsidRDefault="009819E0" w:rsidP="00853C19">
            <w:pPr>
              <w:rPr>
                <w:sz w:val="16"/>
                <w:szCs w:val="16"/>
              </w:rPr>
            </w:pPr>
          </w:p>
        </w:tc>
        <w:tc>
          <w:tcPr>
            <w:tcW w:w="1170" w:type="dxa"/>
            <w:tcBorders>
              <w:bottom w:val="single" w:sz="4" w:space="0" w:color="auto"/>
            </w:tcBorders>
          </w:tcPr>
          <w:p w14:paraId="325A048D" w14:textId="4A48180E" w:rsidR="009819E0" w:rsidRDefault="009819E0" w:rsidP="00853C19">
            <w:pPr>
              <w:jc w:val="center"/>
              <w:rPr>
                <w:sz w:val="16"/>
                <w:szCs w:val="16"/>
              </w:rPr>
            </w:pPr>
          </w:p>
          <w:p w14:paraId="4ACFB0B2" w14:textId="1CBA6DD0" w:rsidR="00144791" w:rsidRDefault="00144791" w:rsidP="00853C19">
            <w:pPr>
              <w:jc w:val="center"/>
              <w:rPr>
                <w:sz w:val="16"/>
                <w:szCs w:val="16"/>
              </w:rPr>
            </w:pPr>
          </w:p>
          <w:p w14:paraId="3713938A" w14:textId="77777777" w:rsidR="00144791" w:rsidRPr="00D91C41" w:rsidRDefault="00144791" w:rsidP="00853C19">
            <w:pPr>
              <w:jc w:val="center"/>
              <w:rPr>
                <w:sz w:val="16"/>
                <w:szCs w:val="16"/>
              </w:rPr>
            </w:pPr>
          </w:p>
          <w:p w14:paraId="426D659F" w14:textId="77777777" w:rsidR="009819E0" w:rsidRPr="00D91C41" w:rsidRDefault="009819E0" w:rsidP="00853C19">
            <w:pPr>
              <w:jc w:val="center"/>
              <w:rPr>
                <w:sz w:val="16"/>
                <w:szCs w:val="16"/>
              </w:rPr>
            </w:pPr>
            <w:r w:rsidRPr="00D91C41">
              <w:rPr>
                <w:sz w:val="16"/>
                <w:szCs w:val="16"/>
              </w:rPr>
              <w:t>75%</w:t>
            </w:r>
          </w:p>
          <w:p w14:paraId="79E05AC7" w14:textId="77777777" w:rsidR="009819E0" w:rsidRPr="00D91C41" w:rsidRDefault="009819E0" w:rsidP="00853C19">
            <w:pPr>
              <w:rPr>
                <w:sz w:val="16"/>
                <w:szCs w:val="16"/>
              </w:rPr>
            </w:pPr>
          </w:p>
          <w:p w14:paraId="2F077237" w14:textId="77777777" w:rsidR="009819E0" w:rsidRPr="00D91C41" w:rsidRDefault="009819E0" w:rsidP="00853C19">
            <w:pPr>
              <w:rPr>
                <w:sz w:val="16"/>
                <w:szCs w:val="16"/>
              </w:rPr>
            </w:pPr>
          </w:p>
          <w:p w14:paraId="4BB56D70" w14:textId="77777777" w:rsidR="009819E0" w:rsidRPr="00D91C41" w:rsidRDefault="009819E0" w:rsidP="00853C19">
            <w:pPr>
              <w:rPr>
                <w:sz w:val="16"/>
                <w:szCs w:val="16"/>
              </w:rPr>
            </w:pPr>
          </w:p>
          <w:p w14:paraId="0A344A24" w14:textId="77777777" w:rsidR="009819E0" w:rsidRPr="00D91C41" w:rsidRDefault="009819E0" w:rsidP="00853C19">
            <w:pPr>
              <w:rPr>
                <w:sz w:val="16"/>
                <w:szCs w:val="16"/>
              </w:rPr>
            </w:pPr>
          </w:p>
          <w:p w14:paraId="130D0280" w14:textId="77777777" w:rsidR="009819E0" w:rsidRPr="00D91C41" w:rsidRDefault="009819E0" w:rsidP="00853C19">
            <w:pPr>
              <w:jc w:val="center"/>
              <w:rPr>
                <w:sz w:val="16"/>
                <w:szCs w:val="16"/>
              </w:rPr>
            </w:pPr>
          </w:p>
        </w:tc>
        <w:tc>
          <w:tcPr>
            <w:tcW w:w="3150" w:type="dxa"/>
            <w:vMerge w:val="restart"/>
          </w:tcPr>
          <w:p w14:paraId="3F19F4C7" w14:textId="78F0F231" w:rsidR="009819E0" w:rsidRDefault="009819E0" w:rsidP="00144791">
            <w:pPr>
              <w:rPr>
                <w:sz w:val="16"/>
                <w:szCs w:val="16"/>
              </w:rPr>
            </w:pPr>
          </w:p>
          <w:p w14:paraId="4E884C58" w14:textId="5DE5A043" w:rsidR="00144791" w:rsidRDefault="00144791" w:rsidP="00144791">
            <w:pPr>
              <w:rPr>
                <w:sz w:val="16"/>
                <w:szCs w:val="16"/>
              </w:rPr>
            </w:pPr>
          </w:p>
          <w:p w14:paraId="4D421171" w14:textId="7AA3F37D" w:rsidR="00144791" w:rsidRDefault="00144791" w:rsidP="00144791">
            <w:pPr>
              <w:rPr>
                <w:sz w:val="16"/>
                <w:szCs w:val="16"/>
              </w:rPr>
            </w:pPr>
          </w:p>
          <w:p w14:paraId="7EC101A3" w14:textId="4D68B48A" w:rsidR="00144791" w:rsidRDefault="00144791" w:rsidP="00144791">
            <w:pPr>
              <w:rPr>
                <w:sz w:val="16"/>
                <w:szCs w:val="16"/>
              </w:rPr>
            </w:pPr>
          </w:p>
          <w:p w14:paraId="44E2E262" w14:textId="4F1391AF" w:rsidR="00144791" w:rsidRDefault="00144791" w:rsidP="00144791">
            <w:pPr>
              <w:rPr>
                <w:sz w:val="16"/>
                <w:szCs w:val="16"/>
              </w:rPr>
            </w:pPr>
          </w:p>
          <w:p w14:paraId="3CC8B660" w14:textId="7B094582" w:rsidR="00144791" w:rsidRDefault="00144791" w:rsidP="00144791">
            <w:pPr>
              <w:rPr>
                <w:sz w:val="16"/>
                <w:szCs w:val="16"/>
              </w:rPr>
            </w:pPr>
          </w:p>
          <w:p w14:paraId="2DBC74C1" w14:textId="31D7D293" w:rsidR="00144791" w:rsidRDefault="00144791" w:rsidP="00144791">
            <w:pPr>
              <w:rPr>
                <w:sz w:val="16"/>
                <w:szCs w:val="16"/>
              </w:rPr>
            </w:pPr>
          </w:p>
          <w:p w14:paraId="3FB62FAA" w14:textId="4B4F5391" w:rsidR="00144791" w:rsidRDefault="00144791" w:rsidP="00144791">
            <w:pPr>
              <w:rPr>
                <w:sz w:val="16"/>
                <w:szCs w:val="16"/>
              </w:rPr>
            </w:pPr>
          </w:p>
          <w:p w14:paraId="3D45AE1A" w14:textId="77777777" w:rsidR="00144791" w:rsidRPr="00D91C41" w:rsidRDefault="00144791" w:rsidP="00144791">
            <w:pPr>
              <w:rPr>
                <w:sz w:val="16"/>
                <w:szCs w:val="16"/>
              </w:rPr>
            </w:pPr>
          </w:p>
          <w:p w14:paraId="0E180B9D" w14:textId="6CC2B22C" w:rsidR="009819E0" w:rsidRPr="00D91C41" w:rsidRDefault="009819E0" w:rsidP="00144791">
            <w:pPr>
              <w:jc w:val="center"/>
              <w:rPr>
                <w:sz w:val="16"/>
                <w:szCs w:val="16"/>
              </w:rPr>
            </w:pPr>
            <w:r w:rsidRPr="00D91C41">
              <w:rPr>
                <w:sz w:val="16"/>
                <w:szCs w:val="16"/>
              </w:rPr>
              <w:t>Students awarded this scholarship are required to perform 150 community/university service hours. These hours are a mandatory component as a recipient of an SIU scholarship.</w:t>
            </w:r>
          </w:p>
          <w:p w14:paraId="4B825070" w14:textId="77777777" w:rsidR="009819E0" w:rsidRPr="00D91C41" w:rsidRDefault="009819E0" w:rsidP="00144791">
            <w:pPr>
              <w:jc w:val="center"/>
              <w:rPr>
                <w:b/>
                <w:sz w:val="16"/>
                <w:szCs w:val="16"/>
              </w:rPr>
            </w:pPr>
            <w:r w:rsidRPr="00D91C41">
              <w:rPr>
                <w:sz w:val="16"/>
                <w:szCs w:val="16"/>
              </w:rPr>
              <w:t>This scholarship is awarded at the time of enrollment and renewed automatically.</w:t>
            </w:r>
          </w:p>
          <w:p w14:paraId="6154C0B0" w14:textId="77777777" w:rsidR="009819E0" w:rsidRPr="00D91C41" w:rsidRDefault="009819E0" w:rsidP="00144791">
            <w:pPr>
              <w:jc w:val="center"/>
              <w:rPr>
                <w:b/>
                <w:sz w:val="16"/>
                <w:szCs w:val="16"/>
              </w:rPr>
            </w:pPr>
          </w:p>
          <w:p w14:paraId="0B70FE47" w14:textId="77777777" w:rsidR="009819E0" w:rsidRPr="00D91C41" w:rsidRDefault="009819E0" w:rsidP="00144791">
            <w:pPr>
              <w:jc w:val="center"/>
              <w:rPr>
                <w:sz w:val="16"/>
                <w:szCs w:val="16"/>
              </w:rPr>
            </w:pPr>
            <w:r w:rsidRPr="00D91C41">
              <w:rPr>
                <w:b/>
                <w:sz w:val="16"/>
                <w:szCs w:val="16"/>
              </w:rPr>
              <w:t>Deadline:</w:t>
            </w:r>
            <w:r w:rsidRPr="00D91C41">
              <w:rPr>
                <w:b/>
                <w:color w:val="FF0000"/>
                <w:sz w:val="16"/>
                <w:szCs w:val="16"/>
              </w:rPr>
              <w:t xml:space="preserve"> Before the start of the semester.</w:t>
            </w:r>
          </w:p>
        </w:tc>
      </w:tr>
      <w:tr w:rsidR="009819E0" w:rsidRPr="00D91C41" w14:paraId="0894CB2C" w14:textId="77777777" w:rsidTr="00DA6A3E">
        <w:trPr>
          <w:trHeight w:val="1740"/>
        </w:trPr>
        <w:tc>
          <w:tcPr>
            <w:tcW w:w="1890" w:type="dxa"/>
            <w:vMerge w:val="restart"/>
            <w:tcBorders>
              <w:top w:val="single" w:sz="4" w:space="0" w:color="auto"/>
            </w:tcBorders>
          </w:tcPr>
          <w:p w14:paraId="50EA668F" w14:textId="75E59BF4" w:rsidR="009819E0" w:rsidRPr="00D91C41" w:rsidRDefault="009819E0" w:rsidP="009819E0">
            <w:pPr>
              <w:jc w:val="center"/>
              <w:rPr>
                <w:sz w:val="16"/>
                <w:szCs w:val="16"/>
              </w:rPr>
            </w:pPr>
            <w:r w:rsidRPr="00D91C41">
              <w:rPr>
                <w:sz w:val="16"/>
                <w:szCs w:val="16"/>
              </w:rPr>
              <w:t>ENGLISH AS A SECOND LANGUAGE SCHOLARSHIP</w:t>
            </w:r>
          </w:p>
          <w:p w14:paraId="4B6D60A7" w14:textId="77777777" w:rsidR="009819E0" w:rsidRPr="00D91C41" w:rsidRDefault="009819E0" w:rsidP="009819E0">
            <w:pPr>
              <w:jc w:val="center"/>
              <w:rPr>
                <w:sz w:val="16"/>
                <w:szCs w:val="16"/>
              </w:rPr>
            </w:pPr>
          </w:p>
          <w:p w14:paraId="3E21C54E" w14:textId="77777777" w:rsidR="009819E0" w:rsidRPr="00D91C41" w:rsidRDefault="009819E0" w:rsidP="009819E0">
            <w:pPr>
              <w:jc w:val="center"/>
              <w:rPr>
                <w:b/>
                <w:bCs/>
                <w:sz w:val="16"/>
                <w:szCs w:val="16"/>
              </w:rPr>
            </w:pPr>
            <w:r w:rsidRPr="00D91C41">
              <w:rPr>
                <w:b/>
                <w:bCs/>
                <w:sz w:val="16"/>
                <w:szCs w:val="16"/>
              </w:rPr>
              <w:t>For International Students</w:t>
            </w:r>
          </w:p>
        </w:tc>
        <w:tc>
          <w:tcPr>
            <w:tcW w:w="3780" w:type="dxa"/>
            <w:vMerge/>
          </w:tcPr>
          <w:p w14:paraId="309B049F" w14:textId="77777777" w:rsidR="009819E0" w:rsidRPr="00D91C41" w:rsidRDefault="009819E0" w:rsidP="00853C19">
            <w:pPr>
              <w:rPr>
                <w:sz w:val="16"/>
                <w:szCs w:val="16"/>
              </w:rPr>
            </w:pPr>
          </w:p>
        </w:tc>
        <w:tc>
          <w:tcPr>
            <w:tcW w:w="1170" w:type="dxa"/>
            <w:tcBorders>
              <w:top w:val="single" w:sz="4" w:space="0" w:color="auto"/>
              <w:bottom w:val="single" w:sz="4" w:space="0" w:color="auto"/>
            </w:tcBorders>
          </w:tcPr>
          <w:p w14:paraId="460D25F2" w14:textId="77777777" w:rsidR="009819E0" w:rsidRPr="00D91C41" w:rsidRDefault="009819E0" w:rsidP="00853C19">
            <w:pPr>
              <w:rPr>
                <w:sz w:val="16"/>
                <w:szCs w:val="16"/>
              </w:rPr>
            </w:pPr>
          </w:p>
          <w:p w14:paraId="01759B1F" w14:textId="77777777" w:rsidR="009819E0" w:rsidRPr="00D91C41" w:rsidRDefault="009819E0" w:rsidP="00853C19">
            <w:pPr>
              <w:jc w:val="center"/>
              <w:rPr>
                <w:sz w:val="16"/>
                <w:szCs w:val="16"/>
              </w:rPr>
            </w:pPr>
            <w:r w:rsidRPr="00D91C41">
              <w:rPr>
                <w:sz w:val="16"/>
                <w:szCs w:val="16"/>
              </w:rPr>
              <w:t>30%</w:t>
            </w:r>
          </w:p>
          <w:p w14:paraId="17CC9E73" w14:textId="77777777" w:rsidR="009819E0" w:rsidRPr="00D91C41" w:rsidRDefault="009819E0" w:rsidP="00853C19">
            <w:pPr>
              <w:jc w:val="center"/>
              <w:rPr>
                <w:sz w:val="16"/>
                <w:szCs w:val="16"/>
              </w:rPr>
            </w:pPr>
          </w:p>
          <w:p w14:paraId="1FE75F5F" w14:textId="77777777" w:rsidR="009819E0" w:rsidRPr="00D91C41" w:rsidRDefault="009819E0" w:rsidP="00853C19">
            <w:pPr>
              <w:jc w:val="center"/>
              <w:rPr>
                <w:sz w:val="16"/>
                <w:szCs w:val="16"/>
              </w:rPr>
            </w:pPr>
          </w:p>
          <w:p w14:paraId="63AF79A0" w14:textId="538D0EEC" w:rsidR="009819E0" w:rsidRPr="00D91C41" w:rsidRDefault="009819E0" w:rsidP="00853C19">
            <w:pPr>
              <w:jc w:val="center"/>
              <w:rPr>
                <w:sz w:val="16"/>
                <w:szCs w:val="16"/>
              </w:rPr>
            </w:pPr>
          </w:p>
        </w:tc>
        <w:tc>
          <w:tcPr>
            <w:tcW w:w="3150" w:type="dxa"/>
            <w:vMerge/>
          </w:tcPr>
          <w:p w14:paraId="5DD9D387" w14:textId="77777777" w:rsidR="009819E0" w:rsidRPr="00D91C41" w:rsidRDefault="009819E0" w:rsidP="00853C19">
            <w:pPr>
              <w:rPr>
                <w:sz w:val="16"/>
                <w:szCs w:val="16"/>
              </w:rPr>
            </w:pPr>
          </w:p>
        </w:tc>
      </w:tr>
      <w:tr w:rsidR="009819E0" w:rsidRPr="00D91C41" w14:paraId="15523201" w14:textId="77777777" w:rsidTr="00DA6A3E">
        <w:trPr>
          <w:trHeight w:val="412"/>
        </w:trPr>
        <w:tc>
          <w:tcPr>
            <w:tcW w:w="1890" w:type="dxa"/>
            <w:vMerge/>
            <w:tcBorders>
              <w:bottom w:val="single" w:sz="4" w:space="0" w:color="auto"/>
            </w:tcBorders>
          </w:tcPr>
          <w:p w14:paraId="0B32E9DC" w14:textId="77777777" w:rsidR="009819E0" w:rsidRPr="00D91C41" w:rsidRDefault="009819E0" w:rsidP="009819E0">
            <w:pPr>
              <w:jc w:val="center"/>
              <w:rPr>
                <w:sz w:val="16"/>
                <w:szCs w:val="16"/>
              </w:rPr>
            </w:pPr>
          </w:p>
        </w:tc>
        <w:tc>
          <w:tcPr>
            <w:tcW w:w="3780" w:type="dxa"/>
            <w:vMerge/>
          </w:tcPr>
          <w:p w14:paraId="3B4247EF" w14:textId="77777777" w:rsidR="009819E0" w:rsidRPr="00D91C41" w:rsidRDefault="009819E0" w:rsidP="00853C19">
            <w:pPr>
              <w:rPr>
                <w:sz w:val="16"/>
                <w:szCs w:val="16"/>
              </w:rPr>
            </w:pPr>
          </w:p>
        </w:tc>
        <w:tc>
          <w:tcPr>
            <w:tcW w:w="1170" w:type="dxa"/>
            <w:vMerge w:val="restart"/>
            <w:tcBorders>
              <w:top w:val="single" w:sz="4" w:space="0" w:color="auto"/>
            </w:tcBorders>
          </w:tcPr>
          <w:p w14:paraId="3A2F990E" w14:textId="77777777" w:rsidR="009819E0" w:rsidRPr="00D91C41" w:rsidRDefault="009819E0" w:rsidP="00853C19">
            <w:pPr>
              <w:jc w:val="center"/>
              <w:rPr>
                <w:sz w:val="16"/>
                <w:szCs w:val="16"/>
              </w:rPr>
            </w:pPr>
          </w:p>
          <w:p w14:paraId="4F0F6E13" w14:textId="77777777" w:rsidR="009819E0" w:rsidRPr="00D91C41" w:rsidRDefault="009819E0" w:rsidP="00853C19">
            <w:pPr>
              <w:jc w:val="center"/>
              <w:rPr>
                <w:sz w:val="16"/>
                <w:szCs w:val="16"/>
              </w:rPr>
            </w:pPr>
          </w:p>
          <w:p w14:paraId="1DFEAD64" w14:textId="77777777" w:rsidR="009819E0" w:rsidRPr="00D91C41" w:rsidRDefault="009819E0" w:rsidP="00853C19">
            <w:pPr>
              <w:jc w:val="center"/>
              <w:rPr>
                <w:sz w:val="16"/>
                <w:szCs w:val="16"/>
              </w:rPr>
            </w:pPr>
          </w:p>
          <w:p w14:paraId="78CE7055" w14:textId="77777777" w:rsidR="009819E0" w:rsidRPr="00D91C41" w:rsidRDefault="009819E0" w:rsidP="00853C19">
            <w:pPr>
              <w:jc w:val="center"/>
              <w:rPr>
                <w:sz w:val="16"/>
                <w:szCs w:val="16"/>
              </w:rPr>
            </w:pPr>
            <w:r w:rsidRPr="00D91C41">
              <w:rPr>
                <w:sz w:val="16"/>
                <w:szCs w:val="16"/>
              </w:rPr>
              <w:t>50%</w:t>
            </w:r>
          </w:p>
        </w:tc>
        <w:tc>
          <w:tcPr>
            <w:tcW w:w="3150" w:type="dxa"/>
            <w:vMerge/>
          </w:tcPr>
          <w:p w14:paraId="22B8599A" w14:textId="77777777" w:rsidR="009819E0" w:rsidRPr="00D91C41" w:rsidRDefault="009819E0" w:rsidP="00853C19">
            <w:pPr>
              <w:rPr>
                <w:sz w:val="16"/>
                <w:szCs w:val="16"/>
              </w:rPr>
            </w:pPr>
          </w:p>
        </w:tc>
      </w:tr>
      <w:tr w:rsidR="009819E0" w:rsidRPr="00D91C41" w14:paraId="6BB4BC50" w14:textId="77777777" w:rsidTr="00853C19">
        <w:trPr>
          <w:trHeight w:val="1648"/>
        </w:trPr>
        <w:tc>
          <w:tcPr>
            <w:tcW w:w="1890" w:type="dxa"/>
            <w:tcBorders>
              <w:top w:val="single" w:sz="4" w:space="0" w:color="auto"/>
            </w:tcBorders>
          </w:tcPr>
          <w:p w14:paraId="4F430464" w14:textId="77777777" w:rsidR="009819E0" w:rsidRPr="00D91C41" w:rsidRDefault="009819E0" w:rsidP="00853C19">
            <w:pPr>
              <w:rPr>
                <w:sz w:val="16"/>
                <w:szCs w:val="16"/>
              </w:rPr>
            </w:pPr>
          </w:p>
          <w:p w14:paraId="590C4D03" w14:textId="049CCEC3" w:rsidR="009819E0" w:rsidRPr="00D91C41" w:rsidRDefault="009819E0" w:rsidP="009819E0">
            <w:pPr>
              <w:jc w:val="center"/>
              <w:rPr>
                <w:sz w:val="16"/>
                <w:szCs w:val="16"/>
              </w:rPr>
            </w:pPr>
            <w:r w:rsidRPr="00D91C41">
              <w:rPr>
                <w:sz w:val="16"/>
                <w:szCs w:val="16"/>
              </w:rPr>
              <w:t>ENGLISH AS A SECOND LANGUAGE SCHOLARSHIP</w:t>
            </w:r>
          </w:p>
          <w:p w14:paraId="47F36061" w14:textId="77777777" w:rsidR="009819E0" w:rsidRPr="00D91C41" w:rsidRDefault="009819E0" w:rsidP="009819E0">
            <w:pPr>
              <w:jc w:val="center"/>
              <w:rPr>
                <w:sz w:val="16"/>
                <w:szCs w:val="16"/>
              </w:rPr>
            </w:pPr>
          </w:p>
          <w:p w14:paraId="5EC53F7B" w14:textId="77777777" w:rsidR="009819E0" w:rsidRPr="00D91C41" w:rsidRDefault="009819E0" w:rsidP="009819E0">
            <w:pPr>
              <w:jc w:val="center"/>
              <w:rPr>
                <w:sz w:val="16"/>
                <w:szCs w:val="16"/>
              </w:rPr>
            </w:pPr>
            <w:r w:rsidRPr="00D91C41">
              <w:rPr>
                <w:b/>
                <w:bCs/>
                <w:sz w:val="16"/>
                <w:szCs w:val="16"/>
              </w:rPr>
              <w:t>For International Students with hardship</w:t>
            </w:r>
          </w:p>
        </w:tc>
        <w:tc>
          <w:tcPr>
            <w:tcW w:w="3780" w:type="dxa"/>
            <w:vMerge/>
          </w:tcPr>
          <w:p w14:paraId="50212E25" w14:textId="77777777" w:rsidR="009819E0" w:rsidRPr="00D91C41" w:rsidRDefault="009819E0" w:rsidP="00853C19">
            <w:pPr>
              <w:rPr>
                <w:sz w:val="16"/>
                <w:szCs w:val="16"/>
              </w:rPr>
            </w:pPr>
          </w:p>
        </w:tc>
        <w:tc>
          <w:tcPr>
            <w:tcW w:w="1170" w:type="dxa"/>
            <w:vMerge/>
          </w:tcPr>
          <w:p w14:paraId="23F420D4" w14:textId="77777777" w:rsidR="009819E0" w:rsidRPr="00D91C41" w:rsidRDefault="009819E0" w:rsidP="00853C19">
            <w:pPr>
              <w:jc w:val="center"/>
              <w:rPr>
                <w:sz w:val="16"/>
                <w:szCs w:val="16"/>
              </w:rPr>
            </w:pPr>
          </w:p>
        </w:tc>
        <w:tc>
          <w:tcPr>
            <w:tcW w:w="3150" w:type="dxa"/>
            <w:vMerge/>
          </w:tcPr>
          <w:p w14:paraId="679C2142" w14:textId="77777777" w:rsidR="009819E0" w:rsidRPr="00D91C41" w:rsidRDefault="009819E0" w:rsidP="00853C19">
            <w:pPr>
              <w:rPr>
                <w:sz w:val="16"/>
                <w:szCs w:val="16"/>
              </w:rPr>
            </w:pPr>
          </w:p>
        </w:tc>
      </w:tr>
      <w:tr w:rsidR="009819E0" w:rsidRPr="00D91C41" w14:paraId="1F2E17DD" w14:textId="77777777" w:rsidTr="00853C19">
        <w:tc>
          <w:tcPr>
            <w:tcW w:w="1890" w:type="dxa"/>
          </w:tcPr>
          <w:p w14:paraId="0435CDA8" w14:textId="77777777" w:rsidR="009819E0" w:rsidRDefault="009819E0" w:rsidP="00853C19">
            <w:pPr>
              <w:rPr>
                <w:sz w:val="16"/>
                <w:szCs w:val="16"/>
              </w:rPr>
            </w:pPr>
          </w:p>
          <w:p w14:paraId="2AE72D7B" w14:textId="3DD08973" w:rsidR="009819E0" w:rsidRPr="00D91C41" w:rsidRDefault="009819E0" w:rsidP="009819E0">
            <w:pPr>
              <w:jc w:val="center"/>
              <w:rPr>
                <w:sz w:val="16"/>
                <w:szCs w:val="16"/>
              </w:rPr>
            </w:pPr>
            <w:r w:rsidRPr="00D91C41">
              <w:rPr>
                <w:sz w:val="16"/>
                <w:szCs w:val="16"/>
              </w:rPr>
              <w:t>SIU ALUMNI FAMILY SCHOLARSHIP</w:t>
            </w:r>
          </w:p>
        </w:tc>
        <w:tc>
          <w:tcPr>
            <w:tcW w:w="3780" w:type="dxa"/>
          </w:tcPr>
          <w:p w14:paraId="01C8917E" w14:textId="77777777" w:rsidR="009819E0" w:rsidRPr="00D91C41" w:rsidRDefault="009819E0" w:rsidP="00853C19">
            <w:pPr>
              <w:rPr>
                <w:sz w:val="16"/>
                <w:szCs w:val="16"/>
              </w:rPr>
            </w:pPr>
            <w:r w:rsidRPr="00D91C41">
              <w:rPr>
                <w:sz w:val="16"/>
                <w:szCs w:val="16"/>
              </w:rPr>
              <w:t>This scholarship is to be awarded to any immediate family member (spouse or children) of an SIU graduate. The purpose of the scholarship is to help the graduate’s family member continue his/her journey of academic achievement.</w:t>
            </w:r>
          </w:p>
          <w:p w14:paraId="06823F08" w14:textId="77777777" w:rsidR="009819E0" w:rsidRPr="00D91C41" w:rsidRDefault="009819E0" w:rsidP="00853C19">
            <w:pPr>
              <w:rPr>
                <w:sz w:val="16"/>
                <w:szCs w:val="16"/>
              </w:rPr>
            </w:pPr>
          </w:p>
          <w:p w14:paraId="4DB8C87C" w14:textId="77777777" w:rsidR="009819E0" w:rsidRPr="00D91C41" w:rsidRDefault="009819E0" w:rsidP="00853C19">
            <w:pPr>
              <w:rPr>
                <w:sz w:val="16"/>
                <w:szCs w:val="16"/>
              </w:rPr>
            </w:pPr>
            <w:r w:rsidRPr="00D91C41">
              <w:rPr>
                <w:b/>
                <w:sz w:val="16"/>
                <w:szCs w:val="16"/>
              </w:rPr>
              <w:t>3 are available each Semester</w:t>
            </w:r>
          </w:p>
        </w:tc>
        <w:tc>
          <w:tcPr>
            <w:tcW w:w="1170" w:type="dxa"/>
          </w:tcPr>
          <w:p w14:paraId="44F01ED2" w14:textId="77777777" w:rsidR="009819E0" w:rsidRPr="00D91C41" w:rsidRDefault="009819E0" w:rsidP="00853C19">
            <w:pPr>
              <w:jc w:val="center"/>
              <w:rPr>
                <w:sz w:val="16"/>
                <w:szCs w:val="16"/>
              </w:rPr>
            </w:pPr>
          </w:p>
          <w:p w14:paraId="25AD49CB" w14:textId="77777777" w:rsidR="009819E0" w:rsidRPr="00D91C41" w:rsidRDefault="009819E0" w:rsidP="009819E0">
            <w:pPr>
              <w:jc w:val="center"/>
              <w:rPr>
                <w:sz w:val="16"/>
                <w:szCs w:val="16"/>
              </w:rPr>
            </w:pPr>
            <w:r w:rsidRPr="00D91C41">
              <w:rPr>
                <w:sz w:val="16"/>
                <w:szCs w:val="16"/>
              </w:rPr>
              <w:t>40%</w:t>
            </w:r>
          </w:p>
        </w:tc>
        <w:tc>
          <w:tcPr>
            <w:tcW w:w="3150" w:type="dxa"/>
          </w:tcPr>
          <w:p w14:paraId="03F4C724" w14:textId="77777777" w:rsidR="009819E0" w:rsidRPr="00D91C41" w:rsidRDefault="009819E0" w:rsidP="00144791">
            <w:pPr>
              <w:jc w:val="left"/>
              <w:rPr>
                <w:sz w:val="16"/>
                <w:szCs w:val="16"/>
              </w:rPr>
            </w:pPr>
            <w:r w:rsidRPr="00D91C41">
              <w:rPr>
                <w:sz w:val="16"/>
                <w:szCs w:val="16"/>
              </w:rPr>
              <w:t>Students must be an immediate family member (spouse or children) of an SIU graduate.</w:t>
            </w:r>
          </w:p>
          <w:p w14:paraId="6088741D" w14:textId="77777777" w:rsidR="009819E0" w:rsidRPr="00D91C41" w:rsidRDefault="009819E0" w:rsidP="00853C19">
            <w:pPr>
              <w:rPr>
                <w:sz w:val="16"/>
                <w:szCs w:val="16"/>
              </w:rPr>
            </w:pPr>
          </w:p>
          <w:p w14:paraId="1225F735" w14:textId="5BADBD9B" w:rsidR="009819E0" w:rsidRPr="00D91C41" w:rsidRDefault="009819E0" w:rsidP="009819E0">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115B63EC" w14:textId="25C5E6F5" w:rsidR="009819E0" w:rsidRPr="009819E0" w:rsidRDefault="009819E0" w:rsidP="009819E0">
            <w:pPr>
              <w:jc w:val="left"/>
              <w:rPr>
                <w:sz w:val="16"/>
                <w:szCs w:val="16"/>
              </w:rPr>
            </w:pPr>
            <w:r w:rsidRPr="00D91C41">
              <w:rPr>
                <w:sz w:val="16"/>
                <w:szCs w:val="16"/>
              </w:rPr>
              <w:t>Students awarded this scholarship will be required to perform 60 – 100 community/university service hours (hours are dependent on the program enrolled in). These hours are a mandatory component as a recipient of an SIU scholarship.</w:t>
            </w:r>
          </w:p>
          <w:p w14:paraId="1250A3A8" w14:textId="03F8B595" w:rsidR="009819E0" w:rsidRPr="009819E0" w:rsidRDefault="009819E0" w:rsidP="009819E0">
            <w:pPr>
              <w:jc w:val="left"/>
              <w:rPr>
                <w:sz w:val="16"/>
                <w:szCs w:val="16"/>
              </w:rPr>
            </w:pPr>
            <w:r w:rsidRPr="00D91C41">
              <w:rPr>
                <w:sz w:val="16"/>
                <w:szCs w:val="16"/>
              </w:rPr>
              <w:t xml:space="preserve">This scholarship is awarded at the time of enrollment and renewed automatically. </w:t>
            </w:r>
          </w:p>
          <w:p w14:paraId="3AA320CC" w14:textId="77777777" w:rsidR="009819E0" w:rsidRPr="00D91C41" w:rsidRDefault="009819E0" w:rsidP="009819E0">
            <w:pPr>
              <w:jc w:val="left"/>
              <w:rPr>
                <w:sz w:val="16"/>
                <w:szCs w:val="16"/>
              </w:rPr>
            </w:pPr>
            <w:r w:rsidRPr="00D91C41">
              <w:rPr>
                <w:b/>
                <w:sz w:val="16"/>
                <w:szCs w:val="16"/>
              </w:rPr>
              <w:t>Deadlines:</w:t>
            </w:r>
            <w:r w:rsidRPr="00D91C41">
              <w:rPr>
                <w:b/>
                <w:color w:val="FF0000"/>
                <w:sz w:val="16"/>
                <w:szCs w:val="16"/>
              </w:rPr>
              <w:t xml:space="preserve"> Before the start of the semester.</w:t>
            </w:r>
          </w:p>
        </w:tc>
      </w:tr>
      <w:tr w:rsidR="009819E0" w:rsidRPr="00D91C41" w14:paraId="2C202494" w14:textId="77777777" w:rsidTr="00853C19">
        <w:tc>
          <w:tcPr>
            <w:tcW w:w="1890" w:type="dxa"/>
          </w:tcPr>
          <w:p w14:paraId="7D70B540" w14:textId="77777777" w:rsidR="009819E0" w:rsidRPr="00D91C41" w:rsidRDefault="009819E0" w:rsidP="00853C19">
            <w:pPr>
              <w:rPr>
                <w:sz w:val="16"/>
                <w:szCs w:val="16"/>
              </w:rPr>
            </w:pPr>
          </w:p>
          <w:p w14:paraId="67E6553A" w14:textId="77777777" w:rsidR="009819E0" w:rsidRPr="00D91C41" w:rsidRDefault="009819E0" w:rsidP="00853C19">
            <w:pPr>
              <w:rPr>
                <w:sz w:val="16"/>
                <w:szCs w:val="16"/>
              </w:rPr>
            </w:pPr>
          </w:p>
          <w:p w14:paraId="0A609161" w14:textId="77777777" w:rsidR="009819E0" w:rsidRPr="00D91C41" w:rsidRDefault="009819E0" w:rsidP="00853C19">
            <w:pPr>
              <w:rPr>
                <w:sz w:val="16"/>
                <w:szCs w:val="16"/>
              </w:rPr>
            </w:pPr>
          </w:p>
          <w:p w14:paraId="35B5DAA8" w14:textId="77777777" w:rsidR="009819E0" w:rsidRPr="00D91C41" w:rsidRDefault="009819E0" w:rsidP="009819E0">
            <w:pPr>
              <w:jc w:val="center"/>
              <w:rPr>
                <w:sz w:val="16"/>
                <w:szCs w:val="16"/>
              </w:rPr>
            </w:pPr>
            <w:r w:rsidRPr="00D91C41">
              <w:rPr>
                <w:sz w:val="16"/>
                <w:szCs w:val="16"/>
              </w:rPr>
              <w:t>Luciana De La Fuente Scholarship</w:t>
            </w:r>
          </w:p>
        </w:tc>
        <w:tc>
          <w:tcPr>
            <w:tcW w:w="3780" w:type="dxa"/>
          </w:tcPr>
          <w:p w14:paraId="1C921D26" w14:textId="77777777" w:rsidR="009819E0" w:rsidRPr="00D91C41" w:rsidRDefault="009819E0" w:rsidP="00853C19">
            <w:pPr>
              <w:rPr>
                <w:sz w:val="16"/>
                <w:szCs w:val="16"/>
              </w:rPr>
            </w:pPr>
            <w:r w:rsidRPr="00D91C41">
              <w:rPr>
                <w:sz w:val="16"/>
                <w:szCs w:val="16"/>
              </w:rPr>
              <w:t>This scholarship is offered to international students. The purpose of the scholarship is to help make their dream of studying in the U.S. an affordable reality.</w:t>
            </w:r>
          </w:p>
          <w:p w14:paraId="203BCB6C" w14:textId="77777777" w:rsidR="009819E0" w:rsidRPr="00D91C41" w:rsidRDefault="009819E0" w:rsidP="00853C19">
            <w:pPr>
              <w:rPr>
                <w:sz w:val="16"/>
                <w:szCs w:val="16"/>
              </w:rPr>
            </w:pPr>
          </w:p>
          <w:p w14:paraId="30F7A4EF" w14:textId="77777777" w:rsidR="009819E0" w:rsidRPr="00D91C41" w:rsidRDefault="009819E0" w:rsidP="00853C19">
            <w:pPr>
              <w:rPr>
                <w:b/>
                <w:sz w:val="16"/>
                <w:szCs w:val="16"/>
              </w:rPr>
            </w:pPr>
            <w:r w:rsidRPr="00D91C41">
              <w:rPr>
                <w:b/>
                <w:sz w:val="16"/>
                <w:szCs w:val="16"/>
              </w:rPr>
              <w:t>10 are available each Semester</w:t>
            </w:r>
          </w:p>
        </w:tc>
        <w:tc>
          <w:tcPr>
            <w:tcW w:w="1170" w:type="dxa"/>
          </w:tcPr>
          <w:p w14:paraId="277F2F3B" w14:textId="77777777" w:rsidR="009819E0" w:rsidRPr="00D91C41" w:rsidRDefault="009819E0" w:rsidP="00853C19">
            <w:pPr>
              <w:jc w:val="center"/>
              <w:rPr>
                <w:sz w:val="16"/>
                <w:szCs w:val="16"/>
              </w:rPr>
            </w:pPr>
          </w:p>
          <w:p w14:paraId="5543AC12" w14:textId="77777777" w:rsidR="009819E0" w:rsidRPr="00D91C41" w:rsidRDefault="009819E0" w:rsidP="00853C19">
            <w:pPr>
              <w:jc w:val="center"/>
              <w:rPr>
                <w:sz w:val="16"/>
                <w:szCs w:val="16"/>
              </w:rPr>
            </w:pPr>
          </w:p>
          <w:p w14:paraId="69960330" w14:textId="77777777" w:rsidR="009819E0" w:rsidRPr="00D91C41" w:rsidRDefault="009819E0" w:rsidP="009819E0">
            <w:pPr>
              <w:rPr>
                <w:sz w:val="16"/>
                <w:szCs w:val="16"/>
              </w:rPr>
            </w:pPr>
          </w:p>
          <w:p w14:paraId="3B052B45" w14:textId="77777777" w:rsidR="009819E0" w:rsidRPr="00D91C41" w:rsidRDefault="009819E0" w:rsidP="00853C19">
            <w:pPr>
              <w:jc w:val="center"/>
              <w:rPr>
                <w:sz w:val="16"/>
                <w:szCs w:val="16"/>
              </w:rPr>
            </w:pPr>
          </w:p>
          <w:p w14:paraId="5059BFF2" w14:textId="77777777" w:rsidR="009819E0" w:rsidRPr="00D91C41" w:rsidRDefault="009819E0" w:rsidP="00853C19">
            <w:pPr>
              <w:jc w:val="center"/>
              <w:rPr>
                <w:sz w:val="16"/>
                <w:szCs w:val="16"/>
              </w:rPr>
            </w:pPr>
            <w:r w:rsidRPr="00D91C41">
              <w:rPr>
                <w:sz w:val="16"/>
                <w:szCs w:val="16"/>
              </w:rPr>
              <w:t>30%</w:t>
            </w:r>
          </w:p>
        </w:tc>
        <w:tc>
          <w:tcPr>
            <w:tcW w:w="3150" w:type="dxa"/>
          </w:tcPr>
          <w:p w14:paraId="2058F752" w14:textId="5E6EDE3A" w:rsidR="009819E0" w:rsidRPr="00D91C41" w:rsidRDefault="009819E0" w:rsidP="009819E0">
            <w:pPr>
              <w:jc w:val="left"/>
              <w:rPr>
                <w:sz w:val="16"/>
                <w:szCs w:val="16"/>
              </w:rPr>
            </w:pPr>
            <w:r w:rsidRPr="00D91C41">
              <w:rPr>
                <w:sz w:val="16"/>
                <w:szCs w:val="16"/>
              </w:rPr>
              <w:t>Students must be international students.</w:t>
            </w:r>
          </w:p>
          <w:p w14:paraId="097A3183" w14:textId="5AD7A060" w:rsidR="009819E0" w:rsidRPr="00D91C41" w:rsidRDefault="009819E0" w:rsidP="009819E0">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78C8F500" w14:textId="1A7B6457" w:rsidR="009819E0" w:rsidRPr="009819E0" w:rsidRDefault="009819E0" w:rsidP="009819E0">
            <w:pPr>
              <w:jc w:val="left"/>
              <w:rPr>
                <w:sz w:val="16"/>
                <w:szCs w:val="16"/>
              </w:rPr>
            </w:pPr>
            <w:r w:rsidRPr="00D91C41">
              <w:rPr>
                <w:sz w:val="16"/>
                <w:szCs w:val="16"/>
              </w:rPr>
              <w:t>Students awarded this scholarship will be required to perform 60 – 100 community/university service hours (hours are dependent on the program enrolled in). These hours are a mandatory component as a recipient of an SIU scholarship.</w:t>
            </w:r>
          </w:p>
          <w:p w14:paraId="584F1278" w14:textId="0132B628" w:rsidR="009819E0" w:rsidRPr="009819E0" w:rsidRDefault="009819E0" w:rsidP="009819E0">
            <w:pPr>
              <w:jc w:val="left"/>
              <w:rPr>
                <w:sz w:val="16"/>
                <w:szCs w:val="16"/>
              </w:rPr>
            </w:pPr>
            <w:r w:rsidRPr="00D91C41">
              <w:rPr>
                <w:sz w:val="16"/>
                <w:szCs w:val="16"/>
              </w:rPr>
              <w:t xml:space="preserve">This scholarship is awarded at the time of enrollment and renewed automatically. </w:t>
            </w:r>
          </w:p>
          <w:p w14:paraId="6C845790" w14:textId="77777777" w:rsidR="009819E0" w:rsidRPr="00D91C41" w:rsidRDefault="009819E0" w:rsidP="009819E0">
            <w:pPr>
              <w:jc w:val="left"/>
              <w:rPr>
                <w:sz w:val="16"/>
                <w:szCs w:val="16"/>
              </w:rPr>
            </w:pPr>
            <w:r w:rsidRPr="00D91C41">
              <w:rPr>
                <w:b/>
                <w:sz w:val="16"/>
                <w:szCs w:val="16"/>
              </w:rPr>
              <w:t>Deadlines:</w:t>
            </w:r>
            <w:r w:rsidRPr="00D91C41">
              <w:rPr>
                <w:b/>
                <w:color w:val="FF0000"/>
                <w:sz w:val="16"/>
                <w:szCs w:val="16"/>
              </w:rPr>
              <w:t xml:space="preserve"> Before the start of the semester.</w:t>
            </w:r>
          </w:p>
        </w:tc>
      </w:tr>
      <w:tr w:rsidR="009819E0" w:rsidRPr="00D91C41" w14:paraId="32AAAB2E" w14:textId="77777777" w:rsidTr="00853C19">
        <w:trPr>
          <w:trHeight w:val="3995"/>
        </w:trPr>
        <w:tc>
          <w:tcPr>
            <w:tcW w:w="1890" w:type="dxa"/>
          </w:tcPr>
          <w:p w14:paraId="6827FF94" w14:textId="77777777" w:rsidR="009819E0" w:rsidRPr="00D91C41" w:rsidRDefault="009819E0" w:rsidP="00853C19">
            <w:pPr>
              <w:rPr>
                <w:sz w:val="16"/>
                <w:szCs w:val="16"/>
              </w:rPr>
            </w:pPr>
          </w:p>
          <w:p w14:paraId="6184CB59" w14:textId="77777777" w:rsidR="009819E0" w:rsidRPr="00D91C41" w:rsidRDefault="009819E0" w:rsidP="00853C19">
            <w:pPr>
              <w:rPr>
                <w:sz w:val="16"/>
                <w:szCs w:val="16"/>
              </w:rPr>
            </w:pPr>
          </w:p>
          <w:p w14:paraId="3E79F577" w14:textId="77777777" w:rsidR="009819E0" w:rsidRPr="00D91C41" w:rsidRDefault="009819E0" w:rsidP="00853C19">
            <w:pPr>
              <w:rPr>
                <w:sz w:val="16"/>
                <w:szCs w:val="16"/>
              </w:rPr>
            </w:pPr>
          </w:p>
          <w:p w14:paraId="5DE9DD4C" w14:textId="77777777" w:rsidR="009819E0" w:rsidRPr="00D91C41" w:rsidRDefault="009819E0" w:rsidP="00853C19">
            <w:pPr>
              <w:rPr>
                <w:sz w:val="16"/>
                <w:szCs w:val="16"/>
              </w:rPr>
            </w:pPr>
          </w:p>
          <w:p w14:paraId="6FDB89E4" w14:textId="77777777" w:rsidR="009819E0" w:rsidRPr="00D91C41" w:rsidRDefault="009819E0" w:rsidP="00853C19">
            <w:pPr>
              <w:rPr>
                <w:sz w:val="16"/>
                <w:szCs w:val="16"/>
              </w:rPr>
            </w:pPr>
            <w:r w:rsidRPr="00D91C41">
              <w:rPr>
                <w:sz w:val="16"/>
                <w:szCs w:val="16"/>
              </w:rPr>
              <w:t>San Ignacio University Employee Scholarship</w:t>
            </w:r>
          </w:p>
        </w:tc>
        <w:tc>
          <w:tcPr>
            <w:tcW w:w="3780" w:type="dxa"/>
          </w:tcPr>
          <w:p w14:paraId="5445F580" w14:textId="77777777" w:rsidR="009819E0" w:rsidRPr="00D91C41" w:rsidRDefault="009819E0" w:rsidP="00853C19">
            <w:pPr>
              <w:rPr>
                <w:sz w:val="16"/>
                <w:szCs w:val="16"/>
              </w:rPr>
            </w:pPr>
            <w:r w:rsidRPr="00D91C41">
              <w:rPr>
                <w:sz w:val="16"/>
                <w:szCs w:val="16"/>
              </w:rPr>
              <w:t xml:space="preserve">San Ignacio university provides a scholarship valued at 90% of tuition for all its employees. The scholarship is available for degree-seeking students and can be used for undergraduate and graduate programs. </w:t>
            </w:r>
          </w:p>
          <w:p w14:paraId="1AE80B24" w14:textId="77777777" w:rsidR="009819E0" w:rsidRPr="00D91C41" w:rsidRDefault="009819E0" w:rsidP="00853C19">
            <w:pPr>
              <w:rPr>
                <w:sz w:val="16"/>
                <w:szCs w:val="16"/>
              </w:rPr>
            </w:pPr>
          </w:p>
          <w:p w14:paraId="53001D2C" w14:textId="77777777" w:rsidR="009819E0" w:rsidRPr="00D91C41" w:rsidRDefault="009819E0" w:rsidP="00853C19">
            <w:pPr>
              <w:rPr>
                <w:sz w:val="16"/>
                <w:szCs w:val="16"/>
              </w:rPr>
            </w:pPr>
            <w:r w:rsidRPr="00D91C41">
              <w:rPr>
                <w:sz w:val="16"/>
                <w:szCs w:val="16"/>
              </w:rPr>
              <w:t>The purpose of this scholarship is to help Faculty and staff who choose to pursue or continue their education.</w:t>
            </w:r>
          </w:p>
          <w:p w14:paraId="466C0A8F" w14:textId="77777777" w:rsidR="009819E0" w:rsidRPr="00D91C41" w:rsidRDefault="009819E0" w:rsidP="00853C19">
            <w:pPr>
              <w:rPr>
                <w:sz w:val="16"/>
                <w:szCs w:val="16"/>
              </w:rPr>
            </w:pPr>
          </w:p>
          <w:p w14:paraId="39DDE72B" w14:textId="77777777" w:rsidR="009819E0" w:rsidRPr="00D91C41" w:rsidRDefault="009819E0" w:rsidP="00853C19">
            <w:pPr>
              <w:rPr>
                <w:sz w:val="16"/>
                <w:szCs w:val="16"/>
              </w:rPr>
            </w:pPr>
            <w:r w:rsidRPr="00D91C41">
              <w:rPr>
                <w:b/>
                <w:sz w:val="16"/>
                <w:szCs w:val="16"/>
              </w:rPr>
              <w:t>5 are available each Semester</w:t>
            </w:r>
          </w:p>
        </w:tc>
        <w:tc>
          <w:tcPr>
            <w:tcW w:w="1170" w:type="dxa"/>
          </w:tcPr>
          <w:p w14:paraId="10FA2096" w14:textId="77777777" w:rsidR="009819E0" w:rsidRPr="00D91C41" w:rsidRDefault="009819E0" w:rsidP="00853C19">
            <w:pPr>
              <w:jc w:val="center"/>
              <w:rPr>
                <w:sz w:val="16"/>
                <w:szCs w:val="16"/>
              </w:rPr>
            </w:pPr>
          </w:p>
          <w:p w14:paraId="286A77AC" w14:textId="77777777" w:rsidR="009819E0" w:rsidRPr="00D91C41" w:rsidRDefault="009819E0" w:rsidP="009819E0">
            <w:pPr>
              <w:rPr>
                <w:sz w:val="16"/>
                <w:szCs w:val="16"/>
              </w:rPr>
            </w:pPr>
          </w:p>
          <w:p w14:paraId="177DC18D" w14:textId="77777777" w:rsidR="009819E0" w:rsidRPr="00D91C41" w:rsidRDefault="009819E0" w:rsidP="00853C19">
            <w:pPr>
              <w:jc w:val="center"/>
              <w:rPr>
                <w:sz w:val="16"/>
                <w:szCs w:val="16"/>
              </w:rPr>
            </w:pPr>
          </w:p>
          <w:p w14:paraId="4E76FD50" w14:textId="77777777" w:rsidR="009819E0" w:rsidRPr="00D91C41" w:rsidRDefault="009819E0" w:rsidP="00853C19">
            <w:pPr>
              <w:jc w:val="center"/>
              <w:rPr>
                <w:sz w:val="16"/>
                <w:szCs w:val="16"/>
              </w:rPr>
            </w:pPr>
          </w:p>
          <w:p w14:paraId="45E0BDA7" w14:textId="77777777" w:rsidR="009819E0" w:rsidRPr="00D91C41" w:rsidRDefault="009819E0" w:rsidP="00853C19">
            <w:pPr>
              <w:jc w:val="center"/>
              <w:rPr>
                <w:sz w:val="16"/>
                <w:szCs w:val="16"/>
              </w:rPr>
            </w:pPr>
            <w:r w:rsidRPr="00D91C41">
              <w:rPr>
                <w:sz w:val="16"/>
                <w:szCs w:val="16"/>
              </w:rPr>
              <w:t>90%</w:t>
            </w:r>
          </w:p>
        </w:tc>
        <w:tc>
          <w:tcPr>
            <w:tcW w:w="3150" w:type="dxa"/>
          </w:tcPr>
          <w:p w14:paraId="65115B86" w14:textId="1EC4E8F4" w:rsidR="009819E0" w:rsidRPr="00D91C41" w:rsidRDefault="009819E0" w:rsidP="009819E0">
            <w:pPr>
              <w:jc w:val="left"/>
              <w:rPr>
                <w:sz w:val="16"/>
                <w:szCs w:val="16"/>
              </w:rPr>
            </w:pPr>
            <w:r w:rsidRPr="00D91C41">
              <w:rPr>
                <w:sz w:val="16"/>
                <w:szCs w:val="16"/>
              </w:rPr>
              <w:t>Must be Full-time employees who wish to continue their education at SIU.</w:t>
            </w:r>
          </w:p>
          <w:p w14:paraId="6B8DAE37" w14:textId="3371BD59" w:rsidR="009819E0" w:rsidRPr="00D91C41" w:rsidRDefault="009819E0" w:rsidP="009819E0">
            <w:pPr>
              <w:jc w:val="left"/>
              <w:rPr>
                <w:sz w:val="16"/>
                <w:szCs w:val="16"/>
              </w:rPr>
            </w:pPr>
            <w:r w:rsidRPr="00D91C41">
              <w:rPr>
                <w:sz w:val="16"/>
                <w:szCs w:val="16"/>
              </w:rPr>
              <w:t>Recipients of this scholarship must maintain a minimum GPA of 2.0 undergraduate and 3:00 for graduate students every semester to continue to be eligible for the Scholarship.</w:t>
            </w:r>
          </w:p>
          <w:p w14:paraId="7545F12B" w14:textId="20CF3654" w:rsidR="009819E0" w:rsidRPr="009819E0" w:rsidRDefault="009819E0" w:rsidP="009819E0">
            <w:pPr>
              <w:jc w:val="left"/>
              <w:rPr>
                <w:sz w:val="16"/>
                <w:szCs w:val="16"/>
              </w:rPr>
            </w:pPr>
            <w:r w:rsidRPr="00D91C41">
              <w:rPr>
                <w:sz w:val="16"/>
                <w:szCs w:val="16"/>
              </w:rPr>
              <w:t>Students awarded this scholarship will be required to perform 60 – 100 community/university service hours (hours are dependent on the program enrolled in). These hours are a mandatory component as a recipient of an SIU scholarship.</w:t>
            </w:r>
          </w:p>
          <w:p w14:paraId="57BA6EEA" w14:textId="74FC35CA" w:rsidR="009819E0" w:rsidRPr="009819E0" w:rsidRDefault="009819E0" w:rsidP="009819E0">
            <w:pPr>
              <w:jc w:val="left"/>
              <w:rPr>
                <w:sz w:val="16"/>
                <w:szCs w:val="16"/>
              </w:rPr>
            </w:pPr>
            <w:r w:rsidRPr="00D91C41">
              <w:rPr>
                <w:sz w:val="16"/>
                <w:szCs w:val="16"/>
              </w:rPr>
              <w:t xml:space="preserve">This scholarship is awarded at the time of enrollment and renewed automatically. </w:t>
            </w:r>
          </w:p>
          <w:p w14:paraId="263DF9F3" w14:textId="77777777" w:rsidR="009819E0" w:rsidRPr="00D91C41" w:rsidRDefault="009819E0" w:rsidP="009819E0">
            <w:pPr>
              <w:jc w:val="left"/>
              <w:rPr>
                <w:sz w:val="16"/>
                <w:szCs w:val="16"/>
              </w:rPr>
            </w:pPr>
            <w:r w:rsidRPr="00D91C41">
              <w:rPr>
                <w:b/>
                <w:sz w:val="16"/>
                <w:szCs w:val="16"/>
              </w:rPr>
              <w:t>Deadlines:</w:t>
            </w:r>
            <w:r w:rsidRPr="00D91C41">
              <w:rPr>
                <w:b/>
                <w:color w:val="FF0000"/>
                <w:sz w:val="16"/>
                <w:szCs w:val="16"/>
              </w:rPr>
              <w:t xml:space="preserve"> Before the start of the semester.</w:t>
            </w:r>
          </w:p>
        </w:tc>
      </w:tr>
      <w:bookmarkEnd w:id="1"/>
    </w:tbl>
    <w:p w14:paraId="3A976DDB" w14:textId="77777777" w:rsidR="00C75343" w:rsidRPr="00631E6B" w:rsidRDefault="00C75343" w:rsidP="00807C35">
      <w:pPr>
        <w:rPr>
          <w:sz w:val="22"/>
          <w:szCs w:val="22"/>
        </w:rPr>
      </w:pPr>
    </w:p>
    <w:sectPr w:rsidR="00C75343" w:rsidRPr="00631E6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3350" w14:textId="77777777" w:rsidR="00423357" w:rsidRDefault="00423357" w:rsidP="00423357">
      <w:pPr>
        <w:spacing w:after="0" w:line="240" w:lineRule="auto"/>
      </w:pPr>
      <w:r>
        <w:separator/>
      </w:r>
    </w:p>
  </w:endnote>
  <w:endnote w:type="continuationSeparator" w:id="0">
    <w:p w14:paraId="7219B0AE" w14:textId="77777777" w:rsidR="00423357" w:rsidRDefault="00423357" w:rsidP="004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E471" w14:textId="77777777" w:rsidR="00423357" w:rsidRDefault="00423357" w:rsidP="00423357">
      <w:pPr>
        <w:spacing w:after="0" w:line="240" w:lineRule="auto"/>
      </w:pPr>
      <w:r>
        <w:separator/>
      </w:r>
    </w:p>
  </w:footnote>
  <w:footnote w:type="continuationSeparator" w:id="0">
    <w:p w14:paraId="79FCB0D1" w14:textId="77777777" w:rsidR="00423357" w:rsidRDefault="00423357" w:rsidP="0042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D0C4" w14:textId="300DC4B5" w:rsidR="00423357" w:rsidRDefault="00423357">
    <w:pPr>
      <w:pStyle w:val="Header"/>
    </w:pPr>
    <w:r w:rsidRPr="00DA79C0">
      <w:rPr>
        <w:noProof/>
        <w:sz w:val="20"/>
        <w:szCs w:val="20"/>
      </w:rPr>
      <w:drawing>
        <wp:inline distT="0" distB="0" distL="0" distR="0" wp14:anchorId="1B401C36" wp14:editId="05870FE6">
          <wp:extent cx="3907790" cy="1365885"/>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13658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1456"/>
    <w:multiLevelType w:val="multilevel"/>
    <w:tmpl w:val="959ACD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93B185E"/>
    <w:multiLevelType w:val="multilevel"/>
    <w:tmpl w:val="F3CEB1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8283D"/>
    <w:multiLevelType w:val="multilevel"/>
    <w:tmpl w:val="A6AA3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E46D54"/>
    <w:multiLevelType w:val="multilevel"/>
    <w:tmpl w:val="20ACCD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21C06AD"/>
    <w:multiLevelType w:val="multilevel"/>
    <w:tmpl w:val="A40E5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E63F3C"/>
    <w:multiLevelType w:val="hybridMultilevel"/>
    <w:tmpl w:val="3AC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6044"/>
    <w:multiLevelType w:val="multilevel"/>
    <w:tmpl w:val="D410E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2339BF"/>
    <w:multiLevelType w:val="multilevel"/>
    <w:tmpl w:val="27BCB96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16cid:durableId="949095189">
    <w:abstractNumId w:val="3"/>
  </w:num>
  <w:num w:numId="2" w16cid:durableId="1257985380">
    <w:abstractNumId w:val="7"/>
  </w:num>
  <w:num w:numId="3" w16cid:durableId="690644470">
    <w:abstractNumId w:val="1"/>
  </w:num>
  <w:num w:numId="4" w16cid:durableId="1326087103">
    <w:abstractNumId w:val="4"/>
  </w:num>
  <w:num w:numId="5" w16cid:durableId="1462962910">
    <w:abstractNumId w:val="0"/>
  </w:num>
  <w:num w:numId="6" w16cid:durableId="537352845">
    <w:abstractNumId w:val="6"/>
  </w:num>
  <w:num w:numId="7" w16cid:durableId="189923982">
    <w:abstractNumId w:val="2"/>
  </w:num>
  <w:num w:numId="8" w16cid:durableId="1394622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57"/>
    <w:rsid w:val="00144791"/>
    <w:rsid w:val="003D7BA4"/>
    <w:rsid w:val="00423357"/>
    <w:rsid w:val="0045395E"/>
    <w:rsid w:val="00631E6B"/>
    <w:rsid w:val="006673B7"/>
    <w:rsid w:val="007F10FC"/>
    <w:rsid w:val="00807C35"/>
    <w:rsid w:val="00915BDF"/>
    <w:rsid w:val="009819E0"/>
    <w:rsid w:val="009D3EB6"/>
    <w:rsid w:val="009D4D12"/>
    <w:rsid w:val="00C75343"/>
    <w:rsid w:val="00D631A7"/>
    <w:rsid w:val="00D95131"/>
    <w:rsid w:val="00F1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C88"/>
  <w15:chartTrackingRefBased/>
  <w15:docId w15:val="{E81A0C5E-44FB-42C1-8F1E-3515743E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57"/>
    <w:pPr>
      <w:spacing w:after="200" w:line="276" w:lineRule="auto"/>
      <w:jc w:val="both"/>
    </w:pPr>
    <w:rPr>
      <w:rFonts w:ascii="Times New Roman" w:eastAsia="Times New Roman" w:hAnsi="Times New Roman" w:cs="Times New Roman"/>
      <w:sz w:val="24"/>
      <w:szCs w:val="24"/>
    </w:rPr>
  </w:style>
  <w:style w:type="paragraph" w:styleId="Heading2">
    <w:name w:val="heading 2"/>
    <w:aliases w:val="Heading 12"/>
    <w:basedOn w:val="Normal"/>
    <w:next w:val="Normal"/>
    <w:link w:val="Heading2Char"/>
    <w:uiPriority w:val="9"/>
    <w:unhideWhenUsed/>
    <w:qFormat/>
    <w:rsid w:val="00423357"/>
    <w:pPr>
      <w:tabs>
        <w:tab w:val="left" w:pos="1890"/>
        <w:tab w:val="left" w:pos="9810"/>
      </w:tabs>
      <w:spacing w:after="0" w:line="240" w:lineRule="auto"/>
      <w:contextualSpacing/>
      <w:jc w:val="center"/>
      <w:outlineLvl w:val="1"/>
    </w:pPr>
    <w:rPr>
      <w:rFonts w:asciiTheme="minorHAnsi" w:hAnsiTheme="minorHAns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2 Char"/>
    <w:basedOn w:val="DefaultParagraphFont"/>
    <w:link w:val="Heading2"/>
    <w:uiPriority w:val="9"/>
    <w:rsid w:val="00423357"/>
    <w:rPr>
      <w:rFonts w:eastAsia="Times New Roman" w:cs="Times New Roman"/>
      <w:b/>
      <w:color w:val="000000" w:themeColor="text1"/>
      <w:sz w:val="24"/>
      <w:szCs w:val="24"/>
    </w:rPr>
  </w:style>
  <w:style w:type="paragraph" w:styleId="Header">
    <w:name w:val="header"/>
    <w:basedOn w:val="Normal"/>
    <w:link w:val="HeaderChar"/>
    <w:uiPriority w:val="99"/>
    <w:unhideWhenUsed/>
    <w:rsid w:val="0042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57"/>
    <w:rPr>
      <w:rFonts w:ascii="Times New Roman" w:eastAsia="Times New Roman" w:hAnsi="Times New Roman" w:cs="Times New Roman"/>
      <w:sz w:val="24"/>
      <w:szCs w:val="24"/>
    </w:rPr>
  </w:style>
  <w:style w:type="paragraph" w:styleId="ListParagraph">
    <w:name w:val="List Paragraph"/>
    <w:basedOn w:val="Normal"/>
    <w:uiPriority w:val="34"/>
    <w:qFormat/>
    <w:rsid w:val="0098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usc.edu/services/leave-of-absence/generalinf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usc.edu/admitted-students/scholarship-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rr.usc.edu/forms/Guidelines_for_Withdrawal_06-2018.pdf" TargetMode="External"/><Relationship Id="rId4" Type="http://schemas.openxmlformats.org/officeDocument/2006/relationships/webSettings" Target="webSettings.xml"/><Relationship Id="rId9" Type="http://schemas.openxmlformats.org/officeDocument/2006/relationships/hyperlink" Target="https://arr.usc.edu/forms/20182_LOA_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LaGardere</dc:creator>
  <cp:keywords/>
  <dc:description/>
  <cp:lastModifiedBy>Fabiola LaGardere</cp:lastModifiedBy>
  <cp:revision>2</cp:revision>
  <cp:lastPrinted>2022-05-12T20:32:00Z</cp:lastPrinted>
  <dcterms:created xsi:type="dcterms:W3CDTF">2022-05-13T16:04:00Z</dcterms:created>
  <dcterms:modified xsi:type="dcterms:W3CDTF">2022-05-13T16:04:00Z</dcterms:modified>
</cp:coreProperties>
</file>