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64DF8D76" w:rsidR="00B6149D" w:rsidRPr="00B6149D" w:rsidRDefault="005A2C54" w:rsidP="00B6149D">
      <w:pPr>
        <w:spacing w:after="0"/>
        <w:jc w:val="right"/>
        <w:rPr>
          <w:rFonts w:ascii="Arial" w:hAnsi="Arial" w:cs="Arial"/>
          <w:sz w:val="24"/>
          <w:szCs w:val="24"/>
        </w:rPr>
      </w:pPr>
      <w:r>
        <w:rPr>
          <w:rFonts w:ascii="Arial" w:hAnsi="Arial" w:cs="Arial"/>
          <w:sz w:val="24"/>
          <w:szCs w:val="24"/>
        </w:rPr>
        <w:t>07 de diciembre</w:t>
      </w:r>
      <w:r w:rsidR="00E32875">
        <w:rPr>
          <w:rFonts w:ascii="Arial" w:hAnsi="Arial" w:cs="Arial"/>
          <w:sz w:val="24"/>
          <w:szCs w:val="24"/>
        </w:rPr>
        <w:t xml:space="preserve"> </w:t>
      </w:r>
      <w:r w:rsidR="00B6149D">
        <w:rPr>
          <w:rFonts w:ascii="Arial" w:hAnsi="Arial" w:cs="Arial"/>
          <w:sz w:val="24"/>
          <w:szCs w:val="24"/>
        </w:rPr>
        <w:t>de 2021</w:t>
      </w:r>
    </w:p>
    <w:p w14:paraId="4CDBAC8A" w14:textId="77777777" w:rsidR="00B6149D" w:rsidRDefault="00B6149D" w:rsidP="00B6149D">
      <w:pPr>
        <w:spacing w:after="0"/>
        <w:jc w:val="center"/>
        <w:rPr>
          <w:rFonts w:ascii="Arial" w:hAnsi="Arial" w:cs="Arial"/>
          <w:b/>
          <w:bCs/>
          <w:sz w:val="24"/>
          <w:szCs w:val="24"/>
        </w:rPr>
      </w:pPr>
    </w:p>
    <w:p w14:paraId="79E459B3" w14:textId="77777777" w:rsidR="00DE4DF6" w:rsidRDefault="00DE4DF6" w:rsidP="00DE4DF6">
      <w:pPr>
        <w:spacing w:after="0"/>
        <w:jc w:val="center"/>
        <w:rPr>
          <w:rFonts w:ascii="Arial" w:hAnsi="Arial" w:cs="Arial"/>
          <w:b/>
          <w:bCs/>
          <w:sz w:val="24"/>
          <w:szCs w:val="24"/>
        </w:rPr>
      </w:pPr>
      <w:r>
        <w:rPr>
          <w:rFonts w:ascii="Arial" w:hAnsi="Arial" w:cs="Arial"/>
          <w:b/>
          <w:bCs/>
          <w:sz w:val="24"/>
          <w:szCs w:val="24"/>
        </w:rPr>
        <w:t>Ahorran más de 300 MDP en intereses</w:t>
      </w:r>
    </w:p>
    <w:p w14:paraId="485227A1" w14:textId="77777777" w:rsidR="00DE4DF6" w:rsidRDefault="00DE4DF6" w:rsidP="00DE4DF6">
      <w:pPr>
        <w:spacing w:after="0"/>
        <w:jc w:val="center"/>
        <w:rPr>
          <w:rFonts w:ascii="Arial" w:hAnsi="Arial" w:cs="Arial"/>
          <w:b/>
          <w:bCs/>
          <w:sz w:val="24"/>
          <w:szCs w:val="24"/>
        </w:rPr>
      </w:pPr>
    </w:p>
    <w:p w14:paraId="12C73238" w14:textId="77777777" w:rsidR="00DE4DF6" w:rsidRDefault="00DE4DF6" w:rsidP="00DE4DF6">
      <w:pPr>
        <w:spacing w:after="0"/>
        <w:rPr>
          <w:rFonts w:ascii="Arial" w:hAnsi="Arial" w:cs="Arial"/>
          <w:sz w:val="24"/>
          <w:szCs w:val="24"/>
        </w:rPr>
      </w:pPr>
      <w:r>
        <w:rPr>
          <w:rFonts w:ascii="Arial" w:hAnsi="Arial" w:cs="Arial"/>
          <w:sz w:val="24"/>
          <w:szCs w:val="24"/>
        </w:rPr>
        <w:t xml:space="preserve">En seis años, la empresa de préstamos entre personas </w:t>
      </w:r>
      <w:hyperlink r:id="rId7" w:history="1">
        <w:r>
          <w:rPr>
            <w:rStyle w:val="Hipervnculo"/>
            <w:rFonts w:ascii="Arial" w:hAnsi="Arial" w:cs="Arial"/>
            <w:sz w:val="24"/>
            <w:szCs w:val="24"/>
          </w:rPr>
          <w:t>Yotepresto.com</w:t>
        </w:r>
      </w:hyperlink>
      <w:r>
        <w:rPr>
          <w:rFonts w:ascii="Arial" w:hAnsi="Arial" w:cs="Arial"/>
          <w:sz w:val="24"/>
          <w:szCs w:val="24"/>
        </w:rPr>
        <w:t xml:space="preserve"> ha logrado ahorrar a sus acreditados 300 millones de pesos en intereses, gracias a su servicio de consolidación de deuda.</w:t>
      </w:r>
    </w:p>
    <w:p w14:paraId="7EDE42F1" w14:textId="77777777" w:rsidR="00DE4DF6" w:rsidRDefault="00DE4DF6" w:rsidP="00DE4DF6">
      <w:pPr>
        <w:spacing w:after="0"/>
        <w:rPr>
          <w:rFonts w:ascii="Arial" w:hAnsi="Arial" w:cs="Arial"/>
          <w:sz w:val="24"/>
          <w:szCs w:val="24"/>
        </w:rPr>
      </w:pPr>
    </w:p>
    <w:p w14:paraId="2FBB0506" w14:textId="77777777" w:rsidR="00DE4DF6" w:rsidRDefault="00DE4DF6" w:rsidP="00DE4DF6">
      <w:pPr>
        <w:spacing w:after="0"/>
        <w:rPr>
          <w:rFonts w:ascii="Arial" w:hAnsi="Arial" w:cs="Arial"/>
          <w:sz w:val="24"/>
          <w:szCs w:val="24"/>
        </w:rPr>
      </w:pPr>
      <w:r>
        <w:rPr>
          <w:rFonts w:ascii="Arial" w:hAnsi="Arial" w:cs="Arial"/>
          <w:sz w:val="24"/>
          <w:szCs w:val="24"/>
        </w:rPr>
        <w:t>La financiera, que nació con el objetivo de revolucionar los préstamos personales en México, dando tasas mucho más bajas y permitiendo que los usuarios cambien sus deudas, ahorrándose, en promedio, la mitad de los intereses que están pagando.</w:t>
      </w:r>
    </w:p>
    <w:p w14:paraId="34BC7931" w14:textId="77777777" w:rsidR="00DE4DF6" w:rsidRDefault="00DE4DF6" w:rsidP="00DE4DF6">
      <w:pPr>
        <w:spacing w:after="0"/>
        <w:rPr>
          <w:rFonts w:ascii="Arial" w:hAnsi="Arial" w:cs="Arial"/>
          <w:sz w:val="24"/>
          <w:szCs w:val="24"/>
        </w:rPr>
      </w:pPr>
    </w:p>
    <w:p w14:paraId="3D82279D" w14:textId="77777777" w:rsidR="00DE4DF6" w:rsidRDefault="00DE4DF6" w:rsidP="00DE4DF6">
      <w:pPr>
        <w:spacing w:after="0"/>
        <w:rPr>
          <w:rFonts w:ascii="Arial" w:hAnsi="Arial" w:cs="Arial"/>
          <w:sz w:val="24"/>
          <w:szCs w:val="24"/>
        </w:rPr>
      </w:pPr>
      <w:r>
        <w:rPr>
          <w:rFonts w:ascii="Arial" w:hAnsi="Arial" w:cs="Arial"/>
          <w:sz w:val="24"/>
          <w:szCs w:val="24"/>
        </w:rPr>
        <w:t>“Nosotros nacimos para mejorar las finanzas de los mexicanos y una de las formas en que podemos hacerlo es permitiéndoles que paguen sus deudas, principalmente de tarjetas de crédito y préstamos personales, con un crédito mucho más económico. Con esto, ya hemos podido ahorrarles 300 millones de pesos”, mencionó un vocero de la empresa.</w:t>
      </w:r>
    </w:p>
    <w:p w14:paraId="45369192" w14:textId="77777777" w:rsidR="00DE4DF6" w:rsidRDefault="00DE4DF6" w:rsidP="00DE4DF6">
      <w:pPr>
        <w:spacing w:after="0"/>
        <w:rPr>
          <w:rFonts w:ascii="Arial" w:hAnsi="Arial" w:cs="Arial"/>
          <w:sz w:val="24"/>
          <w:szCs w:val="24"/>
        </w:rPr>
      </w:pPr>
    </w:p>
    <w:p w14:paraId="597B5838" w14:textId="77777777" w:rsidR="00DE4DF6" w:rsidRDefault="00DE4DF6" w:rsidP="00DE4DF6">
      <w:pPr>
        <w:spacing w:after="0"/>
        <w:rPr>
          <w:rFonts w:ascii="Arial" w:hAnsi="Arial" w:cs="Arial"/>
          <w:sz w:val="24"/>
          <w:szCs w:val="24"/>
        </w:rPr>
      </w:pPr>
      <w:r>
        <w:rPr>
          <w:rFonts w:ascii="Arial" w:hAnsi="Arial" w:cs="Arial"/>
          <w:sz w:val="24"/>
          <w:szCs w:val="24"/>
        </w:rPr>
        <w:t>Según sus estadísticas, desde que iniciaron operaciones en 2015, la financiera ha entregado mil 360 millones 763 mil 750 pesos y, de estos, el 65.9 por ciento, es decir 896 millones 889 mil 950 pesos, ha sido para que los acreditados paguen sus deudas.</w:t>
      </w:r>
    </w:p>
    <w:p w14:paraId="6BF42F70" w14:textId="77777777" w:rsidR="00DE4DF6" w:rsidRDefault="00DE4DF6" w:rsidP="00DE4DF6">
      <w:pPr>
        <w:spacing w:after="0"/>
        <w:rPr>
          <w:rFonts w:ascii="Arial" w:hAnsi="Arial" w:cs="Arial"/>
          <w:sz w:val="24"/>
          <w:szCs w:val="24"/>
        </w:rPr>
      </w:pPr>
    </w:p>
    <w:p w14:paraId="11CCC663" w14:textId="77777777" w:rsidR="00DE4DF6" w:rsidRDefault="00DE4DF6" w:rsidP="00DE4DF6">
      <w:pPr>
        <w:spacing w:after="0"/>
        <w:rPr>
          <w:rFonts w:ascii="Arial" w:hAnsi="Arial" w:cs="Arial"/>
          <w:sz w:val="24"/>
          <w:szCs w:val="24"/>
        </w:rPr>
      </w:pPr>
      <w:r>
        <w:rPr>
          <w:rFonts w:ascii="Arial" w:hAnsi="Arial" w:cs="Arial"/>
          <w:sz w:val="24"/>
          <w:szCs w:val="24"/>
        </w:rPr>
        <w:t>Yotepresto.com asegura que estos números son gracias a las excelentes tasas de interés que manejan, ya que, según el Banco de México, la tasa de interés promedio que otorgan los bancos en créditos personales es del 45 por ciento anual, mientras que la de Yotepresto.com es del 20 por ciento.</w:t>
      </w:r>
    </w:p>
    <w:p w14:paraId="77E3909D" w14:textId="77777777" w:rsidR="00DE4DF6" w:rsidRDefault="00DE4DF6" w:rsidP="00DE4DF6">
      <w:pPr>
        <w:spacing w:after="0"/>
        <w:rPr>
          <w:rFonts w:ascii="Arial" w:hAnsi="Arial" w:cs="Arial"/>
          <w:sz w:val="24"/>
          <w:szCs w:val="24"/>
        </w:rPr>
      </w:pPr>
    </w:p>
    <w:p w14:paraId="702FD044" w14:textId="77777777" w:rsidR="00DE4DF6" w:rsidRDefault="00DE4DF6" w:rsidP="00DE4DF6">
      <w:pPr>
        <w:spacing w:after="0"/>
        <w:rPr>
          <w:rFonts w:ascii="Arial" w:hAnsi="Arial" w:cs="Arial"/>
          <w:sz w:val="24"/>
          <w:szCs w:val="24"/>
        </w:rPr>
      </w:pPr>
      <w:r>
        <w:rPr>
          <w:rFonts w:ascii="Arial" w:hAnsi="Arial" w:cs="Arial"/>
          <w:sz w:val="24"/>
          <w:szCs w:val="24"/>
        </w:rPr>
        <w:t>De hecho, en un ejercicio hecho es su simulador de cambio de deuda, se puede constatar lo siguiente:</w:t>
      </w:r>
    </w:p>
    <w:p w14:paraId="7555BD02" w14:textId="77777777" w:rsidR="00DE4DF6" w:rsidRDefault="00DE4DF6" w:rsidP="00DE4DF6">
      <w:pPr>
        <w:spacing w:after="0"/>
        <w:rPr>
          <w:rFonts w:ascii="Arial" w:hAnsi="Arial" w:cs="Arial"/>
          <w:sz w:val="24"/>
          <w:szCs w:val="24"/>
        </w:rPr>
      </w:pPr>
    </w:p>
    <w:p w14:paraId="7540DCC0" w14:textId="77777777" w:rsidR="00DE4DF6" w:rsidRDefault="00DE4DF6" w:rsidP="00DE4DF6">
      <w:pPr>
        <w:spacing w:after="0"/>
        <w:rPr>
          <w:rFonts w:ascii="Arial" w:hAnsi="Arial" w:cs="Arial"/>
          <w:sz w:val="24"/>
          <w:szCs w:val="24"/>
        </w:rPr>
      </w:pPr>
      <w:r>
        <w:rPr>
          <w:rFonts w:ascii="Arial" w:hAnsi="Arial" w:cs="Arial"/>
          <w:sz w:val="24"/>
          <w:szCs w:val="24"/>
        </w:rPr>
        <w:t>Supongamos que alguien tiene una deuda 150 mil pesos en su tarjeta clásica con uno de los bancos más grandes de México y la quiere liquidar en 36 meses. Con el banco estaría pagando, 179 mil 145 pesos en interés, mientras que con Yotepresto.com solo pagaría 50 mil 408 pesos de intereses, lo cual es un ahorro de 128 mil 737 pesos.</w:t>
      </w:r>
    </w:p>
    <w:p w14:paraId="5461A8A9" w14:textId="77777777" w:rsidR="00DE4DF6" w:rsidRDefault="00DE4DF6" w:rsidP="00DE4DF6">
      <w:pPr>
        <w:spacing w:after="0"/>
        <w:rPr>
          <w:rFonts w:ascii="Arial" w:hAnsi="Arial" w:cs="Arial"/>
          <w:sz w:val="24"/>
          <w:szCs w:val="24"/>
        </w:rPr>
      </w:pPr>
    </w:p>
    <w:p w14:paraId="41903F6D" w14:textId="77777777" w:rsidR="00DE4DF6" w:rsidRDefault="00DE4DF6" w:rsidP="00DE4DF6">
      <w:pPr>
        <w:spacing w:after="0"/>
        <w:rPr>
          <w:rFonts w:ascii="Arial" w:hAnsi="Arial" w:cs="Arial"/>
          <w:sz w:val="24"/>
          <w:szCs w:val="24"/>
        </w:rPr>
      </w:pPr>
      <w:r>
        <w:rPr>
          <w:rFonts w:ascii="Arial" w:hAnsi="Arial" w:cs="Arial"/>
          <w:sz w:val="24"/>
          <w:szCs w:val="24"/>
        </w:rPr>
        <w:t>Terminar de pagar las deudas caras, hace que las personas tengan mayor calidad de vida, aseguró la financiera.</w:t>
      </w:r>
    </w:p>
    <w:p w14:paraId="55DDFEE1" w14:textId="77777777" w:rsidR="00DE4DF6" w:rsidRDefault="00DE4DF6" w:rsidP="00DE4DF6">
      <w:pPr>
        <w:spacing w:after="0"/>
        <w:rPr>
          <w:rFonts w:ascii="Arial" w:hAnsi="Arial" w:cs="Arial"/>
          <w:sz w:val="24"/>
          <w:szCs w:val="24"/>
        </w:rPr>
      </w:pPr>
    </w:p>
    <w:p w14:paraId="4087E61D" w14:textId="77777777" w:rsidR="00DE4DF6" w:rsidRDefault="00DE4DF6" w:rsidP="00DE4DF6">
      <w:pPr>
        <w:spacing w:after="0"/>
        <w:rPr>
          <w:rFonts w:ascii="Arial" w:hAnsi="Arial" w:cs="Arial"/>
          <w:sz w:val="24"/>
          <w:szCs w:val="24"/>
        </w:rPr>
      </w:pPr>
      <w:r>
        <w:rPr>
          <w:rFonts w:ascii="Arial" w:hAnsi="Arial" w:cs="Arial"/>
          <w:sz w:val="24"/>
          <w:szCs w:val="24"/>
        </w:rPr>
        <w:t xml:space="preserve">“Esto no es solo un ahorro y ya, al cambiar su deuda con nosotros, las personas retoman el ritmo de sus finanzas y pueden comenzar a crear un fondo de ahorro </w:t>
      </w:r>
      <w:r>
        <w:rPr>
          <w:rFonts w:ascii="Arial" w:hAnsi="Arial" w:cs="Arial"/>
          <w:sz w:val="24"/>
          <w:szCs w:val="24"/>
        </w:rPr>
        <w:lastRenderedPageBreak/>
        <w:t>para emergencias o a invertir, ya que, incluso la mensualidad puede ser menor a la que actualmente tienen”.</w:t>
      </w:r>
    </w:p>
    <w:p w14:paraId="3893C159" w14:textId="77777777" w:rsidR="00DE4DF6" w:rsidRDefault="00DE4DF6" w:rsidP="00DE4DF6">
      <w:pPr>
        <w:spacing w:after="0"/>
        <w:rPr>
          <w:rFonts w:ascii="Arial" w:hAnsi="Arial" w:cs="Arial"/>
          <w:sz w:val="24"/>
          <w:szCs w:val="24"/>
        </w:rPr>
      </w:pPr>
    </w:p>
    <w:p w14:paraId="176D52DE" w14:textId="77777777" w:rsidR="00DE4DF6" w:rsidRDefault="00DE4DF6" w:rsidP="00DE4DF6">
      <w:pPr>
        <w:spacing w:after="0"/>
        <w:rPr>
          <w:rFonts w:ascii="Arial" w:hAnsi="Arial" w:cs="Arial"/>
          <w:sz w:val="24"/>
          <w:szCs w:val="24"/>
        </w:rPr>
      </w:pPr>
      <w:r>
        <w:rPr>
          <w:rFonts w:ascii="Arial" w:hAnsi="Arial" w:cs="Arial"/>
          <w:sz w:val="24"/>
          <w:szCs w:val="24"/>
        </w:rPr>
        <w:t>Para poder acceder a un préstamo con Yotepresto.com, los interesados deben tener un excelente historial crediticio, identificación oficial y presentar comprobantes de domicilio y de ingresos, que pueden ser estados de cuenta de cheques o débito o recibos de nómina.</w:t>
      </w:r>
    </w:p>
    <w:p w14:paraId="5810D8D4" w14:textId="77777777" w:rsidR="00DE4DF6" w:rsidRDefault="00DE4DF6" w:rsidP="00DE4DF6">
      <w:pPr>
        <w:spacing w:after="0"/>
        <w:rPr>
          <w:rFonts w:ascii="Arial" w:hAnsi="Arial" w:cs="Arial"/>
          <w:sz w:val="24"/>
          <w:szCs w:val="24"/>
        </w:rPr>
      </w:pPr>
    </w:p>
    <w:p w14:paraId="195B101D" w14:textId="77777777" w:rsidR="00DE4DF6" w:rsidRDefault="00DE4DF6" w:rsidP="00DE4DF6">
      <w:pPr>
        <w:spacing w:after="0"/>
        <w:rPr>
          <w:rFonts w:ascii="Arial" w:hAnsi="Arial" w:cs="Arial"/>
          <w:sz w:val="24"/>
          <w:szCs w:val="24"/>
        </w:rPr>
      </w:pPr>
      <w:r>
        <w:rPr>
          <w:rFonts w:ascii="Arial" w:hAnsi="Arial" w:cs="Arial"/>
          <w:sz w:val="24"/>
          <w:szCs w:val="24"/>
        </w:rPr>
        <w:t>Yotepresto.com recomendó, además de pagar sus deudas, seguir estos consejos para alcanzar la salud financiera:</w:t>
      </w:r>
    </w:p>
    <w:p w14:paraId="5585ECDE" w14:textId="77777777" w:rsidR="00DE4DF6" w:rsidRDefault="00DE4DF6" w:rsidP="00DE4DF6">
      <w:pPr>
        <w:spacing w:after="0"/>
        <w:rPr>
          <w:rFonts w:ascii="Arial" w:hAnsi="Arial" w:cs="Arial"/>
          <w:sz w:val="24"/>
          <w:szCs w:val="24"/>
        </w:rPr>
      </w:pPr>
    </w:p>
    <w:p w14:paraId="0DDCF3AB" w14:textId="77777777" w:rsidR="00DE4DF6" w:rsidRDefault="00DE4DF6" w:rsidP="00DE4DF6">
      <w:pPr>
        <w:pStyle w:val="Prrafodelista"/>
        <w:numPr>
          <w:ilvl w:val="0"/>
          <w:numId w:val="4"/>
        </w:numPr>
        <w:spacing w:after="0" w:line="256" w:lineRule="auto"/>
        <w:rPr>
          <w:rFonts w:ascii="Arial" w:hAnsi="Arial" w:cs="Arial"/>
          <w:sz w:val="24"/>
          <w:szCs w:val="24"/>
        </w:rPr>
      </w:pPr>
      <w:r>
        <w:rPr>
          <w:rFonts w:ascii="Arial" w:hAnsi="Arial" w:cs="Arial"/>
          <w:sz w:val="24"/>
          <w:szCs w:val="24"/>
        </w:rPr>
        <w:t>Apegarse a un presupuesto.</w:t>
      </w:r>
    </w:p>
    <w:p w14:paraId="707C93A0" w14:textId="77777777" w:rsidR="00DE4DF6" w:rsidRDefault="00DE4DF6" w:rsidP="00DE4DF6">
      <w:pPr>
        <w:pStyle w:val="Prrafodelista"/>
        <w:numPr>
          <w:ilvl w:val="0"/>
          <w:numId w:val="4"/>
        </w:numPr>
        <w:spacing w:after="0" w:line="256" w:lineRule="auto"/>
        <w:rPr>
          <w:rFonts w:ascii="Arial" w:hAnsi="Arial" w:cs="Arial"/>
          <w:sz w:val="24"/>
          <w:szCs w:val="24"/>
        </w:rPr>
      </w:pPr>
      <w:r>
        <w:rPr>
          <w:rFonts w:ascii="Arial" w:hAnsi="Arial" w:cs="Arial"/>
          <w:sz w:val="24"/>
          <w:szCs w:val="24"/>
        </w:rPr>
        <w:t>Gastar menos de lo que ingresan.</w:t>
      </w:r>
    </w:p>
    <w:p w14:paraId="76385D47" w14:textId="77777777" w:rsidR="00DE4DF6" w:rsidRDefault="00DE4DF6" w:rsidP="00DE4DF6">
      <w:pPr>
        <w:pStyle w:val="Prrafodelista"/>
        <w:numPr>
          <w:ilvl w:val="0"/>
          <w:numId w:val="4"/>
        </w:numPr>
        <w:spacing w:after="0" w:line="256" w:lineRule="auto"/>
        <w:rPr>
          <w:rFonts w:ascii="Arial" w:hAnsi="Arial" w:cs="Arial"/>
          <w:sz w:val="24"/>
          <w:szCs w:val="24"/>
        </w:rPr>
      </w:pPr>
      <w:r>
        <w:rPr>
          <w:rFonts w:ascii="Arial" w:hAnsi="Arial" w:cs="Arial"/>
          <w:sz w:val="24"/>
          <w:szCs w:val="24"/>
        </w:rPr>
        <w:t>Ahorrar e invertir.</w:t>
      </w:r>
    </w:p>
    <w:p w14:paraId="053B46B7" w14:textId="24F410D7" w:rsidR="009A18C8" w:rsidRPr="00DE4DF6" w:rsidRDefault="00DE4DF6" w:rsidP="00DE4DF6">
      <w:pPr>
        <w:pStyle w:val="Prrafodelista"/>
        <w:numPr>
          <w:ilvl w:val="0"/>
          <w:numId w:val="4"/>
        </w:numPr>
        <w:spacing w:after="0" w:line="256" w:lineRule="auto"/>
        <w:rPr>
          <w:rFonts w:ascii="Arial" w:hAnsi="Arial" w:cs="Arial"/>
          <w:sz w:val="24"/>
          <w:szCs w:val="24"/>
        </w:rPr>
      </w:pPr>
      <w:r>
        <w:rPr>
          <w:rFonts w:ascii="Arial" w:hAnsi="Arial" w:cs="Arial"/>
          <w:sz w:val="24"/>
          <w:szCs w:val="24"/>
        </w:rPr>
        <w:t>Tener deudas sanas.</w:t>
      </w:r>
    </w:p>
    <w:sectPr w:rsidR="009A18C8" w:rsidRPr="00DE4DF6"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4EC2" w14:textId="77777777" w:rsidR="00785B75" w:rsidRDefault="00785B75" w:rsidP="00FC22B8">
      <w:pPr>
        <w:spacing w:after="0" w:line="240" w:lineRule="auto"/>
      </w:pPr>
      <w:r>
        <w:separator/>
      </w:r>
    </w:p>
  </w:endnote>
  <w:endnote w:type="continuationSeparator" w:id="0">
    <w:p w14:paraId="0117C28F" w14:textId="77777777" w:rsidR="00785B75" w:rsidRDefault="00785B75"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785B75"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9597" w14:textId="77777777" w:rsidR="00785B75" w:rsidRDefault="00785B75" w:rsidP="00FC22B8">
      <w:pPr>
        <w:spacing w:after="0" w:line="240" w:lineRule="auto"/>
      </w:pPr>
      <w:r>
        <w:separator/>
      </w:r>
    </w:p>
  </w:footnote>
  <w:footnote w:type="continuationSeparator" w:id="0">
    <w:p w14:paraId="51903C35" w14:textId="77777777" w:rsidR="00785B75" w:rsidRDefault="00785B75"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6DCA"/>
    <w:multiLevelType w:val="hybridMultilevel"/>
    <w:tmpl w:val="6F36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A0386"/>
    <w:multiLevelType w:val="hybridMultilevel"/>
    <w:tmpl w:val="C17071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6A3973"/>
    <w:multiLevelType w:val="hybridMultilevel"/>
    <w:tmpl w:val="6046F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1515ED"/>
    <w:rsid w:val="0031601F"/>
    <w:rsid w:val="00432BC9"/>
    <w:rsid w:val="005162B8"/>
    <w:rsid w:val="005A2C54"/>
    <w:rsid w:val="006903A2"/>
    <w:rsid w:val="007310B6"/>
    <w:rsid w:val="00785B75"/>
    <w:rsid w:val="00833073"/>
    <w:rsid w:val="008805C0"/>
    <w:rsid w:val="009A18C8"/>
    <w:rsid w:val="009E7C86"/>
    <w:rsid w:val="00AA063E"/>
    <w:rsid w:val="00AA1817"/>
    <w:rsid w:val="00AA5CF1"/>
    <w:rsid w:val="00AD46B7"/>
    <w:rsid w:val="00B6149D"/>
    <w:rsid w:val="00BA603A"/>
    <w:rsid w:val="00BF02DD"/>
    <w:rsid w:val="00C2570C"/>
    <w:rsid w:val="00C46A28"/>
    <w:rsid w:val="00C83957"/>
    <w:rsid w:val="00C90833"/>
    <w:rsid w:val="00D20AF7"/>
    <w:rsid w:val="00DA11E8"/>
    <w:rsid w:val="00DE4DF6"/>
    <w:rsid w:val="00DF695F"/>
    <w:rsid w:val="00E32875"/>
    <w:rsid w:val="00E86137"/>
    <w:rsid w:val="00F666ED"/>
    <w:rsid w:val="00F874FB"/>
    <w:rsid w:val="00F87D60"/>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consolidar-deu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3</cp:revision>
  <dcterms:created xsi:type="dcterms:W3CDTF">2021-12-07T23:05:00Z</dcterms:created>
  <dcterms:modified xsi:type="dcterms:W3CDTF">2021-12-07T23:06:00Z</dcterms:modified>
</cp:coreProperties>
</file>