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3370" w14:textId="08187CFE" w:rsidR="00DE5ED5" w:rsidRPr="00C01EA6" w:rsidRDefault="006C4B1B" w:rsidP="00C01EA6">
      <w:pPr>
        <w:spacing w:line="276" w:lineRule="auto"/>
        <w:rPr>
          <w:rFonts w:ascii="Arial" w:hAnsi="Arial" w:cs="Arial"/>
          <w:b/>
        </w:rPr>
      </w:pPr>
      <w:bookmarkStart w:id="0" w:name="_GoBack"/>
      <w:r w:rsidRPr="00C01EA6">
        <w:rPr>
          <w:rFonts w:ascii="Arial" w:hAnsi="Arial" w:cs="Arial"/>
          <w:b/>
        </w:rPr>
        <w:t>The State of the Nation</w:t>
      </w:r>
    </w:p>
    <w:bookmarkEnd w:id="0"/>
    <w:p w14:paraId="44DD4A6C" w14:textId="77777777" w:rsidR="006C4B1B" w:rsidRPr="00C01EA6" w:rsidRDefault="006C4B1B" w:rsidP="00C01EA6">
      <w:pPr>
        <w:spacing w:line="276" w:lineRule="auto"/>
        <w:rPr>
          <w:rFonts w:ascii="Arial" w:hAnsi="Arial" w:cs="Arial"/>
          <w:sz w:val="20"/>
          <w:szCs w:val="20"/>
        </w:rPr>
      </w:pPr>
    </w:p>
    <w:p w14:paraId="707F5854" w14:textId="3BD21543" w:rsidR="000F002D" w:rsidRPr="00C01EA6" w:rsidRDefault="000F002D" w:rsidP="00C01EA6">
      <w:pPr>
        <w:spacing w:line="276" w:lineRule="auto"/>
        <w:jc w:val="both"/>
        <w:rPr>
          <w:rFonts w:ascii="Arial" w:hAnsi="Arial" w:cs="Arial"/>
          <w:i/>
          <w:sz w:val="20"/>
          <w:szCs w:val="20"/>
        </w:rPr>
      </w:pPr>
      <w:r w:rsidRPr="00C01EA6">
        <w:rPr>
          <w:rFonts w:ascii="Arial" w:hAnsi="Arial" w:cs="Arial"/>
          <w:i/>
          <w:sz w:val="20"/>
          <w:szCs w:val="20"/>
        </w:rPr>
        <w:t>Changing of the Guard</w:t>
      </w:r>
    </w:p>
    <w:p w14:paraId="787CD916" w14:textId="0950268A" w:rsidR="00F64DD3" w:rsidRPr="00C01EA6" w:rsidRDefault="003B7CF5" w:rsidP="00C01EA6">
      <w:pPr>
        <w:spacing w:line="276" w:lineRule="auto"/>
        <w:jc w:val="both"/>
        <w:rPr>
          <w:rFonts w:ascii="Arial" w:hAnsi="Arial" w:cs="Arial"/>
          <w:sz w:val="20"/>
          <w:szCs w:val="20"/>
        </w:rPr>
      </w:pPr>
      <w:r w:rsidRPr="00C01EA6">
        <w:rPr>
          <w:rFonts w:ascii="Arial" w:hAnsi="Arial" w:cs="Arial"/>
          <w:sz w:val="20"/>
          <w:szCs w:val="20"/>
        </w:rPr>
        <w:t xml:space="preserve">Defiant to the bitter end, </w:t>
      </w:r>
      <w:r w:rsidR="00C219FE" w:rsidRPr="00C01EA6">
        <w:rPr>
          <w:rFonts w:ascii="Arial" w:hAnsi="Arial" w:cs="Arial"/>
          <w:sz w:val="20"/>
          <w:szCs w:val="20"/>
        </w:rPr>
        <w:t xml:space="preserve">our beleaguered President Jacob Zuma finally succumbed to the palace revolt </w:t>
      </w:r>
      <w:r w:rsidR="00AA264B" w:rsidRPr="00C01EA6">
        <w:rPr>
          <w:rFonts w:ascii="Arial" w:hAnsi="Arial" w:cs="Arial"/>
          <w:sz w:val="20"/>
          <w:szCs w:val="20"/>
        </w:rPr>
        <w:t>after his own party turned against him</w:t>
      </w:r>
      <w:r w:rsidR="00C219FE" w:rsidRPr="00C01EA6">
        <w:rPr>
          <w:rFonts w:ascii="Arial" w:hAnsi="Arial" w:cs="Arial"/>
          <w:sz w:val="20"/>
          <w:szCs w:val="20"/>
        </w:rPr>
        <w:t xml:space="preserve"> and his resignation heralded the end of the darkest chapter of the </w:t>
      </w:r>
      <w:r w:rsidRPr="00C01EA6">
        <w:rPr>
          <w:rFonts w:ascii="Arial" w:hAnsi="Arial" w:cs="Arial"/>
          <w:sz w:val="20"/>
          <w:szCs w:val="20"/>
        </w:rPr>
        <w:t>new South Africa.</w:t>
      </w:r>
      <w:r w:rsidR="00991AB2" w:rsidRPr="00C01EA6">
        <w:rPr>
          <w:rFonts w:ascii="Arial" w:hAnsi="Arial" w:cs="Arial"/>
          <w:sz w:val="20"/>
          <w:szCs w:val="20"/>
        </w:rPr>
        <w:t xml:space="preserve">  </w:t>
      </w:r>
      <w:r w:rsidR="00AA264B" w:rsidRPr="00C01EA6">
        <w:rPr>
          <w:rFonts w:ascii="Arial" w:hAnsi="Arial" w:cs="Arial"/>
          <w:sz w:val="20"/>
          <w:szCs w:val="20"/>
        </w:rPr>
        <w:t xml:space="preserve">Under </w:t>
      </w:r>
      <w:r w:rsidR="00C449CE" w:rsidRPr="00C01EA6">
        <w:rPr>
          <w:rFonts w:ascii="Arial" w:hAnsi="Arial" w:cs="Arial"/>
          <w:sz w:val="20"/>
          <w:szCs w:val="20"/>
        </w:rPr>
        <w:t>Zuma’s</w:t>
      </w:r>
      <w:r w:rsidR="00AA264B" w:rsidRPr="00C01EA6">
        <w:rPr>
          <w:rFonts w:ascii="Arial" w:hAnsi="Arial" w:cs="Arial"/>
          <w:sz w:val="20"/>
          <w:szCs w:val="20"/>
        </w:rPr>
        <w:t xml:space="preserve"> leadership South Africa’s image was </w:t>
      </w:r>
      <w:r w:rsidR="00F64DD3" w:rsidRPr="00C01EA6">
        <w:rPr>
          <w:rFonts w:ascii="Arial" w:hAnsi="Arial" w:cs="Arial"/>
          <w:sz w:val="20"/>
          <w:szCs w:val="20"/>
        </w:rPr>
        <w:t>s</w:t>
      </w:r>
      <w:r w:rsidR="00AA264B" w:rsidRPr="00C01EA6">
        <w:rPr>
          <w:rFonts w:ascii="Arial" w:hAnsi="Arial" w:cs="Arial"/>
          <w:sz w:val="20"/>
          <w:szCs w:val="20"/>
        </w:rPr>
        <w:t>everely tarnished</w:t>
      </w:r>
      <w:r w:rsidR="00F64DD3" w:rsidRPr="00C01EA6">
        <w:rPr>
          <w:rFonts w:ascii="Arial" w:hAnsi="Arial" w:cs="Arial"/>
          <w:sz w:val="20"/>
          <w:szCs w:val="20"/>
        </w:rPr>
        <w:t xml:space="preserve"> by the cloud of scandal that followed him.</w:t>
      </w:r>
      <w:r w:rsidR="00B136DB" w:rsidRPr="00C01EA6">
        <w:rPr>
          <w:rFonts w:ascii="Arial" w:hAnsi="Arial" w:cs="Arial"/>
          <w:sz w:val="20"/>
          <w:szCs w:val="20"/>
        </w:rPr>
        <w:t xml:space="preserve"> </w:t>
      </w:r>
      <w:r w:rsidR="00F64DD3" w:rsidRPr="00C01EA6">
        <w:rPr>
          <w:rFonts w:ascii="Arial" w:hAnsi="Arial" w:cs="Arial"/>
          <w:sz w:val="20"/>
          <w:szCs w:val="20"/>
        </w:rPr>
        <w:t xml:space="preserve">The New York Times summed this up with the headline “Jacob Zuma’s legacy is a weakened South Africa” </w:t>
      </w:r>
      <w:r w:rsidR="00C555C3" w:rsidRPr="00C01EA6">
        <w:rPr>
          <w:rFonts w:ascii="Arial" w:hAnsi="Arial" w:cs="Arial"/>
          <w:sz w:val="20"/>
          <w:szCs w:val="20"/>
        </w:rPr>
        <w:t>This legacy includes the looting of state coffers, mismanagement of state owned enterprises and the resultant credit downgrades.</w:t>
      </w:r>
    </w:p>
    <w:p w14:paraId="68A1289C" w14:textId="77777777" w:rsidR="003B7CF5" w:rsidRPr="00C01EA6" w:rsidRDefault="003B7CF5" w:rsidP="00C01EA6">
      <w:pPr>
        <w:spacing w:line="276" w:lineRule="auto"/>
        <w:jc w:val="both"/>
        <w:rPr>
          <w:rFonts w:ascii="Arial" w:hAnsi="Arial" w:cs="Arial"/>
          <w:sz w:val="20"/>
          <w:szCs w:val="20"/>
        </w:rPr>
      </w:pPr>
    </w:p>
    <w:p w14:paraId="099FE030" w14:textId="151A9D27" w:rsidR="003B7CF5" w:rsidRPr="00C01EA6" w:rsidRDefault="00B5596B" w:rsidP="00C01EA6">
      <w:pPr>
        <w:spacing w:line="276" w:lineRule="auto"/>
        <w:jc w:val="both"/>
        <w:rPr>
          <w:rFonts w:ascii="Arial" w:hAnsi="Arial" w:cs="Arial"/>
          <w:sz w:val="20"/>
          <w:szCs w:val="20"/>
        </w:rPr>
      </w:pPr>
      <w:r w:rsidRPr="00C01EA6">
        <w:rPr>
          <w:rFonts w:ascii="Arial" w:hAnsi="Arial" w:cs="Arial"/>
          <w:sz w:val="20"/>
          <w:szCs w:val="20"/>
        </w:rPr>
        <w:t>Zuma’s successor</w:t>
      </w:r>
      <w:r w:rsidR="003B7CF5" w:rsidRPr="00C01EA6">
        <w:rPr>
          <w:rFonts w:ascii="Arial" w:hAnsi="Arial" w:cs="Arial"/>
          <w:sz w:val="20"/>
          <w:szCs w:val="20"/>
        </w:rPr>
        <w:t xml:space="preserve"> Cyril Ramaphosa certainly has his hands full</w:t>
      </w:r>
      <w:r w:rsidR="00B136DB" w:rsidRPr="00C01EA6">
        <w:rPr>
          <w:rFonts w:ascii="Arial" w:hAnsi="Arial" w:cs="Arial"/>
          <w:sz w:val="20"/>
          <w:szCs w:val="20"/>
        </w:rPr>
        <w:t>.</w:t>
      </w:r>
      <w:r w:rsidRPr="00C01EA6">
        <w:rPr>
          <w:rFonts w:ascii="Arial" w:hAnsi="Arial" w:cs="Arial"/>
          <w:sz w:val="20"/>
          <w:szCs w:val="20"/>
        </w:rPr>
        <w:t xml:space="preserve"> H</w:t>
      </w:r>
      <w:r w:rsidR="003B7CF5" w:rsidRPr="00C01EA6">
        <w:rPr>
          <w:rFonts w:ascii="Arial" w:hAnsi="Arial" w:cs="Arial"/>
          <w:sz w:val="20"/>
          <w:szCs w:val="20"/>
        </w:rPr>
        <w:t xml:space="preserve">e walks the tightrope of addressing endemic corruption and restoring investor confidence on the one hand and maintaining unity within the </w:t>
      </w:r>
      <w:r w:rsidR="00A074BE" w:rsidRPr="00C01EA6">
        <w:rPr>
          <w:rFonts w:ascii="Arial" w:hAnsi="Arial" w:cs="Arial"/>
          <w:sz w:val="20"/>
          <w:szCs w:val="20"/>
        </w:rPr>
        <w:t>ANC</w:t>
      </w:r>
      <w:r w:rsidR="003B7CF5" w:rsidRPr="00C01EA6">
        <w:rPr>
          <w:rFonts w:ascii="Arial" w:hAnsi="Arial" w:cs="Arial"/>
          <w:sz w:val="20"/>
          <w:szCs w:val="20"/>
        </w:rPr>
        <w:t xml:space="preserve"> </w:t>
      </w:r>
      <w:r w:rsidR="00AC3513" w:rsidRPr="00C01EA6">
        <w:rPr>
          <w:rFonts w:ascii="Arial" w:hAnsi="Arial" w:cs="Arial"/>
          <w:sz w:val="20"/>
          <w:szCs w:val="20"/>
        </w:rPr>
        <w:t>whilst</w:t>
      </w:r>
      <w:r w:rsidR="00264844" w:rsidRPr="00C01EA6">
        <w:rPr>
          <w:rFonts w:ascii="Arial" w:hAnsi="Arial" w:cs="Arial"/>
          <w:sz w:val="20"/>
          <w:szCs w:val="20"/>
        </w:rPr>
        <w:t xml:space="preserve"> appeasing the </w:t>
      </w:r>
      <w:r w:rsidR="008A6CDA" w:rsidRPr="00C01EA6">
        <w:rPr>
          <w:rFonts w:ascii="Arial" w:hAnsi="Arial" w:cs="Arial"/>
          <w:sz w:val="20"/>
          <w:szCs w:val="20"/>
        </w:rPr>
        <w:t>aspirations</w:t>
      </w:r>
      <w:r w:rsidR="00264844" w:rsidRPr="00C01EA6">
        <w:rPr>
          <w:rFonts w:ascii="Arial" w:hAnsi="Arial" w:cs="Arial"/>
          <w:sz w:val="20"/>
          <w:szCs w:val="20"/>
        </w:rPr>
        <w:t xml:space="preserve"> of the masses </w:t>
      </w:r>
      <w:r w:rsidR="003B7CF5" w:rsidRPr="00C01EA6">
        <w:rPr>
          <w:rFonts w:ascii="Arial" w:hAnsi="Arial" w:cs="Arial"/>
          <w:sz w:val="20"/>
          <w:szCs w:val="20"/>
        </w:rPr>
        <w:t>on the other.</w:t>
      </w:r>
      <w:r w:rsidR="00BB3CE3" w:rsidRPr="00C01EA6">
        <w:rPr>
          <w:rFonts w:ascii="Arial" w:hAnsi="Arial" w:cs="Arial"/>
          <w:sz w:val="20"/>
          <w:szCs w:val="20"/>
        </w:rPr>
        <w:t xml:space="preserve">  </w:t>
      </w:r>
      <w:r w:rsidR="00F64DD3" w:rsidRPr="00C01EA6">
        <w:rPr>
          <w:rFonts w:ascii="Arial" w:hAnsi="Arial" w:cs="Arial"/>
          <w:sz w:val="20"/>
          <w:szCs w:val="20"/>
        </w:rPr>
        <w:t xml:space="preserve">He is </w:t>
      </w:r>
      <w:r w:rsidR="00A074BE" w:rsidRPr="00C01EA6">
        <w:rPr>
          <w:rFonts w:ascii="Arial" w:hAnsi="Arial" w:cs="Arial"/>
          <w:sz w:val="20"/>
          <w:szCs w:val="20"/>
        </w:rPr>
        <w:t>widely recogniz</w:t>
      </w:r>
      <w:r w:rsidR="00B136DB" w:rsidRPr="00C01EA6">
        <w:rPr>
          <w:rFonts w:ascii="Arial" w:hAnsi="Arial" w:cs="Arial"/>
          <w:sz w:val="20"/>
          <w:szCs w:val="20"/>
        </w:rPr>
        <w:t>ed as the best man for the job.</w:t>
      </w:r>
      <w:r w:rsidR="00A074BE" w:rsidRPr="00C01EA6">
        <w:rPr>
          <w:rFonts w:ascii="Arial" w:hAnsi="Arial" w:cs="Arial"/>
          <w:sz w:val="20"/>
          <w:szCs w:val="20"/>
        </w:rPr>
        <w:t xml:space="preserve"> His credentials include </w:t>
      </w:r>
      <w:r w:rsidRPr="00C01EA6">
        <w:rPr>
          <w:rFonts w:ascii="Arial" w:hAnsi="Arial" w:cs="Arial"/>
          <w:sz w:val="20"/>
          <w:szCs w:val="20"/>
        </w:rPr>
        <w:t xml:space="preserve">the role of </w:t>
      </w:r>
      <w:r w:rsidR="00A074BE" w:rsidRPr="00C01EA6">
        <w:rPr>
          <w:rFonts w:ascii="Arial" w:hAnsi="Arial" w:cs="Arial"/>
          <w:sz w:val="20"/>
          <w:szCs w:val="20"/>
        </w:rPr>
        <w:t xml:space="preserve">chief negotiator in CODESA, a </w:t>
      </w:r>
      <w:r w:rsidRPr="00C01EA6">
        <w:rPr>
          <w:rFonts w:ascii="Arial" w:hAnsi="Arial" w:cs="Arial"/>
          <w:sz w:val="20"/>
          <w:szCs w:val="20"/>
        </w:rPr>
        <w:t>prominent role in the organized labour movement</w:t>
      </w:r>
      <w:r w:rsidR="00A074BE" w:rsidRPr="00C01EA6">
        <w:rPr>
          <w:rFonts w:ascii="Arial" w:hAnsi="Arial" w:cs="Arial"/>
          <w:sz w:val="20"/>
          <w:szCs w:val="20"/>
        </w:rPr>
        <w:t xml:space="preserve"> and a </w:t>
      </w:r>
      <w:r w:rsidRPr="00C01EA6">
        <w:rPr>
          <w:rFonts w:ascii="Arial" w:hAnsi="Arial" w:cs="Arial"/>
          <w:sz w:val="20"/>
          <w:szCs w:val="20"/>
        </w:rPr>
        <w:t>high profile</w:t>
      </w:r>
      <w:r w:rsidR="00A074BE" w:rsidRPr="00C01EA6">
        <w:rPr>
          <w:rFonts w:ascii="Arial" w:hAnsi="Arial" w:cs="Arial"/>
          <w:sz w:val="20"/>
          <w:szCs w:val="20"/>
        </w:rPr>
        <w:t xml:space="preserve"> </w:t>
      </w:r>
      <w:r w:rsidRPr="00C01EA6">
        <w:rPr>
          <w:rFonts w:ascii="Arial" w:hAnsi="Arial" w:cs="Arial"/>
          <w:sz w:val="20"/>
          <w:szCs w:val="20"/>
        </w:rPr>
        <w:t xml:space="preserve">in the </w:t>
      </w:r>
      <w:r w:rsidR="00A074BE" w:rsidRPr="00C01EA6">
        <w:rPr>
          <w:rFonts w:ascii="Arial" w:hAnsi="Arial" w:cs="Arial"/>
          <w:sz w:val="20"/>
          <w:szCs w:val="20"/>
        </w:rPr>
        <w:t xml:space="preserve">business </w:t>
      </w:r>
      <w:r w:rsidRPr="00C01EA6">
        <w:rPr>
          <w:rFonts w:ascii="Arial" w:hAnsi="Arial" w:cs="Arial"/>
          <w:sz w:val="20"/>
          <w:szCs w:val="20"/>
        </w:rPr>
        <w:t>community</w:t>
      </w:r>
      <w:r w:rsidR="00A074BE" w:rsidRPr="00C01EA6">
        <w:rPr>
          <w:rFonts w:ascii="Arial" w:hAnsi="Arial" w:cs="Arial"/>
          <w:sz w:val="20"/>
          <w:szCs w:val="20"/>
        </w:rPr>
        <w:t>.</w:t>
      </w:r>
      <w:r w:rsidR="00F64DD3" w:rsidRPr="00C01EA6">
        <w:rPr>
          <w:rFonts w:ascii="Arial" w:hAnsi="Arial" w:cs="Arial"/>
          <w:sz w:val="20"/>
          <w:szCs w:val="20"/>
        </w:rPr>
        <w:t xml:space="preserve"> </w:t>
      </w:r>
    </w:p>
    <w:p w14:paraId="55683A0C" w14:textId="77777777" w:rsidR="00A074BE" w:rsidRPr="00C01EA6" w:rsidRDefault="00A074BE" w:rsidP="00C01EA6">
      <w:pPr>
        <w:spacing w:line="276" w:lineRule="auto"/>
        <w:jc w:val="both"/>
        <w:rPr>
          <w:rFonts w:ascii="Arial" w:hAnsi="Arial" w:cs="Arial"/>
          <w:sz w:val="20"/>
          <w:szCs w:val="20"/>
        </w:rPr>
      </w:pPr>
    </w:p>
    <w:p w14:paraId="1A87C96F" w14:textId="390BA0C8" w:rsidR="00A074BE" w:rsidRPr="00C01EA6" w:rsidRDefault="00A074BE" w:rsidP="00C01EA6">
      <w:pPr>
        <w:spacing w:line="276" w:lineRule="auto"/>
        <w:jc w:val="both"/>
        <w:rPr>
          <w:rFonts w:ascii="Arial" w:hAnsi="Arial" w:cs="Arial"/>
          <w:sz w:val="20"/>
          <w:szCs w:val="20"/>
        </w:rPr>
      </w:pPr>
      <w:r w:rsidRPr="00C01EA6">
        <w:rPr>
          <w:rFonts w:ascii="Arial" w:hAnsi="Arial" w:cs="Arial"/>
          <w:sz w:val="20"/>
          <w:szCs w:val="20"/>
        </w:rPr>
        <w:t xml:space="preserve">The initial reaction to the changing of the guard was somewhat euphoric and the State of the Nation address </w:t>
      </w:r>
      <w:r w:rsidR="00B5596B" w:rsidRPr="00C01EA6">
        <w:rPr>
          <w:rFonts w:ascii="Arial" w:hAnsi="Arial" w:cs="Arial"/>
          <w:sz w:val="20"/>
          <w:szCs w:val="20"/>
        </w:rPr>
        <w:t>was broadly welcomed by all sectors of the community. With the prospect of the Mining Charter being radically overhauled and the promise of a cabinet reshuffle, expectations are high and sentiment is positive.</w:t>
      </w:r>
    </w:p>
    <w:p w14:paraId="66477074" w14:textId="77777777" w:rsidR="003B7CF5" w:rsidRPr="00C01EA6" w:rsidRDefault="003B7CF5" w:rsidP="00C01EA6">
      <w:pPr>
        <w:spacing w:line="276" w:lineRule="auto"/>
        <w:jc w:val="both"/>
        <w:rPr>
          <w:rFonts w:ascii="Arial" w:hAnsi="Arial" w:cs="Arial"/>
          <w:sz w:val="20"/>
          <w:szCs w:val="20"/>
        </w:rPr>
      </w:pPr>
    </w:p>
    <w:p w14:paraId="5DB1F6C5" w14:textId="77777777" w:rsidR="003B7CF5" w:rsidRPr="00C01EA6" w:rsidRDefault="00B5596B" w:rsidP="00C01EA6">
      <w:pPr>
        <w:spacing w:line="276" w:lineRule="auto"/>
        <w:jc w:val="both"/>
        <w:rPr>
          <w:rFonts w:ascii="Arial" w:hAnsi="Arial" w:cs="Arial"/>
          <w:sz w:val="20"/>
          <w:szCs w:val="20"/>
        </w:rPr>
      </w:pPr>
      <w:r w:rsidRPr="00C01EA6">
        <w:rPr>
          <w:rFonts w:ascii="Arial" w:hAnsi="Arial" w:cs="Arial"/>
          <w:sz w:val="20"/>
          <w:szCs w:val="20"/>
        </w:rPr>
        <w:t>Markets were quick to react.  The JSE ALSI index rose by 5% between 12 and 16 February</w:t>
      </w:r>
      <w:r w:rsidR="006B5440" w:rsidRPr="00C01EA6">
        <w:rPr>
          <w:rFonts w:ascii="Arial" w:hAnsi="Arial" w:cs="Arial"/>
          <w:sz w:val="20"/>
          <w:szCs w:val="20"/>
        </w:rPr>
        <w:t>.  Simultaneously, our currency rose to a three year high level of 11.66 against the US Dollar the day after the so-called Zexit.</w:t>
      </w:r>
      <w:r w:rsidRPr="00C01EA6">
        <w:rPr>
          <w:rFonts w:ascii="Arial" w:hAnsi="Arial" w:cs="Arial"/>
          <w:sz w:val="20"/>
          <w:szCs w:val="20"/>
        </w:rPr>
        <w:t xml:space="preserve"> </w:t>
      </w:r>
    </w:p>
    <w:p w14:paraId="3F6E23BD" w14:textId="77777777" w:rsidR="00E46C2D" w:rsidRPr="00C01EA6" w:rsidRDefault="00E46C2D" w:rsidP="00C01EA6">
      <w:pPr>
        <w:spacing w:line="276" w:lineRule="auto"/>
        <w:jc w:val="both"/>
        <w:rPr>
          <w:rFonts w:ascii="Arial" w:hAnsi="Arial" w:cs="Arial"/>
          <w:sz w:val="20"/>
          <w:szCs w:val="20"/>
        </w:rPr>
      </w:pPr>
    </w:p>
    <w:p w14:paraId="7F5DE9A4" w14:textId="00F2002B" w:rsidR="00E46C2D" w:rsidRPr="00C01EA6" w:rsidRDefault="00AF3208" w:rsidP="00C01EA6">
      <w:pPr>
        <w:spacing w:line="276" w:lineRule="auto"/>
        <w:jc w:val="both"/>
        <w:rPr>
          <w:rFonts w:ascii="Arial" w:hAnsi="Arial" w:cs="Arial"/>
          <w:i/>
          <w:sz w:val="20"/>
          <w:szCs w:val="20"/>
        </w:rPr>
      </w:pPr>
      <w:r w:rsidRPr="00C01EA6">
        <w:rPr>
          <w:rFonts w:ascii="Arial" w:hAnsi="Arial" w:cs="Arial"/>
          <w:i/>
          <w:sz w:val="20"/>
          <w:szCs w:val="20"/>
        </w:rPr>
        <w:t>Dealing with Volatility</w:t>
      </w:r>
    </w:p>
    <w:p w14:paraId="0C1B00D6" w14:textId="7CBCF061" w:rsidR="00AF3208" w:rsidRPr="00C01EA6" w:rsidRDefault="00CD0079" w:rsidP="00C01EA6">
      <w:pPr>
        <w:spacing w:line="276" w:lineRule="auto"/>
        <w:jc w:val="both"/>
        <w:rPr>
          <w:rFonts w:ascii="Arial" w:hAnsi="Arial" w:cs="Arial"/>
          <w:sz w:val="20"/>
          <w:szCs w:val="20"/>
        </w:rPr>
      </w:pPr>
      <w:r w:rsidRPr="00C01EA6">
        <w:rPr>
          <w:rFonts w:ascii="Arial" w:hAnsi="Arial" w:cs="Arial"/>
          <w:sz w:val="20"/>
          <w:szCs w:val="20"/>
        </w:rPr>
        <w:t>Investors do not cope well in uncertain times</w:t>
      </w:r>
      <w:r w:rsidR="00235631" w:rsidRPr="00C01EA6">
        <w:rPr>
          <w:rFonts w:ascii="Arial" w:hAnsi="Arial" w:cs="Arial"/>
          <w:sz w:val="20"/>
          <w:szCs w:val="20"/>
        </w:rPr>
        <w:t xml:space="preserve"> and the South African political climate is no exception</w:t>
      </w:r>
      <w:r w:rsidRPr="00C01EA6">
        <w:rPr>
          <w:rFonts w:ascii="Arial" w:hAnsi="Arial" w:cs="Arial"/>
          <w:sz w:val="20"/>
          <w:szCs w:val="20"/>
        </w:rPr>
        <w:t xml:space="preserve">. </w:t>
      </w:r>
      <w:r w:rsidR="00235631" w:rsidRPr="00C01EA6">
        <w:rPr>
          <w:rFonts w:ascii="Arial" w:hAnsi="Arial" w:cs="Arial"/>
          <w:sz w:val="20"/>
          <w:szCs w:val="20"/>
        </w:rPr>
        <w:t xml:space="preserve">What we fear most is not risk, but the prospect of loss. </w:t>
      </w:r>
      <w:r w:rsidRPr="00C01EA6">
        <w:rPr>
          <w:rFonts w:ascii="Arial" w:hAnsi="Arial" w:cs="Arial"/>
          <w:sz w:val="20"/>
          <w:szCs w:val="20"/>
        </w:rPr>
        <w:t xml:space="preserve">Nobel Laureate Daniel Kahneman taught us that people fear loss far more than they relish success.  </w:t>
      </w:r>
      <w:r w:rsidR="0069191D" w:rsidRPr="00C01EA6">
        <w:rPr>
          <w:rFonts w:ascii="Arial" w:hAnsi="Arial" w:cs="Arial"/>
          <w:sz w:val="20"/>
          <w:szCs w:val="20"/>
        </w:rPr>
        <w:t>To experience a loss</w:t>
      </w:r>
      <w:r w:rsidRPr="00C01EA6">
        <w:rPr>
          <w:rFonts w:ascii="Arial" w:hAnsi="Arial" w:cs="Arial"/>
          <w:sz w:val="20"/>
          <w:szCs w:val="20"/>
        </w:rPr>
        <w:t xml:space="preserve"> elicits a </w:t>
      </w:r>
      <w:r w:rsidR="00AC3513" w:rsidRPr="00C01EA6">
        <w:rPr>
          <w:rFonts w:ascii="Arial" w:hAnsi="Arial" w:cs="Arial"/>
          <w:sz w:val="20"/>
          <w:szCs w:val="20"/>
        </w:rPr>
        <w:t>disproportionately</w:t>
      </w:r>
      <w:r w:rsidRPr="00C01EA6">
        <w:rPr>
          <w:rFonts w:ascii="Arial" w:hAnsi="Arial" w:cs="Arial"/>
          <w:sz w:val="20"/>
          <w:szCs w:val="20"/>
        </w:rPr>
        <w:t xml:space="preserve"> </w:t>
      </w:r>
      <w:r w:rsidR="00AC3513" w:rsidRPr="00C01EA6">
        <w:rPr>
          <w:rFonts w:ascii="Arial" w:hAnsi="Arial" w:cs="Arial"/>
          <w:sz w:val="20"/>
          <w:szCs w:val="20"/>
        </w:rPr>
        <w:t xml:space="preserve">greater </w:t>
      </w:r>
      <w:r w:rsidR="00B136DB" w:rsidRPr="00C01EA6">
        <w:rPr>
          <w:rFonts w:ascii="Arial" w:hAnsi="Arial" w:cs="Arial"/>
          <w:sz w:val="20"/>
          <w:szCs w:val="20"/>
        </w:rPr>
        <w:t>pain than the elation caused by the</w:t>
      </w:r>
      <w:r w:rsidRPr="00C01EA6">
        <w:rPr>
          <w:rFonts w:ascii="Arial" w:hAnsi="Arial" w:cs="Arial"/>
          <w:sz w:val="20"/>
          <w:szCs w:val="20"/>
        </w:rPr>
        <w:t xml:space="preserve"> equivalent </w:t>
      </w:r>
      <w:r w:rsidR="0069191D" w:rsidRPr="00C01EA6">
        <w:rPr>
          <w:rFonts w:ascii="Arial" w:hAnsi="Arial" w:cs="Arial"/>
          <w:sz w:val="20"/>
          <w:szCs w:val="20"/>
        </w:rPr>
        <w:t>gain</w:t>
      </w:r>
      <w:r w:rsidRPr="00C01EA6">
        <w:rPr>
          <w:rFonts w:ascii="Arial" w:hAnsi="Arial" w:cs="Arial"/>
          <w:sz w:val="20"/>
          <w:szCs w:val="20"/>
        </w:rPr>
        <w:t xml:space="preserve">. </w:t>
      </w:r>
    </w:p>
    <w:p w14:paraId="1F66059C" w14:textId="77777777" w:rsidR="00CD0079" w:rsidRPr="00C01EA6" w:rsidRDefault="00CD0079" w:rsidP="00C01EA6">
      <w:pPr>
        <w:spacing w:line="276" w:lineRule="auto"/>
        <w:jc w:val="both"/>
        <w:rPr>
          <w:rFonts w:ascii="Arial" w:hAnsi="Arial" w:cs="Arial"/>
          <w:sz w:val="20"/>
          <w:szCs w:val="20"/>
        </w:rPr>
      </w:pPr>
    </w:p>
    <w:p w14:paraId="2F877239" w14:textId="6C7F562E" w:rsidR="00235631" w:rsidRPr="00C01EA6" w:rsidRDefault="00CD0079" w:rsidP="00C01EA6">
      <w:pPr>
        <w:spacing w:line="276" w:lineRule="auto"/>
        <w:jc w:val="both"/>
        <w:rPr>
          <w:rFonts w:ascii="Arial" w:hAnsi="Arial" w:cs="Arial"/>
          <w:sz w:val="20"/>
          <w:szCs w:val="20"/>
        </w:rPr>
      </w:pPr>
      <w:r w:rsidRPr="00C01EA6">
        <w:rPr>
          <w:rFonts w:ascii="Arial" w:hAnsi="Arial" w:cs="Arial"/>
          <w:sz w:val="20"/>
          <w:szCs w:val="20"/>
        </w:rPr>
        <w:t>Behav</w:t>
      </w:r>
      <w:r w:rsidR="0069191D" w:rsidRPr="00C01EA6">
        <w:rPr>
          <w:rFonts w:ascii="Arial" w:hAnsi="Arial" w:cs="Arial"/>
          <w:sz w:val="20"/>
          <w:szCs w:val="20"/>
        </w:rPr>
        <w:t>ioral economists</w:t>
      </w:r>
      <w:r w:rsidRPr="00C01EA6">
        <w:rPr>
          <w:rFonts w:ascii="Arial" w:hAnsi="Arial" w:cs="Arial"/>
          <w:sz w:val="20"/>
          <w:szCs w:val="20"/>
        </w:rPr>
        <w:t xml:space="preserve"> remind us not to extrapolate short term trends or to have knee jerk </w:t>
      </w:r>
      <w:r w:rsidR="00B136DB" w:rsidRPr="00C01EA6">
        <w:rPr>
          <w:rFonts w:ascii="Arial" w:hAnsi="Arial" w:cs="Arial"/>
          <w:sz w:val="20"/>
          <w:szCs w:val="20"/>
        </w:rPr>
        <w:t>reactions to unexpected events.</w:t>
      </w:r>
      <w:r w:rsidRPr="00C01EA6">
        <w:rPr>
          <w:rFonts w:ascii="Arial" w:hAnsi="Arial" w:cs="Arial"/>
          <w:sz w:val="20"/>
          <w:szCs w:val="20"/>
        </w:rPr>
        <w:t xml:space="preserve"> </w:t>
      </w:r>
      <w:r w:rsidR="00EB56B9" w:rsidRPr="00C01EA6">
        <w:rPr>
          <w:rFonts w:ascii="Arial" w:hAnsi="Arial" w:cs="Arial"/>
          <w:sz w:val="20"/>
          <w:szCs w:val="20"/>
        </w:rPr>
        <w:t xml:space="preserve">The British Pound went into free fall following the announcement of Brexit, but in the ensuing months has </w:t>
      </w:r>
      <w:r w:rsidR="00235631" w:rsidRPr="00C01EA6">
        <w:rPr>
          <w:rFonts w:ascii="Arial" w:hAnsi="Arial" w:cs="Arial"/>
          <w:sz w:val="20"/>
          <w:szCs w:val="20"/>
        </w:rPr>
        <w:t xml:space="preserve">steadily </w:t>
      </w:r>
      <w:r w:rsidR="00EB56B9" w:rsidRPr="00C01EA6">
        <w:rPr>
          <w:rFonts w:ascii="Arial" w:hAnsi="Arial" w:cs="Arial"/>
          <w:sz w:val="20"/>
          <w:szCs w:val="20"/>
        </w:rPr>
        <w:t xml:space="preserve">clawed back much of the lost ground. </w:t>
      </w:r>
      <w:r w:rsidR="00235631" w:rsidRPr="00C01EA6">
        <w:rPr>
          <w:rFonts w:ascii="Arial" w:hAnsi="Arial" w:cs="Arial"/>
          <w:sz w:val="20"/>
          <w:szCs w:val="20"/>
        </w:rPr>
        <w:t xml:space="preserve"> </w:t>
      </w:r>
      <w:r w:rsidR="00EB56B9" w:rsidRPr="00C01EA6">
        <w:rPr>
          <w:rFonts w:ascii="Arial" w:hAnsi="Arial" w:cs="Arial"/>
          <w:sz w:val="20"/>
          <w:szCs w:val="20"/>
        </w:rPr>
        <w:t>Many South Africans believed that the Rand was in a downward spiral</w:t>
      </w:r>
      <w:r w:rsidR="0069191D" w:rsidRPr="00C01EA6">
        <w:rPr>
          <w:rFonts w:ascii="Arial" w:hAnsi="Arial" w:cs="Arial"/>
          <w:sz w:val="20"/>
          <w:szCs w:val="20"/>
        </w:rPr>
        <w:t xml:space="preserve"> </w:t>
      </w:r>
      <w:r w:rsidR="00235631" w:rsidRPr="00C01EA6">
        <w:rPr>
          <w:rFonts w:ascii="Arial" w:hAnsi="Arial" w:cs="Arial"/>
          <w:sz w:val="20"/>
          <w:szCs w:val="20"/>
        </w:rPr>
        <w:t>fro</w:t>
      </w:r>
      <w:r w:rsidR="00B136DB" w:rsidRPr="00C01EA6">
        <w:rPr>
          <w:rFonts w:ascii="Arial" w:hAnsi="Arial" w:cs="Arial"/>
          <w:sz w:val="20"/>
          <w:szCs w:val="20"/>
        </w:rPr>
        <w:t>m which we would never recover.</w:t>
      </w:r>
      <w:r w:rsidR="00235631" w:rsidRPr="00C01EA6">
        <w:rPr>
          <w:rFonts w:ascii="Arial" w:hAnsi="Arial" w:cs="Arial"/>
          <w:sz w:val="20"/>
          <w:szCs w:val="20"/>
        </w:rPr>
        <w:t xml:space="preserve"> The same analysts are now predicting increased Rand strength.</w:t>
      </w:r>
    </w:p>
    <w:p w14:paraId="79704E80" w14:textId="77777777" w:rsidR="00235631" w:rsidRPr="00C01EA6" w:rsidRDefault="00235631" w:rsidP="00C01EA6">
      <w:pPr>
        <w:spacing w:line="276" w:lineRule="auto"/>
        <w:jc w:val="both"/>
        <w:rPr>
          <w:rFonts w:ascii="Arial" w:hAnsi="Arial" w:cs="Arial"/>
          <w:sz w:val="20"/>
          <w:szCs w:val="20"/>
        </w:rPr>
      </w:pPr>
    </w:p>
    <w:p w14:paraId="2181D559" w14:textId="393167F1" w:rsidR="00B96F24" w:rsidRPr="00C01EA6" w:rsidRDefault="00AC3513" w:rsidP="00C01EA6">
      <w:pPr>
        <w:spacing w:line="276" w:lineRule="auto"/>
        <w:jc w:val="both"/>
        <w:rPr>
          <w:rFonts w:ascii="Arial" w:hAnsi="Arial" w:cs="Arial"/>
          <w:sz w:val="20"/>
          <w:szCs w:val="20"/>
        </w:rPr>
      </w:pPr>
      <w:r w:rsidRPr="00C01EA6">
        <w:rPr>
          <w:rFonts w:ascii="Arial" w:hAnsi="Arial" w:cs="Arial"/>
          <w:sz w:val="20"/>
          <w:szCs w:val="20"/>
        </w:rPr>
        <w:t>The old adage</w:t>
      </w:r>
      <w:r w:rsidR="00B96F24" w:rsidRPr="00C01EA6">
        <w:rPr>
          <w:rFonts w:ascii="Arial" w:hAnsi="Arial" w:cs="Arial"/>
          <w:sz w:val="20"/>
          <w:szCs w:val="20"/>
        </w:rPr>
        <w:t xml:space="preserve"> </w:t>
      </w:r>
      <w:r w:rsidR="0069191D" w:rsidRPr="00C01EA6">
        <w:rPr>
          <w:rFonts w:ascii="Arial" w:hAnsi="Arial" w:cs="Arial"/>
          <w:sz w:val="20"/>
          <w:szCs w:val="20"/>
        </w:rPr>
        <w:t>“</w:t>
      </w:r>
      <w:r w:rsidRPr="00C01EA6">
        <w:rPr>
          <w:rFonts w:ascii="Arial" w:hAnsi="Arial" w:cs="Arial"/>
          <w:sz w:val="20"/>
          <w:szCs w:val="20"/>
        </w:rPr>
        <w:t xml:space="preserve">it’s </w:t>
      </w:r>
      <w:r w:rsidR="0069191D" w:rsidRPr="00C01EA6">
        <w:rPr>
          <w:rFonts w:ascii="Arial" w:hAnsi="Arial" w:cs="Arial"/>
          <w:sz w:val="20"/>
          <w:szCs w:val="20"/>
        </w:rPr>
        <w:t xml:space="preserve">time in the markets </w:t>
      </w:r>
      <w:r w:rsidRPr="00C01EA6">
        <w:rPr>
          <w:rFonts w:ascii="Arial" w:hAnsi="Arial" w:cs="Arial"/>
          <w:sz w:val="20"/>
          <w:szCs w:val="20"/>
        </w:rPr>
        <w:t xml:space="preserve">rather than </w:t>
      </w:r>
      <w:r w:rsidR="0069191D" w:rsidRPr="00C01EA6">
        <w:rPr>
          <w:rFonts w:ascii="Arial" w:hAnsi="Arial" w:cs="Arial"/>
          <w:sz w:val="20"/>
          <w:szCs w:val="20"/>
        </w:rPr>
        <w:t>the ability to time markets</w:t>
      </w:r>
      <w:r w:rsidR="00B96F24" w:rsidRPr="00C01EA6">
        <w:rPr>
          <w:rFonts w:ascii="Arial" w:hAnsi="Arial" w:cs="Arial"/>
          <w:sz w:val="20"/>
          <w:szCs w:val="20"/>
        </w:rPr>
        <w:t>”</w:t>
      </w:r>
      <w:r w:rsidR="00EB56B9" w:rsidRPr="00C01EA6">
        <w:rPr>
          <w:rFonts w:ascii="Arial" w:hAnsi="Arial" w:cs="Arial"/>
          <w:sz w:val="20"/>
          <w:szCs w:val="20"/>
        </w:rPr>
        <w:t xml:space="preserve"> </w:t>
      </w:r>
      <w:r w:rsidRPr="00C01EA6">
        <w:rPr>
          <w:rFonts w:ascii="Arial" w:hAnsi="Arial" w:cs="Arial"/>
          <w:sz w:val="20"/>
          <w:szCs w:val="20"/>
        </w:rPr>
        <w:t>is the essential</w:t>
      </w:r>
      <w:r w:rsidR="00B96F24" w:rsidRPr="00C01EA6">
        <w:rPr>
          <w:rFonts w:ascii="Arial" w:hAnsi="Arial" w:cs="Arial"/>
          <w:sz w:val="20"/>
          <w:szCs w:val="20"/>
        </w:rPr>
        <w:t xml:space="preserve"> recipe</w:t>
      </w:r>
      <w:r w:rsidR="00EB56B9" w:rsidRPr="00C01EA6">
        <w:rPr>
          <w:rFonts w:ascii="Arial" w:hAnsi="Arial" w:cs="Arial"/>
          <w:sz w:val="20"/>
          <w:szCs w:val="20"/>
        </w:rPr>
        <w:t xml:space="preserve"> for </w:t>
      </w:r>
      <w:r w:rsidR="00B136DB" w:rsidRPr="00C01EA6">
        <w:rPr>
          <w:rFonts w:ascii="Arial" w:hAnsi="Arial" w:cs="Arial"/>
          <w:sz w:val="20"/>
          <w:szCs w:val="20"/>
        </w:rPr>
        <w:t>successful investment outcomes.</w:t>
      </w:r>
      <w:r w:rsidR="00EB56B9" w:rsidRPr="00C01EA6">
        <w:rPr>
          <w:rFonts w:ascii="Arial" w:hAnsi="Arial" w:cs="Arial"/>
          <w:sz w:val="20"/>
          <w:szCs w:val="20"/>
        </w:rPr>
        <w:t xml:space="preserve"> </w:t>
      </w:r>
      <w:r w:rsidR="00B96F24" w:rsidRPr="00C01EA6">
        <w:rPr>
          <w:rFonts w:ascii="Arial" w:hAnsi="Arial" w:cs="Arial"/>
          <w:sz w:val="20"/>
          <w:szCs w:val="20"/>
        </w:rPr>
        <w:t xml:space="preserve">The reality </w:t>
      </w:r>
      <w:r w:rsidRPr="00C01EA6">
        <w:rPr>
          <w:rFonts w:ascii="Arial" w:hAnsi="Arial" w:cs="Arial"/>
          <w:sz w:val="20"/>
          <w:szCs w:val="20"/>
        </w:rPr>
        <w:t xml:space="preserve">in the long term </w:t>
      </w:r>
      <w:r w:rsidR="00B96F24" w:rsidRPr="00C01EA6">
        <w:rPr>
          <w:rFonts w:ascii="Arial" w:hAnsi="Arial" w:cs="Arial"/>
          <w:sz w:val="20"/>
          <w:szCs w:val="20"/>
        </w:rPr>
        <w:t xml:space="preserve">is that </w:t>
      </w:r>
      <w:r w:rsidRPr="00C01EA6">
        <w:rPr>
          <w:rFonts w:ascii="Arial" w:hAnsi="Arial" w:cs="Arial"/>
          <w:sz w:val="20"/>
          <w:szCs w:val="20"/>
        </w:rPr>
        <w:t xml:space="preserve">the performance of financial </w:t>
      </w:r>
      <w:r w:rsidR="00B96F24" w:rsidRPr="00C01EA6">
        <w:rPr>
          <w:rFonts w:ascii="Arial" w:hAnsi="Arial" w:cs="Arial"/>
          <w:sz w:val="20"/>
          <w:szCs w:val="20"/>
        </w:rPr>
        <w:t>market</w:t>
      </w:r>
      <w:r w:rsidR="00B136DB" w:rsidRPr="00C01EA6">
        <w:rPr>
          <w:rFonts w:ascii="Arial" w:hAnsi="Arial" w:cs="Arial"/>
          <w:sz w:val="20"/>
          <w:szCs w:val="20"/>
        </w:rPr>
        <w:t>s</w:t>
      </w:r>
      <w:r w:rsidR="00B96F24" w:rsidRPr="00C01EA6">
        <w:rPr>
          <w:rFonts w:ascii="Arial" w:hAnsi="Arial" w:cs="Arial"/>
          <w:sz w:val="20"/>
          <w:szCs w:val="20"/>
        </w:rPr>
        <w:t xml:space="preserve"> </w:t>
      </w:r>
      <w:r w:rsidRPr="00C01EA6">
        <w:rPr>
          <w:rFonts w:ascii="Arial" w:hAnsi="Arial" w:cs="Arial"/>
          <w:sz w:val="20"/>
          <w:szCs w:val="20"/>
        </w:rPr>
        <w:t>cannot</w:t>
      </w:r>
      <w:r w:rsidR="00B96F24" w:rsidRPr="00C01EA6">
        <w:rPr>
          <w:rFonts w:ascii="Arial" w:hAnsi="Arial" w:cs="Arial"/>
          <w:sz w:val="20"/>
          <w:szCs w:val="20"/>
        </w:rPr>
        <w:t xml:space="preserve"> </w:t>
      </w:r>
      <w:r w:rsidRPr="00C01EA6">
        <w:rPr>
          <w:rFonts w:ascii="Arial" w:hAnsi="Arial" w:cs="Arial"/>
          <w:sz w:val="20"/>
          <w:szCs w:val="20"/>
        </w:rPr>
        <w:t xml:space="preserve">exceed </w:t>
      </w:r>
      <w:r w:rsidR="00B96F24" w:rsidRPr="00C01EA6">
        <w:rPr>
          <w:rFonts w:ascii="Arial" w:hAnsi="Arial" w:cs="Arial"/>
          <w:sz w:val="20"/>
          <w:szCs w:val="20"/>
        </w:rPr>
        <w:t>the extent to which the underlying econom</w:t>
      </w:r>
      <w:r w:rsidR="00B136DB" w:rsidRPr="00C01EA6">
        <w:rPr>
          <w:rFonts w:ascii="Arial" w:hAnsi="Arial" w:cs="Arial"/>
          <w:sz w:val="20"/>
          <w:szCs w:val="20"/>
        </w:rPr>
        <w:t>ies</w:t>
      </w:r>
      <w:r w:rsidR="00B96F24" w:rsidRPr="00C01EA6">
        <w:rPr>
          <w:rFonts w:ascii="Arial" w:hAnsi="Arial" w:cs="Arial"/>
          <w:sz w:val="20"/>
          <w:szCs w:val="20"/>
        </w:rPr>
        <w:t xml:space="preserve"> grow </w:t>
      </w:r>
      <w:r w:rsidRPr="00C01EA6">
        <w:rPr>
          <w:rFonts w:ascii="Arial" w:hAnsi="Arial" w:cs="Arial"/>
          <w:sz w:val="20"/>
          <w:szCs w:val="20"/>
        </w:rPr>
        <w:t>and</w:t>
      </w:r>
      <w:r w:rsidR="00B96F24" w:rsidRPr="00C01EA6">
        <w:rPr>
          <w:rFonts w:ascii="Arial" w:hAnsi="Arial" w:cs="Arial"/>
          <w:sz w:val="20"/>
          <w:szCs w:val="20"/>
        </w:rPr>
        <w:t xml:space="preserve"> businesses are able to increase their earnings. </w:t>
      </w:r>
    </w:p>
    <w:p w14:paraId="03237638" w14:textId="77777777" w:rsidR="00B96F24" w:rsidRPr="00C01EA6" w:rsidRDefault="00B96F24" w:rsidP="00C01EA6">
      <w:pPr>
        <w:spacing w:line="276" w:lineRule="auto"/>
        <w:jc w:val="both"/>
        <w:rPr>
          <w:rFonts w:ascii="Arial" w:hAnsi="Arial" w:cs="Arial"/>
          <w:sz w:val="20"/>
          <w:szCs w:val="20"/>
        </w:rPr>
      </w:pPr>
    </w:p>
    <w:p w14:paraId="0AE8308A" w14:textId="77777777" w:rsidR="00E01AA0" w:rsidRPr="00C01EA6" w:rsidRDefault="00E01AA0" w:rsidP="00C01EA6">
      <w:pPr>
        <w:spacing w:line="276" w:lineRule="auto"/>
        <w:jc w:val="both"/>
        <w:rPr>
          <w:rFonts w:ascii="Arial" w:hAnsi="Arial" w:cs="Arial"/>
          <w:sz w:val="20"/>
          <w:szCs w:val="20"/>
        </w:rPr>
      </w:pPr>
    </w:p>
    <w:p w14:paraId="34D2D194" w14:textId="77777777" w:rsidR="00E01AA0" w:rsidRPr="00C01EA6" w:rsidRDefault="00E01AA0" w:rsidP="00C01EA6">
      <w:pPr>
        <w:spacing w:line="276" w:lineRule="auto"/>
        <w:rPr>
          <w:rFonts w:ascii="Arial" w:hAnsi="Arial" w:cs="Arial"/>
          <w:sz w:val="20"/>
          <w:szCs w:val="20"/>
        </w:rPr>
      </w:pPr>
      <w:r w:rsidRPr="00C01EA6">
        <w:rPr>
          <w:rFonts w:ascii="Arial" w:hAnsi="Arial" w:cs="Arial"/>
          <w:sz w:val="20"/>
          <w:szCs w:val="20"/>
        </w:rPr>
        <w:br w:type="page"/>
      </w:r>
    </w:p>
    <w:p w14:paraId="52CDED30" w14:textId="089AC70C" w:rsidR="00235631" w:rsidRPr="00C01EA6" w:rsidRDefault="00B96F24" w:rsidP="00C01EA6">
      <w:pPr>
        <w:spacing w:line="276" w:lineRule="auto"/>
        <w:jc w:val="both"/>
        <w:rPr>
          <w:rFonts w:ascii="Arial" w:hAnsi="Arial" w:cs="Arial"/>
          <w:sz w:val="20"/>
          <w:szCs w:val="20"/>
        </w:rPr>
      </w:pPr>
      <w:r w:rsidRPr="00C01EA6">
        <w:rPr>
          <w:rFonts w:ascii="Arial" w:hAnsi="Arial" w:cs="Arial"/>
          <w:sz w:val="20"/>
          <w:szCs w:val="20"/>
        </w:rPr>
        <w:lastRenderedPageBreak/>
        <w:t>Therefore, w</w:t>
      </w:r>
      <w:r w:rsidR="008A6CDA" w:rsidRPr="00C01EA6">
        <w:rPr>
          <w:rFonts w:ascii="Arial" w:hAnsi="Arial" w:cs="Arial"/>
          <w:sz w:val="20"/>
          <w:szCs w:val="20"/>
        </w:rPr>
        <w:t>e make our biggest mistakes when we are fearful and we over react to current obstacles.</w:t>
      </w:r>
      <w:r w:rsidR="000F002D" w:rsidRPr="00C01EA6">
        <w:rPr>
          <w:rFonts w:ascii="Arial" w:hAnsi="Arial" w:cs="Arial"/>
          <w:sz w:val="20"/>
          <w:szCs w:val="20"/>
        </w:rPr>
        <w:t xml:space="preserve">  </w:t>
      </w:r>
      <w:r w:rsidRPr="00C01EA6">
        <w:rPr>
          <w:rFonts w:ascii="Arial" w:hAnsi="Arial" w:cs="Arial"/>
          <w:sz w:val="20"/>
          <w:szCs w:val="20"/>
        </w:rPr>
        <w:t>Over time, m</w:t>
      </w:r>
      <w:r w:rsidR="000F002D" w:rsidRPr="00C01EA6">
        <w:rPr>
          <w:rFonts w:ascii="Arial" w:hAnsi="Arial" w:cs="Arial"/>
          <w:sz w:val="20"/>
          <w:szCs w:val="20"/>
        </w:rPr>
        <w:t xml:space="preserve">arkets do bounce back if the underlying cause of a sell off is not rational.  </w:t>
      </w:r>
      <w:r w:rsidR="00AC3513" w:rsidRPr="00C01EA6">
        <w:rPr>
          <w:rFonts w:ascii="Arial" w:hAnsi="Arial" w:cs="Arial"/>
          <w:sz w:val="20"/>
          <w:szCs w:val="20"/>
        </w:rPr>
        <w:t xml:space="preserve">Conversely, markets do correct after they run too hard. </w:t>
      </w:r>
      <w:r w:rsidR="000F002D" w:rsidRPr="00C01EA6">
        <w:rPr>
          <w:rFonts w:ascii="Arial" w:hAnsi="Arial" w:cs="Arial"/>
          <w:sz w:val="20"/>
          <w:szCs w:val="20"/>
        </w:rPr>
        <w:t xml:space="preserve">The </w:t>
      </w:r>
      <w:r w:rsidR="00AC3513" w:rsidRPr="00C01EA6">
        <w:rPr>
          <w:rFonts w:ascii="Arial" w:hAnsi="Arial" w:cs="Arial"/>
          <w:sz w:val="20"/>
          <w:szCs w:val="20"/>
        </w:rPr>
        <w:t xml:space="preserve">hidden </w:t>
      </w:r>
      <w:r w:rsidR="000F002D" w:rsidRPr="00C01EA6">
        <w:rPr>
          <w:rFonts w:ascii="Arial" w:hAnsi="Arial" w:cs="Arial"/>
          <w:sz w:val="20"/>
          <w:szCs w:val="20"/>
        </w:rPr>
        <w:t xml:space="preserve">danger </w:t>
      </w:r>
      <w:r w:rsidR="00AC3513" w:rsidRPr="00C01EA6">
        <w:rPr>
          <w:rFonts w:ascii="Arial" w:hAnsi="Arial" w:cs="Arial"/>
          <w:sz w:val="20"/>
          <w:szCs w:val="20"/>
        </w:rPr>
        <w:t>of panic selling</w:t>
      </w:r>
      <w:r w:rsidRPr="00C01EA6">
        <w:rPr>
          <w:rFonts w:ascii="Arial" w:hAnsi="Arial" w:cs="Arial"/>
          <w:sz w:val="20"/>
          <w:szCs w:val="20"/>
        </w:rPr>
        <w:t xml:space="preserve"> </w:t>
      </w:r>
      <w:r w:rsidR="00AC3513" w:rsidRPr="00C01EA6">
        <w:rPr>
          <w:rFonts w:ascii="Arial" w:hAnsi="Arial" w:cs="Arial"/>
          <w:sz w:val="20"/>
          <w:szCs w:val="20"/>
        </w:rPr>
        <w:t>is in not knowing when to reinvest.  It is easy</w:t>
      </w:r>
      <w:r w:rsidR="000F002D" w:rsidRPr="00C01EA6">
        <w:rPr>
          <w:rFonts w:ascii="Arial" w:hAnsi="Arial" w:cs="Arial"/>
          <w:sz w:val="20"/>
          <w:szCs w:val="20"/>
        </w:rPr>
        <w:t xml:space="preserve"> </w:t>
      </w:r>
      <w:r w:rsidR="00AC3513" w:rsidRPr="00C01EA6">
        <w:rPr>
          <w:rFonts w:ascii="Arial" w:hAnsi="Arial" w:cs="Arial"/>
          <w:sz w:val="20"/>
          <w:szCs w:val="20"/>
        </w:rPr>
        <w:t xml:space="preserve">to </w:t>
      </w:r>
      <w:r w:rsidR="000F002D" w:rsidRPr="00C01EA6">
        <w:rPr>
          <w:rFonts w:ascii="Arial" w:hAnsi="Arial" w:cs="Arial"/>
          <w:sz w:val="20"/>
          <w:szCs w:val="20"/>
        </w:rPr>
        <w:t xml:space="preserve">miss the boat if you sit on the sidelines, as </w:t>
      </w:r>
      <w:r w:rsidR="00AC3513" w:rsidRPr="00C01EA6">
        <w:rPr>
          <w:rFonts w:ascii="Arial" w:hAnsi="Arial" w:cs="Arial"/>
          <w:sz w:val="20"/>
          <w:szCs w:val="20"/>
        </w:rPr>
        <w:t xml:space="preserve">you may be flat footed by the swiftness of </w:t>
      </w:r>
      <w:r w:rsidR="000F002D" w:rsidRPr="00C01EA6">
        <w:rPr>
          <w:rFonts w:ascii="Arial" w:hAnsi="Arial" w:cs="Arial"/>
          <w:sz w:val="20"/>
          <w:szCs w:val="20"/>
        </w:rPr>
        <w:t xml:space="preserve">the </w:t>
      </w:r>
      <w:r w:rsidR="00AC3513" w:rsidRPr="00C01EA6">
        <w:rPr>
          <w:rFonts w:ascii="Arial" w:hAnsi="Arial" w:cs="Arial"/>
          <w:sz w:val="20"/>
          <w:szCs w:val="20"/>
        </w:rPr>
        <w:t xml:space="preserve">subsequent </w:t>
      </w:r>
      <w:r w:rsidR="000F002D" w:rsidRPr="00C01EA6">
        <w:rPr>
          <w:rFonts w:ascii="Arial" w:hAnsi="Arial" w:cs="Arial"/>
          <w:sz w:val="20"/>
          <w:szCs w:val="20"/>
        </w:rPr>
        <w:t>recovery</w:t>
      </w:r>
      <w:r w:rsidR="00AC3513" w:rsidRPr="00C01EA6">
        <w:rPr>
          <w:rFonts w:ascii="Arial" w:hAnsi="Arial" w:cs="Arial"/>
          <w:sz w:val="20"/>
          <w:szCs w:val="20"/>
        </w:rPr>
        <w:t>.</w:t>
      </w:r>
      <w:r w:rsidR="000F002D" w:rsidRPr="00C01EA6">
        <w:rPr>
          <w:rFonts w:ascii="Arial" w:hAnsi="Arial" w:cs="Arial"/>
          <w:sz w:val="20"/>
          <w:szCs w:val="20"/>
        </w:rPr>
        <w:t xml:space="preserve"> </w:t>
      </w:r>
    </w:p>
    <w:p w14:paraId="4AA0BE58" w14:textId="77777777" w:rsidR="00235631" w:rsidRPr="00C01EA6" w:rsidRDefault="00235631" w:rsidP="00C01EA6">
      <w:pPr>
        <w:spacing w:line="276" w:lineRule="auto"/>
        <w:jc w:val="both"/>
        <w:rPr>
          <w:rFonts w:ascii="Arial" w:hAnsi="Arial" w:cs="Arial"/>
          <w:sz w:val="20"/>
          <w:szCs w:val="20"/>
        </w:rPr>
      </w:pPr>
    </w:p>
    <w:p w14:paraId="16CDC164" w14:textId="1CDE17E7" w:rsidR="00EB56B9" w:rsidRPr="00C01EA6" w:rsidRDefault="00B136DB" w:rsidP="00C01EA6">
      <w:pPr>
        <w:spacing w:line="276" w:lineRule="auto"/>
        <w:jc w:val="both"/>
        <w:rPr>
          <w:rFonts w:ascii="Arial" w:hAnsi="Arial" w:cs="Arial"/>
          <w:sz w:val="20"/>
          <w:szCs w:val="20"/>
        </w:rPr>
      </w:pPr>
      <w:r w:rsidRPr="00C01EA6">
        <w:rPr>
          <w:rFonts w:ascii="Arial" w:hAnsi="Arial" w:cs="Arial"/>
          <w:sz w:val="20"/>
          <w:szCs w:val="20"/>
        </w:rPr>
        <w:t>A c</w:t>
      </w:r>
      <w:r w:rsidR="00235631" w:rsidRPr="00C01EA6">
        <w:rPr>
          <w:rFonts w:ascii="Arial" w:hAnsi="Arial" w:cs="Arial"/>
          <w:sz w:val="20"/>
          <w:szCs w:val="20"/>
        </w:rPr>
        <w:t>urrenc</w:t>
      </w:r>
      <w:r w:rsidRPr="00C01EA6">
        <w:rPr>
          <w:rFonts w:ascii="Arial" w:hAnsi="Arial" w:cs="Arial"/>
          <w:sz w:val="20"/>
          <w:szCs w:val="20"/>
        </w:rPr>
        <w:t>y</w:t>
      </w:r>
      <w:r w:rsidR="00235631" w:rsidRPr="00C01EA6">
        <w:rPr>
          <w:rFonts w:ascii="Arial" w:hAnsi="Arial" w:cs="Arial"/>
          <w:sz w:val="20"/>
          <w:szCs w:val="20"/>
        </w:rPr>
        <w:t xml:space="preserve"> that </w:t>
      </w:r>
      <w:r w:rsidRPr="00C01EA6">
        <w:rPr>
          <w:rFonts w:ascii="Arial" w:hAnsi="Arial" w:cs="Arial"/>
          <w:sz w:val="20"/>
          <w:szCs w:val="20"/>
        </w:rPr>
        <w:t>is</w:t>
      </w:r>
      <w:r w:rsidR="00235631" w:rsidRPr="00C01EA6">
        <w:rPr>
          <w:rFonts w:ascii="Arial" w:hAnsi="Arial" w:cs="Arial"/>
          <w:sz w:val="20"/>
          <w:szCs w:val="20"/>
        </w:rPr>
        <w:t xml:space="preserve"> overvalued </w:t>
      </w:r>
      <w:r w:rsidR="001D7380" w:rsidRPr="00C01EA6">
        <w:rPr>
          <w:rFonts w:ascii="Arial" w:hAnsi="Arial" w:cs="Arial"/>
          <w:sz w:val="20"/>
          <w:szCs w:val="20"/>
        </w:rPr>
        <w:t xml:space="preserve">would tend to </w:t>
      </w:r>
      <w:r w:rsidRPr="00C01EA6">
        <w:rPr>
          <w:rFonts w:ascii="Arial" w:hAnsi="Arial" w:cs="Arial"/>
          <w:sz w:val="20"/>
          <w:szCs w:val="20"/>
        </w:rPr>
        <w:t>discourage</w:t>
      </w:r>
      <w:r w:rsidR="001D7380" w:rsidRPr="00C01EA6">
        <w:rPr>
          <w:rFonts w:ascii="Arial" w:hAnsi="Arial" w:cs="Arial"/>
          <w:sz w:val="20"/>
          <w:szCs w:val="20"/>
        </w:rPr>
        <w:t xml:space="preserve"> </w:t>
      </w:r>
      <w:r w:rsidRPr="00C01EA6">
        <w:rPr>
          <w:rFonts w:ascii="Arial" w:hAnsi="Arial" w:cs="Arial"/>
          <w:sz w:val="20"/>
          <w:szCs w:val="20"/>
        </w:rPr>
        <w:t>the</w:t>
      </w:r>
      <w:r w:rsidR="00235631" w:rsidRPr="00C01EA6">
        <w:rPr>
          <w:rFonts w:ascii="Arial" w:hAnsi="Arial" w:cs="Arial"/>
          <w:sz w:val="20"/>
          <w:szCs w:val="20"/>
        </w:rPr>
        <w:t xml:space="preserve"> </w:t>
      </w:r>
      <w:r w:rsidR="00AC3513" w:rsidRPr="00C01EA6">
        <w:rPr>
          <w:rFonts w:ascii="Arial" w:hAnsi="Arial" w:cs="Arial"/>
          <w:sz w:val="20"/>
          <w:szCs w:val="20"/>
        </w:rPr>
        <w:t xml:space="preserve">demand for </w:t>
      </w:r>
      <w:r w:rsidRPr="00C01EA6">
        <w:rPr>
          <w:rFonts w:ascii="Arial" w:hAnsi="Arial" w:cs="Arial"/>
          <w:sz w:val="20"/>
          <w:szCs w:val="20"/>
        </w:rPr>
        <w:t>that region’</w:t>
      </w:r>
      <w:r w:rsidR="00AC3513" w:rsidRPr="00C01EA6">
        <w:rPr>
          <w:rFonts w:ascii="Arial" w:hAnsi="Arial" w:cs="Arial"/>
          <w:sz w:val="20"/>
          <w:szCs w:val="20"/>
        </w:rPr>
        <w:t xml:space="preserve">s goods and services.  The ensuing </w:t>
      </w:r>
      <w:r w:rsidR="001D7380" w:rsidRPr="00C01EA6">
        <w:rPr>
          <w:rFonts w:ascii="Arial" w:hAnsi="Arial" w:cs="Arial"/>
          <w:sz w:val="20"/>
          <w:szCs w:val="20"/>
        </w:rPr>
        <w:t>decline</w:t>
      </w:r>
      <w:r w:rsidR="00AC3513" w:rsidRPr="00C01EA6">
        <w:rPr>
          <w:rFonts w:ascii="Arial" w:hAnsi="Arial" w:cs="Arial"/>
          <w:sz w:val="20"/>
          <w:szCs w:val="20"/>
        </w:rPr>
        <w:t xml:space="preserve"> in </w:t>
      </w:r>
      <w:r w:rsidR="00235631" w:rsidRPr="00C01EA6">
        <w:rPr>
          <w:rFonts w:ascii="Arial" w:hAnsi="Arial" w:cs="Arial"/>
          <w:sz w:val="20"/>
          <w:szCs w:val="20"/>
        </w:rPr>
        <w:t xml:space="preserve">trade </w:t>
      </w:r>
      <w:r w:rsidR="001D7380" w:rsidRPr="00C01EA6">
        <w:rPr>
          <w:rFonts w:ascii="Arial" w:hAnsi="Arial" w:cs="Arial"/>
          <w:sz w:val="20"/>
          <w:szCs w:val="20"/>
        </w:rPr>
        <w:t xml:space="preserve">would </w:t>
      </w:r>
      <w:r w:rsidR="00B96F24" w:rsidRPr="00C01EA6">
        <w:rPr>
          <w:rFonts w:ascii="Arial" w:hAnsi="Arial" w:cs="Arial"/>
          <w:sz w:val="20"/>
          <w:szCs w:val="20"/>
        </w:rPr>
        <w:t>leads to</w:t>
      </w:r>
      <w:r w:rsidR="00235631" w:rsidRPr="00C01EA6">
        <w:rPr>
          <w:rFonts w:ascii="Arial" w:hAnsi="Arial" w:cs="Arial"/>
          <w:sz w:val="20"/>
          <w:szCs w:val="20"/>
        </w:rPr>
        <w:t xml:space="preserve"> a slowdown of the </w:t>
      </w:r>
      <w:r w:rsidR="001D7380" w:rsidRPr="00C01EA6">
        <w:rPr>
          <w:rFonts w:ascii="Arial" w:hAnsi="Arial" w:cs="Arial"/>
          <w:sz w:val="20"/>
          <w:szCs w:val="20"/>
        </w:rPr>
        <w:t>domestic</w:t>
      </w:r>
      <w:r w:rsidR="00235631" w:rsidRPr="00C01EA6">
        <w:rPr>
          <w:rFonts w:ascii="Arial" w:hAnsi="Arial" w:cs="Arial"/>
          <w:sz w:val="20"/>
          <w:szCs w:val="20"/>
        </w:rPr>
        <w:t xml:space="preserve"> economy and </w:t>
      </w:r>
      <w:r w:rsidR="00B96F24" w:rsidRPr="00C01EA6">
        <w:rPr>
          <w:rFonts w:ascii="Arial" w:hAnsi="Arial" w:cs="Arial"/>
          <w:sz w:val="20"/>
          <w:szCs w:val="20"/>
        </w:rPr>
        <w:t xml:space="preserve">a </w:t>
      </w:r>
      <w:r w:rsidR="00235631" w:rsidRPr="00C01EA6">
        <w:rPr>
          <w:rFonts w:ascii="Arial" w:hAnsi="Arial" w:cs="Arial"/>
          <w:sz w:val="20"/>
          <w:szCs w:val="20"/>
        </w:rPr>
        <w:t>resultant currency weakness.  This is a classic economic cycle.  Nothing lasts forever and e</w:t>
      </w:r>
      <w:r w:rsidR="00EB56B9" w:rsidRPr="00C01EA6">
        <w:rPr>
          <w:rFonts w:ascii="Arial" w:hAnsi="Arial" w:cs="Arial"/>
          <w:sz w:val="20"/>
          <w:szCs w:val="20"/>
        </w:rPr>
        <w:t>conomic and business cycles are as much a reality as the changing seasons and weather patterns.</w:t>
      </w:r>
    </w:p>
    <w:p w14:paraId="111C7249" w14:textId="77777777" w:rsidR="000F002D" w:rsidRPr="00C01EA6" w:rsidRDefault="000F002D" w:rsidP="00C01EA6">
      <w:pPr>
        <w:spacing w:line="276" w:lineRule="auto"/>
        <w:jc w:val="both"/>
        <w:rPr>
          <w:rFonts w:ascii="Arial" w:hAnsi="Arial" w:cs="Arial"/>
          <w:sz w:val="20"/>
          <w:szCs w:val="20"/>
        </w:rPr>
      </w:pPr>
    </w:p>
    <w:p w14:paraId="1D6F27F4" w14:textId="4D722B9F" w:rsidR="00235631" w:rsidRPr="00C01EA6" w:rsidRDefault="00235631" w:rsidP="00C01EA6">
      <w:pPr>
        <w:spacing w:line="276" w:lineRule="auto"/>
        <w:jc w:val="both"/>
        <w:rPr>
          <w:rFonts w:ascii="Arial" w:hAnsi="Arial" w:cs="Arial"/>
          <w:sz w:val="20"/>
          <w:szCs w:val="20"/>
        </w:rPr>
      </w:pPr>
      <w:r w:rsidRPr="00C01EA6">
        <w:rPr>
          <w:rFonts w:ascii="Arial" w:hAnsi="Arial" w:cs="Arial"/>
          <w:sz w:val="20"/>
          <w:szCs w:val="20"/>
        </w:rPr>
        <w:t>The most difficult aspect of volatility is that people sometimes react in the most unpredictable manner.  Who would have thought that the election of Donald Trump as the President of the USA</w:t>
      </w:r>
      <w:r w:rsidR="00264844" w:rsidRPr="00C01EA6">
        <w:rPr>
          <w:rFonts w:ascii="Arial" w:hAnsi="Arial" w:cs="Arial"/>
          <w:sz w:val="20"/>
          <w:szCs w:val="20"/>
        </w:rPr>
        <w:t xml:space="preserve"> would have </w:t>
      </w:r>
      <w:r w:rsidR="008A6CDA" w:rsidRPr="00C01EA6">
        <w:rPr>
          <w:rFonts w:ascii="Arial" w:hAnsi="Arial" w:cs="Arial"/>
          <w:sz w:val="20"/>
          <w:szCs w:val="20"/>
        </w:rPr>
        <w:t>fueled</w:t>
      </w:r>
      <w:r w:rsidR="00264844" w:rsidRPr="00C01EA6">
        <w:rPr>
          <w:rFonts w:ascii="Arial" w:hAnsi="Arial" w:cs="Arial"/>
          <w:sz w:val="20"/>
          <w:szCs w:val="20"/>
        </w:rPr>
        <w:t xml:space="preserve"> such</w:t>
      </w:r>
      <w:r w:rsidR="008A6CDA" w:rsidRPr="00C01EA6">
        <w:rPr>
          <w:rFonts w:ascii="Arial" w:hAnsi="Arial" w:cs="Arial"/>
          <w:sz w:val="20"/>
          <w:szCs w:val="20"/>
        </w:rPr>
        <w:t xml:space="preserve"> positive sentiment on Wall Street?</w:t>
      </w:r>
      <w:r w:rsidRPr="00C01EA6">
        <w:rPr>
          <w:rFonts w:ascii="Arial" w:hAnsi="Arial" w:cs="Arial"/>
          <w:sz w:val="20"/>
          <w:szCs w:val="20"/>
        </w:rPr>
        <w:t xml:space="preserve">  </w:t>
      </w:r>
    </w:p>
    <w:p w14:paraId="4E6E26CB" w14:textId="77777777" w:rsidR="00EB56B9" w:rsidRPr="00C01EA6" w:rsidRDefault="00EB56B9" w:rsidP="00C01EA6">
      <w:pPr>
        <w:spacing w:line="276" w:lineRule="auto"/>
        <w:jc w:val="both"/>
        <w:rPr>
          <w:rFonts w:ascii="Arial" w:hAnsi="Arial" w:cs="Arial"/>
          <w:sz w:val="20"/>
          <w:szCs w:val="20"/>
        </w:rPr>
      </w:pPr>
    </w:p>
    <w:p w14:paraId="72D32052" w14:textId="15C40A6A" w:rsidR="00EB56B9" w:rsidRPr="00C01EA6" w:rsidRDefault="008A6CDA" w:rsidP="00C01EA6">
      <w:pPr>
        <w:spacing w:line="276" w:lineRule="auto"/>
        <w:jc w:val="both"/>
        <w:rPr>
          <w:rFonts w:ascii="Arial" w:hAnsi="Arial" w:cs="Arial"/>
          <w:sz w:val="20"/>
          <w:szCs w:val="20"/>
        </w:rPr>
      </w:pPr>
      <w:r w:rsidRPr="00C01EA6">
        <w:rPr>
          <w:rFonts w:ascii="Arial" w:hAnsi="Arial" w:cs="Arial"/>
          <w:sz w:val="20"/>
          <w:szCs w:val="20"/>
        </w:rPr>
        <w:t>Volatility will be very much part of our landscape in the year ahead and in the run up to our next elections.</w:t>
      </w:r>
    </w:p>
    <w:p w14:paraId="4F9C5BA5" w14:textId="77777777" w:rsidR="000F002D" w:rsidRPr="00C01EA6" w:rsidRDefault="000F002D" w:rsidP="00C01EA6">
      <w:pPr>
        <w:spacing w:line="276" w:lineRule="auto"/>
        <w:jc w:val="both"/>
        <w:rPr>
          <w:rFonts w:ascii="Arial" w:hAnsi="Arial" w:cs="Arial"/>
          <w:sz w:val="20"/>
          <w:szCs w:val="20"/>
        </w:rPr>
      </w:pPr>
    </w:p>
    <w:p w14:paraId="3C749944" w14:textId="602894C0" w:rsidR="000F002D" w:rsidRPr="00C01EA6" w:rsidRDefault="000F002D" w:rsidP="00C01EA6">
      <w:pPr>
        <w:spacing w:line="276" w:lineRule="auto"/>
        <w:jc w:val="both"/>
        <w:rPr>
          <w:rFonts w:ascii="Arial" w:hAnsi="Arial" w:cs="Arial"/>
          <w:i/>
          <w:sz w:val="20"/>
          <w:szCs w:val="20"/>
        </w:rPr>
      </w:pPr>
      <w:r w:rsidRPr="00C01EA6">
        <w:rPr>
          <w:rFonts w:ascii="Arial" w:hAnsi="Arial" w:cs="Arial"/>
          <w:i/>
          <w:sz w:val="20"/>
          <w:szCs w:val="20"/>
        </w:rPr>
        <w:t>Managing Risk</w:t>
      </w:r>
    </w:p>
    <w:p w14:paraId="0FDF7BCB" w14:textId="129964E1" w:rsidR="000F002D" w:rsidRPr="00C01EA6" w:rsidRDefault="000F002D" w:rsidP="00C01EA6">
      <w:pPr>
        <w:spacing w:line="276" w:lineRule="auto"/>
        <w:jc w:val="both"/>
        <w:rPr>
          <w:rFonts w:ascii="Arial" w:hAnsi="Arial" w:cs="Arial"/>
          <w:sz w:val="20"/>
          <w:szCs w:val="20"/>
        </w:rPr>
      </w:pPr>
      <w:r w:rsidRPr="00C01EA6">
        <w:rPr>
          <w:rFonts w:ascii="Arial" w:hAnsi="Arial" w:cs="Arial"/>
          <w:sz w:val="20"/>
          <w:szCs w:val="20"/>
        </w:rPr>
        <w:t xml:space="preserve">Fundamental to the construction of an investment portfolio is </w:t>
      </w:r>
      <w:r w:rsidR="00157CF5" w:rsidRPr="00C01EA6">
        <w:rPr>
          <w:rFonts w:ascii="Arial" w:hAnsi="Arial" w:cs="Arial"/>
          <w:sz w:val="20"/>
          <w:szCs w:val="20"/>
        </w:rPr>
        <w:t xml:space="preserve">the matching of </w:t>
      </w:r>
      <w:r w:rsidR="001D7380" w:rsidRPr="00C01EA6">
        <w:rPr>
          <w:rFonts w:ascii="Arial" w:hAnsi="Arial" w:cs="Arial"/>
          <w:sz w:val="20"/>
          <w:szCs w:val="20"/>
        </w:rPr>
        <w:t xml:space="preserve">asset classes </w:t>
      </w:r>
      <w:r w:rsidR="00622E6C" w:rsidRPr="00C01EA6">
        <w:rPr>
          <w:rFonts w:ascii="Arial" w:hAnsi="Arial" w:cs="Arial"/>
          <w:sz w:val="20"/>
          <w:szCs w:val="20"/>
        </w:rPr>
        <w:t xml:space="preserve">to </w:t>
      </w:r>
      <w:r w:rsidR="00157CF5" w:rsidRPr="00C01EA6">
        <w:rPr>
          <w:rFonts w:ascii="Arial" w:hAnsi="Arial" w:cs="Arial"/>
          <w:sz w:val="20"/>
          <w:szCs w:val="20"/>
        </w:rPr>
        <w:t xml:space="preserve">the </w:t>
      </w:r>
      <w:r w:rsidR="001D7380" w:rsidRPr="00C01EA6">
        <w:rPr>
          <w:rFonts w:ascii="Arial" w:hAnsi="Arial" w:cs="Arial"/>
          <w:sz w:val="20"/>
          <w:szCs w:val="20"/>
        </w:rPr>
        <w:t xml:space="preserve">required </w:t>
      </w:r>
      <w:r w:rsidR="00157CF5" w:rsidRPr="00C01EA6">
        <w:rPr>
          <w:rFonts w:ascii="Arial" w:hAnsi="Arial" w:cs="Arial"/>
          <w:sz w:val="20"/>
          <w:szCs w:val="20"/>
        </w:rPr>
        <w:t>investment term</w:t>
      </w:r>
      <w:r w:rsidR="001D7380" w:rsidRPr="00C01EA6">
        <w:rPr>
          <w:rFonts w:ascii="Arial" w:hAnsi="Arial" w:cs="Arial"/>
          <w:sz w:val="20"/>
          <w:szCs w:val="20"/>
        </w:rPr>
        <w:t xml:space="preserve">. </w:t>
      </w:r>
      <w:r w:rsidR="00157CF5" w:rsidRPr="00C01EA6">
        <w:rPr>
          <w:rFonts w:ascii="Arial" w:hAnsi="Arial" w:cs="Arial"/>
          <w:sz w:val="20"/>
          <w:szCs w:val="20"/>
        </w:rPr>
        <w:t xml:space="preserve"> So for example if you need to set aside funds for the payment of </w:t>
      </w:r>
      <w:r w:rsidR="00C04004" w:rsidRPr="00C01EA6">
        <w:rPr>
          <w:rFonts w:ascii="Arial" w:hAnsi="Arial" w:cs="Arial"/>
          <w:sz w:val="20"/>
          <w:szCs w:val="20"/>
        </w:rPr>
        <w:t>provisional tax every six months</w:t>
      </w:r>
      <w:r w:rsidR="00157CF5" w:rsidRPr="00C01EA6">
        <w:rPr>
          <w:rFonts w:ascii="Arial" w:hAnsi="Arial" w:cs="Arial"/>
          <w:sz w:val="20"/>
          <w:szCs w:val="20"/>
        </w:rPr>
        <w:t>, you would be best advised to retain your funds in a secure</w:t>
      </w:r>
      <w:r w:rsidR="00C04004" w:rsidRPr="00C01EA6">
        <w:rPr>
          <w:rFonts w:ascii="Arial" w:hAnsi="Arial" w:cs="Arial"/>
          <w:sz w:val="20"/>
          <w:szCs w:val="20"/>
        </w:rPr>
        <w:t xml:space="preserve"> interest bearing account, albeit at a modest return.</w:t>
      </w:r>
    </w:p>
    <w:p w14:paraId="531CC5BC" w14:textId="77777777" w:rsidR="00C04004" w:rsidRPr="00C01EA6" w:rsidRDefault="00C04004" w:rsidP="00C01EA6">
      <w:pPr>
        <w:spacing w:line="276" w:lineRule="auto"/>
        <w:jc w:val="both"/>
        <w:rPr>
          <w:rFonts w:ascii="Arial" w:hAnsi="Arial" w:cs="Arial"/>
          <w:sz w:val="20"/>
          <w:szCs w:val="20"/>
        </w:rPr>
      </w:pPr>
    </w:p>
    <w:p w14:paraId="0874FBF2" w14:textId="60CBA457" w:rsidR="00C04004" w:rsidRPr="00C01EA6" w:rsidRDefault="00C04004" w:rsidP="00C01EA6">
      <w:pPr>
        <w:spacing w:line="276" w:lineRule="auto"/>
        <w:jc w:val="both"/>
        <w:rPr>
          <w:rFonts w:ascii="Arial" w:hAnsi="Arial" w:cs="Arial"/>
          <w:sz w:val="20"/>
          <w:szCs w:val="20"/>
        </w:rPr>
      </w:pPr>
      <w:r w:rsidRPr="00C01EA6">
        <w:rPr>
          <w:rFonts w:ascii="Arial" w:hAnsi="Arial" w:cs="Arial"/>
          <w:sz w:val="20"/>
          <w:szCs w:val="20"/>
        </w:rPr>
        <w:t xml:space="preserve">However, if you have a 20 year time horizon before you retire, you would embrace volatility risk by selecting appropriate growth investments as the underlying assets of your retirement fund and you should not be deterred by cyclical fluctuations. In this scenario, your volatility risk would be mitigated by new fund inflows and short-term corrections would represent an opportunity to purchase investment units at relatively low prices. </w:t>
      </w:r>
    </w:p>
    <w:p w14:paraId="42D226BC" w14:textId="77777777" w:rsidR="00B96F24" w:rsidRPr="00C01EA6" w:rsidRDefault="00B96F24" w:rsidP="00C01EA6">
      <w:pPr>
        <w:spacing w:line="276" w:lineRule="auto"/>
        <w:jc w:val="both"/>
        <w:rPr>
          <w:rFonts w:ascii="Arial" w:hAnsi="Arial" w:cs="Arial"/>
          <w:sz w:val="20"/>
          <w:szCs w:val="20"/>
        </w:rPr>
      </w:pPr>
    </w:p>
    <w:p w14:paraId="31D0F4C2" w14:textId="77777777" w:rsidR="00752EBE" w:rsidRPr="00C01EA6" w:rsidRDefault="00752EBE" w:rsidP="00C01EA6">
      <w:pPr>
        <w:spacing w:line="276" w:lineRule="auto"/>
        <w:jc w:val="both"/>
        <w:rPr>
          <w:rFonts w:ascii="Arial" w:hAnsi="Arial" w:cs="Arial"/>
          <w:sz w:val="20"/>
          <w:szCs w:val="20"/>
        </w:rPr>
      </w:pPr>
      <w:r w:rsidRPr="00C01EA6">
        <w:rPr>
          <w:rFonts w:ascii="Arial" w:hAnsi="Arial" w:cs="Arial"/>
          <w:sz w:val="20"/>
          <w:szCs w:val="20"/>
        </w:rPr>
        <w:t>We have alluded in previous Newsletters to the fact that each investor has different time horizons in respect of their different investment objectives.  We would typically construct a cash flow model and determine a composite investment strategy that takes cognizance of your situation viewed holistically.</w:t>
      </w:r>
    </w:p>
    <w:p w14:paraId="27EC6F10" w14:textId="384A78B7" w:rsidR="00752EBE" w:rsidRPr="00C01EA6" w:rsidRDefault="00752EBE" w:rsidP="00C01EA6">
      <w:pPr>
        <w:spacing w:line="276" w:lineRule="auto"/>
        <w:jc w:val="both"/>
        <w:rPr>
          <w:rFonts w:ascii="Arial" w:hAnsi="Arial" w:cs="Arial"/>
          <w:sz w:val="20"/>
          <w:szCs w:val="20"/>
        </w:rPr>
      </w:pPr>
      <w:r w:rsidRPr="00C01EA6">
        <w:rPr>
          <w:rFonts w:ascii="Arial" w:hAnsi="Arial" w:cs="Arial"/>
          <w:sz w:val="20"/>
          <w:szCs w:val="20"/>
        </w:rPr>
        <w:t xml:space="preserve"> </w:t>
      </w:r>
    </w:p>
    <w:p w14:paraId="239CB64A" w14:textId="64012B47" w:rsidR="00EA0660" w:rsidRPr="00C01EA6" w:rsidRDefault="00B96F24" w:rsidP="00C01EA6">
      <w:pPr>
        <w:spacing w:line="276" w:lineRule="auto"/>
        <w:jc w:val="both"/>
        <w:rPr>
          <w:rFonts w:ascii="Arial" w:hAnsi="Arial" w:cs="Arial"/>
          <w:sz w:val="20"/>
          <w:szCs w:val="20"/>
        </w:rPr>
      </w:pPr>
      <w:r w:rsidRPr="00C01EA6">
        <w:rPr>
          <w:rFonts w:ascii="Arial" w:hAnsi="Arial" w:cs="Arial"/>
          <w:sz w:val="20"/>
          <w:szCs w:val="20"/>
        </w:rPr>
        <w:t>By combining different asset classes, investment destinations and currency exposures, you are able to smooth investment returns, as these all react in different ways</w:t>
      </w:r>
      <w:r w:rsidR="00752EBE" w:rsidRPr="00C01EA6">
        <w:rPr>
          <w:rFonts w:ascii="Arial" w:hAnsi="Arial" w:cs="Arial"/>
          <w:sz w:val="20"/>
          <w:szCs w:val="20"/>
        </w:rPr>
        <w:t xml:space="preserve"> to changing economic and political circumstances</w:t>
      </w:r>
      <w:r w:rsidRPr="00C01EA6">
        <w:rPr>
          <w:rFonts w:ascii="Arial" w:hAnsi="Arial" w:cs="Arial"/>
          <w:sz w:val="20"/>
          <w:szCs w:val="20"/>
        </w:rPr>
        <w:t>.</w:t>
      </w:r>
      <w:r w:rsidR="00EA0660" w:rsidRPr="00C01EA6">
        <w:rPr>
          <w:rFonts w:ascii="Arial" w:hAnsi="Arial" w:cs="Arial"/>
          <w:sz w:val="20"/>
          <w:szCs w:val="20"/>
        </w:rPr>
        <w:t xml:space="preserve">    </w:t>
      </w:r>
    </w:p>
    <w:p w14:paraId="22F5B23B" w14:textId="77777777" w:rsidR="00DC6411" w:rsidRPr="00C01EA6" w:rsidRDefault="00DC6411" w:rsidP="00C01EA6">
      <w:pPr>
        <w:spacing w:line="276" w:lineRule="auto"/>
        <w:jc w:val="both"/>
        <w:rPr>
          <w:rFonts w:ascii="Arial" w:hAnsi="Arial" w:cs="Arial"/>
          <w:sz w:val="20"/>
          <w:szCs w:val="20"/>
        </w:rPr>
      </w:pPr>
    </w:p>
    <w:p w14:paraId="732083D8" w14:textId="1701AF0B" w:rsidR="00EA0660" w:rsidRPr="00C01EA6" w:rsidRDefault="00DC6411" w:rsidP="00C01EA6">
      <w:pPr>
        <w:spacing w:line="276" w:lineRule="auto"/>
        <w:jc w:val="both"/>
        <w:rPr>
          <w:rFonts w:ascii="Arial" w:hAnsi="Arial" w:cs="Arial"/>
          <w:sz w:val="20"/>
          <w:szCs w:val="20"/>
        </w:rPr>
      </w:pPr>
      <w:r w:rsidRPr="00C01EA6">
        <w:rPr>
          <w:rFonts w:ascii="Arial" w:hAnsi="Arial" w:cs="Arial"/>
          <w:sz w:val="20"/>
          <w:szCs w:val="20"/>
        </w:rPr>
        <w:t>Whilst most investors are concerned about market volatility, many do not appreciate that a far greater risk is that of t</w:t>
      </w:r>
      <w:r w:rsidR="00622E6C" w:rsidRPr="00C01EA6">
        <w:rPr>
          <w:rFonts w:ascii="Arial" w:hAnsi="Arial" w:cs="Arial"/>
          <w:sz w:val="20"/>
          <w:szCs w:val="20"/>
        </w:rPr>
        <w:t>he erosive effect of inflation.</w:t>
      </w:r>
      <w:r w:rsidRPr="00C01EA6">
        <w:rPr>
          <w:rFonts w:ascii="Arial" w:hAnsi="Arial" w:cs="Arial"/>
          <w:sz w:val="20"/>
          <w:szCs w:val="20"/>
        </w:rPr>
        <w:t xml:space="preserve"> Otherwise stated, the only way to preserve and grow your capital is through appropriate, though not excessive exposure to growth assets such as direct equity or property.  </w:t>
      </w:r>
    </w:p>
    <w:p w14:paraId="571EACE3" w14:textId="77777777" w:rsidR="00EA0660" w:rsidRPr="00C01EA6" w:rsidRDefault="00EA0660" w:rsidP="00C01EA6">
      <w:pPr>
        <w:spacing w:line="276" w:lineRule="auto"/>
        <w:jc w:val="both"/>
        <w:rPr>
          <w:rFonts w:ascii="Arial" w:hAnsi="Arial" w:cs="Arial"/>
          <w:sz w:val="20"/>
          <w:szCs w:val="20"/>
        </w:rPr>
      </w:pPr>
    </w:p>
    <w:p w14:paraId="3781070F" w14:textId="77777777" w:rsidR="00E01AA0" w:rsidRPr="00C01EA6" w:rsidRDefault="00E01AA0" w:rsidP="00C01EA6">
      <w:pPr>
        <w:spacing w:line="276" w:lineRule="auto"/>
        <w:rPr>
          <w:rFonts w:ascii="Arial" w:hAnsi="Arial" w:cs="Arial"/>
          <w:sz w:val="20"/>
          <w:szCs w:val="20"/>
        </w:rPr>
      </w:pPr>
      <w:r w:rsidRPr="00C01EA6">
        <w:rPr>
          <w:rFonts w:ascii="Arial" w:hAnsi="Arial" w:cs="Arial"/>
          <w:sz w:val="20"/>
          <w:szCs w:val="20"/>
        </w:rPr>
        <w:br w:type="page"/>
      </w:r>
    </w:p>
    <w:p w14:paraId="066D4C29" w14:textId="16BEF9C7" w:rsidR="00622E6C" w:rsidRPr="00C01EA6" w:rsidRDefault="00622E6C" w:rsidP="00C01EA6">
      <w:pPr>
        <w:spacing w:line="276" w:lineRule="auto"/>
        <w:jc w:val="both"/>
        <w:rPr>
          <w:rFonts w:ascii="Arial" w:hAnsi="Arial" w:cs="Arial"/>
          <w:sz w:val="20"/>
          <w:szCs w:val="20"/>
        </w:rPr>
      </w:pPr>
      <w:r w:rsidRPr="00C01EA6">
        <w:rPr>
          <w:rFonts w:ascii="Arial" w:hAnsi="Arial" w:cs="Arial"/>
          <w:sz w:val="20"/>
          <w:szCs w:val="20"/>
        </w:rPr>
        <w:lastRenderedPageBreak/>
        <w:t xml:space="preserve">A further mechanism in managing risk is in the process of selecting investment managers.  PKF Wealth has a strategic partnership with </w:t>
      </w:r>
      <w:r w:rsidR="00E01AA0" w:rsidRPr="00C01EA6">
        <w:rPr>
          <w:rFonts w:ascii="Arial" w:hAnsi="Arial" w:cs="Arial"/>
          <w:sz w:val="20"/>
          <w:szCs w:val="20"/>
        </w:rPr>
        <w:t>a research company</w:t>
      </w:r>
      <w:r w:rsidRPr="00C01EA6">
        <w:rPr>
          <w:rFonts w:ascii="Arial" w:hAnsi="Arial" w:cs="Arial"/>
          <w:sz w:val="20"/>
          <w:szCs w:val="20"/>
        </w:rPr>
        <w:t xml:space="preserve"> who assist us, inter alia, with the selection of investment managers.  Combining different investment styles can produce a range of outcomes in response to unforeseen events and this has the effect of reducing portfolio volatility.</w:t>
      </w:r>
    </w:p>
    <w:p w14:paraId="6C1F437F" w14:textId="77777777" w:rsidR="00622E6C" w:rsidRPr="00C01EA6" w:rsidRDefault="00622E6C" w:rsidP="00C01EA6">
      <w:pPr>
        <w:spacing w:line="276" w:lineRule="auto"/>
        <w:jc w:val="both"/>
        <w:rPr>
          <w:rFonts w:ascii="Arial" w:hAnsi="Arial" w:cs="Arial"/>
          <w:sz w:val="20"/>
          <w:szCs w:val="20"/>
        </w:rPr>
      </w:pPr>
    </w:p>
    <w:p w14:paraId="46C34911" w14:textId="09BC1AA1" w:rsidR="00DC6411" w:rsidRPr="00C01EA6" w:rsidRDefault="00752EBE" w:rsidP="00C01EA6">
      <w:pPr>
        <w:spacing w:line="276" w:lineRule="auto"/>
        <w:jc w:val="both"/>
        <w:rPr>
          <w:rFonts w:ascii="Arial" w:hAnsi="Arial" w:cs="Arial"/>
          <w:sz w:val="20"/>
          <w:szCs w:val="20"/>
        </w:rPr>
      </w:pPr>
      <w:r w:rsidRPr="00C01EA6">
        <w:rPr>
          <w:rFonts w:ascii="Arial" w:hAnsi="Arial" w:cs="Arial"/>
          <w:sz w:val="20"/>
          <w:szCs w:val="20"/>
        </w:rPr>
        <w:t xml:space="preserve">In the context of the current South African political situation, our best advice is to stay focused on your long term objectives and </w:t>
      </w:r>
      <w:r w:rsidR="001D7380" w:rsidRPr="00C01EA6">
        <w:rPr>
          <w:rFonts w:ascii="Arial" w:hAnsi="Arial" w:cs="Arial"/>
          <w:sz w:val="20"/>
          <w:szCs w:val="20"/>
        </w:rPr>
        <w:t>commit to</w:t>
      </w:r>
      <w:r w:rsidRPr="00C01EA6">
        <w:rPr>
          <w:rFonts w:ascii="Arial" w:hAnsi="Arial" w:cs="Arial"/>
          <w:sz w:val="20"/>
          <w:szCs w:val="20"/>
        </w:rPr>
        <w:t xml:space="preserve"> your selected investment strategy.  Even the greatest optimist will </w:t>
      </w:r>
      <w:r w:rsidR="00F95714" w:rsidRPr="00C01EA6">
        <w:rPr>
          <w:rFonts w:ascii="Arial" w:hAnsi="Arial" w:cs="Arial"/>
          <w:sz w:val="20"/>
          <w:szCs w:val="20"/>
        </w:rPr>
        <w:t>realize</w:t>
      </w:r>
      <w:r w:rsidRPr="00C01EA6">
        <w:rPr>
          <w:rFonts w:ascii="Arial" w:hAnsi="Arial" w:cs="Arial"/>
          <w:sz w:val="20"/>
          <w:szCs w:val="20"/>
        </w:rPr>
        <w:t xml:space="preserve"> that there </w:t>
      </w:r>
      <w:r w:rsidR="001D7380" w:rsidRPr="00C01EA6">
        <w:rPr>
          <w:rFonts w:ascii="Arial" w:hAnsi="Arial" w:cs="Arial"/>
          <w:sz w:val="20"/>
          <w:szCs w:val="20"/>
        </w:rPr>
        <w:t>are</w:t>
      </w:r>
      <w:r w:rsidRPr="00C01EA6">
        <w:rPr>
          <w:rFonts w:ascii="Arial" w:hAnsi="Arial" w:cs="Arial"/>
          <w:sz w:val="20"/>
          <w:szCs w:val="20"/>
        </w:rPr>
        <w:t xml:space="preserve"> </w:t>
      </w:r>
      <w:r w:rsidR="003C37FB" w:rsidRPr="00C01EA6">
        <w:rPr>
          <w:rFonts w:ascii="Arial" w:hAnsi="Arial" w:cs="Arial"/>
          <w:sz w:val="20"/>
          <w:szCs w:val="20"/>
        </w:rPr>
        <w:t>turbulent waters</w:t>
      </w:r>
      <w:r w:rsidRPr="00C01EA6">
        <w:rPr>
          <w:rFonts w:ascii="Arial" w:hAnsi="Arial" w:cs="Arial"/>
          <w:sz w:val="20"/>
          <w:szCs w:val="20"/>
        </w:rPr>
        <w:t xml:space="preserve"> ahead</w:t>
      </w:r>
      <w:r w:rsidR="003C37FB" w:rsidRPr="00C01EA6">
        <w:rPr>
          <w:rFonts w:ascii="Arial" w:hAnsi="Arial" w:cs="Arial"/>
          <w:sz w:val="20"/>
          <w:szCs w:val="20"/>
        </w:rPr>
        <w:t xml:space="preserve">.  More often than not events on the global stage will have a greater effect on your personal wealth than domestic political issues. </w:t>
      </w:r>
      <w:r w:rsidRPr="00C01EA6">
        <w:rPr>
          <w:rFonts w:ascii="Arial" w:hAnsi="Arial" w:cs="Arial"/>
          <w:sz w:val="20"/>
          <w:szCs w:val="20"/>
        </w:rPr>
        <w:t xml:space="preserve"> </w:t>
      </w:r>
      <w:r w:rsidR="00EA0660" w:rsidRPr="00C01EA6">
        <w:rPr>
          <w:rFonts w:ascii="Arial" w:hAnsi="Arial" w:cs="Arial"/>
          <w:sz w:val="20"/>
          <w:szCs w:val="20"/>
        </w:rPr>
        <w:t>Our role as</w:t>
      </w:r>
      <w:r w:rsidR="00DC6411" w:rsidRPr="00C01EA6">
        <w:rPr>
          <w:rFonts w:ascii="Arial" w:hAnsi="Arial" w:cs="Arial"/>
          <w:sz w:val="20"/>
          <w:szCs w:val="20"/>
        </w:rPr>
        <w:t xml:space="preserve"> your </w:t>
      </w:r>
      <w:r w:rsidR="00EA0660" w:rsidRPr="00C01EA6">
        <w:rPr>
          <w:rFonts w:ascii="Arial" w:hAnsi="Arial" w:cs="Arial"/>
          <w:sz w:val="20"/>
          <w:szCs w:val="20"/>
        </w:rPr>
        <w:t xml:space="preserve">financial </w:t>
      </w:r>
      <w:r w:rsidR="00DC6411" w:rsidRPr="00C01EA6">
        <w:rPr>
          <w:rFonts w:ascii="Arial" w:hAnsi="Arial" w:cs="Arial"/>
          <w:sz w:val="20"/>
          <w:szCs w:val="20"/>
        </w:rPr>
        <w:t xml:space="preserve">adviser is to </w:t>
      </w:r>
      <w:r w:rsidRPr="00C01EA6">
        <w:rPr>
          <w:rFonts w:ascii="Arial" w:hAnsi="Arial" w:cs="Arial"/>
          <w:sz w:val="20"/>
          <w:szCs w:val="20"/>
        </w:rPr>
        <w:t>anchor you in challenging times through</w:t>
      </w:r>
      <w:r w:rsidR="00EA0660" w:rsidRPr="00C01EA6">
        <w:rPr>
          <w:rFonts w:ascii="Arial" w:hAnsi="Arial" w:cs="Arial"/>
          <w:sz w:val="20"/>
          <w:szCs w:val="20"/>
        </w:rPr>
        <w:t xml:space="preserve"> the application of our financial planning process.</w:t>
      </w:r>
    </w:p>
    <w:p w14:paraId="27F1EC31" w14:textId="52E0A76B" w:rsidR="00CD0079" w:rsidRPr="00C01EA6" w:rsidRDefault="00CD0079" w:rsidP="00C01EA6">
      <w:pPr>
        <w:spacing w:line="276" w:lineRule="auto"/>
        <w:rPr>
          <w:rFonts w:ascii="Arial" w:hAnsi="Arial" w:cs="Arial"/>
          <w:sz w:val="20"/>
          <w:szCs w:val="20"/>
        </w:rPr>
      </w:pPr>
    </w:p>
    <w:p w14:paraId="10DDBA9A" w14:textId="77777777" w:rsidR="00AF3208" w:rsidRPr="00C01EA6" w:rsidRDefault="00AF3208" w:rsidP="00C01EA6">
      <w:pPr>
        <w:spacing w:line="276" w:lineRule="auto"/>
        <w:rPr>
          <w:rFonts w:ascii="Arial" w:hAnsi="Arial" w:cs="Arial"/>
          <w:sz w:val="20"/>
          <w:szCs w:val="20"/>
        </w:rPr>
      </w:pPr>
    </w:p>
    <w:p w14:paraId="0F54BB3C" w14:textId="77777777" w:rsidR="006B5440" w:rsidRPr="00C01EA6" w:rsidRDefault="006B5440" w:rsidP="00C01EA6">
      <w:pPr>
        <w:spacing w:line="276" w:lineRule="auto"/>
        <w:rPr>
          <w:rFonts w:ascii="Arial" w:hAnsi="Arial" w:cs="Arial"/>
          <w:sz w:val="20"/>
          <w:szCs w:val="20"/>
        </w:rPr>
      </w:pPr>
    </w:p>
    <w:p w14:paraId="409FB434" w14:textId="77777777" w:rsidR="006B5440" w:rsidRPr="00C01EA6" w:rsidRDefault="006B5440" w:rsidP="00C01EA6">
      <w:pPr>
        <w:spacing w:line="276" w:lineRule="auto"/>
        <w:rPr>
          <w:rFonts w:ascii="Arial" w:hAnsi="Arial" w:cs="Arial"/>
          <w:sz w:val="20"/>
          <w:szCs w:val="20"/>
        </w:rPr>
      </w:pPr>
    </w:p>
    <w:sectPr w:rsidR="006B5440" w:rsidRPr="00C01EA6" w:rsidSect="00235556">
      <w:headerReference w:type="default" r:id="rId6"/>
      <w:pgSz w:w="11900" w:h="16840"/>
      <w:pgMar w:top="27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AC8D" w14:textId="77777777" w:rsidR="00C100AB" w:rsidRDefault="00C100AB" w:rsidP="00235556">
      <w:r>
        <w:separator/>
      </w:r>
    </w:p>
  </w:endnote>
  <w:endnote w:type="continuationSeparator" w:id="0">
    <w:p w14:paraId="5EB2E35E" w14:textId="77777777" w:rsidR="00C100AB" w:rsidRDefault="00C100AB" w:rsidP="0023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16DF" w14:textId="77777777" w:rsidR="00C100AB" w:rsidRDefault="00C100AB" w:rsidP="00235556">
      <w:r>
        <w:separator/>
      </w:r>
    </w:p>
  </w:footnote>
  <w:footnote w:type="continuationSeparator" w:id="0">
    <w:p w14:paraId="079D3AC7" w14:textId="77777777" w:rsidR="00C100AB" w:rsidRDefault="00C100AB" w:rsidP="0023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0F62" w14:textId="5BC11A5C" w:rsidR="00235556" w:rsidRDefault="00235556">
    <w:pPr>
      <w:pStyle w:val="Header"/>
    </w:pPr>
    <w:r w:rsidRPr="00235556">
      <w:rPr>
        <w:noProof/>
      </w:rPr>
      <w:drawing>
        <wp:anchor distT="0" distB="0" distL="114300" distR="114300" simplePos="0" relativeHeight="251659264" behindDoc="1" locked="0" layoutInCell="1" allowOverlap="1" wp14:anchorId="1A1D28AC" wp14:editId="6BADFB84">
          <wp:simplePos x="0" y="0"/>
          <wp:positionH relativeFrom="column">
            <wp:posOffset>4036060</wp:posOffset>
          </wp:positionH>
          <wp:positionV relativeFrom="paragraph">
            <wp:posOffset>-635</wp:posOffset>
          </wp:positionV>
          <wp:extent cx="1625708" cy="822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 Capital Logo@3x-100.jpg"/>
                  <pic:cNvPicPr/>
                </pic:nvPicPr>
                <pic:blipFill>
                  <a:blip r:embed="rId1">
                    <a:extLst>
                      <a:ext uri="{28A0092B-C50C-407E-A947-70E740481C1C}">
                        <a14:useLocalDpi xmlns:a14="http://schemas.microsoft.com/office/drawing/2010/main" val="0"/>
                      </a:ext>
                    </a:extLst>
                  </a:blip>
                  <a:stretch>
                    <a:fillRect/>
                  </a:stretch>
                </pic:blipFill>
                <pic:spPr>
                  <a:xfrm>
                    <a:off x="0" y="0"/>
                    <a:ext cx="1625708" cy="822036"/>
                  </a:xfrm>
                  <a:prstGeom prst="rect">
                    <a:avLst/>
                  </a:prstGeom>
                </pic:spPr>
              </pic:pic>
            </a:graphicData>
          </a:graphic>
          <wp14:sizeRelH relativeFrom="page">
            <wp14:pctWidth>0</wp14:pctWidth>
          </wp14:sizeRelH>
          <wp14:sizeRelV relativeFrom="page">
            <wp14:pctHeight>0</wp14:pctHeight>
          </wp14:sizeRelV>
        </wp:anchor>
      </w:drawing>
    </w:r>
    <w:r w:rsidRPr="00235556">
      <w:rPr>
        <w:noProof/>
      </w:rPr>
      <mc:AlternateContent>
        <mc:Choice Requires="wps">
          <w:drawing>
            <wp:anchor distT="0" distB="0" distL="114300" distR="114300" simplePos="0" relativeHeight="251660288" behindDoc="0" locked="0" layoutInCell="1" allowOverlap="1" wp14:anchorId="0C96D72A" wp14:editId="11C9226E">
              <wp:simplePos x="0" y="0"/>
              <wp:positionH relativeFrom="column">
                <wp:posOffset>0</wp:posOffset>
              </wp:positionH>
              <wp:positionV relativeFrom="paragraph">
                <wp:posOffset>590550</wp:posOffset>
              </wp:positionV>
              <wp:extent cx="1745672" cy="34174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745672" cy="341745"/>
                      </a:xfrm>
                      <a:prstGeom prst="rect">
                        <a:avLst/>
                      </a:prstGeom>
                      <a:solidFill>
                        <a:schemeClr val="lt1"/>
                      </a:solidFill>
                      <a:ln w="6350">
                        <a:noFill/>
                      </a:ln>
                    </wps:spPr>
                    <wps:txbx>
                      <w:txbxContent>
                        <w:p w14:paraId="12D3F4D2" w14:textId="77777777" w:rsidR="00235556" w:rsidRPr="00447666" w:rsidRDefault="00235556" w:rsidP="00235556">
                          <w:r w:rsidRPr="00447666">
                            <w:rPr>
                              <w:rFonts w:ascii="Arial" w:hAnsi="Arial" w:cs="Arial"/>
                              <w:color w:val="883F6F"/>
                              <w:sz w:val="36"/>
                              <w:szCs w:val="36"/>
                              <w:lang w:val="en-GB"/>
                            </w:rPr>
                            <w:t>Newsletter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6D72A" id="_x0000_t202" coordsize="21600,21600" o:spt="202" path="m,l,21600r21600,l21600,xe">
              <v:stroke joinstyle="miter"/>
              <v:path gradientshapeok="t" o:connecttype="rect"/>
            </v:shapetype>
            <v:shape id="Text Box 2" o:spid="_x0000_s1026" type="#_x0000_t202" style="position:absolute;margin-left:0;margin-top:46.5pt;width:137.4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y2/QAIAAHUEAAAOAAAAZHJzL2Uyb0RvYy54bWysVFFv2jAQfp+0/2D5fQQo0C4iVIyKaRJq&#13;&#10;K8HUZ+PYxJLj82xDwn79zk6gXbenaS/One/83d13d5nft7UmJ+G8AlPQ0WBIiTAcSmUOBf2+W3+6&#13;&#10;o8QHZkqmwYiCnoWn94uPH+aNzcUYKtClcARBjM8bW9AqBJtnmeeVqJkfgBUGjRJczQKq7pCVjjWI&#13;&#10;XutsPBzOsgZcaR1w4T3ePnRGukj4UgoenqT0IhBdUMwtpNOlcx/PbDFn+cExWynep8H+IYuaKYNB&#13;&#10;r1APLDBydOoPqFpxBx5kGHCoM5BScZFqwGpGw3fVbCtmRaoFyfH2SpP/f7D88fTsiCoLOqbEsBpb&#13;&#10;tBNtIF+gJePITmN9jk5bi26hxWvs8uXe42UsupWujl8sh6AdeT5fuY1gPD66nUxntxiEo+1mEtUI&#13;&#10;k72+ts6HrwJqEoWCOuxdopSdNj50rheXGMyDVuVaaZ2UOC9ipR05Mey0DilHBP/NSxvSFHR2Mx0m&#13;&#10;YAPxeYesDeYSa+1qilJo921PwB7KM9bvoJsfb/laYZIb5sMzczgwWDIuQXjCQ2rAINBLlFTgfv7t&#13;&#10;PvpjH9FKSYMDWFD/48icoER/M9jhOK1JmExvx6i4pHweTSao7N9azLFeAVY9wlWzPInRP+iLKB3U&#13;&#10;L7gnyxgRTcxwjFvQcBFXoVsJ3DMulsvkhPNpWdiYreUROrIc6d+1L8zZvkcBu/sIlzFl+btWdb7x&#13;&#10;pYHlMYBUqY+R3I7RnnOc7TQJ/R7G5XmrJ6/Xv8XiFwAAAP//AwBQSwMEFAAGAAgAAAAhAGwUMgHf&#13;&#10;AAAADAEAAA8AAABkcnMvZG93bnJldi54bWxMj0FPwzAMhe9I/IfISNxYypjG2jWdJirYmcFlN6/J&#13;&#10;0orGKU2yFX495gQXW9azn99XbibXi7MZQ+dJwf0sA2Go8bojq+D97fluBSJEJI29J6PgywTYVNdX&#13;&#10;JRbaX+jVnPfRCjahUKCCNsahkDI0rXEYZn4wxNrJjw4jj6OVesQLm7tezrNsKR12xB9aHMxTa5qP&#13;&#10;fXIKDnlMjbcvO5fh59Zi/Z12qVbq9maq11y2axDRTPHvAn4ZOD9UHOzoE+kgegVMExXkD9xZnT8u&#13;&#10;chBHXlssVyCrUv6HqH4AAAD//wMAUEsBAi0AFAAGAAgAAAAhALaDOJL+AAAA4QEAABMAAAAAAAAA&#13;&#10;AAAAAAAAAAAAAFtDb250ZW50X1R5cGVzXS54bWxQSwECLQAUAAYACAAAACEAOP0h/9YAAACUAQAA&#13;&#10;CwAAAAAAAAAAAAAAAAAvAQAAX3JlbHMvLnJlbHNQSwECLQAUAAYACAAAACEA9g8tv0ACAAB1BAAA&#13;&#10;DgAAAAAAAAAAAAAAAAAuAgAAZHJzL2Uyb0RvYy54bWxQSwECLQAUAAYACAAAACEAbBQyAd8AAAAM&#13;&#10;AQAADwAAAAAAAAAAAAAAAACaBAAAZHJzL2Rvd25yZXYueG1sUEsFBgAAAAAEAAQA8wAAAKYFAAAA&#13;&#10;AA==&#13;&#10;" fillcolor="white [3201]" stroked="f" strokeweight=".5pt">
              <v:textbox inset="0">
                <w:txbxContent>
                  <w:p w14:paraId="12D3F4D2" w14:textId="77777777" w:rsidR="00235556" w:rsidRPr="00447666" w:rsidRDefault="00235556" w:rsidP="00235556">
                    <w:r w:rsidRPr="00447666">
                      <w:rPr>
                        <w:rFonts w:ascii="Arial" w:hAnsi="Arial" w:cs="Arial"/>
                        <w:color w:val="883F6F"/>
                        <w:sz w:val="36"/>
                        <w:szCs w:val="36"/>
                        <w:lang w:val="en-GB"/>
                      </w:rPr>
                      <w:t>Newsletter</w:t>
                    </w:r>
                  </w:p>
                </w:txbxContent>
              </v:textbox>
            </v:shape>
          </w:pict>
        </mc:Fallback>
      </mc:AlternateContent>
    </w:r>
    <w:r w:rsidRPr="00235556">
      <w:rPr>
        <w:noProof/>
      </w:rPr>
      <mc:AlternateContent>
        <mc:Choice Requires="wps">
          <w:drawing>
            <wp:anchor distT="0" distB="0" distL="114300" distR="114300" simplePos="0" relativeHeight="251661312" behindDoc="0" locked="0" layoutInCell="1" allowOverlap="1" wp14:anchorId="6C3A83F7" wp14:editId="1BE588CD">
              <wp:simplePos x="0" y="0"/>
              <wp:positionH relativeFrom="column">
                <wp:posOffset>0</wp:posOffset>
              </wp:positionH>
              <wp:positionV relativeFrom="paragraph">
                <wp:posOffset>1033780</wp:posOffset>
              </wp:positionV>
              <wp:extent cx="5717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717309" cy="0"/>
                      </a:xfrm>
                      <a:prstGeom prst="line">
                        <a:avLst/>
                      </a:prstGeom>
                      <a:ln w="952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E254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1.4pt" to="450.2pt,8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T4o8gEAAEsEAAAOAAAAZHJzL2Uyb0RvYy54bWysVE1v2zAMvQ/YfxB0X+wkS7sacXpI0V32&#13;&#10;EazbD1BlKRYgiQKlxsm/HyUnbtENGDbMB9ki+Ui+J8rr26Oz7KAwGvAtn89qzpSX0Bm/b/mP7/fv&#13;&#10;PnAWk/CdsOBVy08q8tvN2zfrITRqAT3YTiGjJD42Q2h5n1JoqirKXjkRZxCUJ6cGdCLRFvdVh2Kg&#13;&#10;7M5Wi7q+qgbALiBIFSNZ70Yn35T8WiuZvmodVWK25dRbKiuW9TGv1WYtmj2K0Bt5bkP8QxdOGE9F&#13;&#10;p1R3Ign2hOaXVM5IhAg6zSS4CrQ2UhUOxGZev2Lz0IugChcSJ4ZJpvj/0sovhx0y07V8yZkXjo7o&#13;&#10;IaEw+z6xLXhPAgKyZdZpCLGh8K3f4XkXww4z6aNGl99Ehx2LtqdJW3VMTJJxdT2/XtY3nMmLr3oG&#13;&#10;BozpowLH8kfLrfGZtmjE4VNMVIxCLyHZbD0bWn6zWqxKVARruntjbfaVyVFbi+wg6MyFlMqnZYmz&#13;&#10;T+4zdKP9qqZnPH0y04yM5vcXM1WcMpX6L4qQz3oyZkFGCcpXOlk1dvdNaZKUSM/H/vIwv25pnouX&#13;&#10;TBSdYZoITMD6z8BzfIaqMuh/A54QpTL4NIGd8YC/q56Ol5b1GH9RYOSdJXiE7lSGo0hDE1sYnm9X&#13;&#10;vhIv9wX+/A/Y/AQAAP//AwBQSwMEFAAGAAgAAAAhADERf0riAAAADQEAAA8AAABkcnMvZG93bnJl&#13;&#10;di54bWxMj0FLw0AQhe+C/2EZwZvdTamlptmUUi1ID4KthXrbZsckbXY2Zrdt/PeOIOhlYN5j3rwv&#13;&#10;m/WuEWfsQu1JQzJQIJAKb2sqNbxtlncTECEasqbxhBq+MMAsv77KTGr9hV7xvI6l4BAKqdFQxdim&#13;&#10;UoaiQmfCwLdI7H34zpnIa1dK25kLh7tGDpUaS2dq4g+VaXFRYXFcn5yG4mC398+jl/nn6rDaxaRO&#13;&#10;nuh9qfXtTf845TGfgojYx78L+GHg/pBzsb0/kQ2i0cA0kdXxkCnYflBqBGL/q8g8k/8p8m8AAAD/&#13;&#10;/wMAUEsBAi0AFAAGAAgAAAAhALaDOJL+AAAA4QEAABMAAAAAAAAAAAAAAAAAAAAAAFtDb250ZW50&#13;&#10;X1R5cGVzXS54bWxQSwECLQAUAAYACAAAACEAOP0h/9YAAACUAQAACwAAAAAAAAAAAAAAAAAvAQAA&#13;&#10;X3JlbHMvLnJlbHNQSwECLQAUAAYACAAAACEABjU+KPIBAABLBAAADgAAAAAAAAAAAAAAAAAuAgAA&#13;&#10;ZHJzL2Uyb0RvYy54bWxQSwECLQAUAAYACAAAACEAMRF/SuIAAAANAQAADwAAAAAAAAAAAAAAAABM&#13;&#10;BAAAZHJzL2Rvd25yZXYueG1sUEsFBgAAAAAEAAQA8wAAAFsFAAAAAA==&#13;&#10;" strokecolor="#c9c9c9 [1942]">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1B"/>
    <w:rsid w:val="000F002D"/>
    <w:rsid w:val="00157CF5"/>
    <w:rsid w:val="001A2BD1"/>
    <w:rsid w:val="001D7380"/>
    <w:rsid w:val="00235556"/>
    <w:rsid w:val="00235631"/>
    <w:rsid w:val="00264844"/>
    <w:rsid w:val="003B7CF5"/>
    <w:rsid w:val="003C37FB"/>
    <w:rsid w:val="00622E6C"/>
    <w:rsid w:val="00673600"/>
    <w:rsid w:val="0069191D"/>
    <w:rsid w:val="006B5440"/>
    <w:rsid w:val="006C4B1B"/>
    <w:rsid w:val="00752EBE"/>
    <w:rsid w:val="007924E6"/>
    <w:rsid w:val="008A6CDA"/>
    <w:rsid w:val="00991AB2"/>
    <w:rsid w:val="00A074BE"/>
    <w:rsid w:val="00A27396"/>
    <w:rsid w:val="00AA264B"/>
    <w:rsid w:val="00AC3513"/>
    <w:rsid w:val="00AF3208"/>
    <w:rsid w:val="00B136DB"/>
    <w:rsid w:val="00B5596B"/>
    <w:rsid w:val="00B81F4F"/>
    <w:rsid w:val="00B96F24"/>
    <w:rsid w:val="00BB3CE3"/>
    <w:rsid w:val="00C01EA6"/>
    <w:rsid w:val="00C04004"/>
    <w:rsid w:val="00C100AB"/>
    <w:rsid w:val="00C219FE"/>
    <w:rsid w:val="00C449CE"/>
    <w:rsid w:val="00C555C3"/>
    <w:rsid w:val="00CD0079"/>
    <w:rsid w:val="00DC6411"/>
    <w:rsid w:val="00DD40E1"/>
    <w:rsid w:val="00DD47B2"/>
    <w:rsid w:val="00E01AA0"/>
    <w:rsid w:val="00E46C2D"/>
    <w:rsid w:val="00E54C18"/>
    <w:rsid w:val="00EA0660"/>
    <w:rsid w:val="00EB56B9"/>
    <w:rsid w:val="00F64DD3"/>
    <w:rsid w:val="00F9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A5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56"/>
    <w:pPr>
      <w:tabs>
        <w:tab w:val="center" w:pos="4680"/>
        <w:tab w:val="right" w:pos="9360"/>
      </w:tabs>
    </w:pPr>
  </w:style>
  <w:style w:type="character" w:customStyle="1" w:styleId="HeaderChar">
    <w:name w:val="Header Char"/>
    <w:basedOn w:val="DefaultParagraphFont"/>
    <w:link w:val="Header"/>
    <w:uiPriority w:val="99"/>
    <w:rsid w:val="00235556"/>
  </w:style>
  <w:style w:type="paragraph" w:styleId="Footer">
    <w:name w:val="footer"/>
    <w:basedOn w:val="Normal"/>
    <w:link w:val="FooterChar"/>
    <w:uiPriority w:val="99"/>
    <w:unhideWhenUsed/>
    <w:rsid w:val="00235556"/>
    <w:pPr>
      <w:tabs>
        <w:tab w:val="center" w:pos="4680"/>
        <w:tab w:val="right" w:pos="9360"/>
      </w:tabs>
    </w:pPr>
  </w:style>
  <w:style w:type="character" w:customStyle="1" w:styleId="FooterChar">
    <w:name w:val="Footer Char"/>
    <w:basedOn w:val="DefaultParagraphFont"/>
    <w:link w:val="Footer"/>
    <w:uiPriority w:val="99"/>
    <w:rsid w:val="0023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Nieuwoudt</dc:creator>
  <cp:keywords/>
  <dc:description/>
  <cp:lastModifiedBy>Michael Viljoen</cp:lastModifiedBy>
  <cp:revision>5</cp:revision>
  <cp:lastPrinted>2018-02-19T15:17:00Z</cp:lastPrinted>
  <dcterms:created xsi:type="dcterms:W3CDTF">2018-02-20T09:50:00Z</dcterms:created>
  <dcterms:modified xsi:type="dcterms:W3CDTF">2018-09-06T14:41:00Z</dcterms:modified>
</cp:coreProperties>
</file>