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4147F" w14:textId="421528BE" w:rsidR="00400CBF" w:rsidRDefault="00400CBF" w:rsidP="00BE6FDD"/>
    <w:p w14:paraId="40C8CB0E" w14:textId="72229D3E" w:rsidR="00BE6FDD" w:rsidRDefault="00BE6FDD" w:rsidP="00BE6FDD"/>
    <w:p w14:paraId="3CED125C" w14:textId="6F65AC7B" w:rsidR="00BE6FDD" w:rsidRPr="00BE6FDD" w:rsidRDefault="00BE6FDD" w:rsidP="00BE6FDD">
      <w:pPr>
        <w:rPr>
          <w:sz w:val="32"/>
          <w:szCs w:val="32"/>
        </w:rPr>
      </w:pPr>
      <w:r w:rsidRPr="00BE6FDD">
        <w:rPr>
          <w:sz w:val="32"/>
          <w:szCs w:val="32"/>
        </w:rPr>
        <w:t>Chelan-Do</w:t>
      </w:r>
      <w:r w:rsidR="0061333A">
        <w:rPr>
          <w:sz w:val="32"/>
          <w:szCs w:val="32"/>
        </w:rPr>
        <w:t>uglas Health District COVID-19 I&amp;</w:t>
      </w:r>
      <w:r w:rsidRPr="00BE6FDD">
        <w:rPr>
          <w:sz w:val="32"/>
          <w:szCs w:val="32"/>
        </w:rPr>
        <w:t>Q Release of Information</w:t>
      </w:r>
    </w:p>
    <w:p w14:paraId="7A9CA5E8" w14:textId="77777777" w:rsidR="00BE6FDD" w:rsidRDefault="00BE6FDD" w:rsidP="00BE6FDD"/>
    <w:p w14:paraId="6DE62458" w14:textId="72FF212D" w:rsidR="00BE6FDD" w:rsidRDefault="00BE6FDD" w:rsidP="00BE6FDD">
      <w:r>
        <w:t>I authorize the release and receipt of information including documentation and other materials pertinent to participation in The Chelan-Douglas Health District (CDHD) Emergency Housing Program.  I authorize CDHD staff to contact me via email, text, or phone regarding the Emergency Housing Program.</w:t>
      </w:r>
    </w:p>
    <w:p w14:paraId="40A8A8F8" w14:textId="77777777" w:rsidR="00BE6FDD" w:rsidRDefault="00BE6FDD" w:rsidP="00BE6FDD"/>
    <w:p w14:paraId="310D2467" w14:textId="7EC28756" w:rsidR="00BE6FDD" w:rsidRDefault="00BE6FDD" w:rsidP="00BE6FDD">
      <w:r>
        <w:t>I __________________________________have applied for the COVID-19 Isolation and Quarantine (I&amp;Q) Emergency Housing Program. If I am accepted into the program, I agree to abide by the program rules and policies. I also give permission for the CDHD staff to release and obtain information about me to the following agencies while applying and after acceptance on the program.</w:t>
      </w:r>
    </w:p>
    <w:p w14:paraId="78BC7D90" w14:textId="722A035B" w:rsidR="00BE6FDD" w:rsidRDefault="00BE6FDD" w:rsidP="00BE6FDD"/>
    <w:p w14:paraId="4BEA30EE" w14:textId="4DB28566" w:rsidR="00BE6FDD" w:rsidRDefault="00BE6FDD" w:rsidP="00BE6FDD">
      <w:r>
        <w:t>Please check (X) all agencies you have had contact with so CDHD can gather the documentation necessary to make an emergency housing referral:</w:t>
      </w:r>
      <w:bookmarkStart w:id="0" w:name="_GoBack"/>
      <w:bookmarkEnd w:id="0"/>
    </w:p>
    <w:p w14:paraId="54B4844D" w14:textId="77777777" w:rsidR="007D52AB" w:rsidRDefault="007D52AB" w:rsidP="00BE6FDD"/>
    <w:p w14:paraId="163280E3" w14:textId="726408C1" w:rsidR="00BE6FDD" w:rsidRDefault="00BE6FDD" w:rsidP="00BE6FDD"/>
    <w:tbl>
      <w:tblPr>
        <w:tblStyle w:val="TableGrid0"/>
        <w:tblpPr w:leftFromText="180" w:rightFromText="180" w:vertAnchor="text" w:horzAnchor="margin" w:tblpY="10"/>
        <w:tblW w:w="0" w:type="auto"/>
        <w:tblLook w:val="04A0" w:firstRow="1" w:lastRow="0" w:firstColumn="1" w:lastColumn="0" w:noHBand="0" w:noVBand="1"/>
      </w:tblPr>
      <w:tblGrid>
        <w:gridCol w:w="1255"/>
        <w:gridCol w:w="8185"/>
      </w:tblGrid>
      <w:tr w:rsidR="00BE6FDD" w14:paraId="56DB21D3" w14:textId="77777777" w:rsidTr="00BE6FDD">
        <w:tc>
          <w:tcPr>
            <w:tcW w:w="1255" w:type="dxa"/>
          </w:tcPr>
          <w:p w14:paraId="7F26161B" w14:textId="77777777" w:rsidR="00BE6FDD" w:rsidRDefault="00BE6FDD" w:rsidP="00BE6FDD"/>
        </w:tc>
        <w:tc>
          <w:tcPr>
            <w:tcW w:w="8185" w:type="dxa"/>
          </w:tcPr>
          <w:p w14:paraId="732B1540" w14:textId="042FE252" w:rsidR="00BE6FDD" w:rsidRDefault="00BE6FDD" w:rsidP="00BE6FDD">
            <w:r>
              <w:t>Community Housing Network</w:t>
            </w:r>
          </w:p>
        </w:tc>
      </w:tr>
      <w:tr w:rsidR="00BE6FDD" w14:paraId="4E6BC285" w14:textId="77777777" w:rsidTr="00BE6FDD">
        <w:tc>
          <w:tcPr>
            <w:tcW w:w="1255" w:type="dxa"/>
          </w:tcPr>
          <w:p w14:paraId="2FAD72F2" w14:textId="77777777" w:rsidR="00BE6FDD" w:rsidRDefault="00BE6FDD" w:rsidP="00BE6FDD"/>
        </w:tc>
        <w:tc>
          <w:tcPr>
            <w:tcW w:w="8185" w:type="dxa"/>
          </w:tcPr>
          <w:p w14:paraId="2C1F78D8" w14:textId="14E20150" w:rsidR="00BE6FDD" w:rsidRDefault="00BE6FDD" w:rsidP="00BE6FDD">
            <w:r>
              <w:t>Chelan-Douglas Health District</w:t>
            </w:r>
          </w:p>
        </w:tc>
      </w:tr>
      <w:tr w:rsidR="00BE6FDD" w14:paraId="1F495FD6" w14:textId="77777777" w:rsidTr="00BE6FDD">
        <w:tc>
          <w:tcPr>
            <w:tcW w:w="1255" w:type="dxa"/>
          </w:tcPr>
          <w:p w14:paraId="1712502B" w14:textId="77777777" w:rsidR="00BE6FDD" w:rsidRDefault="00BE6FDD" w:rsidP="00BE6FDD"/>
        </w:tc>
        <w:tc>
          <w:tcPr>
            <w:tcW w:w="8185" w:type="dxa"/>
          </w:tcPr>
          <w:p w14:paraId="349A5205" w14:textId="21AB614D" w:rsidR="00BE6FDD" w:rsidRDefault="00BE6FDD" w:rsidP="00BE6FDD">
            <w:r>
              <w:t>Confluence Health</w:t>
            </w:r>
          </w:p>
        </w:tc>
      </w:tr>
      <w:tr w:rsidR="00BE6FDD" w14:paraId="23BB738B" w14:textId="77777777" w:rsidTr="00BE6FDD">
        <w:tc>
          <w:tcPr>
            <w:tcW w:w="1255" w:type="dxa"/>
          </w:tcPr>
          <w:p w14:paraId="5CEE5C4C" w14:textId="77777777" w:rsidR="00BE6FDD" w:rsidRDefault="00BE6FDD" w:rsidP="00BE6FDD"/>
        </w:tc>
        <w:tc>
          <w:tcPr>
            <w:tcW w:w="8185" w:type="dxa"/>
          </w:tcPr>
          <w:p w14:paraId="3F57BB5B" w14:textId="2DD9847F" w:rsidR="00BE6FDD" w:rsidRDefault="00BE6FDD" w:rsidP="00BE6FDD">
            <w:r>
              <w:t>Cascade Medical</w:t>
            </w:r>
          </w:p>
        </w:tc>
      </w:tr>
      <w:tr w:rsidR="00BE6FDD" w14:paraId="7C1BFBC5" w14:textId="77777777" w:rsidTr="00BE6FDD">
        <w:tc>
          <w:tcPr>
            <w:tcW w:w="1255" w:type="dxa"/>
          </w:tcPr>
          <w:p w14:paraId="694C5B08" w14:textId="77777777" w:rsidR="00BE6FDD" w:rsidRDefault="00BE6FDD" w:rsidP="00BE6FDD"/>
        </w:tc>
        <w:tc>
          <w:tcPr>
            <w:tcW w:w="8185" w:type="dxa"/>
          </w:tcPr>
          <w:p w14:paraId="314D434F" w14:textId="080BC1F8" w:rsidR="00BE6FDD" w:rsidRDefault="00BE6FDD" w:rsidP="00BE6FDD">
            <w:r>
              <w:t>Chelan Hospital</w:t>
            </w:r>
          </w:p>
        </w:tc>
      </w:tr>
      <w:tr w:rsidR="00BE6FDD" w14:paraId="5190E155" w14:textId="77777777" w:rsidTr="00BE6FDD">
        <w:tc>
          <w:tcPr>
            <w:tcW w:w="1255" w:type="dxa"/>
          </w:tcPr>
          <w:p w14:paraId="5896BF1C" w14:textId="77777777" w:rsidR="00BE6FDD" w:rsidRDefault="00BE6FDD" w:rsidP="00BE6FDD"/>
        </w:tc>
        <w:tc>
          <w:tcPr>
            <w:tcW w:w="8185" w:type="dxa"/>
          </w:tcPr>
          <w:p w14:paraId="2A2E6978" w14:textId="41FB90E0" w:rsidR="00BE6FDD" w:rsidRDefault="00BE6FDD" w:rsidP="00BE6FDD">
            <w:r>
              <w:t>CVCH</w:t>
            </w:r>
          </w:p>
        </w:tc>
      </w:tr>
      <w:tr w:rsidR="00BE6FDD" w14:paraId="7E48E3D6" w14:textId="77777777" w:rsidTr="00BE6FDD">
        <w:tc>
          <w:tcPr>
            <w:tcW w:w="1255" w:type="dxa"/>
          </w:tcPr>
          <w:p w14:paraId="3E215152" w14:textId="77777777" w:rsidR="00BE6FDD" w:rsidRDefault="00BE6FDD" w:rsidP="00BE6FDD"/>
        </w:tc>
        <w:tc>
          <w:tcPr>
            <w:tcW w:w="8185" w:type="dxa"/>
          </w:tcPr>
          <w:p w14:paraId="19BB1FE8" w14:textId="77777777" w:rsidR="00BE6FDD" w:rsidRDefault="00BE6FDD" w:rsidP="00BE6FDD">
            <w:r>
              <w:t>Transitional Housing Unit or Shelter (If checked, please name which one)</w:t>
            </w:r>
          </w:p>
          <w:p w14:paraId="1F398FA8" w14:textId="336DB3B4" w:rsidR="00BE6FDD" w:rsidRDefault="00BE6FDD" w:rsidP="00BE6FDD">
            <w:r>
              <w:t>____________________________________________________________</w:t>
            </w:r>
          </w:p>
        </w:tc>
      </w:tr>
      <w:tr w:rsidR="00BE6FDD" w14:paraId="6DF93957" w14:textId="77777777" w:rsidTr="00BE6FDD">
        <w:tc>
          <w:tcPr>
            <w:tcW w:w="1255" w:type="dxa"/>
          </w:tcPr>
          <w:p w14:paraId="4D5997B4" w14:textId="77777777" w:rsidR="00BE6FDD" w:rsidRDefault="00BE6FDD" w:rsidP="00BE6FDD"/>
        </w:tc>
        <w:tc>
          <w:tcPr>
            <w:tcW w:w="8185" w:type="dxa"/>
          </w:tcPr>
          <w:p w14:paraId="011DC41D" w14:textId="4A6D14A6" w:rsidR="00BE6FDD" w:rsidRDefault="00BE6FDD" w:rsidP="00BE6FDD">
            <w:r>
              <w:t>Other:</w:t>
            </w:r>
          </w:p>
        </w:tc>
      </w:tr>
    </w:tbl>
    <w:p w14:paraId="20884994" w14:textId="2C446D8B" w:rsidR="00BE6FDD" w:rsidRDefault="00BE6FDD" w:rsidP="00BE6FDD"/>
    <w:p w14:paraId="582B32BB" w14:textId="77777777" w:rsidR="007D52AB" w:rsidRDefault="007D52AB" w:rsidP="00BE6FDD"/>
    <w:p w14:paraId="46A62C52" w14:textId="77777777" w:rsidR="00BE6FDD" w:rsidRDefault="00BE6FDD" w:rsidP="00BE6FDD"/>
    <w:p w14:paraId="37BA66D5" w14:textId="07CEF99D" w:rsidR="00BE6FDD" w:rsidRDefault="00BE6FDD" w:rsidP="00BE6FDD">
      <w:r>
        <w:t>I agree that photocopies of this authorization may be used for the purposes stated above. This release/waiver shall be valid until revoked. If not revoked, it will remain valid for three months from your exit date from the program.</w:t>
      </w:r>
    </w:p>
    <w:p w14:paraId="2A4AA9D1" w14:textId="77777777" w:rsidR="007D52AB" w:rsidRDefault="007D52AB" w:rsidP="00BE6FDD"/>
    <w:p w14:paraId="0507BC12" w14:textId="0D619018" w:rsidR="00BE6FDD" w:rsidRDefault="00BE6FDD" w:rsidP="00BE6FDD">
      <w:proofErr w:type="gramStart"/>
      <w:r>
        <w:t>l</w:t>
      </w:r>
      <w:proofErr w:type="gramEnd"/>
      <w:r>
        <w:t>, the undersigned, hereby release the CDHD, and all individuals connected with this organization, from any liability for acts performed in assisting and advising me in good faith. CDHD will not be liable for any personal injury or loss of property during my program participation.</w:t>
      </w:r>
    </w:p>
    <w:p w14:paraId="72E1A209" w14:textId="77777777" w:rsidR="007D52AB" w:rsidRDefault="007D52AB" w:rsidP="00BE6FDD"/>
    <w:p w14:paraId="14C6A4FB" w14:textId="551231BF" w:rsidR="00BE6FDD" w:rsidRDefault="00BE6FDD" w:rsidP="00BE6FDD">
      <w:r>
        <w:t>By signing this release, I recognize that CDHD is an agency which is providing a service, advice and assistance to me at my request.</w:t>
      </w:r>
    </w:p>
    <w:p w14:paraId="360B5D9B" w14:textId="77777777" w:rsidR="007D52AB" w:rsidRDefault="007D52AB" w:rsidP="00BE6FDD"/>
    <w:p w14:paraId="75004D76" w14:textId="77777777" w:rsidR="007D52AB" w:rsidRDefault="007D52AB" w:rsidP="00BE6FDD"/>
    <w:p w14:paraId="23B3EBA1" w14:textId="0C46037B" w:rsidR="00BE6FDD" w:rsidRDefault="00BE6FDD" w:rsidP="00BE6FDD">
      <w:r>
        <w:lastRenderedPageBreak/>
        <w:t>Furthermore, I consent to the use of confidential information about me within Chelan-Douglas Health District (CDHD) to plan, provide, and coordinate services, treatment, payments, and benefits for me to for other purposes authorized by law. I further grant permission to CDHD and the above listed agencies, providers or persons to use my confidential information and disclose it to each other for these purposes. Information may be shared verbally or by computer transfer, mail or hand delivery.</w:t>
      </w:r>
    </w:p>
    <w:p w14:paraId="049E904E" w14:textId="5212AA12" w:rsidR="007D52AB" w:rsidRDefault="007D52AB" w:rsidP="00BE6FDD"/>
    <w:p w14:paraId="3113550C" w14:textId="77777777" w:rsidR="007D52AB" w:rsidRDefault="007D52AB" w:rsidP="00BE6FDD"/>
    <w:p w14:paraId="48634D0A" w14:textId="26C7116A" w:rsidR="00BE6FDD" w:rsidRDefault="00BE6FDD" w:rsidP="00BE6FDD">
      <w:r>
        <w:t xml:space="preserve">Applicant Signature: </w:t>
      </w:r>
      <w:r w:rsidR="007D52AB">
        <w:t xml:space="preserve">_______________________________________________   </w:t>
      </w:r>
      <w:r>
        <w:t>Date</w:t>
      </w:r>
      <w:proofErr w:type="gramStart"/>
      <w:r>
        <w:t>:</w:t>
      </w:r>
      <w:r w:rsidR="007D52AB">
        <w:t>_</w:t>
      </w:r>
      <w:proofErr w:type="gramEnd"/>
      <w:r w:rsidR="007D52AB">
        <w:t>_______________</w:t>
      </w:r>
      <w:r>
        <w:t xml:space="preserve">  </w:t>
      </w:r>
    </w:p>
    <w:p w14:paraId="34F74677" w14:textId="57A9567B" w:rsidR="00BE6FDD" w:rsidRDefault="00BE6FDD" w:rsidP="00BE6FDD"/>
    <w:p w14:paraId="166783FA" w14:textId="1C3ED8C0" w:rsidR="007D52AB" w:rsidRDefault="007D52AB" w:rsidP="00BE6FDD"/>
    <w:p w14:paraId="320E09CE" w14:textId="5F9AE552" w:rsidR="007D52AB" w:rsidRDefault="007D52AB" w:rsidP="00BE6FDD"/>
    <w:p w14:paraId="545C718D" w14:textId="797D043D" w:rsidR="007D52AB" w:rsidRDefault="007D52AB" w:rsidP="00BE6FDD"/>
    <w:p w14:paraId="4C188614" w14:textId="63DC9916" w:rsidR="007D52AB" w:rsidRDefault="007D52AB" w:rsidP="00BE6FDD"/>
    <w:p w14:paraId="20E9C972" w14:textId="43E1D5D5" w:rsidR="007D52AB" w:rsidRDefault="007D52AB" w:rsidP="00BE6FDD"/>
    <w:p w14:paraId="49D527CB" w14:textId="1164614E" w:rsidR="007D52AB" w:rsidRDefault="007D52AB" w:rsidP="00BE6FDD"/>
    <w:p w14:paraId="52F5968C" w14:textId="329D4EF4" w:rsidR="007D52AB" w:rsidRDefault="007D52AB" w:rsidP="00BE6FDD"/>
    <w:p w14:paraId="57EAB52A" w14:textId="6234F3E2" w:rsidR="007D52AB" w:rsidRDefault="007D52AB" w:rsidP="00BE6FDD"/>
    <w:p w14:paraId="247D06F6" w14:textId="6B80C762" w:rsidR="007D52AB" w:rsidRDefault="007D52AB" w:rsidP="00BE6FDD"/>
    <w:p w14:paraId="466DE766" w14:textId="01530402" w:rsidR="007D52AB" w:rsidRDefault="007D52AB" w:rsidP="00BE6FDD"/>
    <w:p w14:paraId="68CD6CEF" w14:textId="2BD8ED1C" w:rsidR="007D52AB" w:rsidRDefault="007D52AB" w:rsidP="00BE6FDD"/>
    <w:p w14:paraId="3C0D19C6" w14:textId="5DA28929" w:rsidR="007D52AB" w:rsidRDefault="007D52AB" w:rsidP="00BE6FDD"/>
    <w:p w14:paraId="3F74C7A1" w14:textId="7E1B4E3E" w:rsidR="007D52AB" w:rsidRDefault="007D52AB" w:rsidP="00BE6FDD"/>
    <w:p w14:paraId="789589CB" w14:textId="1BD438E5" w:rsidR="007D52AB" w:rsidRDefault="007D52AB" w:rsidP="00BE6FDD"/>
    <w:p w14:paraId="37975E51" w14:textId="450A1AF3" w:rsidR="007D52AB" w:rsidRDefault="007D52AB" w:rsidP="00BE6FDD"/>
    <w:p w14:paraId="2FB8A7BB" w14:textId="5A078766" w:rsidR="007D52AB" w:rsidRDefault="007D52AB" w:rsidP="00BE6FDD"/>
    <w:p w14:paraId="6DE2456B" w14:textId="1C8E1342" w:rsidR="007D52AB" w:rsidRDefault="007D52AB" w:rsidP="00BE6FDD"/>
    <w:p w14:paraId="11858859" w14:textId="4ACC68BE" w:rsidR="007D52AB" w:rsidRDefault="007D52AB" w:rsidP="00BE6FDD"/>
    <w:p w14:paraId="1EDB1386" w14:textId="5588AEA1" w:rsidR="007D52AB" w:rsidRDefault="007D52AB" w:rsidP="00BE6FDD"/>
    <w:p w14:paraId="77A0441B" w14:textId="5A61B60B" w:rsidR="007D52AB" w:rsidRDefault="007D52AB" w:rsidP="00BE6FDD"/>
    <w:p w14:paraId="7191B61C" w14:textId="7E044282" w:rsidR="007D52AB" w:rsidRDefault="007D52AB" w:rsidP="00BE6FDD"/>
    <w:p w14:paraId="04787CA0" w14:textId="1D51C24B" w:rsidR="007D52AB" w:rsidRDefault="007D52AB" w:rsidP="00BE6FDD"/>
    <w:p w14:paraId="64978B9D" w14:textId="24D3F41B" w:rsidR="007D52AB" w:rsidRDefault="007D52AB" w:rsidP="00BE6FDD"/>
    <w:p w14:paraId="72488320" w14:textId="62DB623A" w:rsidR="007D52AB" w:rsidRDefault="007D52AB" w:rsidP="00BE6FDD"/>
    <w:p w14:paraId="155431CD" w14:textId="5A073A12" w:rsidR="007D52AB" w:rsidRDefault="007D52AB" w:rsidP="00BE6FDD"/>
    <w:p w14:paraId="624BB202" w14:textId="0CF8DF08" w:rsidR="007D52AB" w:rsidRDefault="007D52AB" w:rsidP="00BE6FDD"/>
    <w:p w14:paraId="4290E363" w14:textId="4B70309E" w:rsidR="007D52AB" w:rsidRDefault="007D52AB" w:rsidP="00BE6FDD"/>
    <w:p w14:paraId="2A060D91" w14:textId="45434A4B" w:rsidR="007D52AB" w:rsidRDefault="007D52AB" w:rsidP="00BE6FDD"/>
    <w:p w14:paraId="4185F830" w14:textId="4B8F1437" w:rsidR="007D52AB" w:rsidRDefault="007D52AB" w:rsidP="00BE6FDD"/>
    <w:p w14:paraId="4B076675" w14:textId="75F28698" w:rsidR="007D52AB" w:rsidRDefault="007D52AB" w:rsidP="00BE6FDD"/>
    <w:p w14:paraId="74226B3A" w14:textId="67789391" w:rsidR="007D52AB" w:rsidRDefault="007D52AB" w:rsidP="00BE6FDD"/>
    <w:p w14:paraId="17C2197D" w14:textId="0C5894E6" w:rsidR="007D52AB" w:rsidRDefault="007D52AB" w:rsidP="00BE6FDD"/>
    <w:p w14:paraId="3D54EFC8" w14:textId="7E7F9648" w:rsidR="007D52AB" w:rsidRDefault="007D52AB" w:rsidP="00BE6FDD"/>
    <w:p w14:paraId="7FB5450F" w14:textId="39A78AF4" w:rsidR="007D52AB" w:rsidRPr="00BE6FDD" w:rsidRDefault="007D52AB" w:rsidP="00BE6FDD">
      <w:r>
        <w:tab/>
      </w:r>
      <w:r>
        <w:tab/>
      </w:r>
      <w:r>
        <w:tab/>
      </w:r>
      <w:r>
        <w:tab/>
      </w:r>
      <w:r>
        <w:tab/>
      </w:r>
      <w:r>
        <w:tab/>
      </w:r>
      <w:r>
        <w:tab/>
      </w:r>
      <w:r>
        <w:tab/>
      </w:r>
      <w:r>
        <w:tab/>
      </w:r>
      <w:r>
        <w:tab/>
      </w:r>
      <w:r>
        <w:tab/>
        <w:t>7-13/2021</w:t>
      </w:r>
    </w:p>
    <w:sectPr w:rsidR="007D52AB" w:rsidRPr="00BE6FDD" w:rsidSect="00B54282">
      <w:headerReference w:type="default" r:id="rId7"/>
      <w:footerReference w:type="default" r:id="rId8"/>
      <w:pgSz w:w="12240" w:h="15840"/>
      <w:pgMar w:top="216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FC9CF" w14:textId="77777777" w:rsidR="00561157" w:rsidRDefault="00561157" w:rsidP="00561157">
      <w:r>
        <w:separator/>
      </w:r>
    </w:p>
  </w:endnote>
  <w:endnote w:type="continuationSeparator" w:id="0">
    <w:p w14:paraId="18CDBFBF" w14:textId="77777777" w:rsidR="00561157" w:rsidRDefault="00561157" w:rsidP="0056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2361" w14:textId="38110C3B" w:rsidR="00A80F67" w:rsidRPr="00F77716" w:rsidRDefault="00400CBF" w:rsidP="0000462E">
    <w:pPr>
      <w:pStyle w:val="Footer"/>
      <w:tabs>
        <w:tab w:val="clear" w:pos="9360"/>
        <w:tab w:val="right" w:pos="9090"/>
      </w:tabs>
      <w:ind w:right="-720"/>
      <w:jc w:val="center"/>
      <w:rPr>
        <w:rFonts w:cstheme="minorHAnsi"/>
        <w:b/>
        <w:color w:val="0C1C8D"/>
        <w:sz w:val="24"/>
      </w:rPr>
    </w:pPr>
    <w:r w:rsidRPr="00F77716">
      <w:rPr>
        <w:rFonts w:cstheme="minorHAnsi"/>
        <w:b/>
        <w:noProof/>
        <w:color w:val="0C1C8D"/>
        <w:sz w:val="72"/>
        <w:szCs w:val="72"/>
      </w:rPr>
      <mc:AlternateContent>
        <mc:Choice Requires="wps">
          <w:drawing>
            <wp:anchor distT="4294967295" distB="4294967295" distL="114300" distR="114300" simplePos="0" relativeHeight="251663360" behindDoc="0" locked="0" layoutInCell="1" allowOverlap="1" wp14:anchorId="58E8D28B" wp14:editId="37D864DA">
              <wp:simplePos x="0" y="0"/>
              <wp:positionH relativeFrom="column">
                <wp:posOffset>-904875</wp:posOffset>
              </wp:positionH>
              <wp:positionV relativeFrom="paragraph">
                <wp:posOffset>68580</wp:posOffset>
              </wp:positionV>
              <wp:extent cx="7858125" cy="0"/>
              <wp:effectExtent l="0" t="19050" r="47625" b="38100"/>
              <wp:wrapNone/>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858125" cy="0"/>
                      </a:xfrm>
                      <a:prstGeom prst="straightConnector1">
                        <a:avLst/>
                      </a:prstGeom>
                      <a:noFill/>
                      <a:ln w="50800">
                        <a:solidFill>
                          <a:srgbClr val="AFBB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09516" id="_x0000_t32" coordsize="21600,21600" o:spt="32" o:oned="t" path="m,l21600,21600e" filled="f">
              <v:path arrowok="t" fillok="f" o:connecttype="none"/>
              <o:lock v:ext="edit" shapetype="t"/>
            </v:shapetype>
            <v:shape id="AutoShape 1" o:spid="_x0000_s1026" type="#_x0000_t32" style="position:absolute;margin-left:-71.25pt;margin-top:5.4pt;width:61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" strokecolor="#afbbef" strokeweight="4pt">
              <o:lock v:ext="edit" aspectratio="t"/>
            </v:shape>
          </w:pict>
        </mc:Fallback>
      </mc:AlternateContent>
    </w:r>
    <w:r w:rsidR="0000462E">
      <w:rPr>
        <w:rFonts w:ascii="Times New Roman" w:hAnsi="Times New Roman" w:cs="Times New Roman"/>
        <w:b/>
        <w:color w:val="0C1C8D"/>
        <w:sz w:val="24"/>
      </w:rPr>
      <w:br/>
    </w:r>
    <w:r w:rsidR="0000462E" w:rsidRPr="00F77716">
      <w:rPr>
        <w:rFonts w:cstheme="minorHAnsi"/>
        <w:b/>
        <w:color w:val="0C1C8D"/>
        <w:sz w:val="24"/>
      </w:rPr>
      <w:t>Phone</w:t>
    </w:r>
    <w:r w:rsidR="00F268F6" w:rsidRPr="00F77716">
      <w:rPr>
        <w:rFonts w:cstheme="minorHAnsi"/>
        <w:b/>
        <w:color w:val="0C1C8D"/>
        <w:sz w:val="24"/>
      </w:rPr>
      <w:t>: (</w:t>
    </w:r>
    <w:r w:rsidR="00A80F67" w:rsidRPr="00F77716">
      <w:rPr>
        <w:rFonts w:cstheme="minorHAnsi"/>
        <w:b/>
        <w:color w:val="0C1C8D"/>
        <w:sz w:val="24"/>
      </w:rPr>
      <w:t>509</w:t>
    </w:r>
    <w:r w:rsidR="00F268F6" w:rsidRPr="00F77716">
      <w:rPr>
        <w:rFonts w:cstheme="minorHAnsi"/>
        <w:b/>
        <w:color w:val="0C1C8D"/>
        <w:sz w:val="24"/>
      </w:rPr>
      <w:t xml:space="preserve">) </w:t>
    </w:r>
    <w:r w:rsidR="00A80F67" w:rsidRPr="00F77716">
      <w:rPr>
        <w:rFonts w:cstheme="minorHAnsi"/>
        <w:b/>
        <w:color w:val="0C1C8D"/>
        <w:sz w:val="24"/>
      </w:rPr>
      <w:t>886-6400</w:t>
    </w:r>
    <w:r w:rsidR="00EA0E73" w:rsidRPr="00F77716">
      <w:rPr>
        <w:rFonts w:cstheme="minorHAnsi"/>
        <w:b/>
        <w:color w:val="0C1C8D"/>
        <w:sz w:val="24"/>
      </w:rPr>
      <w:t xml:space="preserve"> | F</w:t>
    </w:r>
    <w:r w:rsidR="0000462E" w:rsidRPr="00F77716">
      <w:rPr>
        <w:rFonts w:cstheme="minorHAnsi"/>
        <w:b/>
        <w:color w:val="0C1C8D"/>
        <w:sz w:val="24"/>
      </w:rPr>
      <w:t>ax</w:t>
    </w:r>
    <w:r w:rsidR="00EA0E73" w:rsidRPr="00F77716">
      <w:rPr>
        <w:rFonts w:cstheme="minorHAnsi"/>
        <w:b/>
        <w:color w:val="0C1C8D"/>
        <w:sz w:val="24"/>
      </w:rPr>
      <w:t>: (509) 886-6478</w:t>
    </w:r>
    <w:r w:rsidR="00A80F67" w:rsidRPr="00F77716">
      <w:rPr>
        <w:rFonts w:cstheme="minorHAnsi"/>
        <w:b/>
        <w:color w:val="0C1C8D"/>
        <w:sz w:val="24"/>
      </w:rPr>
      <w:t xml:space="preserve"> | </w:t>
    </w:r>
    <w:hyperlink r:id="rId1" w:history="1">
      <w:r w:rsidR="0000462E" w:rsidRPr="00F77716">
        <w:rPr>
          <w:rStyle w:val="Hyperlink"/>
          <w:rFonts w:cstheme="minorHAnsi"/>
          <w:b/>
          <w:sz w:val="24"/>
        </w:rPr>
        <w:t>www.cdhd.wa.gov</w:t>
      </w:r>
    </w:hyperlink>
    <w:r w:rsidR="0000462E" w:rsidRPr="00F77716">
      <w:rPr>
        <w:rFonts w:cstheme="minorHAnsi"/>
        <w:b/>
        <w:color w:val="0C1C8D"/>
        <w:sz w:val="24"/>
      </w:rPr>
      <w:br/>
    </w:r>
    <w:r w:rsidR="00A80F67" w:rsidRPr="00F77716">
      <w:rPr>
        <w:rFonts w:cstheme="minorHAnsi"/>
        <w:b/>
        <w:i/>
        <w:color w:val="0C1C8D"/>
        <w:sz w:val="24"/>
      </w:rPr>
      <w:t xml:space="preserve">Always </w:t>
    </w:r>
    <w:r w:rsidR="00F77716">
      <w:rPr>
        <w:rFonts w:cstheme="minorHAnsi"/>
        <w:b/>
        <w:i/>
        <w:color w:val="0C1C8D"/>
        <w:sz w:val="24"/>
      </w:rPr>
      <w:t>W</w:t>
    </w:r>
    <w:r w:rsidR="00A80F67" w:rsidRPr="00F77716">
      <w:rPr>
        <w:rFonts w:cstheme="minorHAnsi"/>
        <w:b/>
        <w:i/>
        <w:color w:val="0C1C8D"/>
        <w:sz w:val="24"/>
      </w:rPr>
      <w:t xml:space="preserve">orking for a </w:t>
    </w:r>
    <w:r w:rsidR="00F77716">
      <w:rPr>
        <w:rFonts w:cstheme="minorHAnsi"/>
        <w:b/>
        <w:i/>
        <w:color w:val="0C1C8D"/>
        <w:sz w:val="24"/>
      </w:rPr>
      <w:t>S</w:t>
    </w:r>
    <w:r w:rsidR="00A80F67" w:rsidRPr="00F77716">
      <w:rPr>
        <w:rFonts w:cstheme="minorHAnsi"/>
        <w:b/>
        <w:i/>
        <w:color w:val="0C1C8D"/>
        <w:sz w:val="24"/>
      </w:rPr>
      <w:t xml:space="preserve">afer and </w:t>
    </w:r>
    <w:r w:rsidR="00F77716">
      <w:rPr>
        <w:rFonts w:cstheme="minorHAnsi"/>
        <w:b/>
        <w:i/>
        <w:color w:val="0C1C8D"/>
        <w:sz w:val="24"/>
      </w:rPr>
      <w:t>H</w:t>
    </w:r>
    <w:r w:rsidR="00A80F67" w:rsidRPr="00F77716">
      <w:rPr>
        <w:rFonts w:cstheme="minorHAnsi"/>
        <w:b/>
        <w:i/>
        <w:color w:val="0C1C8D"/>
        <w:sz w:val="24"/>
      </w:rPr>
      <w:t>ealthier Community</w:t>
    </w:r>
  </w:p>
  <w:p w14:paraId="010F01AA" w14:textId="77777777" w:rsidR="00400CBF" w:rsidRDefault="00400C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3F594" w14:textId="77777777" w:rsidR="00561157" w:rsidRDefault="00561157" w:rsidP="00561157">
      <w:r>
        <w:separator/>
      </w:r>
    </w:p>
  </w:footnote>
  <w:footnote w:type="continuationSeparator" w:id="0">
    <w:p w14:paraId="5DE18A69" w14:textId="77777777" w:rsidR="00561157" w:rsidRDefault="00561157" w:rsidP="0056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78EE3" w14:textId="22E8421D" w:rsidR="00400CBF" w:rsidRPr="00DE0038" w:rsidRDefault="00B54282" w:rsidP="00DE0038">
    <w:pPr>
      <w:pStyle w:val="Header"/>
      <w:tabs>
        <w:tab w:val="clear" w:pos="4680"/>
        <w:tab w:val="clear" w:pos="9360"/>
      </w:tabs>
      <w:spacing w:line="276" w:lineRule="auto"/>
      <w:ind w:right="-630"/>
      <w:jc w:val="right"/>
      <w:rPr>
        <w:rFonts w:cstheme="minorHAnsi"/>
        <w:b/>
        <w:color w:val="0C1C8D"/>
        <w:sz w:val="52"/>
        <w:szCs w:val="32"/>
      </w:rPr>
    </w:pPr>
    <w:r w:rsidRPr="00F77716">
      <w:rPr>
        <w:rFonts w:cstheme="minorHAnsi"/>
        <w:noProof/>
        <w:color w:val="0C1C8D"/>
        <w:sz w:val="36"/>
        <w:szCs w:val="32"/>
      </w:rPr>
      <w:drawing>
        <wp:anchor distT="0" distB="0" distL="114300" distR="114300" simplePos="0" relativeHeight="251655680" behindDoc="0" locked="0" layoutInCell="1" allowOverlap="1" wp14:anchorId="5DD0EE10" wp14:editId="0003EA83">
          <wp:simplePos x="0" y="0"/>
          <wp:positionH relativeFrom="column">
            <wp:posOffset>-104775</wp:posOffset>
          </wp:positionH>
          <wp:positionV relativeFrom="paragraph">
            <wp:posOffset>-272415</wp:posOffset>
          </wp:positionV>
          <wp:extent cx="1143000" cy="1090930"/>
          <wp:effectExtent l="0" t="0" r="0" b="0"/>
          <wp:wrapSquare wrapText="bothSides"/>
          <wp:docPr id="2" name="Picture 0" descr="chelan douglas health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an douglas health district logo.JPG"/>
                  <pic:cNvPicPr/>
                </pic:nvPicPr>
                <pic:blipFill>
                  <a:blip r:embed="rId1"/>
                  <a:stretch>
                    <a:fillRect/>
                  </a:stretch>
                </pic:blipFill>
                <pic:spPr>
                  <a:xfrm>
                    <a:off x="0" y="0"/>
                    <a:ext cx="1143000" cy="1090930"/>
                  </a:xfrm>
                  <a:prstGeom prst="rect">
                    <a:avLst/>
                  </a:prstGeom>
                </pic:spPr>
              </pic:pic>
            </a:graphicData>
          </a:graphic>
          <wp14:sizeRelH relativeFrom="margin">
            <wp14:pctWidth>0</wp14:pctWidth>
          </wp14:sizeRelH>
          <wp14:sizeRelV relativeFrom="margin">
            <wp14:pctHeight>0</wp14:pctHeight>
          </wp14:sizeRelV>
        </wp:anchor>
      </w:drawing>
    </w:r>
    <w:r w:rsidR="00561157" w:rsidRPr="00F77716">
      <w:rPr>
        <w:rFonts w:cstheme="minorHAnsi"/>
        <w:b/>
        <w:color w:val="0C1C8D"/>
        <w:sz w:val="52"/>
        <w:szCs w:val="32"/>
      </w:rPr>
      <w:t>Chelan-Douglas Health District</w:t>
    </w:r>
  </w:p>
  <w:p w14:paraId="5F8FADBA" w14:textId="1BF977A6" w:rsidR="00561157" w:rsidRPr="00F77716" w:rsidRDefault="00561157" w:rsidP="0000462E">
    <w:pPr>
      <w:pStyle w:val="Header"/>
      <w:tabs>
        <w:tab w:val="clear" w:pos="4680"/>
        <w:tab w:val="clear" w:pos="9360"/>
      </w:tabs>
      <w:spacing w:line="276" w:lineRule="auto"/>
      <w:ind w:left="4320" w:right="-630"/>
      <w:jc w:val="right"/>
      <w:rPr>
        <w:rFonts w:cstheme="minorHAnsi"/>
        <w:color w:val="0C1C8D"/>
        <w:sz w:val="24"/>
        <w:szCs w:val="24"/>
      </w:rPr>
    </w:pPr>
    <w:r w:rsidRPr="00F77716">
      <w:rPr>
        <w:rFonts w:cstheme="minorHAnsi"/>
        <w:color w:val="0C1C8D"/>
        <w:sz w:val="24"/>
        <w:szCs w:val="24"/>
      </w:rPr>
      <w:t>200 Valley Mall Parkway, East Wenatchee, WA 98802</w:t>
    </w:r>
  </w:p>
  <w:p w14:paraId="1BD4A437" w14:textId="7D643B19" w:rsidR="0000462E" w:rsidRDefault="0000462E" w:rsidP="00DC420E">
    <w:pPr>
      <w:pStyle w:val="Header"/>
      <w:tabs>
        <w:tab w:val="clear" w:pos="4680"/>
        <w:tab w:val="clear" w:pos="9360"/>
      </w:tabs>
      <w:spacing w:line="276" w:lineRule="auto"/>
      <w:ind w:left="4320" w:right="-630"/>
      <w:jc w:val="center"/>
      <w:rPr>
        <w:rFonts w:ascii="Times New Roman" w:hAnsi="Times New Roman" w:cs="Times New Roman"/>
        <w:color w:val="0C1C8D"/>
        <w:sz w:val="24"/>
        <w:szCs w:val="24"/>
      </w:rPr>
    </w:pPr>
    <w:r>
      <w:rPr>
        <w:rFonts w:ascii="Times New Roman" w:hAnsi="Times New Roman" w:cs="Times New Roman"/>
        <w:b/>
        <w:noProof/>
        <w:color w:val="0C1C8D"/>
        <w:sz w:val="72"/>
        <w:szCs w:val="72"/>
      </w:rPr>
      <mc:AlternateContent>
        <mc:Choice Requires="wps">
          <w:drawing>
            <wp:anchor distT="4294967295" distB="4294967295" distL="114300" distR="114300" simplePos="0" relativeHeight="251661312" behindDoc="0" locked="0" layoutInCell="1" allowOverlap="1" wp14:anchorId="5EA2669C" wp14:editId="6321EB33">
              <wp:simplePos x="0" y="0"/>
              <wp:positionH relativeFrom="column">
                <wp:posOffset>-904875</wp:posOffset>
              </wp:positionH>
              <wp:positionV relativeFrom="paragraph">
                <wp:posOffset>200025</wp:posOffset>
              </wp:positionV>
              <wp:extent cx="7858125" cy="0"/>
              <wp:effectExtent l="0" t="19050" r="47625" b="38100"/>
              <wp:wrapNone/>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858125" cy="0"/>
                      </a:xfrm>
                      <a:prstGeom prst="straightConnector1">
                        <a:avLst/>
                      </a:prstGeom>
                      <a:noFill/>
                      <a:ln w="50800">
                        <a:solidFill>
                          <a:srgbClr val="AFBB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4E3D5" id="_x0000_t32" coordsize="21600,21600" o:spt="32" o:oned="t" path="m,l21600,21600e" filled="f">
              <v:path arrowok="t" fillok="f" o:connecttype="none"/>
              <o:lock v:ext="edit" shapetype="t"/>
            </v:shapetype>
            <v:shape id="AutoShape 1" o:spid="_x0000_s1026" type="#_x0000_t32" style="position:absolute;margin-left:-71.25pt;margin-top:15.75pt;width:618.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" strokecolor="#afbbef" strokeweight="4pt">
              <o:lock v:ext="edit" aspectratio="t"/>
            </v:shape>
          </w:pict>
        </mc:Fallback>
      </mc:AlternateContent>
    </w:r>
    <w:r>
      <w:rPr>
        <w:rFonts w:ascii="Times New Roman" w:hAnsi="Times New Roman" w:cs="Times New Roman"/>
        <w:b/>
        <w:noProof/>
        <w:color w:val="0C1C8D"/>
        <w:sz w:val="72"/>
        <w:szCs w:val="72"/>
      </w:rPr>
      <mc:AlternateContent>
        <mc:Choice Requires="wps">
          <w:drawing>
            <wp:anchor distT="0" distB="0" distL="114300" distR="114300" simplePos="0" relativeHeight="251659264" behindDoc="0" locked="0" layoutInCell="1" allowOverlap="1" wp14:anchorId="205CDFEC" wp14:editId="593A7BEC">
              <wp:simplePos x="0" y="0"/>
              <wp:positionH relativeFrom="column">
                <wp:posOffset>-1038225</wp:posOffset>
              </wp:positionH>
              <wp:positionV relativeFrom="paragraph">
                <wp:posOffset>281940</wp:posOffset>
              </wp:positionV>
              <wp:extent cx="8058150" cy="0"/>
              <wp:effectExtent l="0" t="19050" r="38100" b="38100"/>
              <wp:wrapNone/>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8058150" cy="0"/>
                      </a:xfrm>
                      <a:prstGeom prst="straightConnector1">
                        <a:avLst/>
                      </a:prstGeom>
                      <a:noFill/>
                      <a:ln w="50800">
                        <a:solidFill>
                          <a:srgbClr val="0C1C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E16B4A" id="AutoShape 2" o:spid="_x0000_s1026" type="#_x0000_t32" style="position:absolute;margin-left:-81.75pt;margin-top:22.2pt;width:6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" strokecolor="#0c1c8d" strokeweight="4pt">
              <o:lock v:ext="edit" aspectratio="t"/>
            </v:shape>
          </w:pict>
        </mc:Fallback>
      </mc:AlternateContent>
    </w:r>
  </w:p>
  <w:p w14:paraId="4085CB4E" w14:textId="053897F0" w:rsidR="0000462E" w:rsidRPr="00EA0E73" w:rsidRDefault="0000462E" w:rsidP="00DC420E">
    <w:pPr>
      <w:pStyle w:val="Header"/>
      <w:tabs>
        <w:tab w:val="clear" w:pos="4680"/>
        <w:tab w:val="clear" w:pos="9360"/>
      </w:tabs>
      <w:spacing w:line="276" w:lineRule="auto"/>
      <w:ind w:left="4320" w:right="-630"/>
      <w:jc w:val="center"/>
      <w:rPr>
        <w:rFonts w:ascii="Times New Roman" w:hAnsi="Times New Roman" w:cs="Times New Roman"/>
        <w:color w:val="0C1C8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474"/>
    <w:multiLevelType w:val="hybridMultilevel"/>
    <w:tmpl w:val="9C72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B7E22"/>
    <w:multiLevelType w:val="hybridMultilevel"/>
    <w:tmpl w:val="59547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390EDE"/>
    <w:multiLevelType w:val="multilevel"/>
    <w:tmpl w:val="0A967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13792"/>
    <w:multiLevelType w:val="hybridMultilevel"/>
    <w:tmpl w:val="4852EC20"/>
    <w:lvl w:ilvl="0" w:tplc="176600B6">
      <w:start w:val="1"/>
      <w:numFmt w:val="decimal"/>
      <w:lvlText w:val="%1."/>
      <w:lvlJc w:val="left"/>
      <w:pPr>
        <w:ind w:left="4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7705C24">
      <w:start w:val="1"/>
      <w:numFmt w:val="lowerLetter"/>
      <w:lvlText w:val="%2"/>
      <w:lvlJc w:val="left"/>
      <w:pPr>
        <w:ind w:left="11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F349624">
      <w:start w:val="1"/>
      <w:numFmt w:val="lowerRoman"/>
      <w:lvlText w:val="%3"/>
      <w:lvlJc w:val="left"/>
      <w:pPr>
        <w:ind w:left="18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270981E">
      <w:start w:val="1"/>
      <w:numFmt w:val="decimal"/>
      <w:lvlText w:val="%4"/>
      <w:lvlJc w:val="left"/>
      <w:pPr>
        <w:ind w:left="25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730B5C0">
      <w:start w:val="1"/>
      <w:numFmt w:val="lowerLetter"/>
      <w:lvlText w:val="%5"/>
      <w:lvlJc w:val="left"/>
      <w:pPr>
        <w:ind w:left="32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83C3738">
      <w:start w:val="1"/>
      <w:numFmt w:val="lowerRoman"/>
      <w:lvlText w:val="%6"/>
      <w:lvlJc w:val="left"/>
      <w:pPr>
        <w:ind w:left="40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1BA3990">
      <w:start w:val="1"/>
      <w:numFmt w:val="decimal"/>
      <w:lvlText w:val="%7"/>
      <w:lvlJc w:val="left"/>
      <w:pPr>
        <w:ind w:left="47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9FCC228">
      <w:start w:val="1"/>
      <w:numFmt w:val="lowerLetter"/>
      <w:lvlText w:val="%8"/>
      <w:lvlJc w:val="left"/>
      <w:pPr>
        <w:ind w:left="54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5A8BB6A">
      <w:start w:val="1"/>
      <w:numFmt w:val="lowerRoman"/>
      <w:lvlText w:val="%9"/>
      <w:lvlJc w:val="left"/>
      <w:pPr>
        <w:ind w:left="61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56727D5"/>
    <w:multiLevelType w:val="hybridMultilevel"/>
    <w:tmpl w:val="7C449C08"/>
    <w:lvl w:ilvl="0" w:tplc="87F8D0CA">
      <w:start w:val="1"/>
      <w:numFmt w:val="decimal"/>
      <w:lvlText w:val="%1."/>
      <w:lvlJc w:val="left"/>
      <w:pPr>
        <w:ind w:left="3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60E08D6">
      <w:start w:val="1"/>
      <w:numFmt w:val="lowerLetter"/>
      <w:lvlText w:val="%2"/>
      <w:lvlJc w:val="left"/>
      <w:pPr>
        <w:ind w:left="11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96E3368">
      <w:start w:val="1"/>
      <w:numFmt w:val="lowerRoman"/>
      <w:lvlText w:val="%3"/>
      <w:lvlJc w:val="left"/>
      <w:pPr>
        <w:ind w:left="18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A809B02">
      <w:start w:val="1"/>
      <w:numFmt w:val="decimal"/>
      <w:lvlText w:val="%4"/>
      <w:lvlJc w:val="left"/>
      <w:pPr>
        <w:ind w:left="25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80C0C0E">
      <w:start w:val="1"/>
      <w:numFmt w:val="lowerLetter"/>
      <w:lvlText w:val="%5"/>
      <w:lvlJc w:val="left"/>
      <w:pPr>
        <w:ind w:left="32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4087236">
      <w:start w:val="1"/>
      <w:numFmt w:val="lowerRoman"/>
      <w:lvlText w:val="%6"/>
      <w:lvlJc w:val="left"/>
      <w:pPr>
        <w:ind w:left="40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392F5E6">
      <w:start w:val="1"/>
      <w:numFmt w:val="decimal"/>
      <w:lvlText w:val="%7"/>
      <w:lvlJc w:val="left"/>
      <w:pPr>
        <w:ind w:left="47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676FAF0">
      <w:start w:val="1"/>
      <w:numFmt w:val="lowerLetter"/>
      <w:lvlText w:val="%8"/>
      <w:lvlJc w:val="left"/>
      <w:pPr>
        <w:ind w:left="54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436B526">
      <w:start w:val="1"/>
      <w:numFmt w:val="lowerRoman"/>
      <w:lvlText w:val="%9"/>
      <w:lvlJc w:val="left"/>
      <w:pPr>
        <w:ind w:left="61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282E2F48"/>
    <w:multiLevelType w:val="hybridMultilevel"/>
    <w:tmpl w:val="39D8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E19FB"/>
    <w:multiLevelType w:val="multilevel"/>
    <w:tmpl w:val="C2585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4340F"/>
    <w:multiLevelType w:val="hybridMultilevel"/>
    <w:tmpl w:val="26F62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112D8"/>
    <w:multiLevelType w:val="hybridMultilevel"/>
    <w:tmpl w:val="17F431E2"/>
    <w:lvl w:ilvl="0" w:tplc="0540C6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6025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22A66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FA1D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81E2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9AB1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9EF3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269A5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6E7D7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BA39E4"/>
    <w:multiLevelType w:val="hybridMultilevel"/>
    <w:tmpl w:val="3F76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F17C1"/>
    <w:multiLevelType w:val="hybridMultilevel"/>
    <w:tmpl w:val="D806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C1594"/>
    <w:multiLevelType w:val="hybridMultilevel"/>
    <w:tmpl w:val="1A62638A"/>
    <w:lvl w:ilvl="0" w:tplc="27D8D8FE">
      <w:start w:val="1"/>
      <w:numFmt w:val="decimal"/>
      <w:suff w:val="space"/>
      <w:lvlText w:val="%1."/>
      <w:lvlJc w:val="left"/>
      <w:pPr>
        <w:ind w:left="288" w:hanging="288"/>
      </w:pPr>
      <w:rPr>
        <w:rFonts w:asciiTheme="minorHAnsi" w:eastAsiaTheme="minorHAnsi" w:hAnsiTheme="minorHAnsi" w:cstheme="minorBidi" w:hint="default"/>
        <w:b w:val="0"/>
        <w:i w:val="0"/>
        <w:strike w:val="0"/>
        <w:dstrike w:val="0"/>
        <w:color w:val="000000"/>
        <w:sz w:val="26"/>
        <w:szCs w:val="26"/>
        <w:u w:val="none" w:color="000000"/>
        <w:bdr w:val="none" w:sz="0" w:space="0" w:color="auto"/>
        <w:shd w:val="clear" w:color="auto" w:fill="auto"/>
        <w:vertAlign w:val="baseline"/>
      </w:rPr>
    </w:lvl>
    <w:lvl w:ilvl="1" w:tplc="097E75E6">
      <w:start w:val="1"/>
      <w:numFmt w:val="lowerLetter"/>
      <w:lvlText w:val="%2"/>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9837F2">
      <w:start w:val="1"/>
      <w:numFmt w:val="lowerRoman"/>
      <w:lvlText w:val="%3"/>
      <w:lvlJc w:val="left"/>
      <w:pPr>
        <w:ind w:left="1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5AE0C2">
      <w:start w:val="1"/>
      <w:numFmt w:val="decimal"/>
      <w:lvlText w:val="%4"/>
      <w:lvlJc w:val="left"/>
      <w:pPr>
        <w:ind w:left="2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426F4A">
      <w:start w:val="1"/>
      <w:numFmt w:val="lowerLetter"/>
      <w:lvlText w:val="%5"/>
      <w:lvlJc w:val="left"/>
      <w:pPr>
        <w:ind w:left="3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4AE0F2">
      <w:start w:val="1"/>
      <w:numFmt w:val="lowerRoman"/>
      <w:lvlText w:val="%6"/>
      <w:lvlJc w:val="left"/>
      <w:pPr>
        <w:ind w:left="3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B8040A">
      <w:start w:val="1"/>
      <w:numFmt w:val="decimal"/>
      <w:lvlText w:val="%7"/>
      <w:lvlJc w:val="left"/>
      <w:pPr>
        <w:ind w:left="4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A069FE">
      <w:start w:val="1"/>
      <w:numFmt w:val="lowerLetter"/>
      <w:lvlText w:val="%8"/>
      <w:lvlJc w:val="left"/>
      <w:pPr>
        <w:ind w:left="5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A7A66">
      <w:start w:val="1"/>
      <w:numFmt w:val="lowerRoman"/>
      <w:lvlText w:val="%9"/>
      <w:lvlJc w:val="left"/>
      <w:pPr>
        <w:ind w:left="6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62249D7"/>
    <w:multiLevelType w:val="multilevel"/>
    <w:tmpl w:val="F0A4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040C2"/>
    <w:multiLevelType w:val="multilevel"/>
    <w:tmpl w:val="0642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741BD"/>
    <w:multiLevelType w:val="multilevel"/>
    <w:tmpl w:val="6FA0B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4E0114"/>
    <w:multiLevelType w:val="multilevel"/>
    <w:tmpl w:val="083C4194"/>
    <w:lvl w:ilvl="0">
      <w:start w:val="1"/>
      <w:numFmt w:val="decimal"/>
      <w:lvlText w:val="%1."/>
      <w:lvlJc w:val="left"/>
      <w:pPr>
        <w:ind w:left="17"/>
      </w:pPr>
      <w:rPr>
        <w:rFonts w:asciiTheme="minorHAnsi" w:eastAsiaTheme="minorHAnsi" w:hAnsiTheme="minorHAnsi" w:cstheme="minorBidi"/>
        <w:b w:val="0"/>
        <w:i w:val="0"/>
        <w:strike w:val="0"/>
        <w:dstrike w:val="0"/>
        <w:color w:val="000000"/>
        <w:sz w:val="26"/>
        <w:szCs w:val="26"/>
        <w:u w:val="none" w:color="000000"/>
        <w:bdr w:val="none" w:sz="0" w:space="0" w:color="auto"/>
        <w:shd w:val="clear" w:color="auto" w:fill="auto"/>
        <w:vertAlign w:val="baseline"/>
      </w:rPr>
    </w:lvl>
    <w:lvl w:ilvl="1">
      <w:start w:val="1"/>
      <w:numFmt w:val="lowerLetter"/>
      <w:lvlText w:val="%2"/>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97940DA"/>
    <w:multiLevelType w:val="hybridMultilevel"/>
    <w:tmpl w:val="460C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24014"/>
    <w:multiLevelType w:val="hybridMultilevel"/>
    <w:tmpl w:val="18D2A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026F8"/>
    <w:multiLevelType w:val="hybridMultilevel"/>
    <w:tmpl w:val="453A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42262"/>
    <w:multiLevelType w:val="hybridMultilevel"/>
    <w:tmpl w:val="6DDC2D4E"/>
    <w:lvl w:ilvl="0" w:tplc="797AD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C7E6B"/>
    <w:multiLevelType w:val="multilevel"/>
    <w:tmpl w:val="5580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47BDC"/>
    <w:multiLevelType w:val="multilevel"/>
    <w:tmpl w:val="EA68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285766"/>
    <w:multiLevelType w:val="multilevel"/>
    <w:tmpl w:val="5D863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600483"/>
    <w:multiLevelType w:val="hybridMultilevel"/>
    <w:tmpl w:val="E38ACDD0"/>
    <w:lvl w:ilvl="0" w:tplc="8A4AA4EE">
      <w:start w:val="8"/>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num w:numId="1">
    <w:abstractNumId w:val="13"/>
  </w:num>
  <w:num w:numId="2">
    <w:abstractNumId w:val="22"/>
  </w:num>
  <w:num w:numId="3">
    <w:abstractNumId w:val="6"/>
  </w:num>
  <w:num w:numId="4">
    <w:abstractNumId w:val="14"/>
  </w:num>
  <w:num w:numId="5">
    <w:abstractNumId w:val="12"/>
  </w:num>
  <w:num w:numId="6">
    <w:abstractNumId w:val="2"/>
  </w:num>
  <w:num w:numId="7">
    <w:abstractNumId w:val="21"/>
  </w:num>
  <w:num w:numId="8">
    <w:abstractNumId w:val="20"/>
  </w:num>
  <w:num w:numId="9">
    <w:abstractNumId w:val="0"/>
  </w:num>
  <w:num w:numId="10">
    <w:abstractNumId w:val="16"/>
  </w:num>
  <w:num w:numId="11">
    <w:abstractNumId w:val="10"/>
  </w:num>
  <w:num w:numId="12">
    <w:abstractNumId w:val="7"/>
  </w:num>
  <w:num w:numId="13">
    <w:abstractNumId w:val="17"/>
  </w:num>
  <w:num w:numId="14">
    <w:abstractNumId w:val="18"/>
  </w:num>
  <w:num w:numId="15">
    <w:abstractNumId w:val="1"/>
  </w:num>
  <w:num w:numId="16">
    <w:abstractNumId w:val="19"/>
  </w:num>
  <w:num w:numId="17">
    <w:abstractNumId w:val="9"/>
  </w:num>
  <w:num w:numId="18">
    <w:abstractNumId w:val="8"/>
  </w:num>
  <w:num w:numId="19">
    <w:abstractNumId w:val="5"/>
  </w:num>
  <w:num w:numId="20">
    <w:abstractNumId w:val="3"/>
  </w:num>
  <w:num w:numId="21">
    <w:abstractNumId w:val="4"/>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57"/>
    <w:rsid w:val="0000462E"/>
    <w:rsid w:val="000E5609"/>
    <w:rsid w:val="00175BFE"/>
    <w:rsid w:val="0021767E"/>
    <w:rsid w:val="00232702"/>
    <w:rsid w:val="002925CA"/>
    <w:rsid w:val="002D1728"/>
    <w:rsid w:val="00397006"/>
    <w:rsid w:val="00400CBF"/>
    <w:rsid w:val="004739BC"/>
    <w:rsid w:val="00486F3C"/>
    <w:rsid w:val="00561157"/>
    <w:rsid w:val="0058592C"/>
    <w:rsid w:val="005D16A2"/>
    <w:rsid w:val="005D28C4"/>
    <w:rsid w:val="00612B5B"/>
    <w:rsid w:val="0061333A"/>
    <w:rsid w:val="00640817"/>
    <w:rsid w:val="006A1753"/>
    <w:rsid w:val="00712901"/>
    <w:rsid w:val="007534F5"/>
    <w:rsid w:val="007807F0"/>
    <w:rsid w:val="007A1140"/>
    <w:rsid w:val="007D52AB"/>
    <w:rsid w:val="007D6660"/>
    <w:rsid w:val="0080533D"/>
    <w:rsid w:val="0092708E"/>
    <w:rsid w:val="00980ED6"/>
    <w:rsid w:val="00A156FC"/>
    <w:rsid w:val="00A80F67"/>
    <w:rsid w:val="00B54282"/>
    <w:rsid w:val="00BD176F"/>
    <w:rsid w:val="00BE6FDD"/>
    <w:rsid w:val="00BF6B0F"/>
    <w:rsid w:val="00C03E24"/>
    <w:rsid w:val="00C12D14"/>
    <w:rsid w:val="00C27644"/>
    <w:rsid w:val="00C31FF0"/>
    <w:rsid w:val="00CA5675"/>
    <w:rsid w:val="00D72EAE"/>
    <w:rsid w:val="00DC420E"/>
    <w:rsid w:val="00DE0038"/>
    <w:rsid w:val="00DE30A9"/>
    <w:rsid w:val="00E1371B"/>
    <w:rsid w:val="00E36584"/>
    <w:rsid w:val="00E7312B"/>
    <w:rsid w:val="00EA0E73"/>
    <w:rsid w:val="00EB4F50"/>
    <w:rsid w:val="00EE4492"/>
    <w:rsid w:val="00F019B5"/>
    <w:rsid w:val="00F170BE"/>
    <w:rsid w:val="00F268F6"/>
    <w:rsid w:val="00F67F42"/>
    <w:rsid w:val="00F77716"/>
    <w:rsid w:val="00F8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37401F"/>
  <w15:docId w15:val="{C21AF465-DFB9-4C07-9AEE-8FD8901A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15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61157"/>
  </w:style>
  <w:style w:type="paragraph" w:styleId="Footer">
    <w:name w:val="footer"/>
    <w:basedOn w:val="Normal"/>
    <w:link w:val="FooterChar"/>
    <w:uiPriority w:val="99"/>
    <w:unhideWhenUsed/>
    <w:rsid w:val="0056115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61157"/>
  </w:style>
  <w:style w:type="paragraph" w:styleId="BalloonText">
    <w:name w:val="Balloon Text"/>
    <w:basedOn w:val="Normal"/>
    <w:link w:val="BalloonTextChar"/>
    <w:uiPriority w:val="99"/>
    <w:semiHidden/>
    <w:unhideWhenUsed/>
    <w:rsid w:val="00561157"/>
    <w:rPr>
      <w:rFonts w:ascii="Tahoma" w:hAnsi="Tahoma" w:cs="Tahoma"/>
      <w:sz w:val="16"/>
      <w:szCs w:val="16"/>
    </w:rPr>
  </w:style>
  <w:style w:type="character" w:customStyle="1" w:styleId="BalloonTextChar">
    <w:name w:val="Balloon Text Char"/>
    <w:basedOn w:val="DefaultParagraphFont"/>
    <w:link w:val="BalloonText"/>
    <w:uiPriority w:val="99"/>
    <w:semiHidden/>
    <w:rsid w:val="00561157"/>
    <w:rPr>
      <w:rFonts w:ascii="Tahoma" w:hAnsi="Tahoma" w:cs="Tahoma"/>
      <w:sz w:val="16"/>
      <w:szCs w:val="16"/>
    </w:rPr>
  </w:style>
  <w:style w:type="character" w:styleId="Hyperlink">
    <w:name w:val="Hyperlink"/>
    <w:basedOn w:val="DefaultParagraphFont"/>
    <w:uiPriority w:val="99"/>
    <w:unhideWhenUsed/>
    <w:rsid w:val="00B54282"/>
    <w:rPr>
      <w:color w:val="0000FF"/>
      <w:u w:val="single"/>
    </w:rPr>
  </w:style>
  <w:style w:type="character" w:customStyle="1" w:styleId="UnresolvedMention">
    <w:name w:val="Unresolved Mention"/>
    <w:basedOn w:val="DefaultParagraphFont"/>
    <w:uiPriority w:val="99"/>
    <w:semiHidden/>
    <w:unhideWhenUsed/>
    <w:rsid w:val="0000462E"/>
    <w:rPr>
      <w:color w:val="605E5C"/>
      <w:shd w:val="clear" w:color="auto" w:fill="E1DFDD"/>
    </w:rPr>
  </w:style>
  <w:style w:type="paragraph" w:styleId="ListParagraph">
    <w:name w:val="List Paragraph"/>
    <w:basedOn w:val="Normal"/>
    <w:uiPriority w:val="34"/>
    <w:qFormat/>
    <w:rsid w:val="00BF6B0F"/>
    <w:pPr>
      <w:spacing w:after="160" w:line="259" w:lineRule="auto"/>
      <w:ind w:left="720"/>
      <w:contextualSpacing/>
    </w:pPr>
    <w:rPr>
      <w:rFonts w:asciiTheme="minorHAnsi" w:hAnsiTheme="minorHAnsi" w:cstheme="minorBidi"/>
    </w:rPr>
  </w:style>
  <w:style w:type="paragraph" w:styleId="NoSpacing">
    <w:name w:val="No Spacing"/>
    <w:uiPriority w:val="1"/>
    <w:qFormat/>
    <w:rsid w:val="00C03E24"/>
    <w:pPr>
      <w:spacing w:after="0" w:line="240" w:lineRule="auto"/>
    </w:pPr>
  </w:style>
  <w:style w:type="table" w:customStyle="1" w:styleId="TableGrid">
    <w:name w:val="TableGrid"/>
    <w:rsid w:val="007534F5"/>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BE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dhd.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 Eshelman</dc:creator>
  <cp:lastModifiedBy>Kaila Brownlee</cp:lastModifiedBy>
  <cp:revision>3</cp:revision>
  <cp:lastPrinted>2018-05-14T23:25:00Z</cp:lastPrinted>
  <dcterms:created xsi:type="dcterms:W3CDTF">2021-07-13T17:32:00Z</dcterms:created>
  <dcterms:modified xsi:type="dcterms:W3CDTF">2021-07-13T19:13:00Z</dcterms:modified>
</cp:coreProperties>
</file>