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7CDB" w14:textId="281FC06C" w:rsidR="00D758DB" w:rsidRPr="00D758DB" w:rsidRDefault="00D758DB" w:rsidP="00D758DB">
      <w:pPr>
        <w:rPr>
          <w:sz w:val="20"/>
          <w:szCs w:val="20"/>
        </w:rPr>
      </w:pPr>
      <w:r w:rsidRPr="00D758DB">
        <w:rPr>
          <w:sz w:val="20"/>
          <w:szCs w:val="20"/>
          <w:highlight w:val="yellow"/>
        </w:rPr>
        <w:t>&lt;NAAM WERKNEMER&gt;</w:t>
      </w:r>
    </w:p>
    <w:p w14:paraId="1D15B0F5" w14:textId="77777777" w:rsidR="00D758DB" w:rsidRPr="00D758DB" w:rsidRDefault="00D758DB" w:rsidP="00D758DB">
      <w:pPr>
        <w:rPr>
          <w:sz w:val="20"/>
          <w:szCs w:val="20"/>
        </w:rPr>
      </w:pPr>
      <w:r w:rsidRPr="00D758DB">
        <w:rPr>
          <w:sz w:val="20"/>
          <w:szCs w:val="20"/>
          <w:highlight w:val="yellow"/>
        </w:rPr>
        <w:t>&lt;ADRES&gt;</w:t>
      </w:r>
      <w:r w:rsidRPr="00D758DB">
        <w:rPr>
          <w:sz w:val="20"/>
          <w:szCs w:val="20"/>
        </w:rPr>
        <w:br/>
      </w:r>
      <w:r w:rsidRPr="00D758DB">
        <w:rPr>
          <w:sz w:val="20"/>
          <w:szCs w:val="20"/>
          <w:highlight w:val="yellow"/>
        </w:rPr>
        <w:t>&lt;POSTCODE&gt;</w:t>
      </w:r>
      <w:r w:rsidRPr="00D758DB">
        <w:rPr>
          <w:sz w:val="20"/>
          <w:szCs w:val="20"/>
        </w:rPr>
        <w:t xml:space="preserve"> </w:t>
      </w:r>
      <w:r w:rsidRPr="00D758DB">
        <w:rPr>
          <w:sz w:val="20"/>
          <w:szCs w:val="20"/>
          <w:highlight w:val="yellow"/>
        </w:rPr>
        <w:t>&lt;WOONPLAATS&gt;</w:t>
      </w:r>
    </w:p>
    <w:p w14:paraId="643260D9" w14:textId="2153FFFB" w:rsidR="00D758DB" w:rsidRDefault="00D758DB" w:rsidP="00D758DB">
      <w:pPr>
        <w:rPr>
          <w:sz w:val="20"/>
          <w:szCs w:val="20"/>
        </w:rPr>
      </w:pPr>
    </w:p>
    <w:p w14:paraId="2E8FF456" w14:textId="639D5667" w:rsidR="005B7835" w:rsidRDefault="005B7835" w:rsidP="00D758DB">
      <w:pPr>
        <w:rPr>
          <w:sz w:val="20"/>
          <w:szCs w:val="20"/>
        </w:rPr>
      </w:pPr>
    </w:p>
    <w:p w14:paraId="7D98720B" w14:textId="77777777" w:rsidR="005B7835" w:rsidRPr="005B7835" w:rsidRDefault="005B7835" w:rsidP="005B7835">
      <w:pPr>
        <w:spacing w:line="240" w:lineRule="auto"/>
        <w:rPr>
          <w:rFonts w:ascii="Times New Roman" w:hAnsi="Times New Roman"/>
          <w:sz w:val="24"/>
          <w:szCs w:val="24"/>
          <w:u w:val="single"/>
          <w:lang w:eastAsia="nl-NL"/>
        </w:rPr>
      </w:pPr>
      <w:r w:rsidRPr="005B7835">
        <w:rPr>
          <w:rFonts w:cs="Calibri"/>
          <w:b/>
          <w:bCs/>
          <w:color w:val="000000"/>
          <w:szCs w:val="21"/>
          <w:highlight w:val="yellow"/>
          <w:u w:val="single"/>
          <w:shd w:val="clear" w:color="auto" w:fill="FFFFFF"/>
          <w:lang w:eastAsia="nl-NL"/>
        </w:rPr>
        <w:t>PER AANGETEKENDE BRIEF EN PER E-MAIL: &lt;EMAILADRES&gt;</w:t>
      </w:r>
    </w:p>
    <w:p w14:paraId="260896BB" w14:textId="205E7054" w:rsidR="005B7835" w:rsidRDefault="005B7835" w:rsidP="00D758DB">
      <w:pPr>
        <w:rPr>
          <w:sz w:val="20"/>
          <w:szCs w:val="20"/>
        </w:rPr>
      </w:pPr>
    </w:p>
    <w:p w14:paraId="62081C02" w14:textId="77777777" w:rsidR="005B7835" w:rsidRPr="00D758DB" w:rsidRDefault="005B7835" w:rsidP="00D758DB">
      <w:pPr>
        <w:rPr>
          <w:sz w:val="20"/>
          <w:szCs w:val="20"/>
        </w:rPr>
      </w:pPr>
    </w:p>
    <w:p w14:paraId="7BBA475C" w14:textId="2AEC7BD0" w:rsidR="00D758DB" w:rsidRPr="00D758DB" w:rsidRDefault="00D758DB" w:rsidP="00D758DB">
      <w:pPr>
        <w:rPr>
          <w:sz w:val="20"/>
          <w:szCs w:val="20"/>
        </w:rPr>
      </w:pPr>
      <w:r w:rsidRPr="00D758DB">
        <w:rPr>
          <w:sz w:val="20"/>
          <w:szCs w:val="20"/>
        </w:rPr>
        <w:t>Betreft: Aanbod vaste urenomvang</w:t>
      </w:r>
      <w:r w:rsidR="009D2045">
        <w:rPr>
          <w:rStyle w:val="Voetnootmarkering"/>
          <w:sz w:val="20"/>
          <w:szCs w:val="20"/>
        </w:rPr>
        <w:footnoteReference w:id="1"/>
      </w:r>
    </w:p>
    <w:p w14:paraId="34508F28" w14:textId="77777777" w:rsidR="00D758DB" w:rsidRPr="00D758DB" w:rsidRDefault="00D758DB" w:rsidP="00D758DB">
      <w:pPr>
        <w:rPr>
          <w:sz w:val="20"/>
          <w:szCs w:val="20"/>
        </w:rPr>
      </w:pPr>
    </w:p>
    <w:p w14:paraId="1190B964" w14:textId="39A88126" w:rsidR="00D758DB" w:rsidRPr="00D758DB" w:rsidRDefault="008D19DC" w:rsidP="00D758DB">
      <w:pPr>
        <w:rPr>
          <w:sz w:val="20"/>
          <w:szCs w:val="20"/>
        </w:rPr>
      </w:pPr>
      <w:r>
        <w:rPr>
          <w:sz w:val="20"/>
          <w:szCs w:val="20"/>
          <w:highlight w:val="yellow"/>
        </w:rPr>
        <w:t>&lt;</w:t>
      </w:r>
      <w:r w:rsidR="004D0A88" w:rsidRPr="004D0A88">
        <w:rPr>
          <w:sz w:val="20"/>
          <w:szCs w:val="20"/>
          <w:highlight w:val="yellow"/>
        </w:rPr>
        <w:t>PLAATS</w:t>
      </w:r>
      <w:r w:rsidRPr="008D19DC">
        <w:rPr>
          <w:sz w:val="20"/>
          <w:szCs w:val="20"/>
          <w:highlight w:val="yellow"/>
        </w:rPr>
        <w:t>&gt;</w:t>
      </w:r>
      <w:r w:rsidR="004D0A88">
        <w:rPr>
          <w:sz w:val="20"/>
          <w:szCs w:val="20"/>
        </w:rPr>
        <w:t>,</w:t>
      </w:r>
      <w:r w:rsidR="00D758DB" w:rsidRPr="00D758DB">
        <w:rPr>
          <w:sz w:val="20"/>
          <w:szCs w:val="20"/>
        </w:rPr>
        <w:t xml:space="preserve"> </w:t>
      </w:r>
      <w:r w:rsidR="00D758DB" w:rsidRPr="00D758DB">
        <w:rPr>
          <w:sz w:val="20"/>
          <w:szCs w:val="20"/>
          <w:highlight w:val="yellow"/>
        </w:rPr>
        <w:t>&lt;DATUM&gt;</w:t>
      </w:r>
    </w:p>
    <w:p w14:paraId="7824EC38" w14:textId="6C275C3B" w:rsidR="00D758DB" w:rsidRDefault="00D758DB" w:rsidP="00D758DB">
      <w:pPr>
        <w:rPr>
          <w:sz w:val="20"/>
          <w:szCs w:val="20"/>
        </w:rPr>
      </w:pPr>
    </w:p>
    <w:p w14:paraId="3D0A25AA" w14:textId="77777777" w:rsidR="005B7835" w:rsidRPr="00D758DB" w:rsidRDefault="005B7835" w:rsidP="00D758DB">
      <w:pPr>
        <w:rPr>
          <w:sz w:val="20"/>
          <w:szCs w:val="20"/>
        </w:rPr>
      </w:pPr>
    </w:p>
    <w:p w14:paraId="3B8717B5" w14:textId="77777777" w:rsidR="00D758DB" w:rsidRPr="00D758DB" w:rsidRDefault="00D758DB" w:rsidP="00D758DB">
      <w:pPr>
        <w:rPr>
          <w:sz w:val="20"/>
          <w:szCs w:val="20"/>
        </w:rPr>
      </w:pPr>
      <w:r w:rsidRPr="00D758DB">
        <w:rPr>
          <w:sz w:val="20"/>
          <w:szCs w:val="20"/>
        </w:rPr>
        <w:t xml:space="preserve">Beste </w:t>
      </w:r>
      <w:r w:rsidRPr="00D758DB">
        <w:rPr>
          <w:sz w:val="20"/>
          <w:szCs w:val="20"/>
          <w:highlight w:val="yellow"/>
        </w:rPr>
        <w:t>&lt;VOORNAAM&gt;</w:t>
      </w:r>
      <w:r w:rsidRPr="00D758DB">
        <w:rPr>
          <w:sz w:val="20"/>
          <w:szCs w:val="20"/>
        </w:rPr>
        <w:t>,</w:t>
      </w:r>
    </w:p>
    <w:p w14:paraId="48A53BDE" w14:textId="77777777" w:rsidR="00D758DB" w:rsidRPr="00D758DB" w:rsidRDefault="00D758DB" w:rsidP="00D758DB">
      <w:pPr>
        <w:jc w:val="both"/>
        <w:rPr>
          <w:sz w:val="20"/>
          <w:szCs w:val="20"/>
        </w:rPr>
      </w:pPr>
    </w:p>
    <w:p w14:paraId="05F68792" w14:textId="7953D3D5" w:rsidR="00D758DB" w:rsidRPr="00D758DB" w:rsidRDefault="00D758DB" w:rsidP="00D758DB">
      <w:pPr>
        <w:jc w:val="both"/>
        <w:rPr>
          <w:sz w:val="20"/>
          <w:szCs w:val="20"/>
        </w:rPr>
      </w:pPr>
      <w:r w:rsidRPr="00D758DB">
        <w:rPr>
          <w:sz w:val="20"/>
          <w:szCs w:val="20"/>
        </w:rPr>
        <w:t xml:space="preserve">Op grond van de Wet arbeidsmarkt in balans </w:t>
      </w:r>
      <w:r w:rsidR="009D2045">
        <w:rPr>
          <w:sz w:val="20"/>
          <w:szCs w:val="20"/>
        </w:rPr>
        <w:t xml:space="preserve">(WAB) </w:t>
      </w:r>
      <w:r w:rsidRPr="00D758DB">
        <w:rPr>
          <w:sz w:val="20"/>
          <w:szCs w:val="20"/>
        </w:rPr>
        <w:t>zijn wij verplicht om aan oproepkrachten na 12 maanden een aanbod te doen voor een vaste urenomvang. Door middel van deze brief willen wij dit aanbod aan jou doen</w:t>
      </w:r>
      <w:r>
        <w:rPr>
          <w:sz w:val="20"/>
          <w:szCs w:val="20"/>
        </w:rPr>
        <w:t>.</w:t>
      </w:r>
    </w:p>
    <w:p w14:paraId="5DBBB04C" w14:textId="77777777" w:rsidR="00D758DB" w:rsidRPr="00D758DB" w:rsidRDefault="00D758DB" w:rsidP="00D758DB">
      <w:pPr>
        <w:jc w:val="both"/>
        <w:rPr>
          <w:sz w:val="20"/>
          <w:szCs w:val="20"/>
        </w:rPr>
      </w:pPr>
    </w:p>
    <w:p w14:paraId="04673FA9" w14:textId="6CDFC092" w:rsidR="00D758DB" w:rsidRPr="00D758DB" w:rsidRDefault="00D758DB" w:rsidP="00D758DB">
      <w:pPr>
        <w:jc w:val="both"/>
        <w:rPr>
          <w:sz w:val="20"/>
          <w:szCs w:val="20"/>
        </w:rPr>
      </w:pPr>
      <w:r w:rsidRPr="00D758DB">
        <w:rPr>
          <w:sz w:val="20"/>
          <w:szCs w:val="20"/>
        </w:rPr>
        <w:t xml:space="preserve">Jouw vaste urenomvang </w:t>
      </w:r>
      <w:r w:rsidR="008D19DC">
        <w:rPr>
          <w:sz w:val="20"/>
          <w:szCs w:val="20"/>
        </w:rPr>
        <w:t>is</w:t>
      </w:r>
      <w:r w:rsidRPr="00D758DB">
        <w:rPr>
          <w:sz w:val="20"/>
          <w:szCs w:val="20"/>
        </w:rPr>
        <w:t xml:space="preserve"> het gemiddelde van de door jou gewerkte uren over de afgelopen 12 maanden en bedraagt: </w:t>
      </w:r>
      <w:r w:rsidRPr="00D758DB">
        <w:rPr>
          <w:sz w:val="20"/>
          <w:szCs w:val="20"/>
          <w:highlight w:val="yellow"/>
        </w:rPr>
        <w:t>&lt;AANTAL&gt;</w:t>
      </w:r>
      <w:r w:rsidR="009D2045">
        <w:rPr>
          <w:rStyle w:val="Voetnootmarkering"/>
          <w:sz w:val="20"/>
          <w:szCs w:val="20"/>
          <w:highlight w:val="yellow"/>
        </w:rPr>
        <w:footnoteReference w:id="2"/>
      </w:r>
      <w:r w:rsidRPr="00D758DB">
        <w:rPr>
          <w:sz w:val="20"/>
          <w:szCs w:val="20"/>
        </w:rPr>
        <w:t xml:space="preserve"> uur per week. Je </w:t>
      </w:r>
      <w:r w:rsidR="008D19DC">
        <w:rPr>
          <w:sz w:val="20"/>
          <w:szCs w:val="20"/>
        </w:rPr>
        <w:t>kan</w:t>
      </w:r>
      <w:r w:rsidRPr="00D758DB">
        <w:rPr>
          <w:sz w:val="20"/>
          <w:szCs w:val="20"/>
        </w:rPr>
        <w:t xml:space="preserve"> dit aanbod schriftelijk accepteren of weigeren. Hier krijg je </w:t>
      </w:r>
      <w:r w:rsidR="008D19DC">
        <w:rPr>
          <w:sz w:val="20"/>
          <w:szCs w:val="20"/>
        </w:rPr>
        <w:t>éé</w:t>
      </w:r>
      <w:r w:rsidRPr="00D758DB">
        <w:rPr>
          <w:sz w:val="20"/>
          <w:szCs w:val="20"/>
        </w:rPr>
        <w:t xml:space="preserve">n maand de tijd voor na de datum die op deze brief staat. Wanneer je het aanbod accepteert, gaat de vaste urenomvang in </w:t>
      </w:r>
      <w:r w:rsidR="005B1160">
        <w:rPr>
          <w:sz w:val="20"/>
          <w:szCs w:val="20"/>
        </w:rPr>
        <w:t>op</w:t>
      </w:r>
      <w:r w:rsidRPr="00D758DB">
        <w:rPr>
          <w:sz w:val="20"/>
          <w:szCs w:val="20"/>
        </w:rPr>
        <w:t xml:space="preserve"> de eerste van de maand</w:t>
      </w:r>
      <w:r w:rsidR="005B7835">
        <w:rPr>
          <w:rStyle w:val="Voetnootmarkering"/>
          <w:sz w:val="20"/>
          <w:szCs w:val="20"/>
        </w:rPr>
        <w:footnoteReference w:id="3"/>
      </w:r>
      <w:r w:rsidRPr="00D758DB">
        <w:rPr>
          <w:sz w:val="20"/>
          <w:szCs w:val="20"/>
        </w:rPr>
        <w:t xml:space="preserve"> volgend op de maand waarin je het aanbod schriftelijk hebt geaccepteerd</w:t>
      </w:r>
      <w:r w:rsidR="005B1160">
        <w:rPr>
          <w:sz w:val="20"/>
          <w:szCs w:val="20"/>
        </w:rPr>
        <w:t xml:space="preserve"> en wij jouw keuze hebben ontvangen.</w:t>
      </w:r>
      <w:r w:rsidR="005B1160" w:rsidRPr="00D758DB">
        <w:rPr>
          <w:sz w:val="20"/>
          <w:szCs w:val="20"/>
        </w:rPr>
        <w:t xml:space="preserve"> </w:t>
      </w:r>
      <w:r w:rsidRPr="00D758DB">
        <w:rPr>
          <w:sz w:val="20"/>
          <w:szCs w:val="20"/>
        </w:rPr>
        <w:t>Bij acceptatie geldt dat je verplicht bent deze uren daadwerkelijk per week te maken op door ons aan te wijzen dagen.</w:t>
      </w:r>
    </w:p>
    <w:p w14:paraId="0801E707" w14:textId="77777777" w:rsidR="00D758DB" w:rsidRPr="00D758DB" w:rsidRDefault="00D758DB" w:rsidP="00D758DB">
      <w:pPr>
        <w:jc w:val="both"/>
        <w:rPr>
          <w:sz w:val="20"/>
          <w:szCs w:val="20"/>
        </w:rPr>
      </w:pPr>
    </w:p>
    <w:p w14:paraId="4C08A699" w14:textId="06DA1F92" w:rsidR="00D758DB" w:rsidRPr="00D758DB" w:rsidRDefault="00D758DB" w:rsidP="00D758DB">
      <w:pPr>
        <w:jc w:val="both"/>
        <w:rPr>
          <w:sz w:val="20"/>
          <w:szCs w:val="20"/>
        </w:rPr>
      </w:pPr>
      <w:r w:rsidRPr="00D758DB">
        <w:rPr>
          <w:sz w:val="20"/>
          <w:szCs w:val="20"/>
        </w:rPr>
        <w:t>Uiteraard is het ook mogelijk om op de huidige</w:t>
      </w:r>
      <w:r w:rsidR="005B1160">
        <w:rPr>
          <w:sz w:val="20"/>
          <w:szCs w:val="20"/>
        </w:rPr>
        <w:t>, flexibele,</w:t>
      </w:r>
      <w:r w:rsidRPr="00D758DB">
        <w:rPr>
          <w:sz w:val="20"/>
          <w:szCs w:val="20"/>
        </w:rPr>
        <w:t xml:space="preserve"> manier verder te werken. In dat geval dien je dit aanbod schriftelijk te weigeren. Wanneer er weer 12 maanden zijn verstreken</w:t>
      </w:r>
      <w:r w:rsidR="00482B31">
        <w:rPr>
          <w:sz w:val="20"/>
          <w:szCs w:val="20"/>
        </w:rPr>
        <w:t xml:space="preserve"> waarbij je bij ons in dienst bent</w:t>
      </w:r>
      <w:r w:rsidRPr="00D758DB">
        <w:rPr>
          <w:sz w:val="20"/>
          <w:szCs w:val="20"/>
        </w:rPr>
        <w:t>, zullen we je opnieuw een vaste urenomvang aanbieden. De vaste urenomvang doet overigens niets af aan de inhoud van jouw arbeidsovereenkomst. De arbeidsovereenkomst blijft voor het overige van toepassing en dit aanbod is geen nieuwe arbeidsovereenkomst</w:t>
      </w:r>
      <w:r w:rsidR="005B1160">
        <w:rPr>
          <w:sz w:val="20"/>
          <w:szCs w:val="20"/>
        </w:rPr>
        <w:t>.</w:t>
      </w:r>
    </w:p>
    <w:p w14:paraId="02EC181F" w14:textId="77777777" w:rsidR="00D758DB" w:rsidRPr="00D758DB" w:rsidRDefault="00D758DB" w:rsidP="00D758DB">
      <w:pPr>
        <w:jc w:val="both"/>
        <w:rPr>
          <w:sz w:val="20"/>
          <w:szCs w:val="20"/>
        </w:rPr>
      </w:pPr>
    </w:p>
    <w:p w14:paraId="36661D40" w14:textId="2D0814DA" w:rsidR="00D758DB" w:rsidRPr="00D758DB" w:rsidRDefault="00D758DB" w:rsidP="00D758DB">
      <w:pPr>
        <w:jc w:val="both"/>
        <w:rPr>
          <w:sz w:val="20"/>
          <w:szCs w:val="20"/>
        </w:rPr>
      </w:pPr>
      <w:r w:rsidRPr="00D758DB">
        <w:rPr>
          <w:sz w:val="20"/>
          <w:szCs w:val="20"/>
        </w:rPr>
        <w:t xml:space="preserve">Onder deze brief hebben we de mogelijkheid opgenomen om het aanbod te accepteren of te weigeren. We vragen je </w:t>
      </w:r>
      <w:r w:rsidR="005B1160" w:rsidRPr="00D758DB">
        <w:rPr>
          <w:sz w:val="20"/>
          <w:szCs w:val="20"/>
        </w:rPr>
        <w:t>om</w:t>
      </w:r>
      <w:r w:rsidR="008D19DC">
        <w:rPr>
          <w:sz w:val="20"/>
          <w:szCs w:val="20"/>
        </w:rPr>
        <w:t xml:space="preserve"> binnen een maand, maar </w:t>
      </w:r>
      <w:r w:rsidR="005B1160" w:rsidRPr="00D758DB">
        <w:rPr>
          <w:sz w:val="20"/>
          <w:szCs w:val="20"/>
        </w:rPr>
        <w:t>uiterlijk</w:t>
      </w:r>
      <w:r w:rsidRPr="00D758DB">
        <w:rPr>
          <w:sz w:val="20"/>
          <w:szCs w:val="20"/>
        </w:rPr>
        <w:t xml:space="preserve"> </w:t>
      </w:r>
      <w:r w:rsidR="00504E42">
        <w:rPr>
          <w:sz w:val="20"/>
          <w:szCs w:val="20"/>
        </w:rPr>
        <w:t xml:space="preserve">op </w:t>
      </w:r>
      <w:r w:rsidRPr="005B1160">
        <w:rPr>
          <w:sz w:val="20"/>
          <w:szCs w:val="20"/>
          <w:highlight w:val="yellow"/>
        </w:rPr>
        <w:t>&lt;DATUM&gt;</w:t>
      </w:r>
      <w:r w:rsidR="005B7835">
        <w:rPr>
          <w:rStyle w:val="Voetnootmarkering"/>
          <w:sz w:val="20"/>
          <w:szCs w:val="20"/>
          <w:highlight w:val="yellow"/>
        </w:rPr>
        <w:footnoteReference w:id="4"/>
      </w:r>
      <w:r w:rsidR="008D19DC">
        <w:rPr>
          <w:sz w:val="20"/>
          <w:szCs w:val="20"/>
        </w:rPr>
        <w:t xml:space="preserve">, </w:t>
      </w:r>
      <w:r w:rsidRPr="00D758DB">
        <w:rPr>
          <w:sz w:val="20"/>
          <w:szCs w:val="20"/>
        </w:rPr>
        <w:t>jouw keuze hieronder aan te kruisen, jouw handtekening hierbij te zetten en deze brief terug te geven</w:t>
      </w:r>
      <w:r w:rsidR="008D19DC">
        <w:rPr>
          <w:sz w:val="20"/>
          <w:szCs w:val="20"/>
        </w:rPr>
        <w:t xml:space="preserve"> </w:t>
      </w:r>
      <w:r w:rsidR="008D19DC" w:rsidRPr="008D19DC">
        <w:rPr>
          <w:sz w:val="20"/>
          <w:szCs w:val="20"/>
          <w:highlight w:val="green"/>
        </w:rPr>
        <w:t>&lt;OPTIE:</w:t>
      </w:r>
      <w:r w:rsidR="008D19DC">
        <w:rPr>
          <w:sz w:val="20"/>
          <w:szCs w:val="20"/>
        </w:rPr>
        <w:t xml:space="preserve"> </w:t>
      </w:r>
      <w:r w:rsidR="008D19DC" w:rsidRPr="008D19DC">
        <w:rPr>
          <w:sz w:val="20"/>
          <w:szCs w:val="20"/>
          <w:highlight w:val="yellow"/>
        </w:rPr>
        <w:t>per e-mail</w:t>
      </w:r>
      <w:r w:rsidR="00AA74F2">
        <w:rPr>
          <w:sz w:val="20"/>
          <w:szCs w:val="20"/>
          <w:highlight w:val="yellow"/>
        </w:rPr>
        <w:t xml:space="preserve"> </w:t>
      </w:r>
      <w:r w:rsidR="008D19DC" w:rsidRPr="008D19DC">
        <w:rPr>
          <w:sz w:val="20"/>
          <w:szCs w:val="20"/>
          <w:highlight w:val="yellow"/>
        </w:rPr>
        <w:t>/ aan &lt;</w:t>
      </w:r>
      <w:r w:rsidR="008D19DC">
        <w:rPr>
          <w:sz w:val="20"/>
          <w:szCs w:val="20"/>
          <w:highlight w:val="yellow"/>
        </w:rPr>
        <w:t>LEIDINGGEVENDE</w:t>
      </w:r>
      <w:r w:rsidR="008D19DC" w:rsidRPr="008D19DC">
        <w:rPr>
          <w:sz w:val="20"/>
          <w:szCs w:val="20"/>
          <w:highlight w:val="yellow"/>
        </w:rPr>
        <w:t>&gt;</w:t>
      </w:r>
      <w:r w:rsidRPr="008D19DC">
        <w:rPr>
          <w:sz w:val="20"/>
          <w:szCs w:val="20"/>
          <w:highlight w:val="yellow"/>
        </w:rPr>
        <w:t>.</w:t>
      </w:r>
      <w:r w:rsidRPr="00D758DB">
        <w:rPr>
          <w:sz w:val="20"/>
          <w:szCs w:val="20"/>
        </w:rPr>
        <w:t xml:space="preserve"> Wanneer je het aanbod niet schriftelijk accepteert binnen de hierboven genoemde termijn, gaan wij ervan uit dat je het aanbod hebt geweigerd.</w:t>
      </w:r>
    </w:p>
    <w:p w14:paraId="067CFEBE" w14:textId="4953C9B1" w:rsidR="00D758DB" w:rsidRDefault="00D758DB" w:rsidP="00D758DB">
      <w:pPr>
        <w:jc w:val="both"/>
        <w:rPr>
          <w:sz w:val="20"/>
          <w:szCs w:val="20"/>
        </w:rPr>
      </w:pPr>
    </w:p>
    <w:p w14:paraId="2E6D6A76" w14:textId="77777777" w:rsidR="005B7835" w:rsidRPr="00D758DB" w:rsidRDefault="005B7835" w:rsidP="00D758DB">
      <w:pPr>
        <w:jc w:val="both"/>
        <w:rPr>
          <w:sz w:val="20"/>
          <w:szCs w:val="20"/>
        </w:rPr>
      </w:pPr>
    </w:p>
    <w:p w14:paraId="04456504" w14:textId="77777777" w:rsidR="00D758DB" w:rsidRDefault="00D758DB" w:rsidP="00D758DB">
      <w:pPr>
        <w:jc w:val="both"/>
        <w:rPr>
          <w:sz w:val="20"/>
          <w:szCs w:val="20"/>
        </w:rPr>
      </w:pPr>
      <w:r w:rsidRPr="00D758DB">
        <w:rPr>
          <w:sz w:val="20"/>
          <w:szCs w:val="20"/>
        </w:rPr>
        <w:lastRenderedPageBreak/>
        <w:t>Wij zien graag jouw reactie graag tegemoet.</w:t>
      </w:r>
    </w:p>
    <w:p w14:paraId="75410173" w14:textId="77777777" w:rsidR="003B20A8" w:rsidRDefault="003B20A8" w:rsidP="00D758DB">
      <w:pPr>
        <w:jc w:val="both"/>
        <w:rPr>
          <w:sz w:val="20"/>
          <w:szCs w:val="20"/>
        </w:rPr>
      </w:pPr>
    </w:p>
    <w:p w14:paraId="59E17F0E" w14:textId="77777777" w:rsidR="00D758DB" w:rsidRPr="00D758DB" w:rsidRDefault="00D758DB" w:rsidP="00D758DB">
      <w:pPr>
        <w:rPr>
          <w:sz w:val="20"/>
          <w:szCs w:val="20"/>
        </w:rPr>
      </w:pPr>
      <w:r w:rsidRPr="00D758DB">
        <w:rPr>
          <w:sz w:val="20"/>
          <w:szCs w:val="20"/>
        </w:rPr>
        <w:t>Met vriendelijke groet,</w:t>
      </w:r>
    </w:p>
    <w:p w14:paraId="3AD413AE" w14:textId="77777777" w:rsidR="00D758DB" w:rsidRPr="00D758DB" w:rsidRDefault="00D758DB" w:rsidP="00D758DB">
      <w:pPr>
        <w:rPr>
          <w:sz w:val="20"/>
          <w:szCs w:val="20"/>
        </w:rPr>
      </w:pPr>
    </w:p>
    <w:p w14:paraId="7503BAA5" w14:textId="3699FE92" w:rsidR="00D758DB" w:rsidRDefault="00D758DB" w:rsidP="00D758DB">
      <w:pPr>
        <w:rPr>
          <w:sz w:val="20"/>
          <w:szCs w:val="20"/>
        </w:rPr>
      </w:pPr>
      <w:r w:rsidRPr="00D758DB">
        <w:rPr>
          <w:sz w:val="20"/>
          <w:szCs w:val="20"/>
          <w:highlight w:val="yellow"/>
        </w:rPr>
        <w:t>&lt;NAAM&gt;</w:t>
      </w:r>
      <w:r w:rsidRPr="00D758DB">
        <w:rPr>
          <w:sz w:val="20"/>
          <w:szCs w:val="20"/>
        </w:rPr>
        <w:br/>
      </w:r>
      <w:r w:rsidR="008D19DC" w:rsidRPr="008D19DC">
        <w:rPr>
          <w:sz w:val="20"/>
          <w:szCs w:val="20"/>
          <w:highlight w:val="yellow"/>
        </w:rPr>
        <w:t>&lt;NAAM BEDRIJF&gt;</w:t>
      </w:r>
    </w:p>
    <w:p w14:paraId="4CC7E860" w14:textId="2C2A93B4" w:rsidR="005B7835" w:rsidRDefault="005B7835" w:rsidP="00D758DB">
      <w:pPr>
        <w:rPr>
          <w:sz w:val="20"/>
          <w:szCs w:val="20"/>
        </w:rPr>
      </w:pPr>
    </w:p>
    <w:p w14:paraId="78711849" w14:textId="77777777" w:rsidR="005B7835" w:rsidRPr="00D758DB" w:rsidRDefault="005B7835" w:rsidP="00D758DB">
      <w:pPr>
        <w:rPr>
          <w:sz w:val="20"/>
          <w:szCs w:val="20"/>
        </w:rPr>
      </w:pPr>
    </w:p>
    <w:p w14:paraId="2B1C543D" w14:textId="1ABE0B9B" w:rsidR="00D758DB" w:rsidRDefault="00D758DB" w:rsidP="00D758DB">
      <w:pPr>
        <w:rPr>
          <w:sz w:val="20"/>
          <w:szCs w:val="20"/>
        </w:rPr>
      </w:pPr>
      <w:r w:rsidRPr="00D758DB">
        <w:rPr>
          <w:sz w:val="20"/>
          <w:szCs w:val="20"/>
        </w:rPr>
        <w:t xml:space="preserve"> </w:t>
      </w:r>
    </w:p>
    <w:tbl>
      <w:tblPr>
        <w:tblStyle w:val="Tabelraster"/>
        <w:tblW w:w="9634" w:type="dxa"/>
        <w:tblLook w:val="04A0" w:firstRow="1" w:lastRow="0" w:firstColumn="1" w:lastColumn="0" w:noHBand="0" w:noVBand="1"/>
      </w:tblPr>
      <w:tblGrid>
        <w:gridCol w:w="2405"/>
        <w:gridCol w:w="7229"/>
      </w:tblGrid>
      <w:tr w:rsidR="00D758DB" w:rsidRPr="00D758DB" w14:paraId="51353A07" w14:textId="77777777" w:rsidTr="003B20A8">
        <w:trPr>
          <w:trHeight w:val="813"/>
        </w:trPr>
        <w:tc>
          <w:tcPr>
            <w:tcW w:w="2405" w:type="dxa"/>
            <w:tcBorders>
              <w:top w:val="nil"/>
              <w:left w:val="nil"/>
              <w:bottom w:val="nil"/>
              <w:right w:val="nil"/>
            </w:tcBorders>
          </w:tcPr>
          <w:p w14:paraId="22F1844E" w14:textId="77777777" w:rsidR="00D758DB" w:rsidRPr="00D758DB" w:rsidRDefault="003B20A8" w:rsidP="00D758D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FAC64F1" wp14:editId="6F78595D">
                      <wp:simplePos x="0" y="0"/>
                      <wp:positionH relativeFrom="margin">
                        <wp:posOffset>1142365</wp:posOffset>
                      </wp:positionH>
                      <wp:positionV relativeFrom="margin">
                        <wp:posOffset>160020</wp:posOffset>
                      </wp:positionV>
                      <wp:extent cx="180000" cy="180000"/>
                      <wp:effectExtent l="0" t="0" r="10795" b="10795"/>
                      <wp:wrapSquare wrapText="bothSides"/>
                      <wp:docPr id="1" name="Rechthoek 1"/>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2B4D7CB" id="Rechthoek 1" o:spid="_x0000_s1026" style="position:absolute;margin-left:89.95pt;margin-top:12.6pt;width:14.1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" fillcolor="white [3201]" strokecolor="black [3200]" strokeweight="1pt">
                      <w10:wrap type="square" anchorx="margin" anchory="margin"/>
                    </v:rect>
                  </w:pict>
                </mc:Fallback>
              </mc:AlternateContent>
            </w:r>
          </w:p>
        </w:tc>
        <w:tc>
          <w:tcPr>
            <w:tcW w:w="7229" w:type="dxa"/>
            <w:tcBorders>
              <w:top w:val="nil"/>
              <w:left w:val="nil"/>
              <w:bottom w:val="nil"/>
              <w:right w:val="nil"/>
            </w:tcBorders>
          </w:tcPr>
          <w:p w14:paraId="266D7BDB" w14:textId="089E0286" w:rsidR="00D758DB" w:rsidRPr="00D758DB" w:rsidRDefault="00D73D98" w:rsidP="003B20A8">
            <w:pPr>
              <w:jc w:val="both"/>
              <w:rPr>
                <w:sz w:val="20"/>
                <w:szCs w:val="20"/>
              </w:rPr>
            </w:pPr>
            <w:r>
              <w:rPr>
                <w:sz w:val="20"/>
                <w:szCs w:val="20"/>
              </w:rPr>
              <w:t>Ik a</w:t>
            </w:r>
            <w:r w:rsidR="00D758DB" w:rsidRPr="00D758DB">
              <w:rPr>
                <w:sz w:val="20"/>
                <w:szCs w:val="20"/>
              </w:rPr>
              <w:t xml:space="preserve">ccepteer het </w:t>
            </w:r>
            <w:r w:rsidR="003B20A8">
              <w:rPr>
                <w:sz w:val="20"/>
                <w:szCs w:val="20"/>
              </w:rPr>
              <w:t>a</w:t>
            </w:r>
            <w:r w:rsidR="00D758DB" w:rsidRPr="00D758DB">
              <w:rPr>
                <w:sz w:val="20"/>
                <w:szCs w:val="20"/>
              </w:rPr>
              <w:t xml:space="preserve">anbod </w:t>
            </w:r>
            <w:r w:rsidR="003B20A8">
              <w:rPr>
                <w:sz w:val="20"/>
                <w:szCs w:val="20"/>
              </w:rPr>
              <w:t>voor de vaste urenomvang.</w:t>
            </w:r>
            <w:r w:rsidR="00F70827">
              <w:rPr>
                <w:sz w:val="20"/>
                <w:szCs w:val="20"/>
              </w:rPr>
              <w:t xml:space="preserve"> </w:t>
            </w:r>
            <w:r w:rsidR="003B20A8">
              <w:rPr>
                <w:sz w:val="20"/>
                <w:szCs w:val="20"/>
              </w:rPr>
              <w:t>V</w:t>
            </w:r>
            <w:r w:rsidR="00D758DB" w:rsidRPr="00D758DB">
              <w:rPr>
                <w:sz w:val="20"/>
                <w:szCs w:val="20"/>
              </w:rPr>
              <w:t>anaf de 1</w:t>
            </w:r>
            <w:r w:rsidR="00D758DB" w:rsidRPr="00D758DB">
              <w:rPr>
                <w:sz w:val="20"/>
                <w:szCs w:val="20"/>
                <w:vertAlign w:val="superscript"/>
              </w:rPr>
              <w:t>e</w:t>
            </w:r>
            <w:r w:rsidR="00D758DB" w:rsidRPr="00D758DB">
              <w:rPr>
                <w:sz w:val="20"/>
                <w:szCs w:val="20"/>
              </w:rPr>
              <w:t xml:space="preserve"> dag van de volgende maand</w:t>
            </w:r>
            <w:r w:rsidR="003B20A8">
              <w:rPr>
                <w:sz w:val="20"/>
                <w:szCs w:val="20"/>
              </w:rPr>
              <w:t xml:space="preserve"> zal</w:t>
            </w:r>
            <w:r w:rsidR="00D758DB" w:rsidRPr="00D758DB">
              <w:rPr>
                <w:sz w:val="20"/>
                <w:szCs w:val="20"/>
              </w:rPr>
              <w:t xml:space="preserve"> </w:t>
            </w:r>
            <w:r w:rsidR="003B20A8">
              <w:rPr>
                <w:sz w:val="20"/>
                <w:szCs w:val="20"/>
              </w:rPr>
              <w:t>het aantal uren</w:t>
            </w:r>
            <w:r w:rsidR="00D758DB" w:rsidRPr="00D758DB">
              <w:rPr>
                <w:sz w:val="20"/>
                <w:szCs w:val="20"/>
              </w:rPr>
              <w:t xml:space="preserve"> van de arbeidsovereenkomst wor</w:t>
            </w:r>
            <w:r w:rsidR="003B20A8">
              <w:rPr>
                <w:sz w:val="20"/>
                <w:szCs w:val="20"/>
              </w:rPr>
              <w:t>den</w:t>
            </w:r>
            <w:r w:rsidR="00D758DB" w:rsidRPr="00D758DB">
              <w:rPr>
                <w:sz w:val="20"/>
                <w:szCs w:val="20"/>
              </w:rPr>
              <w:t xml:space="preserve"> gewijzigd </w:t>
            </w:r>
            <w:r w:rsidR="003B20A8">
              <w:rPr>
                <w:sz w:val="20"/>
                <w:szCs w:val="20"/>
              </w:rPr>
              <w:t>zoals opgenomen in dit aanbod</w:t>
            </w:r>
            <w:r w:rsidR="00D758DB" w:rsidRPr="00D758DB">
              <w:rPr>
                <w:sz w:val="20"/>
                <w:szCs w:val="20"/>
              </w:rPr>
              <w:t xml:space="preserve">. </w:t>
            </w:r>
            <w:r>
              <w:rPr>
                <w:sz w:val="20"/>
                <w:szCs w:val="20"/>
              </w:rPr>
              <w:t xml:space="preserve">Ik </w:t>
            </w:r>
            <w:r w:rsidR="003B20A8">
              <w:rPr>
                <w:sz w:val="20"/>
                <w:szCs w:val="20"/>
              </w:rPr>
              <w:t>begrijp</w:t>
            </w:r>
            <w:r w:rsidR="00D758DB" w:rsidRPr="00D758DB">
              <w:rPr>
                <w:sz w:val="20"/>
                <w:szCs w:val="20"/>
              </w:rPr>
              <w:t xml:space="preserve"> dat er een verplichting geldt om </w:t>
            </w:r>
            <w:r w:rsidR="003B20A8">
              <w:rPr>
                <w:sz w:val="20"/>
                <w:szCs w:val="20"/>
              </w:rPr>
              <w:t xml:space="preserve">deze uren ook daadwerkelijk te werken. </w:t>
            </w:r>
          </w:p>
        </w:tc>
      </w:tr>
      <w:tr w:rsidR="00D758DB" w:rsidRPr="00D758DB" w14:paraId="68591E26" w14:textId="77777777" w:rsidTr="003B20A8">
        <w:tc>
          <w:tcPr>
            <w:tcW w:w="2405" w:type="dxa"/>
            <w:tcBorders>
              <w:top w:val="nil"/>
              <w:left w:val="nil"/>
              <w:bottom w:val="nil"/>
              <w:right w:val="nil"/>
            </w:tcBorders>
          </w:tcPr>
          <w:p w14:paraId="02000499" w14:textId="3C18FC24" w:rsidR="003B20A8" w:rsidRDefault="005B7835" w:rsidP="00D758DB">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5221D88A" wp14:editId="72620472">
                      <wp:simplePos x="0" y="0"/>
                      <wp:positionH relativeFrom="margin">
                        <wp:posOffset>1142365</wp:posOffset>
                      </wp:positionH>
                      <wp:positionV relativeFrom="margin">
                        <wp:posOffset>140186</wp:posOffset>
                      </wp:positionV>
                      <wp:extent cx="180000" cy="180000"/>
                      <wp:effectExtent l="0" t="0" r="10795" b="10795"/>
                      <wp:wrapSquare wrapText="bothSides"/>
                      <wp:docPr id="2" name="Rechthoek 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833BD33" id="Rechthoek 2" o:spid="_x0000_s1026" style="position:absolute;margin-left:89.95pt;margin-top:11.05pt;width:14.1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" fillcolor="white [3201]" strokecolor="black [3200]" strokeweight="1pt">
                      <w10:wrap type="square" anchorx="margin" anchory="margin"/>
                    </v:rect>
                  </w:pict>
                </mc:Fallback>
              </mc:AlternateContent>
            </w:r>
          </w:p>
          <w:p w14:paraId="55BD2431" w14:textId="28FAE467" w:rsidR="00D758DB" w:rsidRPr="00D758DB" w:rsidRDefault="00D758DB" w:rsidP="00D758DB">
            <w:pPr>
              <w:rPr>
                <w:sz w:val="20"/>
                <w:szCs w:val="20"/>
              </w:rPr>
            </w:pPr>
          </w:p>
        </w:tc>
        <w:tc>
          <w:tcPr>
            <w:tcW w:w="7229" w:type="dxa"/>
            <w:tcBorders>
              <w:top w:val="nil"/>
              <w:left w:val="nil"/>
              <w:bottom w:val="nil"/>
              <w:right w:val="nil"/>
            </w:tcBorders>
          </w:tcPr>
          <w:p w14:paraId="7CD83B41" w14:textId="77777777" w:rsidR="00AA74F2" w:rsidRDefault="00AA74F2" w:rsidP="00D758DB">
            <w:pPr>
              <w:jc w:val="both"/>
              <w:rPr>
                <w:sz w:val="20"/>
                <w:szCs w:val="20"/>
              </w:rPr>
            </w:pPr>
          </w:p>
          <w:p w14:paraId="4496CD91" w14:textId="2910995D" w:rsidR="00D758DB" w:rsidRPr="00D758DB" w:rsidRDefault="00D73D98" w:rsidP="00D758DB">
            <w:pPr>
              <w:jc w:val="both"/>
              <w:rPr>
                <w:sz w:val="20"/>
                <w:szCs w:val="20"/>
              </w:rPr>
            </w:pPr>
            <w:r>
              <w:rPr>
                <w:sz w:val="20"/>
                <w:szCs w:val="20"/>
              </w:rPr>
              <w:t xml:space="preserve">Ik </w:t>
            </w:r>
            <w:r w:rsidR="008D19DC">
              <w:rPr>
                <w:sz w:val="20"/>
                <w:szCs w:val="20"/>
              </w:rPr>
              <w:t>w</w:t>
            </w:r>
            <w:r w:rsidR="00D758DB" w:rsidRPr="00D758DB">
              <w:rPr>
                <w:sz w:val="20"/>
                <w:szCs w:val="20"/>
              </w:rPr>
              <w:t xml:space="preserve">eiger het </w:t>
            </w:r>
            <w:r w:rsidR="003B20A8">
              <w:rPr>
                <w:sz w:val="20"/>
                <w:szCs w:val="20"/>
              </w:rPr>
              <w:t>a</w:t>
            </w:r>
            <w:r w:rsidR="00D758DB" w:rsidRPr="00D758DB">
              <w:rPr>
                <w:sz w:val="20"/>
                <w:szCs w:val="20"/>
              </w:rPr>
              <w:t xml:space="preserve">anbod </w:t>
            </w:r>
            <w:r>
              <w:rPr>
                <w:sz w:val="20"/>
                <w:szCs w:val="20"/>
              </w:rPr>
              <w:t>en</w:t>
            </w:r>
            <w:r w:rsidR="003B20A8">
              <w:rPr>
                <w:sz w:val="20"/>
                <w:szCs w:val="20"/>
              </w:rPr>
              <w:t xml:space="preserve"> blijf werken op </w:t>
            </w:r>
            <w:r>
              <w:rPr>
                <w:sz w:val="20"/>
                <w:szCs w:val="20"/>
              </w:rPr>
              <w:t xml:space="preserve">oproepbasis. </w:t>
            </w:r>
          </w:p>
        </w:tc>
      </w:tr>
      <w:tr w:rsidR="005B1160" w:rsidRPr="00D758DB" w14:paraId="5A206D70" w14:textId="77777777" w:rsidTr="003B20A8">
        <w:tc>
          <w:tcPr>
            <w:tcW w:w="2405" w:type="dxa"/>
            <w:tcBorders>
              <w:top w:val="nil"/>
              <w:left w:val="nil"/>
              <w:bottom w:val="nil"/>
              <w:right w:val="nil"/>
            </w:tcBorders>
          </w:tcPr>
          <w:p w14:paraId="3DE675EA" w14:textId="77777777" w:rsidR="003B20A8" w:rsidRDefault="003B20A8" w:rsidP="00D758DB">
            <w:pPr>
              <w:rPr>
                <w:sz w:val="20"/>
                <w:szCs w:val="20"/>
              </w:rPr>
            </w:pPr>
          </w:p>
          <w:p w14:paraId="4D46713E" w14:textId="77777777" w:rsidR="005B1160" w:rsidRPr="00D758DB" w:rsidRDefault="005B1160" w:rsidP="00D758DB">
            <w:pPr>
              <w:rPr>
                <w:sz w:val="20"/>
                <w:szCs w:val="20"/>
              </w:rPr>
            </w:pPr>
            <w:r>
              <w:rPr>
                <w:sz w:val="20"/>
                <w:szCs w:val="20"/>
              </w:rPr>
              <w:t>Datum:</w:t>
            </w:r>
          </w:p>
        </w:tc>
        <w:tc>
          <w:tcPr>
            <w:tcW w:w="7229" w:type="dxa"/>
            <w:tcBorders>
              <w:top w:val="nil"/>
              <w:left w:val="nil"/>
              <w:bottom w:val="single" w:sz="4" w:space="0" w:color="auto"/>
              <w:right w:val="nil"/>
            </w:tcBorders>
          </w:tcPr>
          <w:p w14:paraId="22732C32" w14:textId="77777777" w:rsidR="005B1160" w:rsidRDefault="005B1160" w:rsidP="00D758DB">
            <w:pPr>
              <w:jc w:val="both"/>
              <w:rPr>
                <w:sz w:val="20"/>
                <w:szCs w:val="20"/>
              </w:rPr>
            </w:pPr>
          </w:p>
          <w:p w14:paraId="37733762" w14:textId="77777777" w:rsidR="003B20A8" w:rsidRPr="00D758DB" w:rsidRDefault="003B20A8" w:rsidP="00D758DB">
            <w:pPr>
              <w:jc w:val="both"/>
              <w:rPr>
                <w:sz w:val="20"/>
                <w:szCs w:val="20"/>
              </w:rPr>
            </w:pPr>
          </w:p>
        </w:tc>
      </w:tr>
      <w:tr w:rsidR="005B1160" w:rsidRPr="00D758DB" w14:paraId="16E55680" w14:textId="77777777" w:rsidTr="003B20A8">
        <w:tc>
          <w:tcPr>
            <w:tcW w:w="2405" w:type="dxa"/>
            <w:tcBorders>
              <w:top w:val="nil"/>
              <w:left w:val="nil"/>
              <w:bottom w:val="nil"/>
              <w:right w:val="nil"/>
            </w:tcBorders>
          </w:tcPr>
          <w:p w14:paraId="29133C6D" w14:textId="77777777" w:rsidR="003B20A8" w:rsidRDefault="003B20A8" w:rsidP="00D758DB">
            <w:pPr>
              <w:rPr>
                <w:sz w:val="20"/>
                <w:szCs w:val="20"/>
              </w:rPr>
            </w:pPr>
          </w:p>
          <w:p w14:paraId="6201FA29" w14:textId="77777777" w:rsidR="003B20A8" w:rsidRDefault="003B20A8" w:rsidP="00D758DB">
            <w:pPr>
              <w:rPr>
                <w:sz w:val="20"/>
                <w:szCs w:val="20"/>
              </w:rPr>
            </w:pPr>
          </w:p>
          <w:p w14:paraId="00E6EB90" w14:textId="77777777" w:rsidR="005B1160" w:rsidRDefault="005B1160" w:rsidP="00D758DB">
            <w:pPr>
              <w:rPr>
                <w:sz w:val="20"/>
                <w:szCs w:val="20"/>
              </w:rPr>
            </w:pPr>
            <w:r>
              <w:rPr>
                <w:sz w:val="20"/>
                <w:szCs w:val="20"/>
              </w:rPr>
              <w:t>Handtekening werknemer:</w:t>
            </w:r>
          </w:p>
        </w:tc>
        <w:tc>
          <w:tcPr>
            <w:tcW w:w="7229" w:type="dxa"/>
            <w:tcBorders>
              <w:top w:val="single" w:sz="4" w:space="0" w:color="auto"/>
              <w:left w:val="nil"/>
              <w:bottom w:val="single" w:sz="4" w:space="0" w:color="auto"/>
              <w:right w:val="nil"/>
            </w:tcBorders>
          </w:tcPr>
          <w:p w14:paraId="35E79FAC" w14:textId="77777777" w:rsidR="005B1160" w:rsidRDefault="005B1160" w:rsidP="00D758DB">
            <w:pPr>
              <w:jc w:val="both"/>
              <w:rPr>
                <w:sz w:val="20"/>
                <w:szCs w:val="20"/>
              </w:rPr>
            </w:pPr>
          </w:p>
          <w:p w14:paraId="11E55158" w14:textId="77777777" w:rsidR="003B20A8" w:rsidRDefault="003B20A8" w:rsidP="00D758DB">
            <w:pPr>
              <w:jc w:val="both"/>
              <w:rPr>
                <w:sz w:val="20"/>
                <w:szCs w:val="20"/>
              </w:rPr>
            </w:pPr>
          </w:p>
          <w:p w14:paraId="256E6354" w14:textId="77777777" w:rsidR="003B20A8" w:rsidRPr="00D758DB" w:rsidRDefault="003B20A8" w:rsidP="00D758DB">
            <w:pPr>
              <w:jc w:val="both"/>
              <w:rPr>
                <w:sz w:val="20"/>
                <w:szCs w:val="20"/>
              </w:rPr>
            </w:pPr>
          </w:p>
        </w:tc>
      </w:tr>
    </w:tbl>
    <w:p w14:paraId="77341CD3" w14:textId="77777777" w:rsidR="00D758DB" w:rsidRPr="00D758DB" w:rsidRDefault="00D758DB">
      <w:pPr>
        <w:rPr>
          <w:sz w:val="20"/>
          <w:szCs w:val="20"/>
        </w:rPr>
      </w:pPr>
    </w:p>
    <w:sectPr w:rsidR="00D758DB" w:rsidRPr="00D758DB" w:rsidSect="005B7835">
      <w:pgSz w:w="11906" w:h="16838"/>
      <w:pgMar w:top="2238" w:right="1418" w:bottom="7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F907" w14:textId="77777777" w:rsidR="00491B92" w:rsidRDefault="00491B92" w:rsidP="003B20A8">
      <w:pPr>
        <w:spacing w:line="240" w:lineRule="auto"/>
      </w:pPr>
      <w:r>
        <w:separator/>
      </w:r>
    </w:p>
  </w:endnote>
  <w:endnote w:type="continuationSeparator" w:id="0">
    <w:p w14:paraId="1143A0D5" w14:textId="77777777" w:rsidR="00491B92" w:rsidRDefault="00491B92" w:rsidP="003B2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8AF5" w14:textId="77777777" w:rsidR="00491B92" w:rsidRDefault="00491B92" w:rsidP="003B20A8">
      <w:pPr>
        <w:spacing w:line="240" w:lineRule="auto"/>
      </w:pPr>
      <w:r>
        <w:separator/>
      </w:r>
    </w:p>
  </w:footnote>
  <w:footnote w:type="continuationSeparator" w:id="0">
    <w:p w14:paraId="73647070" w14:textId="77777777" w:rsidR="00491B92" w:rsidRDefault="00491B92" w:rsidP="003B20A8">
      <w:pPr>
        <w:spacing w:line="240" w:lineRule="auto"/>
      </w:pPr>
      <w:r>
        <w:continuationSeparator/>
      </w:r>
    </w:p>
  </w:footnote>
  <w:footnote w:id="1">
    <w:p w14:paraId="4D56A856" w14:textId="07B5C8F8" w:rsidR="009D2045" w:rsidRDefault="009D2045">
      <w:pPr>
        <w:pStyle w:val="Voetnoottekst"/>
      </w:pPr>
      <w:r>
        <w:rPr>
          <w:rStyle w:val="Voetnootmarkering"/>
        </w:rPr>
        <w:footnoteRef/>
      </w:r>
      <w:r>
        <w:t xml:space="preserve"> Aanbod vaste urenomvang dient uiterlijk in de 13</w:t>
      </w:r>
      <w:r w:rsidRPr="0001630E">
        <w:rPr>
          <w:vertAlign w:val="superscript"/>
        </w:rPr>
        <w:t>e</w:t>
      </w:r>
      <w:r>
        <w:t xml:space="preserve"> maand waarin sprake is van een oproepcontract, gegeven te worden.</w:t>
      </w:r>
    </w:p>
  </w:footnote>
  <w:footnote w:id="2">
    <w:p w14:paraId="66DC5AEB" w14:textId="64CB57C7" w:rsidR="009D2045" w:rsidRDefault="009D2045">
      <w:pPr>
        <w:pStyle w:val="Voetnoottekst"/>
      </w:pPr>
      <w:r>
        <w:rPr>
          <w:rStyle w:val="Voetnootmarkering"/>
        </w:rPr>
        <w:footnoteRef/>
      </w:r>
      <w:r>
        <w:t xml:space="preserve"> Bij de berekening van het aantal uren gaat het om de verloonde uren over de afgelopen 12 maanden. Ook de ingetrokken uren of uren waarin de werknemer de arbeid niet heeft kunnen verrichten wegens ziekte, tellen mee voor de berekening van de gemiddelde arbeidsomvang.</w:t>
      </w:r>
    </w:p>
  </w:footnote>
  <w:footnote w:id="3">
    <w:p w14:paraId="5EEB7FF9" w14:textId="0F706F74" w:rsidR="005B7835" w:rsidRDefault="005B7835">
      <w:pPr>
        <w:pStyle w:val="Voetnoottekst"/>
      </w:pPr>
      <w:r>
        <w:rPr>
          <w:rStyle w:val="Voetnootmarkering"/>
        </w:rPr>
        <w:footnoteRef/>
      </w:r>
      <w:r>
        <w:t xml:space="preserve"> </w:t>
      </w:r>
      <w:r w:rsidRPr="005B7835">
        <w:t>Als de oproepkracht het aanbod voor een vaste arbeidsomvang accepteert, moeten de vaste uren ingaan uiterlijk op de eerste dag nadat twee maanden zijn verstreken, dus uiterlijk op de eerste dag van de vijftiende maand. </w:t>
      </w:r>
    </w:p>
  </w:footnote>
  <w:footnote w:id="4">
    <w:p w14:paraId="21040F19" w14:textId="011BC4A8" w:rsidR="005B7835" w:rsidRDefault="005B7835" w:rsidP="005B7835">
      <w:pPr>
        <w:pStyle w:val="Tekstopmerking"/>
      </w:pPr>
      <w:r>
        <w:rPr>
          <w:rStyle w:val="Voetnootmarkering"/>
        </w:rPr>
        <w:footnoteRef/>
      </w:r>
      <w:r>
        <w:t xml:space="preserve"> Eventueel kan je hier nog een keer de datum vermelden dat het formulier geretourneerd moet zijn. </w:t>
      </w:r>
    </w:p>
    <w:p w14:paraId="673CAF15" w14:textId="33C3FF09" w:rsidR="005B7835" w:rsidRDefault="005B7835" w:rsidP="005B7835">
      <w:pPr>
        <w:pStyle w:val="Voetnoottekst"/>
      </w:pPr>
      <w:r>
        <w:t>Zorg ervoor dat er geen discussie kan ontstaan dat het aanbod is gedaan aan de werknemer, laat de werknemer dus altijd ondertekenen binnen de maand of vraag al eerder om een ontvangstbevestiging.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B"/>
    <w:rsid w:val="00136441"/>
    <w:rsid w:val="00275CAA"/>
    <w:rsid w:val="00277AD6"/>
    <w:rsid w:val="002D4620"/>
    <w:rsid w:val="00335542"/>
    <w:rsid w:val="003B20A8"/>
    <w:rsid w:val="00450E00"/>
    <w:rsid w:val="00482B31"/>
    <w:rsid w:val="00491B92"/>
    <w:rsid w:val="004D0A88"/>
    <w:rsid w:val="00504E42"/>
    <w:rsid w:val="005B1160"/>
    <w:rsid w:val="005B7835"/>
    <w:rsid w:val="006D2A09"/>
    <w:rsid w:val="007A781C"/>
    <w:rsid w:val="008D19DC"/>
    <w:rsid w:val="009D2045"/>
    <w:rsid w:val="00A8634D"/>
    <w:rsid w:val="00AA74F2"/>
    <w:rsid w:val="00B10E4C"/>
    <w:rsid w:val="00C24647"/>
    <w:rsid w:val="00C43317"/>
    <w:rsid w:val="00CF0C87"/>
    <w:rsid w:val="00D362C5"/>
    <w:rsid w:val="00D73D98"/>
    <w:rsid w:val="00D758DB"/>
    <w:rsid w:val="00F33499"/>
    <w:rsid w:val="00F573AC"/>
    <w:rsid w:val="00F70827"/>
    <w:rsid w:val="00F83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6336"/>
  <w15:chartTrackingRefBased/>
  <w15:docId w15:val="{C5FA9883-85A0-914D-BB5A-3C696AFD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58DB"/>
    <w:pPr>
      <w:spacing w:line="276" w:lineRule="auto"/>
    </w:pPr>
    <w:rPr>
      <w:rFonts w:ascii="Calibri" w:eastAsia="Times New Roman" w:hAnsi="Calibri" w:cs="Times New Roman"/>
      <w:sz w:val="2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758DB"/>
    <w:rPr>
      <w:sz w:val="16"/>
      <w:szCs w:val="16"/>
    </w:rPr>
  </w:style>
  <w:style w:type="paragraph" w:styleId="Tekstopmerking">
    <w:name w:val="annotation text"/>
    <w:basedOn w:val="Standaard"/>
    <w:link w:val="TekstopmerkingChar"/>
    <w:uiPriority w:val="99"/>
    <w:unhideWhenUsed/>
    <w:rsid w:val="00D758DB"/>
    <w:pPr>
      <w:spacing w:line="240" w:lineRule="auto"/>
    </w:pPr>
    <w:rPr>
      <w:sz w:val="20"/>
      <w:szCs w:val="20"/>
    </w:rPr>
  </w:style>
  <w:style w:type="character" w:customStyle="1" w:styleId="TekstopmerkingChar">
    <w:name w:val="Tekst opmerking Char"/>
    <w:basedOn w:val="Standaardalinea-lettertype"/>
    <w:link w:val="Tekstopmerking"/>
    <w:uiPriority w:val="99"/>
    <w:rsid w:val="00D758DB"/>
    <w:rPr>
      <w:rFonts w:ascii="Calibri" w:eastAsia="Times New Roman" w:hAnsi="Calibri" w:cs="Times New Roman"/>
      <w:sz w:val="20"/>
      <w:szCs w:val="20"/>
    </w:rPr>
  </w:style>
  <w:style w:type="paragraph" w:styleId="Ballontekst">
    <w:name w:val="Balloon Text"/>
    <w:basedOn w:val="Standaard"/>
    <w:link w:val="BallontekstChar"/>
    <w:uiPriority w:val="99"/>
    <w:semiHidden/>
    <w:unhideWhenUsed/>
    <w:rsid w:val="00D758DB"/>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D758DB"/>
    <w:rPr>
      <w:rFonts w:ascii="Times New Roman" w:eastAsia="Times New Roman" w:hAnsi="Times New Roman" w:cs="Times New Roman"/>
      <w:sz w:val="18"/>
      <w:szCs w:val="18"/>
    </w:rPr>
  </w:style>
  <w:style w:type="table" w:styleId="Tabelraster">
    <w:name w:val="Table Grid"/>
    <w:basedOn w:val="Standaardtabel"/>
    <w:uiPriority w:val="39"/>
    <w:rsid w:val="00D7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B1160"/>
    <w:rPr>
      <w:b/>
      <w:bCs/>
    </w:rPr>
  </w:style>
  <w:style w:type="character" w:customStyle="1" w:styleId="OnderwerpvanopmerkingChar">
    <w:name w:val="Onderwerp van opmerking Char"/>
    <w:basedOn w:val="TekstopmerkingChar"/>
    <w:link w:val="Onderwerpvanopmerking"/>
    <w:uiPriority w:val="99"/>
    <w:semiHidden/>
    <w:rsid w:val="005B1160"/>
    <w:rPr>
      <w:rFonts w:ascii="Calibri" w:eastAsia="Times New Roman" w:hAnsi="Calibri" w:cs="Times New Roman"/>
      <w:b/>
      <w:bCs/>
      <w:sz w:val="20"/>
      <w:szCs w:val="20"/>
    </w:rPr>
  </w:style>
  <w:style w:type="paragraph" w:styleId="Koptekst">
    <w:name w:val="header"/>
    <w:basedOn w:val="Standaard"/>
    <w:link w:val="KoptekstChar"/>
    <w:uiPriority w:val="99"/>
    <w:unhideWhenUsed/>
    <w:rsid w:val="003B20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20A8"/>
    <w:rPr>
      <w:rFonts w:ascii="Calibri" w:eastAsia="Times New Roman" w:hAnsi="Calibri" w:cs="Times New Roman"/>
      <w:sz w:val="21"/>
      <w:szCs w:val="22"/>
    </w:rPr>
  </w:style>
  <w:style w:type="paragraph" w:styleId="Voettekst">
    <w:name w:val="footer"/>
    <w:basedOn w:val="Standaard"/>
    <w:link w:val="VoettekstChar"/>
    <w:uiPriority w:val="99"/>
    <w:unhideWhenUsed/>
    <w:rsid w:val="003B20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20A8"/>
    <w:rPr>
      <w:rFonts w:ascii="Calibri" w:eastAsia="Times New Roman" w:hAnsi="Calibri" w:cs="Times New Roman"/>
      <w:sz w:val="21"/>
      <w:szCs w:val="22"/>
    </w:rPr>
  </w:style>
  <w:style w:type="paragraph" w:styleId="Voetnoottekst">
    <w:name w:val="footnote text"/>
    <w:basedOn w:val="Standaard"/>
    <w:link w:val="VoetnoottekstChar"/>
    <w:uiPriority w:val="99"/>
    <w:semiHidden/>
    <w:unhideWhenUsed/>
    <w:rsid w:val="009D204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D2045"/>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9D20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4334">
      <w:bodyDiv w:val="1"/>
      <w:marLeft w:val="0"/>
      <w:marRight w:val="0"/>
      <w:marTop w:val="0"/>
      <w:marBottom w:val="0"/>
      <w:divBdr>
        <w:top w:val="none" w:sz="0" w:space="0" w:color="auto"/>
        <w:left w:val="none" w:sz="0" w:space="0" w:color="auto"/>
        <w:bottom w:val="none" w:sz="0" w:space="0" w:color="auto"/>
        <w:right w:val="none" w:sz="0" w:space="0" w:color="auto"/>
      </w:divBdr>
    </w:div>
    <w:div w:id="145124715">
      <w:bodyDiv w:val="1"/>
      <w:marLeft w:val="0"/>
      <w:marRight w:val="0"/>
      <w:marTop w:val="0"/>
      <w:marBottom w:val="0"/>
      <w:divBdr>
        <w:top w:val="none" w:sz="0" w:space="0" w:color="auto"/>
        <w:left w:val="none" w:sz="0" w:space="0" w:color="auto"/>
        <w:bottom w:val="none" w:sz="0" w:space="0" w:color="auto"/>
        <w:right w:val="none" w:sz="0" w:space="0" w:color="auto"/>
      </w:divBdr>
    </w:div>
    <w:div w:id="3241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02B4-1AF9-D84F-BE0E-E3BCABF1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info@looijmansjuristen.nl</dc:creator>
  <cp:keywords/>
  <dc:description/>
  <cp:lastModifiedBy>Looijmans Juristen</cp:lastModifiedBy>
  <cp:revision>19</cp:revision>
  <cp:lastPrinted>2020-05-22T10:34:00Z</cp:lastPrinted>
  <dcterms:created xsi:type="dcterms:W3CDTF">2020-05-22T10:25:00Z</dcterms:created>
  <dcterms:modified xsi:type="dcterms:W3CDTF">2021-07-21T14:07:00Z</dcterms:modified>
</cp:coreProperties>
</file>