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jsttabel7kleurrijk-Accent6"/>
        <w:tblW w:w="10206" w:type="dxa"/>
        <w:tblLook w:val="00A0" w:firstRow="1" w:lastRow="0" w:firstColumn="1" w:lastColumn="0" w:noHBand="0" w:noVBand="0"/>
      </w:tblPr>
      <w:tblGrid>
        <w:gridCol w:w="2405"/>
        <w:gridCol w:w="7801"/>
      </w:tblGrid>
      <w:tr w:rsidR="002D3601" w:rsidRPr="00A03BBD" w14:paraId="30A73D31" w14:textId="77777777" w:rsidTr="00A03BBD">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10206" w:type="dxa"/>
            <w:gridSpan w:val="2"/>
            <w:tcBorders>
              <w:bottom w:val="single" w:sz="4" w:space="0" w:color="C00000"/>
            </w:tcBorders>
            <w:vAlign w:val="center"/>
          </w:tcPr>
          <w:p w14:paraId="30A73D30" w14:textId="0EDDC35B" w:rsidR="002D3601" w:rsidRPr="00A03BBD" w:rsidRDefault="005369FA" w:rsidP="00C81092">
            <w:pPr>
              <w:spacing w:line="276" w:lineRule="auto"/>
              <w:jc w:val="center"/>
              <w:rPr>
                <w:rFonts w:cs="Open Sans"/>
                <w:b/>
                <w:color w:val="000000" w:themeColor="text1"/>
                <w:lang w:val="nl-BE"/>
              </w:rPr>
            </w:pPr>
            <w:proofErr w:type="spellStart"/>
            <w:r w:rsidRPr="00A03BBD">
              <w:rPr>
                <w:rFonts w:cs="Open Sans"/>
                <w:b/>
                <w:color w:val="000000" w:themeColor="text1"/>
                <w:sz w:val="28"/>
                <w:lang w:val="nl-BE"/>
              </w:rPr>
              <w:t>Privacy</w:t>
            </w:r>
            <w:r w:rsidR="00DE3EF4" w:rsidRPr="00A03BBD">
              <w:rPr>
                <w:rFonts w:cs="Open Sans"/>
                <w:b/>
                <w:color w:val="000000" w:themeColor="text1"/>
                <w:sz w:val="28"/>
                <w:lang w:val="nl-BE"/>
              </w:rPr>
              <w:t>beleid</w:t>
            </w:r>
            <w:proofErr w:type="spellEnd"/>
            <w:r w:rsidR="002D3601" w:rsidRPr="00A03BBD">
              <w:rPr>
                <w:rFonts w:cs="Open Sans"/>
                <w:b/>
                <w:color w:val="000000" w:themeColor="text1"/>
                <w:sz w:val="28"/>
                <w:lang w:val="nl-BE"/>
              </w:rPr>
              <w:t xml:space="preserve"> – </w:t>
            </w:r>
            <w:r w:rsidRPr="00A03BBD">
              <w:rPr>
                <w:rFonts w:cs="Open Sans"/>
                <w:b/>
                <w:color w:val="000000" w:themeColor="text1"/>
                <w:sz w:val="28"/>
                <w:lang w:val="nl-BE"/>
              </w:rPr>
              <w:t>algemeen overzicht</w:t>
            </w:r>
          </w:p>
        </w:tc>
      </w:tr>
      <w:tr w:rsidR="002D3601" w:rsidRPr="00A03BBD" w14:paraId="30A73D34" w14:textId="77777777" w:rsidTr="00A03BB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C00000"/>
              <w:bottom w:val="single" w:sz="4" w:space="0" w:color="C00000"/>
              <w:right w:val="single" w:sz="4" w:space="0" w:color="C00000"/>
            </w:tcBorders>
            <w:vAlign w:val="center"/>
          </w:tcPr>
          <w:p w14:paraId="30A73D32" w14:textId="1DCC3B79" w:rsidR="002D3601" w:rsidRPr="00A03BBD" w:rsidRDefault="005369FA" w:rsidP="00C81092">
            <w:pPr>
              <w:spacing w:line="276" w:lineRule="auto"/>
              <w:jc w:val="left"/>
              <w:rPr>
                <w:rFonts w:cs="Open Sans"/>
                <w:b/>
                <w:color w:val="000000" w:themeColor="text1"/>
                <w:sz w:val="24"/>
              </w:rPr>
            </w:pPr>
            <w:r w:rsidRPr="00A03BBD">
              <w:rPr>
                <w:rFonts w:cs="Open Sans"/>
                <w:b/>
                <w:color w:val="000000" w:themeColor="text1"/>
                <w:sz w:val="24"/>
              </w:rPr>
              <w:t>Versie</w:t>
            </w:r>
          </w:p>
        </w:tc>
        <w:tc>
          <w:tcPr>
            <w:cnfStyle w:val="000010000000" w:firstRow="0" w:lastRow="0" w:firstColumn="0" w:lastColumn="0" w:oddVBand="1" w:evenVBand="0" w:oddHBand="0" w:evenHBand="0" w:firstRowFirstColumn="0" w:firstRowLastColumn="0" w:lastRowFirstColumn="0" w:lastRowLastColumn="0"/>
            <w:tcW w:w="7801" w:type="dxa"/>
            <w:tcBorders>
              <w:top w:val="single" w:sz="4" w:space="0" w:color="C00000"/>
              <w:left w:val="single" w:sz="4" w:space="0" w:color="C00000"/>
              <w:bottom w:val="single" w:sz="4" w:space="0" w:color="C00000"/>
            </w:tcBorders>
            <w:shd w:val="clear" w:color="auto" w:fill="auto"/>
            <w:vAlign w:val="center"/>
          </w:tcPr>
          <w:p w14:paraId="30A73D33" w14:textId="77777777" w:rsidR="002D3601" w:rsidRPr="00A03BBD" w:rsidRDefault="002D3601" w:rsidP="00C81092">
            <w:pPr>
              <w:spacing w:line="276" w:lineRule="auto"/>
              <w:jc w:val="left"/>
              <w:rPr>
                <w:rFonts w:cs="Open Sans"/>
                <w:color w:val="000000" w:themeColor="text1"/>
              </w:rPr>
            </w:pPr>
            <w:r w:rsidRPr="00A03BBD">
              <w:rPr>
                <w:rFonts w:cs="Open Sans"/>
                <w:color w:val="000000" w:themeColor="text1"/>
              </w:rPr>
              <w:t>1.0</w:t>
            </w:r>
          </w:p>
        </w:tc>
      </w:tr>
      <w:tr w:rsidR="002D3601" w:rsidRPr="00A03BBD" w14:paraId="30A73D37" w14:textId="77777777" w:rsidTr="00A03BBD">
        <w:trPr>
          <w:trHeight w:val="51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C00000"/>
              <w:bottom w:val="single" w:sz="4" w:space="0" w:color="C00000"/>
              <w:right w:val="single" w:sz="4" w:space="0" w:color="C00000"/>
            </w:tcBorders>
            <w:vAlign w:val="center"/>
          </w:tcPr>
          <w:p w14:paraId="30A73D35" w14:textId="32694824" w:rsidR="002D3601" w:rsidRPr="00A03BBD" w:rsidRDefault="005369FA" w:rsidP="00C81092">
            <w:pPr>
              <w:spacing w:line="276" w:lineRule="auto"/>
              <w:jc w:val="left"/>
              <w:rPr>
                <w:rFonts w:cs="Open Sans"/>
                <w:b/>
                <w:color w:val="000000" w:themeColor="text1"/>
                <w:sz w:val="24"/>
              </w:rPr>
            </w:pPr>
            <w:r w:rsidRPr="00A03BBD">
              <w:rPr>
                <w:rFonts w:cs="Open Sans"/>
                <w:b/>
                <w:color w:val="000000" w:themeColor="text1"/>
                <w:sz w:val="24"/>
              </w:rPr>
              <w:t xml:space="preserve">Datum </w:t>
            </w:r>
            <w:proofErr w:type="spellStart"/>
            <w:r w:rsidRPr="00A03BBD">
              <w:rPr>
                <w:rFonts w:cs="Open Sans"/>
                <w:b/>
                <w:color w:val="000000" w:themeColor="text1"/>
                <w:sz w:val="24"/>
              </w:rPr>
              <w:t>laatste</w:t>
            </w:r>
            <w:proofErr w:type="spellEnd"/>
            <w:r w:rsidRPr="00A03BBD">
              <w:rPr>
                <w:rFonts w:cs="Open Sans"/>
                <w:b/>
                <w:color w:val="000000" w:themeColor="text1"/>
                <w:sz w:val="24"/>
              </w:rPr>
              <w:t xml:space="preserve"> update</w:t>
            </w:r>
          </w:p>
        </w:tc>
        <w:tc>
          <w:tcPr>
            <w:cnfStyle w:val="000010000000" w:firstRow="0" w:lastRow="0" w:firstColumn="0" w:lastColumn="0" w:oddVBand="1" w:evenVBand="0" w:oddHBand="0" w:evenHBand="0" w:firstRowFirstColumn="0" w:firstRowLastColumn="0" w:lastRowFirstColumn="0" w:lastRowLastColumn="0"/>
            <w:tcW w:w="7801" w:type="dxa"/>
            <w:tcBorders>
              <w:top w:val="single" w:sz="4" w:space="0" w:color="C00000"/>
              <w:left w:val="single" w:sz="4" w:space="0" w:color="C00000"/>
              <w:bottom w:val="single" w:sz="4" w:space="0" w:color="C00000"/>
            </w:tcBorders>
            <w:shd w:val="clear" w:color="auto" w:fill="auto"/>
            <w:vAlign w:val="center"/>
          </w:tcPr>
          <w:p w14:paraId="30A73D36" w14:textId="40B9835E" w:rsidR="002D3601" w:rsidRPr="00A03BBD" w:rsidRDefault="002D3601" w:rsidP="00C81092">
            <w:pPr>
              <w:spacing w:line="276" w:lineRule="auto"/>
              <w:jc w:val="left"/>
              <w:rPr>
                <w:rFonts w:cs="Open Sans"/>
                <w:color w:val="000000" w:themeColor="text1"/>
              </w:rPr>
            </w:pPr>
            <w:r w:rsidRPr="00A03BBD">
              <w:rPr>
                <w:rFonts w:cs="Open Sans"/>
                <w:color w:val="000000" w:themeColor="text1"/>
              </w:rPr>
              <w:t>20</w:t>
            </w:r>
            <w:r w:rsidR="005E529D" w:rsidRPr="00A03BBD">
              <w:rPr>
                <w:rFonts w:cs="Open Sans"/>
                <w:color w:val="000000" w:themeColor="text1"/>
              </w:rPr>
              <w:t>2</w:t>
            </w:r>
            <w:r w:rsidR="00653DBA" w:rsidRPr="00A03BBD">
              <w:rPr>
                <w:rFonts w:cs="Open Sans"/>
                <w:color w:val="000000" w:themeColor="text1"/>
              </w:rPr>
              <w:t>2-06-03</w:t>
            </w:r>
          </w:p>
        </w:tc>
      </w:tr>
      <w:tr w:rsidR="002D3601" w:rsidRPr="00A03BBD" w14:paraId="30A73D3A" w14:textId="77777777" w:rsidTr="00A03BB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C00000"/>
              <w:bottom w:val="single" w:sz="4" w:space="0" w:color="C00000"/>
              <w:right w:val="single" w:sz="4" w:space="0" w:color="C00000"/>
            </w:tcBorders>
            <w:vAlign w:val="center"/>
          </w:tcPr>
          <w:p w14:paraId="30A73D38" w14:textId="0CD20A87" w:rsidR="002D3601" w:rsidRPr="00A03BBD" w:rsidRDefault="005369FA" w:rsidP="00C81092">
            <w:pPr>
              <w:spacing w:line="276" w:lineRule="auto"/>
              <w:jc w:val="left"/>
              <w:rPr>
                <w:rFonts w:cs="Open Sans"/>
                <w:b/>
                <w:color w:val="000000" w:themeColor="text1"/>
                <w:sz w:val="24"/>
              </w:rPr>
            </w:pPr>
            <w:proofErr w:type="spellStart"/>
            <w:r w:rsidRPr="00A03BBD">
              <w:rPr>
                <w:rFonts w:cs="Open Sans"/>
                <w:b/>
                <w:color w:val="000000" w:themeColor="text1"/>
                <w:sz w:val="24"/>
              </w:rPr>
              <w:t>Beschrijving</w:t>
            </w:r>
            <w:proofErr w:type="spellEnd"/>
          </w:p>
        </w:tc>
        <w:tc>
          <w:tcPr>
            <w:cnfStyle w:val="000010000000" w:firstRow="0" w:lastRow="0" w:firstColumn="0" w:lastColumn="0" w:oddVBand="1" w:evenVBand="0" w:oddHBand="0" w:evenHBand="0" w:firstRowFirstColumn="0" w:firstRowLastColumn="0" w:lastRowFirstColumn="0" w:lastRowLastColumn="0"/>
            <w:tcW w:w="7801" w:type="dxa"/>
            <w:tcBorders>
              <w:top w:val="single" w:sz="4" w:space="0" w:color="C00000"/>
              <w:left w:val="single" w:sz="4" w:space="0" w:color="C00000"/>
              <w:bottom w:val="single" w:sz="4" w:space="0" w:color="C00000"/>
            </w:tcBorders>
            <w:shd w:val="clear" w:color="auto" w:fill="auto"/>
            <w:vAlign w:val="center"/>
          </w:tcPr>
          <w:p w14:paraId="30A73D39" w14:textId="2895EDE4" w:rsidR="002D3601" w:rsidRPr="00A03BBD" w:rsidRDefault="005369FA" w:rsidP="00C81092">
            <w:pPr>
              <w:spacing w:line="276" w:lineRule="auto"/>
              <w:rPr>
                <w:rFonts w:cs="Open Sans"/>
                <w:color w:val="000000" w:themeColor="text1"/>
                <w:lang w:val="nl-BE"/>
              </w:rPr>
            </w:pPr>
            <w:r w:rsidRPr="00A03BBD">
              <w:rPr>
                <w:rFonts w:cs="Open Sans"/>
                <w:color w:val="000000" w:themeColor="text1"/>
                <w:lang w:val="nl-BE"/>
              </w:rPr>
              <w:t>Deze verklaring bevat de aanpak, verantwoordelijkheiden en aanverwante procedures over gegevensbescherming</w:t>
            </w:r>
            <w:r w:rsidR="00A03BBD">
              <w:rPr>
                <w:rFonts w:cs="Open Sans"/>
                <w:color w:val="000000" w:themeColor="text1"/>
                <w:lang w:val="nl-BE"/>
              </w:rPr>
              <w:t xml:space="preserve"> van Connect4U, met maatschappelijke zetel te Toekomstlaan 34, 3600 Genk.</w:t>
            </w:r>
          </w:p>
        </w:tc>
      </w:tr>
      <w:tr w:rsidR="002D3601" w:rsidRPr="00A03BBD" w14:paraId="30A73D3D" w14:textId="77777777" w:rsidTr="00A03BBD">
        <w:trPr>
          <w:trHeight w:val="51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C00000"/>
              <w:bottom w:val="single" w:sz="4" w:space="0" w:color="C00000"/>
              <w:right w:val="single" w:sz="4" w:space="0" w:color="C00000"/>
            </w:tcBorders>
            <w:vAlign w:val="center"/>
          </w:tcPr>
          <w:p w14:paraId="30A73D3B" w14:textId="77777777" w:rsidR="002D3601" w:rsidRPr="00A03BBD" w:rsidRDefault="002D3601" w:rsidP="00C81092">
            <w:pPr>
              <w:spacing w:line="276" w:lineRule="auto"/>
              <w:jc w:val="left"/>
              <w:rPr>
                <w:rFonts w:cs="Open Sans"/>
                <w:b/>
                <w:color w:val="000000" w:themeColor="text1"/>
                <w:sz w:val="24"/>
              </w:rPr>
            </w:pPr>
            <w:r w:rsidRPr="00A03BBD">
              <w:rPr>
                <w:rFonts w:cs="Open Sans"/>
                <w:b/>
                <w:color w:val="000000" w:themeColor="text1"/>
                <w:sz w:val="24"/>
              </w:rPr>
              <w:t>Annex</w:t>
            </w:r>
          </w:p>
        </w:tc>
        <w:tc>
          <w:tcPr>
            <w:cnfStyle w:val="000010000000" w:firstRow="0" w:lastRow="0" w:firstColumn="0" w:lastColumn="0" w:oddVBand="1" w:evenVBand="0" w:oddHBand="0" w:evenHBand="0" w:firstRowFirstColumn="0" w:firstRowLastColumn="0" w:lastRowFirstColumn="0" w:lastRowLastColumn="0"/>
            <w:tcW w:w="7801" w:type="dxa"/>
            <w:tcBorders>
              <w:top w:val="single" w:sz="4" w:space="0" w:color="C00000"/>
              <w:left w:val="single" w:sz="4" w:space="0" w:color="C00000"/>
              <w:bottom w:val="single" w:sz="4" w:space="0" w:color="C00000"/>
            </w:tcBorders>
            <w:shd w:val="clear" w:color="auto" w:fill="auto"/>
            <w:vAlign w:val="center"/>
          </w:tcPr>
          <w:p w14:paraId="30A73D3C" w14:textId="77777777" w:rsidR="002D3601" w:rsidRPr="00A03BBD" w:rsidRDefault="002D3601" w:rsidP="002D3601">
            <w:pPr>
              <w:spacing w:line="276" w:lineRule="auto"/>
              <w:jc w:val="left"/>
            </w:pPr>
          </w:p>
        </w:tc>
      </w:tr>
      <w:tr w:rsidR="002D3601" w:rsidRPr="00A03BBD" w14:paraId="30A73D40" w14:textId="77777777" w:rsidTr="00A03BB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C00000"/>
              <w:right w:val="single" w:sz="4" w:space="0" w:color="C00000"/>
            </w:tcBorders>
            <w:vAlign w:val="center"/>
          </w:tcPr>
          <w:p w14:paraId="30A73D3E" w14:textId="77777777" w:rsidR="002D3601" w:rsidRPr="00A03BBD" w:rsidRDefault="002D3601" w:rsidP="00C81092">
            <w:pPr>
              <w:spacing w:line="276" w:lineRule="auto"/>
              <w:jc w:val="left"/>
              <w:rPr>
                <w:rFonts w:cs="Open Sans"/>
                <w:b/>
                <w:color w:val="000000" w:themeColor="text1"/>
              </w:rPr>
            </w:pPr>
          </w:p>
        </w:tc>
        <w:tc>
          <w:tcPr>
            <w:cnfStyle w:val="000010000000" w:firstRow="0" w:lastRow="0" w:firstColumn="0" w:lastColumn="0" w:oddVBand="1" w:evenVBand="0" w:oddHBand="0" w:evenHBand="0" w:firstRowFirstColumn="0" w:firstRowLastColumn="0" w:lastRowFirstColumn="0" w:lastRowLastColumn="0"/>
            <w:tcW w:w="7801" w:type="dxa"/>
            <w:tcBorders>
              <w:top w:val="single" w:sz="4" w:space="0" w:color="C00000"/>
              <w:left w:val="single" w:sz="4" w:space="0" w:color="C00000"/>
            </w:tcBorders>
            <w:shd w:val="clear" w:color="auto" w:fill="auto"/>
            <w:vAlign w:val="center"/>
          </w:tcPr>
          <w:p w14:paraId="30A73D3F" w14:textId="77777777" w:rsidR="002D3601" w:rsidRPr="00A03BBD" w:rsidRDefault="002D3601" w:rsidP="00C81092">
            <w:pPr>
              <w:spacing w:line="276" w:lineRule="auto"/>
              <w:jc w:val="left"/>
              <w:rPr>
                <w:rFonts w:cs="Open Sans"/>
              </w:rPr>
            </w:pPr>
          </w:p>
        </w:tc>
      </w:tr>
    </w:tbl>
    <w:p w14:paraId="30A73D41" w14:textId="77777777" w:rsidR="00706608" w:rsidRPr="00A03BBD" w:rsidRDefault="00706608" w:rsidP="00706608">
      <w:pPr>
        <w:pStyle w:val="Heading3NoNumber"/>
        <w:spacing w:line="276" w:lineRule="auto"/>
      </w:pPr>
    </w:p>
    <w:p w14:paraId="30A73D42" w14:textId="77777777" w:rsidR="00945A62" w:rsidRPr="00A03BBD" w:rsidRDefault="00945A62" w:rsidP="00706608">
      <w:pPr>
        <w:pStyle w:val="Heading3NoNumber"/>
        <w:spacing w:line="276" w:lineRule="auto"/>
      </w:pPr>
    </w:p>
    <w:p w14:paraId="30A73D43" w14:textId="77777777" w:rsidR="00706608" w:rsidRPr="00A03BBD" w:rsidRDefault="00706608" w:rsidP="00706608">
      <w:pPr>
        <w:spacing w:after="0" w:line="276" w:lineRule="auto"/>
        <w:contextualSpacing w:val="0"/>
        <w:jc w:val="left"/>
        <w:rPr>
          <w:color w:val="E5133B"/>
        </w:rPr>
      </w:pPr>
      <w:r w:rsidRPr="00A03BBD">
        <w:br w:type="page"/>
      </w:r>
    </w:p>
    <w:p w14:paraId="30A73D44" w14:textId="77777777" w:rsidR="00945A62" w:rsidRPr="00A03BBD" w:rsidRDefault="00945A62" w:rsidP="00945A62">
      <w:pPr>
        <w:pStyle w:val="Titel"/>
      </w:pPr>
      <w:r w:rsidRPr="00A03BBD">
        <w:lastRenderedPageBreak/>
        <w:t xml:space="preserve">Privacy policy </w:t>
      </w:r>
    </w:p>
    <w:sdt>
      <w:sdtPr>
        <w:rPr>
          <w:rFonts w:ascii="Open Sans" w:eastAsiaTheme="minorHAnsi" w:hAnsi="Open Sans" w:cstheme="minorBidi"/>
          <w:b w:val="0"/>
          <w:bCs w:val="0"/>
          <w:color w:val="000000"/>
          <w:sz w:val="22"/>
          <w:szCs w:val="22"/>
          <w:lang w:val="en-GB"/>
        </w:rPr>
        <w:id w:val="41954186"/>
        <w:docPartObj>
          <w:docPartGallery w:val="Table of Contents"/>
          <w:docPartUnique/>
        </w:docPartObj>
      </w:sdtPr>
      <w:sdtEndPr>
        <w:rPr>
          <w:noProof/>
        </w:rPr>
      </w:sdtEndPr>
      <w:sdtContent>
        <w:p w14:paraId="2C19C1B4" w14:textId="67BE0E86" w:rsidR="00226855" w:rsidRPr="00A03BBD" w:rsidRDefault="00226855">
          <w:pPr>
            <w:pStyle w:val="Kopvaninhoudsopgave"/>
          </w:pPr>
          <w:r w:rsidRPr="00A03BBD">
            <w:t>Table of Contents</w:t>
          </w:r>
        </w:p>
        <w:p w14:paraId="4A338191" w14:textId="7CE590B9" w:rsidR="00226855" w:rsidRPr="00A03BBD" w:rsidRDefault="00226855">
          <w:pPr>
            <w:pStyle w:val="Inhopg1"/>
            <w:tabs>
              <w:tab w:val="right" w:leader="dot" w:pos="9010"/>
            </w:tabs>
            <w:rPr>
              <w:rFonts w:eastAsiaTheme="minorEastAsia" w:cstheme="minorBidi"/>
              <w:b w:val="0"/>
              <w:bCs w:val="0"/>
              <w:i/>
              <w:iCs/>
              <w:noProof/>
              <w:color w:val="auto"/>
              <w:lang w:eastAsia="en-GB"/>
            </w:rPr>
          </w:pPr>
          <w:r w:rsidRPr="00A03BBD">
            <w:rPr>
              <w:b w:val="0"/>
              <w:bCs w:val="0"/>
            </w:rPr>
            <w:fldChar w:fldCharType="begin"/>
          </w:r>
          <w:r w:rsidRPr="00A03BBD">
            <w:instrText xml:space="preserve"> TOC \o "1-3" \h \z \u </w:instrText>
          </w:r>
          <w:r w:rsidRPr="00A03BBD">
            <w:rPr>
              <w:b w:val="0"/>
              <w:bCs w:val="0"/>
            </w:rPr>
            <w:fldChar w:fldCharType="separate"/>
          </w:r>
          <w:hyperlink w:anchor="_Toc87002613" w:history="1">
            <w:r w:rsidRPr="00A03BBD">
              <w:rPr>
                <w:rStyle w:val="Hyperlink"/>
                <w:noProof/>
                <w:lang w:val="nl-BE"/>
              </w:rPr>
              <w:t>Privacyverklaring</w:t>
            </w:r>
            <w:r w:rsidRPr="00A03BBD">
              <w:rPr>
                <w:noProof/>
                <w:webHidden/>
              </w:rPr>
              <w:tab/>
            </w:r>
            <w:r w:rsidRPr="00A03BBD">
              <w:rPr>
                <w:noProof/>
                <w:webHidden/>
              </w:rPr>
              <w:fldChar w:fldCharType="begin"/>
            </w:r>
            <w:r w:rsidRPr="00A03BBD">
              <w:rPr>
                <w:noProof/>
                <w:webHidden/>
              </w:rPr>
              <w:instrText xml:space="preserve"> PAGEREF _Toc87002613 \h </w:instrText>
            </w:r>
            <w:r w:rsidRPr="00A03BBD">
              <w:rPr>
                <w:noProof/>
                <w:webHidden/>
              </w:rPr>
            </w:r>
            <w:r w:rsidRPr="00A03BBD">
              <w:rPr>
                <w:noProof/>
                <w:webHidden/>
              </w:rPr>
              <w:fldChar w:fldCharType="separate"/>
            </w:r>
            <w:r w:rsidRPr="00A03BBD">
              <w:rPr>
                <w:noProof/>
                <w:webHidden/>
              </w:rPr>
              <w:t>3</w:t>
            </w:r>
            <w:r w:rsidRPr="00A03BBD">
              <w:rPr>
                <w:noProof/>
                <w:webHidden/>
              </w:rPr>
              <w:fldChar w:fldCharType="end"/>
            </w:r>
          </w:hyperlink>
        </w:p>
        <w:p w14:paraId="34FE81A0" w14:textId="742BF0E7" w:rsidR="00226855" w:rsidRPr="00A03BBD" w:rsidRDefault="0083160A">
          <w:pPr>
            <w:pStyle w:val="Inhopg1"/>
            <w:tabs>
              <w:tab w:val="left" w:pos="440"/>
              <w:tab w:val="right" w:leader="dot" w:pos="9010"/>
            </w:tabs>
            <w:rPr>
              <w:rFonts w:eastAsiaTheme="minorEastAsia" w:cstheme="minorBidi"/>
              <w:b w:val="0"/>
              <w:bCs w:val="0"/>
              <w:i/>
              <w:iCs/>
              <w:noProof/>
              <w:color w:val="auto"/>
              <w:lang w:eastAsia="en-GB"/>
            </w:rPr>
          </w:pPr>
          <w:hyperlink w:anchor="_Toc87002614" w:history="1">
            <w:r w:rsidR="00226855" w:rsidRPr="00A03BBD">
              <w:rPr>
                <w:rStyle w:val="Hyperlink"/>
                <w:noProof/>
              </w:rPr>
              <w:t>1</w:t>
            </w:r>
            <w:r w:rsidR="00226855" w:rsidRPr="00A03BBD">
              <w:rPr>
                <w:rFonts w:eastAsiaTheme="minorEastAsia" w:cstheme="minorBidi"/>
                <w:b w:val="0"/>
                <w:bCs w:val="0"/>
                <w:i/>
                <w:iCs/>
                <w:noProof/>
                <w:color w:val="auto"/>
                <w:lang w:eastAsia="en-GB"/>
              </w:rPr>
              <w:tab/>
            </w:r>
            <w:r w:rsidR="00226855" w:rsidRPr="00A03BBD">
              <w:rPr>
                <w:rStyle w:val="Hyperlink"/>
                <w:noProof/>
              </w:rPr>
              <w:t>Toepassingsgebied</w:t>
            </w:r>
            <w:r w:rsidR="00226855" w:rsidRPr="00A03BBD">
              <w:rPr>
                <w:noProof/>
                <w:webHidden/>
              </w:rPr>
              <w:tab/>
            </w:r>
            <w:r w:rsidR="00226855" w:rsidRPr="00A03BBD">
              <w:rPr>
                <w:noProof/>
                <w:webHidden/>
              </w:rPr>
              <w:fldChar w:fldCharType="begin"/>
            </w:r>
            <w:r w:rsidR="00226855" w:rsidRPr="00A03BBD">
              <w:rPr>
                <w:noProof/>
                <w:webHidden/>
              </w:rPr>
              <w:instrText xml:space="preserve"> PAGEREF _Toc87002614 \h </w:instrText>
            </w:r>
            <w:r w:rsidR="00226855" w:rsidRPr="00A03BBD">
              <w:rPr>
                <w:noProof/>
                <w:webHidden/>
              </w:rPr>
            </w:r>
            <w:r w:rsidR="00226855" w:rsidRPr="00A03BBD">
              <w:rPr>
                <w:noProof/>
                <w:webHidden/>
              </w:rPr>
              <w:fldChar w:fldCharType="separate"/>
            </w:r>
            <w:r w:rsidR="00226855" w:rsidRPr="00A03BBD">
              <w:rPr>
                <w:noProof/>
                <w:webHidden/>
              </w:rPr>
              <w:t>3</w:t>
            </w:r>
            <w:r w:rsidR="00226855" w:rsidRPr="00A03BBD">
              <w:rPr>
                <w:noProof/>
                <w:webHidden/>
              </w:rPr>
              <w:fldChar w:fldCharType="end"/>
            </w:r>
          </w:hyperlink>
        </w:p>
        <w:p w14:paraId="22BFAAD2" w14:textId="60AF6673" w:rsidR="00226855" w:rsidRPr="00A03BBD" w:rsidRDefault="0083160A">
          <w:pPr>
            <w:pStyle w:val="Inhopg1"/>
            <w:tabs>
              <w:tab w:val="left" w:pos="440"/>
              <w:tab w:val="right" w:leader="dot" w:pos="9010"/>
            </w:tabs>
            <w:rPr>
              <w:rFonts w:eastAsiaTheme="minorEastAsia" w:cstheme="minorBidi"/>
              <w:b w:val="0"/>
              <w:bCs w:val="0"/>
              <w:i/>
              <w:iCs/>
              <w:noProof/>
              <w:color w:val="auto"/>
              <w:lang w:eastAsia="en-GB"/>
            </w:rPr>
          </w:pPr>
          <w:hyperlink w:anchor="_Toc87002615" w:history="1">
            <w:r w:rsidR="00226855" w:rsidRPr="00A03BBD">
              <w:rPr>
                <w:rStyle w:val="Hyperlink"/>
                <w:noProof/>
                <w:lang w:val="en-US"/>
              </w:rPr>
              <w:t>2</w:t>
            </w:r>
            <w:r w:rsidR="00226855" w:rsidRPr="00A03BBD">
              <w:rPr>
                <w:rFonts w:eastAsiaTheme="minorEastAsia" w:cstheme="minorBidi"/>
                <w:b w:val="0"/>
                <w:bCs w:val="0"/>
                <w:i/>
                <w:iCs/>
                <w:noProof/>
                <w:color w:val="auto"/>
                <w:lang w:eastAsia="en-GB"/>
              </w:rPr>
              <w:tab/>
            </w:r>
            <w:r w:rsidR="00226855" w:rsidRPr="00A03BBD">
              <w:rPr>
                <w:rStyle w:val="Hyperlink"/>
                <w:noProof/>
                <w:lang w:val="en-US"/>
              </w:rPr>
              <w:t>Definitions</w:t>
            </w:r>
            <w:r w:rsidR="00226855" w:rsidRPr="00A03BBD">
              <w:rPr>
                <w:noProof/>
                <w:webHidden/>
              </w:rPr>
              <w:tab/>
            </w:r>
            <w:r w:rsidR="00226855" w:rsidRPr="00A03BBD">
              <w:rPr>
                <w:noProof/>
                <w:webHidden/>
              </w:rPr>
              <w:fldChar w:fldCharType="begin"/>
            </w:r>
            <w:r w:rsidR="00226855" w:rsidRPr="00A03BBD">
              <w:rPr>
                <w:noProof/>
                <w:webHidden/>
              </w:rPr>
              <w:instrText xml:space="preserve"> PAGEREF _Toc87002615 \h </w:instrText>
            </w:r>
            <w:r w:rsidR="00226855" w:rsidRPr="00A03BBD">
              <w:rPr>
                <w:noProof/>
                <w:webHidden/>
              </w:rPr>
            </w:r>
            <w:r w:rsidR="00226855" w:rsidRPr="00A03BBD">
              <w:rPr>
                <w:noProof/>
                <w:webHidden/>
              </w:rPr>
              <w:fldChar w:fldCharType="separate"/>
            </w:r>
            <w:r w:rsidR="00226855" w:rsidRPr="00A03BBD">
              <w:rPr>
                <w:noProof/>
                <w:webHidden/>
              </w:rPr>
              <w:t>4</w:t>
            </w:r>
            <w:r w:rsidR="00226855" w:rsidRPr="00A03BBD">
              <w:rPr>
                <w:noProof/>
                <w:webHidden/>
              </w:rPr>
              <w:fldChar w:fldCharType="end"/>
            </w:r>
          </w:hyperlink>
        </w:p>
        <w:p w14:paraId="2E091002" w14:textId="1FFFC0E5" w:rsidR="00226855" w:rsidRPr="00A03BBD" w:rsidRDefault="0083160A">
          <w:pPr>
            <w:pStyle w:val="Inhopg1"/>
            <w:tabs>
              <w:tab w:val="left" w:pos="440"/>
              <w:tab w:val="right" w:leader="dot" w:pos="9010"/>
            </w:tabs>
            <w:rPr>
              <w:rFonts w:eastAsiaTheme="minorEastAsia" w:cstheme="minorBidi"/>
              <w:b w:val="0"/>
              <w:bCs w:val="0"/>
              <w:i/>
              <w:iCs/>
              <w:noProof/>
              <w:color w:val="auto"/>
              <w:lang w:eastAsia="en-GB"/>
            </w:rPr>
          </w:pPr>
          <w:hyperlink w:anchor="_Toc87002616" w:history="1">
            <w:r w:rsidR="00226855" w:rsidRPr="00A03BBD">
              <w:rPr>
                <w:rStyle w:val="Hyperlink"/>
                <w:noProof/>
                <w:lang w:val="nl-BE"/>
              </w:rPr>
              <w:t>3</w:t>
            </w:r>
            <w:r w:rsidR="00226855" w:rsidRPr="00A03BBD">
              <w:rPr>
                <w:rFonts w:eastAsiaTheme="minorEastAsia" w:cstheme="minorBidi"/>
                <w:b w:val="0"/>
                <w:bCs w:val="0"/>
                <w:i/>
                <w:iCs/>
                <w:noProof/>
                <w:color w:val="auto"/>
                <w:lang w:eastAsia="en-GB"/>
              </w:rPr>
              <w:tab/>
            </w:r>
            <w:r w:rsidR="00226855" w:rsidRPr="00A03BBD">
              <w:rPr>
                <w:rStyle w:val="Hyperlink"/>
                <w:noProof/>
                <w:lang w:val="nl-BE"/>
              </w:rPr>
              <w:t>Toewijding aan de bescherming van persoonsgegevens</w:t>
            </w:r>
            <w:r w:rsidR="00226855" w:rsidRPr="00A03BBD">
              <w:rPr>
                <w:noProof/>
                <w:webHidden/>
              </w:rPr>
              <w:tab/>
            </w:r>
            <w:r w:rsidR="00226855" w:rsidRPr="00A03BBD">
              <w:rPr>
                <w:noProof/>
                <w:webHidden/>
              </w:rPr>
              <w:fldChar w:fldCharType="begin"/>
            </w:r>
            <w:r w:rsidR="00226855" w:rsidRPr="00A03BBD">
              <w:rPr>
                <w:noProof/>
                <w:webHidden/>
              </w:rPr>
              <w:instrText xml:space="preserve"> PAGEREF _Toc87002616 \h </w:instrText>
            </w:r>
            <w:r w:rsidR="00226855" w:rsidRPr="00A03BBD">
              <w:rPr>
                <w:noProof/>
                <w:webHidden/>
              </w:rPr>
            </w:r>
            <w:r w:rsidR="00226855" w:rsidRPr="00A03BBD">
              <w:rPr>
                <w:noProof/>
                <w:webHidden/>
              </w:rPr>
              <w:fldChar w:fldCharType="separate"/>
            </w:r>
            <w:r w:rsidR="00226855" w:rsidRPr="00A03BBD">
              <w:rPr>
                <w:noProof/>
                <w:webHidden/>
              </w:rPr>
              <w:t>6</w:t>
            </w:r>
            <w:r w:rsidR="00226855" w:rsidRPr="00A03BBD">
              <w:rPr>
                <w:noProof/>
                <w:webHidden/>
              </w:rPr>
              <w:fldChar w:fldCharType="end"/>
            </w:r>
          </w:hyperlink>
        </w:p>
        <w:p w14:paraId="2CB7EEC6" w14:textId="711925EF" w:rsidR="00226855" w:rsidRPr="00A03BBD" w:rsidRDefault="0083160A">
          <w:pPr>
            <w:pStyle w:val="Inhopg1"/>
            <w:tabs>
              <w:tab w:val="left" w:pos="440"/>
              <w:tab w:val="right" w:leader="dot" w:pos="9010"/>
            </w:tabs>
            <w:rPr>
              <w:rFonts w:eastAsiaTheme="minorEastAsia" w:cstheme="minorBidi"/>
              <w:b w:val="0"/>
              <w:bCs w:val="0"/>
              <w:i/>
              <w:iCs/>
              <w:noProof/>
              <w:color w:val="auto"/>
              <w:lang w:eastAsia="en-GB"/>
            </w:rPr>
          </w:pPr>
          <w:hyperlink w:anchor="_Toc87002617" w:history="1">
            <w:r w:rsidR="00226855" w:rsidRPr="00A03BBD">
              <w:rPr>
                <w:rStyle w:val="Hyperlink"/>
                <w:noProof/>
                <w:lang w:val="en-US"/>
              </w:rPr>
              <w:t>4</w:t>
            </w:r>
            <w:r w:rsidR="00226855" w:rsidRPr="00A03BBD">
              <w:rPr>
                <w:rFonts w:eastAsiaTheme="minorEastAsia" w:cstheme="minorBidi"/>
                <w:b w:val="0"/>
                <w:bCs w:val="0"/>
                <w:i/>
                <w:iCs/>
                <w:noProof/>
                <w:color w:val="auto"/>
                <w:lang w:eastAsia="en-GB"/>
              </w:rPr>
              <w:tab/>
            </w:r>
            <w:r w:rsidR="00226855" w:rsidRPr="00A03BBD">
              <w:rPr>
                <w:rStyle w:val="Hyperlink"/>
                <w:noProof/>
                <w:lang w:val="en-US"/>
              </w:rPr>
              <w:t>Rollen en verantwoordelijkheden</w:t>
            </w:r>
            <w:r w:rsidR="00226855" w:rsidRPr="00A03BBD">
              <w:rPr>
                <w:noProof/>
                <w:webHidden/>
              </w:rPr>
              <w:tab/>
            </w:r>
            <w:r w:rsidR="00226855" w:rsidRPr="00A03BBD">
              <w:rPr>
                <w:noProof/>
                <w:webHidden/>
              </w:rPr>
              <w:fldChar w:fldCharType="begin"/>
            </w:r>
            <w:r w:rsidR="00226855" w:rsidRPr="00A03BBD">
              <w:rPr>
                <w:noProof/>
                <w:webHidden/>
              </w:rPr>
              <w:instrText xml:space="preserve"> PAGEREF _Toc87002617 \h </w:instrText>
            </w:r>
            <w:r w:rsidR="00226855" w:rsidRPr="00A03BBD">
              <w:rPr>
                <w:noProof/>
                <w:webHidden/>
              </w:rPr>
            </w:r>
            <w:r w:rsidR="00226855" w:rsidRPr="00A03BBD">
              <w:rPr>
                <w:noProof/>
                <w:webHidden/>
              </w:rPr>
              <w:fldChar w:fldCharType="separate"/>
            </w:r>
            <w:r w:rsidR="00226855" w:rsidRPr="00A03BBD">
              <w:rPr>
                <w:noProof/>
                <w:webHidden/>
              </w:rPr>
              <w:t>7</w:t>
            </w:r>
            <w:r w:rsidR="00226855" w:rsidRPr="00A03BBD">
              <w:rPr>
                <w:noProof/>
                <w:webHidden/>
              </w:rPr>
              <w:fldChar w:fldCharType="end"/>
            </w:r>
          </w:hyperlink>
        </w:p>
        <w:p w14:paraId="274FF7CD" w14:textId="0490DE7F" w:rsidR="00226855" w:rsidRPr="00A03BBD" w:rsidRDefault="0083160A">
          <w:pPr>
            <w:pStyle w:val="Inhopg1"/>
            <w:tabs>
              <w:tab w:val="left" w:pos="440"/>
              <w:tab w:val="right" w:leader="dot" w:pos="9010"/>
            </w:tabs>
            <w:rPr>
              <w:rFonts w:eastAsiaTheme="minorEastAsia" w:cstheme="minorBidi"/>
              <w:b w:val="0"/>
              <w:bCs w:val="0"/>
              <w:i/>
              <w:iCs/>
              <w:noProof/>
              <w:color w:val="auto"/>
              <w:lang w:eastAsia="en-GB"/>
            </w:rPr>
          </w:pPr>
          <w:hyperlink w:anchor="_Toc87002618" w:history="1">
            <w:r w:rsidR="00226855" w:rsidRPr="00A03BBD">
              <w:rPr>
                <w:rStyle w:val="Hyperlink"/>
                <w:noProof/>
                <w:lang w:val="nl-BE"/>
              </w:rPr>
              <w:t>5</w:t>
            </w:r>
            <w:r w:rsidR="00226855" w:rsidRPr="00A03BBD">
              <w:rPr>
                <w:rFonts w:eastAsiaTheme="minorEastAsia" w:cstheme="minorBidi"/>
                <w:b w:val="0"/>
                <w:bCs w:val="0"/>
                <w:i/>
                <w:iCs/>
                <w:noProof/>
                <w:color w:val="auto"/>
                <w:lang w:eastAsia="en-GB"/>
              </w:rPr>
              <w:tab/>
            </w:r>
            <w:r w:rsidR="00226855" w:rsidRPr="00A03BBD">
              <w:rPr>
                <w:rStyle w:val="Hyperlink"/>
                <w:noProof/>
                <w:lang w:val="nl-BE"/>
              </w:rPr>
              <w:t>Opzet van de aanpak van de gegevensbescherming</w:t>
            </w:r>
            <w:r w:rsidR="00226855" w:rsidRPr="00A03BBD">
              <w:rPr>
                <w:noProof/>
                <w:webHidden/>
              </w:rPr>
              <w:tab/>
            </w:r>
            <w:r w:rsidR="00226855" w:rsidRPr="00A03BBD">
              <w:rPr>
                <w:noProof/>
                <w:webHidden/>
              </w:rPr>
              <w:fldChar w:fldCharType="begin"/>
            </w:r>
            <w:r w:rsidR="00226855" w:rsidRPr="00A03BBD">
              <w:rPr>
                <w:noProof/>
                <w:webHidden/>
              </w:rPr>
              <w:instrText xml:space="preserve"> PAGEREF _Toc87002618 \h </w:instrText>
            </w:r>
            <w:r w:rsidR="00226855" w:rsidRPr="00A03BBD">
              <w:rPr>
                <w:noProof/>
                <w:webHidden/>
              </w:rPr>
            </w:r>
            <w:r w:rsidR="00226855" w:rsidRPr="00A03BBD">
              <w:rPr>
                <w:noProof/>
                <w:webHidden/>
              </w:rPr>
              <w:fldChar w:fldCharType="separate"/>
            </w:r>
            <w:r w:rsidR="00226855" w:rsidRPr="00A03BBD">
              <w:rPr>
                <w:noProof/>
                <w:webHidden/>
              </w:rPr>
              <w:t>8</w:t>
            </w:r>
            <w:r w:rsidR="00226855" w:rsidRPr="00A03BBD">
              <w:rPr>
                <w:noProof/>
                <w:webHidden/>
              </w:rPr>
              <w:fldChar w:fldCharType="end"/>
            </w:r>
          </w:hyperlink>
        </w:p>
        <w:p w14:paraId="41E22D18" w14:textId="4F15D91E" w:rsidR="00226855" w:rsidRPr="00A03BBD" w:rsidRDefault="0083160A">
          <w:pPr>
            <w:pStyle w:val="Inhopg2"/>
            <w:tabs>
              <w:tab w:val="left" w:pos="880"/>
              <w:tab w:val="right" w:leader="dot" w:pos="9010"/>
            </w:tabs>
            <w:rPr>
              <w:rFonts w:eastAsiaTheme="minorEastAsia" w:cstheme="minorBidi"/>
              <w:b/>
              <w:bCs/>
              <w:noProof/>
              <w:color w:val="auto"/>
              <w:sz w:val="24"/>
              <w:szCs w:val="24"/>
              <w:lang w:eastAsia="en-GB"/>
            </w:rPr>
          </w:pPr>
          <w:hyperlink w:anchor="_Toc87002619" w:history="1">
            <w:r w:rsidR="00226855" w:rsidRPr="00A03BBD">
              <w:rPr>
                <w:rStyle w:val="Hyperlink"/>
                <w:noProof/>
                <w:lang w:val="nl-BE"/>
              </w:rPr>
              <w:t>5.1</w:t>
            </w:r>
            <w:r w:rsidR="00226855" w:rsidRPr="00A03BBD">
              <w:rPr>
                <w:rFonts w:eastAsiaTheme="minorEastAsia" w:cstheme="minorBidi"/>
                <w:b/>
                <w:bCs/>
                <w:noProof/>
                <w:color w:val="auto"/>
                <w:sz w:val="24"/>
                <w:szCs w:val="24"/>
                <w:lang w:eastAsia="en-GB"/>
              </w:rPr>
              <w:tab/>
            </w:r>
            <w:r w:rsidR="00226855" w:rsidRPr="00A03BBD">
              <w:rPr>
                <w:rStyle w:val="Hyperlink"/>
                <w:noProof/>
                <w:lang w:val="nl-BE"/>
              </w:rPr>
              <w:t>Kader voor de bescherming van persoonsgegevens</w:t>
            </w:r>
            <w:r w:rsidR="00226855" w:rsidRPr="00A03BBD">
              <w:rPr>
                <w:noProof/>
                <w:webHidden/>
              </w:rPr>
              <w:tab/>
            </w:r>
            <w:r w:rsidR="00226855" w:rsidRPr="00A03BBD">
              <w:rPr>
                <w:noProof/>
                <w:webHidden/>
              </w:rPr>
              <w:fldChar w:fldCharType="begin"/>
            </w:r>
            <w:r w:rsidR="00226855" w:rsidRPr="00A03BBD">
              <w:rPr>
                <w:noProof/>
                <w:webHidden/>
              </w:rPr>
              <w:instrText xml:space="preserve"> PAGEREF _Toc87002619 \h </w:instrText>
            </w:r>
            <w:r w:rsidR="00226855" w:rsidRPr="00A03BBD">
              <w:rPr>
                <w:noProof/>
                <w:webHidden/>
              </w:rPr>
            </w:r>
            <w:r w:rsidR="00226855" w:rsidRPr="00A03BBD">
              <w:rPr>
                <w:noProof/>
                <w:webHidden/>
              </w:rPr>
              <w:fldChar w:fldCharType="separate"/>
            </w:r>
            <w:r w:rsidR="00226855" w:rsidRPr="00A03BBD">
              <w:rPr>
                <w:noProof/>
                <w:webHidden/>
              </w:rPr>
              <w:t>8</w:t>
            </w:r>
            <w:r w:rsidR="00226855" w:rsidRPr="00A03BBD">
              <w:rPr>
                <w:noProof/>
                <w:webHidden/>
              </w:rPr>
              <w:fldChar w:fldCharType="end"/>
            </w:r>
          </w:hyperlink>
        </w:p>
        <w:p w14:paraId="1CE8BF59" w14:textId="522F2B62" w:rsidR="00226855" w:rsidRPr="00A03BBD" w:rsidRDefault="0083160A">
          <w:pPr>
            <w:pStyle w:val="Inhopg3"/>
            <w:tabs>
              <w:tab w:val="left" w:pos="1100"/>
              <w:tab w:val="right" w:leader="dot" w:pos="9010"/>
            </w:tabs>
            <w:rPr>
              <w:rFonts w:eastAsiaTheme="minorEastAsia" w:cstheme="minorBidi"/>
              <w:noProof/>
              <w:color w:val="auto"/>
              <w:sz w:val="24"/>
              <w:szCs w:val="24"/>
              <w:lang w:eastAsia="en-GB"/>
            </w:rPr>
          </w:pPr>
          <w:hyperlink w:anchor="_Toc87002620" w:history="1">
            <w:r w:rsidR="00226855" w:rsidRPr="00A03BBD">
              <w:rPr>
                <w:rStyle w:val="Hyperlink"/>
                <w:noProof/>
                <w:lang w:val="en-US"/>
              </w:rPr>
              <w:t>5.1.1</w:t>
            </w:r>
            <w:r w:rsidR="00226855" w:rsidRPr="00A03BBD">
              <w:rPr>
                <w:rFonts w:eastAsiaTheme="minorEastAsia" w:cstheme="minorBidi"/>
                <w:noProof/>
                <w:color w:val="auto"/>
                <w:sz w:val="24"/>
                <w:szCs w:val="24"/>
                <w:lang w:eastAsia="en-GB"/>
              </w:rPr>
              <w:tab/>
            </w:r>
            <w:r w:rsidR="00226855" w:rsidRPr="00A03BBD">
              <w:rPr>
                <w:rStyle w:val="Hyperlink"/>
                <w:noProof/>
                <w:lang w:val="en-US"/>
              </w:rPr>
              <w:t>Wetten en regelgeving</w:t>
            </w:r>
            <w:r w:rsidR="00226855" w:rsidRPr="00A03BBD">
              <w:rPr>
                <w:noProof/>
                <w:webHidden/>
              </w:rPr>
              <w:tab/>
            </w:r>
            <w:r w:rsidR="00226855" w:rsidRPr="00A03BBD">
              <w:rPr>
                <w:noProof/>
                <w:webHidden/>
              </w:rPr>
              <w:fldChar w:fldCharType="begin"/>
            </w:r>
            <w:r w:rsidR="00226855" w:rsidRPr="00A03BBD">
              <w:rPr>
                <w:noProof/>
                <w:webHidden/>
              </w:rPr>
              <w:instrText xml:space="preserve"> PAGEREF _Toc87002620 \h </w:instrText>
            </w:r>
            <w:r w:rsidR="00226855" w:rsidRPr="00A03BBD">
              <w:rPr>
                <w:noProof/>
                <w:webHidden/>
              </w:rPr>
            </w:r>
            <w:r w:rsidR="00226855" w:rsidRPr="00A03BBD">
              <w:rPr>
                <w:noProof/>
                <w:webHidden/>
              </w:rPr>
              <w:fldChar w:fldCharType="separate"/>
            </w:r>
            <w:r w:rsidR="00226855" w:rsidRPr="00A03BBD">
              <w:rPr>
                <w:noProof/>
                <w:webHidden/>
              </w:rPr>
              <w:t>8</w:t>
            </w:r>
            <w:r w:rsidR="00226855" w:rsidRPr="00A03BBD">
              <w:rPr>
                <w:noProof/>
                <w:webHidden/>
              </w:rPr>
              <w:fldChar w:fldCharType="end"/>
            </w:r>
          </w:hyperlink>
        </w:p>
        <w:p w14:paraId="280173B4" w14:textId="4E8382D3" w:rsidR="00226855" w:rsidRPr="00A03BBD" w:rsidRDefault="0083160A">
          <w:pPr>
            <w:pStyle w:val="Inhopg3"/>
            <w:tabs>
              <w:tab w:val="left" w:pos="1100"/>
              <w:tab w:val="right" w:leader="dot" w:pos="9010"/>
            </w:tabs>
            <w:rPr>
              <w:rFonts w:eastAsiaTheme="minorEastAsia" w:cstheme="minorBidi"/>
              <w:noProof/>
              <w:color w:val="auto"/>
              <w:sz w:val="24"/>
              <w:szCs w:val="24"/>
              <w:lang w:eastAsia="en-GB"/>
            </w:rPr>
          </w:pPr>
          <w:hyperlink w:anchor="_Toc87002621" w:history="1">
            <w:r w:rsidR="00226855" w:rsidRPr="00A03BBD">
              <w:rPr>
                <w:rStyle w:val="Hyperlink"/>
                <w:noProof/>
                <w:lang w:val="en-US"/>
              </w:rPr>
              <w:t>5.1.2</w:t>
            </w:r>
            <w:r w:rsidR="00226855" w:rsidRPr="00A03BBD">
              <w:rPr>
                <w:rFonts w:eastAsiaTheme="minorEastAsia" w:cstheme="minorBidi"/>
                <w:noProof/>
                <w:color w:val="auto"/>
                <w:sz w:val="24"/>
                <w:szCs w:val="24"/>
                <w:lang w:eastAsia="en-GB"/>
              </w:rPr>
              <w:tab/>
            </w:r>
            <w:r w:rsidR="00226855" w:rsidRPr="00A03BBD">
              <w:rPr>
                <w:rStyle w:val="Hyperlink"/>
                <w:noProof/>
                <w:lang w:val="en-US"/>
              </w:rPr>
              <w:t>Principes van gegevensverwerking</w:t>
            </w:r>
            <w:r w:rsidR="00226855" w:rsidRPr="00A03BBD">
              <w:rPr>
                <w:noProof/>
                <w:webHidden/>
              </w:rPr>
              <w:tab/>
            </w:r>
            <w:r w:rsidR="00226855" w:rsidRPr="00A03BBD">
              <w:rPr>
                <w:noProof/>
                <w:webHidden/>
              </w:rPr>
              <w:fldChar w:fldCharType="begin"/>
            </w:r>
            <w:r w:rsidR="00226855" w:rsidRPr="00A03BBD">
              <w:rPr>
                <w:noProof/>
                <w:webHidden/>
              </w:rPr>
              <w:instrText xml:space="preserve"> PAGEREF _Toc87002621 \h </w:instrText>
            </w:r>
            <w:r w:rsidR="00226855" w:rsidRPr="00A03BBD">
              <w:rPr>
                <w:noProof/>
                <w:webHidden/>
              </w:rPr>
            </w:r>
            <w:r w:rsidR="00226855" w:rsidRPr="00A03BBD">
              <w:rPr>
                <w:noProof/>
                <w:webHidden/>
              </w:rPr>
              <w:fldChar w:fldCharType="separate"/>
            </w:r>
            <w:r w:rsidR="00226855" w:rsidRPr="00A03BBD">
              <w:rPr>
                <w:noProof/>
                <w:webHidden/>
              </w:rPr>
              <w:t>8</w:t>
            </w:r>
            <w:r w:rsidR="00226855" w:rsidRPr="00A03BBD">
              <w:rPr>
                <w:noProof/>
                <w:webHidden/>
              </w:rPr>
              <w:fldChar w:fldCharType="end"/>
            </w:r>
          </w:hyperlink>
        </w:p>
        <w:p w14:paraId="5AC086F9" w14:textId="7448B292" w:rsidR="00226855" w:rsidRPr="00A03BBD" w:rsidRDefault="0083160A">
          <w:pPr>
            <w:pStyle w:val="Inhopg3"/>
            <w:tabs>
              <w:tab w:val="left" w:pos="1100"/>
              <w:tab w:val="right" w:leader="dot" w:pos="9010"/>
            </w:tabs>
            <w:rPr>
              <w:rFonts w:eastAsiaTheme="minorEastAsia" w:cstheme="minorBidi"/>
              <w:noProof/>
              <w:color w:val="auto"/>
              <w:sz w:val="24"/>
              <w:szCs w:val="24"/>
              <w:lang w:eastAsia="en-GB"/>
            </w:rPr>
          </w:pPr>
          <w:hyperlink w:anchor="_Toc87002622" w:history="1">
            <w:r w:rsidR="00226855" w:rsidRPr="00A03BBD">
              <w:rPr>
                <w:rStyle w:val="Hyperlink"/>
                <w:noProof/>
                <w:lang w:val="en-US"/>
              </w:rPr>
              <w:t>5.1.3</w:t>
            </w:r>
            <w:r w:rsidR="00226855" w:rsidRPr="00A03BBD">
              <w:rPr>
                <w:rFonts w:eastAsiaTheme="minorEastAsia" w:cstheme="minorBidi"/>
                <w:noProof/>
                <w:color w:val="auto"/>
                <w:sz w:val="24"/>
                <w:szCs w:val="24"/>
                <w:lang w:eastAsia="en-GB"/>
              </w:rPr>
              <w:tab/>
            </w:r>
            <w:r w:rsidR="00226855" w:rsidRPr="00A03BBD">
              <w:rPr>
                <w:rStyle w:val="Hyperlink"/>
                <w:noProof/>
                <w:lang w:val="en-US"/>
              </w:rPr>
              <w:t>Beleid</w:t>
            </w:r>
            <w:r w:rsidR="00226855" w:rsidRPr="00A03BBD">
              <w:rPr>
                <w:noProof/>
                <w:webHidden/>
              </w:rPr>
              <w:tab/>
            </w:r>
            <w:r w:rsidR="00226855" w:rsidRPr="00A03BBD">
              <w:rPr>
                <w:noProof/>
                <w:webHidden/>
              </w:rPr>
              <w:fldChar w:fldCharType="begin"/>
            </w:r>
            <w:r w:rsidR="00226855" w:rsidRPr="00A03BBD">
              <w:rPr>
                <w:noProof/>
                <w:webHidden/>
              </w:rPr>
              <w:instrText xml:space="preserve"> PAGEREF _Toc87002622 \h </w:instrText>
            </w:r>
            <w:r w:rsidR="00226855" w:rsidRPr="00A03BBD">
              <w:rPr>
                <w:noProof/>
                <w:webHidden/>
              </w:rPr>
            </w:r>
            <w:r w:rsidR="00226855" w:rsidRPr="00A03BBD">
              <w:rPr>
                <w:noProof/>
                <w:webHidden/>
              </w:rPr>
              <w:fldChar w:fldCharType="separate"/>
            </w:r>
            <w:r w:rsidR="00226855" w:rsidRPr="00A03BBD">
              <w:rPr>
                <w:noProof/>
                <w:webHidden/>
              </w:rPr>
              <w:t>11</w:t>
            </w:r>
            <w:r w:rsidR="00226855" w:rsidRPr="00A03BBD">
              <w:rPr>
                <w:noProof/>
                <w:webHidden/>
              </w:rPr>
              <w:fldChar w:fldCharType="end"/>
            </w:r>
          </w:hyperlink>
        </w:p>
        <w:p w14:paraId="2706DC58" w14:textId="4B9DEE11" w:rsidR="00226855" w:rsidRPr="00A03BBD" w:rsidRDefault="0083160A">
          <w:pPr>
            <w:pStyle w:val="Inhopg3"/>
            <w:tabs>
              <w:tab w:val="left" w:pos="1100"/>
              <w:tab w:val="right" w:leader="dot" w:pos="9010"/>
            </w:tabs>
            <w:rPr>
              <w:rFonts w:eastAsiaTheme="minorEastAsia" w:cstheme="minorBidi"/>
              <w:noProof/>
              <w:color w:val="auto"/>
              <w:sz w:val="24"/>
              <w:szCs w:val="24"/>
              <w:lang w:eastAsia="en-GB"/>
            </w:rPr>
          </w:pPr>
          <w:hyperlink w:anchor="_Toc87002623" w:history="1">
            <w:r w:rsidR="00226855" w:rsidRPr="00A03BBD">
              <w:rPr>
                <w:rStyle w:val="Hyperlink"/>
                <w:noProof/>
                <w:lang w:val="en-US"/>
              </w:rPr>
              <w:t>5.1.4</w:t>
            </w:r>
            <w:r w:rsidR="00226855" w:rsidRPr="00A03BBD">
              <w:rPr>
                <w:rFonts w:eastAsiaTheme="minorEastAsia" w:cstheme="minorBidi"/>
                <w:noProof/>
                <w:color w:val="auto"/>
                <w:sz w:val="24"/>
                <w:szCs w:val="24"/>
                <w:lang w:eastAsia="en-GB"/>
              </w:rPr>
              <w:tab/>
            </w:r>
            <w:r w:rsidR="00226855" w:rsidRPr="00A03BBD">
              <w:rPr>
                <w:rStyle w:val="Hyperlink"/>
                <w:noProof/>
                <w:lang w:val="en-US"/>
              </w:rPr>
              <w:t>Procedures</w:t>
            </w:r>
            <w:r w:rsidR="00226855" w:rsidRPr="00A03BBD">
              <w:rPr>
                <w:noProof/>
                <w:webHidden/>
              </w:rPr>
              <w:tab/>
            </w:r>
            <w:r w:rsidR="00226855" w:rsidRPr="00A03BBD">
              <w:rPr>
                <w:noProof/>
                <w:webHidden/>
              </w:rPr>
              <w:fldChar w:fldCharType="begin"/>
            </w:r>
            <w:r w:rsidR="00226855" w:rsidRPr="00A03BBD">
              <w:rPr>
                <w:noProof/>
                <w:webHidden/>
              </w:rPr>
              <w:instrText xml:space="preserve"> PAGEREF _Toc87002623 \h </w:instrText>
            </w:r>
            <w:r w:rsidR="00226855" w:rsidRPr="00A03BBD">
              <w:rPr>
                <w:noProof/>
                <w:webHidden/>
              </w:rPr>
            </w:r>
            <w:r w:rsidR="00226855" w:rsidRPr="00A03BBD">
              <w:rPr>
                <w:noProof/>
                <w:webHidden/>
              </w:rPr>
              <w:fldChar w:fldCharType="separate"/>
            </w:r>
            <w:r w:rsidR="00226855" w:rsidRPr="00A03BBD">
              <w:rPr>
                <w:noProof/>
                <w:webHidden/>
              </w:rPr>
              <w:t>12</w:t>
            </w:r>
            <w:r w:rsidR="00226855" w:rsidRPr="00A03BBD">
              <w:rPr>
                <w:noProof/>
                <w:webHidden/>
              </w:rPr>
              <w:fldChar w:fldCharType="end"/>
            </w:r>
          </w:hyperlink>
        </w:p>
        <w:p w14:paraId="4D3FE64C" w14:textId="1DBCD000" w:rsidR="00226855" w:rsidRPr="00A03BBD" w:rsidRDefault="0083160A">
          <w:pPr>
            <w:pStyle w:val="Inhopg2"/>
            <w:tabs>
              <w:tab w:val="left" w:pos="880"/>
              <w:tab w:val="right" w:leader="dot" w:pos="9010"/>
            </w:tabs>
            <w:rPr>
              <w:rFonts w:eastAsiaTheme="minorEastAsia" w:cstheme="minorBidi"/>
              <w:b/>
              <w:bCs/>
              <w:noProof/>
              <w:color w:val="auto"/>
              <w:sz w:val="24"/>
              <w:szCs w:val="24"/>
              <w:lang w:eastAsia="en-GB"/>
            </w:rPr>
          </w:pPr>
          <w:hyperlink w:anchor="_Toc87002624" w:history="1">
            <w:r w:rsidR="00226855" w:rsidRPr="00A03BBD">
              <w:rPr>
                <w:rStyle w:val="Hyperlink"/>
                <w:rFonts w:ascii="Open Sans" w:hAnsi="Open Sans" w:cs="Open Sans"/>
                <w:noProof/>
                <w:lang w:val="en-US"/>
              </w:rPr>
              <w:t>5.2</w:t>
            </w:r>
            <w:r w:rsidR="00226855" w:rsidRPr="00A03BBD">
              <w:rPr>
                <w:rFonts w:eastAsiaTheme="minorEastAsia" w:cstheme="minorBidi"/>
                <w:b/>
                <w:bCs/>
                <w:noProof/>
                <w:color w:val="auto"/>
                <w:sz w:val="24"/>
                <w:szCs w:val="24"/>
                <w:lang w:eastAsia="en-GB"/>
              </w:rPr>
              <w:tab/>
            </w:r>
            <w:r w:rsidR="00226855" w:rsidRPr="00A03BBD">
              <w:rPr>
                <w:rStyle w:val="Hyperlink"/>
                <w:noProof/>
                <w:lang w:val="en-US"/>
              </w:rPr>
              <w:t>Concrete maatregelen</w:t>
            </w:r>
            <w:r w:rsidR="00226855" w:rsidRPr="00A03BBD">
              <w:rPr>
                <w:noProof/>
                <w:webHidden/>
              </w:rPr>
              <w:tab/>
            </w:r>
            <w:r w:rsidR="00226855" w:rsidRPr="00A03BBD">
              <w:rPr>
                <w:noProof/>
                <w:webHidden/>
              </w:rPr>
              <w:fldChar w:fldCharType="begin"/>
            </w:r>
            <w:r w:rsidR="00226855" w:rsidRPr="00A03BBD">
              <w:rPr>
                <w:noProof/>
                <w:webHidden/>
              </w:rPr>
              <w:instrText xml:space="preserve"> PAGEREF _Toc87002624 \h </w:instrText>
            </w:r>
            <w:r w:rsidR="00226855" w:rsidRPr="00A03BBD">
              <w:rPr>
                <w:noProof/>
                <w:webHidden/>
              </w:rPr>
            </w:r>
            <w:r w:rsidR="00226855" w:rsidRPr="00A03BBD">
              <w:rPr>
                <w:noProof/>
                <w:webHidden/>
              </w:rPr>
              <w:fldChar w:fldCharType="separate"/>
            </w:r>
            <w:r w:rsidR="00226855" w:rsidRPr="00A03BBD">
              <w:rPr>
                <w:noProof/>
                <w:webHidden/>
              </w:rPr>
              <w:t>14</w:t>
            </w:r>
            <w:r w:rsidR="00226855" w:rsidRPr="00A03BBD">
              <w:rPr>
                <w:noProof/>
                <w:webHidden/>
              </w:rPr>
              <w:fldChar w:fldCharType="end"/>
            </w:r>
          </w:hyperlink>
        </w:p>
        <w:p w14:paraId="2772D2A5" w14:textId="2AD77085" w:rsidR="00226855" w:rsidRPr="00A03BBD" w:rsidRDefault="0083160A">
          <w:pPr>
            <w:pStyle w:val="Inhopg3"/>
            <w:tabs>
              <w:tab w:val="left" w:pos="1100"/>
              <w:tab w:val="right" w:leader="dot" w:pos="9010"/>
            </w:tabs>
            <w:rPr>
              <w:rFonts w:eastAsiaTheme="minorEastAsia" w:cstheme="minorBidi"/>
              <w:noProof/>
              <w:color w:val="auto"/>
              <w:sz w:val="24"/>
              <w:szCs w:val="24"/>
              <w:lang w:eastAsia="en-GB"/>
            </w:rPr>
          </w:pPr>
          <w:hyperlink w:anchor="_Toc87002625" w:history="1">
            <w:r w:rsidR="00226855" w:rsidRPr="00A03BBD">
              <w:rPr>
                <w:rStyle w:val="Hyperlink"/>
                <w:noProof/>
                <w:lang w:val="en-US"/>
              </w:rPr>
              <w:t>5.2.1</w:t>
            </w:r>
            <w:r w:rsidR="00226855" w:rsidRPr="00A03BBD">
              <w:rPr>
                <w:rFonts w:eastAsiaTheme="minorEastAsia" w:cstheme="minorBidi"/>
                <w:noProof/>
                <w:color w:val="auto"/>
                <w:sz w:val="24"/>
                <w:szCs w:val="24"/>
                <w:lang w:eastAsia="en-GB"/>
              </w:rPr>
              <w:tab/>
            </w:r>
            <w:r w:rsidR="00226855" w:rsidRPr="00A03BBD">
              <w:rPr>
                <w:rStyle w:val="Hyperlink"/>
                <w:noProof/>
                <w:lang w:val="en-US"/>
              </w:rPr>
              <w:t>Technische en organisatorische maatregelen</w:t>
            </w:r>
            <w:r w:rsidR="00226855" w:rsidRPr="00A03BBD">
              <w:rPr>
                <w:noProof/>
                <w:webHidden/>
              </w:rPr>
              <w:tab/>
            </w:r>
            <w:r w:rsidR="00226855" w:rsidRPr="00A03BBD">
              <w:rPr>
                <w:noProof/>
                <w:webHidden/>
              </w:rPr>
              <w:fldChar w:fldCharType="begin"/>
            </w:r>
            <w:r w:rsidR="00226855" w:rsidRPr="00A03BBD">
              <w:rPr>
                <w:noProof/>
                <w:webHidden/>
              </w:rPr>
              <w:instrText xml:space="preserve"> PAGEREF _Toc87002625 \h </w:instrText>
            </w:r>
            <w:r w:rsidR="00226855" w:rsidRPr="00A03BBD">
              <w:rPr>
                <w:noProof/>
                <w:webHidden/>
              </w:rPr>
            </w:r>
            <w:r w:rsidR="00226855" w:rsidRPr="00A03BBD">
              <w:rPr>
                <w:noProof/>
                <w:webHidden/>
              </w:rPr>
              <w:fldChar w:fldCharType="separate"/>
            </w:r>
            <w:r w:rsidR="00226855" w:rsidRPr="00A03BBD">
              <w:rPr>
                <w:noProof/>
                <w:webHidden/>
              </w:rPr>
              <w:t>15</w:t>
            </w:r>
            <w:r w:rsidR="00226855" w:rsidRPr="00A03BBD">
              <w:rPr>
                <w:noProof/>
                <w:webHidden/>
              </w:rPr>
              <w:fldChar w:fldCharType="end"/>
            </w:r>
          </w:hyperlink>
        </w:p>
        <w:p w14:paraId="7B07C008" w14:textId="02493652" w:rsidR="00226855" w:rsidRPr="00A03BBD" w:rsidRDefault="0083160A">
          <w:pPr>
            <w:pStyle w:val="Inhopg3"/>
            <w:tabs>
              <w:tab w:val="left" w:pos="1100"/>
              <w:tab w:val="right" w:leader="dot" w:pos="9010"/>
            </w:tabs>
            <w:rPr>
              <w:rFonts w:eastAsiaTheme="minorEastAsia" w:cstheme="minorBidi"/>
              <w:noProof/>
              <w:color w:val="auto"/>
              <w:sz w:val="24"/>
              <w:szCs w:val="24"/>
              <w:lang w:eastAsia="en-GB"/>
            </w:rPr>
          </w:pPr>
          <w:hyperlink w:anchor="_Toc87002626" w:history="1">
            <w:r w:rsidR="00226855" w:rsidRPr="00A03BBD">
              <w:rPr>
                <w:rStyle w:val="Hyperlink"/>
                <w:noProof/>
                <w:lang w:val="nl-BE"/>
              </w:rPr>
              <w:t>5.2.2</w:t>
            </w:r>
            <w:r w:rsidR="00226855" w:rsidRPr="00A03BBD">
              <w:rPr>
                <w:rFonts w:eastAsiaTheme="minorEastAsia" w:cstheme="minorBidi"/>
                <w:noProof/>
                <w:color w:val="auto"/>
                <w:sz w:val="24"/>
                <w:szCs w:val="24"/>
                <w:lang w:eastAsia="en-GB"/>
              </w:rPr>
              <w:tab/>
            </w:r>
            <w:r w:rsidR="00226855" w:rsidRPr="00A03BBD">
              <w:rPr>
                <w:rStyle w:val="Hyperlink"/>
                <w:noProof/>
                <w:lang w:val="nl-BE"/>
              </w:rPr>
              <w:t>Derde partijen en verwerkingsovereenkomsten (VO)</w:t>
            </w:r>
            <w:r w:rsidR="00226855" w:rsidRPr="00A03BBD">
              <w:rPr>
                <w:noProof/>
                <w:webHidden/>
              </w:rPr>
              <w:tab/>
            </w:r>
            <w:r w:rsidR="00226855" w:rsidRPr="00A03BBD">
              <w:rPr>
                <w:noProof/>
                <w:webHidden/>
              </w:rPr>
              <w:fldChar w:fldCharType="begin"/>
            </w:r>
            <w:r w:rsidR="00226855" w:rsidRPr="00A03BBD">
              <w:rPr>
                <w:noProof/>
                <w:webHidden/>
              </w:rPr>
              <w:instrText xml:space="preserve"> PAGEREF _Toc87002626 \h </w:instrText>
            </w:r>
            <w:r w:rsidR="00226855" w:rsidRPr="00A03BBD">
              <w:rPr>
                <w:noProof/>
                <w:webHidden/>
              </w:rPr>
            </w:r>
            <w:r w:rsidR="00226855" w:rsidRPr="00A03BBD">
              <w:rPr>
                <w:noProof/>
                <w:webHidden/>
              </w:rPr>
              <w:fldChar w:fldCharType="separate"/>
            </w:r>
            <w:r w:rsidR="00226855" w:rsidRPr="00A03BBD">
              <w:rPr>
                <w:noProof/>
                <w:webHidden/>
              </w:rPr>
              <w:t>17</w:t>
            </w:r>
            <w:r w:rsidR="00226855" w:rsidRPr="00A03BBD">
              <w:rPr>
                <w:noProof/>
                <w:webHidden/>
              </w:rPr>
              <w:fldChar w:fldCharType="end"/>
            </w:r>
          </w:hyperlink>
        </w:p>
        <w:p w14:paraId="735EE6AB" w14:textId="1BFC4D7B" w:rsidR="00226855" w:rsidRPr="00A03BBD" w:rsidRDefault="0083160A">
          <w:pPr>
            <w:pStyle w:val="Inhopg3"/>
            <w:tabs>
              <w:tab w:val="left" w:pos="1100"/>
              <w:tab w:val="right" w:leader="dot" w:pos="9010"/>
            </w:tabs>
            <w:rPr>
              <w:rFonts w:eastAsiaTheme="minorEastAsia" w:cstheme="minorBidi"/>
              <w:noProof/>
              <w:color w:val="auto"/>
              <w:sz w:val="24"/>
              <w:szCs w:val="24"/>
              <w:lang w:eastAsia="en-GB"/>
            </w:rPr>
          </w:pPr>
          <w:hyperlink w:anchor="_Toc87002627" w:history="1">
            <w:r w:rsidR="00226855" w:rsidRPr="00A03BBD">
              <w:rPr>
                <w:rStyle w:val="Hyperlink"/>
                <w:noProof/>
                <w:lang w:val="en-US"/>
              </w:rPr>
              <w:t>5.2.3</w:t>
            </w:r>
            <w:r w:rsidR="00226855" w:rsidRPr="00A03BBD">
              <w:rPr>
                <w:rFonts w:eastAsiaTheme="minorEastAsia" w:cstheme="minorBidi"/>
                <w:noProof/>
                <w:color w:val="auto"/>
                <w:sz w:val="24"/>
                <w:szCs w:val="24"/>
                <w:lang w:eastAsia="en-GB"/>
              </w:rPr>
              <w:tab/>
            </w:r>
            <w:r w:rsidR="00226855" w:rsidRPr="00A03BBD">
              <w:rPr>
                <w:rStyle w:val="Hyperlink"/>
                <w:noProof/>
                <w:lang w:val="en-US"/>
              </w:rPr>
              <w:t>Register van verwerkingsactiviteiten (ROPA)</w:t>
            </w:r>
            <w:r w:rsidR="00226855" w:rsidRPr="00A03BBD">
              <w:rPr>
                <w:noProof/>
                <w:webHidden/>
              </w:rPr>
              <w:tab/>
            </w:r>
            <w:r w:rsidR="00226855" w:rsidRPr="00A03BBD">
              <w:rPr>
                <w:noProof/>
                <w:webHidden/>
              </w:rPr>
              <w:fldChar w:fldCharType="begin"/>
            </w:r>
            <w:r w:rsidR="00226855" w:rsidRPr="00A03BBD">
              <w:rPr>
                <w:noProof/>
                <w:webHidden/>
              </w:rPr>
              <w:instrText xml:space="preserve"> PAGEREF _Toc87002627 \h </w:instrText>
            </w:r>
            <w:r w:rsidR="00226855" w:rsidRPr="00A03BBD">
              <w:rPr>
                <w:noProof/>
                <w:webHidden/>
              </w:rPr>
            </w:r>
            <w:r w:rsidR="00226855" w:rsidRPr="00A03BBD">
              <w:rPr>
                <w:noProof/>
                <w:webHidden/>
              </w:rPr>
              <w:fldChar w:fldCharType="separate"/>
            </w:r>
            <w:r w:rsidR="00226855" w:rsidRPr="00A03BBD">
              <w:rPr>
                <w:noProof/>
                <w:webHidden/>
              </w:rPr>
              <w:t>17</w:t>
            </w:r>
            <w:r w:rsidR="00226855" w:rsidRPr="00A03BBD">
              <w:rPr>
                <w:noProof/>
                <w:webHidden/>
              </w:rPr>
              <w:fldChar w:fldCharType="end"/>
            </w:r>
          </w:hyperlink>
        </w:p>
        <w:p w14:paraId="1AC42064" w14:textId="08CDCD8E" w:rsidR="00226855" w:rsidRPr="00A03BBD" w:rsidRDefault="0083160A">
          <w:pPr>
            <w:pStyle w:val="Inhopg3"/>
            <w:tabs>
              <w:tab w:val="left" w:pos="1100"/>
              <w:tab w:val="right" w:leader="dot" w:pos="9010"/>
            </w:tabs>
            <w:rPr>
              <w:rFonts w:eastAsiaTheme="minorEastAsia" w:cstheme="minorBidi"/>
              <w:noProof/>
              <w:color w:val="auto"/>
              <w:sz w:val="24"/>
              <w:szCs w:val="24"/>
              <w:lang w:eastAsia="en-GB"/>
            </w:rPr>
          </w:pPr>
          <w:hyperlink w:anchor="_Toc87002628" w:history="1">
            <w:r w:rsidR="00226855" w:rsidRPr="00A03BBD">
              <w:rPr>
                <w:rStyle w:val="Hyperlink"/>
                <w:noProof/>
                <w:lang w:val="en-US"/>
              </w:rPr>
              <w:t>5.2.4</w:t>
            </w:r>
            <w:r w:rsidR="00226855" w:rsidRPr="00A03BBD">
              <w:rPr>
                <w:rFonts w:eastAsiaTheme="minorEastAsia" w:cstheme="minorBidi"/>
                <w:noProof/>
                <w:color w:val="auto"/>
                <w:sz w:val="24"/>
                <w:szCs w:val="24"/>
                <w:lang w:eastAsia="en-GB"/>
              </w:rPr>
              <w:tab/>
            </w:r>
            <w:r w:rsidR="00226855" w:rsidRPr="00A03BBD">
              <w:rPr>
                <w:rStyle w:val="Hyperlink"/>
                <w:noProof/>
                <w:lang w:val="en-US"/>
              </w:rPr>
              <w:t>Gegevensbeschermingseffectbeoordeling (GEB)</w:t>
            </w:r>
            <w:r w:rsidR="00226855" w:rsidRPr="00A03BBD">
              <w:rPr>
                <w:noProof/>
                <w:webHidden/>
              </w:rPr>
              <w:tab/>
            </w:r>
            <w:r w:rsidR="00226855" w:rsidRPr="00A03BBD">
              <w:rPr>
                <w:noProof/>
                <w:webHidden/>
              </w:rPr>
              <w:fldChar w:fldCharType="begin"/>
            </w:r>
            <w:r w:rsidR="00226855" w:rsidRPr="00A03BBD">
              <w:rPr>
                <w:noProof/>
                <w:webHidden/>
              </w:rPr>
              <w:instrText xml:space="preserve"> PAGEREF _Toc87002628 \h </w:instrText>
            </w:r>
            <w:r w:rsidR="00226855" w:rsidRPr="00A03BBD">
              <w:rPr>
                <w:noProof/>
                <w:webHidden/>
              </w:rPr>
            </w:r>
            <w:r w:rsidR="00226855" w:rsidRPr="00A03BBD">
              <w:rPr>
                <w:noProof/>
                <w:webHidden/>
              </w:rPr>
              <w:fldChar w:fldCharType="separate"/>
            </w:r>
            <w:r w:rsidR="00226855" w:rsidRPr="00A03BBD">
              <w:rPr>
                <w:noProof/>
                <w:webHidden/>
              </w:rPr>
              <w:t>18</w:t>
            </w:r>
            <w:r w:rsidR="00226855" w:rsidRPr="00A03BBD">
              <w:rPr>
                <w:noProof/>
                <w:webHidden/>
              </w:rPr>
              <w:fldChar w:fldCharType="end"/>
            </w:r>
          </w:hyperlink>
        </w:p>
        <w:p w14:paraId="711B4FF3" w14:textId="179C25DF" w:rsidR="00226855" w:rsidRPr="00A03BBD" w:rsidRDefault="0083160A">
          <w:pPr>
            <w:pStyle w:val="Inhopg2"/>
            <w:tabs>
              <w:tab w:val="left" w:pos="880"/>
              <w:tab w:val="right" w:leader="dot" w:pos="9010"/>
            </w:tabs>
            <w:rPr>
              <w:rFonts w:eastAsiaTheme="minorEastAsia" w:cstheme="minorBidi"/>
              <w:b/>
              <w:bCs/>
              <w:noProof/>
              <w:color w:val="auto"/>
              <w:sz w:val="24"/>
              <w:szCs w:val="24"/>
              <w:lang w:eastAsia="en-GB"/>
            </w:rPr>
          </w:pPr>
          <w:hyperlink w:anchor="_Toc87002629" w:history="1">
            <w:r w:rsidR="00226855" w:rsidRPr="00A03BBD">
              <w:rPr>
                <w:rStyle w:val="Hyperlink"/>
                <w:noProof/>
              </w:rPr>
              <w:t>5.3</w:t>
            </w:r>
            <w:r w:rsidR="00226855" w:rsidRPr="00A03BBD">
              <w:rPr>
                <w:rFonts w:eastAsiaTheme="minorEastAsia" w:cstheme="minorBidi"/>
                <w:b/>
                <w:bCs/>
                <w:noProof/>
                <w:color w:val="auto"/>
                <w:sz w:val="24"/>
                <w:szCs w:val="24"/>
                <w:lang w:eastAsia="en-GB"/>
              </w:rPr>
              <w:tab/>
            </w:r>
            <w:r w:rsidR="00226855" w:rsidRPr="00A03BBD">
              <w:rPr>
                <w:rStyle w:val="Hyperlink"/>
                <w:noProof/>
              </w:rPr>
              <w:t>Bewustmaking</w:t>
            </w:r>
            <w:r w:rsidR="00226855" w:rsidRPr="00A03BBD">
              <w:rPr>
                <w:noProof/>
                <w:webHidden/>
              </w:rPr>
              <w:tab/>
            </w:r>
            <w:r w:rsidR="00226855" w:rsidRPr="00A03BBD">
              <w:rPr>
                <w:noProof/>
                <w:webHidden/>
              </w:rPr>
              <w:fldChar w:fldCharType="begin"/>
            </w:r>
            <w:r w:rsidR="00226855" w:rsidRPr="00A03BBD">
              <w:rPr>
                <w:noProof/>
                <w:webHidden/>
              </w:rPr>
              <w:instrText xml:space="preserve"> PAGEREF _Toc87002629 \h </w:instrText>
            </w:r>
            <w:r w:rsidR="00226855" w:rsidRPr="00A03BBD">
              <w:rPr>
                <w:noProof/>
                <w:webHidden/>
              </w:rPr>
            </w:r>
            <w:r w:rsidR="00226855" w:rsidRPr="00A03BBD">
              <w:rPr>
                <w:noProof/>
                <w:webHidden/>
              </w:rPr>
              <w:fldChar w:fldCharType="separate"/>
            </w:r>
            <w:r w:rsidR="00226855" w:rsidRPr="00A03BBD">
              <w:rPr>
                <w:noProof/>
                <w:webHidden/>
              </w:rPr>
              <w:t>18</w:t>
            </w:r>
            <w:r w:rsidR="00226855" w:rsidRPr="00A03BBD">
              <w:rPr>
                <w:noProof/>
                <w:webHidden/>
              </w:rPr>
              <w:fldChar w:fldCharType="end"/>
            </w:r>
          </w:hyperlink>
        </w:p>
        <w:p w14:paraId="3FD72340" w14:textId="3AF8C778" w:rsidR="00226855" w:rsidRPr="00A03BBD" w:rsidRDefault="0083160A">
          <w:pPr>
            <w:pStyle w:val="Inhopg1"/>
            <w:tabs>
              <w:tab w:val="left" w:pos="440"/>
              <w:tab w:val="right" w:leader="dot" w:pos="9010"/>
            </w:tabs>
            <w:rPr>
              <w:rFonts w:eastAsiaTheme="minorEastAsia" w:cstheme="minorBidi"/>
              <w:b w:val="0"/>
              <w:bCs w:val="0"/>
              <w:i/>
              <w:iCs/>
              <w:noProof/>
              <w:color w:val="auto"/>
              <w:lang w:eastAsia="en-GB"/>
            </w:rPr>
          </w:pPr>
          <w:hyperlink w:anchor="_Toc87002630" w:history="1">
            <w:r w:rsidR="00226855" w:rsidRPr="00A03BBD">
              <w:rPr>
                <w:rStyle w:val="Hyperlink"/>
                <w:noProof/>
                <w:lang w:val="en-US"/>
              </w:rPr>
              <w:t>6</w:t>
            </w:r>
            <w:r w:rsidR="00226855" w:rsidRPr="00A03BBD">
              <w:rPr>
                <w:rFonts w:eastAsiaTheme="minorEastAsia" w:cstheme="minorBidi"/>
                <w:b w:val="0"/>
                <w:bCs w:val="0"/>
                <w:i/>
                <w:iCs/>
                <w:noProof/>
                <w:color w:val="auto"/>
                <w:lang w:eastAsia="en-GB"/>
              </w:rPr>
              <w:tab/>
            </w:r>
            <w:r w:rsidR="00226855" w:rsidRPr="00A03BBD">
              <w:rPr>
                <w:rStyle w:val="Hyperlink"/>
                <w:noProof/>
                <w:lang w:val="en-US"/>
              </w:rPr>
              <w:t>Wijzigingen in dit beleid</w:t>
            </w:r>
            <w:r w:rsidR="00226855" w:rsidRPr="00A03BBD">
              <w:rPr>
                <w:noProof/>
                <w:webHidden/>
              </w:rPr>
              <w:tab/>
            </w:r>
            <w:r w:rsidR="00226855" w:rsidRPr="00A03BBD">
              <w:rPr>
                <w:noProof/>
                <w:webHidden/>
              </w:rPr>
              <w:fldChar w:fldCharType="begin"/>
            </w:r>
            <w:r w:rsidR="00226855" w:rsidRPr="00A03BBD">
              <w:rPr>
                <w:noProof/>
                <w:webHidden/>
              </w:rPr>
              <w:instrText xml:space="preserve"> PAGEREF _Toc87002630 \h </w:instrText>
            </w:r>
            <w:r w:rsidR="00226855" w:rsidRPr="00A03BBD">
              <w:rPr>
                <w:noProof/>
                <w:webHidden/>
              </w:rPr>
            </w:r>
            <w:r w:rsidR="00226855" w:rsidRPr="00A03BBD">
              <w:rPr>
                <w:noProof/>
                <w:webHidden/>
              </w:rPr>
              <w:fldChar w:fldCharType="separate"/>
            </w:r>
            <w:r w:rsidR="00226855" w:rsidRPr="00A03BBD">
              <w:rPr>
                <w:noProof/>
                <w:webHidden/>
              </w:rPr>
              <w:t>18</w:t>
            </w:r>
            <w:r w:rsidR="00226855" w:rsidRPr="00A03BBD">
              <w:rPr>
                <w:noProof/>
                <w:webHidden/>
              </w:rPr>
              <w:fldChar w:fldCharType="end"/>
            </w:r>
          </w:hyperlink>
        </w:p>
        <w:p w14:paraId="3B701F66" w14:textId="5CAF185E" w:rsidR="00226855" w:rsidRPr="00A03BBD" w:rsidRDefault="0083160A">
          <w:pPr>
            <w:pStyle w:val="Inhopg1"/>
            <w:tabs>
              <w:tab w:val="left" w:pos="440"/>
              <w:tab w:val="right" w:leader="dot" w:pos="9010"/>
            </w:tabs>
            <w:rPr>
              <w:rFonts w:eastAsiaTheme="minorEastAsia" w:cstheme="minorBidi"/>
              <w:b w:val="0"/>
              <w:bCs w:val="0"/>
              <w:i/>
              <w:iCs/>
              <w:noProof/>
              <w:color w:val="auto"/>
              <w:lang w:eastAsia="en-GB"/>
            </w:rPr>
          </w:pPr>
          <w:hyperlink w:anchor="_Toc87002631" w:history="1">
            <w:r w:rsidR="00226855" w:rsidRPr="00A03BBD">
              <w:rPr>
                <w:rStyle w:val="Hyperlink"/>
                <w:noProof/>
              </w:rPr>
              <w:t>7</w:t>
            </w:r>
            <w:r w:rsidR="00226855" w:rsidRPr="00A03BBD">
              <w:rPr>
                <w:rFonts w:eastAsiaTheme="minorEastAsia" w:cstheme="minorBidi"/>
                <w:b w:val="0"/>
                <w:bCs w:val="0"/>
                <w:i/>
                <w:iCs/>
                <w:noProof/>
                <w:color w:val="auto"/>
                <w:lang w:eastAsia="en-GB"/>
              </w:rPr>
              <w:tab/>
            </w:r>
            <w:r w:rsidR="00226855" w:rsidRPr="00A03BBD">
              <w:rPr>
                <w:rStyle w:val="Hyperlink"/>
                <w:noProof/>
                <w:lang w:val="nl-NL"/>
              </w:rPr>
              <w:t>Contact</w:t>
            </w:r>
            <w:r w:rsidR="00226855" w:rsidRPr="00A03BBD">
              <w:rPr>
                <w:noProof/>
                <w:webHidden/>
              </w:rPr>
              <w:tab/>
            </w:r>
            <w:r w:rsidR="00226855" w:rsidRPr="00A03BBD">
              <w:rPr>
                <w:noProof/>
                <w:webHidden/>
              </w:rPr>
              <w:fldChar w:fldCharType="begin"/>
            </w:r>
            <w:r w:rsidR="00226855" w:rsidRPr="00A03BBD">
              <w:rPr>
                <w:noProof/>
                <w:webHidden/>
              </w:rPr>
              <w:instrText xml:space="preserve"> PAGEREF _Toc87002631 \h </w:instrText>
            </w:r>
            <w:r w:rsidR="00226855" w:rsidRPr="00A03BBD">
              <w:rPr>
                <w:noProof/>
                <w:webHidden/>
              </w:rPr>
            </w:r>
            <w:r w:rsidR="00226855" w:rsidRPr="00A03BBD">
              <w:rPr>
                <w:noProof/>
                <w:webHidden/>
              </w:rPr>
              <w:fldChar w:fldCharType="separate"/>
            </w:r>
            <w:r w:rsidR="00226855" w:rsidRPr="00A03BBD">
              <w:rPr>
                <w:noProof/>
                <w:webHidden/>
              </w:rPr>
              <w:t>19</w:t>
            </w:r>
            <w:r w:rsidR="00226855" w:rsidRPr="00A03BBD">
              <w:rPr>
                <w:noProof/>
                <w:webHidden/>
              </w:rPr>
              <w:fldChar w:fldCharType="end"/>
            </w:r>
          </w:hyperlink>
        </w:p>
        <w:p w14:paraId="7328D028" w14:textId="4446B5ED" w:rsidR="00226855" w:rsidRPr="00A03BBD" w:rsidRDefault="00226855">
          <w:r w:rsidRPr="00A03BBD">
            <w:rPr>
              <w:b/>
              <w:bCs/>
              <w:noProof/>
            </w:rPr>
            <w:fldChar w:fldCharType="end"/>
          </w:r>
        </w:p>
      </w:sdtContent>
    </w:sdt>
    <w:p w14:paraId="30A73D58" w14:textId="1C90E5DF" w:rsidR="00706608" w:rsidRPr="00A03BBD" w:rsidRDefault="00706608" w:rsidP="00706608">
      <w:pPr>
        <w:pStyle w:val="Heading3NoNumber"/>
        <w:spacing w:line="276" w:lineRule="auto"/>
      </w:pPr>
    </w:p>
    <w:p w14:paraId="30A73D5C" w14:textId="77777777" w:rsidR="00706608" w:rsidRPr="00A03BBD" w:rsidRDefault="00706608" w:rsidP="00706608">
      <w:pPr>
        <w:tabs>
          <w:tab w:val="right" w:leader="dot" w:pos="8931"/>
        </w:tabs>
        <w:spacing w:line="276" w:lineRule="auto"/>
        <w:ind w:right="-52"/>
        <w:rPr>
          <w:lang w:val="en-US"/>
        </w:rPr>
      </w:pPr>
    </w:p>
    <w:p w14:paraId="30A73D5D" w14:textId="77777777" w:rsidR="00706608" w:rsidRPr="00A03BBD" w:rsidRDefault="00706608" w:rsidP="00706608">
      <w:pPr>
        <w:spacing w:after="0" w:line="276" w:lineRule="auto"/>
        <w:contextualSpacing w:val="0"/>
        <w:jc w:val="left"/>
        <w:rPr>
          <w:lang w:val="en-US"/>
        </w:rPr>
      </w:pPr>
    </w:p>
    <w:p w14:paraId="30A73D5E" w14:textId="77777777" w:rsidR="00706608" w:rsidRPr="00A03BBD" w:rsidRDefault="00706608" w:rsidP="00706608">
      <w:pPr>
        <w:pStyle w:val="Lijstalinea"/>
        <w:spacing w:line="276" w:lineRule="auto"/>
        <w:jc w:val="left"/>
        <w:rPr>
          <w:rFonts w:ascii="Open Sans SemiBold" w:eastAsiaTheme="majorEastAsia" w:hAnsi="Open Sans SemiBold" w:cstheme="majorBidi"/>
          <w:b/>
          <w:bCs/>
          <w:color w:val="E5133B"/>
          <w:spacing w:val="20"/>
          <w:sz w:val="32"/>
          <w:szCs w:val="32"/>
          <w:lang w:val="en-US"/>
        </w:rPr>
      </w:pPr>
    </w:p>
    <w:p w14:paraId="30A73D5F" w14:textId="77777777" w:rsidR="00706608" w:rsidRPr="00A03BBD" w:rsidRDefault="00706608" w:rsidP="00706608">
      <w:pPr>
        <w:spacing w:after="0" w:line="276" w:lineRule="auto"/>
        <w:contextualSpacing w:val="0"/>
        <w:jc w:val="left"/>
        <w:rPr>
          <w:rFonts w:ascii="Open Sans SemiBold" w:eastAsiaTheme="majorEastAsia" w:hAnsi="Open Sans SemiBold" w:cstheme="majorBidi"/>
          <w:b/>
          <w:bCs/>
          <w:color w:val="E5133B"/>
          <w:spacing w:val="20"/>
          <w:sz w:val="32"/>
          <w:szCs w:val="32"/>
        </w:rPr>
      </w:pPr>
      <w:r w:rsidRPr="00A03BBD">
        <w:br w:type="page"/>
      </w:r>
    </w:p>
    <w:p w14:paraId="30A73D60" w14:textId="37A32C47" w:rsidR="00706608" w:rsidRPr="00A03BBD" w:rsidRDefault="005369FA" w:rsidP="00706608">
      <w:pPr>
        <w:pStyle w:val="Heading1NoNumber"/>
        <w:spacing w:line="276" w:lineRule="auto"/>
        <w:rPr>
          <w:lang w:val="nl-BE"/>
        </w:rPr>
      </w:pPr>
      <w:bookmarkStart w:id="0" w:name="_Toc87002580"/>
      <w:bookmarkStart w:id="1" w:name="_Toc87002613"/>
      <w:r w:rsidRPr="00A03BBD">
        <w:rPr>
          <w:lang w:val="nl-BE"/>
        </w:rPr>
        <w:lastRenderedPageBreak/>
        <w:t>Privacyverklaring</w:t>
      </w:r>
      <w:bookmarkEnd w:id="0"/>
      <w:bookmarkEnd w:id="1"/>
    </w:p>
    <w:p w14:paraId="30A73D61" w14:textId="3E5D1761" w:rsidR="00706608" w:rsidRPr="00A03BBD" w:rsidRDefault="00A03BBD" w:rsidP="00226855">
      <w:pPr>
        <w:rPr>
          <w:lang w:val="nl-BE"/>
        </w:rPr>
      </w:pPr>
      <w:bookmarkStart w:id="2" w:name="_Toc87002581"/>
      <w:r>
        <w:rPr>
          <w:lang w:val="nl-BE"/>
        </w:rPr>
        <w:t>03 juni 2022</w:t>
      </w:r>
      <w:r w:rsidR="00706608" w:rsidRPr="00A03BBD">
        <w:rPr>
          <w:lang w:val="nl-BE"/>
        </w:rPr>
        <w:t xml:space="preserve"> – </w:t>
      </w:r>
      <w:r w:rsidR="00653DBA" w:rsidRPr="00A03BBD">
        <w:rPr>
          <w:lang w:val="nl-BE"/>
        </w:rPr>
        <w:t>CONNECT4U</w:t>
      </w:r>
      <w:bookmarkEnd w:id="2"/>
    </w:p>
    <w:p w14:paraId="30A73D62" w14:textId="77777777" w:rsidR="00706608" w:rsidRPr="00A03BBD" w:rsidRDefault="00706608" w:rsidP="00706608">
      <w:pPr>
        <w:pStyle w:val="Normalleftaligned"/>
        <w:spacing w:line="276" w:lineRule="auto"/>
      </w:pPr>
    </w:p>
    <w:p w14:paraId="30A73D63" w14:textId="7DCB514D" w:rsidR="00706608" w:rsidRPr="00A03BBD" w:rsidRDefault="00653DBA" w:rsidP="00706608">
      <w:pPr>
        <w:pStyle w:val="Normalleftaligned"/>
        <w:spacing w:line="276" w:lineRule="auto"/>
        <w:jc w:val="both"/>
      </w:pPr>
      <w:r w:rsidRPr="00A03BBD">
        <w:t>CONNECT4U</w:t>
      </w:r>
      <w:r w:rsidR="00706608" w:rsidRPr="00A03BBD">
        <w:t xml:space="preserve"> </w:t>
      </w:r>
      <w:r w:rsidR="005369FA" w:rsidRPr="00A03BBD">
        <w:t>waardeert privacy en verbindt zich daarom ertoe om de (persoons)gegevens te beschermen van al haar belanghebbenden</w:t>
      </w:r>
      <w:r w:rsidR="00706608" w:rsidRPr="00A03BBD">
        <w:t xml:space="preserve">. </w:t>
      </w:r>
      <w:r w:rsidR="00C07E08" w:rsidRPr="00A03BBD">
        <w:t xml:space="preserve">Deze privacyverklaring geeft een overzicht van het belang dat </w:t>
      </w:r>
      <w:r w:rsidRPr="00A03BBD">
        <w:t>CONNECT4U</w:t>
      </w:r>
      <w:r w:rsidR="00C07E08" w:rsidRPr="00A03BBD">
        <w:t xml:space="preserve"> hecht aan privacy en de bescherming van persoonsgegevens, hoe de organisatie te werk gaat, welke belanghebbenden betrokken zijn, en welke taken en verantwoordelijkheden zijn toegewezen. </w:t>
      </w:r>
    </w:p>
    <w:p w14:paraId="1D31B672" w14:textId="22BA39FE" w:rsidR="00653DBA" w:rsidRPr="00A03BBD" w:rsidRDefault="00653DBA" w:rsidP="00653DBA">
      <w:pPr>
        <w:pStyle w:val="Normalleftaligned"/>
        <w:spacing w:line="276" w:lineRule="auto"/>
      </w:pPr>
      <w:r w:rsidRPr="00A03BBD">
        <w:t xml:space="preserve">Deze policy bevat enerzijds de richtlijnen, die </w:t>
      </w:r>
      <w:r w:rsidR="00114092" w:rsidRPr="00A03BBD">
        <w:t xml:space="preserve">Connect4U </w:t>
      </w:r>
      <w:r w:rsidRPr="00A03BBD">
        <w:t>hanteert bij de verwerking van persoonsgegevens, conform de doelstellingen en verplichtingen voortvloeiende uit de Algemene Verordening Gegevensbescherming, nl. Verordening (EU) 2016/679 van 27 april 2016 van het Europees Parlement en de Raad betreffende de bescherming van natuurlijke personen in verband met de verwerking van persoonsgegevens en betreffende het vrije verkeer van die gegevens en tot intrekking van Richtlijn 95/46/EG (in het kort ‘AVG’).</w:t>
      </w:r>
    </w:p>
    <w:p w14:paraId="5408D83E" w14:textId="5521B169" w:rsidR="00653DBA" w:rsidRPr="00A03BBD" w:rsidRDefault="00653DBA" w:rsidP="00653DBA">
      <w:pPr>
        <w:pStyle w:val="Normalleftaligned"/>
        <w:spacing w:line="276" w:lineRule="auto"/>
      </w:pPr>
      <w:r w:rsidRPr="00A03BBD">
        <w:t xml:space="preserve">Via dit </w:t>
      </w:r>
      <w:proofErr w:type="spellStart"/>
      <w:r w:rsidRPr="00A03BBD">
        <w:t>privacybeleid</w:t>
      </w:r>
      <w:proofErr w:type="spellEnd"/>
      <w:r w:rsidRPr="00A03BBD">
        <w:t xml:space="preserve"> willen wij zo transparant mogelijk uitleggen welke gegevens wij van  verzamelen, waarom we deze verzamelen, hoe we deze gegevens gebruiken en hoe we hiermee omgaan. We verduidelijken tevens wat we doen om uw privacy te beschermen, hoe u inspraak heeft en hoe u uw privacy-rechten kan uitoefenen.</w:t>
      </w:r>
    </w:p>
    <w:p w14:paraId="30A73D66" w14:textId="77777777" w:rsidR="00706608" w:rsidRPr="00A03BBD" w:rsidRDefault="00706608" w:rsidP="00706608">
      <w:pPr>
        <w:pStyle w:val="Normalleftaligned"/>
        <w:spacing w:line="276" w:lineRule="auto"/>
        <w:jc w:val="both"/>
      </w:pPr>
    </w:p>
    <w:p w14:paraId="30A73D67" w14:textId="5F50F931" w:rsidR="00706608" w:rsidRPr="00A03BBD" w:rsidRDefault="005369FA" w:rsidP="00706608">
      <w:pPr>
        <w:pStyle w:val="Kop1"/>
        <w:numPr>
          <w:ilvl w:val="0"/>
          <w:numId w:val="1"/>
        </w:numPr>
        <w:spacing w:line="276" w:lineRule="auto"/>
      </w:pPr>
      <w:bookmarkStart w:id="3" w:name="_Toc87002582"/>
      <w:bookmarkStart w:id="4" w:name="_Toc87002614"/>
      <w:proofErr w:type="spellStart"/>
      <w:r w:rsidRPr="00A03BBD">
        <w:t>Toepassingsgebied</w:t>
      </w:r>
      <w:bookmarkEnd w:id="3"/>
      <w:bookmarkEnd w:id="4"/>
      <w:proofErr w:type="spellEnd"/>
      <w:r w:rsidR="00706608" w:rsidRPr="00A03BBD">
        <w:t xml:space="preserve"> </w:t>
      </w:r>
    </w:p>
    <w:p w14:paraId="30A73D68" w14:textId="7C51A6FF" w:rsidR="00706608" w:rsidRPr="00A03BBD" w:rsidRDefault="00C07E08" w:rsidP="00706608">
      <w:pPr>
        <w:pStyle w:val="Normalleftaligned"/>
        <w:spacing w:line="276" w:lineRule="auto"/>
        <w:jc w:val="both"/>
      </w:pPr>
      <w:r w:rsidRPr="00A03BBD">
        <w:t xml:space="preserve">Dit privacybeleid dient als leidraad voor alle betrokken partijen die persoonsgegevens verwerken voor </w:t>
      </w:r>
      <w:r w:rsidR="00653DBA" w:rsidRPr="00A03BBD">
        <w:t>CONNECT4U</w:t>
      </w:r>
      <w:r w:rsidRPr="00A03BBD">
        <w:t xml:space="preserve">: </w:t>
      </w:r>
    </w:p>
    <w:p w14:paraId="30A73D69" w14:textId="77777777" w:rsidR="00706608" w:rsidRPr="00A03BBD" w:rsidRDefault="00706608" w:rsidP="00706608">
      <w:pPr>
        <w:pStyle w:val="Normalleftaligned"/>
        <w:spacing w:line="276" w:lineRule="auto"/>
        <w:jc w:val="both"/>
      </w:pPr>
    </w:p>
    <w:p w14:paraId="30A73D6A" w14:textId="538487E9" w:rsidR="00706608" w:rsidRPr="00A03BBD" w:rsidRDefault="00C07E08" w:rsidP="00706608">
      <w:pPr>
        <w:pStyle w:val="Normalleftaligned"/>
        <w:spacing w:line="276" w:lineRule="auto"/>
        <w:jc w:val="both"/>
      </w:pPr>
      <w:r w:rsidRPr="00A03BBD">
        <w:t xml:space="preserve">Dit privacybeleid is van toepassing op de persoonsgegevens zoals hieronder </w:t>
      </w:r>
      <w:r w:rsidR="002655AD" w:rsidRPr="00A03BBD">
        <w:t xml:space="preserve">geclassificeerd, ongeacht of deze elektronisch, op papier of op andere materialmen zijn opgeslagen:  </w:t>
      </w:r>
    </w:p>
    <w:p w14:paraId="30A73D6B" w14:textId="33682088" w:rsidR="00706608" w:rsidRPr="00A03BBD" w:rsidRDefault="002655AD" w:rsidP="00706608">
      <w:pPr>
        <w:pStyle w:val="Normalleftaligned"/>
        <w:numPr>
          <w:ilvl w:val="0"/>
          <w:numId w:val="29"/>
        </w:numPr>
        <w:spacing w:line="276" w:lineRule="auto"/>
        <w:ind w:left="426"/>
        <w:jc w:val="both"/>
      </w:pPr>
      <w:r w:rsidRPr="00A03BBD">
        <w:t>Persoonsgegevens van werknemers (sollicitanten (heden en verleden), huidige werknemers (fulltime, parttime en tijdelijk), voormalige werknemers, externe werknemers, stagiaires en contractanten);</w:t>
      </w:r>
    </w:p>
    <w:p w14:paraId="30A73D6C" w14:textId="34841486" w:rsidR="00706608" w:rsidRPr="00A03BBD" w:rsidRDefault="002655AD" w:rsidP="00706608">
      <w:pPr>
        <w:pStyle w:val="Normalleftaligned"/>
        <w:numPr>
          <w:ilvl w:val="0"/>
          <w:numId w:val="29"/>
        </w:numPr>
        <w:spacing w:line="276" w:lineRule="auto"/>
        <w:ind w:left="426"/>
        <w:jc w:val="both"/>
      </w:pPr>
      <w:r w:rsidRPr="00A03BBD">
        <w:t>Persoonsgegevens van andeelhouders en partners</w:t>
      </w:r>
      <w:r w:rsidR="00706608" w:rsidRPr="00A03BBD">
        <w:t>;</w:t>
      </w:r>
    </w:p>
    <w:p w14:paraId="30A73D6D" w14:textId="20470B83" w:rsidR="00706608" w:rsidRPr="00A03BBD" w:rsidRDefault="002655AD" w:rsidP="00706608">
      <w:pPr>
        <w:pStyle w:val="Normalleftaligned"/>
        <w:numPr>
          <w:ilvl w:val="0"/>
          <w:numId w:val="29"/>
        </w:numPr>
        <w:spacing w:line="276" w:lineRule="auto"/>
        <w:ind w:left="426"/>
        <w:jc w:val="both"/>
      </w:pPr>
      <w:r w:rsidRPr="00A03BBD">
        <w:t>Persoonsgegevens van bezoekers terplekke</w:t>
      </w:r>
      <w:r w:rsidR="00706608" w:rsidRPr="00A03BBD">
        <w:t>;</w:t>
      </w:r>
    </w:p>
    <w:p w14:paraId="30A73D6E" w14:textId="6BF3A3B4" w:rsidR="00706608" w:rsidRPr="00A03BBD" w:rsidRDefault="002655AD" w:rsidP="00706608">
      <w:pPr>
        <w:pStyle w:val="Normalleftaligned"/>
        <w:numPr>
          <w:ilvl w:val="0"/>
          <w:numId w:val="29"/>
        </w:numPr>
        <w:spacing w:line="276" w:lineRule="auto"/>
        <w:ind w:left="426"/>
        <w:jc w:val="both"/>
      </w:pPr>
      <w:r w:rsidRPr="00A03BBD">
        <w:t>Persoonsgegevens van bezoekers op de website</w:t>
      </w:r>
      <w:r w:rsidR="00706608" w:rsidRPr="00A03BBD">
        <w:t>;</w:t>
      </w:r>
    </w:p>
    <w:p w14:paraId="30A73D6F" w14:textId="339BB435" w:rsidR="00706608" w:rsidRPr="00A03BBD" w:rsidRDefault="002655AD" w:rsidP="00706608">
      <w:pPr>
        <w:pStyle w:val="Normalleftaligned"/>
        <w:numPr>
          <w:ilvl w:val="0"/>
          <w:numId w:val="29"/>
        </w:numPr>
        <w:spacing w:line="276" w:lineRule="auto"/>
        <w:ind w:left="426"/>
        <w:jc w:val="both"/>
      </w:pPr>
      <w:r w:rsidRPr="00A03BBD">
        <w:t>Persoonsgegevens van leveranciers en contactpersonen van klanten</w:t>
      </w:r>
      <w:r w:rsidR="00706608" w:rsidRPr="00A03BBD">
        <w:t xml:space="preserve">. </w:t>
      </w:r>
    </w:p>
    <w:p w14:paraId="05B76D0F" w14:textId="77777777" w:rsidR="00653DBA" w:rsidRPr="00A03BBD" w:rsidRDefault="00653DBA" w:rsidP="00653DBA">
      <w:pPr>
        <w:pStyle w:val="Normalleftaligned"/>
        <w:spacing w:line="276" w:lineRule="auto"/>
      </w:pPr>
    </w:p>
    <w:p w14:paraId="2232BE08" w14:textId="77777777" w:rsidR="00A03BBD" w:rsidRPr="00A03BBD" w:rsidRDefault="00A03BBD" w:rsidP="00653DBA">
      <w:pPr>
        <w:pStyle w:val="Normalleftaligned"/>
        <w:spacing w:line="276" w:lineRule="auto"/>
      </w:pPr>
      <w:r w:rsidRPr="00A03BBD">
        <w:lastRenderedPageBreak/>
        <w:t>We verwerken tevens volgende persoonsgegevens:</w:t>
      </w:r>
    </w:p>
    <w:p w14:paraId="57982BF5" w14:textId="77777777" w:rsidR="00A03BBD" w:rsidRPr="00A03BBD" w:rsidRDefault="00A03BBD" w:rsidP="00653DBA">
      <w:pPr>
        <w:pStyle w:val="Normalleftaligned"/>
        <w:spacing w:line="276" w:lineRule="auto"/>
      </w:pPr>
      <w:r w:rsidRPr="00A03BBD">
        <w:t xml:space="preserve">-De persoonsgegevens die je met ons deelt. </w:t>
      </w:r>
    </w:p>
    <w:p w14:paraId="6014CACA" w14:textId="77777777" w:rsidR="00A03BBD" w:rsidRPr="00A03BBD" w:rsidRDefault="00A03BBD" w:rsidP="00653DBA">
      <w:pPr>
        <w:pStyle w:val="Normalleftaligned"/>
        <w:spacing w:line="276" w:lineRule="auto"/>
      </w:pPr>
      <w:r w:rsidRPr="00A03BBD">
        <w:t xml:space="preserve">We verwerken de persoonsgegevens die je ons zelf geeft. Dit kan telefonisch, schriftelijk (bijvoorbeeld doordat je formulieren op onze website, beurzen of events invult, je een e-mail stuurt, je inschrijft voor een wedstrijd, infomoment of lanceringevent met betrekking tot één van onze projecten, je met ons informatie deelt etc.) of mondeling (wanneer je bijvoorbeeld een afspraak hebt in één van onze kantoren met een medewerker). </w:t>
      </w:r>
    </w:p>
    <w:p w14:paraId="7732F253" w14:textId="77777777" w:rsidR="00A03BBD" w:rsidRPr="00A03BBD" w:rsidRDefault="00A03BBD" w:rsidP="00653DBA">
      <w:pPr>
        <w:pStyle w:val="Normalleftaligned"/>
        <w:spacing w:line="276" w:lineRule="auto"/>
      </w:pPr>
      <w:r w:rsidRPr="00A03BBD">
        <w:t xml:space="preserve">-De persoonsgegevens die onze systemen verzamelen. </w:t>
      </w:r>
    </w:p>
    <w:p w14:paraId="4F623129" w14:textId="77777777" w:rsidR="00A03BBD" w:rsidRPr="00A03BBD" w:rsidRDefault="00A03BBD" w:rsidP="00653DBA">
      <w:pPr>
        <w:pStyle w:val="Normalleftaligned"/>
        <w:spacing w:line="276" w:lineRule="auto"/>
      </w:pPr>
      <w:r w:rsidRPr="00A03BBD">
        <w:t>Daarnaast registreren onze systemen ook persoonsgegevens die worden gegenereerd tijdens jouw gebruik van onze websites.</w:t>
      </w:r>
    </w:p>
    <w:p w14:paraId="2767162C" w14:textId="77777777" w:rsidR="00A03BBD" w:rsidRPr="00A03BBD" w:rsidRDefault="00A03BBD" w:rsidP="00653DBA">
      <w:pPr>
        <w:pStyle w:val="Normalleftaligned"/>
        <w:spacing w:line="276" w:lineRule="auto"/>
      </w:pPr>
      <w:r w:rsidRPr="00A03BBD">
        <w:t xml:space="preserve">Zo zullen wij jou informeren dat onze gesprekken kunnen worden opgenomen voor kwaliteitscontrole op onze medewerkers. </w:t>
      </w:r>
    </w:p>
    <w:p w14:paraId="6133A9E1" w14:textId="5BA006A1" w:rsidR="00A03BBD" w:rsidRPr="00A03BBD" w:rsidRDefault="00A03BBD" w:rsidP="00653DBA">
      <w:pPr>
        <w:pStyle w:val="Normalleftaligned"/>
        <w:spacing w:line="276" w:lineRule="auto"/>
      </w:pPr>
      <w:r w:rsidRPr="00A03BBD">
        <w:t xml:space="preserve">-De persoonsgegevens die wij verkrijgen van derden. We kunnen een deel van de gegevens verkrijgen via bedrijven die jouw gegevens aanvullen met informatie die ze ons mogen doorgeven. In dit geval laten wij u steeds weten dat wij uw gegevens via dergelijke bedrijven hebben verkregen en geven we u steeds de mogelijkheid om aan te geven of u al dan niet nog wenst gecontacteerd te worden. </w:t>
      </w:r>
    </w:p>
    <w:p w14:paraId="73D0DBF0" w14:textId="77777777" w:rsidR="00A03BBD" w:rsidRPr="00A03BBD" w:rsidRDefault="00A03BBD" w:rsidP="00653DBA">
      <w:pPr>
        <w:pStyle w:val="Normalleftaligned"/>
        <w:spacing w:line="276" w:lineRule="auto"/>
      </w:pPr>
    </w:p>
    <w:p w14:paraId="703CBC50" w14:textId="160909FD" w:rsidR="00653DBA" w:rsidRPr="00A03BBD" w:rsidRDefault="00653DBA" w:rsidP="00653DBA">
      <w:pPr>
        <w:pStyle w:val="Normalleftaligned"/>
        <w:spacing w:line="276" w:lineRule="auto"/>
      </w:pPr>
      <w:r w:rsidRPr="00A03BBD">
        <w:t xml:space="preserve">Dit </w:t>
      </w:r>
      <w:proofErr w:type="spellStart"/>
      <w:r w:rsidRPr="00A03BBD">
        <w:t>privacybeleid</w:t>
      </w:r>
      <w:proofErr w:type="spellEnd"/>
      <w:r w:rsidRPr="00A03BBD">
        <w:t xml:space="preserve"> is eveneens van toepassing wanneer u een bezoek brengt aan onze kantoren, contactpunten, websites, meedoet aan een marktonderzoek, survey,</w:t>
      </w:r>
      <w:r w:rsidR="00A03BBD" w:rsidRPr="00A03BBD">
        <w:t xml:space="preserve"> </w:t>
      </w:r>
      <w:r w:rsidRPr="00A03BBD">
        <w:t>wedstrijd, actie of event, indien u contact hebt met onze verkoop-, promotie-, en/of andere medewerkers of op enige andere wijze gebruik maakt van onze producten en diensten. Ook de persoonsgegevens van prospecten/geïnteresseerden</w:t>
      </w:r>
    </w:p>
    <w:p w14:paraId="30A73D70" w14:textId="651129CB" w:rsidR="00706608" w:rsidRPr="00A03BBD" w:rsidRDefault="00653DBA" w:rsidP="00653DBA">
      <w:pPr>
        <w:pStyle w:val="Normalleftaligned"/>
        <w:spacing w:line="276" w:lineRule="auto"/>
        <w:jc w:val="both"/>
      </w:pPr>
      <w:r w:rsidRPr="00A03BBD">
        <w:t xml:space="preserve">worden zo goed en zorgvuldig mogelijk behandeld en beveiligd, conform dit </w:t>
      </w:r>
      <w:proofErr w:type="spellStart"/>
      <w:r w:rsidRPr="00A03BBD">
        <w:t>privacybeleid</w:t>
      </w:r>
      <w:proofErr w:type="spellEnd"/>
      <w:r w:rsidRPr="00A03BBD">
        <w:t>.</w:t>
      </w:r>
    </w:p>
    <w:p w14:paraId="30A73D72" w14:textId="072FF361" w:rsidR="00706608" w:rsidRPr="00A03BBD" w:rsidRDefault="002655AD" w:rsidP="00706608">
      <w:pPr>
        <w:pStyle w:val="Normalleftaligned"/>
        <w:spacing w:line="276" w:lineRule="auto"/>
        <w:jc w:val="both"/>
      </w:pPr>
      <w:r w:rsidRPr="00A03BBD">
        <w:t xml:space="preserve">Dit privacybeleid is van toepassing op alle interne en externe werknemers van </w:t>
      </w:r>
      <w:r w:rsidR="00653DBA" w:rsidRPr="00A03BBD">
        <w:t>CONNECT4U</w:t>
      </w:r>
      <w:r w:rsidRPr="00A03BBD">
        <w:t xml:space="preserve"> en onderaannemers die een overeenkomst hebben met </w:t>
      </w:r>
      <w:r w:rsidR="00653DBA" w:rsidRPr="00A03BBD">
        <w:t>CONNECT4U</w:t>
      </w:r>
      <w:r w:rsidRPr="00A03BBD">
        <w:t xml:space="preserve">. Andere belanghebbenden zijn derden met wie </w:t>
      </w:r>
      <w:r w:rsidR="00653DBA" w:rsidRPr="00A03BBD">
        <w:t>CONNECT4U</w:t>
      </w:r>
      <w:r w:rsidRPr="00A03BBD">
        <w:t xml:space="preserve"> samenwerkt, of aan wie </w:t>
      </w:r>
      <w:r w:rsidR="00653DBA" w:rsidRPr="00A03BBD">
        <w:t>CONNECT4U</w:t>
      </w:r>
      <w:r w:rsidRPr="00A03BBD">
        <w:t xml:space="preserve"> persoonsgegevens </w:t>
      </w:r>
      <w:r w:rsidR="0012776D" w:rsidRPr="00A03BBD">
        <w:t xml:space="preserve">moet verstrekken op grond van haar wettelijke verplichtingen daartoe. </w:t>
      </w:r>
      <w:r w:rsidR="00653DBA" w:rsidRPr="00A03BBD">
        <w:t>CONNECT4U</w:t>
      </w:r>
      <w:r w:rsidR="0012776D" w:rsidRPr="00A03BBD">
        <w:t xml:space="preserve"> zal, voor zover mogelijk, zijn partners zorgvuldig selecteren om de vertrouwelijkheid en de verwerking van persoonsgegevens te garanderen in overeenstemming met de AVG, de toepasselijke lokale wetgeving inzake gegevensbescherming en privacy en dit beleid. </w:t>
      </w:r>
    </w:p>
    <w:p w14:paraId="30A73D73" w14:textId="77777777" w:rsidR="00706608" w:rsidRPr="00A03BBD" w:rsidRDefault="00706608" w:rsidP="00706608">
      <w:pPr>
        <w:pStyle w:val="Normalleftaligned"/>
        <w:spacing w:line="276" w:lineRule="auto"/>
        <w:jc w:val="both"/>
      </w:pPr>
    </w:p>
    <w:p w14:paraId="30A73D74" w14:textId="479D56CC" w:rsidR="00706608" w:rsidRPr="00A03BBD" w:rsidRDefault="00706608" w:rsidP="00706608">
      <w:pPr>
        <w:pStyle w:val="Kop1"/>
        <w:numPr>
          <w:ilvl w:val="0"/>
          <w:numId w:val="1"/>
        </w:numPr>
        <w:spacing w:line="276" w:lineRule="auto"/>
        <w:rPr>
          <w:lang w:val="en-US"/>
        </w:rPr>
      </w:pPr>
      <w:bookmarkStart w:id="5" w:name="_Toc83203642"/>
      <w:bookmarkStart w:id="6" w:name="_Toc87002583"/>
      <w:bookmarkStart w:id="7" w:name="_Toc87002615"/>
      <w:proofErr w:type="spellStart"/>
      <w:r w:rsidRPr="00A03BBD">
        <w:rPr>
          <w:lang w:val="en-US"/>
        </w:rPr>
        <w:lastRenderedPageBreak/>
        <w:t>Definiti</w:t>
      </w:r>
      <w:bookmarkEnd w:id="5"/>
      <w:bookmarkEnd w:id="6"/>
      <w:bookmarkEnd w:id="7"/>
      <w:r w:rsidR="00653DBA" w:rsidRPr="00A03BBD">
        <w:rPr>
          <w:lang w:val="en-US"/>
        </w:rPr>
        <w:t>es</w:t>
      </w:r>
      <w:proofErr w:type="spellEnd"/>
    </w:p>
    <w:tbl>
      <w:tblPr>
        <w:tblStyle w:val="Tabelraster"/>
        <w:tblW w:w="0" w:type="auto"/>
        <w:tblCellSpacing w:w="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192"/>
      </w:tblGrid>
      <w:tr w:rsidR="00706608" w:rsidRPr="00A03BBD" w14:paraId="30A73D77" w14:textId="77777777" w:rsidTr="00C3363B">
        <w:trPr>
          <w:tblCellSpacing w:w="71" w:type="dxa"/>
        </w:trPr>
        <w:tc>
          <w:tcPr>
            <w:tcW w:w="3615" w:type="dxa"/>
          </w:tcPr>
          <w:p w14:paraId="30A73D75" w14:textId="38BA430D" w:rsidR="00706608" w:rsidRPr="00A03BBD" w:rsidRDefault="0012776D" w:rsidP="00B7594D">
            <w:pPr>
              <w:spacing w:line="276" w:lineRule="auto"/>
              <w:rPr>
                <w:b/>
                <w:lang w:val="en-US"/>
              </w:rPr>
            </w:pPr>
            <w:proofErr w:type="spellStart"/>
            <w:r w:rsidRPr="00A03BBD">
              <w:rPr>
                <w:b/>
                <w:lang w:val="en-US"/>
              </w:rPr>
              <w:t>Verwerkingsverantwoordelijke</w:t>
            </w:r>
            <w:proofErr w:type="spellEnd"/>
          </w:p>
        </w:tc>
        <w:tc>
          <w:tcPr>
            <w:tcW w:w="4979" w:type="dxa"/>
          </w:tcPr>
          <w:p w14:paraId="30A73D76" w14:textId="0A3D8DC2" w:rsidR="00706608" w:rsidRPr="00A03BBD" w:rsidRDefault="0012776D" w:rsidP="00B7594D">
            <w:pPr>
              <w:spacing w:line="276" w:lineRule="auto"/>
              <w:rPr>
                <w:lang w:val="nl-BE"/>
              </w:rPr>
            </w:pPr>
            <w:r w:rsidRPr="00A03BBD">
              <w:rPr>
                <w:lang w:val="nl-BE"/>
              </w:rPr>
              <w:t>Wordt gedefinieerd als een natuurlijke persoon of rechtspersoon die (alleen of tezamen of met andere personen) het doel of de doeleinden bepaalt “waarvoor” en de wijze “waarop” de persoonsgegevens worden of zullen worden verwerk</w:t>
            </w:r>
          </w:p>
        </w:tc>
      </w:tr>
      <w:tr w:rsidR="00706608" w:rsidRPr="00A03BBD" w14:paraId="30A73D7A" w14:textId="77777777" w:rsidTr="00C3363B">
        <w:trPr>
          <w:tblCellSpacing w:w="71" w:type="dxa"/>
        </w:trPr>
        <w:tc>
          <w:tcPr>
            <w:tcW w:w="3615" w:type="dxa"/>
          </w:tcPr>
          <w:p w14:paraId="30A73D78" w14:textId="778558A9" w:rsidR="00706608" w:rsidRPr="00A03BBD" w:rsidRDefault="00CC2AEA" w:rsidP="00B7594D">
            <w:pPr>
              <w:spacing w:line="276" w:lineRule="auto"/>
              <w:jc w:val="left"/>
              <w:rPr>
                <w:b/>
                <w:lang w:val="en-US"/>
              </w:rPr>
            </w:pPr>
            <w:proofErr w:type="spellStart"/>
            <w:r w:rsidRPr="00A03BBD">
              <w:rPr>
                <w:b/>
                <w:lang w:val="en-US"/>
              </w:rPr>
              <w:t>Betrokkene</w:t>
            </w:r>
            <w:proofErr w:type="spellEnd"/>
          </w:p>
        </w:tc>
        <w:tc>
          <w:tcPr>
            <w:tcW w:w="4979" w:type="dxa"/>
          </w:tcPr>
          <w:p w14:paraId="30A73D79" w14:textId="42831A1E" w:rsidR="00706608" w:rsidRPr="00A03BBD" w:rsidRDefault="00CC2AEA" w:rsidP="00B7594D">
            <w:pPr>
              <w:spacing w:line="276" w:lineRule="auto"/>
              <w:rPr>
                <w:lang w:val="nl-BE"/>
              </w:rPr>
            </w:pPr>
            <w:r w:rsidRPr="00A03BBD">
              <w:rPr>
                <w:lang w:val="nl-BE"/>
              </w:rPr>
              <w:t>Wordt gedefinieerd al</w:t>
            </w:r>
            <w:r w:rsidR="00521B5C" w:rsidRPr="00A03BBD">
              <w:rPr>
                <w:lang w:val="nl-BE"/>
              </w:rPr>
              <w:t xml:space="preserve">s </w:t>
            </w:r>
            <w:r w:rsidRPr="00A03BBD">
              <w:rPr>
                <w:lang w:val="nl-BE"/>
              </w:rPr>
              <w:t xml:space="preserve">een natuurlijke person die direct of indirect kan worden geïdentificeerd, met name aan de hand van een identificator zoals een naam, identificatienummer, locatiegegevens, een online identificatiecode of van een of meerdere elementen die kenmerkend zijn voor de fysieke, fysiologische, genetische, mentale, economische, culturele of sociale identiteit van die natuurlijke person. </w:t>
            </w:r>
          </w:p>
        </w:tc>
      </w:tr>
      <w:tr w:rsidR="00706608" w:rsidRPr="00A03BBD" w14:paraId="30A73D7D" w14:textId="77777777" w:rsidTr="00C3363B">
        <w:trPr>
          <w:tblCellSpacing w:w="71" w:type="dxa"/>
        </w:trPr>
        <w:tc>
          <w:tcPr>
            <w:tcW w:w="3615" w:type="dxa"/>
          </w:tcPr>
          <w:p w14:paraId="30A73D7B" w14:textId="1B45679D" w:rsidR="00706608" w:rsidRPr="00A03BBD" w:rsidRDefault="00521B5C" w:rsidP="00B7594D">
            <w:pPr>
              <w:spacing w:line="276" w:lineRule="auto"/>
              <w:jc w:val="left"/>
              <w:rPr>
                <w:b/>
                <w:lang w:val="en-US"/>
              </w:rPr>
            </w:pPr>
            <w:r w:rsidRPr="00A03BBD">
              <w:rPr>
                <w:b/>
                <w:lang w:val="en-US"/>
              </w:rPr>
              <w:t>GBA</w:t>
            </w:r>
          </w:p>
        </w:tc>
        <w:tc>
          <w:tcPr>
            <w:tcW w:w="4979" w:type="dxa"/>
          </w:tcPr>
          <w:p w14:paraId="30A73D7C" w14:textId="4F26BD99" w:rsidR="00706608" w:rsidRPr="00A03BBD" w:rsidRDefault="00521B5C" w:rsidP="00B7594D">
            <w:pPr>
              <w:spacing w:line="276" w:lineRule="auto"/>
              <w:rPr>
                <w:lang w:val="en-US"/>
              </w:rPr>
            </w:pPr>
            <w:proofErr w:type="spellStart"/>
            <w:r w:rsidRPr="00A03BBD">
              <w:t>Gegevensbeschermingsautoriteit</w:t>
            </w:r>
            <w:proofErr w:type="spellEnd"/>
          </w:p>
        </w:tc>
      </w:tr>
      <w:tr w:rsidR="00706608" w:rsidRPr="00A03BBD" w14:paraId="30A73D80" w14:textId="77777777" w:rsidTr="00C3363B">
        <w:trPr>
          <w:tblCellSpacing w:w="71" w:type="dxa"/>
        </w:trPr>
        <w:tc>
          <w:tcPr>
            <w:tcW w:w="3615" w:type="dxa"/>
          </w:tcPr>
          <w:p w14:paraId="30A73D7E" w14:textId="688597AA" w:rsidR="00706608" w:rsidRPr="00A03BBD" w:rsidRDefault="00521B5C" w:rsidP="00B7594D">
            <w:pPr>
              <w:spacing w:line="276" w:lineRule="auto"/>
              <w:jc w:val="left"/>
              <w:rPr>
                <w:b/>
                <w:lang w:val="en-US"/>
              </w:rPr>
            </w:pPr>
            <w:r w:rsidRPr="00A03BBD">
              <w:rPr>
                <w:b/>
                <w:lang w:val="en-US"/>
              </w:rPr>
              <w:t>GEB</w:t>
            </w:r>
          </w:p>
        </w:tc>
        <w:tc>
          <w:tcPr>
            <w:tcW w:w="4979" w:type="dxa"/>
          </w:tcPr>
          <w:p w14:paraId="30A73D7F" w14:textId="6E7B7490" w:rsidR="00706608" w:rsidRPr="00A03BBD" w:rsidRDefault="00521B5C" w:rsidP="00B7594D">
            <w:pPr>
              <w:spacing w:line="276" w:lineRule="auto"/>
              <w:rPr>
                <w:lang w:val="nl-BE"/>
              </w:rPr>
            </w:pPr>
            <w:r w:rsidRPr="00A03BBD">
              <w:rPr>
                <w:lang w:val="nl-BE"/>
              </w:rPr>
              <w:t>Gegevensbeschermingseffectbeoorde</w:t>
            </w:r>
            <w:r w:rsidR="00E648E9" w:rsidRPr="00A03BBD">
              <w:rPr>
                <w:lang w:val="nl-BE"/>
              </w:rPr>
              <w:t>l</w:t>
            </w:r>
            <w:r w:rsidRPr="00A03BBD">
              <w:rPr>
                <w:lang w:val="nl-BE"/>
              </w:rPr>
              <w:t>ing zoals gedefinieerd in de AVG</w:t>
            </w:r>
          </w:p>
        </w:tc>
      </w:tr>
      <w:tr w:rsidR="00706608" w:rsidRPr="00A03BBD" w14:paraId="30A73D83" w14:textId="77777777" w:rsidTr="00C3363B">
        <w:trPr>
          <w:trHeight w:val="964"/>
          <w:tblCellSpacing w:w="71" w:type="dxa"/>
        </w:trPr>
        <w:tc>
          <w:tcPr>
            <w:tcW w:w="3615" w:type="dxa"/>
          </w:tcPr>
          <w:p w14:paraId="30A73D81" w14:textId="3CD354DC" w:rsidR="00706608" w:rsidRPr="00A03BBD" w:rsidRDefault="00521B5C" w:rsidP="00B7594D">
            <w:pPr>
              <w:spacing w:line="276" w:lineRule="auto"/>
              <w:jc w:val="left"/>
              <w:rPr>
                <w:b/>
                <w:lang w:val="en-US"/>
              </w:rPr>
            </w:pPr>
            <w:proofErr w:type="spellStart"/>
            <w:r w:rsidRPr="00A03BBD">
              <w:rPr>
                <w:b/>
                <w:lang w:val="en-US"/>
              </w:rPr>
              <w:t>Functionaris</w:t>
            </w:r>
            <w:proofErr w:type="spellEnd"/>
            <w:r w:rsidRPr="00A03BBD">
              <w:rPr>
                <w:b/>
                <w:lang w:val="en-US"/>
              </w:rPr>
              <w:t xml:space="preserve"> </w:t>
            </w:r>
            <w:proofErr w:type="spellStart"/>
            <w:r w:rsidRPr="00A03BBD">
              <w:rPr>
                <w:b/>
                <w:lang w:val="en-US"/>
              </w:rPr>
              <w:t>voor</w:t>
            </w:r>
            <w:proofErr w:type="spellEnd"/>
            <w:r w:rsidRPr="00A03BBD">
              <w:rPr>
                <w:b/>
                <w:lang w:val="en-US"/>
              </w:rPr>
              <w:t xml:space="preserve"> </w:t>
            </w:r>
            <w:proofErr w:type="spellStart"/>
            <w:r w:rsidRPr="00A03BBD">
              <w:rPr>
                <w:b/>
                <w:lang w:val="en-US"/>
              </w:rPr>
              <w:t>gegevensbescherming</w:t>
            </w:r>
            <w:proofErr w:type="spellEnd"/>
          </w:p>
        </w:tc>
        <w:tc>
          <w:tcPr>
            <w:tcW w:w="4979" w:type="dxa"/>
          </w:tcPr>
          <w:p w14:paraId="30A73D82" w14:textId="67DDCD46" w:rsidR="00706608" w:rsidRPr="00A03BBD" w:rsidRDefault="00521B5C" w:rsidP="00B7594D">
            <w:pPr>
              <w:spacing w:line="276" w:lineRule="auto"/>
              <w:rPr>
                <w:lang w:val="nl-BE"/>
              </w:rPr>
            </w:pPr>
            <w:r w:rsidRPr="00A03BBD">
              <w:rPr>
                <w:lang w:val="nl-BE"/>
              </w:rPr>
              <w:t>Functionaris voor gegevensbescherming zoals gedefinieerd in de AVG en locale regelgeving, en is officieel geregistreerd bij de Toezichthoudende Autoriteit (ook bekend als Gegevensbeschermingsautoriteit, hierna: “GBA”)</w:t>
            </w:r>
          </w:p>
        </w:tc>
      </w:tr>
      <w:tr w:rsidR="00706608" w:rsidRPr="00A03BBD" w14:paraId="30A73D86" w14:textId="77777777" w:rsidTr="00C3363B">
        <w:trPr>
          <w:tblCellSpacing w:w="71" w:type="dxa"/>
        </w:trPr>
        <w:tc>
          <w:tcPr>
            <w:tcW w:w="3615" w:type="dxa"/>
          </w:tcPr>
          <w:p w14:paraId="30A73D84" w14:textId="1AD57BC2" w:rsidR="00706608" w:rsidRPr="00A03BBD" w:rsidRDefault="00343DD2" w:rsidP="00B7594D">
            <w:pPr>
              <w:spacing w:line="276" w:lineRule="auto"/>
              <w:jc w:val="left"/>
              <w:rPr>
                <w:b/>
                <w:lang w:val="en-US"/>
              </w:rPr>
            </w:pPr>
            <w:proofErr w:type="spellStart"/>
            <w:r w:rsidRPr="00A03BBD">
              <w:rPr>
                <w:b/>
                <w:lang w:val="en-US"/>
              </w:rPr>
              <w:t>Lokale</w:t>
            </w:r>
            <w:proofErr w:type="spellEnd"/>
            <w:r w:rsidRPr="00A03BBD">
              <w:rPr>
                <w:b/>
                <w:lang w:val="en-US"/>
              </w:rPr>
              <w:t xml:space="preserve"> </w:t>
            </w:r>
            <w:proofErr w:type="spellStart"/>
            <w:r w:rsidRPr="00A03BBD">
              <w:rPr>
                <w:b/>
                <w:lang w:val="en-US"/>
              </w:rPr>
              <w:t>privacyverantwoordelijke</w:t>
            </w:r>
            <w:proofErr w:type="spellEnd"/>
          </w:p>
        </w:tc>
        <w:tc>
          <w:tcPr>
            <w:tcW w:w="4979" w:type="dxa"/>
          </w:tcPr>
          <w:p w14:paraId="30A73D85" w14:textId="5D07C63F" w:rsidR="00706608" w:rsidRPr="00A03BBD" w:rsidRDefault="00343DD2" w:rsidP="00B7594D">
            <w:pPr>
              <w:spacing w:line="276" w:lineRule="auto"/>
              <w:rPr>
                <w:lang w:val="nl-BE"/>
              </w:rPr>
            </w:pPr>
            <w:r w:rsidRPr="00A03BBD">
              <w:rPr>
                <w:lang w:val="nl-BE"/>
              </w:rPr>
              <w:t>Is gedefinieerd als genomineerde perso</w:t>
            </w:r>
            <w:r w:rsidR="00653DBA" w:rsidRPr="00A03BBD">
              <w:rPr>
                <w:lang w:val="nl-BE"/>
              </w:rPr>
              <w:t>o</w:t>
            </w:r>
            <w:r w:rsidRPr="00A03BBD">
              <w:rPr>
                <w:lang w:val="nl-BE"/>
              </w:rPr>
              <w:t xml:space="preserve">n die verantwoordelijk is voor de naleving van gegevensbescherming en privacy </w:t>
            </w:r>
          </w:p>
        </w:tc>
      </w:tr>
      <w:tr w:rsidR="00706608" w:rsidRPr="00A03BBD" w14:paraId="30A73D89" w14:textId="77777777" w:rsidTr="00C3363B">
        <w:trPr>
          <w:tblCellSpacing w:w="71" w:type="dxa"/>
        </w:trPr>
        <w:tc>
          <w:tcPr>
            <w:tcW w:w="3615" w:type="dxa"/>
          </w:tcPr>
          <w:p w14:paraId="30A73D87" w14:textId="117765DA" w:rsidR="00706608" w:rsidRPr="00A03BBD" w:rsidRDefault="00343DD2" w:rsidP="00B7594D">
            <w:pPr>
              <w:spacing w:line="276" w:lineRule="auto"/>
              <w:jc w:val="left"/>
              <w:rPr>
                <w:b/>
                <w:lang w:val="en-US"/>
              </w:rPr>
            </w:pPr>
            <w:r w:rsidRPr="00A03BBD">
              <w:rPr>
                <w:b/>
                <w:lang w:val="en-US"/>
              </w:rPr>
              <w:t>VO</w:t>
            </w:r>
          </w:p>
        </w:tc>
        <w:tc>
          <w:tcPr>
            <w:tcW w:w="4979" w:type="dxa"/>
          </w:tcPr>
          <w:p w14:paraId="30A73D88" w14:textId="2279817A" w:rsidR="00706608" w:rsidRPr="00A03BBD" w:rsidRDefault="00343DD2" w:rsidP="00B7594D">
            <w:pPr>
              <w:spacing w:line="276" w:lineRule="auto"/>
              <w:rPr>
                <w:lang w:val="nl-BE"/>
              </w:rPr>
            </w:pPr>
            <w:r w:rsidRPr="00A03BBD">
              <w:rPr>
                <w:lang w:val="nl-BE"/>
              </w:rPr>
              <w:t>Verwerkingsovereenkomst zoals gedefineerd in de AVG</w:t>
            </w:r>
          </w:p>
        </w:tc>
      </w:tr>
      <w:tr w:rsidR="00706608" w:rsidRPr="00A03BBD" w14:paraId="30A73D8C" w14:textId="77777777" w:rsidTr="00C3363B">
        <w:trPr>
          <w:tblCellSpacing w:w="71" w:type="dxa"/>
        </w:trPr>
        <w:tc>
          <w:tcPr>
            <w:tcW w:w="3615" w:type="dxa"/>
          </w:tcPr>
          <w:p w14:paraId="30A73D8A" w14:textId="1837F084" w:rsidR="00706608" w:rsidRPr="00A03BBD" w:rsidRDefault="00343DD2" w:rsidP="00B7594D">
            <w:pPr>
              <w:spacing w:line="276" w:lineRule="auto"/>
              <w:jc w:val="left"/>
              <w:rPr>
                <w:b/>
                <w:lang w:val="en-US"/>
              </w:rPr>
            </w:pPr>
            <w:proofErr w:type="spellStart"/>
            <w:r w:rsidRPr="00A03BBD">
              <w:rPr>
                <w:b/>
                <w:lang w:val="en-US"/>
              </w:rPr>
              <w:t>Persoonsgegevens</w:t>
            </w:r>
            <w:proofErr w:type="spellEnd"/>
          </w:p>
        </w:tc>
        <w:tc>
          <w:tcPr>
            <w:tcW w:w="4979" w:type="dxa"/>
          </w:tcPr>
          <w:p w14:paraId="30A73D8B" w14:textId="69349E44" w:rsidR="00706608" w:rsidRPr="00A03BBD" w:rsidRDefault="00343DD2" w:rsidP="00B7594D">
            <w:pPr>
              <w:spacing w:line="276" w:lineRule="auto"/>
              <w:rPr>
                <w:lang w:val="nl-BE"/>
              </w:rPr>
            </w:pPr>
            <w:r w:rsidRPr="00A03BBD">
              <w:rPr>
                <w:lang w:val="nl-BE"/>
              </w:rPr>
              <w:t>Word</w:t>
            </w:r>
            <w:r w:rsidR="00E648E9" w:rsidRPr="00A03BBD">
              <w:rPr>
                <w:lang w:val="nl-BE"/>
              </w:rPr>
              <w:t>en</w:t>
            </w:r>
            <w:r w:rsidRPr="00A03BBD">
              <w:rPr>
                <w:lang w:val="nl-BE"/>
              </w:rPr>
              <w:t xml:space="preserve"> gedefinieerd als alle informatie met betrekking tot een geïdentificeerde of identificeerbare natuurlijke person. Een identificeerbare person is degene die kan </w:t>
            </w:r>
            <w:r w:rsidRPr="00A03BBD">
              <w:rPr>
                <w:lang w:val="nl-BE"/>
              </w:rPr>
              <w:lastRenderedPageBreak/>
              <w:t>geïdentificeerd worden, direct of indirect, in het bijzonder door verwijzing naar een identificator zoals een naam, een identificatienummer, locatiegegevens, een online identificatiecode of een of meerdere elementen die kenmerkend zijn voor de fysieke, fysiologische, genetische, culturele of sociale identiteit van die natuurlijke person.</w:t>
            </w:r>
          </w:p>
        </w:tc>
      </w:tr>
      <w:tr w:rsidR="00706608" w:rsidRPr="00A03BBD" w14:paraId="30A73D8F" w14:textId="77777777" w:rsidTr="00C3363B">
        <w:trPr>
          <w:tblCellSpacing w:w="71" w:type="dxa"/>
        </w:trPr>
        <w:tc>
          <w:tcPr>
            <w:tcW w:w="3615" w:type="dxa"/>
          </w:tcPr>
          <w:p w14:paraId="30A73D8D" w14:textId="5C590E47" w:rsidR="00706608" w:rsidRPr="00A03BBD" w:rsidRDefault="00343DD2" w:rsidP="00B7594D">
            <w:pPr>
              <w:spacing w:line="276" w:lineRule="auto"/>
              <w:jc w:val="left"/>
              <w:rPr>
                <w:b/>
                <w:lang w:val="nl-BE"/>
              </w:rPr>
            </w:pPr>
            <w:r w:rsidRPr="00A03BBD">
              <w:rPr>
                <w:b/>
                <w:lang w:val="nl-BE"/>
              </w:rPr>
              <w:lastRenderedPageBreak/>
              <w:t>Inbreuk in verband met persoonsgegevens</w:t>
            </w:r>
          </w:p>
        </w:tc>
        <w:tc>
          <w:tcPr>
            <w:tcW w:w="4979" w:type="dxa"/>
          </w:tcPr>
          <w:p w14:paraId="30A73D8E" w14:textId="75A45D61" w:rsidR="00706608" w:rsidRPr="00A03BBD" w:rsidRDefault="00D3785A" w:rsidP="00B7594D">
            <w:pPr>
              <w:spacing w:line="276" w:lineRule="auto"/>
              <w:rPr>
                <w:lang w:val="nl-BE"/>
              </w:rPr>
            </w:pPr>
            <w:r w:rsidRPr="00A03BBD">
              <w:rPr>
                <w:lang w:val="nl-BE"/>
              </w:rPr>
              <w:t>Betekent een inbreuk op de beveiliging die resulteert in een accidentele of onwettige vernietiging, verlies, wijziging, niet-geautoriseerde vrijgave van of toegang tot verzonden, opgeslagen of anderszins verwerkte persoonsgegevens</w:t>
            </w:r>
          </w:p>
        </w:tc>
      </w:tr>
      <w:tr w:rsidR="00706608" w:rsidRPr="00A03BBD" w14:paraId="30A73D92" w14:textId="77777777" w:rsidTr="00C3363B">
        <w:trPr>
          <w:tblCellSpacing w:w="71" w:type="dxa"/>
        </w:trPr>
        <w:tc>
          <w:tcPr>
            <w:tcW w:w="3615" w:type="dxa"/>
          </w:tcPr>
          <w:p w14:paraId="30A73D90" w14:textId="67646A2C" w:rsidR="00706608" w:rsidRPr="00A03BBD" w:rsidRDefault="00D3785A" w:rsidP="00B7594D">
            <w:pPr>
              <w:spacing w:line="276" w:lineRule="auto"/>
              <w:jc w:val="left"/>
              <w:rPr>
                <w:b/>
                <w:lang w:val="en-US"/>
              </w:rPr>
            </w:pPr>
            <w:proofErr w:type="spellStart"/>
            <w:r w:rsidRPr="00A03BBD">
              <w:rPr>
                <w:b/>
                <w:lang w:val="en-US"/>
              </w:rPr>
              <w:t>Privacyverantwoordelijke</w:t>
            </w:r>
            <w:proofErr w:type="spellEnd"/>
          </w:p>
        </w:tc>
        <w:tc>
          <w:tcPr>
            <w:tcW w:w="4979" w:type="dxa"/>
          </w:tcPr>
          <w:p w14:paraId="30A73D91" w14:textId="1C31989A" w:rsidR="00706608" w:rsidRPr="00A03BBD" w:rsidRDefault="00D3785A" w:rsidP="00B7594D">
            <w:pPr>
              <w:spacing w:line="276" w:lineRule="auto"/>
              <w:rPr>
                <w:lang w:val="nl-BE"/>
              </w:rPr>
            </w:pPr>
            <w:r w:rsidRPr="00A03BBD">
              <w:rPr>
                <w:lang w:val="nl-BE"/>
              </w:rPr>
              <w:t>Functionaris voor gegevensverwerking zoals gedefinieerd in de AVG en locale regelgeving, maar niet officieel geregistreerd is bij de GBA</w:t>
            </w:r>
            <w:r w:rsidR="00706608" w:rsidRPr="00A03BBD">
              <w:rPr>
                <w:lang w:val="nl-BE"/>
              </w:rPr>
              <w:t xml:space="preserve"> </w:t>
            </w:r>
          </w:p>
        </w:tc>
      </w:tr>
      <w:tr w:rsidR="00706608" w:rsidRPr="00A03BBD" w14:paraId="30A73D95" w14:textId="77777777" w:rsidTr="00C3363B">
        <w:trPr>
          <w:tblCellSpacing w:w="71" w:type="dxa"/>
        </w:trPr>
        <w:tc>
          <w:tcPr>
            <w:tcW w:w="3615" w:type="dxa"/>
          </w:tcPr>
          <w:p w14:paraId="30A73D93" w14:textId="1ED54E16" w:rsidR="00706608" w:rsidRPr="00A03BBD" w:rsidRDefault="00D3785A" w:rsidP="00B7594D">
            <w:pPr>
              <w:spacing w:line="276" w:lineRule="auto"/>
              <w:jc w:val="left"/>
              <w:rPr>
                <w:b/>
                <w:lang w:val="en-US"/>
              </w:rPr>
            </w:pPr>
            <w:proofErr w:type="spellStart"/>
            <w:r w:rsidRPr="00A03BBD">
              <w:rPr>
                <w:b/>
                <w:lang w:val="en-US"/>
              </w:rPr>
              <w:t>Verwerking</w:t>
            </w:r>
            <w:proofErr w:type="spellEnd"/>
          </w:p>
        </w:tc>
        <w:tc>
          <w:tcPr>
            <w:tcW w:w="4979" w:type="dxa"/>
          </w:tcPr>
          <w:p w14:paraId="30A73D94" w14:textId="16B52766" w:rsidR="00706608" w:rsidRPr="00A03BBD" w:rsidRDefault="00D3785A" w:rsidP="00B7594D">
            <w:pPr>
              <w:spacing w:line="276" w:lineRule="auto"/>
              <w:rPr>
                <w:lang w:val="nl-BE"/>
              </w:rPr>
            </w:pPr>
            <w:r w:rsidRPr="00A03BBD">
              <w:rPr>
                <w:lang w:val="nl-BE"/>
              </w:rPr>
              <w:t>Wordt gedefinieerd als 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w:t>
            </w:r>
          </w:p>
        </w:tc>
      </w:tr>
      <w:tr w:rsidR="00706608" w:rsidRPr="00A03BBD" w14:paraId="30A73D98" w14:textId="77777777" w:rsidTr="00C3363B">
        <w:trPr>
          <w:tblCellSpacing w:w="71" w:type="dxa"/>
        </w:trPr>
        <w:tc>
          <w:tcPr>
            <w:tcW w:w="3615" w:type="dxa"/>
          </w:tcPr>
          <w:p w14:paraId="30A73D96" w14:textId="189EAF8B" w:rsidR="00706608" w:rsidRPr="00A03BBD" w:rsidRDefault="00D3785A" w:rsidP="00B7594D">
            <w:pPr>
              <w:spacing w:line="276" w:lineRule="auto"/>
              <w:rPr>
                <w:b/>
                <w:lang w:val="en-US"/>
              </w:rPr>
            </w:pPr>
            <w:proofErr w:type="spellStart"/>
            <w:r w:rsidRPr="00A03BBD">
              <w:rPr>
                <w:b/>
                <w:lang w:val="en-US"/>
              </w:rPr>
              <w:t>Verwerker</w:t>
            </w:r>
            <w:proofErr w:type="spellEnd"/>
          </w:p>
        </w:tc>
        <w:tc>
          <w:tcPr>
            <w:tcW w:w="4979" w:type="dxa"/>
          </w:tcPr>
          <w:p w14:paraId="30A73D97" w14:textId="55D402BB" w:rsidR="00706608" w:rsidRPr="00A03BBD" w:rsidRDefault="00D3785A" w:rsidP="00B7594D">
            <w:pPr>
              <w:spacing w:line="276" w:lineRule="auto"/>
              <w:rPr>
                <w:lang w:val="nl-BE"/>
              </w:rPr>
            </w:pPr>
            <w:r w:rsidRPr="00A03BBD">
              <w:rPr>
                <w:lang w:val="nl-BE"/>
              </w:rPr>
              <w:t xml:space="preserve">Wordt gedefinieerd als een natuurlijke person of rechtspersoon (buiten een werknemer van de verwerkingsverantwoordelijke) die ten behoeve van de verwerkingsverantwoordelijke </w:t>
            </w:r>
            <w:r w:rsidRPr="00A03BBD">
              <w:rPr>
                <w:lang w:val="nl-BE"/>
              </w:rPr>
              <w:lastRenderedPageBreak/>
              <w:t>persoonsgegevens verwerkt.</w:t>
            </w:r>
            <w:r w:rsidR="00C3363B" w:rsidRPr="00A03BBD">
              <w:rPr>
                <w:lang w:val="nl-BE"/>
              </w:rPr>
              <w:t xml:space="preserve"> </w:t>
            </w:r>
            <w:r w:rsidR="00653DBA" w:rsidRPr="00A03BBD">
              <w:rPr>
                <w:lang w:val="nl-BE"/>
              </w:rPr>
              <w:t>CONNECT4U</w:t>
            </w:r>
            <w:r w:rsidR="00C3363B" w:rsidRPr="00A03BBD">
              <w:rPr>
                <w:lang w:val="nl-BE"/>
              </w:rPr>
              <w:t xml:space="preserve"> heeft voor alle betrekkingen met de verwerker een geldige verwerkingsovereenkomst</w:t>
            </w:r>
            <w:r w:rsidR="00706608" w:rsidRPr="00A03BBD">
              <w:rPr>
                <w:lang w:val="nl-BE"/>
              </w:rPr>
              <w:t xml:space="preserve"> </w:t>
            </w:r>
          </w:p>
        </w:tc>
      </w:tr>
      <w:tr w:rsidR="00706608" w:rsidRPr="00A03BBD" w14:paraId="30A73D9B" w14:textId="77777777" w:rsidTr="00C3363B">
        <w:trPr>
          <w:tblCellSpacing w:w="71" w:type="dxa"/>
        </w:trPr>
        <w:tc>
          <w:tcPr>
            <w:tcW w:w="3615" w:type="dxa"/>
          </w:tcPr>
          <w:p w14:paraId="30A73D99" w14:textId="679FCF10" w:rsidR="00706608" w:rsidRPr="00A03BBD" w:rsidRDefault="00C3363B" w:rsidP="00B7594D">
            <w:pPr>
              <w:spacing w:line="276" w:lineRule="auto"/>
              <w:jc w:val="left"/>
              <w:rPr>
                <w:b/>
                <w:lang w:val="en-US"/>
              </w:rPr>
            </w:pPr>
            <w:r w:rsidRPr="00A03BBD">
              <w:rPr>
                <w:b/>
                <w:lang w:val="en-US"/>
              </w:rPr>
              <w:lastRenderedPageBreak/>
              <w:t xml:space="preserve">Register van </w:t>
            </w:r>
            <w:proofErr w:type="spellStart"/>
            <w:r w:rsidRPr="00A03BBD">
              <w:rPr>
                <w:b/>
                <w:lang w:val="en-US"/>
              </w:rPr>
              <w:t>verwerkingsactiviteiten</w:t>
            </w:r>
            <w:proofErr w:type="spellEnd"/>
          </w:p>
        </w:tc>
        <w:tc>
          <w:tcPr>
            <w:tcW w:w="4979" w:type="dxa"/>
          </w:tcPr>
          <w:p w14:paraId="30A73D9A" w14:textId="41925B00" w:rsidR="00706608" w:rsidRPr="00A03BBD" w:rsidRDefault="00C3363B" w:rsidP="00B7594D">
            <w:pPr>
              <w:spacing w:line="276" w:lineRule="auto"/>
              <w:rPr>
                <w:lang w:val="nl-BE"/>
              </w:rPr>
            </w:pPr>
            <w:r w:rsidRPr="00A03BBD">
              <w:rPr>
                <w:lang w:val="nl-BE"/>
              </w:rPr>
              <w:t>Register van verwerkingsactiviteiten zoals gedefinieerd in de AVG</w:t>
            </w:r>
          </w:p>
        </w:tc>
      </w:tr>
      <w:tr w:rsidR="00706608" w:rsidRPr="00A03BBD" w14:paraId="30A73D9E" w14:textId="77777777" w:rsidTr="00C3363B">
        <w:trPr>
          <w:tblCellSpacing w:w="71" w:type="dxa"/>
        </w:trPr>
        <w:tc>
          <w:tcPr>
            <w:tcW w:w="3615" w:type="dxa"/>
          </w:tcPr>
          <w:p w14:paraId="30A73D9C" w14:textId="6698323D" w:rsidR="00706608" w:rsidRPr="00A03BBD" w:rsidRDefault="00C3363B" w:rsidP="00B7594D">
            <w:pPr>
              <w:spacing w:line="276" w:lineRule="auto"/>
              <w:jc w:val="left"/>
              <w:rPr>
                <w:b/>
                <w:lang w:val="en-US"/>
              </w:rPr>
            </w:pPr>
            <w:proofErr w:type="spellStart"/>
            <w:r w:rsidRPr="00A03BBD">
              <w:rPr>
                <w:b/>
                <w:lang w:val="en-US"/>
              </w:rPr>
              <w:t>Bijzondere</w:t>
            </w:r>
            <w:proofErr w:type="spellEnd"/>
            <w:r w:rsidRPr="00A03BBD">
              <w:rPr>
                <w:b/>
                <w:lang w:val="en-US"/>
              </w:rPr>
              <w:t xml:space="preserve"> </w:t>
            </w:r>
            <w:proofErr w:type="spellStart"/>
            <w:r w:rsidRPr="00A03BBD">
              <w:rPr>
                <w:b/>
                <w:lang w:val="en-US"/>
              </w:rPr>
              <w:t>categorieën</w:t>
            </w:r>
            <w:proofErr w:type="spellEnd"/>
            <w:r w:rsidRPr="00A03BBD">
              <w:rPr>
                <w:b/>
                <w:lang w:val="en-US"/>
              </w:rPr>
              <w:t xml:space="preserve"> van </w:t>
            </w:r>
            <w:proofErr w:type="spellStart"/>
            <w:r w:rsidRPr="00A03BBD">
              <w:rPr>
                <w:b/>
                <w:lang w:val="en-US"/>
              </w:rPr>
              <w:t>persoonsgegevens</w:t>
            </w:r>
            <w:proofErr w:type="spellEnd"/>
          </w:p>
        </w:tc>
        <w:tc>
          <w:tcPr>
            <w:tcW w:w="4979" w:type="dxa"/>
          </w:tcPr>
          <w:p w14:paraId="30A73D9D" w14:textId="6509E99B" w:rsidR="00706608" w:rsidRPr="00A03BBD" w:rsidRDefault="00C3363B" w:rsidP="00B7594D">
            <w:pPr>
              <w:spacing w:line="276" w:lineRule="auto"/>
              <w:rPr>
                <w:lang w:val="nl-BE"/>
              </w:rPr>
            </w:pPr>
            <w:r w:rsidRPr="00A03BBD">
              <w:rPr>
                <w:lang w:val="nl-BE"/>
              </w:rPr>
              <w:t>Worden gedefinieerd als persoonsgegevens waaruit ras of etnische afkomst, politieke opvattingen, religieuze of levensbeschouwelijke overtuigingen, of het lidmaatschap van een vakbond blijken, en verwerking van genetische gegevens, biometrische gegevens met het oog op de unieke identificatie van een persoon, of gegevens over gezondheid, of gegevens met betrekking tot iemands seksueel gedrag of seksuele gerichtheid</w:t>
            </w:r>
            <w:r w:rsidR="00706608" w:rsidRPr="00A03BBD">
              <w:rPr>
                <w:lang w:val="nl-BE"/>
              </w:rPr>
              <w:t xml:space="preserve"> (art. 9). </w:t>
            </w:r>
            <w:r w:rsidRPr="00A03BBD">
              <w:rPr>
                <w:lang w:val="nl-BE"/>
              </w:rPr>
              <w:t xml:space="preserve">Persoonsgegevens betreffende strafrechtelijke veroordelingen en strafbare feiten zijn ook gevoelig (art. 10) </w:t>
            </w:r>
          </w:p>
        </w:tc>
      </w:tr>
    </w:tbl>
    <w:p w14:paraId="30A73D9F" w14:textId="77777777" w:rsidR="00706608" w:rsidRPr="00A03BBD" w:rsidRDefault="00706608" w:rsidP="00706608">
      <w:pPr>
        <w:spacing w:line="276" w:lineRule="auto"/>
        <w:rPr>
          <w:lang w:val="nl-BE"/>
        </w:rPr>
      </w:pPr>
    </w:p>
    <w:p w14:paraId="30A73DA0" w14:textId="5B820360" w:rsidR="00706608" w:rsidRPr="00A03BBD" w:rsidRDefault="00C3363B" w:rsidP="00706608">
      <w:pPr>
        <w:pStyle w:val="Kop1"/>
        <w:numPr>
          <w:ilvl w:val="0"/>
          <w:numId w:val="1"/>
        </w:numPr>
        <w:spacing w:line="276" w:lineRule="auto"/>
        <w:rPr>
          <w:lang w:val="nl-BE"/>
        </w:rPr>
      </w:pPr>
      <w:bookmarkStart w:id="8" w:name="_Toc87002584"/>
      <w:bookmarkStart w:id="9" w:name="_Toc87002616"/>
      <w:r w:rsidRPr="00A03BBD">
        <w:rPr>
          <w:lang w:val="nl-BE"/>
        </w:rPr>
        <w:t>Toewijding aan de bescherming van persoonsgegevens</w:t>
      </w:r>
      <w:bookmarkEnd w:id="8"/>
      <w:bookmarkEnd w:id="9"/>
    </w:p>
    <w:p w14:paraId="4C678D0E" w14:textId="7296E0E2" w:rsidR="00C3363B" w:rsidRPr="00A03BBD" w:rsidRDefault="00653DBA" w:rsidP="00706608">
      <w:pPr>
        <w:pStyle w:val="Normalleftaligned"/>
        <w:spacing w:line="276" w:lineRule="auto"/>
        <w:jc w:val="both"/>
        <w:rPr>
          <w:rFonts w:cs="Open Sans"/>
        </w:rPr>
      </w:pPr>
      <w:r w:rsidRPr="00A03BBD">
        <w:rPr>
          <w:rFonts w:cs="Open Sans"/>
        </w:rPr>
        <w:t>CONNECT4U</w:t>
      </w:r>
      <w:r w:rsidR="00C3363B" w:rsidRPr="00A03BBD">
        <w:rPr>
          <w:rFonts w:cs="Open Sans"/>
        </w:rPr>
        <w:t xml:space="preserve"> wil een organisatie blijven die zich bekommert om de privacy van mensen en hun gegevens en een cultuur en omgeving creëert die bestand is tegen elke toevallige of opzettelijke inbreuk op persoonsgegevens. </w:t>
      </w:r>
    </w:p>
    <w:p w14:paraId="30A73DA2" w14:textId="77777777" w:rsidR="00706608" w:rsidRPr="00A03BBD" w:rsidRDefault="00706608" w:rsidP="00706608">
      <w:pPr>
        <w:pStyle w:val="Normalleftaligned"/>
        <w:spacing w:line="276" w:lineRule="auto"/>
        <w:jc w:val="both"/>
      </w:pPr>
    </w:p>
    <w:p w14:paraId="30A73DA3" w14:textId="67B8D865" w:rsidR="00706608" w:rsidRPr="00A03BBD" w:rsidRDefault="003F62E3" w:rsidP="00706608">
      <w:pPr>
        <w:pStyle w:val="Normalleftaligned"/>
        <w:spacing w:line="276" w:lineRule="auto"/>
        <w:jc w:val="both"/>
      </w:pPr>
      <w:r w:rsidRPr="00A03BBD">
        <w:t xml:space="preserve">Met alle inspanningen op het gebied van privacy en gegevensbescherming in het achterhoofd, is het bereiken van de volgende doelstellingen van het grootste belang voor </w:t>
      </w:r>
      <w:r w:rsidR="00653DBA" w:rsidRPr="00A03BBD">
        <w:t>CONNECT4U</w:t>
      </w:r>
      <w:r w:rsidR="00706608" w:rsidRPr="00A03BBD">
        <w:t>:</w:t>
      </w:r>
    </w:p>
    <w:p w14:paraId="6EC32E43" w14:textId="4A0C252F" w:rsidR="003F62E3" w:rsidRPr="00A03BBD" w:rsidRDefault="003F62E3" w:rsidP="00706608">
      <w:pPr>
        <w:pStyle w:val="Normalleftaligned"/>
        <w:numPr>
          <w:ilvl w:val="0"/>
          <w:numId w:val="38"/>
        </w:numPr>
        <w:spacing w:line="276" w:lineRule="auto"/>
        <w:ind w:left="426"/>
        <w:jc w:val="both"/>
      </w:pPr>
      <w:r w:rsidRPr="00A03BBD">
        <w:t>Bescherming van vertrouwelijke en privacygevoelige informatie</w:t>
      </w:r>
    </w:p>
    <w:p w14:paraId="4EFB56E3" w14:textId="570A47F0" w:rsidR="003F62E3" w:rsidRPr="00A03BBD" w:rsidRDefault="003F62E3" w:rsidP="00706608">
      <w:pPr>
        <w:pStyle w:val="Normalleftaligned"/>
        <w:numPr>
          <w:ilvl w:val="0"/>
          <w:numId w:val="38"/>
        </w:numPr>
        <w:spacing w:line="276" w:lineRule="auto"/>
        <w:ind w:left="426"/>
        <w:jc w:val="both"/>
      </w:pPr>
      <w:r w:rsidRPr="00A03BBD">
        <w:t>Eerbiediging en bescherming van de fundamentele rechten en vrijheden van alle betrokkenen</w:t>
      </w:r>
    </w:p>
    <w:p w14:paraId="4076A1F2" w14:textId="33166470" w:rsidR="003F62E3" w:rsidRPr="00A03BBD" w:rsidRDefault="003F62E3" w:rsidP="00706608">
      <w:pPr>
        <w:pStyle w:val="Normalleftaligned"/>
        <w:numPr>
          <w:ilvl w:val="0"/>
          <w:numId w:val="38"/>
        </w:numPr>
        <w:spacing w:line="276" w:lineRule="auto"/>
        <w:ind w:left="426"/>
        <w:jc w:val="both"/>
      </w:pPr>
      <w:r w:rsidRPr="00A03BBD">
        <w:t>Zorgen voor transparantie, vertrouwelijkheid en integriteit van de verwerkte persoonsgegevens</w:t>
      </w:r>
    </w:p>
    <w:p w14:paraId="7D17E5E4" w14:textId="736C4C2D" w:rsidR="003F62E3" w:rsidRPr="00A03BBD" w:rsidRDefault="003F62E3" w:rsidP="00706608">
      <w:pPr>
        <w:pStyle w:val="Normalleftaligned"/>
        <w:numPr>
          <w:ilvl w:val="0"/>
          <w:numId w:val="38"/>
        </w:numPr>
        <w:spacing w:line="276" w:lineRule="auto"/>
        <w:ind w:left="426"/>
        <w:jc w:val="both"/>
      </w:pPr>
      <w:r w:rsidRPr="00A03BBD">
        <w:t>Naleving van bestaande wet- en regelgeving</w:t>
      </w:r>
    </w:p>
    <w:p w14:paraId="30A73DA8" w14:textId="77777777" w:rsidR="00706608" w:rsidRPr="00A03BBD" w:rsidRDefault="00706608" w:rsidP="00706608">
      <w:pPr>
        <w:pStyle w:val="Normalleftaligned"/>
        <w:spacing w:line="276" w:lineRule="auto"/>
        <w:jc w:val="both"/>
      </w:pPr>
    </w:p>
    <w:p w14:paraId="30A73DAA" w14:textId="2DB75B46" w:rsidR="00706608" w:rsidRPr="00A03BBD" w:rsidRDefault="00653DBA" w:rsidP="003F62E3">
      <w:pPr>
        <w:pStyle w:val="Normalleftaligned"/>
        <w:spacing w:line="276" w:lineRule="auto"/>
        <w:jc w:val="both"/>
      </w:pPr>
      <w:r w:rsidRPr="00A03BBD">
        <w:t>CONNECT4U</w:t>
      </w:r>
      <w:r w:rsidR="003F62E3" w:rsidRPr="00A03BBD">
        <w:t xml:space="preserve"> verwerkt dagelijks persoonsgegevens van klanten, werknemers en leveranciers. Elke inbreuk op de beveiliging die leidt tot de toevallige of onwettige vernietiging, het verlies, de wijziging, de ongeoorloofde openbaarmaking van of de ongeoorloofde toegang tot doorgestuurde, opgeslagen of anderszins verwerkte persoonsgegevens, kan onder meer leiden tot:</w:t>
      </w:r>
    </w:p>
    <w:p w14:paraId="591B3FB4" w14:textId="77777777" w:rsidR="00226855" w:rsidRPr="00A03BBD" w:rsidRDefault="00226855" w:rsidP="003F62E3">
      <w:pPr>
        <w:pStyle w:val="Normalleftaligned"/>
        <w:spacing w:line="276" w:lineRule="auto"/>
        <w:jc w:val="both"/>
      </w:pPr>
    </w:p>
    <w:p w14:paraId="1DCEB91A" w14:textId="11031DDB" w:rsidR="003F62E3" w:rsidRPr="00A03BBD" w:rsidRDefault="003F62E3" w:rsidP="00706608">
      <w:pPr>
        <w:pStyle w:val="Normalleftaligned"/>
        <w:numPr>
          <w:ilvl w:val="0"/>
          <w:numId w:val="37"/>
        </w:numPr>
        <w:spacing w:line="276" w:lineRule="auto"/>
        <w:ind w:left="426"/>
        <w:jc w:val="both"/>
      </w:pPr>
      <w:r w:rsidRPr="00A03BBD">
        <w:t xml:space="preserve">Een schending van het vertrouwen van klanten en werknemers van </w:t>
      </w:r>
      <w:r w:rsidR="00653DBA" w:rsidRPr="00A03BBD">
        <w:t>CONNECT4U</w:t>
      </w:r>
    </w:p>
    <w:p w14:paraId="0AFCE0B0" w14:textId="37A0D28F" w:rsidR="003F62E3" w:rsidRPr="00A03BBD" w:rsidRDefault="003F62E3" w:rsidP="00706608">
      <w:pPr>
        <w:pStyle w:val="Normalleftaligned"/>
        <w:numPr>
          <w:ilvl w:val="0"/>
          <w:numId w:val="37"/>
        </w:numPr>
        <w:spacing w:line="276" w:lineRule="auto"/>
        <w:ind w:left="426"/>
        <w:jc w:val="both"/>
      </w:pPr>
      <w:r w:rsidRPr="00A03BBD">
        <w:t>Schade voor klanten en/of leveranciers met schadeclaims als gevolg</w:t>
      </w:r>
    </w:p>
    <w:p w14:paraId="2FBA8ECB" w14:textId="069AC7AC" w:rsidR="003F62E3" w:rsidRPr="00A03BBD" w:rsidRDefault="003F62E3" w:rsidP="00706608">
      <w:pPr>
        <w:pStyle w:val="Normalleftaligned"/>
        <w:numPr>
          <w:ilvl w:val="0"/>
          <w:numId w:val="37"/>
        </w:numPr>
        <w:spacing w:line="276" w:lineRule="auto"/>
        <w:ind w:left="426"/>
        <w:jc w:val="both"/>
      </w:pPr>
      <w:r w:rsidRPr="00A03BBD">
        <w:t xml:space="preserve">Reputatieschade voor </w:t>
      </w:r>
      <w:r w:rsidR="00653DBA" w:rsidRPr="00A03BBD">
        <w:t>CONNECT4U</w:t>
      </w:r>
    </w:p>
    <w:p w14:paraId="30A73DAE" w14:textId="2505F29C" w:rsidR="00706608" w:rsidRPr="00A03BBD" w:rsidRDefault="003F62E3" w:rsidP="00706608">
      <w:pPr>
        <w:pStyle w:val="Normalleftaligned"/>
        <w:numPr>
          <w:ilvl w:val="0"/>
          <w:numId w:val="37"/>
        </w:numPr>
        <w:spacing w:line="276" w:lineRule="auto"/>
        <w:ind w:left="426"/>
        <w:jc w:val="both"/>
      </w:pPr>
      <w:r w:rsidRPr="00A03BBD">
        <w:t>Schending van wetgeving</w:t>
      </w:r>
    </w:p>
    <w:p w14:paraId="30A73DAF" w14:textId="66E63E1F" w:rsidR="00706608" w:rsidRPr="00A03BBD" w:rsidRDefault="003F62E3" w:rsidP="00706608">
      <w:pPr>
        <w:pStyle w:val="Kop1"/>
        <w:numPr>
          <w:ilvl w:val="0"/>
          <w:numId w:val="1"/>
        </w:numPr>
        <w:spacing w:line="276" w:lineRule="auto"/>
        <w:rPr>
          <w:lang w:val="en-US"/>
        </w:rPr>
      </w:pPr>
      <w:bookmarkStart w:id="10" w:name="_Toc87002585"/>
      <w:bookmarkStart w:id="11" w:name="_Toc87002617"/>
      <w:r w:rsidRPr="00A03BBD">
        <w:rPr>
          <w:lang w:val="en-US"/>
        </w:rPr>
        <w:t xml:space="preserve">Rollen </w:t>
      </w:r>
      <w:proofErr w:type="spellStart"/>
      <w:r w:rsidRPr="00A03BBD">
        <w:rPr>
          <w:lang w:val="en-US"/>
        </w:rPr>
        <w:t>en</w:t>
      </w:r>
      <w:proofErr w:type="spellEnd"/>
      <w:r w:rsidRPr="00A03BBD">
        <w:rPr>
          <w:lang w:val="en-US"/>
        </w:rPr>
        <w:t xml:space="preserve"> </w:t>
      </w:r>
      <w:proofErr w:type="spellStart"/>
      <w:r w:rsidRPr="00A03BBD">
        <w:rPr>
          <w:lang w:val="en-US"/>
        </w:rPr>
        <w:t>verantwoordelijkheden</w:t>
      </w:r>
      <w:bookmarkEnd w:id="10"/>
      <w:bookmarkEnd w:id="11"/>
      <w:proofErr w:type="spellEnd"/>
    </w:p>
    <w:p w14:paraId="30A73DB0" w14:textId="19203F3C" w:rsidR="00706608" w:rsidRPr="00A03BBD" w:rsidRDefault="003F62E3" w:rsidP="00706608">
      <w:pPr>
        <w:pStyle w:val="Normalleftaligned"/>
        <w:spacing w:line="276" w:lineRule="auto"/>
        <w:jc w:val="both"/>
      </w:pPr>
      <w:r w:rsidRPr="00A03BBD">
        <w:t xml:space="preserve">Om de vertrouwelijkheid en de zorgvuldige behandeling van persoonsgegevens te waarborgen, moeten alle personen die voor </w:t>
      </w:r>
      <w:r w:rsidR="00653DBA" w:rsidRPr="00A03BBD">
        <w:t>CONNECT4U</w:t>
      </w:r>
      <w:r w:rsidRPr="00A03BBD">
        <w:t xml:space="preserve"> werken, ervoor zorgen dat de verwerking van persoonsgegevens gebeurt in overeenstemming met dit beleid en de beginselen inzake gegevensbescherming. Daarom hebben werknemers, contractanten en andere betrokkenen de verantwoordelijkheid om</w:t>
      </w:r>
      <w:r w:rsidR="00706608" w:rsidRPr="00A03BBD">
        <w:t>:</w:t>
      </w:r>
    </w:p>
    <w:p w14:paraId="30A73DB1" w14:textId="675ED02B" w:rsidR="00706608" w:rsidRPr="00A03BBD" w:rsidRDefault="003F62E3" w:rsidP="00706608">
      <w:pPr>
        <w:pStyle w:val="Normalleftaligned"/>
        <w:numPr>
          <w:ilvl w:val="0"/>
          <w:numId w:val="45"/>
        </w:numPr>
        <w:spacing w:line="276" w:lineRule="auto"/>
        <w:ind w:left="426"/>
        <w:jc w:val="both"/>
      </w:pPr>
      <w:r w:rsidRPr="00A03BBD">
        <w:t>De verwerkingsactiviteiten van persoonsgegevens en de risico’s die gepaard gaan met de verwerking van persoonsgegevens te identificeren</w:t>
      </w:r>
    </w:p>
    <w:p w14:paraId="3467F2A5" w14:textId="5A5DE149" w:rsidR="003F62E3" w:rsidRPr="00A03BBD" w:rsidRDefault="003F62E3" w:rsidP="00706608">
      <w:pPr>
        <w:pStyle w:val="Normalleftaligned"/>
        <w:numPr>
          <w:ilvl w:val="0"/>
          <w:numId w:val="45"/>
        </w:numPr>
        <w:spacing w:line="276" w:lineRule="auto"/>
        <w:ind w:left="426"/>
        <w:jc w:val="both"/>
      </w:pPr>
      <w:r w:rsidRPr="00A03BBD">
        <w:t>Alleen de gegevens te verwerken die nodig zijn om een vooraf bepaald doel te bereiken</w:t>
      </w:r>
    </w:p>
    <w:p w14:paraId="5E9890A6" w14:textId="3668F834" w:rsidR="003F62E3" w:rsidRPr="00A03BBD" w:rsidRDefault="003F62E3" w:rsidP="00706608">
      <w:pPr>
        <w:pStyle w:val="Normalleftaligned"/>
        <w:numPr>
          <w:ilvl w:val="0"/>
          <w:numId w:val="45"/>
        </w:numPr>
        <w:spacing w:line="276" w:lineRule="auto"/>
        <w:ind w:left="426"/>
        <w:jc w:val="both"/>
      </w:pPr>
      <w:r w:rsidRPr="00A03BBD">
        <w:t xml:space="preserve">De vooropgestelde maatregelen </w:t>
      </w:r>
      <w:r w:rsidR="005B2B30" w:rsidRPr="00A03BBD">
        <w:t xml:space="preserve">uit te voeren door </w:t>
      </w:r>
      <w:r w:rsidR="00653DBA" w:rsidRPr="00A03BBD">
        <w:t>CONNECT4U</w:t>
      </w:r>
      <w:r w:rsidR="005B2B30" w:rsidRPr="00A03BBD">
        <w:t xml:space="preserve"> en de wijzigingen in het </w:t>
      </w:r>
      <w:r w:rsidR="005B2B30" w:rsidRPr="00A03BBD">
        <w:rPr>
          <w:u w:val="single"/>
        </w:rPr>
        <w:t>beleid</w:t>
      </w:r>
      <w:r w:rsidR="005B2B30" w:rsidRPr="00A03BBD">
        <w:t xml:space="preserve"> en de </w:t>
      </w:r>
      <w:r w:rsidR="005B2B30" w:rsidRPr="00A03BBD">
        <w:rPr>
          <w:u w:val="single"/>
        </w:rPr>
        <w:t>procedures</w:t>
      </w:r>
      <w:r w:rsidR="005B2B30" w:rsidRPr="00A03BBD">
        <w:t xml:space="preserve"> te volgen</w:t>
      </w:r>
    </w:p>
    <w:p w14:paraId="0808A5B7" w14:textId="7CBCA290" w:rsidR="005B2B30" w:rsidRPr="00A03BBD" w:rsidRDefault="005B2B30" w:rsidP="00706608">
      <w:pPr>
        <w:pStyle w:val="Normalleftaligned"/>
        <w:numPr>
          <w:ilvl w:val="0"/>
          <w:numId w:val="45"/>
        </w:numPr>
        <w:spacing w:line="276" w:lineRule="auto"/>
        <w:ind w:left="426"/>
        <w:jc w:val="both"/>
      </w:pPr>
      <w:r w:rsidRPr="00A03BBD">
        <w:t>De privacyverantwoordelijke op de hoogte te brengen van belangrijke wijzigingen in de entiteit</w:t>
      </w:r>
    </w:p>
    <w:p w14:paraId="6BB56EE3" w14:textId="0BE6B1AD" w:rsidR="005B2B30" w:rsidRPr="00A03BBD" w:rsidRDefault="005B2B30" w:rsidP="00706608">
      <w:pPr>
        <w:pStyle w:val="Normalleftaligned"/>
        <w:numPr>
          <w:ilvl w:val="0"/>
          <w:numId w:val="45"/>
        </w:numPr>
        <w:spacing w:line="276" w:lineRule="auto"/>
        <w:ind w:left="426"/>
        <w:jc w:val="both"/>
      </w:pPr>
      <w:r w:rsidRPr="00A03BBD">
        <w:t>De privacyverantwoordelijke op de hoogte te brengen indien er twijfels en/of vragen rijzen</w:t>
      </w:r>
    </w:p>
    <w:p w14:paraId="2C3AF9EA" w14:textId="3F77FB25" w:rsidR="005B2B30" w:rsidRPr="00A03BBD" w:rsidRDefault="00653DBA" w:rsidP="00706608">
      <w:pPr>
        <w:pStyle w:val="Normalleftaligned"/>
        <w:numPr>
          <w:ilvl w:val="0"/>
          <w:numId w:val="45"/>
        </w:numPr>
        <w:spacing w:line="276" w:lineRule="auto"/>
        <w:ind w:left="426"/>
        <w:jc w:val="both"/>
      </w:pPr>
      <w:r w:rsidRPr="00A03BBD">
        <w:t>CONNECT4U</w:t>
      </w:r>
      <w:r w:rsidR="005B2B30" w:rsidRPr="00A03BBD">
        <w:t>’s visie op privacy te kennen en erkennen wat dit betekent voor zijn/haar verantwoordelijkheden</w:t>
      </w:r>
    </w:p>
    <w:p w14:paraId="0191F987" w14:textId="77777777" w:rsidR="005B2B30" w:rsidRPr="00A03BBD" w:rsidRDefault="005B2B30" w:rsidP="005B2B30">
      <w:pPr>
        <w:pStyle w:val="Normalleftaligned"/>
        <w:spacing w:line="276" w:lineRule="auto"/>
      </w:pPr>
    </w:p>
    <w:p w14:paraId="581E5A87" w14:textId="290E6097" w:rsidR="005B2B30" w:rsidRPr="00A03BBD" w:rsidRDefault="005B2B30" w:rsidP="005B2B30">
      <w:pPr>
        <w:pStyle w:val="Normalleftaligned"/>
        <w:spacing w:line="276" w:lineRule="auto"/>
      </w:pPr>
      <w:r w:rsidRPr="00A03BBD">
        <w:t xml:space="preserve">Voor vragen in verband met privacy en gegevensbescherming </w:t>
      </w:r>
      <w:r w:rsidR="000B7099" w:rsidRPr="00A03BBD">
        <w:t xml:space="preserve">kan u binnen CONNECT4U terecht bij Yannick Schulpe, via </w:t>
      </w:r>
      <w:hyperlink r:id="rId11" w:history="1">
        <w:r w:rsidR="000B7099" w:rsidRPr="00A03BBD">
          <w:rPr>
            <w:rStyle w:val="Hyperlink"/>
          </w:rPr>
          <w:t>yannick.schulpe@connect4u.be</w:t>
        </w:r>
      </w:hyperlink>
      <w:r w:rsidR="000B7099" w:rsidRPr="00A03BBD">
        <w:t xml:space="preserve"> </w:t>
      </w:r>
    </w:p>
    <w:p w14:paraId="1F83C683" w14:textId="77777777" w:rsidR="005B2B30" w:rsidRPr="00A03BBD" w:rsidRDefault="005B2B30" w:rsidP="005B2B30">
      <w:pPr>
        <w:pStyle w:val="Normalleftaligned"/>
        <w:spacing w:line="276" w:lineRule="auto"/>
      </w:pPr>
    </w:p>
    <w:p w14:paraId="1D6349E3" w14:textId="7440A607" w:rsidR="005B2B30" w:rsidRPr="00A03BBD" w:rsidRDefault="005B2B30" w:rsidP="005B2B30">
      <w:pPr>
        <w:pStyle w:val="Normalleftaligned"/>
        <w:spacing w:line="276" w:lineRule="auto"/>
      </w:pPr>
      <w:r w:rsidRPr="00A03BBD">
        <w:t xml:space="preserve">Alle beleidslijnen van </w:t>
      </w:r>
      <w:r w:rsidR="00653DBA" w:rsidRPr="00A03BBD">
        <w:t>CONNECT4U</w:t>
      </w:r>
      <w:r w:rsidRPr="00A03BBD">
        <w:t xml:space="preserve"> met betrekking tot de bescherming van persoonsgegevens worden voortdurend geëvalueerd en zo nodig aangepast onder coördinatie en onder toezicht van de </w:t>
      </w:r>
      <w:r w:rsidR="000B7099" w:rsidRPr="00A03BBD">
        <w:t xml:space="preserve">CEO, Yannick Schulpe. </w:t>
      </w:r>
      <w:r w:rsidRPr="00A03BBD">
        <w:t xml:space="preserve">Nieuwe </w:t>
      </w:r>
      <w:r w:rsidRPr="00A03BBD">
        <w:lastRenderedPageBreak/>
        <w:t>ontwikkelingen in de organisatie, technologie of toepasselijke regelgeving kunnen leiden tot wijzigingen in dit beleid en/of andere documenten.</w:t>
      </w:r>
    </w:p>
    <w:p w14:paraId="30A73DBE" w14:textId="77777777" w:rsidR="00706608" w:rsidRPr="00A03BBD" w:rsidRDefault="00706608" w:rsidP="00706608">
      <w:pPr>
        <w:spacing w:line="276" w:lineRule="auto"/>
        <w:rPr>
          <w:lang w:val="nl-BE"/>
        </w:rPr>
      </w:pPr>
    </w:p>
    <w:p w14:paraId="30A73DBF" w14:textId="719E2ECC" w:rsidR="00706608" w:rsidRPr="00A03BBD" w:rsidRDefault="00E648E9" w:rsidP="00706608">
      <w:pPr>
        <w:pStyle w:val="Kop1"/>
        <w:numPr>
          <w:ilvl w:val="0"/>
          <w:numId w:val="1"/>
        </w:numPr>
        <w:spacing w:line="276" w:lineRule="auto"/>
        <w:rPr>
          <w:lang w:val="nl-BE"/>
        </w:rPr>
      </w:pPr>
      <w:bookmarkStart w:id="12" w:name="_Toc87002586"/>
      <w:bookmarkStart w:id="13" w:name="_Toc87002618"/>
      <w:r w:rsidRPr="00A03BBD">
        <w:rPr>
          <w:lang w:val="nl-BE"/>
        </w:rPr>
        <w:t>Opzet van de aanpak van de gegevensbescherming</w:t>
      </w:r>
      <w:bookmarkEnd w:id="12"/>
      <w:bookmarkEnd w:id="13"/>
    </w:p>
    <w:p w14:paraId="177F0C83" w14:textId="35459334" w:rsidR="00E648E9" w:rsidRPr="00A03BBD" w:rsidRDefault="00653DBA" w:rsidP="00E648E9">
      <w:pPr>
        <w:spacing w:line="276" w:lineRule="auto"/>
        <w:rPr>
          <w:lang w:val="nl-BE"/>
        </w:rPr>
      </w:pPr>
      <w:r w:rsidRPr="00A03BBD">
        <w:rPr>
          <w:lang w:val="nl-BE"/>
        </w:rPr>
        <w:t>CONNECT4U</w:t>
      </w:r>
      <w:r w:rsidR="00E648E9" w:rsidRPr="00A03BBD">
        <w:rPr>
          <w:lang w:val="nl-BE"/>
        </w:rPr>
        <w:t>’s benadering van het waarborgen van privacy en gegevensbescherming, alsook een leidraad voor AVG-conformiteit, is gebaseerd op een ‘</w:t>
      </w:r>
      <w:r w:rsidRPr="00A03BBD">
        <w:rPr>
          <w:lang w:val="nl-BE"/>
        </w:rPr>
        <w:t>CONNECT4U</w:t>
      </w:r>
      <w:r w:rsidR="00E648E9" w:rsidRPr="00A03BBD">
        <w:rPr>
          <w:lang w:val="nl-BE"/>
        </w:rPr>
        <w:t xml:space="preserve">-kader voor de bescherming van persoonsgegevens’. Dit kader bestaat uit de relevante wet- en regelgeving, beginselen inzake de bescherming van persoonsgegevens en </w:t>
      </w:r>
      <w:r w:rsidRPr="00A03BBD">
        <w:rPr>
          <w:lang w:val="nl-BE"/>
        </w:rPr>
        <w:t>CONNECT4U</w:t>
      </w:r>
      <w:r w:rsidR="00E648E9" w:rsidRPr="00A03BBD">
        <w:rPr>
          <w:lang w:val="nl-BE"/>
        </w:rPr>
        <w:t xml:space="preserve"> procedures en beleidsmaatregelen. </w:t>
      </w:r>
    </w:p>
    <w:p w14:paraId="000FC11B" w14:textId="77777777" w:rsidR="00E648E9" w:rsidRPr="00A03BBD" w:rsidRDefault="00E648E9" w:rsidP="00E648E9">
      <w:pPr>
        <w:spacing w:line="276" w:lineRule="auto"/>
        <w:rPr>
          <w:lang w:val="nl-BE"/>
        </w:rPr>
      </w:pPr>
    </w:p>
    <w:p w14:paraId="776FCF2B" w14:textId="681B7B0B" w:rsidR="00E648E9" w:rsidRPr="00A03BBD" w:rsidRDefault="00E648E9" w:rsidP="00E648E9">
      <w:pPr>
        <w:spacing w:line="276" w:lineRule="auto"/>
        <w:rPr>
          <w:lang w:val="nl-BE"/>
        </w:rPr>
      </w:pPr>
      <w:r w:rsidRPr="00A03BBD">
        <w:rPr>
          <w:lang w:val="nl-BE"/>
        </w:rPr>
        <w:t xml:space="preserve">VOEG VERANTWOORDELIJKE TEAM IN moet in samenwerking met alle belanghebbenden een huisstructuur opzetten. Als basis wordt een algemene bewustmakingsstrategie voor VOEG IN opgesteld. De pijlers van het huis bestaan uit concrete organisatorische en technische maatregelen (namelijk Register van verwerkingsactiviteiten / Gegevensbeschermingseffectbeoordelingen / VO / IT beveiliging. Het handboek gegevensbescherming kan worden gezien als een overkoepelend dak en omvat alle documentatie met betrekking tot privacy en gegevensbescherming. </w:t>
      </w:r>
    </w:p>
    <w:p w14:paraId="30A73DD2" w14:textId="590E441C" w:rsidR="00706608" w:rsidRPr="00A03BBD" w:rsidRDefault="00E648E9" w:rsidP="00706608">
      <w:pPr>
        <w:pStyle w:val="Kop2"/>
        <w:numPr>
          <w:ilvl w:val="1"/>
          <w:numId w:val="1"/>
        </w:numPr>
        <w:spacing w:line="276" w:lineRule="auto"/>
        <w:rPr>
          <w:lang w:val="nl-BE"/>
        </w:rPr>
      </w:pPr>
      <w:bookmarkStart w:id="14" w:name="_Toc87002587"/>
      <w:bookmarkStart w:id="15" w:name="_Toc87002619"/>
      <w:r w:rsidRPr="00A03BBD">
        <w:rPr>
          <w:lang w:val="nl-BE"/>
        </w:rPr>
        <w:t>Kader voor de bescherming van persoonsgegevens</w:t>
      </w:r>
      <w:bookmarkEnd w:id="14"/>
      <w:bookmarkEnd w:id="15"/>
    </w:p>
    <w:p w14:paraId="30A73DD4" w14:textId="6F2E4A55" w:rsidR="00706608" w:rsidRPr="00A03BBD" w:rsidRDefault="00E648E9" w:rsidP="00706608">
      <w:pPr>
        <w:pStyle w:val="Normalleftaligned"/>
        <w:spacing w:line="276" w:lineRule="auto"/>
        <w:jc w:val="both"/>
        <w:rPr>
          <w:b/>
        </w:rPr>
      </w:pPr>
      <w:r w:rsidRPr="00A03BBD">
        <w:t xml:space="preserve">In dit deel worden de relevante wet- en regelgeving inzake de bescherming van persoonsgegevens, de beginselen inzake de bescherming van persoonsgegevens en d eprocedures en beleidslijnen van </w:t>
      </w:r>
      <w:r w:rsidR="00653DBA" w:rsidRPr="00A03BBD">
        <w:rPr>
          <w:shd w:val="clear" w:color="auto" w:fill="FFFF00"/>
        </w:rPr>
        <w:t>CONNECT4U</w:t>
      </w:r>
      <w:r w:rsidRPr="00A03BBD">
        <w:t xml:space="preserve"> toegelicht. </w:t>
      </w:r>
    </w:p>
    <w:p w14:paraId="30A73DD5" w14:textId="56B6361E" w:rsidR="00706608" w:rsidRPr="00A03BBD" w:rsidRDefault="00695A9B" w:rsidP="00706608">
      <w:pPr>
        <w:pStyle w:val="Kop3"/>
        <w:numPr>
          <w:ilvl w:val="2"/>
          <w:numId w:val="1"/>
        </w:numPr>
        <w:spacing w:line="276" w:lineRule="auto"/>
        <w:rPr>
          <w:lang w:val="en-US"/>
        </w:rPr>
      </w:pPr>
      <w:bookmarkStart w:id="16" w:name="_Toc87002588"/>
      <w:bookmarkStart w:id="17" w:name="_Toc87002620"/>
      <w:proofErr w:type="spellStart"/>
      <w:r w:rsidRPr="00A03BBD">
        <w:rPr>
          <w:lang w:val="en-US"/>
        </w:rPr>
        <w:t>Wetten</w:t>
      </w:r>
      <w:proofErr w:type="spellEnd"/>
      <w:r w:rsidRPr="00A03BBD">
        <w:rPr>
          <w:lang w:val="en-US"/>
        </w:rPr>
        <w:t xml:space="preserve"> </w:t>
      </w:r>
      <w:proofErr w:type="spellStart"/>
      <w:r w:rsidRPr="00A03BBD">
        <w:rPr>
          <w:lang w:val="en-US"/>
        </w:rPr>
        <w:t>en</w:t>
      </w:r>
      <w:proofErr w:type="spellEnd"/>
      <w:r w:rsidRPr="00A03BBD">
        <w:rPr>
          <w:lang w:val="en-US"/>
        </w:rPr>
        <w:t xml:space="preserve"> </w:t>
      </w:r>
      <w:proofErr w:type="spellStart"/>
      <w:r w:rsidRPr="00A03BBD">
        <w:rPr>
          <w:lang w:val="en-US"/>
        </w:rPr>
        <w:t>regelgeving</w:t>
      </w:r>
      <w:bookmarkEnd w:id="16"/>
      <w:bookmarkEnd w:id="17"/>
      <w:proofErr w:type="spellEnd"/>
    </w:p>
    <w:p w14:paraId="345CE833" w14:textId="08F4428E" w:rsidR="00695A9B" w:rsidRPr="00A03BBD" w:rsidRDefault="00695A9B" w:rsidP="00695A9B">
      <w:pPr>
        <w:pStyle w:val="Normalleftaligned"/>
        <w:spacing w:line="276" w:lineRule="auto"/>
        <w:rPr>
          <w:bCs/>
        </w:rPr>
      </w:pPr>
      <w:r w:rsidRPr="00A03BBD">
        <w:rPr>
          <w:bCs/>
        </w:rPr>
        <w:t>EU-verordening 2016/679 van het Europees Parlement en de Raad van 27 april 2016, of de Europese Algemene Verordening Gegevensbescherming (AVG), stelt de regels vast met betrekking tot de bescherming van natuurlijke personen met betrekking tot de verwerking van persoonsgegevens en regels met betrekking tot het vrije verkeer van persoonsgegevens. Daarnaast beschermt de AVG in de eerste plaats de fundamentele rechten en vrijheden van natuurlijke personen en in het bijzonder hun recht op de bescherming van persoonsgegevens.</w:t>
      </w:r>
    </w:p>
    <w:p w14:paraId="30A73DD8" w14:textId="3F044EC0" w:rsidR="00706608" w:rsidRPr="00A03BBD" w:rsidRDefault="00695A9B" w:rsidP="00706608">
      <w:pPr>
        <w:pStyle w:val="Kop3"/>
        <w:numPr>
          <w:ilvl w:val="2"/>
          <w:numId w:val="1"/>
        </w:numPr>
        <w:spacing w:line="276" w:lineRule="auto"/>
        <w:rPr>
          <w:lang w:val="en-US"/>
        </w:rPr>
      </w:pPr>
      <w:bookmarkStart w:id="18" w:name="_Toc87002589"/>
      <w:bookmarkStart w:id="19" w:name="_Toc87002621"/>
      <w:proofErr w:type="spellStart"/>
      <w:r w:rsidRPr="00A03BBD">
        <w:rPr>
          <w:lang w:val="en-US"/>
        </w:rPr>
        <w:t>Principes</w:t>
      </w:r>
      <w:proofErr w:type="spellEnd"/>
      <w:r w:rsidRPr="00A03BBD">
        <w:rPr>
          <w:lang w:val="en-US"/>
        </w:rPr>
        <w:t xml:space="preserve"> van </w:t>
      </w:r>
      <w:proofErr w:type="spellStart"/>
      <w:r w:rsidRPr="00A03BBD">
        <w:rPr>
          <w:lang w:val="en-US"/>
        </w:rPr>
        <w:t>gegevensverwerking</w:t>
      </w:r>
      <w:bookmarkEnd w:id="18"/>
      <w:bookmarkEnd w:id="19"/>
      <w:proofErr w:type="spellEnd"/>
    </w:p>
    <w:p w14:paraId="30A73DDA" w14:textId="02E65755" w:rsidR="00706608" w:rsidRPr="00A03BBD" w:rsidRDefault="00695A9B" w:rsidP="00706608">
      <w:pPr>
        <w:spacing w:line="276" w:lineRule="auto"/>
        <w:rPr>
          <w:lang w:val="nl-BE"/>
        </w:rPr>
      </w:pPr>
      <w:r w:rsidRPr="00A03BBD">
        <w:rPr>
          <w:lang w:val="nl-BE"/>
        </w:rPr>
        <w:t xml:space="preserve">Elke onderneming is verplicht persoonsgegevens te verwerken in overeenstemming met de beginselen voor gegevensverwerking zoals beschreven </w:t>
      </w:r>
      <w:r w:rsidRPr="00A03BBD">
        <w:rPr>
          <w:lang w:val="nl-BE"/>
        </w:rPr>
        <w:lastRenderedPageBreak/>
        <w:t xml:space="preserve">in de AVG. </w:t>
      </w:r>
      <w:r w:rsidR="00653DBA" w:rsidRPr="00A03BBD">
        <w:rPr>
          <w:lang w:val="nl-BE"/>
        </w:rPr>
        <w:t>CONNECT4U</w:t>
      </w:r>
      <w:r w:rsidRPr="00A03BBD">
        <w:rPr>
          <w:lang w:val="nl-BE"/>
        </w:rPr>
        <w:t xml:space="preserve"> heeft passende organisatorische en technische maatregelen geïmplementeerd om de naleving van deze beginselen te waarborgen en zorgt voor een voortdurende evaluatie van deze maatregelen.</w:t>
      </w:r>
    </w:p>
    <w:p w14:paraId="03232E61" w14:textId="7586B0D4" w:rsidR="00695A9B" w:rsidRPr="00A03BBD" w:rsidRDefault="00695A9B" w:rsidP="00706608">
      <w:pPr>
        <w:spacing w:line="276" w:lineRule="auto"/>
        <w:rPr>
          <w:lang w:val="nl-BE"/>
        </w:rPr>
      </w:pPr>
      <w:r w:rsidRPr="00A03BBD">
        <w:rPr>
          <w:lang w:val="nl-BE"/>
        </w:rPr>
        <w:t xml:space="preserve">Daarom is het ook zo belangrijk dat elke werknemer die met persoonsgegevens te maken heeft, op de hoogte is van de beginselen voor gegevensverwerking. Bovendien mogen werknemers en belanghebbenden die betrokken zijn bij </w:t>
      </w:r>
      <w:r w:rsidR="00653DBA" w:rsidRPr="00A03BBD">
        <w:rPr>
          <w:lang w:val="nl-BE"/>
        </w:rPr>
        <w:t>CONNECT4U</w:t>
      </w:r>
      <w:r w:rsidRPr="00A03BBD">
        <w:rPr>
          <w:lang w:val="nl-BE"/>
        </w:rPr>
        <w:t xml:space="preserve"> enkel persoonsgegevens verwerken na analyse en toepassing van de volgende zes beginselen.</w:t>
      </w:r>
    </w:p>
    <w:p w14:paraId="30A73DDC" w14:textId="77777777" w:rsidR="00706608" w:rsidRPr="00A03BBD" w:rsidRDefault="00706608" w:rsidP="00706608">
      <w:pPr>
        <w:spacing w:line="276" w:lineRule="auto"/>
        <w:rPr>
          <w:lang w:val="nl-BE"/>
        </w:rPr>
      </w:pPr>
    </w:p>
    <w:p w14:paraId="30A73DDD" w14:textId="68276448" w:rsidR="00706608" w:rsidRPr="00A03BBD" w:rsidRDefault="00695A9B" w:rsidP="00706608">
      <w:pPr>
        <w:pStyle w:val="Kop4"/>
        <w:numPr>
          <w:ilvl w:val="3"/>
          <w:numId w:val="1"/>
        </w:numPr>
        <w:spacing w:line="276" w:lineRule="auto"/>
      </w:pPr>
      <w:proofErr w:type="spellStart"/>
      <w:r w:rsidRPr="00A03BBD">
        <w:t>Rechtmatigheid</w:t>
      </w:r>
      <w:proofErr w:type="spellEnd"/>
      <w:r w:rsidRPr="00A03BBD">
        <w:t xml:space="preserve">, </w:t>
      </w:r>
      <w:proofErr w:type="spellStart"/>
      <w:r w:rsidRPr="00A03BBD">
        <w:t>behoorlijkheid</w:t>
      </w:r>
      <w:proofErr w:type="spellEnd"/>
      <w:r w:rsidRPr="00A03BBD">
        <w:t xml:space="preserve"> </w:t>
      </w:r>
      <w:proofErr w:type="spellStart"/>
      <w:r w:rsidRPr="00A03BBD">
        <w:t>en</w:t>
      </w:r>
      <w:proofErr w:type="spellEnd"/>
      <w:r w:rsidRPr="00A03BBD">
        <w:t xml:space="preserve"> </w:t>
      </w:r>
      <w:proofErr w:type="spellStart"/>
      <w:r w:rsidRPr="00A03BBD">
        <w:t>transparantie</w:t>
      </w:r>
      <w:proofErr w:type="spellEnd"/>
    </w:p>
    <w:p w14:paraId="30A73DDE" w14:textId="24E28721" w:rsidR="00706608" w:rsidRPr="00A03BBD" w:rsidRDefault="00653DBA" w:rsidP="00706608">
      <w:pPr>
        <w:spacing w:line="276" w:lineRule="auto"/>
        <w:rPr>
          <w:rFonts w:cs="Open Sans"/>
          <w:bCs/>
          <w:lang w:val="nl-BE"/>
        </w:rPr>
      </w:pPr>
      <w:r w:rsidRPr="00A03BBD">
        <w:rPr>
          <w:rFonts w:cs="Open Sans"/>
          <w:bCs/>
          <w:lang w:val="nl-BE"/>
        </w:rPr>
        <w:t>CONNECT4U</w:t>
      </w:r>
      <w:r w:rsidR="00695A9B" w:rsidRPr="00A03BBD">
        <w:rPr>
          <w:rFonts w:cs="Open Sans"/>
          <w:bCs/>
          <w:lang w:val="nl-BE"/>
        </w:rPr>
        <w:t xml:space="preserve"> hoort te verzekeren dat persoonsgegevens verzameld worden en verder verwerkt worden op een rechtmatige, behoorlijke en transparante wijze. </w:t>
      </w:r>
    </w:p>
    <w:p w14:paraId="30A73DDF" w14:textId="1DFFC625" w:rsidR="00706608" w:rsidRPr="00A03BBD" w:rsidRDefault="00695A9B" w:rsidP="00706608">
      <w:pPr>
        <w:pStyle w:val="Lijstalinea"/>
        <w:numPr>
          <w:ilvl w:val="0"/>
          <w:numId w:val="40"/>
        </w:numPr>
        <w:spacing w:line="276" w:lineRule="auto"/>
        <w:ind w:left="426"/>
        <w:rPr>
          <w:i/>
          <w:color w:val="808080" w:themeColor="background1" w:themeShade="80"/>
          <w:lang w:val="en-US"/>
        </w:rPr>
      </w:pPr>
      <w:proofErr w:type="spellStart"/>
      <w:r w:rsidRPr="00A03BBD">
        <w:rPr>
          <w:i/>
          <w:color w:val="808080" w:themeColor="background1" w:themeShade="80"/>
          <w:lang w:val="en-US"/>
        </w:rPr>
        <w:t>Rechtmatigheid</w:t>
      </w:r>
      <w:proofErr w:type="spellEnd"/>
    </w:p>
    <w:p w14:paraId="30A73DE0" w14:textId="7E5E1670" w:rsidR="00706608" w:rsidRPr="00A03BBD" w:rsidRDefault="00DC284A" w:rsidP="00706608">
      <w:pPr>
        <w:spacing w:line="276" w:lineRule="auto"/>
        <w:rPr>
          <w:rFonts w:cs="Open Sans"/>
          <w:color w:val="000000" w:themeColor="text1"/>
          <w:lang w:val="nl-BE"/>
        </w:rPr>
      </w:pPr>
      <w:r w:rsidRPr="00A03BBD">
        <w:rPr>
          <w:rFonts w:cs="Open Sans"/>
          <w:color w:val="000000" w:themeColor="text1"/>
          <w:lang w:val="nl-BE"/>
        </w:rPr>
        <w:t xml:space="preserve">Ongeacht de verzamelde persoonsgegevens, of deze nu direct of indirect zijn, moet de verwerking van persoonsgegevens door </w:t>
      </w:r>
      <w:r w:rsidR="00653DBA" w:rsidRPr="00A03BBD">
        <w:rPr>
          <w:rFonts w:cs="Open Sans"/>
          <w:color w:val="000000" w:themeColor="text1"/>
          <w:shd w:val="clear" w:color="auto" w:fill="FFFF00"/>
          <w:lang w:val="nl-BE"/>
        </w:rPr>
        <w:t>CONNECT4U</w:t>
      </w:r>
      <w:r w:rsidRPr="00A03BBD">
        <w:rPr>
          <w:rFonts w:cs="Open Sans"/>
          <w:color w:val="000000" w:themeColor="text1"/>
          <w:lang w:val="nl-BE"/>
        </w:rPr>
        <w:t xml:space="preserve"> gebaseerd zijn op een van de rechtsgronden die in de AVG worden opgesomd, namelijk</w:t>
      </w:r>
      <w:r w:rsidR="00706608" w:rsidRPr="00A03BBD">
        <w:rPr>
          <w:rFonts w:cs="Open Sans"/>
          <w:color w:val="000000" w:themeColor="text1"/>
          <w:lang w:val="nl-BE"/>
        </w:rPr>
        <w:t>:</w:t>
      </w:r>
    </w:p>
    <w:p w14:paraId="14DACFB8" w14:textId="78F348D1" w:rsidR="00DC284A" w:rsidRPr="00A03BBD" w:rsidRDefault="00DC284A" w:rsidP="00DC284A">
      <w:pPr>
        <w:numPr>
          <w:ilvl w:val="0"/>
          <w:numId w:val="30"/>
        </w:numPr>
        <w:spacing w:before="80" w:after="80" w:line="276" w:lineRule="auto"/>
        <w:contextualSpacing w:val="0"/>
        <w:rPr>
          <w:rFonts w:cs="Open Sans"/>
          <w:color w:val="000000" w:themeColor="text1"/>
          <w:lang w:val="nl-BE"/>
        </w:rPr>
      </w:pPr>
      <w:r w:rsidRPr="00A03BBD">
        <w:rPr>
          <w:rFonts w:cs="Open Sans"/>
          <w:color w:val="000000" w:themeColor="text1"/>
          <w:lang w:val="nl-BE"/>
        </w:rPr>
        <w:t xml:space="preserve">Toestemming van de betrokkene moet expliciet, specifiek en ondubbelzinnig worden meegedeeld, bv. om foto's van betrokkenen op de website van </w:t>
      </w:r>
      <w:r w:rsidR="00653DBA" w:rsidRPr="00A03BBD">
        <w:rPr>
          <w:rFonts w:cs="Open Sans"/>
          <w:color w:val="000000" w:themeColor="text1"/>
          <w:lang w:val="nl-BE"/>
        </w:rPr>
        <w:t>CONNECT4U</w:t>
      </w:r>
      <w:r w:rsidRPr="00A03BBD">
        <w:rPr>
          <w:rFonts w:cs="Open Sans"/>
          <w:color w:val="000000" w:themeColor="text1"/>
          <w:lang w:val="nl-BE"/>
        </w:rPr>
        <w:t xml:space="preserve"> te gebruiken;</w:t>
      </w:r>
    </w:p>
    <w:p w14:paraId="295F8A41" w14:textId="572D30A2" w:rsidR="00DC284A" w:rsidRPr="00A03BBD" w:rsidRDefault="00DC284A" w:rsidP="00DC284A">
      <w:pPr>
        <w:numPr>
          <w:ilvl w:val="1"/>
          <w:numId w:val="30"/>
        </w:numPr>
        <w:spacing w:before="80" w:after="80" w:line="276" w:lineRule="auto"/>
        <w:contextualSpacing w:val="0"/>
        <w:rPr>
          <w:rFonts w:cs="Open Sans"/>
          <w:color w:val="000000" w:themeColor="text1"/>
          <w:lang w:val="nl-BE"/>
        </w:rPr>
      </w:pPr>
      <w:r w:rsidRPr="00A03BBD">
        <w:rPr>
          <w:rFonts w:cs="Open Sans"/>
          <w:color w:val="000000" w:themeColor="text1"/>
          <w:lang w:val="nl-BE"/>
        </w:rPr>
        <w:t xml:space="preserve">Het legitieme belang dat </w:t>
      </w:r>
      <w:r w:rsidR="00653DBA" w:rsidRPr="00A03BBD">
        <w:rPr>
          <w:rFonts w:cs="Open Sans"/>
          <w:color w:val="000000" w:themeColor="text1"/>
          <w:lang w:val="nl-BE"/>
        </w:rPr>
        <w:t>CONNECT4U</w:t>
      </w:r>
      <w:r w:rsidRPr="00A03BBD">
        <w:rPr>
          <w:rFonts w:cs="Open Sans"/>
          <w:color w:val="000000" w:themeColor="text1"/>
          <w:lang w:val="nl-BE"/>
        </w:rPr>
        <w:t xml:space="preserve"> nastreeft, kan als rechtsgrondslag worden gebruikt, tenzij dit belang zwaarder doorweegt dan het belang van de fundamentele rechten en vrijheden van de betrokkene; </w:t>
      </w:r>
    </w:p>
    <w:p w14:paraId="5147B33C" w14:textId="7F5FB9C3" w:rsidR="00DC284A" w:rsidRPr="00A03BBD" w:rsidRDefault="00DC284A" w:rsidP="00DC284A">
      <w:pPr>
        <w:numPr>
          <w:ilvl w:val="1"/>
          <w:numId w:val="30"/>
        </w:numPr>
        <w:spacing w:before="80" w:after="80" w:line="276" w:lineRule="auto"/>
        <w:contextualSpacing w:val="0"/>
        <w:rPr>
          <w:rFonts w:cs="Open Sans"/>
          <w:color w:val="000000" w:themeColor="text1"/>
          <w:lang w:val="nl-BE"/>
        </w:rPr>
      </w:pPr>
      <w:r w:rsidRPr="00A03BBD">
        <w:rPr>
          <w:rFonts w:cs="Open Sans"/>
          <w:color w:val="000000" w:themeColor="text1"/>
          <w:lang w:val="nl-BE"/>
        </w:rPr>
        <w:t>Uitvoering van de overeenkomst waarbij de betrokkene partij is of om stappen te ondernemen (op verzoek van de betrokkene) voorafgaand aan het sluiten van een overeenkomst, bijv. een arbeidsovereenkomst;</w:t>
      </w:r>
    </w:p>
    <w:p w14:paraId="46B3D38C" w14:textId="1C42A5F6" w:rsidR="00DC284A" w:rsidRPr="00A03BBD" w:rsidRDefault="00DC284A" w:rsidP="00DC284A">
      <w:pPr>
        <w:numPr>
          <w:ilvl w:val="1"/>
          <w:numId w:val="30"/>
        </w:numPr>
        <w:spacing w:before="80" w:after="80" w:line="276" w:lineRule="auto"/>
        <w:contextualSpacing w:val="0"/>
        <w:rPr>
          <w:rFonts w:cs="Open Sans"/>
          <w:color w:val="000000" w:themeColor="text1"/>
          <w:lang w:val="nl-BE"/>
        </w:rPr>
      </w:pPr>
      <w:r w:rsidRPr="00A03BBD">
        <w:rPr>
          <w:rFonts w:cs="Open Sans"/>
          <w:color w:val="000000" w:themeColor="text1"/>
          <w:lang w:val="nl-BE"/>
        </w:rPr>
        <w:t xml:space="preserve">Wettelijke verplichting waaraan </w:t>
      </w:r>
      <w:r w:rsidR="00653DBA" w:rsidRPr="00A03BBD">
        <w:rPr>
          <w:rFonts w:cs="Open Sans"/>
          <w:color w:val="000000" w:themeColor="text1"/>
          <w:lang w:val="nl-BE"/>
        </w:rPr>
        <w:t>CONNECT4U</w:t>
      </w:r>
      <w:r w:rsidRPr="00A03BBD">
        <w:rPr>
          <w:rFonts w:cs="Open Sans"/>
          <w:color w:val="000000" w:themeColor="text1"/>
          <w:lang w:val="nl-BE"/>
        </w:rPr>
        <w:t xml:space="preserve"> onderworpen is; </w:t>
      </w:r>
    </w:p>
    <w:p w14:paraId="7BC77806" w14:textId="5AF19C41" w:rsidR="00DC284A" w:rsidRPr="00A03BBD" w:rsidRDefault="00DC284A" w:rsidP="00DC284A">
      <w:pPr>
        <w:numPr>
          <w:ilvl w:val="1"/>
          <w:numId w:val="30"/>
        </w:numPr>
        <w:spacing w:before="80" w:after="80" w:line="276" w:lineRule="auto"/>
        <w:contextualSpacing w:val="0"/>
        <w:rPr>
          <w:rFonts w:cs="Open Sans"/>
          <w:color w:val="000000" w:themeColor="text1"/>
          <w:lang w:val="nl-BE"/>
        </w:rPr>
      </w:pPr>
      <w:r w:rsidRPr="00A03BBD">
        <w:rPr>
          <w:rFonts w:cs="Open Sans"/>
          <w:color w:val="000000" w:themeColor="text1"/>
          <w:lang w:val="nl-BE"/>
        </w:rPr>
        <w:t xml:space="preserve">Vitaal belang van de betrokkene b.v. in geval van een arbeidsongeval kan </w:t>
      </w:r>
      <w:r w:rsidR="00653DBA" w:rsidRPr="00A03BBD">
        <w:rPr>
          <w:rFonts w:cs="Open Sans"/>
          <w:color w:val="000000" w:themeColor="text1"/>
          <w:lang w:val="nl-BE"/>
        </w:rPr>
        <w:t>CONNECT4U</w:t>
      </w:r>
      <w:r w:rsidRPr="00A03BBD">
        <w:rPr>
          <w:rFonts w:cs="Open Sans"/>
          <w:color w:val="000000" w:themeColor="text1"/>
          <w:lang w:val="nl-BE"/>
        </w:rPr>
        <w:t xml:space="preserve"> als werkgever de naam van de werknemer aan het ziekenhuis verstrekken;</w:t>
      </w:r>
    </w:p>
    <w:p w14:paraId="2A4F3719" w14:textId="6CCBBAA9" w:rsidR="00DC284A" w:rsidRPr="00A03BBD" w:rsidRDefault="00DC284A" w:rsidP="00DC284A">
      <w:pPr>
        <w:numPr>
          <w:ilvl w:val="1"/>
          <w:numId w:val="30"/>
        </w:numPr>
        <w:spacing w:before="80" w:after="80" w:line="276" w:lineRule="auto"/>
        <w:contextualSpacing w:val="0"/>
        <w:rPr>
          <w:rFonts w:cs="Open Sans"/>
          <w:color w:val="000000" w:themeColor="text1"/>
          <w:lang w:val="nl-BE"/>
        </w:rPr>
      </w:pPr>
      <w:r w:rsidRPr="00A03BBD">
        <w:rPr>
          <w:rFonts w:cs="Open Sans"/>
          <w:color w:val="000000" w:themeColor="text1"/>
          <w:lang w:val="nl-BE"/>
        </w:rPr>
        <w:t>Algemeen belang, bv. de vervulling van een taak van algemeen belang of een taak die deel uitmaakt van de uitoefening van het openbaar gezag die aan de voor de verwerking verantwoordelijke of de derde aan wie de persoonsgegevens worden verstrekt, is opgedragen.</w:t>
      </w:r>
    </w:p>
    <w:p w14:paraId="30A73DE7" w14:textId="77777777" w:rsidR="00706608" w:rsidRPr="00A03BBD" w:rsidRDefault="00706608" w:rsidP="00706608">
      <w:pPr>
        <w:spacing w:before="80" w:after="80" w:line="276" w:lineRule="auto"/>
        <w:ind w:left="426"/>
        <w:contextualSpacing w:val="0"/>
        <w:rPr>
          <w:rFonts w:cs="Open Sans"/>
          <w:color w:val="000000" w:themeColor="text1"/>
          <w:lang w:val="nl-BE"/>
        </w:rPr>
      </w:pPr>
    </w:p>
    <w:p w14:paraId="30A73DE8" w14:textId="59BF32EE" w:rsidR="00706608" w:rsidRPr="00A03BBD" w:rsidRDefault="00695A9B" w:rsidP="00706608">
      <w:pPr>
        <w:pStyle w:val="Lijstalinea"/>
        <w:numPr>
          <w:ilvl w:val="0"/>
          <w:numId w:val="40"/>
        </w:numPr>
        <w:spacing w:line="276" w:lineRule="auto"/>
        <w:ind w:left="426"/>
        <w:rPr>
          <w:i/>
          <w:color w:val="808080" w:themeColor="background1" w:themeShade="80"/>
          <w:lang w:val="en-GB"/>
        </w:rPr>
      </w:pPr>
      <w:proofErr w:type="spellStart"/>
      <w:r w:rsidRPr="00A03BBD">
        <w:rPr>
          <w:i/>
          <w:color w:val="808080" w:themeColor="background1" w:themeShade="80"/>
          <w:lang w:val="en-US"/>
        </w:rPr>
        <w:t>Behoorlijkheid</w:t>
      </w:r>
      <w:proofErr w:type="spellEnd"/>
    </w:p>
    <w:p w14:paraId="30A73DE9" w14:textId="43FEAB9C" w:rsidR="00706608" w:rsidRPr="00A03BBD" w:rsidRDefault="00D62083" w:rsidP="00706608">
      <w:pPr>
        <w:spacing w:before="80" w:after="80" w:line="276" w:lineRule="auto"/>
        <w:rPr>
          <w:rFonts w:cs="Open Sans"/>
          <w:color w:val="000000" w:themeColor="text1"/>
          <w:lang w:val="nl-BE"/>
        </w:rPr>
      </w:pPr>
      <w:r w:rsidRPr="00A03BBD">
        <w:rPr>
          <w:rFonts w:cs="Open Sans"/>
          <w:color w:val="000000" w:themeColor="text1"/>
          <w:lang w:val="nl-BE"/>
        </w:rPr>
        <w:t xml:space="preserve">De verwerking van persoonsgegevens mag geen nadelige gevolgen hebben voor de betrokkenen, tenzij in de EU-wetgeving of de nationalige wetgeving anders is </w:t>
      </w:r>
      <w:r w:rsidRPr="00A03BBD">
        <w:rPr>
          <w:rFonts w:cs="Open Sans"/>
          <w:color w:val="000000" w:themeColor="text1"/>
          <w:lang w:val="nl-BE"/>
        </w:rPr>
        <w:lastRenderedPageBreak/>
        <w:t xml:space="preserve">bepaald. </w:t>
      </w:r>
      <w:r w:rsidR="00653DBA" w:rsidRPr="00A03BBD">
        <w:rPr>
          <w:rFonts w:cs="Open Sans"/>
          <w:color w:val="000000" w:themeColor="text1"/>
          <w:lang w:val="nl-BE"/>
        </w:rPr>
        <w:t>CONNECT4U</w:t>
      </w:r>
      <w:r w:rsidRPr="00A03BBD">
        <w:rPr>
          <w:rFonts w:cs="Open Sans"/>
          <w:color w:val="000000" w:themeColor="text1"/>
          <w:lang w:val="nl-BE"/>
        </w:rPr>
        <w:t xml:space="preserve"> is </w:t>
      </w:r>
      <w:proofErr w:type="spellStart"/>
      <w:r w:rsidRPr="00A03BBD">
        <w:rPr>
          <w:rFonts w:cs="Open Sans"/>
          <w:color w:val="000000" w:themeColor="text1"/>
          <w:lang w:val="nl-BE"/>
        </w:rPr>
        <w:t>vornemens</w:t>
      </w:r>
      <w:proofErr w:type="spellEnd"/>
      <w:r w:rsidRPr="00A03BBD">
        <w:rPr>
          <w:rFonts w:cs="Open Sans"/>
          <w:color w:val="000000" w:themeColor="text1"/>
          <w:lang w:val="nl-BE"/>
        </w:rPr>
        <w:t xml:space="preserve"> de gegevens van de betrokkene alleen te verwerken op een manier die hij/zij redelijkerwijs zou verwachten, of </w:t>
      </w:r>
      <w:r w:rsidR="00653DBA" w:rsidRPr="00A03BBD">
        <w:rPr>
          <w:rFonts w:cs="Open Sans"/>
          <w:color w:val="000000" w:themeColor="text1"/>
          <w:lang w:val="nl-BE"/>
        </w:rPr>
        <w:t>CONNECT4U</w:t>
      </w:r>
      <w:r w:rsidRPr="00A03BBD">
        <w:rPr>
          <w:rFonts w:cs="Open Sans"/>
          <w:color w:val="000000" w:themeColor="text1"/>
          <w:lang w:val="nl-BE"/>
        </w:rPr>
        <w:t xml:space="preserve"> kan uitleggen waarom een onverwachte verwerking gerechtvaardigd is.</w:t>
      </w:r>
    </w:p>
    <w:p w14:paraId="30A73DEA" w14:textId="77777777" w:rsidR="00706608" w:rsidRPr="00A03BBD" w:rsidRDefault="00706608" w:rsidP="00706608">
      <w:pPr>
        <w:spacing w:before="80" w:after="80" w:line="276" w:lineRule="auto"/>
        <w:rPr>
          <w:rFonts w:cs="Open Sans"/>
          <w:color w:val="000000" w:themeColor="text1"/>
          <w:lang w:val="nl-BE"/>
        </w:rPr>
      </w:pPr>
    </w:p>
    <w:p w14:paraId="30A73DEB" w14:textId="27934A22" w:rsidR="00706608" w:rsidRPr="00A03BBD" w:rsidRDefault="00695A9B" w:rsidP="00706608">
      <w:pPr>
        <w:pStyle w:val="Lijstalinea"/>
        <w:numPr>
          <w:ilvl w:val="0"/>
          <w:numId w:val="40"/>
        </w:numPr>
        <w:spacing w:line="276" w:lineRule="auto"/>
        <w:ind w:left="426"/>
        <w:rPr>
          <w:i/>
          <w:color w:val="808080" w:themeColor="background1" w:themeShade="80"/>
          <w:lang w:val="en-US"/>
        </w:rPr>
      </w:pPr>
      <w:proofErr w:type="spellStart"/>
      <w:r w:rsidRPr="00A03BBD">
        <w:rPr>
          <w:i/>
          <w:color w:val="808080" w:themeColor="background1" w:themeShade="80"/>
          <w:lang w:val="en-US"/>
        </w:rPr>
        <w:t>Transparantie</w:t>
      </w:r>
      <w:proofErr w:type="spellEnd"/>
    </w:p>
    <w:p w14:paraId="30A73DED" w14:textId="566BCD7D" w:rsidR="00706608" w:rsidRPr="00A03BBD" w:rsidRDefault="00D62083" w:rsidP="00706608">
      <w:pPr>
        <w:spacing w:line="276" w:lineRule="auto"/>
        <w:rPr>
          <w:rFonts w:cs="Open Sans"/>
          <w:bCs/>
          <w:lang w:val="nl-BE"/>
        </w:rPr>
      </w:pPr>
      <w:r w:rsidRPr="00A03BBD">
        <w:rPr>
          <w:rFonts w:cs="Open Sans"/>
          <w:bCs/>
          <w:lang w:val="nl-BE"/>
        </w:rPr>
        <w:t xml:space="preserve">De betrokkenen van wie direct of indirect persoonsgegevens worden verzameld, moeten tijdig over de verwerking worden geïnformeerd, tenzij in de EU-wetgeving of de nationale wetgeving anders is bepaald. Transparante verwerking houdt in dat men duidelijk en eerlijk is tegenover mensen over </w:t>
      </w:r>
      <w:r w:rsidR="00653DBA" w:rsidRPr="00A03BBD">
        <w:rPr>
          <w:rFonts w:cs="Open Sans"/>
          <w:bCs/>
          <w:lang w:val="nl-BE"/>
        </w:rPr>
        <w:t>CONNECT4U</w:t>
      </w:r>
      <w:r w:rsidRPr="00A03BBD">
        <w:rPr>
          <w:rFonts w:cs="Open Sans"/>
          <w:bCs/>
          <w:lang w:val="nl-BE"/>
        </w:rPr>
        <w:t xml:space="preserve"> bedoelingen en de doeleinden van de verwerking.</w:t>
      </w:r>
    </w:p>
    <w:p w14:paraId="30A73DEE" w14:textId="0D39F2A9" w:rsidR="00706608" w:rsidRPr="00A03BBD" w:rsidRDefault="00D62083" w:rsidP="00706608">
      <w:pPr>
        <w:pStyle w:val="Kop4"/>
        <w:numPr>
          <w:ilvl w:val="3"/>
          <w:numId w:val="1"/>
        </w:numPr>
        <w:spacing w:line="276" w:lineRule="auto"/>
      </w:pPr>
      <w:proofErr w:type="spellStart"/>
      <w:r w:rsidRPr="00A03BBD">
        <w:t>Doelbinding</w:t>
      </w:r>
      <w:proofErr w:type="spellEnd"/>
    </w:p>
    <w:p w14:paraId="30A73DF0" w14:textId="0DFD2D22" w:rsidR="00706608" w:rsidRPr="00A03BBD" w:rsidRDefault="00653DBA" w:rsidP="00706608">
      <w:pPr>
        <w:pStyle w:val="Lijstalinea"/>
        <w:spacing w:line="276" w:lineRule="auto"/>
        <w:ind w:left="0"/>
        <w:rPr>
          <w:bCs/>
          <w:lang w:val="nl-BE"/>
        </w:rPr>
      </w:pPr>
      <w:r w:rsidRPr="00A03BBD">
        <w:rPr>
          <w:bCs/>
          <w:lang w:val="nl-BE"/>
        </w:rPr>
        <w:t>CONNECT4U</w:t>
      </w:r>
      <w:r w:rsidR="00D62083" w:rsidRPr="00A03BBD">
        <w:rPr>
          <w:bCs/>
          <w:lang w:val="nl-BE"/>
        </w:rPr>
        <w:t xml:space="preserve"> moet ervoor zorgen dat persoonsgegevens alleen voor welbepaalde, uitdrukkelijk omschreven en gerechtvaardigde doeleinden worden verwerkt. Indien de persoonsgegevens nadien worden verwerkt voor een nieuw doel, dat onverenigbaar is met het oorspronkelijke doel, wordt de betrokkene hiervan naar behoren in kennis gesteld en moet hij/zij toestemming geven of de mogelijkheid krijgen om bezwaar te maken tegen een dergelijke verwerking.</w:t>
      </w:r>
    </w:p>
    <w:p w14:paraId="30A73DF2" w14:textId="77777777" w:rsidR="00706608" w:rsidRPr="00A03BBD" w:rsidRDefault="00706608" w:rsidP="00114092">
      <w:pPr>
        <w:spacing w:line="276" w:lineRule="auto"/>
        <w:rPr>
          <w:bCs/>
          <w:lang w:val="nl-BE"/>
        </w:rPr>
      </w:pPr>
    </w:p>
    <w:p w14:paraId="30A73DF3" w14:textId="641E9D43" w:rsidR="00706608" w:rsidRPr="00A03BBD" w:rsidRDefault="00D62083" w:rsidP="00706608">
      <w:pPr>
        <w:pStyle w:val="Kop4"/>
        <w:numPr>
          <w:ilvl w:val="3"/>
          <w:numId w:val="1"/>
        </w:numPr>
        <w:spacing w:line="276" w:lineRule="auto"/>
        <w:ind w:left="862" w:hanging="862"/>
      </w:pPr>
      <w:proofErr w:type="spellStart"/>
      <w:r w:rsidRPr="00A03BBD">
        <w:t>Minimale</w:t>
      </w:r>
      <w:proofErr w:type="spellEnd"/>
      <w:r w:rsidRPr="00A03BBD">
        <w:t xml:space="preserve"> </w:t>
      </w:r>
      <w:proofErr w:type="spellStart"/>
      <w:r w:rsidRPr="00A03BBD">
        <w:t>gegevens</w:t>
      </w:r>
      <w:r w:rsidR="00226855" w:rsidRPr="00A03BBD">
        <w:t>verwerking</w:t>
      </w:r>
      <w:proofErr w:type="spellEnd"/>
    </w:p>
    <w:p w14:paraId="30A73DF5" w14:textId="11672C6B" w:rsidR="00706608" w:rsidRPr="00A03BBD" w:rsidRDefault="00653DBA" w:rsidP="00706608">
      <w:pPr>
        <w:spacing w:line="276" w:lineRule="auto"/>
        <w:rPr>
          <w:rFonts w:cs="Open Sans"/>
          <w:bCs/>
          <w:lang w:val="nl-BE"/>
        </w:rPr>
      </w:pPr>
      <w:r w:rsidRPr="00A03BBD">
        <w:rPr>
          <w:rFonts w:cs="Open Sans"/>
          <w:bCs/>
          <w:lang w:val="nl-BE"/>
        </w:rPr>
        <w:t>CONNECT4U</w:t>
      </w:r>
      <w:r w:rsidR="00CB640E" w:rsidRPr="00A03BBD">
        <w:rPr>
          <w:rFonts w:cs="Open Sans"/>
          <w:bCs/>
          <w:lang w:val="nl-BE"/>
        </w:rPr>
        <w:t xml:space="preserve"> </w:t>
      </w:r>
      <w:r w:rsidR="00D62083" w:rsidRPr="00A03BBD">
        <w:rPr>
          <w:rFonts w:cs="Open Sans"/>
          <w:bCs/>
          <w:lang w:val="nl-BE"/>
        </w:rPr>
        <w:t>mag alleen persoonsgegevens verzamelen die toereikend, ter zake dienend en beperkt zijn tot hetgeen noodzakelijk is voor de verwezenlijking van de doeleinden waarvoor zij worden verwerkt. Waar mogelijk moeten persoonsgegevens worden gepseudonimiseerd of geanonimiseerd.</w:t>
      </w:r>
    </w:p>
    <w:p w14:paraId="30A73DF8" w14:textId="7D73ED1A" w:rsidR="00706608" w:rsidRPr="00A03BBD" w:rsidRDefault="00706608" w:rsidP="00706608">
      <w:pPr>
        <w:pStyle w:val="Kop4"/>
        <w:numPr>
          <w:ilvl w:val="3"/>
          <w:numId w:val="1"/>
        </w:numPr>
        <w:spacing w:line="276" w:lineRule="auto"/>
      </w:pPr>
      <w:proofErr w:type="spellStart"/>
      <w:r w:rsidRPr="00A03BBD">
        <w:t>Acc</w:t>
      </w:r>
      <w:r w:rsidR="00D62083" w:rsidRPr="00A03BBD">
        <w:t>uraatheid</w:t>
      </w:r>
      <w:proofErr w:type="spellEnd"/>
    </w:p>
    <w:p w14:paraId="30A73DF9" w14:textId="65CFB362" w:rsidR="00706608" w:rsidRPr="00A03BBD" w:rsidRDefault="00653DBA" w:rsidP="00706608">
      <w:pPr>
        <w:spacing w:line="276" w:lineRule="auto"/>
        <w:rPr>
          <w:rFonts w:cs="Open Sans"/>
          <w:bCs/>
          <w:lang w:val="nl-BE"/>
        </w:rPr>
      </w:pPr>
      <w:r w:rsidRPr="00A03BBD">
        <w:rPr>
          <w:rFonts w:cs="Open Sans"/>
          <w:bCs/>
          <w:lang w:val="nl-BE"/>
        </w:rPr>
        <w:t>CONNECT4U</w:t>
      </w:r>
      <w:r w:rsidR="00D62083" w:rsidRPr="00A03BBD">
        <w:rPr>
          <w:rFonts w:cs="Open Sans"/>
          <w:bCs/>
          <w:lang w:val="nl-BE"/>
        </w:rPr>
        <w:t xml:space="preserve"> hoort te verzekeren dat persoonsgegevens </w:t>
      </w:r>
      <w:r w:rsidR="00CB640E" w:rsidRPr="00A03BBD">
        <w:rPr>
          <w:rFonts w:cs="Open Sans"/>
          <w:bCs/>
          <w:lang w:val="nl-BE"/>
        </w:rPr>
        <w:t>op accurate en geüpdate wijze bijgehouden worden doorheen de levenscyclus (van de verzameling tot de vernietiging / verwijdering).</w:t>
      </w:r>
    </w:p>
    <w:p w14:paraId="30A73DFA" w14:textId="77777777" w:rsidR="00706608" w:rsidRPr="00A03BBD" w:rsidRDefault="00706608" w:rsidP="00706608">
      <w:pPr>
        <w:spacing w:line="276" w:lineRule="auto"/>
        <w:rPr>
          <w:rFonts w:cs="Open Sans"/>
          <w:bCs/>
          <w:lang w:val="nl-BE"/>
        </w:rPr>
      </w:pPr>
    </w:p>
    <w:p w14:paraId="30A73DFD" w14:textId="677FE530" w:rsidR="00706608" w:rsidRPr="00A03BBD" w:rsidRDefault="00CB640E" w:rsidP="00706608">
      <w:pPr>
        <w:pStyle w:val="Kop4"/>
        <w:numPr>
          <w:ilvl w:val="3"/>
          <w:numId w:val="1"/>
        </w:numPr>
        <w:spacing w:line="276" w:lineRule="auto"/>
      </w:pPr>
      <w:proofErr w:type="spellStart"/>
      <w:r w:rsidRPr="00A03BBD">
        <w:t>Opslagbeperking</w:t>
      </w:r>
      <w:proofErr w:type="spellEnd"/>
    </w:p>
    <w:p w14:paraId="27879348" w14:textId="236C05FE" w:rsidR="00CB640E" w:rsidRPr="00A03BBD" w:rsidRDefault="00653DBA" w:rsidP="00CB640E">
      <w:pPr>
        <w:spacing w:line="276" w:lineRule="auto"/>
        <w:rPr>
          <w:rFonts w:cs="Open Sans"/>
          <w:lang w:val="nl-BE"/>
        </w:rPr>
      </w:pPr>
      <w:r w:rsidRPr="00A03BBD">
        <w:rPr>
          <w:rFonts w:cs="Open Sans"/>
          <w:bCs/>
          <w:lang w:val="nl-BE"/>
        </w:rPr>
        <w:t>CONNECT4U</w:t>
      </w:r>
      <w:r w:rsidR="00CB640E" w:rsidRPr="00A03BBD">
        <w:rPr>
          <w:rFonts w:cs="Open Sans"/>
          <w:bCs/>
          <w:lang w:val="nl-BE"/>
        </w:rPr>
        <w:t xml:space="preserve"> moet ervoor zorgen dat persoonsgegevens niet langer worden bewaard dan nodig is voor de legitieme zakelijke doeleinden waarvoor de persoonsgegevens zijn verzameld en in overeenstemming met de </w:t>
      </w:r>
      <w:r w:rsidR="00CB640E" w:rsidRPr="00A03BBD">
        <w:rPr>
          <w:rFonts w:cs="Open Sans"/>
          <w:bCs/>
          <w:u w:val="single"/>
          <w:lang w:val="nl-BE"/>
        </w:rPr>
        <w:t>procedure voor het bewaren van gegevens</w:t>
      </w:r>
      <w:r w:rsidR="00CB640E" w:rsidRPr="00A03BBD">
        <w:rPr>
          <w:rFonts w:cs="Open Sans"/>
          <w:bCs/>
          <w:lang w:val="nl-BE"/>
        </w:rPr>
        <w:t xml:space="preserve"> van </w:t>
      </w:r>
      <w:r w:rsidRPr="00A03BBD">
        <w:rPr>
          <w:rFonts w:cs="Open Sans"/>
          <w:bCs/>
          <w:lang w:val="nl-BE"/>
        </w:rPr>
        <w:t>CONNECT4U</w:t>
      </w:r>
      <w:r w:rsidR="00CB640E" w:rsidRPr="00A03BBD">
        <w:rPr>
          <w:rFonts w:cs="Open Sans"/>
          <w:bCs/>
          <w:lang w:val="nl-BE"/>
        </w:rPr>
        <w:t xml:space="preserve">, tenzij in EU- of nationale wetgeving anders is bepaald.  </w:t>
      </w:r>
    </w:p>
    <w:p w14:paraId="30A73E01" w14:textId="77777777" w:rsidR="00706608" w:rsidRPr="00A03BBD" w:rsidRDefault="00706608" w:rsidP="00706608">
      <w:pPr>
        <w:spacing w:line="276" w:lineRule="auto"/>
        <w:rPr>
          <w:rFonts w:cs="Open Sans"/>
          <w:bCs/>
        </w:rPr>
      </w:pPr>
    </w:p>
    <w:p w14:paraId="30A73E02" w14:textId="3A26D50B" w:rsidR="00706608" w:rsidRPr="00A03BBD" w:rsidRDefault="00CB640E" w:rsidP="00706608">
      <w:pPr>
        <w:pStyle w:val="Kop4"/>
        <w:numPr>
          <w:ilvl w:val="3"/>
          <w:numId w:val="1"/>
        </w:numPr>
        <w:spacing w:line="276" w:lineRule="auto"/>
      </w:pPr>
      <w:proofErr w:type="spellStart"/>
      <w:r w:rsidRPr="00A03BBD">
        <w:lastRenderedPageBreak/>
        <w:t>Integriteit</w:t>
      </w:r>
      <w:proofErr w:type="spellEnd"/>
      <w:r w:rsidRPr="00A03BBD">
        <w:t xml:space="preserve"> </w:t>
      </w:r>
      <w:proofErr w:type="spellStart"/>
      <w:r w:rsidRPr="00A03BBD">
        <w:t>en</w:t>
      </w:r>
      <w:proofErr w:type="spellEnd"/>
      <w:r w:rsidRPr="00A03BBD">
        <w:t xml:space="preserve"> </w:t>
      </w:r>
      <w:proofErr w:type="spellStart"/>
      <w:r w:rsidRPr="00A03BBD">
        <w:t>vertrouwelijkheid</w:t>
      </w:r>
      <w:proofErr w:type="spellEnd"/>
    </w:p>
    <w:p w14:paraId="30A73E03" w14:textId="555A1E61" w:rsidR="00706608" w:rsidRPr="00A03BBD" w:rsidRDefault="00653DBA" w:rsidP="00706608">
      <w:pPr>
        <w:spacing w:line="276" w:lineRule="auto"/>
        <w:rPr>
          <w:rFonts w:cs="Open Sans"/>
          <w:bCs/>
          <w:lang w:val="nl-BE"/>
        </w:rPr>
      </w:pPr>
      <w:r w:rsidRPr="00A03BBD">
        <w:rPr>
          <w:rFonts w:cs="Open Sans"/>
          <w:bCs/>
          <w:lang w:val="nl-BE"/>
        </w:rPr>
        <w:t>CONNECT4U</w:t>
      </w:r>
      <w:r w:rsidR="00706608" w:rsidRPr="00A03BBD">
        <w:rPr>
          <w:rFonts w:cs="Open Sans"/>
          <w:bCs/>
          <w:lang w:val="nl-BE"/>
        </w:rPr>
        <w:t xml:space="preserve"> </w:t>
      </w:r>
      <w:r w:rsidR="00CB640E" w:rsidRPr="00A03BBD">
        <w:rPr>
          <w:rFonts w:cs="Open Sans"/>
          <w:bCs/>
          <w:lang w:val="nl-BE"/>
        </w:rPr>
        <w:t>beschermt persoonsgegevens op zodanige wijze dat een passende beveiliging wordt gewaarborgd, met inbegrip van bescherming tegen ongeoorloofde of onwettige verwerking en tegen onopzettelijk verlies, vernietiging of beschadiging, waarbij gebruik wordt gemaakt van passende technische en organisatorische maatregelen.</w:t>
      </w:r>
    </w:p>
    <w:p w14:paraId="30A73E04" w14:textId="77777777" w:rsidR="00706608" w:rsidRPr="00A03BBD" w:rsidRDefault="00706608" w:rsidP="00706608">
      <w:pPr>
        <w:spacing w:line="276" w:lineRule="auto"/>
        <w:rPr>
          <w:rFonts w:cs="Open Sans"/>
          <w:bCs/>
          <w:lang w:val="nl-BE"/>
        </w:rPr>
      </w:pPr>
    </w:p>
    <w:p w14:paraId="30A73E06" w14:textId="47FB04F7" w:rsidR="00706608" w:rsidRPr="00A03BBD" w:rsidRDefault="00CB640E" w:rsidP="00706608">
      <w:pPr>
        <w:spacing w:line="276" w:lineRule="auto"/>
        <w:rPr>
          <w:rFonts w:cs="Open Sans"/>
          <w:bCs/>
          <w:lang w:val="nl-BE"/>
        </w:rPr>
      </w:pPr>
      <w:r w:rsidRPr="00A03BBD">
        <w:rPr>
          <w:rFonts w:cs="Open Sans"/>
          <w:bCs/>
          <w:lang w:val="nl-BE"/>
        </w:rPr>
        <w:t xml:space="preserve">Bv. </w:t>
      </w:r>
      <w:r w:rsidRPr="00A03BBD">
        <w:rPr>
          <w:lang w:val="nl-BE"/>
        </w:rPr>
        <w:t>VOEG VERANTWOORDELIJKE TEAM IN</w:t>
      </w:r>
    </w:p>
    <w:p w14:paraId="30A73E07" w14:textId="0B8C32B8" w:rsidR="00706608" w:rsidRPr="00A03BBD" w:rsidRDefault="00CB640E" w:rsidP="00706608">
      <w:pPr>
        <w:pStyle w:val="Kop4"/>
        <w:numPr>
          <w:ilvl w:val="3"/>
          <w:numId w:val="1"/>
        </w:numPr>
        <w:spacing w:line="276" w:lineRule="auto"/>
      </w:pPr>
      <w:proofErr w:type="spellStart"/>
      <w:r w:rsidRPr="00A03BBD">
        <w:t>Verantwoordingsplicht</w:t>
      </w:r>
      <w:proofErr w:type="spellEnd"/>
    </w:p>
    <w:p w14:paraId="30A73E09" w14:textId="74401A0E" w:rsidR="00706608" w:rsidRPr="00A03BBD" w:rsidRDefault="00CB640E" w:rsidP="00CB640E">
      <w:pPr>
        <w:spacing w:line="276" w:lineRule="auto"/>
        <w:rPr>
          <w:rFonts w:cs="Open Sans"/>
          <w:bCs/>
          <w:lang w:val="nl-BE"/>
        </w:rPr>
      </w:pPr>
      <w:r w:rsidRPr="00A03BBD">
        <w:rPr>
          <w:rFonts w:cs="Open Sans"/>
          <w:bCs/>
          <w:lang w:val="nl-BE"/>
        </w:rPr>
        <w:t xml:space="preserve">Het principe van de verantwoordingsplicht vereist van </w:t>
      </w:r>
      <w:r w:rsidR="00653DBA" w:rsidRPr="00A03BBD">
        <w:rPr>
          <w:rFonts w:cs="Open Sans"/>
          <w:bCs/>
          <w:lang w:val="nl-BE"/>
        </w:rPr>
        <w:t>CONNECT4U</w:t>
      </w:r>
      <w:r w:rsidRPr="00A03BBD">
        <w:rPr>
          <w:rFonts w:cs="Open Sans"/>
          <w:bCs/>
          <w:lang w:val="nl-BE"/>
        </w:rPr>
        <w:t xml:space="preserve"> om verantwoordelijkheid op te nemen voor wat er wordt gedaan met de persoonsgegevens en hoe het de andere beginselen naleeft. </w:t>
      </w:r>
    </w:p>
    <w:p w14:paraId="30A73E0C" w14:textId="5E947591" w:rsidR="00706608" w:rsidRPr="00A03BBD" w:rsidRDefault="00DE3EF4" w:rsidP="00706608">
      <w:pPr>
        <w:pStyle w:val="Kop3"/>
        <w:numPr>
          <w:ilvl w:val="2"/>
          <w:numId w:val="1"/>
        </w:numPr>
        <w:spacing w:line="276" w:lineRule="auto"/>
        <w:rPr>
          <w:lang w:val="en-US"/>
        </w:rPr>
      </w:pPr>
      <w:bookmarkStart w:id="20" w:name="_Toc87002590"/>
      <w:bookmarkStart w:id="21" w:name="_Toc87002622"/>
      <w:proofErr w:type="spellStart"/>
      <w:r w:rsidRPr="00A03BBD">
        <w:rPr>
          <w:lang w:val="en-US"/>
        </w:rPr>
        <w:t>Beleid</w:t>
      </w:r>
      <w:bookmarkEnd w:id="20"/>
      <w:bookmarkEnd w:id="21"/>
      <w:proofErr w:type="spellEnd"/>
    </w:p>
    <w:p w14:paraId="30A73E0E" w14:textId="5105753C" w:rsidR="00706608" w:rsidRPr="00A03BBD" w:rsidRDefault="00DE3EF4" w:rsidP="00706608">
      <w:pPr>
        <w:spacing w:line="276" w:lineRule="auto"/>
        <w:rPr>
          <w:lang w:val="nl-BE"/>
        </w:rPr>
      </w:pPr>
      <w:r w:rsidRPr="00A03BBD">
        <w:rPr>
          <w:lang w:val="nl-BE"/>
        </w:rPr>
        <w:t xml:space="preserve">In deze rubriek vindt u een overzicht van het </w:t>
      </w:r>
      <w:r w:rsidR="00653DBA" w:rsidRPr="00A03BBD">
        <w:rPr>
          <w:lang w:val="nl-BE"/>
        </w:rPr>
        <w:t>CONNECT4U</w:t>
      </w:r>
      <w:r w:rsidRPr="00A03BBD">
        <w:rPr>
          <w:lang w:val="nl-BE"/>
        </w:rPr>
        <w:t xml:space="preserve"> beleid dat van kracht is. Deze lijst is niet volledig en kan worden gewijzigd. Raadpleeg het </w:t>
      </w:r>
      <w:r w:rsidRPr="00A03BBD">
        <w:rPr>
          <w:u w:val="single"/>
          <w:lang w:val="nl-BE"/>
        </w:rPr>
        <w:t>handboek gegevensbescherming</w:t>
      </w:r>
      <w:r w:rsidRPr="00A03BBD">
        <w:rPr>
          <w:lang w:val="nl-BE"/>
        </w:rPr>
        <w:t xml:space="preserve"> voor alle informatie in verband met privacy en gegevensbescherming bij </w:t>
      </w:r>
      <w:r w:rsidR="00653DBA" w:rsidRPr="00A03BBD">
        <w:rPr>
          <w:lang w:val="nl-BE"/>
        </w:rPr>
        <w:t>CONNECT4U</w:t>
      </w:r>
      <w:r w:rsidRPr="00A03BBD">
        <w:rPr>
          <w:lang w:val="nl-BE"/>
        </w:rPr>
        <w:t>.</w:t>
      </w:r>
    </w:p>
    <w:p w14:paraId="30A73E0F" w14:textId="708D996E" w:rsidR="00706608" w:rsidRPr="00A03BBD" w:rsidRDefault="00DE3EF4" w:rsidP="00706608">
      <w:pPr>
        <w:pStyle w:val="Kop4"/>
        <w:numPr>
          <w:ilvl w:val="3"/>
          <w:numId w:val="1"/>
        </w:numPr>
        <w:spacing w:line="276" w:lineRule="auto"/>
        <w:rPr>
          <w:lang w:val="en-US"/>
        </w:rPr>
      </w:pPr>
      <w:proofErr w:type="spellStart"/>
      <w:r w:rsidRPr="00A03BBD">
        <w:rPr>
          <w:lang w:val="en-US"/>
        </w:rPr>
        <w:t>Privacybeleid</w:t>
      </w:r>
      <w:proofErr w:type="spellEnd"/>
    </w:p>
    <w:p w14:paraId="30A73E10" w14:textId="7F8481DC" w:rsidR="00706608" w:rsidRPr="00A03BBD" w:rsidRDefault="00DE3EF4" w:rsidP="00706608">
      <w:pPr>
        <w:pStyle w:val="Normalleftaligned"/>
        <w:spacing w:line="276" w:lineRule="auto"/>
        <w:jc w:val="both"/>
      </w:pPr>
      <w:r w:rsidRPr="00A03BBD">
        <w:t xml:space="preserve">Een overzicht van het belang dat </w:t>
      </w:r>
      <w:r w:rsidR="00653DBA" w:rsidRPr="00A03BBD">
        <w:rPr>
          <w:shd w:val="clear" w:color="auto" w:fill="FFFF00"/>
        </w:rPr>
        <w:t>CONNECT4U</w:t>
      </w:r>
      <w:r w:rsidRPr="00A03BBD">
        <w:t xml:space="preserve"> hecht aan privacy en de bescherming van persoonsgegevens en dient als leidraad voor alle belanghebbenden van </w:t>
      </w:r>
      <w:r w:rsidR="00653DBA" w:rsidRPr="00A03BBD">
        <w:rPr>
          <w:shd w:val="clear" w:color="auto" w:fill="FFFF00"/>
        </w:rPr>
        <w:t>CONNECT4U</w:t>
      </w:r>
      <w:r w:rsidRPr="00A03BBD">
        <w:t xml:space="preserve">.  </w:t>
      </w:r>
    </w:p>
    <w:p w14:paraId="30A73E11" w14:textId="77777777" w:rsidR="00706608" w:rsidRPr="00A03BBD" w:rsidRDefault="00706608" w:rsidP="00706608">
      <w:pPr>
        <w:pStyle w:val="Normalleftaligned"/>
        <w:spacing w:line="276" w:lineRule="auto"/>
        <w:jc w:val="both"/>
      </w:pPr>
    </w:p>
    <w:p w14:paraId="30A73E12" w14:textId="364DFA8A" w:rsidR="00706608" w:rsidRPr="00A03BBD" w:rsidRDefault="00DE3EF4" w:rsidP="00706608">
      <w:pPr>
        <w:pStyle w:val="Kop4"/>
        <w:numPr>
          <w:ilvl w:val="3"/>
          <w:numId w:val="1"/>
        </w:numPr>
        <w:spacing w:line="276" w:lineRule="auto"/>
        <w:rPr>
          <w:lang w:val="en-US"/>
        </w:rPr>
      </w:pPr>
      <w:r w:rsidRPr="00A03BBD">
        <w:rPr>
          <w:lang w:val="en-US"/>
        </w:rPr>
        <w:t xml:space="preserve">Interne </w:t>
      </w:r>
      <w:proofErr w:type="spellStart"/>
      <w:r w:rsidRPr="00A03BBD">
        <w:rPr>
          <w:lang w:val="en-US"/>
        </w:rPr>
        <w:t>privacyverklaring</w:t>
      </w:r>
      <w:proofErr w:type="spellEnd"/>
    </w:p>
    <w:p w14:paraId="30A73E13" w14:textId="4AA9B777" w:rsidR="00706608" w:rsidRPr="00A03BBD" w:rsidRDefault="00DE3EF4" w:rsidP="00706608">
      <w:pPr>
        <w:spacing w:line="276" w:lineRule="auto"/>
        <w:rPr>
          <w:u w:color="000000"/>
          <w:lang w:val="nl-BE"/>
        </w:rPr>
      </w:pPr>
      <w:r w:rsidRPr="00A03BBD">
        <w:rPr>
          <w:u w:color="000000"/>
          <w:lang w:val="nl-BE"/>
        </w:rPr>
        <w:t xml:space="preserve">De </w:t>
      </w:r>
      <w:r w:rsidRPr="00A03BBD">
        <w:rPr>
          <w:u w:val="single"/>
          <w:lang w:val="nl-BE"/>
        </w:rPr>
        <w:t>interne privacyverklaring</w:t>
      </w:r>
      <w:r w:rsidRPr="00A03BBD">
        <w:rPr>
          <w:u w:color="000000"/>
          <w:lang w:val="nl-BE"/>
        </w:rPr>
        <w:t xml:space="preserve"> legt uit welke gegevens verwerkt worden van interne en externe werknemers en contractanten, het doel en de rechtsgrond om dit te doen. </w:t>
      </w:r>
    </w:p>
    <w:p w14:paraId="30A73E14" w14:textId="77777777" w:rsidR="00706608" w:rsidRPr="00A03BBD" w:rsidRDefault="00706608" w:rsidP="00706608">
      <w:pPr>
        <w:spacing w:line="276" w:lineRule="auto"/>
        <w:rPr>
          <w:lang w:val="nl-BE"/>
        </w:rPr>
      </w:pPr>
      <w:r w:rsidRPr="00A03BBD">
        <w:rPr>
          <w:u w:color="000000"/>
          <w:lang w:val="nl-BE"/>
        </w:rPr>
        <w:t xml:space="preserve">  </w:t>
      </w:r>
    </w:p>
    <w:p w14:paraId="30A73E15" w14:textId="7870F3A7" w:rsidR="00706608" w:rsidRPr="00A03BBD" w:rsidRDefault="00DE3EF4" w:rsidP="00706608">
      <w:pPr>
        <w:pStyle w:val="Kop4"/>
        <w:numPr>
          <w:ilvl w:val="3"/>
          <w:numId w:val="1"/>
        </w:numPr>
        <w:spacing w:line="276" w:lineRule="auto"/>
        <w:rPr>
          <w:lang w:val="en-US"/>
        </w:rPr>
      </w:pPr>
      <w:proofErr w:type="spellStart"/>
      <w:r w:rsidRPr="00A03BBD">
        <w:rPr>
          <w:lang w:val="en-US"/>
        </w:rPr>
        <w:t>Externe</w:t>
      </w:r>
      <w:proofErr w:type="spellEnd"/>
      <w:r w:rsidRPr="00A03BBD">
        <w:rPr>
          <w:lang w:val="en-US"/>
        </w:rPr>
        <w:t xml:space="preserve"> </w:t>
      </w:r>
      <w:proofErr w:type="spellStart"/>
      <w:r w:rsidRPr="00A03BBD">
        <w:rPr>
          <w:lang w:val="en-US"/>
        </w:rPr>
        <w:t>privacyverklaring</w:t>
      </w:r>
      <w:proofErr w:type="spellEnd"/>
      <w:r w:rsidR="00706608" w:rsidRPr="00A03BBD">
        <w:rPr>
          <w:lang w:val="en-US"/>
        </w:rPr>
        <w:t xml:space="preserve"> </w:t>
      </w:r>
    </w:p>
    <w:p w14:paraId="3AAE345F" w14:textId="32849BA0" w:rsidR="00DE3EF4" w:rsidRPr="00A03BBD" w:rsidRDefault="00DE3EF4" w:rsidP="00706608">
      <w:pPr>
        <w:pStyle w:val="Normalleftaligned"/>
        <w:spacing w:line="276" w:lineRule="auto"/>
        <w:jc w:val="both"/>
      </w:pPr>
      <w:r w:rsidRPr="00A03BBD">
        <w:t xml:space="preserve">De </w:t>
      </w:r>
      <w:r w:rsidRPr="00A03BBD">
        <w:rPr>
          <w:u w:val="single"/>
        </w:rPr>
        <w:t>externe privacyverklaring</w:t>
      </w:r>
      <w:r w:rsidRPr="00A03BBD">
        <w:t xml:space="preserve"> geeft informatie over de persoonsgegevens die </w:t>
      </w:r>
      <w:r w:rsidR="00653DBA" w:rsidRPr="00A03BBD">
        <w:t>CONNECT4U</w:t>
      </w:r>
      <w:r w:rsidRPr="00A03BBD">
        <w:t xml:space="preserve"> verzamelt via zijn website en contactformulier, en over de doeleinden waarvoor en de rechtsgrondslagen op basis waarvan </w:t>
      </w:r>
      <w:r w:rsidR="00653DBA" w:rsidRPr="00A03BBD">
        <w:rPr>
          <w:shd w:val="clear" w:color="auto" w:fill="FFFF00"/>
        </w:rPr>
        <w:t>CONNECT4U</w:t>
      </w:r>
      <w:r w:rsidRPr="00A03BBD">
        <w:t xml:space="preserve"> die persoonsgegevens verwerkt. </w:t>
      </w:r>
    </w:p>
    <w:p w14:paraId="30A73E17" w14:textId="77777777" w:rsidR="00706608" w:rsidRPr="00A03BBD" w:rsidRDefault="00706608" w:rsidP="00706608">
      <w:pPr>
        <w:pStyle w:val="Normalleftaligned"/>
        <w:spacing w:line="276" w:lineRule="auto"/>
        <w:jc w:val="both"/>
      </w:pPr>
    </w:p>
    <w:p w14:paraId="30A73E18" w14:textId="72916192" w:rsidR="00706608" w:rsidRPr="00A03BBD" w:rsidRDefault="00706608" w:rsidP="00706608">
      <w:pPr>
        <w:pStyle w:val="Kop4"/>
        <w:numPr>
          <w:ilvl w:val="3"/>
          <w:numId w:val="1"/>
        </w:numPr>
        <w:spacing w:line="276" w:lineRule="auto"/>
        <w:rPr>
          <w:lang w:val="en-US"/>
        </w:rPr>
      </w:pPr>
      <w:proofErr w:type="spellStart"/>
      <w:r w:rsidRPr="00A03BBD">
        <w:rPr>
          <w:lang w:val="en-US"/>
        </w:rPr>
        <w:t>Cookie</w:t>
      </w:r>
      <w:r w:rsidR="00AF75F5" w:rsidRPr="00A03BBD">
        <w:rPr>
          <w:lang w:val="en-US"/>
        </w:rPr>
        <w:t>verklaring</w:t>
      </w:r>
      <w:proofErr w:type="spellEnd"/>
      <w:r w:rsidRPr="00A03BBD">
        <w:rPr>
          <w:lang w:val="en-US"/>
        </w:rPr>
        <w:t xml:space="preserve"> </w:t>
      </w:r>
    </w:p>
    <w:p w14:paraId="30A73E19" w14:textId="203BBEBD" w:rsidR="00706608" w:rsidRPr="00A03BBD" w:rsidRDefault="00AF75F5" w:rsidP="00706608">
      <w:pPr>
        <w:pStyle w:val="Normalleftaligned"/>
        <w:spacing w:line="276" w:lineRule="auto"/>
        <w:jc w:val="both"/>
      </w:pPr>
      <w:r w:rsidRPr="00A03BBD">
        <w:lastRenderedPageBreak/>
        <w:t xml:space="preserve">De </w:t>
      </w:r>
      <w:r w:rsidRPr="00A03BBD">
        <w:rPr>
          <w:u w:val="single"/>
        </w:rPr>
        <w:t>cookieverklaring</w:t>
      </w:r>
      <w:r w:rsidRPr="00A03BBD">
        <w:t xml:space="preserve"> verschaft infoirmatie over wat cookies zijn, welke cookies </w:t>
      </w:r>
      <w:r w:rsidR="00653DBA" w:rsidRPr="00A03BBD">
        <w:t>CONNECT4U</w:t>
      </w:r>
      <w:r w:rsidRPr="00A03BBD">
        <w:t xml:space="preserve"> hanteert en hoe </w:t>
      </w:r>
      <w:r w:rsidR="00653DBA" w:rsidRPr="00A03BBD">
        <w:t>CONNECT4U</w:t>
      </w:r>
      <w:r w:rsidRPr="00A03BBD">
        <w:t xml:space="preserve"> ze gebruikt op haar website. </w:t>
      </w:r>
    </w:p>
    <w:p w14:paraId="30A73E1A" w14:textId="77777777" w:rsidR="00706608" w:rsidRPr="00A03BBD" w:rsidRDefault="00706608" w:rsidP="00706608">
      <w:pPr>
        <w:pStyle w:val="Normalleftaligned"/>
        <w:spacing w:line="276" w:lineRule="auto"/>
        <w:jc w:val="both"/>
      </w:pPr>
      <w:r w:rsidRPr="00A03BBD">
        <w:t xml:space="preserve"> </w:t>
      </w:r>
    </w:p>
    <w:p w14:paraId="30A73E1B" w14:textId="0516AC65" w:rsidR="00706608" w:rsidRPr="00A03BBD" w:rsidRDefault="00AF75F5" w:rsidP="00706608">
      <w:pPr>
        <w:pStyle w:val="Kop3"/>
        <w:numPr>
          <w:ilvl w:val="2"/>
          <w:numId w:val="1"/>
        </w:numPr>
        <w:spacing w:line="276" w:lineRule="auto"/>
        <w:rPr>
          <w:lang w:val="en-US"/>
        </w:rPr>
      </w:pPr>
      <w:bookmarkStart w:id="22" w:name="_Toc87002591"/>
      <w:bookmarkStart w:id="23" w:name="_Toc87002623"/>
      <w:r w:rsidRPr="00A03BBD">
        <w:rPr>
          <w:lang w:val="en-US"/>
        </w:rPr>
        <w:t>Procedures</w:t>
      </w:r>
      <w:bookmarkEnd w:id="22"/>
      <w:bookmarkEnd w:id="23"/>
    </w:p>
    <w:p w14:paraId="30A73E1D" w14:textId="5DE69F61" w:rsidR="00706608" w:rsidRPr="00A03BBD" w:rsidRDefault="00AF75F5" w:rsidP="00706608">
      <w:pPr>
        <w:spacing w:line="276" w:lineRule="auto"/>
        <w:rPr>
          <w:lang w:val="nl-BE"/>
        </w:rPr>
      </w:pPr>
      <w:r w:rsidRPr="00A03BBD">
        <w:rPr>
          <w:lang w:val="nl-BE"/>
        </w:rPr>
        <w:t xml:space="preserve">In deze rubriek vindt u een overzicht van de </w:t>
      </w:r>
      <w:r w:rsidR="00653DBA" w:rsidRPr="00A03BBD">
        <w:rPr>
          <w:lang w:val="nl-BE"/>
        </w:rPr>
        <w:t>CONNECT4U</w:t>
      </w:r>
      <w:r w:rsidRPr="00A03BBD">
        <w:rPr>
          <w:lang w:val="nl-BE"/>
        </w:rPr>
        <w:t xml:space="preserve"> geldende procedures. Deze lijst is niet exhaustief en kan worden gewijzigd. </w:t>
      </w:r>
    </w:p>
    <w:p w14:paraId="30A73E1E" w14:textId="3D0BE43E" w:rsidR="00706608" w:rsidRPr="00A03BBD" w:rsidRDefault="00AF75F5" w:rsidP="00706608">
      <w:pPr>
        <w:pStyle w:val="Kop4"/>
        <w:numPr>
          <w:ilvl w:val="3"/>
          <w:numId w:val="1"/>
        </w:numPr>
        <w:spacing w:line="276" w:lineRule="auto"/>
        <w:rPr>
          <w:lang w:val="en-US"/>
        </w:rPr>
      </w:pPr>
      <w:proofErr w:type="spellStart"/>
      <w:r w:rsidRPr="00A03BBD">
        <w:rPr>
          <w:lang w:val="en-US"/>
        </w:rPr>
        <w:t>Rechten</w:t>
      </w:r>
      <w:proofErr w:type="spellEnd"/>
      <w:r w:rsidRPr="00A03BBD">
        <w:rPr>
          <w:lang w:val="en-US"/>
        </w:rPr>
        <w:t xml:space="preserve"> van de </w:t>
      </w:r>
      <w:proofErr w:type="spellStart"/>
      <w:r w:rsidRPr="00A03BBD">
        <w:rPr>
          <w:lang w:val="en-US"/>
        </w:rPr>
        <w:t>betrokkene</w:t>
      </w:r>
      <w:proofErr w:type="spellEnd"/>
    </w:p>
    <w:p w14:paraId="0E4C66AC" w14:textId="59397BAF" w:rsidR="00AF75F5" w:rsidRPr="00A03BBD" w:rsidRDefault="00AF75F5" w:rsidP="00AF75F5">
      <w:pPr>
        <w:pStyle w:val="Text"/>
        <w:spacing w:before="80" w:line="276" w:lineRule="auto"/>
        <w:rPr>
          <w:rStyle w:val="Ohne"/>
          <w:color w:val="000000" w:themeColor="text1"/>
          <w:u w:color="333333"/>
          <w:lang w:val="nl-BE"/>
        </w:rPr>
      </w:pPr>
      <w:r w:rsidRPr="00A03BBD">
        <w:rPr>
          <w:rStyle w:val="Ohne"/>
          <w:color w:val="000000" w:themeColor="text1"/>
          <w:u w:color="333333"/>
          <w:lang w:val="nl-BE"/>
        </w:rPr>
        <w:t xml:space="preserve">Ieder individu heeft de mogelijkheid om de vrijheden en rechten uit te oefenen zoals beschreven in de AVG. </w:t>
      </w:r>
      <w:r w:rsidR="00653DBA" w:rsidRPr="00A03BBD">
        <w:rPr>
          <w:rStyle w:val="Ohne"/>
          <w:color w:val="000000" w:themeColor="text1"/>
          <w:u w:color="333333"/>
          <w:lang w:val="nl-BE"/>
        </w:rPr>
        <w:t>CONNECT4U</w:t>
      </w:r>
      <w:r w:rsidRPr="00A03BBD">
        <w:rPr>
          <w:rStyle w:val="Ohne"/>
          <w:color w:val="000000" w:themeColor="text1"/>
          <w:u w:color="333333"/>
          <w:lang w:val="nl-BE"/>
        </w:rPr>
        <w:t xml:space="preserve"> heeft de verplichting tijdig te reageren op verzoeken van betrokkenen en ervoor te zorgen dat de wettelijke termijnen worden nageleefd. </w:t>
      </w:r>
    </w:p>
    <w:p w14:paraId="240B9A2B" w14:textId="77777777" w:rsidR="00AF75F5" w:rsidRPr="00A03BBD" w:rsidRDefault="00AF75F5" w:rsidP="00AF75F5">
      <w:pPr>
        <w:pStyle w:val="Text"/>
        <w:spacing w:before="80" w:line="276" w:lineRule="auto"/>
        <w:rPr>
          <w:rStyle w:val="Ohne"/>
          <w:color w:val="000000" w:themeColor="text1"/>
          <w:u w:color="333333"/>
          <w:lang w:val="nl-BE"/>
        </w:rPr>
      </w:pPr>
    </w:p>
    <w:p w14:paraId="30A73E22" w14:textId="5FC8EA0F" w:rsidR="00706608" w:rsidRPr="00A03BBD" w:rsidRDefault="00AF75F5" w:rsidP="00AF75F5">
      <w:pPr>
        <w:pStyle w:val="Text"/>
        <w:spacing w:before="80" w:line="276" w:lineRule="auto"/>
        <w:rPr>
          <w:rStyle w:val="Ohne"/>
          <w:color w:val="000000" w:themeColor="text1"/>
          <w:u w:color="333333"/>
          <w:lang w:val="nl-BE"/>
        </w:rPr>
      </w:pPr>
      <w:r w:rsidRPr="00A03BBD">
        <w:rPr>
          <w:rStyle w:val="Ohne"/>
          <w:color w:val="000000" w:themeColor="text1"/>
          <w:u w:color="333333"/>
          <w:lang w:val="nl-BE"/>
        </w:rPr>
        <w:t xml:space="preserve">Raadpleeg voor de behandeling van een verzoek van een betrokkene om zijn/haar rechten uit te oefenen de procedure voor verzoeken van betrokkenen en neem contact op met </w:t>
      </w:r>
      <w:hyperlink r:id="rId12" w:history="1">
        <w:r w:rsidR="000B7099" w:rsidRPr="00A03BBD">
          <w:rPr>
            <w:rStyle w:val="Hyperlink"/>
            <w:lang w:val="nl-BE"/>
          </w:rPr>
          <w:t>yannick.schulpe@connect4u.be</w:t>
        </w:r>
      </w:hyperlink>
      <w:r w:rsidR="000B7099" w:rsidRPr="00A03BBD">
        <w:rPr>
          <w:rStyle w:val="Ohne"/>
          <w:color w:val="000000" w:themeColor="text1"/>
          <w:u w:color="333333"/>
          <w:lang w:val="nl-BE"/>
        </w:rPr>
        <w:t xml:space="preserve">. </w:t>
      </w:r>
    </w:p>
    <w:p w14:paraId="224A6F9F" w14:textId="77777777" w:rsidR="00B702B6" w:rsidRPr="00A03BBD" w:rsidRDefault="00B702B6" w:rsidP="00AF75F5">
      <w:pPr>
        <w:pStyle w:val="Text"/>
        <w:spacing w:before="80" w:line="276" w:lineRule="auto"/>
        <w:rPr>
          <w:rStyle w:val="Ohne"/>
          <w:color w:val="000000" w:themeColor="text1"/>
          <w:u w:color="333333"/>
          <w:lang w:val="nl-BE"/>
        </w:rPr>
      </w:pPr>
    </w:p>
    <w:p w14:paraId="30A73E23" w14:textId="36EA161C" w:rsidR="00706608" w:rsidRPr="00A03BBD" w:rsidRDefault="00B702B6" w:rsidP="00706608">
      <w:pPr>
        <w:pStyle w:val="Text"/>
        <w:spacing w:before="80" w:line="276" w:lineRule="auto"/>
        <w:rPr>
          <w:rStyle w:val="Ohne"/>
          <w:color w:val="333333"/>
          <w:u w:color="333333"/>
          <w:lang w:val="nl-BE"/>
        </w:rPr>
      </w:pPr>
      <w:r w:rsidRPr="00A03BBD">
        <w:rPr>
          <w:rStyle w:val="Ohne"/>
          <w:color w:val="333333"/>
          <w:u w:color="333333"/>
          <w:lang w:val="nl-BE"/>
        </w:rPr>
        <w:t>De rechten van de betrokkene worden toegelicht</w:t>
      </w:r>
      <w:r w:rsidR="00706608" w:rsidRPr="00A03BBD">
        <w:rPr>
          <w:rStyle w:val="Ohne"/>
          <w:color w:val="333333"/>
          <w:u w:color="333333"/>
          <w:lang w:val="nl-BE"/>
        </w:rPr>
        <w:t>:</w:t>
      </w:r>
    </w:p>
    <w:p w14:paraId="30A73E24" w14:textId="0BED00D6" w:rsidR="00706608" w:rsidRPr="00A03BBD" w:rsidRDefault="00B702B6" w:rsidP="00706608">
      <w:pPr>
        <w:pStyle w:val="Lijstalinea"/>
        <w:numPr>
          <w:ilvl w:val="7"/>
          <w:numId w:val="30"/>
        </w:numPr>
        <w:spacing w:line="276" w:lineRule="auto"/>
        <w:ind w:left="426"/>
        <w:rPr>
          <w:rStyle w:val="Ohne"/>
          <w:i/>
          <w:color w:val="808080" w:themeColor="background1" w:themeShade="80"/>
          <w:lang w:val="en-US"/>
        </w:rPr>
      </w:pPr>
      <w:proofErr w:type="spellStart"/>
      <w:r w:rsidRPr="00A03BBD">
        <w:rPr>
          <w:rStyle w:val="Ohne"/>
          <w:i/>
          <w:color w:val="808080" w:themeColor="background1" w:themeShade="80"/>
          <w:lang w:val="en-US"/>
        </w:rPr>
        <w:t>Recht</w:t>
      </w:r>
      <w:proofErr w:type="spellEnd"/>
      <w:r w:rsidRPr="00A03BBD">
        <w:rPr>
          <w:rStyle w:val="Ohne"/>
          <w:i/>
          <w:color w:val="808080" w:themeColor="background1" w:themeShade="80"/>
          <w:lang w:val="en-US"/>
        </w:rPr>
        <w:t xml:space="preserve"> op </w:t>
      </w:r>
      <w:proofErr w:type="spellStart"/>
      <w:r w:rsidRPr="00A03BBD">
        <w:rPr>
          <w:rStyle w:val="Ohne"/>
          <w:i/>
          <w:color w:val="808080" w:themeColor="background1" w:themeShade="80"/>
          <w:lang w:val="en-US"/>
        </w:rPr>
        <w:t>informatie</w:t>
      </w:r>
      <w:proofErr w:type="spellEnd"/>
    </w:p>
    <w:p w14:paraId="30A73E26" w14:textId="03C69676" w:rsidR="00706608" w:rsidRPr="00A03BBD" w:rsidRDefault="00226855" w:rsidP="00706608">
      <w:pPr>
        <w:pStyle w:val="Lijstalinea"/>
        <w:spacing w:line="276" w:lineRule="auto"/>
        <w:ind w:left="426"/>
        <w:rPr>
          <w:rStyle w:val="Ohne"/>
          <w:lang w:val="nl-BE"/>
        </w:rPr>
      </w:pPr>
      <w:r w:rsidRPr="00A03BBD">
        <w:rPr>
          <w:rStyle w:val="Ohne"/>
          <w:lang w:val="nl-BE"/>
        </w:rPr>
        <w:t>De betrokkene heeft altijd de mogelijkheid om zijn/haar persoonsgegevens op te vragen (met inbegrip van de doeleinden van de verwerking, de categorieën van persoonsgegevens, de geschatte bewaartermijn) en te worden geïnformeerd over wat er met de bij de betrokkene verzamelde gegevens gebeurt.</w:t>
      </w:r>
    </w:p>
    <w:p w14:paraId="7486D121" w14:textId="77777777" w:rsidR="00226855" w:rsidRPr="00A03BBD" w:rsidRDefault="00226855" w:rsidP="00706608">
      <w:pPr>
        <w:pStyle w:val="Lijstalinea"/>
        <w:spacing w:line="276" w:lineRule="auto"/>
        <w:ind w:left="426"/>
        <w:rPr>
          <w:rStyle w:val="Ohne"/>
          <w:lang w:val="nl-BE"/>
        </w:rPr>
      </w:pPr>
    </w:p>
    <w:p w14:paraId="30A73E27" w14:textId="0C415F03" w:rsidR="00706608" w:rsidRPr="00A03BBD" w:rsidRDefault="00B702B6" w:rsidP="00706608">
      <w:pPr>
        <w:pStyle w:val="Lijstalinea"/>
        <w:numPr>
          <w:ilvl w:val="7"/>
          <w:numId w:val="30"/>
        </w:numPr>
        <w:spacing w:line="276" w:lineRule="auto"/>
        <w:ind w:left="426"/>
        <w:rPr>
          <w:rStyle w:val="Ohne"/>
          <w:lang w:val="en-US"/>
        </w:rPr>
      </w:pPr>
      <w:proofErr w:type="spellStart"/>
      <w:r w:rsidRPr="00A03BBD">
        <w:rPr>
          <w:rStyle w:val="Ohne"/>
          <w:i/>
          <w:color w:val="808080" w:themeColor="background1" w:themeShade="80"/>
          <w:lang w:val="en-US"/>
        </w:rPr>
        <w:t>Recht</w:t>
      </w:r>
      <w:proofErr w:type="spellEnd"/>
      <w:r w:rsidRPr="00A03BBD">
        <w:rPr>
          <w:rStyle w:val="Ohne"/>
          <w:i/>
          <w:color w:val="808080" w:themeColor="background1" w:themeShade="80"/>
          <w:lang w:val="en-US"/>
        </w:rPr>
        <w:t xml:space="preserve"> op </w:t>
      </w:r>
      <w:proofErr w:type="spellStart"/>
      <w:r w:rsidRPr="00A03BBD">
        <w:rPr>
          <w:rStyle w:val="Ohne"/>
          <w:i/>
          <w:color w:val="808080" w:themeColor="background1" w:themeShade="80"/>
          <w:lang w:val="en-US"/>
        </w:rPr>
        <w:t>toegang</w:t>
      </w:r>
      <w:proofErr w:type="spellEnd"/>
    </w:p>
    <w:p w14:paraId="30A73E28" w14:textId="4E408D4F" w:rsidR="00706608" w:rsidRPr="00A03BBD" w:rsidRDefault="00B702B6" w:rsidP="00706608">
      <w:pPr>
        <w:pStyle w:val="Lijstalinea"/>
        <w:spacing w:line="276" w:lineRule="auto"/>
        <w:ind w:left="426"/>
        <w:rPr>
          <w:rStyle w:val="Ohne"/>
          <w:lang w:val="nl-BE"/>
        </w:rPr>
      </w:pPr>
      <w:r w:rsidRPr="00A03BBD">
        <w:rPr>
          <w:rStyle w:val="Ohne"/>
          <w:lang w:val="nl-BE"/>
        </w:rPr>
        <w:t xml:space="preserve">De betrokkene heeft recht op toegang tot zijn/haar persoonsgegevens. </w:t>
      </w:r>
    </w:p>
    <w:p w14:paraId="30A73E29" w14:textId="77777777" w:rsidR="00706608" w:rsidRPr="00A03BBD" w:rsidRDefault="00706608" w:rsidP="00706608">
      <w:pPr>
        <w:pStyle w:val="Lijstalinea"/>
        <w:spacing w:line="276" w:lineRule="auto"/>
        <w:ind w:left="426"/>
        <w:rPr>
          <w:rStyle w:val="Ohne"/>
          <w:lang w:val="nl-BE"/>
        </w:rPr>
      </w:pPr>
    </w:p>
    <w:p w14:paraId="30A73E2A" w14:textId="2596364E" w:rsidR="00706608" w:rsidRPr="00A03BBD" w:rsidRDefault="00B702B6" w:rsidP="00706608">
      <w:pPr>
        <w:pStyle w:val="Lijstalinea"/>
        <w:numPr>
          <w:ilvl w:val="7"/>
          <w:numId w:val="30"/>
        </w:numPr>
        <w:spacing w:line="276" w:lineRule="auto"/>
        <w:ind w:left="426"/>
        <w:rPr>
          <w:rStyle w:val="Ohne"/>
          <w:i/>
          <w:color w:val="808080" w:themeColor="background1" w:themeShade="80"/>
          <w:lang w:val="nl-BE"/>
        </w:rPr>
      </w:pPr>
      <w:r w:rsidRPr="00A03BBD">
        <w:rPr>
          <w:rStyle w:val="Ohne"/>
          <w:i/>
          <w:color w:val="808080" w:themeColor="background1" w:themeShade="80"/>
          <w:lang w:val="nl-BE"/>
        </w:rPr>
        <w:t>Recht op rectificatie, uitwissing, beperking en bezwaar</w:t>
      </w:r>
    </w:p>
    <w:p w14:paraId="30A73E2C" w14:textId="0898481B" w:rsidR="00706608" w:rsidRPr="00A03BBD" w:rsidRDefault="00B702B6" w:rsidP="00706608">
      <w:pPr>
        <w:pStyle w:val="Lijstalinea"/>
        <w:spacing w:line="276" w:lineRule="auto"/>
        <w:ind w:left="357"/>
        <w:rPr>
          <w:rStyle w:val="Ohne"/>
          <w:lang w:val="nl-BE"/>
        </w:rPr>
      </w:pPr>
      <w:r w:rsidRPr="00A03BBD">
        <w:rPr>
          <w:rStyle w:val="Ohne"/>
          <w:lang w:val="nl-BE"/>
        </w:rPr>
        <w:t xml:space="preserve">De betrokkene heeft het recht onjuiste persoonsgegevens te laten corrigeren of aan te vullen. Onder bepaalde omstandigheden heeft de betrokkene het recht om zijn/haar persoonsgegevens uit bestanden te laten verwijderen. Bovendien heeft de betrokkene het recht om bezwaar te maken tegen of te verzoeken om beperking van de verwerking van zijn persoonsgegevens. In bepaalde gevallen is de verwerking van de persoonsgegevens evenwel noodzakelijk om te voldoen aan wettelijke verplichtingen of om contractuele verplichtingen te kunnen uitvoeren. In dat geval zal de naleving van die verplichtingen voorrang hebben op het recht van de betrokkene om bezwaar te maken of de verwerking te </w:t>
      </w:r>
      <w:r w:rsidRPr="00A03BBD">
        <w:rPr>
          <w:rStyle w:val="Ohne"/>
          <w:lang w:val="nl-BE"/>
        </w:rPr>
        <w:lastRenderedPageBreak/>
        <w:t xml:space="preserve">beperken of te wissen. </w:t>
      </w:r>
      <w:r w:rsidR="00653DBA" w:rsidRPr="00A03BBD">
        <w:rPr>
          <w:rStyle w:val="Ohne"/>
          <w:lang w:val="nl-BE"/>
        </w:rPr>
        <w:t>CONNECT4U</w:t>
      </w:r>
      <w:r w:rsidRPr="00A03BBD">
        <w:rPr>
          <w:rStyle w:val="Ohne"/>
          <w:lang w:val="nl-BE"/>
        </w:rPr>
        <w:t xml:space="preserve"> zal derhalve geval per geval beoordelen of al dan niet aan het verzoek kan worden voldaan.</w:t>
      </w:r>
    </w:p>
    <w:p w14:paraId="7F443F68" w14:textId="784180C6" w:rsidR="00B702B6" w:rsidRPr="00A03BBD" w:rsidRDefault="00B702B6" w:rsidP="00706608">
      <w:pPr>
        <w:pStyle w:val="Lijstalinea"/>
        <w:spacing w:line="276" w:lineRule="auto"/>
        <w:ind w:left="357"/>
        <w:rPr>
          <w:rStyle w:val="Ohne"/>
          <w:lang w:val="nl-BE"/>
        </w:rPr>
      </w:pPr>
    </w:p>
    <w:p w14:paraId="03F61FD9" w14:textId="77777777" w:rsidR="00B702B6" w:rsidRPr="00A03BBD" w:rsidRDefault="00B702B6" w:rsidP="00706608">
      <w:pPr>
        <w:pStyle w:val="Lijstalinea"/>
        <w:spacing w:line="276" w:lineRule="auto"/>
        <w:ind w:left="357"/>
        <w:rPr>
          <w:rStyle w:val="Ohne"/>
          <w:lang w:val="nl-BE"/>
        </w:rPr>
      </w:pPr>
    </w:p>
    <w:p w14:paraId="30A73E2D" w14:textId="1F476284" w:rsidR="00706608" w:rsidRPr="00A03BBD" w:rsidRDefault="00B702B6" w:rsidP="00706608">
      <w:pPr>
        <w:pStyle w:val="Lijstalinea"/>
        <w:numPr>
          <w:ilvl w:val="7"/>
          <w:numId w:val="30"/>
        </w:numPr>
        <w:spacing w:line="276" w:lineRule="auto"/>
        <w:ind w:left="426"/>
        <w:rPr>
          <w:rStyle w:val="Ohne"/>
          <w:i/>
          <w:color w:val="808080" w:themeColor="background1" w:themeShade="80"/>
          <w:lang w:val="nl-BE"/>
        </w:rPr>
      </w:pPr>
      <w:r w:rsidRPr="00A03BBD">
        <w:rPr>
          <w:rStyle w:val="Ohne"/>
          <w:i/>
          <w:color w:val="808080" w:themeColor="background1" w:themeShade="80"/>
          <w:lang w:val="nl-BE"/>
        </w:rPr>
        <w:t xml:space="preserve">Recht op </w:t>
      </w:r>
      <w:r w:rsidR="00226855" w:rsidRPr="00A03BBD">
        <w:rPr>
          <w:rStyle w:val="Ohne"/>
          <w:i/>
          <w:color w:val="808080" w:themeColor="background1" w:themeShade="80"/>
          <w:lang w:val="nl-BE"/>
        </w:rPr>
        <w:t>overdraagbaarheid van gegevens</w:t>
      </w:r>
    </w:p>
    <w:p w14:paraId="30A73E2E" w14:textId="50E69133" w:rsidR="00706608" w:rsidRPr="00A03BBD" w:rsidRDefault="00B702B6" w:rsidP="00706608">
      <w:pPr>
        <w:pStyle w:val="Lijstalinea"/>
        <w:spacing w:line="276" w:lineRule="auto"/>
        <w:ind w:left="426"/>
        <w:rPr>
          <w:rStyle w:val="Ohne"/>
          <w:lang w:val="nl-BE"/>
        </w:rPr>
      </w:pPr>
      <w:r w:rsidRPr="00A03BBD">
        <w:rPr>
          <w:rStyle w:val="Ohne"/>
          <w:lang w:val="nl-BE"/>
        </w:rPr>
        <w:t xml:space="preserve">De betrokkene heeft het recht zijn/haar persoonsgegevens, die door </w:t>
      </w:r>
      <w:r w:rsidR="00653DBA" w:rsidRPr="00A03BBD">
        <w:rPr>
          <w:rStyle w:val="Ohne"/>
          <w:lang w:val="nl-BE"/>
        </w:rPr>
        <w:t>CONNECT4U</w:t>
      </w:r>
      <w:r w:rsidRPr="00A03BBD">
        <w:rPr>
          <w:rStyle w:val="Ohne"/>
          <w:lang w:val="nl-BE"/>
        </w:rPr>
        <w:t xml:space="preserve"> worden verwerkt, in een gestructureerd, algemeen gebruikt en machineleesbaar formaat te ontvangen en/of deze gegevens aan een andere verwerkingsverantwoordelijke over te dragen.</w:t>
      </w:r>
    </w:p>
    <w:p w14:paraId="30A73E2F" w14:textId="77777777" w:rsidR="00706608" w:rsidRPr="00A03BBD" w:rsidRDefault="00706608" w:rsidP="00706608">
      <w:pPr>
        <w:pStyle w:val="Lijstalinea"/>
        <w:spacing w:line="276" w:lineRule="auto"/>
        <w:ind w:left="357"/>
        <w:rPr>
          <w:rStyle w:val="Ohne"/>
          <w:lang w:val="nl-BE"/>
        </w:rPr>
      </w:pPr>
    </w:p>
    <w:p w14:paraId="30A73E30" w14:textId="2046FCEF" w:rsidR="00706608" w:rsidRPr="00A03BBD" w:rsidRDefault="00B702B6" w:rsidP="00706608">
      <w:pPr>
        <w:pStyle w:val="Lijstalinea"/>
        <w:numPr>
          <w:ilvl w:val="7"/>
          <w:numId w:val="30"/>
        </w:numPr>
        <w:spacing w:line="276" w:lineRule="auto"/>
        <w:ind w:left="426"/>
        <w:rPr>
          <w:i/>
          <w:color w:val="808080" w:themeColor="background1" w:themeShade="80"/>
          <w:lang w:val="nl-BE"/>
        </w:rPr>
      </w:pPr>
      <w:r w:rsidRPr="00A03BBD">
        <w:rPr>
          <w:rStyle w:val="Ohne"/>
          <w:i/>
          <w:color w:val="808080" w:themeColor="background1" w:themeShade="80"/>
          <w:lang w:val="nl-BE"/>
        </w:rPr>
        <w:t xml:space="preserve">Recht om niet te worden onderworpen aan geautomatiseerde individuele besluitvorming, met inbegrip van profilering </w:t>
      </w:r>
    </w:p>
    <w:p w14:paraId="30A73E32" w14:textId="709AB8B8" w:rsidR="00706608" w:rsidRPr="00A03BBD" w:rsidRDefault="00B702B6" w:rsidP="00706608">
      <w:pPr>
        <w:pStyle w:val="Lijstalinea"/>
        <w:spacing w:line="276" w:lineRule="auto"/>
        <w:ind w:left="426"/>
        <w:rPr>
          <w:rStyle w:val="Ohne"/>
          <w:iCs/>
          <w:color w:val="000000" w:themeColor="text1"/>
          <w:lang w:val="nl-BE"/>
        </w:rPr>
      </w:pPr>
      <w:r w:rsidRPr="00A03BBD">
        <w:rPr>
          <w:rStyle w:val="Ohne"/>
          <w:iCs/>
          <w:color w:val="000000" w:themeColor="text1"/>
          <w:lang w:val="nl-BE"/>
        </w:rPr>
        <w:t>De betrokkene heeft het recht niet te worden onderworpen aan een uitsluitend op geautomatiseerde verwerking, met inbegrip van profilering, gebaseerd besluit waaraan voor de betrokkene rechtsgevolgen zijn verbonden of dat hem verregaand treft.</w:t>
      </w:r>
    </w:p>
    <w:p w14:paraId="7AAD60C7" w14:textId="77777777" w:rsidR="00B702B6" w:rsidRPr="00A03BBD" w:rsidRDefault="00B702B6" w:rsidP="00706608">
      <w:pPr>
        <w:pStyle w:val="Lijstalinea"/>
        <w:spacing w:line="276" w:lineRule="auto"/>
        <w:ind w:left="426"/>
        <w:rPr>
          <w:rStyle w:val="Ohne"/>
          <w:iCs/>
          <w:color w:val="000000" w:themeColor="text1"/>
          <w:lang w:val="nl-BE"/>
        </w:rPr>
      </w:pPr>
    </w:p>
    <w:p w14:paraId="30A73E33" w14:textId="5F58A075" w:rsidR="00706608" w:rsidRPr="00A03BBD" w:rsidRDefault="00B702B6" w:rsidP="00706608">
      <w:pPr>
        <w:pStyle w:val="Lijstalinea"/>
        <w:numPr>
          <w:ilvl w:val="7"/>
          <w:numId w:val="30"/>
        </w:numPr>
        <w:spacing w:line="276" w:lineRule="auto"/>
        <w:ind w:left="426"/>
        <w:rPr>
          <w:rStyle w:val="Ohne"/>
          <w:i/>
          <w:color w:val="808080" w:themeColor="background1" w:themeShade="80"/>
          <w:lang w:val="nl-BE"/>
        </w:rPr>
      </w:pPr>
      <w:r w:rsidRPr="00A03BBD">
        <w:rPr>
          <w:rStyle w:val="Ohne"/>
          <w:i/>
          <w:color w:val="808080" w:themeColor="background1" w:themeShade="80"/>
          <w:lang w:val="nl-BE"/>
        </w:rPr>
        <w:t>Recht om een klacht in te dienen</w:t>
      </w:r>
    </w:p>
    <w:p w14:paraId="30A73E34" w14:textId="6B2A11BD" w:rsidR="00706608" w:rsidRPr="00A03BBD" w:rsidRDefault="00B702B6" w:rsidP="00706608">
      <w:pPr>
        <w:pStyle w:val="Lijstalinea"/>
        <w:spacing w:line="276" w:lineRule="auto"/>
        <w:ind w:left="426"/>
        <w:rPr>
          <w:rStyle w:val="Ohne"/>
          <w:lang w:val="nl-BE"/>
        </w:rPr>
      </w:pPr>
      <w:r w:rsidRPr="00A03BBD">
        <w:rPr>
          <w:rStyle w:val="Ohne"/>
          <w:lang w:val="nl-BE"/>
        </w:rPr>
        <w:t xml:space="preserve">Indien de betrokkene op enig moment van mening is dat </w:t>
      </w:r>
      <w:r w:rsidR="00653DBA" w:rsidRPr="00A03BBD">
        <w:rPr>
          <w:rStyle w:val="Ohne"/>
          <w:lang w:val="nl-BE"/>
        </w:rPr>
        <w:t>CONNECT4U</w:t>
      </w:r>
      <w:r w:rsidRPr="00A03BBD">
        <w:rPr>
          <w:rStyle w:val="Ohne"/>
          <w:lang w:val="nl-BE"/>
        </w:rPr>
        <w:t xml:space="preserve"> inbreuk maakt op zijn/haar privacy, heeft de betrokkene het recht om een klacht in te dienen bij: </w:t>
      </w:r>
    </w:p>
    <w:p w14:paraId="30A73E35" w14:textId="755324F6" w:rsidR="00706608" w:rsidRPr="00A03BBD" w:rsidRDefault="00B702B6" w:rsidP="00706608">
      <w:pPr>
        <w:pStyle w:val="Lijstalinea"/>
        <w:numPr>
          <w:ilvl w:val="0"/>
          <w:numId w:val="28"/>
        </w:numPr>
        <w:spacing w:line="276" w:lineRule="auto"/>
        <w:rPr>
          <w:lang w:val="nl-BE"/>
        </w:rPr>
      </w:pPr>
      <w:r w:rsidRPr="00A03BBD">
        <w:rPr>
          <w:rStyle w:val="Ohne"/>
          <w:lang w:val="nl-BE"/>
        </w:rPr>
        <w:t>De Nederlandse toezichthoudende autoriteit</w:t>
      </w:r>
      <w:r w:rsidR="00706608" w:rsidRPr="00A03BBD">
        <w:rPr>
          <w:rStyle w:val="Ohne"/>
          <w:lang w:val="nl-BE"/>
        </w:rPr>
        <w:t>: Autoriteit Persoonsgegevens, Postbus 93374, 2509 AJ DEN HAAG, Tel (+31) - (0)70 - 888 85 00.</w:t>
      </w:r>
    </w:p>
    <w:p w14:paraId="30A73E36" w14:textId="77777777" w:rsidR="00706608" w:rsidRPr="00A03BBD" w:rsidRDefault="00706608" w:rsidP="00706608">
      <w:pPr>
        <w:spacing w:line="276" w:lineRule="auto"/>
        <w:rPr>
          <w:lang w:val="nl-BE"/>
        </w:rPr>
      </w:pPr>
    </w:p>
    <w:p w14:paraId="30A73E37" w14:textId="7998AAA0" w:rsidR="00706608" w:rsidRPr="00A03BBD" w:rsidRDefault="00B702B6" w:rsidP="00706608">
      <w:pPr>
        <w:pStyle w:val="Kop4"/>
        <w:numPr>
          <w:ilvl w:val="3"/>
          <w:numId w:val="1"/>
        </w:numPr>
        <w:spacing w:line="276" w:lineRule="auto"/>
        <w:rPr>
          <w:lang w:val="nl-BE"/>
        </w:rPr>
      </w:pPr>
      <w:r w:rsidRPr="00A03BBD">
        <w:rPr>
          <w:lang w:val="nl-BE"/>
        </w:rPr>
        <w:t>Inbreuk in verband met persoonsgegevens</w:t>
      </w:r>
    </w:p>
    <w:p w14:paraId="2EC82A61" w14:textId="62C1D113" w:rsidR="00072963" w:rsidRPr="00A03BBD" w:rsidRDefault="00072963" w:rsidP="00072963">
      <w:pPr>
        <w:pStyle w:val="Normalleftaligned"/>
        <w:spacing w:line="276" w:lineRule="auto"/>
      </w:pPr>
      <w:r w:rsidRPr="00A03BBD">
        <w:t xml:space="preserve">Elke mogelijke inbreuk in verband met persoonsgegevens, zelfs indien de impact minimaal is, moet onmiddellijk aan </w:t>
      </w:r>
      <w:r w:rsidR="00434260" w:rsidRPr="00A03BBD">
        <w:t xml:space="preserve">Yannick Schulpe via </w:t>
      </w:r>
      <w:hyperlink r:id="rId13" w:history="1">
        <w:r w:rsidR="00434260" w:rsidRPr="00A03BBD">
          <w:rPr>
            <w:rStyle w:val="Hyperlink"/>
          </w:rPr>
          <w:t>yannick.schulpe@connect4u.be</w:t>
        </w:r>
      </w:hyperlink>
      <w:r w:rsidR="00434260" w:rsidRPr="00A03BBD">
        <w:t xml:space="preserve"> </w:t>
      </w:r>
      <w:r w:rsidRPr="00A03BBD">
        <w:t xml:space="preserve">worden gemeld. </w:t>
      </w:r>
    </w:p>
    <w:p w14:paraId="500E9651" w14:textId="77777777" w:rsidR="00072963" w:rsidRPr="00A03BBD" w:rsidRDefault="00072963" w:rsidP="00072963">
      <w:pPr>
        <w:pStyle w:val="Normalleftaligned"/>
        <w:spacing w:line="276" w:lineRule="auto"/>
      </w:pPr>
    </w:p>
    <w:p w14:paraId="5AA97B6A" w14:textId="77777777" w:rsidR="00072963" w:rsidRPr="00A03BBD" w:rsidRDefault="00072963" w:rsidP="00072963">
      <w:pPr>
        <w:pStyle w:val="Normalleftaligned"/>
        <w:spacing w:line="276" w:lineRule="auto"/>
      </w:pPr>
      <w:r w:rsidRPr="00A03BBD">
        <w:t xml:space="preserve">Er is sprake van een inbreuk in verband met persoonsgegevens wanneer er een inbreuk is op de beveiliging die resulteert in een accidentele of onwettige vernietiging, verlies, wijziging, niet-geautoriseerde vrijgave van of toegang tot persoonsgegevens, of wanneer de gegevens onbeschikbaar worden gemaakt en deze onbeschikbaarheid een aanzienlijke negatieve impact heeft op personen. Voorbeelden van een datalek zijn: toevallige openbaarmaking van e-mailadressen, verlies van een laptop, diefstal van een gegevensbestand, lekken van wachtwoorden, enz.  </w:t>
      </w:r>
    </w:p>
    <w:p w14:paraId="32F0711E" w14:textId="77777777" w:rsidR="00072963" w:rsidRPr="00A03BBD" w:rsidRDefault="00072963" w:rsidP="00072963">
      <w:pPr>
        <w:pStyle w:val="Normalleftaligned"/>
        <w:spacing w:line="276" w:lineRule="auto"/>
      </w:pPr>
    </w:p>
    <w:p w14:paraId="30A73E3D" w14:textId="5EECF5D9" w:rsidR="00706608" w:rsidRPr="00A03BBD" w:rsidRDefault="00072963" w:rsidP="00072963">
      <w:pPr>
        <w:pStyle w:val="Normalleftaligned"/>
        <w:spacing w:line="276" w:lineRule="auto"/>
        <w:jc w:val="both"/>
      </w:pPr>
      <w:r w:rsidRPr="00A03BBD">
        <w:lastRenderedPageBreak/>
        <w:t xml:space="preserve">Lees de </w:t>
      </w:r>
      <w:r w:rsidRPr="00A03BBD">
        <w:rPr>
          <w:u w:val="single"/>
        </w:rPr>
        <w:t>procedure voor de behandeling van een datalek</w:t>
      </w:r>
      <w:r w:rsidRPr="00A03BBD">
        <w:t xml:space="preserve">. Bij twijfel over een mogelijk datalek, gelieve contact op te nemen met </w:t>
      </w:r>
      <w:hyperlink r:id="rId14" w:history="1">
        <w:r w:rsidR="00434260" w:rsidRPr="00A03BBD">
          <w:rPr>
            <w:rStyle w:val="Hyperlink"/>
          </w:rPr>
          <w:t>yannick.schulpe@connect4u.be</w:t>
        </w:r>
      </w:hyperlink>
      <w:r w:rsidR="00434260" w:rsidRPr="00A03BBD">
        <w:t xml:space="preserve">. </w:t>
      </w:r>
    </w:p>
    <w:p w14:paraId="30A73E3E" w14:textId="3837EA13" w:rsidR="00706608" w:rsidRPr="00A03BBD" w:rsidRDefault="00072963" w:rsidP="00706608">
      <w:pPr>
        <w:pStyle w:val="Kop4"/>
        <w:numPr>
          <w:ilvl w:val="3"/>
          <w:numId w:val="1"/>
        </w:numPr>
        <w:spacing w:line="276" w:lineRule="auto"/>
      </w:pPr>
      <w:proofErr w:type="spellStart"/>
      <w:r w:rsidRPr="00A03BBD">
        <w:t>Bewaring</w:t>
      </w:r>
      <w:proofErr w:type="spellEnd"/>
      <w:r w:rsidRPr="00A03BBD">
        <w:t xml:space="preserve"> van </w:t>
      </w:r>
      <w:proofErr w:type="spellStart"/>
      <w:r w:rsidRPr="00A03BBD">
        <w:t>gegevens</w:t>
      </w:r>
      <w:proofErr w:type="spellEnd"/>
    </w:p>
    <w:p w14:paraId="3268D252" w14:textId="79F1957C" w:rsidR="00072963" w:rsidRPr="00A03BBD" w:rsidRDefault="00072963" w:rsidP="00072963">
      <w:pPr>
        <w:pStyle w:val="Normalleftaligned"/>
        <w:spacing w:line="276" w:lineRule="auto"/>
      </w:pPr>
      <w:r w:rsidRPr="00A03BBD">
        <w:t xml:space="preserve">Overeenkomstig de gegevensbeschermingsbeginselen van opslagbeperking en nauwkeurigheid is het verplicht duidelijke termijnen vast te stellen voor de bewaring van de persoonsgegevens die door </w:t>
      </w:r>
      <w:r w:rsidR="00653DBA" w:rsidRPr="00A03BBD">
        <w:t>CONNECT4U</w:t>
      </w:r>
      <w:r w:rsidRPr="00A03BBD">
        <w:t xml:space="preserve"> worden verwerkt. </w:t>
      </w:r>
    </w:p>
    <w:p w14:paraId="30A73E43" w14:textId="508BE17C" w:rsidR="00706608" w:rsidRPr="00A03BBD" w:rsidRDefault="00072963" w:rsidP="00706608">
      <w:pPr>
        <w:pStyle w:val="Kop4"/>
        <w:numPr>
          <w:ilvl w:val="3"/>
          <w:numId w:val="1"/>
        </w:numPr>
        <w:spacing w:line="276" w:lineRule="auto"/>
        <w:rPr>
          <w:lang w:val="nl-BE"/>
        </w:rPr>
      </w:pPr>
      <w:r w:rsidRPr="00A03BBD">
        <w:rPr>
          <w:lang w:val="nl-BE"/>
        </w:rPr>
        <w:t>Onderhouden van een register van verwerkingsactiviteiten</w:t>
      </w:r>
    </w:p>
    <w:p w14:paraId="6FC1C5AD" w14:textId="77777777" w:rsidR="00072963" w:rsidRPr="00A03BBD" w:rsidRDefault="00072963" w:rsidP="00072963">
      <w:pPr>
        <w:spacing w:line="276" w:lineRule="auto"/>
        <w:rPr>
          <w:lang w:val="nl-BE"/>
        </w:rPr>
      </w:pPr>
      <w:r w:rsidRPr="00A03BBD">
        <w:rPr>
          <w:lang w:val="nl-BE"/>
        </w:rPr>
        <w:t>Overeenkomstig alle beginselen inzake gegevensbescherming moet het register van verwerkingsactiviteiten nauwkeurig worden bijgehouden en moet aldus de kwaliteit van het register worden gewaarborgd.</w:t>
      </w:r>
    </w:p>
    <w:p w14:paraId="30A73E48" w14:textId="13695B4E" w:rsidR="00706608" w:rsidRPr="00A03BBD" w:rsidRDefault="00072963" w:rsidP="00706608">
      <w:pPr>
        <w:pStyle w:val="Kop4"/>
        <w:numPr>
          <w:ilvl w:val="3"/>
          <w:numId w:val="1"/>
        </w:numPr>
        <w:spacing w:line="276" w:lineRule="auto"/>
      </w:pPr>
      <w:proofErr w:type="spellStart"/>
      <w:r w:rsidRPr="00A03BBD">
        <w:t>Gegevensbeschermingseffectbeoordeling</w:t>
      </w:r>
      <w:proofErr w:type="spellEnd"/>
      <w:r w:rsidRPr="00A03BBD">
        <w:t xml:space="preserve"> (GBEB)</w:t>
      </w:r>
    </w:p>
    <w:p w14:paraId="5CB797BE" w14:textId="6876BCED" w:rsidR="00072963" w:rsidRPr="00A03BBD" w:rsidRDefault="00072963" w:rsidP="00072963">
      <w:pPr>
        <w:spacing w:line="276" w:lineRule="auto"/>
        <w:rPr>
          <w:lang w:val="nl-BE"/>
        </w:rPr>
      </w:pPr>
      <w:r w:rsidRPr="00A03BBD">
        <w:rPr>
          <w:lang w:val="nl-BE"/>
        </w:rPr>
        <w:t xml:space="preserve">Wanneer een soort verwerking gebruik maakt van nieuwe technologieën en/of waarschijnlijk zal leiden tot een hoog risico voor de rechten en vrijheden van natuurlijke personen, moet </w:t>
      </w:r>
      <w:r w:rsidR="00653DBA" w:rsidRPr="00A03BBD">
        <w:rPr>
          <w:shd w:val="clear" w:color="auto" w:fill="FFFF00"/>
          <w:lang w:val="nl-BE"/>
        </w:rPr>
        <w:t>CONNECT4U</w:t>
      </w:r>
      <w:r w:rsidRPr="00A03BBD">
        <w:rPr>
          <w:lang w:val="nl-BE"/>
        </w:rPr>
        <w:t>, voorafgaand aan de verwerking, een beoordeling uitvoeren van het effect op de betrokken persoon of personen. Dit wordt ook wel een gegevensbeschermingseffectbeoordeling (GEB) genoemd (zie ook onder punt 5.2.4).</w:t>
      </w:r>
    </w:p>
    <w:p w14:paraId="30A73E4C" w14:textId="77777777" w:rsidR="00706608" w:rsidRPr="00A03BBD" w:rsidRDefault="00706608" w:rsidP="00706608">
      <w:pPr>
        <w:spacing w:line="276" w:lineRule="auto"/>
        <w:rPr>
          <w:rStyle w:val="Ohne"/>
          <w:lang w:val="nl-BE"/>
        </w:rPr>
      </w:pPr>
    </w:p>
    <w:p w14:paraId="30A73E4D" w14:textId="0CB7FC0B" w:rsidR="00706608" w:rsidRPr="00A03BBD" w:rsidRDefault="00DB77A1" w:rsidP="00706608">
      <w:pPr>
        <w:pStyle w:val="Kop4"/>
        <w:numPr>
          <w:ilvl w:val="3"/>
          <w:numId w:val="1"/>
        </w:numPr>
        <w:spacing w:line="276" w:lineRule="auto"/>
      </w:pPr>
      <w:proofErr w:type="spellStart"/>
      <w:r w:rsidRPr="00A03BBD">
        <w:t>Gerechtvaardigd</w:t>
      </w:r>
      <w:proofErr w:type="spellEnd"/>
      <w:r w:rsidRPr="00A03BBD">
        <w:t xml:space="preserve"> </w:t>
      </w:r>
      <w:proofErr w:type="spellStart"/>
      <w:r w:rsidRPr="00A03BBD">
        <w:t>belang</w:t>
      </w:r>
      <w:proofErr w:type="spellEnd"/>
      <w:r w:rsidRPr="00A03BBD">
        <w:t xml:space="preserve"> </w:t>
      </w:r>
      <w:proofErr w:type="spellStart"/>
      <w:r w:rsidRPr="00A03BBD">
        <w:t>balansafweging</w:t>
      </w:r>
      <w:proofErr w:type="spellEnd"/>
    </w:p>
    <w:p w14:paraId="2F03B169" w14:textId="1E7EAC5E" w:rsidR="00DB77A1" w:rsidRPr="00A03BBD" w:rsidRDefault="00DB77A1" w:rsidP="00DB77A1">
      <w:pPr>
        <w:spacing w:line="276" w:lineRule="auto"/>
        <w:rPr>
          <w:lang w:val="nl-BE"/>
        </w:rPr>
      </w:pPr>
      <w:r w:rsidRPr="00A03BBD">
        <w:rPr>
          <w:lang w:val="nl-BE"/>
        </w:rPr>
        <w:t xml:space="preserve">Wanneer een nieuwe verwerkingsactiviteit gebaseerd is op het legitieme belang van </w:t>
      </w:r>
      <w:r w:rsidR="00653DBA" w:rsidRPr="00A03BBD">
        <w:rPr>
          <w:lang w:val="nl-BE"/>
        </w:rPr>
        <w:t>CONNECT4U</w:t>
      </w:r>
      <w:r w:rsidRPr="00A03BBD">
        <w:rPr>
          <w:lang w:val="nl-BE"/>
        </w:rPr>
        <w:t xml:space="preserve">, moet de organisatie een beoordeling uitvoeren om na te gaan of dat belang niet zwaarder weegt dan de rechten en vrijheden van de betrokkene(n). </w:t>
      </w:r>
    </w:p>
    <w:p w14:paraId="30A73E53" w14:textId="49EA3BF8" w:rsidR="00706608" w:rsidRPr="00A03BBD" w:rsidRDefault="00DB77A1" w:rsidP="00706608">
      <w:pPr>
        <w:pStyle w:val="Kop2"/>
        <w:numPr>
          <w:ilvl w:val="1"/>
          <w:numId w:val="1"/>
        </w:numPr>
        <w:spacing w:line="276" w:lineRule="auto"/>
        <w:rPr>
          <w:rFonts w:ascii="Open Sans" w:hAnsi="Open Sans" w:cs="Open Sans"/>
          <w:lang w:val="en-US"/>
        </w:rPr>
      </w:pPr>
      <w:bookmarkStart w:id="24" w:name="_Toc87002592"/>
      <w:bookmarkStart w:id="25" w:name="_Toc87002624"/>
      <w:r w:rsidRPr="00A03BBD">
        <w:rPr>
          <w:lang w:val="en-US"/>
        </w:rPr>
        <w:t xml:space="preserve">Concrete </w:t>
      </w:r>
      <w:proofErr w:type="spellStart"/>
      <w:r w:rsidRPr="00A03BBD">
        <w:rPr>
          <w:lang w:val="en-US"/>
        </w:rPr>
        <w:t>maatregelen</w:t>
      </w:r>
      <w:bookmarkEnd w:id="24"/>
      <w:bookmarkEnd w:id="25"/>
      <w:proofErr w:type="spellEnd"/>
    </w:p>
    <w:p w14:paraId="1AF141F3" w14:textId="583482B6" w:rsidR="00DB77A1" w:rsidRPr="00A03BBD" w:rsidRDefault="00DB77A1" w:rsidP="00706608">
      <w:pPr>
        <w:spacing w:line="276" w:lineRule="auto"/>
        <w:rPr>
          <w:rFonts w:cs="Open Sans"/>
          <w:bCs/>
          <w:lang w:val="nl-BE"/>
        </w:rPr>
      </w:pPr>
      <w:r w:rsidRPr="00A03BBD">
        <w:rPr>
          <w:rFonts w:cs="Open Sans"/>
          <w:bCs/>
          <w:lang w:val="nl-BE"/>
        </w:rPr>
        <w:t>De mate waarin dit privacybeleid van toepassing is, hangt af van de aard van de betrokken persoonsgegevens en de conformiteit met de zes beginselen van de AVG.</w:t>
      </w:r>
    </w:p>
    <w:p w14:paraId="0B6D0E20" w14:textId="77777777" w:rsidR="00DB77A1" w:rsidRPr="00A03BBD" w:rsidRDefault="00DB77A1" w:rsidP="00706608">
      <w:pPr>
        <w:spacing w:line="276" w:lineRule="auto"/>
        <w:rPr>
          <w:rFonts w:cs="Open Sans"/>
          <w:bCs/>
          <w:lang w:val="nl-BE"/>
        </w:rPr>
      </w:pPr>
    </w:p>
    <w:p w14:paraId="30A73E56" w14:textId="1B597175" w:rsidR="00706608" w:rsidRPr="00A03BBD" w:rsidRDefault="00DB77A1" w:rsidP="00706608">
      <w:pPr>
        <w:spacing w:line="276" w:lineRule="auto"/>
        <w:rPr>
          <w:rFonts w:cs="Open Sans"/>
          <w:bCs/>
          <w:lang w:val="nl-BE"/>
        </w:rPr>
      </w:pPr>
      <w:r w:rsidRPr="00A03BBD">
        <w:rPr>
          <w:rFonts w:cs="Open Sans"/>
          <w:bCs/>
          <w:lang w:val="nl-BE"/>
        </w:rPr>
        <w:t xml:space="preserve">Daarom is het in het algemeen zeer belangrijk voor </w:t>
      </w:r>
      <w:r w:rsidR="00653DBA" w:rsidRPr="00A03BBD">
        <w:rPr>
          <w:rFonts w:cs="Open Sans"/>
          <w:bCs/>
          <w:lang w:val="nl-BE"/>
        </w:rPr>
        <w:t>CONNECT4U</w:t>
      </w:r>
      <w:r w:rsidRPr="00A03BBD">
        <w:rPr>
          <w:rFonts w:cs="Open Sans"/>
          <w:bCs/>
          <w:lang w:val="nl-BE"/>
        </w:rPr>
        <w:t xml:space="preserve"> werknemers en partners om</w:t>
      </w:r>
      <w:r w:rsidR="00706608" w:rsidRPr="00A03BBD">
        <w:rPr>
          <w:rFonts w:cs="Open Sans"/>
          <w:bCs/>
          <w:lang w:val="nl-BE"/>
        </w:rPr>
        <w:t xml:space="preserve">: </w:t>
      </w:r>
    </w:p>
    <w:p w14:paraId="30A73E57" w14:textId="23FAEA32" w:rsidR="00706608" w:rsidRPr="00A03BBD" w:rsidRDefault="00DB77A1" w:rsidP="00706608">
      <w:pPr>
        <w:pStyle w:val="Lijstaline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contextualSpacing/>
        <w:rPr>
          <w:bCs/>
          <w:lang w:val="nl-BE"/>
        </w:rPr>
      </w:pPr>
      <w:r w:rsidRPr="00A03BBD">
        <w:rPr>
          <w:bCs/>
          <w:lang w:val="nl-BE"/>
        </w:rPr>
        <w:t>De verwerking van persoonsgegevens altijd te minimaliseren in termen van: aard, hoeveelheid, toegang en bewaring</w:t>
      </w:r>
      <w:r w:rsidR="00706608" w:rsidRPr="00A03BBD">
        <w:rPr>
          <w:bCs/>
          <w:lang w:val="nl-BE"/>
        </w:rPr>
        <w:t>;</w:t>
      </w:r>
    </w:p>
    <w:p w14:paraId="30A73E58" w14:textId="2446DD37" w:rsidR="00706608" w:rsidRPr="00A03BBD" w:rsidRDefault="00DB77A1" w:rsidP="00706608">
      <w:pPr>
        <w:pStyle w:val="Lijstaline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contextualSpacing/>
        <w:rPr>
          <w:bCs/>
          <w:lang w:val="nl-BE"/>
        </w:rPr>
      </w:pPr>
      <w:r w:rsidRPr="00A03BBD">
        <w:rPr>
          <w:bCs/>
          <w:lang w:val="nl-BE"/>
        </w:rPr>
        <w:t>Nieuwe/gewijzigde procedures of systemen waarin persoonsgegevens worden verwerkt evalueren om vooraf passende technische en organisatorische maatregelen te nemen, waaronder Privacy by Design en Privacy by Default</w:t>
      </w:r>
      <w:r w:rsidR="00706608" w:rsidRPr="00A03BBD">
        <w:rPr>
          <w:bCs/>
          <w:lang w:val="nl-BE"/>
        </w:rPr>
        <w:t>;</w:t>
      </w:r>
    </w:p>
    <w:p w14:paraId="30A73E5A" w14:textId="4A8B3636" w:rsidR="00706608" w:rsidRPr="00A03BBD" w:rsidRDefault="00DB77A1" w:rsidP="00D15C1C">
      <w:pPr>
        <w:pStyle w:val="Lijstaline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contextualSpacing/>
        <w:rPr>
          <w:bCs/>
          <w:lang w:val="nl-BE"/>
        </w:rPr>
      </w:pPr>
      <w:r w:rsidRPr="00A03BBD">
        <w:rPr>
          <w:bCs/>
          <w:lang w:val="nl-BE"/>
        </w:rPr>
        <w:lastRenderedPageBreak/>
        <w:t>Technische en organisatorische beveiligingscontroles te hebben met verschillende toegangsrechten op basis van een "need to know" (en niet "nice to know").</w:t>
      </w:r>
    </w:p>
    <w:p w14:paraId="30A73E5E" w14:textId="4DA1464B" w:rsidR="00706608" w:rsidRPr="00A03BBD" w:rsidRDefault="00706608" w:rsidP="00706608">
      <w:pPr>
        <w:spacing w:line="276" w:lineRule="auto"/>
        <w:rPr>
          <w:rFonts w:cs="Open Sans"/>
          <w:bCs/>
          <w:lang w:val="nl-BE"/>
        </w:rPr>
      </w:pPr>
    </w:p>
    <w:p w14:paraId="4460CDDB" w14:textId="77777777" w:rsidR="00DB77A1" w:rsidRPr="00A03BBD" w:rsidRDefault="00DB77A1" w:rsidP="00DB77A1">
      <w:pPr>
        <w:spacing w:line="276" w:lineRule="auto"/>
        <w:rPr>
          <w:rFonts w:cs="Open Sans"/>
          <w:bCs/>
          <w:lang w:val="nl-BE"/>
        </w:rPr>
      </w:pPr>
      <w:r w:rsidRPr="00A03BBD">
        <w:rPr>
          <w:rFonts w:cs="Open Sans"/>
          <w:bCs/>
          <w:lang w:val="nl-BE"/>
        </w:rPr>
        <w:t xml:space="preserve">Verder kan dit privacybeleid worden aangevuld met lokale of meer specifieke procedures voor de bescherming van persoonsgegevens en andere interne procedures en beleidslijnen. </w:t>
      </w:r>
    </w:p>
    <w:p w14:paraId="50C61410" w14:textId="77777777" w:rsidR="00DB77A1" w:rsidRPr="00A03BBD" w:rsidRDefault="00DB77A1" w:rsidP="00DB77A1">
      <w:pPr>
        <w:spacing w:line="276" w:lineRule="auto"/>
        <w:rPr>
          <w:rFonts w:cs="Open Sans"/>
          <w:bCs/>
          <w:lang w:val="nl-BE"/>
        </w:rPr>
      </w:pPr>
    </w:p>
    <w:p w14:paraId="59FC8AEB" w14:textId="52F6FD85" w:rsidR="00DB77A1" w:rsidRPr="00A03BBD" w:rsidRDefault="00DB77A1" w:rsidP="00DB77A1">
      <w:pPr>
        <w:spacing w:line="276" w:lineRule="auto"/>
        <w:rPr>
          <w:rFonts w:cs="Open Sans"/>
          <w:bCs/>
          <w:lang w:val="nl-BE"/>
        </w:rPr>
      </w:pPr>
      <w:r w:rsidRPr="00A03BBD">
        <w:rPr>
          <w:rFonts w:cs="Open Sans"/>
          <w:bCs/>
          <w:lang w:val="nl-BE"/>
        </w:rPr>
        <w:t xml:space="preserve">Gelieve </w:t>
      </w:r>
      <w:r w:rsidR="00434260" w:rsidRPr="00A03BBD">
        <w:rPr>
          <w:rFonts w:cs="Open Sans"/>
          <w:bCs/>
          <w:lang w:val="nl-BE"/>
        </w:rPr>
        <w:t xml:space="preserve">Yannick Schulpe </w:t>
      </w:r>
      <w:r w:rsidRPr="00A03BBD">
        <w:rPr>
          <w:rFonts w:cs="Open Sans"/>
          <w:bCs/>
          <w:lang w:val="nl-BE"/>
        </w:rPr>
        <w:t>te raadplegen via</w:t>
      </w:r>
      <w:r w:rsidR="00434260" w:rsidRPr="00A03BBD">
        <w:rPr>
          <w:rFonts w:cs="Open Sans"/>
          <w:bCs/>
          <w:lang w:val="nl-BE"/>
        </w:rPr>
        <w:t xml:space="preserve"> </w:t>
      </w:r>
      <w:hyperlink r:id="rId15" w:history="1">
        <w:r w:rsidR="00434260" w:rsidRPr="00A03BBD">
          <w:rPr>
            <w:rStyle w:val="Hyperlink"/>
            <w:rFonts w:cs="Open Sans"/>
            <w:bCs/>
            <w:lang w:val="nl-BE"/>
          </w:rPr>
          <w:t>yannick.schulpe@connect4u.be</w:t>
        </w:r>
      </w:hyperlink>
      <w:r w:rsidR="00434260" w:rsidRPr="00A03BBD">
        <w:rPr>
          <w:rFonts w:cs="Open Sans"/>
          <w:bCs/>
          <w:lang w:val="nl-BE"/>
        </w:rPr>
        <w:t xml:space="preserve"> </w:t>
      </w:r>
      <w:r w:rsidRPr="00A03BBD">
        <w:rPr>
          <w:rFonts w:cs="Open Sans"/>
          <w:bCs/>
          <w:lang w:val="nl-BE"/>
        </w:rPr>
        <w:t>wanneer u vragen hebt of hulp nodig hebt.</w:t>
      </w:r>
    </w:p>
    <w:p w14:paraId="3F1297BE" w14:textId="77777777" w:rsidR="00DB77A1" w:rsidRPr="00A03BBD" w:rsidRDefault="00DB77A1" w:rsidP="00706608">
      <w:pPr>
        <w:spacing w:line="276" w:lineRule="auto"/>
        <w:rPr>
          <w:rFonts w:cs="Open Sans"/>
          <w:bCs/>
          <w:lang w:val="nl-BE"/>
        </w:rPr>
      </w:pPr>
    </w:p>
    <w:p w14:paraId="30A73E5F" w14:textId="66C13E0C" w:rsidR="00706608" w:rsidRPr="00A03BBD" w:rsidRDefault="00DB77A1" w:rsidP="00706608">
      <w:pPr>
        <w:pStyle w:val="Kop3"/>
        <w:numPr>
          <w:ilvl w:val="2"/>
          <w:numId w:val="1"/>
        </w:numPr>
        <w:spacing w:line="276" w:lineRule="auto"/>
        <w:rPr>
          <w:lang w:val="en-US"/>
        </w:rPr>
      </w:pPr>
      <w:bookmarkStart w:id="26" w:name="_Toc87002593"/>
      <w:bookmarkStart w:id="27" w:name="_Toc87002625"/>
      <w:proofErr w:type="spellStart"/>
      <w:r w:rsidRPr="00A03BBD">
        <w:rPr>
          <w:lang w:val="en-US"/>
        </w:rPr>
        <w:t>Technische</w:t>
      </w:r>
      <w:proofErr w:type="spellEnd"/>
      <w:r w:rsidRPr="00A03BBD">
        <w:rPr>
          <w:lang w:val="en-US"/>
        </w:rPr>
        <w:t xml:space="preserve"> </w:t>
      </w:r>
      <w:proofErr w:type="spellStart"/>
      <w:r w:rsidRPr="00A03BBD">
        <w:rPr>
          <w:lang w:val="en-US"/>
        </w:rPr>
        <w:t>en</w:t>
      </w:r>
      <w:proofErr w:type="spellEnd"/>
      <w:r w:rsidRPr="00A03BBD">
        <w:rPr>
          <w:lang w:val="en-US"/>
        </w:rPr>
        <w:t xml:space="preserve"> </w:t>
      </w:r>
      <w:proofErr w:type="spellStart"/>
      <w:r w:rsidRPr="00A03BBD">
        <w:rPr>
          <w:lang w:val="en-US"/>
        </w:rPr>
        <w:t>organisatorische</w:t>
      </w:r>
      <w:proofErr w:type="spellEnd"/>
      <w:r w:rsidRPr="00A03BBD">
        <w:rPr>
          <w:lang w:val="en-US"/>
        </w:rPr>
        <w:t xml:space="preserve"> </w:t>
      </w:r>
      <w:proofErr w:type="spellStart"/>
      <w:r w:rsidRPr="00A03BBD">
        <w:rPr>
          <w:lang w:val="en-US"/>
        </w:rPr>
        <w:t>maatregelen</w:t>
      </w:r>
      <w:bookmarkEnd w:id="26"/>
      <w:bookmarkEnd w:id="27"/>
      <w:proofErr w:type="spellEnd"/>
    </w:p>
    <w:p w14:paraId="30A73E61" w14:textId="45065ACB" w:rsidR="00706608" w:rsidRPr="00A03BBD" w:rsidRDefault="00653DBA" w:rsidP="00706608">
      <w:pPr>
        <w:spacing w:line="276" w:lineRule="auto"/>
        <w:rPr>
          <w:lang w:val="nl-BE"/>
        </w:rPr>
      </w:pPr>
      <w:r w:rsidRPr="00A03BBD">
        <w:rPr>
          <w:lang w:val="nl-BE"/>
        </w:rPr>
        <w:t>CONNECT4U</w:t>
      </w:r>
      <w:r w:rsidR="00DB77A1" w:rsidRPr="00A03BBD">
        <w:rPr>
          <w:lang w:val="nl-BE"/>
        </w:rPr>
        <w:t xml:space="preserve"> garandeert de implementatie van passende technische en organisatorische maatregelen om een op het risico afgestemd beveiligingsniveau te waarborgen, rekening houdend met de stand van de techniek, de uitvoeringskosten en de aard, de omvang, de context en de doeleinden van de verwerking, alsook met het risico van uiteenlopende waarschijnlijkheid en ernst voor de rechten en vrijheden van natuurlijke personen.</w:t>
      </w:r>
    </w:p>
    <w:p w14:paraId="30A73E62" w14:textId="2CB4FBDA" w:rsidR="00706608" w:rsidRPr="00A03BBD" w:rsidRDefault="00493617" w:rsidP="00706608">
      <w:pPr>
        <w:pStyle w:val="Kop4"/>
        <w:numPr>
          <w:ilvl w:val="3"/>
          <w:numId w:val="1"/>
        </w:numPr>
        <w:spacing w:line="276" w:lineRule="auto"/>
        <w:rPr>
          <w:lang w:val="en-US"/>
        </w:rPr>
      </w:pPr>
      <w:proofErr w:type="spellStart"/>
      <w:r w:rsidRPr="00A03BBD">
        <w:rPr>
          <w:lang w:val="en-US"/>
        </w:rPr>
        <w:t>Beveiligings</w:t>
      </w:r>
      <w:r w:rsidR="00226855" w:rsidRPr="00A03BBD">
        <w:rPr>
          <w:lang w:val="en-US"/>
        </w:rPr>
        <w:t>m</w:t>
      </w:r>
      <w:r w:rsidRPr="00A03BBD">
        <w:rPr>
          <w:lang w:val="en-US"/>
        </w:rPr>
        <w:t>aatregelen</w:t>
      </w:r>
      <w:proofErr w:type="spellEnd"/>
      <w:r w:rsidRPr="00A03BBD">
        <w:rPr>
          <w:lang w:val="en-US"/>
        </w:rPr>
        <w:t xml:space="preserve"> (</w:t>
      </w:r>
      <w:proofErr w:type="spellStart"/>
      <w:r w:rsidRPr="00A03BBD">
        <w:rPr>
          <w:lang w:val="en-US"/>
        </w:rPr>
        <w:t>en</w:t>
      </w:r>
      <w:proofErr w:type="spellEnd"/>
      <w:r w:rsidRPr="00A03BBD">
        <w:rPr>
          <w:lang w:val="en-US"/>
        </w:rPr>
        <w:t xml:space="preserve"> IT </w:t>
      </w:r>
      <w:proofErr w:type="spellStart"/>
      <w:r w:rsidRPr="00A03BBD">
        <w:rPr>
          <w:lang w:val="en-US"/>
        </w:rPr>
        <w:t>beveiliging</w:t>
      </w:r>
      <w:proofErr w:type="spellEnd"/>
      <w:r w:rsidRPr="00A03BBD">
        <w:rPr>
          <w:lang w:val="en-US"/>
        </w:rPr>
        <w:t>)</w:t>
      </w:r>
    </w:p>
    <w:p w14:paraId="0884DB8F" w14:textId="173A9014" w:rsidR="00493617" w:rsidRPr="00A03BBD" w:rsidRDefault="00653DBA" w:rsidP="00493617">
      <w:pPr>
        <w:rPr>
          <w:rStyle w:val="Ohne"/>
          <w:rFonts w:eastAsia="Open Sans" w:cs="Open Sans"/>
          <w:u w:color="000000"/>
          <w:bdr w:val="nil"/>
          <w:lang w:val="nl-BE"/>
        </w:rPr>
      </w:pPr>
      <w:r w:rsidRPr="00A03BBD">
        <w:rPr>
          <w:rStyle w:val="Ohne"/>
          <w:rFonts w:eastAsia="Open Sans" w:cs="Open Sans"/>
          <w:u w:color="000000"/>
          <w:bdr w:val="nil"/>
          <w:lang w:val="nl-BE"/>
        </w:rPr>
        <w:t>CONNECT4U</w:t>
      </w:r>
      <w:r w:rsidR="00493617" w:rsidRPr="00A03BBD">
        <w:rPr>
          <w:rStyle w:val="Ohne"/>
          <w:rFonts w:eastAsia="Open Sans" w:cs="Open Sans"/>
          <w:u w:color="000000"/>
          <w:bdr w:val="nil"/>
          <w:lang w:val="nl-BE"/>
        </w:rPr>
        <w:t xml:space="preserve"> erkent zijn verantwoordelijkheid om een passend niveau van veiligheid te verzekeren met betrekking tot de door u verstrekte informatie. Daarom heeft </w:t>
      </w:r>
      <w:r w:rsidRPr="00A03BBD">
        <w:rPr>
          <w:rStyle w:val="Ohne"/>
          <w:rFonts w:eastAsia="Open Sans" w:cs="Open Sans"/>
          <w:u w:color="000000"/>
          <w:bdr w:val="nil"/>
          <w:lang w:val="nl-BE"/>
        </w:rPr>
        <w:t>CONNECT4U</w:t>
      </w:r>
      <w:r w:rsidR="00493617" w:rsidRPr="00A03BBD">
        <w:rPr>
          <w:rStyle w:val="Ohne"/>
          <w:rFonts w:eastAsia="Open Sans" w:cs="Open Sans"/>
          <w:u w:color="000000"/>
          <w:bdr w:val="nil"/>
          <w:lang w:val="nl-BE"/>
        </w:rPr>
        <w:t xml:space="preserve"> verschillende maatregelen genomen om de persoonsgegevens te beschermen tegen verlies, wijziging, accidentele of onwettige vernietiging, ongeoorloofde openbaarmaking van of ongeoorloofde toegang tot de persoonsgegevens. Op organisatorisch niveau worden maatregelen genomen zoals de beperking van de toegang tot en het toezicht op de gebouwen en systemen. Op technisch niveau zijn er firewalls en encryptie, worden er persoonlijke wachtwoorden gebruikt en geverifieerd en zijn er verificatievoorschriften voor de toegang tot persoonsgegevens op een "need-to-know"-basis. </w:t>
      </w:r>
    </w:p>
    <w:p w14:paraId="30A73E64" w14:textId="77777777" w:rsidR="00706608" w:rsidRPr="00A03BBD" w:rsidRDefault="00706608" w:rsidP="00706608">
      <w:pPr>
        <w:pStyle w:val="Text"/>
        <w:spacing w:before="80" w:line="276" w:lineRule="auto"/>
        <w:rPr>
          <w:rStyle w:val="Ohne"/>
          <w:lang w:val="nl-BE"/>
        </w:rPr>
      </w:pPr>
    </w:p>
    <w:p w14:paraId="30A73E66" w14:textId="77777777" w:rsidR="00706608" w:rsidRPr="00A03BBD" w:rsidRDefault="00706608" w:rsidP="00706608">
      <w:pPr>
        <w:pStyle w:val="Text"/>
        <w:spacing w:before="80" w:line="276" w:lineRule="auto"/>
        <w:rPr>
          <w:rStyle w:val="Ohne"/>
          <w:lang w:val="nl-BE"/>
        </w:rPr>
      </w:pPr>
    </w:p>
    <w:p w14:paraId="30A73E67" w14:textId="26FA10C7" w:rsidR="00706608" w:rsidRPr="00A03BBD" w:rsidRDefault="00493617" w:rsidP="00706608">
      <w:pPr>
        <w:pStyle w:val="Kop4"/>
        <w:numPr>
          <w:ilvl w:val="3"/>
          <w:numId w:val="1"/>
        </w:numPr>
        <w:spacing w:line="276" w:lineRule="auto"/>
        <w:rPr>
          <w:lang w:val="nl-BE"/>
        </w:rPr>
      </w:pPr>
      <w:r w:rsidRPr="00A03BBD">
        <w:rPr>
          <w:lang w:val="nl-BE"/>
        </w:rPr>
        <w:t>Gebruik van gegevens en bekendmaking</w:t>
      </w:r>
    </w:p>
    <w:p w14:paraId="19A0FDBA" w14:textId="77777777" w:rsidR="00493617" w:rsidRPr="00A03BBD" w:rsidRDefault="00493617" w:rsidP="00493617">
      <w:pPr>
        <w:spacing w:line="276" w:lineRule="auto"/>
        <w:rPr>
          <w:rFonts w:cs="Open Sans"/>
          <w:bCs/>
          <w:lang w:val="nl-BE"/>
        </w:rPr>
      </w:pPr>
      <w:r w:rsidRPr="00A03BBD">
        <w:rPr>
          <w:rFonts w:cs="Open Sans"/>
          <w:bCs/>
          <w:lang w:val="nl-BE"/>
        </w:rPr>
        <w:t>Wanneer persoonsgegevens worden ingezien, bekendgemaakt of doorgegeven, ontstaat het risico van verlies, corruptie of diefstal.</w:t>
      </w:r>
    </w:p>
    <w:p w14:paraId="50328AE2" w14:textId="77777777" w:rsidR="00493617" w:rsidRPr="00A03BBD" w:rsidRDefault="00493617" w:rsidP="00493617">
      <w:pPr>
        <w:spacing w:line="276" w:lineRule="auto"/>
        <w:rPr>
          <w:rFonts w:cs="Open Sans"/>
          <w:bCs/>
          <w:lang w:val="nl-BE"/>
        </w:rPr>
      </w:pPr>
    </w:p>
    <w:p w14:paraId="30A73E6A" w14:textId="7D53A1DE" w:rsidR="00706608" w:rsidRPr="00A03BBD" w:rsidRDefault="00493617" w:rsidP="00493617">
      <w:pPr>
        <w:spacing w:line="276" w:lineRule="auto"/>
        <w:rPr>
          <w:rFonts w:cs="Open Sans"/>
          <w:bCs/>
          <w:lang w:val="nl-BE"/>
        </w:rPr>
      </w:pPr>
      <w:r w:rsidRPr="00A03BBD">
        <w:rPr>
          <w:rFonts w:cs="Open Sans"/>
          <w:bCs/>
          <w:lang w:val="nl-BE"/>
        </w:rPr>
        <w:t>Sommige maatregelen, gelieve er rekening mee te houden dat deze maatregelen niet exhausitef zijn:</w:t>
      </w:r>
    </w:p>
    <w:p w14:paraId="411D3D55" w14:textId="77777777" w:rsidR="00493617" w:rsidRPr="00A03BBD" w:rsidRDefault="00493617" w:rsidP="00706608">
      <w:pPr>
        <w:numPr>
          <w:ilvl w:val="0"/>
          <w:numId w:val="32"/>
        </w:numPr>
        <w:spacing w:after="0" w:line="276" w:lineRule="auto"/>
        <w:ind w:left="425"/>
        <w:contextualSpacing w:val="0"/>
        <w:rPr>
          <w:rFonts w:cs="Open Sans"/>
          <w:bCs/>
          <w:lang w:val="nl-BE"/>
        </w:rPr>
      </w:pPr>
      <w:r w:rsidRPr="00A03BBD">
        <w:rPr>
          <w:rFonts w:cs="Open Sans"/>
          <w:bCs/>
          <w:lang w:val="nl-BE"/>
        </w:rPr>
        <w:lastRenderedPageBreak/>
        <w:t>De enige personen die toegang hebben tot gegevens die onder dit privacybeleid vallen, moeten degenen zijn die deze gegevens nodig hebben voor de uitvoering van hun werk;</w:t>
      </w:r>
    </w:p>
    <w:p w14:paraId="30A73E6C" w14:textId="4B2A3395" w:rsidR="00706608" w:rsidRPr="00A03BBD" w:rsidRDefault="00493617" w:rsidP="00706608">
      <w:pPr>
        <w:numPr>
          <w:ilvl w:val="0"/>
          <w:numId w:val="32"/>
        </w:numPr>
        <w:spacing w:after="0" w:line="276" w:lineRule="auto"/>
        <w:ind w:left="425"/>
        <w:contextualSpacing w:val="0"/>
        <w:rPr>
          <w:rFonts w:cs="Open Sans"/>
          <w:bCs/>
          <w:lang w:val="nl-BE"/>
        </w:rPr>
      </w:pPr>
      <w:r w:rsidRPr="00A03BBD">
        <w:rPr>
          <w:rFonts w:cs="Open Sans"/>
          <w:bCs/>
          <w:lang w:val="nl-BE"/>
        </w:rPr>
        <w:t xml:space="preserve">Vermijd het creëren van onnodige extra gegevensverzamelingen; </w:t>
      </w:r>
    </w:p>
    <w:p w14:paraId="30A73E6D" w14:textId="2D603435" w:rsidR="00706608" w:rsidRPr="00A03BBD" w:rsidRDefault="00493617" w:rsidP="00706608">
      <w:pPr>
        <w:numPr>
          <w:ilvl w:val="0"/>
          <w:numId w:val="32"/>
        </w:numPr>
        <w:spacing w:after="0" w:line="276" w:lineRule="auto"/>
        <w:ind w:left="425"/>
        <w:contextualSpacing w:val="0"/>
        <w:rPr>
          <w:rFonts w:cs="Open Sans"/>
          <w:bCs/>
          <w:lang w:val="nl-BE"/>
        </w:rPr>
      </w:pPr>
      <w:r w:rsidRPr="00A03BBD">
        <w:rPr>
          <w:rFonts w:cs="Open Sans"/>
          <w:bCs/>
          <w:lang w:val="nl-BE"/>
        </w:rPr>
        <w:t>Persoonsgegevens mogen niet informeel worden gedeeld</w:t>
      </w:r>
      <w:r w:rsidR="00706608" w:rsidRPr="00A03BBD">
        <w:rPr>
          <w:rFonts w:cs="Open Sans"/>
          <w:bCs/>
          <w:lang w:val="nl-BE"/>
        </w:rPr>
        <w:t>;</w:t>
      </w:r>
    </w:p>
    <w:p w14:paraId="30A73E6E" w14:textId="1C841428" w:rsidR="00706608" w:rsidRPr="00A03BBD" w:rsidRDefault="00493617" w:rsidP="00706608">
      <w:pPr>
        <w:numPr>
          <w:ilvl w:val="0"/>
          <w:numId w:val="32"/>
        </w:numPr>
        <w:spacing w:after="0" w:line="276" w:lineRule="auto"/>
        <w:ind w:left="425"/>
        <w:contextualSpacing w:val="0"/>
        <w:rPr>
          <w:rFonts w:cs="Open Sans"/>
          <w:bCs/>
          <w:lang w:val="nl-BE"/>
        </w:rPr>
      </w:pPr>
      <w:r w:rsidRPr="00A03BBD">
        <w:rPr>
          <w:rFonts w:cs="Open Sans"/>
          <w:bCs/>
          <w:lang w:val="nl-BE"/>
        </w:rPr>
        <w:t xml:space="preserve">Persoonsgegevens mogen niet worden bekendgemaakt aan onbevoegden, noch binnen het bedrijf, noch daarbuiten; </w:t>
      </w:r>
    </w:p>
    <w:p w14:paraId="30A73E6F" w14:textId="33CF552F" w:rsidR="00706608" w:rsidRPr="00A03BBD" w:rsidRDefault="00493617" w:rsidP="00706608">
      <w:pPr>
        <w:numPr>
          <w:ilvl w:val="0"/>
          <w:numId w:val="32"/>
        </w:numPr>
        <w:spacing w:after="0" w:line="276" w:lineRule="auto"/>
        <w:ind w:left="425"/>
        <w:contextualSpacing w:val="0"/>
        <w:rPr>
          <w:rFonts w:cs="Open Sans"/>
          <w:bCs/>
          <w:lang w:val="nl-BE"/>
        </w:rPr>
      </w:pPr>
      <w:r w:rsidRPr="00A03BBD">
        <w:rPr>
          <w:rFonts w:cs="Open Sans"/>
          <w:bCs/>
          <w:lang w:val="nl-BE"/>
        </w:rPr>
        <w:t>Bij het werken met persoonsgegevens moeten werknemers ervoor zorgen dat de schermen van hun computers altijd vergrendeld zijn wanneer ze onbeheerd worden achtergelaten;</w:t>
      </w:r>
    </w:p>
    <w:p w14:paraId="30A73E70" w14:textId="20CD0157" w:rsidR="00706608" w:rsidRPr="00A03BBD" w:rsidRDefault="00493617" w:rsidP="00706608">
      <w:pPr>
        <w:numPr>
          <w:ilvl w:val="0"/>
          <w:numId w:val="32"/>
        </w:numPr>
        <w:spacing w:after="0" w:line="276" w:lineRule="auto"/>
        <w:ind w:left="425"/>
        <w:contextualSpacing w:val="0"/>
        <w:rPr>
          <w:rFonts w:cs="Open Sans"/>
          <w:bCs/>
          <w:lang w:val="nl-BE"/>
        </w:rPr>
      </w:pPr>
      <w:r w:rsidRPr="00A03BBD">
        <w:rPr>
          <w:rFonts w:cs="Open Sans"/>
          <w:bCs/>
          <w:lang w:val="nl-BE"/>
        </w:rPr>
        <w:t>Persoonsgegevens die per e-mail worden verzonden of elektronisch worden doorgegeven aan externe partijen moeten worden gecodeerd of beschermd door andere passende technische en organisatorische veiligheidsmaatregelen;</w:t>
      </w:r>
    </w:p>
    <w:p w14:paraId="21FBE8D8" w14:textId="7DB6703D" w:rsidR="00493617" w:rsidRPr="00A03BBD" w:rsidRDefault="00493617" w:rsidP="00706608">
      <w:pPr>
        <w:numPr>
          <w:ilvl w:val="0"/>
          <w:numId w:val="32"/>
        </w:numPr>
        <w:spacing w:after="0" w:line="276" w:lineRule="auto"/>
        <w:ind w:left="425"/>
        <w:contextualSpacing w:val="0"/>
        <w:rPr>
          <w:rFonts w:cs="Open Sans"/>
          <w:bCs/>
          <w:lang w:val="nl-BE"/>
        </w:rPr>
      </w:pPr>
      <w:r w:rsidRPr="00A03BBD">
        <w:rPr>
          <w:rFonts w:cs="Open Sans"/>
          <w:bCs/>
          <w:lang w:val="nl-BE"/>
        </w:rPr>
        <w:t>Elke gelegenheid moet worden aangegrepen om ervoor te zorgen dat persoonsgegevens worden gecontroleerd en, indien nodig, bijgewerkt (bv. door de contactgegevens van een bedrijf te bevestigen wanneer zij bellen of elkaar ontmoeten);</w:t>
      </w:r>
    </w:p>
    <w:p w14:paraId="5AFCC24E" w14:textId="6DCA5265" w:rsidR="00493617" w:rsidRPr="00A03BBD" w:rsidRDefault="00493617" w:rsidP="00706608">
      <w:pPr>
        <w:numPr>
          <w:ilvl w:val="0"/>
          <w:numId w:val="32"/>
        </w:numPr>
        <w:spacing w:after="0" w:line="276" w:lineRule="auto"/>
        <w:ind w:left="425"/>
        <w:contextualSpacing w:val="0"/>
        <w:rPr>
          <w:rFonts w:cs="Open Sans"/>
          <w:bCs/>
          <w:lang w:val="nl-BE"/>
        </w:rPr>
      </w:pPr>
      <w:r w:rsidRPr="00A03BBD">
        <w:rPr>
          <w:rFonts w:cs="Open Sans"/>
          <w:bCs/>
          <w:lang w:val="nl-BE"/>
        </w:rPr>
        <w:t xml:space="preserve">Een werknemer van </w:t>
      </w:r>
      <w:r w:rsidR="00653DBA" w:rsidRPr="00A03BBD">
        <w:rPr>
          <w:rFonts w:cs="Open Sans"/>
          <w:bCs/>
          <w:lang w:val="nl-BE"/>
        </w:rPr>
        <w:t>CONNECT4U</w:t>
      </w:r>
      <w:r w:rsidRPr="00A03BBD">
        <w:rPr>
          <w:rFonts w:cs="Open Sans"/>
          <w:bCs/>
          <w:lang w:val="nl-BE"/>
        </w:rPr>
        <w:t xml:space="preserve"> mag geen persoonlijke informatie meenemen uit de gebouwen van </w:t>
      </w:r>
      <w:r w:rsidR="00653DBA" w:rsidRPr="00A03BBD">
        <w:rPr>
          <w:rFonts w:cs="Open Sans"/>
          <w:bCs/>
          <w:lang w:val="nl-BE"/>
        </w:rPr>
        <w:t>CONNECT4U</w:t>
      </w:r>
      <w:r w:rsidRPr="00A03BBD">
        <w:rPr>
          <w:rFonts w:cs="Open Sans"/>
          <w:bCs/>
          <w:lang w:val="nl-BE"/>
        </w:rPr>
        <w:t>, behalve wanneer vooraf toestemming is verkregen. Elke werknemer die gegevens meeneemt, moet ervoor zorgen dat passende technische en organisatorische maatregelen worden genomen om deze te beschermen.</w:t>
      </w:r>
    </w:p>
    <w:p w14:paraId="30A73E73" w14:textId="77777777" w:rsidR="00706608" w:rsidRPr="00A03BBD" w:rsidRDefault="00706608" w:rsidP="00706608">
      <w:pPr>
        <w:spacing w:after="0" w:line="276" w:lineRule="auto"/>
        <w:ind w:left="425"/>
        <w:contextualSpacing w:val="0"/>
        <w:rPr>
          <w:rFonts w:cs="Open Sans"/>
          <w:bCs/>
          <w:lang w:val="nl-BE"/>
        </w:rPr>
      </w:pPr>
    </w:p>
    <w:p w14:paraId="30A73E74" w14:textId="20B69E03" w:rsidR="00706608" w:rsidRPr="00A03BBD" w:rsidRDefault="00493617" w:rsidP="00706608">
      <w:pPr>
        <w:spacing w:after="0" w:line="276" w:lineRule="auto"/>
        <w:contextualSpacing w:val="0"/>
        <w:rPr>
          <w:rFonts w:cs="Open Sans"/>
          <w:bCs/>
          <w:lang w:val="nl-BE"/>
        </w:rPr>
      </w:pPr>
      <w:r w:rsidRPr="00A03BBD">
        <w:rPr>
          <w:rFonts w:cs="Open Sans"/>
          <w:bCs/>
          <w:lang w:val="nl-BE"/>
        </w:rPr>
        <w:t xml:space="preserve">Gelieve het </w:t>
      </w:r>
      <w:r w:rsidRPr="00A03BBD">
        <w:rPr>
          <w:rFonts w:cs="Open Sans"/>
          <w:bCs/>
          <w:u w:val="single"/>
          <w:lang w:val="nl-BE"/>
        </w:rPr>
        <w:t>informatiebeveiligingsbeleid</w:t>
      </w:r>
      <w:r w:rsidRPr="00A03BBD">
        <w:rPr>
          <w:rFonts w:cs="Open Sans"/>
          <w:bCs/>
          <w:lang w:val="nl-BE"/>
        </w:rPr>
        <w:t xml:space="preserve"> door te nemen.</w:t>
      </w:r>
    </w:p>
    <w:p w14:paraId="30A73E75" w14:textId="77777777" w:rsidR="00706608" w:rsidRPr="00A03BBD" w:rsidRDefault="00706608" w:rsidP="00706608">
      <w:pPr>
        <w:pStyle w:val="Text"/>
        <w:spacing w:before="80" w:line="276" w:lineRule="auto"/>
        <w:rPr>
          <w:rStyle w:val="Ohne"/>
          <w:lang w:val="nl-BE"/>
        </w:rPr>
      </w:pPr>
    </w:p>
    <w:p w14:paraId="30A73E76" w14:textId="111D4B0A" w:rsidR="00706608" w:rsidRPr="00A03BBD" w:rsidRDefault="00226855" w:rsidP="00706608">
      <w:pPr>
        <w:pStyle w:val="Kop4"/>
        <w:numPr>
          <w:ilvl w:val="3"/>
          <w:numId w:val="1"/>
        </w:numPr>
        <w:spacing w:line="276" w:lineRule="auto"/>
        <w:rPr>
          <w:lang w:val="en-US"/>
        </w:rPr>
      </w:pPr>
      <w:proofErr w:type="spellStart"/>
      <w:r w:rsidRPr="00A03BBD">
        <w:rPr>
          <w:lang w:val="en-US"/>
        </w:rPr>
        <w:t>Opslag</w:t>
      </w:r>
      <w:proofErr w:type="spellEnd"/>
      <w:r w:rsidRPr="00A03BBD">
        <w:rPr>
          <w:lang w:val="en-US"/>
        </w:rPr>
        <w:t xml:space="preserve"> van </w:t>
      </w:r>
      <w:proofErr w:type="spellStart"/>
      <w:r w:rsidRPr="00A03BBD">
        <w:rPr>
          <w:lang w:val="en-US"/>
        </w:rPr>
        <w:t>gegevens</w:t>
      </w:r>
      <w:proofErr w:type="spellEnd"/>
    </w:p>
    <w:p w14:paraId="30A73E78" w14:textId="7C3C0D92" w:rsidR="00706608" w:rsidRPr="00A03BBD" w:rsidRDefault="00091754" w:rsidP="00706608">
      <w:pPr>
        <w:spacing w:line="276" w:lineRule="auto"/>
        <w:rPr>
          <w:rFonts w:cs="Open Sans"/>
          <w:bCs/>
          <w:lang w:val="nl-BE"/>
        </w:rPr>
      </w:pPr>
      <w:r w:rsidRPr="00A03BBD">
        <w:rPr>
          <w:rFonts w:cs="Open Sans"/>
          <w:bCs/>
          <w:lang w:val="nl-BE"/>
        </w:rPr>
        <w:t>Wanneer persoonsgegevens op papier worden opgeslagen, moeten zij worden bewaard op een veilige plaats waar onbevoegden ze niet kunnen zien of raadplegen.</w:t>
      </w:r>
    </w:p>
    <w:p w14:paraId="26E182CA" w14:textId="77777777" w:rsidR="00091754" w:rsidRPr="00A03BBD" w:rsidRDefault="00091754" w:rsidP="00706608">
      <w:pPr>
        <w:spacing w:line="276" w:lineRule="auto"/>
        <w:rPr>
          <w:rFonts w:cs="Open Sans"/>
          <w:bCs/>
          <w:lang w:val="nl-BE"/>
        </w:rPr>
      </w:pPr>
    </w:p>
    <w:p w14:paraId="30A73E79" w14:textId="5A666B7E" w:rsidR="00706608" w:rsidRPr="00A03BBD" w:rsidRDefault="00091754" w:rsidP="00706608">
      <w:pPr>
        <w:spacing w:line="276" w:lineRule="auto"/>
        <w:rPr>
          <w:rFonts w:cs="Open Sans"/>
          <w:bCs/>
          <w:lang w:val="en-US"/>
        </w:rPr>
      </w:pPr>
      <w:proofErr w:type="spellStart"/>
      <w:r w:rsidRPr="00A03BBD">
        <w:rPr>
          <w:rFonts w:cs="Open Sans"/>
          <w:bCs/>
          <w:lang w:val="en-US"/>
        </w:rPr>
        <w:t>Enkele</w:t>
      </w:r>
      <w:proofErr w:type="spellEnd"/>
      <w:r w:rsidRPr="00A03BBD">
        <w:rPr>
          <w:rFonts w:cs="Open Sans"/>
          <w:bCs/>
          <w:lang w:val="en-US"/>
        </w:rPr>
        <w:t xml:space="preserve"> </w:t>
      </w:r>
      <w:proofErr w:type="spellStart"/>
      <w:r w:rsidRPr="00A03BBD">
        <w:rPr>
          <w:rFonts w:cs="Open Sans"/>
          <w:bCs/>
          <w:lang w:val="en-US"/>
        </w:rPr>
        <w:t>maatregelen</w:t>
      </w:r>
      <w:proofErr w:type="spellEnd"/>
      <w:r w:rsidR="00706608" w:rsidRPr="00A03BBD">
        <w:rPr>
          <w:rFonts w:cs="Open Sans"/>
          <w:bCs/>
          <w:lang w:val="en-US"/>
        </w:rPr>
        <w:t xml:space="preserve">: </w:t>
      </w:r>
    </w:p>
    <w:p w14:paraId="30A73E7A" w14:textId="12DA3048" w:rsidR="00706608" w:rsidRPr="00A03BBD" w:rsidRDefault="00091754" w:rsidP="00706608">
      <w:pPr>
        <w:numPr>
          <w:ilvl w:val="0"/>
          <w:numId w:val="32"/>
        </w:numPr>
        <w:spacing w:after="0" w:line="276" w:lineRule="auto"/>
        <w:ind w:left="425"/>
        <w:contextualSpacing w:val="0"/>
        <w:rPr>
          <w:rFonts w:cs="Open Sans"/>
          <w:bCs/>
          <w:lang w:val="nl-BE"/>
        </w:rPr>
      </w:pPr>
      <w:r w:rsidRPr="00A03BBD">
        <w:rPr>
          <w:rFonts w:cs="Open Sans"/>
          <w:bCs/>
          <w:lang w:val="nl-BE"/>
        </w:rPr>
        <w:t>Niet afdrukken wanneer het niet nodig is</w:t>
      </w:r>
      <w:r w:rsidR="00706608" w:rsidRPr="00A03BBD">
        <w:rPr>
          <w:rFonts w:cs="Open Sans"/>
          <w:bCs/>
          <w:lang w:val="nl-BE"/>
        </w:rPr>
        <w:t>;</w:t>
      </w:r>
    </w:p>
    <w:p w14:paraId="30A73E7B" w14:textId="678B0D05" w:rsidR="00706608" w:rsidRPr="00A03BBD" w:rsidRDefault="00091754" w:rsidP="00706608">
      <w:pPr>
        <w:numPr>
          <w:ilvl w:val="0"/>
          <w:numId w:val="32"/>
        </w:numPr>
        <w:spacing w:after="0" w:line="276" w:lineRule="auto"/>
        <w:ind w:left="425"/>
        <w:contextualSpacing w:val="0"/>
        <w:rPr>
          <w:rFonts w:cs="Open Sans"/>
          <w:bCs/>
          <w:lang w:val="nl-BE"/>
        </w:rPr>
      </w:pPr>
      <w:r w:rsidRPr="00A03BBD">
        <w:rPr>
          <w:rFonts w:cs="Open Sans"/>
          <w:bCs/>
          <w:lang w:val="nl-BE"/>
        </w:rPr>
        <w:t>Wanneer het papier of de bestanden niet nodig zijn, moeten ze worden bewaard in een lade of een archiefkast die op slot is</w:t>
      </w:r>
      <w:r w:rsidR="00706608" w:rsidRPr="00A03BBD">
        <w:rPr>
          <w:rFonts w:cs="Open Sans"/>
          <w:bCs/>
          <w:lang w:val="nl-BE"/>
        </w:rPr>
        <w:t>;</w:t>
      </w:r>
    </w:p>
    <w:p w14:paraId="30A73E7C" w14:textId="3077C70C" w:rsidR="00706608" w:rsidRPr="00A03BBD" w:rsidRDefault="00091754" w:rsidP="00706608">
      <w:pPr>
        <w:numPr>
          <w:ilvl w:val="0"/>
          <w:numId w:val="32"/>
        </w:numPr>
        <w:spacing w:after="0" w:line="276" w:lineRule="auto"/>
        <w:ind w:left="425"/>
        <w:contextualSpacing w:val="0"/>
        <w:rPr>
          <w:rFonts w:cs="Open Sans"/>
          <w:bCs/>
          <w:lang w:val="nl-BE"/>
        </w:rPr>
      </w:pPr>
      <w:r w:rsidRPr="00A03BBD">
        <w:rPr>
          <w:rFonts w:cs="Open Sans"/>
          <w:bCs/>
          <w:lang w:val="nl-BE"/>
        </w:rPr>
        <w:t>Werknemers moeten ervoor zorgen dat papier en print-outs niet worden achtergelaten waar onbevoegden ze kunnen zien, bijvoorbeeld op een printer</w:t>
      </w:r>
      <w:r w:rsidR="00706608" w:rsidRPr="00A03BBD">
        <w:rPr>
          <w:rFonts w:cs="Open Sans"/>
          <w:bCs/>
          <w:lang w:val="nl-BE"/>
        </w:rPr>
        <w:t>;</w:t>
      </w:r>
    </w:p>
    <w:p w14:paraId="30A73E7D" w14:textId="5CCED977" w:rsidR="00706608" w:rsidRPr="00A03BBD" w:rsidRDefault="00091754" w:rsidP="00706608">
      <w:pPr>
        <w:numPr>
          <w:ilvl w:val="0"/>
          <w:numId w:val="32"/>
        </w:numPr>
        <w:spacing w:after="0" w:line="276" w:lineRule="auto"/>
        <w:ind w:left="425"/>
        <w:contextualSpacing w:val="0"/>
        <w:rPr>
          <w:rFonts w:cs="Open Sans"/>
          <w:bCs/>
          <w:lang w:val="nl-BE"/>
        </w:rPr>
      </w:pPr>
      <w:r w:rsidRPr="00A03BBD">
        <w:rPr>
          <w:rFonts w:cs="Open Sans"/>
          <w:bCs/>
          <w:lang w:val="nl-BE"/>
        </w:rPr>
        <w:t>Gegevensafdrukken moeten worden versnipperd en veilig worden verwijderd wanneer ze niet langer nodig zijn</w:t>
      </w:r>
      <w:r w:rsidR="00706608" w:rsidRPr="00A03BBD">
        <w:rPr>
          <w:rFonts w:cs="Open Sans"/>
          <w:bCs/>
          <w:lang w:val="nl-BE"/>
        </w:rPr>
        <w:t>.</w:t>
      </w:r>
    </w:p>
    <w:p w14:paraId="1711F240" w14:textId="77777777" w:rsidR="00091754" w:rsidRPr="00A03BBD" w:rsidRDefault="00091754" w:rsidP="00091754">
      <w:pPr>
        <w:spacing w:after="0" w:line="276" w:lineRule="auto"/>
        <w:contextualSpacing w:val="0"/>
        <w:rPr>
          <w:rFonts w:cs="Open Sans"/>
          <w:bCs/>
          <w:lang w:val="nl-BE"/>
        </w:rPr>
      </w:pPr>
    </w:p>
    <w:p w14:paraId="30A73E80" w14:textId="44B2B68C" w:rsidR="00706608" w:rsidRPr="00A03BBD" w:rsidRDefault="00091754" w:rsidP="00091754">
      <w:pPr>
        <w:spacing w:after="0" w:line="276" w:lineRule="auto"/>
        <w:contextualSpacing w:val="0"/>
        <w:rPr>
          <w:rFonts w:cs="Open Sans"/>
          <w:bCs/>
          <w:lang w:val="nl-BE"/>
        </w:rPr>
      </w:pPr>
      <w:r w:rsidRPr="00A03BBD">
        <w:rPr>
          <w:rFonts w:cs="Open Sans"/>
          <w:bCs/>
          <w:lang w:val="nl-BE"/>
        </w:rPr>
        <w:lastRenderedPageBreak/>
        <w:t>Wanneer persoonsgegevens elektronisch worden opgeslagen, moeten zij worden beschermd tegen ongeoorloofde toegang, accidentele verwijdering en pogingen tot kwaadwillige hacking. Bovendien mogen persoonsgegevens alleen worden opgeslagen op aangewezen en beveiligde stuurprogramma's en servers en mogen ze alleen worden geüpload naar goedgekeurde cloud computing-diensten.</w:t>
      </w:r>
    </w:p>
    <w:p w14:paraId="30A73E81" w14:textId="3A1D6BBC" w:rsidR="00706608" w:rsidRPr="00A03BBD" w:rsidRDefault="00091754" w:rsidP="00706608">
      <w:pPr>
        <w:pStyle w:val="Kop3"/>
        <w:numPr>
          <w:ilvl w:val="2"/>
          <w:numId w:val="1"/>
        </w:numPr>
        <w:spacing w:line="276" w:lineRule="auto"/>
        <w:rPr>
          <w:lang w:val="nl-BE"/>
        </w:rPr>
      </w:pPr>
      <w:bookmarkStart w:id="28" w:name="_Toc87002594"/>
      <w:bookmarkStart w:id="29" w:name="_Toc87002626"/>
      <w:r w:rsidRPr="00A03BBD">
        <w:rPr>
          <w:lang w:val="nl-BE"/>
        </w:rPr>
        <w:t>Derde partijen en verwerkingsovereenkomsten (VO)</w:t>
      </w:r>
      <w:bookmarkEnd w:id="28"/>
      <w:bookmarkEnd w:id="29"/>
    </w:p>
    <w:p w14:paraId="0A2DFAC0" w14:textId="61E35E6B" w:rsidR="00091754" w:rsidRPr="00A03BBD" w:rsidRDefault="00091754" w:rsidP="00091754">
      <w:pPr>
        <w:spacing w:after="0" w:line="276" w:lineRule="auto"/>
        <w:contextualSpacing w:val="0"/>
        <w:rPr>
          <w:rFonts w:cs="Open Sans"/>
          <w:bCs/>
          <w:lang w:val="nl-BE"/>
        </w:rPr>
      </w:pPr>
      <w:r w:rsidRPr="00A03BBD">
        <w:rPr>
          <w:rFonts w:cs="Open Sans"/>
          <w:bCs/>
          <w:lang w:val="nl-BE"/>
        </w:rPr>
        <w:t xml:space="preserve">Als verwerkingsverantwoordelijke is </w:t>
      </w:r>
      <w:r w:rsidR="00653DBA" w:rsidRPr="00A03BBD">
        <w:rPr>
          <w:rFonts w:cs="Open Sans"/>
          <w:bCs/>
          <w:lang w:val="nl-BE"/>
        </w:rPr>
        <w:t>CONNECT4U</w:t>
      </w:r>
      <w:r w:rsidRPr="00A03BBD">
        <w:rPr>
          <w:rFonts w:cs="Open Sans"/>
          <w:bCs/>
          <w:lang w:val="nl-BE"/>
        </w:rPr>
        <w:t xml:space="preserve"> verplicht erop toe te zien dat </w:t>
      </w:r>
      <w:r w:rsidR="00E45F15" w:rsidRPr="00A03BBD">
        <w:rPr>
          <w:rFonts w:cs="Open Sans"/>
          <w:bCs/>
          <w:lang w:val="nl-BE"/>
        </w:rPr>
        <w:t>er</w:t>
      </w:r>
      <w:r w:rsidRPr="00A03BBD">
        <w:rPr>
          <w:rFonts w:cs="Open Sans"/>
          <w:bCs/>
          <w:lang w:val="nl-BE"/>
        </w:rPr>
        <w:t xml:space="preserve"> alleen gebruik </w:t>
      </w:r>
      <w:r w:rsidR="00E45F15" w:rsidRPr="00A03BBD">
        <w:rPr>
          <w:rFonts w:cs="Open Sans"/>
          <w:bCs/>
          <w:lang w:val="nl-BE"/>
        </w:rPr>
        <w:t>wordt ge</w:t>
      </w:r>
      <w:r w:rsidRPr="00A03BBD">
        <w:rPr>
          <w:rFonts w:cs="Open Sans"/>
          <w:bCs/>
          <w:lang w:val="nl-BE"/>
        </w:rPr>
        <w:t xml:space="preserve">maakt van verwerkers die passende garanties bieden om passende technische en organisatorische maatregelen ten uitvoer te leggen op zodanige wijze dat de verwerking voldoet aan de vereisten van de GDPR en de bescherming van de rechten van de betrokkenen waarborgt. Vervolgens wordt een "due diligence" uitgevoerd voordat een contract met een nieuwe verwerker wordt ondertekend. Een overeenkomst met de verwerker bevat de bepalingen inzake de verwerking van persoonsgegevens, waarin de verwerker passende instructies worden gegeven over de wijze waarop persoonsgegevens moeten worden verwerkt, en waarin passende technische en organisatorische maatregelen worden overeengekomen. </w:t>
      </w:r>
    </w:p>
    <w:p w14:paraId="20F94143" w14:textId="77777777" w:rsidR="00091754" w:rsidRPr="00A03BBD" w:rsidRDefault="00091754" w:rsidP="00091754">
      <w:pPr>
        <w:spacing w:after="0" w:line="276" w:lineRule="auto"/>
        <w:contextualSpacing w:val="0"/>
        <w:rPr>
          <w:rFonts w:cs="Open Sans"/>
          <w:bCs/>
          <w:lang w:val="nl-BE"/>
        </w:rPr>
      </w:pPr>
    </w:p>
    <w:p w14:paraId="30A73E84" w14:textId="5895369B" w:rsidR="00706608" w:rsidRPr="00A03BBD" w:rsidRDefault="00E45F15" w:rsidP="00706608">
      <w:pPr>
        <w:spacing w:after="0" w:line="276" w:lineRule="auto"/>
        <w:contextualSpacing w:val="0"/>
        <w:rPr>
          <w:rFonts w:cs="Open Sans"/>
          <w:bCs/>
          <w:lang w:val="nl-BE"/>
        </w:rPr>
      </w:pPr>
      <w:r w:rsidRPr="00A03BBD">
        <w:rPr>
          <w:rFonts w:cs="Open Sans"/>
          <w:bCs/>
          <w:lang w:val="nl-BE"/>
        </w:rPr>
        <w:t>De doorgifte van persoonsgegevens aan verwerkers of derden die buiten de EER gevestigd zijn of persoonsgegevens verwerken, moet</w:t>
      </w:r>
      <w:r w:rsidR="00706608" w:rsidRPr="00A03BBD">
        <w:rPr>
          <w:rFonts w:cs="Open Sans"/>
          <w:bCs/>
          <w:lang w:val="nl-BE"/>
        </w:rPr>
        <w:t xml:space="preserve">: </w:t>
      </w:r>
    </w:p>
    <w:p w14:paraId="30A73E85" w14:textId="697121B7" w:rsidR="00706608" w:rsidRPr="00A03BBD" w:rsidRDefault="00E45F15" w:rsidP="00706608">
      <w:pPr>
        <w:numPr>
          <w:ilvl w:val="1"/>
          <w:numId w:val="33"/>
        </w:numPr>
        <w:spacing w:after="0" w:line="276" w:lineRule="auto"/>
        <w:ind w:left="360"/>
        <w:contextualSpacing w:val="0"/>
        <w:rPr>
          <w:rFonts w:cs="Open Sans"/>
          <w:bCs/>
          <w:lang w:val="nl-BE"/>
        </w:rPr>
      </w:pPr>
      <w:r w:rsidRPr="00A03BBD">
        <w:rPr>
          <w:rFonts w:cs="Open Sans"/>
          <w:bCs/>
          <w:lang w:val="nl-BE"/>
        </w:rPr>
        <w:t>Gerechtvaardigd</w:t>
      </w:r>
      <w:r w:rsidR="00706608" w:rsidRPr="00A03BBD">
        <w:rPr>
          <w:rFonts w:cs="Open Sans"/>
          <w:bCs/>
          <w:lang w:val="nl-BE"/>
        </w:rPr>
        <w:t xml:space="preserve"> (</w:t>
      </w:r>
      <w:r w:rsidRPr="00A03BBD">
        <w:rPr>
          <w:rFonts w:cs="Open Sans"/>
          <w:bCs/>
          <w:lang w:val="nl-BE"/>
        </w:rPr>
        <w:t>rechtmatigheid van de doorgifte</w:t>
      </w:r>
      <w:r w:rsidR="00706608" w:rsidRPr="00A03BBD">
        <w:rPr>
          <w:rFonts w:cs="Open Sans"/>
          <w:bCs/>
          <w:lang w:val="nl-BE"/>
        </w:rPr>
        <w:t>);</w:t>
      </w:r>
    </w:p>
    <w:p w14:paraId="30A73E86" w14:textId="7F9EA584" w:rsidR="00706608" w:rsidRPr="00A03BBD" w:rsidRDefault="00E45F15" w:rsidP="00706608">
      <w:pPr>
        <w:numPr>
          <w:ilvl w:val="1"/>
          <w:numId w:val="33"/>
        </w:numPr>
        <w:spacing w:after="0" w:line="276" w:lineRule="auto"/>
        <w:ind w:left="360"/>
        <w:contextualSpacing w:val="0"/>
        <w:rPr>
          <w:rFonts w:cs="Open Sans"/>
          <w:bCs/>
          <w:lang w:val="nl-BE"/>
        </w:rPr>
      </w:pPr>
      <w:r w:rsidRPr="00A03BBD">
        <w:rPr>
          <w:rFonts w:cs="Open Sans"/>
          <w:bCs/>
          <w:lang w:val="nl-BE"/>
        </w:rPr>
        <w:t>In overeenstemming zijn met de beginselen voor de verwerking van personsgegevens</w:t>
      </w:r>
      <w:r w:rsidR="00706608" w:rsidRPr="00A03BBD">
        <w:rPr>
          <w:rFonts w:cs="Open Sans"/>
          <w:bCs/>
          <w:lang w:val="nl-BE"/>
        </w:rPr>
        <w:t>;</w:t>
      </w:r>
    </w:p>
    <w:p w14:paraId="30A73E87" w14:textId="156F8CA9" w:rsidR="00706608" w:rsidRPr="00A03BBD" w:rsidRDefault="00E45F15" w:rsidP="00706608">
      <w:pPr>
        <w:numPr>
          <w:ilvl w:val="1"/>
          <w:numId w:val="33"/>
        </w:numPr>
        <w:spacing w:after="0" w:line="276" w:lineRule="auto"/>
        <w:ind w:left="360"/>
        <w:contextualSpacing w:val="0"/>
        <w:rPr>
          <w:rFonts w:cs="Open Sans"/>
          <w:bCs/>
          <w:lang w:val="nl-BE"/>
        </w:rPr>
      </w:pPr>
      <w:r w:rsidRPr="00A03BBD">
        <w:rPr>
          <w:rFonts w:cs="Open Sans"/>
          <w:bCs/>
          <w:lang w:val="nl-BE"/>
        </w:rPr>
        <w:t>Veilig</w:t>
      </w:r>
      <w:r w:rsidR="00706608" w:rsidRPr="00A03BBD">
        <w:rPr>
          <w:rFonts w:cs="Open Sans"/>
          <w:bCs/>
          <w:lang w:val="nl-BE"/>
        </w:rPr>
        <w:t xml:space="preserve"> (</w:t>
      </w:r>
      <w:r w:rsidRPr="00A03BBD">
        <w:rPr>
          <w:rFonts w:cs="Open Sans"/>
          <w:bCs/>
          <w:lang w:val="nl-BE"/>
        </w:rPr>
        <w:t>er moet worden gezorgd voor een passend niveau van bescherming van persoonsgegevens</w:t>
      </w:r>
      <w:r w:rsidR="00706608" w:rsidRPr="00A03BBD">
        <w:rPr>
          <w:rFonts w:cs="Open Sans"/>
          <w:bCs/>
          <w:lang w:val="nl-BE"/>
        </w:rPr>
        <w:t>).</w:t>
      </w:r>
    </w:p>
    <w:p w14:paraId="30A73E88" w14:textId="77777777" w:rsidR="00706608" w:rsidRPr="00A03BBD" w:rsidRDefault="00706608" w:rsidP="00706608">
      <w:pPr>
        <w:spacing w:after="0" w:line="276" w:lineRule="auto"/>
        <w:ind w:left="360"/>
        <w:contextualSpacing w:val="0"/>
        <w:rPr>
          <w:rFonts w:cs="Open Sans"/>
          <w:bCs/>
          <w:lang w:val="nl-BE"/>
        </w:rPr>
      </w:pPr>
    </w:p>
    <w:p w14:paraId="30A73E89" w14:textId="1016AB5A" w:rsidR="00706608" w:rsidRPr="00A03BBD" w:rsidRDefault="00E45F15" w:rsidP="00706608">
      <w:pPr>
        <w:spacing w:after="0" w:line="276" w:lineRule="auto"/>
        <w:contextualSpacing w:val="0"/>
        <w:rPr>
          <w:rFonts w:cs="Open Sans"/>
          <w:bCs/>
          <w:lang w:val="nl-BE"/>
        </w:rPr>
      </w:pPr>
      <w:r w:rsidRPr="00A03BBD">
        <w:rPr>
          <w:rFonts w:cs="Open Sans"/>
          <w:bCs/>
          <w:lang w:val="nl-BE"/>
        </w:rPr>
        <w:t>Om een passend niveau van bescherming van persoonsgegevens te waarbor</w:t>
      </w:r>
      <w:r w:rsidR="00434260" w:rsidRPr="00A03BBD">
        <w:rPr>
          <w:rFonts w:cs="Open Sans"/>
          <w:bCs/>
          <w:lang w:val="nl-BE"/>
        </w:rPr>
        <w:t>g</w:t>
      </w:r>
      <w:r w:rsidRPr="00A03BBD">
        <w:rPr>
          <w:rFonts w:cs="Open Sans"/>
          <w:bCs/>
          <w:lang w:val="nl-BE"/>
        </w:rPr>
        <w:t xml:space="preserve">en, moet </w:t>
      </w:r>
      <w:r w:rsidR="00653DBA" w:rsidRPr="00A03BBD">
        <w:rPr>
          <w:rFonts w:cs="Open Sans"/>
          <w:bCs/>
          <w:lang w:val="nl-BE"/>
        </w:rPr>
        <w:t>CONNECT4U</w:t>
      </w:r>
      <w:r w:rsidR="00706608" w:rsidRPr="00A03BBD">
        <w:rPr>
          <w:rFonts w:cs="Open Sans"/>
          <w:bCs/>
          <w:lang w:val="nl-BE"/>
        </w:rPr>
        <w:t>:</w:t>
      </w:r>
    </w:p>
    <w:p w14:paraId="30A73E8A" w14:textId="3A5C5528" w:rsidR="00706608" w:rsidRPr="00A03BBD" w:rsidRDefault="00E45F15" w:rsidP="00706608">
      <w:pPr>
        <w:numPr>
          <w:ilvl w:val="1"/>
          <w:numId w:val="34"/>
        </w:numPr>
        <w:spacing w:after="0" w:line="276" w:lineRule="auto"/>
        <w:ind w:left="360"/>
        <w:contextualSpacing w:val="0"/>
        <w:rPr>
          <w:rFonts w:cs="Open Sans"/>
          <w:bCs/>
          <w:lang w:val="nl-BE"/>
        </w:rPr>
      </w:pPr>
      <w:r w:rsidRPr="00A03BBD">
        <w:rPr>
          <w:rFonts w:cs="Open Sans"/>
          <w:bCs/>
          <w:lang w:val="nl-BE"/>
        </w:rPr>
        <w:t>Controleren of het land waarnaar de persoonsgegevens worden doorgegeven, onder een door de EU-Commissie goedgekeurd beslissing inzake adequaatheid valt. Indien het land hieronder valt, is de doorgifte van persoonsgegevens toegestaan</w:t>
      </w:r>
      <w:r w:rsidR="00706608" w:rsidRPr="00A03BBD">
        <w:rPr>
          <w:rFonts w:cs="Open Sans"/>
          <w:bCs/>
          <w:lang w:val="nl-BE"/>
        </w:rPr>
        <w:t>;</w:t>
      </w:r>
    </w:p>
    <w:p w14:paraId="30A73E8B" w14:textId="3EA49152" w:rsidR="00706608" w:rsidRPr="00A03BBD" w:rsidRDefault="00E45F15" w:rsidP="00706608">
      <w:pPr>
        <w:numPr>
          <w:ilvl w:val="1"/>
          <w:numId w:val="34"/>
        </w:numPr>
        <w:spacing w:after="0" w:line="276" w:lineRule="auto"/>
        <w:ind w:left="360"/>
        <w:contextualSpacing w:val="0"/>
        <w:rPr>
          <w:rFonts w:cs="Open Sans"/>
          <w:bCs/>
          <w:lang w:val="nl-BE"/>
        </w:rPr>
      </w:pPr>
      <w:r w:rsidRPr="00A03BBD">
        <w:rPr>
          <w:rFonts w:cs="Open Sans"/>
          <w:bCs/>
          <w:lang w:val="nl-BE"/>
        </w:rPr>
        <w:t>Als de doorgifte gericht is op een derde partij in de VS en als de derde partij gecertificeerd is in het kader van het Privacy Shield (d.w.z. een adequaatheidsbeslissing tussen de VS en de EU)</w:t>
      </w:r>
      <w:r w:rsidR="00706608" w:rsidRPr="00A03BBD">
        <w:rPr>
          <w:rFonts w:cs="Open Sans"/>
          <w:bCs/>
          <w:lang w:val="nl-BE"/>
        </w:rPr>
        <w:t>;</w:t>
      </w:r>
    </w:p>
    <w:p w14:paraId="30A73E8D" w14:textId="5A4A5401" w:rsidR="00706608" w:rsidRPr="00A03BBD" w:rsidRDefault="00E45F15" w:rsidP="00E45F15">
      <w:pPr>
        <w:pStyle w:val="Text"/>
        <w:numPr>
          <w:ilvl w:val="0"/>
          <w:numId w:val="47"/>
        </w:numPr>
        <w:spacing w:before="80" w:line="276" w:lineRule="auto"/>
        <w:rPr>
          <w:rStyle w:val="Ohne"/>
          <w:lang w:val="nl-BE"/>
        </w:rPr>
      </w:pPr>
      <w:r w:rsidRPr="00A03BBD">
        <w:rPr>
          <w:rStyle w:val="Ohne"/>
          <w:lang w:val="nl-BE"/>
        </w:rPr>
        <w:t xml:space="preserve">Als het land niet onder een adequaatheidsbesluit valt, moeten standaardcontractbepalingen worden ondertekend tussen </w:t>
      </w:r>
      <w:r w:rsidR="00653DBA" w:rsidRPr="00A03BBD">
        <w:rPr>
          <w:rStyle w:val="Ohne"/>
          <w:lang w:val="nl-BE"/>
        </w:rPr>
        <w:t>CONNECT4U</w:t>
      </w:r>
      <w:r w:rsidRPr="00A03BBD">
        <w:rPr>
          <w:rStyle w:val="Ohne"/>
          <w:lang w:val="nl-BE"/>
        </w:rPr>
        <w:t xml:space="preserve"> en de derde partij die buiten de EER persoonsgegevens verwerkt.</w:t>
      </w:r>
    </w:p>
    <w:p w14:paraId="7F40621A" w14:textId="77777777" w:rsidR="00E45F15" w:rsidRPr="00A03BBD" w:rsidRDefault="00E45F15" w:rsidP="00E45F15">
      <w:pPr>
        <w:pStyle w:val="Text"/>
        <w:spacing w:before="80" w:line="276" w:lineRule="auto"/>
        <w:ind w:left="360"/>
        <w:rPr>
          <w:rStyle w:val="Ohne"/>
          <w:lang w:val="nl-BE"/>
        </w:rPr>
      </w:pPr>
    </w:p>
    <w:p w14:paraId="30A73E8E" w14:textId="7AF7454A" w:rsidR="00706608" w:rsidRPr="00A03BBD" w:rsidRDefault="00E45F15" w:rsidP="00706608">
      <w:pPr>
        <w:pStyle w:val="Kop3"/>
        <w:numPr>
          <w:ilvl w:val="2"/>
          <w:numId w:val="1"/>
        </w:numPr>
        <w:spacing w:line="276" w:lineRule="auto"/>
        <w:rPr>
          <w:lang w:val="en-US"/>
        </w:rPr>
      </w:pPr>
      <w:bookmarkStart w:id="30" w:name="_Toc87002595"/>
      <w:bookmarkStart w:id="31" w:name="_Toc87002627"/>
      <w:r w:rsidRPr="00A03BBD">
        <w:rPr>
          <w:lang w:val="en-US"/>
        </w:rPr>
        <w:lastRenderedPageBreak/>
        <w:t xml:space="preserve">Register van </w:t>
      </w:r>
      <w:proofErr w:type="spellStart"/>
      <w:r w:rsidRPr="00A03BBD">
        <w:rPr>
          <w:lang w:val="en-US"/>
        </w:rPr>
        <w:t>verwerkings</w:t>
      </w:r>
      <w:r w:rsidR="006039E4" w:rsidRPr="00A03BBD">
        <w:rPr>
          <w:lang w:val="en-US"/>
        </w:rPr>
        <w:t>a</w:t>
      </w:r>
      <w:r w:rsidRPr="00A03BBD">
        <w:rPr>
          <w:lang w:val="en-US"/>
        </w:rPr>
        <w:t>ctiviteiten</w:t>
      </w:r>
      <w:proofErr w:type="spellEnd"/>
      <w:r w:rsidR="006039E4" w:rsidRPr="00A03BBD">
        <w:rPr>
          <w:lang w:val="en-US"/>
        </w:rPr>
        <w:t xml:space="preserve"> (ROPA)</w:t>
      </w:r>
      <w:bookmarkEnd w:id="30"/>
      <w:bookmarkEnd w:id="31"/>
    </w:p>
    <w:p w14:paraId="27CE6C5D" w14:textId="4C479AE8" w:rsidR="006039E4" w:rsidRPr="00A03BBD" w:rsidRDefault="00653DBA" w:rsidP="006039E4">
      <w:pPr>
        <w:spacing w:line="276" w:lineRule="auto"/>
        <w:rPr>
          <w:lang w:val="nl-BE"/>
        </w:rPr>
      </w:pPr>
      <w:r w:rsidRPr="00A03BBD">
        <w:rPr>
          <w:lang w:val="nl-BE"/>
        </w:rPr>
        <w:t>CONNECT4U</w:t>
      </w:r>
      <w:r w:rsidR="006039E4" w:rsidRPr="00A03BBD">
        <w:rPr>
          <w:lang w:val="nl-BE"/>
        </w:rPr>
        <w:t xml:space="preserve"> is volgens de GDPR verplicht een register bij te houden van de verwerkingsactiviteiten die onder haar verantwoordelijkheid vallen. Dat register bevat een overzicht van alle verwerkingsactiviteiten, het doel van de verwerking, de categorieën betrokkenen, de categorieën persoonsgegevens, de ontvangers, de doorgifte naar landen buiten de EER, de bewaartermijnen en een beschrijving van de organisatorische en technische beveiligingsmaatregelen.  </w:t>
      </w:r>
    </w:p>
    <w:p w14:paraId="30A73E93" w14:textId="2BE41851" w:rsidR="00706608" w:rsidRPr="00A03BBD" w:rsidRDefault="006039E4" w:rsidP="00706608">
      <w:pPr>
        <w:pStyle w:val="Kop3"/>
        <w:numPr>
          <w:ilvl w:val="2"/>
          <w:numId w:val="1"/>
        </w:numPr>
        <w:spacing w:line="276" w:lineRule="auto"/>
        <w:rPr>
          <w:lang w:val="en-US"/>
        </w:rPr>
      </w:pPr>
      <w:bookmarkStart w:id="32" w:name="_Toc87002596"/>
      <w:bookmarkStart w:id="33" w:name="_Toc87002628"/>
      <w:proofErr w:type="spellStart"/>
      <w:r w:rsidRPr="00A03BBD">
        <w:rPr>
          <w:lang w:val="en-US"/>
        </w:rPr>
        <w:t>Gegevensbeschermingseffectbeoordeling</w:t>
      </w:r>
      <w:proofErr w:type="spellEnd"/>
      <w:r w:rsidRPr="00A03BBD">
        <w:rPr>
          <w:lang w:val="en-US"/>
        </w:rPr>
        <w:t xml:space="preserve"> (GEB)</w:t>
      </w:r>
      <w:bookmarkEnd w:id="32"/>
      <w:bookmarkEnd w:id="33"/>
    </w:p>
    <w:p w14:paraId="0852BE1F" w14:textId="371A2023" w:rsidR="006039E4" w:rsidRPr="00A03BBD" w:rsidRDefault="006039E4" w:rsidP="006039E4">
      <w:pPr>
        <w:pStyle w:val="Text"/>
        <w:spacing w:before="80" w:line="276" w:lineRule="auto"/>
        <w:rPr>
          <w:rStyle w:val="Ohne"/>
          <w:lang w:val="nl-BE"/>
        </w:rPr>
      </w:pPr>
      <w:r w:rsidRPr="00A03BBD">
        <w:rPr>
          <w:rStyle w:val="Ohne"/>
          <w:lang w:val="nl-BE"/>
        </w:rPr>
        <w:t xml:space="preserve">Wanneer een verwerking, met name met gebruikmaking van nieuwe technologieën en rekening houdend met de aard, de reikwijdte, de context en de doeleinden van de verwerking, waarschijnlijk zal resulteren in een hoog risico voor de rechten en vrijheden van natuurlijke personen, dient </w:t>
      </w:r>
      <w:r w:rsidR="00653DBA" w:rsidRPr="00A03BBD">
        <w:rPr>
          <w:rStyle w:val="Ohne"/>
          <w:lang w:val="nl-BE"/>
        </w:rPr>
        <w:t>CONNECT4U</w:t>
      </w:r>
      <w:r w:rsidRPr="00A03BBD">
        <w:rPr>
          <w:rStyle w:val="Ohne"/>
          <w:lang w:val="nl-BE"/>
        </w:rPr>
        <w:t xml:space="preserve"> voorafgaand aan de verwerking een beoordeling uit te voeren van de gevolgen voor de bescherming van persoonsgegevens. </w:t>
      </w:r>
    </w:p>
    <w:p w14:paraId="69546518" w14:textId="77777777" w:rsidR="006039E4" w:rsidRPr="00A03BBD" w:rsidRDefault="006039E4" w:rsidP="006039E4">
      <w:pPr>
        <w:pStyle w:val="Text"/>
        <w:spacing w:before="80" w:line="276" w:lineRule="auto"/>
        <w:rPr>
          <w:rStyle w:val="Ohne"/>
          <w:lang w:val="nl-BE"/>
        </w:rPr>
      </w:pPr>
    </w:p>
    <w:p w14:paraId="65B7435A" w14:textId="7B273AD9" w:rsidR="006039E4" w:rsidRPr="00A03BBD" w:rsidRDefault="006039E4" w:rsidP="006039E4">
      <w:pPr>
        <w:pStyle w:val="Text"/>
        <w:spacing w:before="80" w:line="276" w:lineRule="auto"/>
        <w:rPr>
          <w:rStyle w:val="Ohne"/>
          <w:lang w:val="nl-BE"/>
        </w:rPr>
      </w:pPr>
      <w:r w:rsidRPr="00A03BBD">
        <w:rPr>
          <w:rStyle w:val="Ohne"/>
          <w:lang w:val="nl-BE"/>
        </w:rPr>
        <w:t xml:space="preserve">Wanneer er twijfel bestaat dat de huidige verwerking van persoonsgegevens een hoog risico kan inhouden voor de rechten en vrijheden van natuurlijke personen, neem dan contact op met </w:t>
      </w:r>
      <w:hyperlink r:id="rId16" w:history="1">
        <w:r w:rsidR="00114092" w:rsidRPr="00A03BBD">
          <w:rPr>
            <w:rStyle w:val="Hyperlink"/>
            <w:lang w:val="nl-BE"/>
          </w:rPr>
          <w:t>yannick.schulpe@connect4u.be</w:t>
        </w:r>
      </w:hyperlink>
      <w:r w:rsidR="00114092" w:rsidRPr="00A03BBD">
        <w:rPr>
          <w:rStyle w:val="Ohne"/>
          <w:lang w:val="nl-BE"/>
        </w:rPr>
        <w:t xml:space="preserve">. </w:t>
      </w:r>
    </w:p>
    <w:p w14:paraId="30A73E98" w14:textId="6B69F0AF" w:rsidR="00706608" w:rsidRPr="00A03BBD" w:rsidRDefault="006039E4" w:rsidP="00706608">
      <w:pPr>
        <w:pStyle w:val="Kop2"/>
        <w:numPr>
          <w:ilvl w:val="1"/>
          <w:numId w:val="1"/>
        </w:numPr>
        <w:spacing w:line="276" w:lineRule="auto"/>
        <w:rPr>
          <w:rStyle w:val="Ohne"/>
        </w:rPr>
      </w:pPr>
      <w:bookmarkStart w:id="34" w:name="_Toc87002597"/>
      <w:bookmarkStart w:id="35" w:name="_Toc87002629"/>
      <w:proofErr w:type="spellStart"/>
      <w:r w:rsidRPr="00A03BBD">
        <w:rPr>
          <w:rStyle w:val="Ohne"/>
        </w:rPr>
        <w:t>Bewustmaking</w:t>
      </w:r>
      <w:bookmarkEnd w:id="34"/>
      <w:bookmarkEnd w:id="35"/>
      <w:proofErr w:type="spellEnd"/>
    </w:p>
    <w:p w14:paraId="30A73E9A" w14:textId="0C0F00C8" w:rsidR="00706608" w:rsidRPr="00A03BBD" w:rsidRDefault="006039E4" w:rsidP="00706608">
      <w:pPr>
        <w:pStyle w:val="Text"/>
        <w:spacing w:before="80" w:line="276" w:lineRule="auto"/>
        <w:rPr>
          <w:rStyle w:val="Ohne"/>
          <w:lang w:val="nl-BE"/>
        </w:rPr>
      </w:pPr>
      <w:r w:rsidRPr="00A03BBD">
        <w:rPr>
          <w:rStyle w:val="Ohne"/>
          <w:lang w:val="nl-BE"/>
        </w:rPr>
        <w:t xml:space="preserve">De verwerking van persoonsgegevens begint met bewustmaking. Essentieel is dat men weet wat persoonsgegevens zijn, welke persoonsgegevens worden verwerkt en voor welke doeleinden. Afhankelijk van het type persoonsgegevens (met name bijzondere categorieën van gegevens) kan extra aandacht nodig zijn. Daarnaast is het van belang het </w:t>
      </w:r>
      <w:r w:rsidR="00653DBA" w:rsidRPr="00A03BBD">
        <w:rPr>
          <w:rStyle w:val="Ohne"/>
          <w:lang w:val="nl-BE"/>
        </w:rPr>
        <w:t>CONNECT4U</w:t>
      </w:r>
      <w:r w:rsidRPr="00A03BBD">
        <w:rPr>
          <w:rStyle w:val="Ohne"/>
          <w:lang w:val="nl-BE"/>
        </w:rPr>
        <w:t xml:space="preserve"> privacy- en gegevensbeschermingsbeleid te volgen om te voldoen aan de beginselen inzake de bescherming van persoonsgegevens en om op passende wijze te kunnen reageren op verzoeken van betrokkenen.</w:t>
      </w:r>
    </w:p>
    <w:p w14:paraId="5731A3B5" w14:textId="77777777" w:rsidR="006039E4" w:rsidRPr="00A03BBD" w:rsidRDefault="006039E4" w:rsidP="00706608">
      <w:pPr>
        <w:pStyle w:val="Text"/>
        <w:spacing w:before="80" w:line="276" w:lineRule="auto"/>
        <w:rPr>
          <w:rStyle w:val="Ohne"/>
          <w:lang w:val="nl-BE"/>
        </w:rPr>
      </w:pPr>
    </w:p>
    <w:p w14:paraId="30A73E9C" w14:textId="3A4A3EF9" w:rsidR="00706608" w:rsidRPr="00A03BBD" w:rsidRDefault="006039E4" w:rsidP="00706608">
      <w:pPr>
        <w:pStyle w:val="Text"/>
        <w:spacing w:before="80" w:line="276" w:lineRule="auto"/>
        <w:rPr>
          <w:rStyle w:val="Ohne"/>
          <w:lang w:val="nl-BE"/>
        </w:rPr>
      </w:pPr>
      <w:r w:rsidRPr="00A03BBD">
        <w:rPr>
          <w:rStyle w:val="Ohne"/>
          <w:lang w:val="nl-BE"/>
        </w:rPr>
        <w:t xml:space="preserve">Het is de taak van </w:t>
      </w:r>
      <w:r w:rsidR="00114092" w:rsidRPr="00A03BBD">
        <w:rPr>
          <w:rStyle w:val="Ohne"/>
          <w:lang w:val="nl-BE"/>
        </w:rPr>
        <w:t xml:space="preserve">Yannick Schulpe </w:t>
      </w:r>
      <w:r w:rsidRPr="00A03BBD">
        <w:rPr>
          <w:rStyle w:val="Ohne"/>
          <w:lang w:val="nl-BE"/>
        </w:rPr>
        <w:t xml:space="preserve">om te zorgen voor regelmatige communicatie met alle </w:t>
      </w:r>
      <w:r w:rsidR="00653DBA" w:rsidRPr="00A03BBD">
        <w:rPr>
          <w:rStyle w:val="Ohne"/>
          <w:lang w:val="nl-BE"/>
        </w:rPr>
        <w:t>CONNECT4U</w:t>
      </w:r>
      <w:r w:rsidRPr="00A03BBD">
        <w:rPr>
          <w:rStyle w:val="Ohne"/>
          <w:lang w:val="nl-BE"/>
        </w:rPr>
        <w:t xml:space="preserve"> belanghebbenden, en hen te informeren in geval van wijzigingen in de kadervoorwaarden voor de bescherming van persoonsgegevens (wet- en regelgeving, beginselen, beleid en procedures).  Bewustmakingssessies en e-learnings zijn methoden om alle belanghebbenden actief voor te lichten over gegevensbescherming en de gevolgen daarvan.</w:t>
      </w:r>
    </w:p>
    <w:p w14:paraId="30A73E9D" w14:textId="0DEBEE70" w:rsidR="00706608" w:rsidRPr="00A03BBD" w:rsidRDefault="006039E4" w:rsidP="00706608">
      <w:pPr>
        <w:pStyle w:val="Kop1"/>
        <w:numPr>
          <w:ilvl w:val="0"/>
          <w:numId w:val="1"/>
        </w:numPr>
        <w:spacing w:line="276" w:lineRule="auto"/>
        <w:rPr>
          <w:lang w:val="en-US"/>
        </w:rPr>
      </w:pPr>
      <w:bookmarkStart w:id="36" w:name="_Toc87002598"/>
      <w:bookmarkStart w:id="37" w:name="_Toc87002630"/>
      <w:proofErr w:type="spellStart"/>
      <w:r w:rsidRPr="00A03BBD">
        <w:rPr>
          <w:rStyle w:val="Ohne"/>
          <w:lang w:val="en-US"/>
        </w:rPr>
        <w:lastRenderedPageBreak/>
        <w:t>Wijzigingen</w:t>
      </w:r>
      <w:proofErr w:type="spellEnd"/>
      <w:r w:rsidRPr="00A03BBD">
        <w:rPr>
          <w:rStyle w:val="Ohne"/>
          <w:lang w:val="en-US"/>
        </w:rPr>
        <w:t xml:space="preserve"> in </w:t>
      </w:r>
      <w:proofErr w:type="spellStart"/>
      <w:r w:rsidRPr="00A03BBD">
        <w:rPr>
          <w:rStyle w:val="Ohne"/>
          <w:lang w:val="en-US"/>
        </w:rPr>
        <w:t>dit</w:t>
      </w:r>
      <w:proofErr w:type="spellEnd"/>
      <w:r w:rsidRPr="00A03BBD">
        <w:rPr>
          <w:rStyle w:val="Ohne"/>
          <w:lang w:val="en-US"/>
        </w:rPr>
        <w:t xml:space="preserve"> </w:t>
      </w:r>
      <w:proofErr w:type="spellStart"/>
      <w:r w:rsidRPr="00A03BBD">
        <w:rPr>
          <w:rStyle w:val="Ohne"/>
          <w:lang w:val="en-US"/>
        </w:rPr>
        <w:t>beleid</w:t>
      </w:r>
      <w:bookmarkEnd w:id="36"/>
      <w:bookmarkEnd w:id="37"/>
      <w:proofErr w:type="spellEnd"/>
    </w:p>
    <w:p w14:paraId="30A73E9F" w14:textId="2935459F" w:rsidR="00706608" w:rsidRPr="00A03BBD" w:rsidRDefault="006039E4" w:rsidP="00706608">
      <w:pPr>
        <w:pStyle w:val="Text"/>
        <w:spacing w:before="80" w:line="276" w:lineRule="auto"/>
        <w:rPr>
          <w:lang w:val="nl-BE"/>
        </w:rPr>
      </w:pPr>
      <w:r w:rsidRPr="00A03BBD">
        <w:rPr>
          <w:lang w:val="nl-BE"/>
        </w:rPr>
        <w:t>Wijzigingen in dit privacybeleid kunnen van tijd tot tijd worden aangebracht. Dit zal gebeuren in overeenstemming met de GDPR of andere privacy gerelateerde regelgeving en wetten. Wanneer we de inhoud van dit beleid wijzigen, zullen we de datum en het versienummer van de 'laatste update' van dit privacybeleid wijzigen. U zult op passende wijze op de hoogte worden gebracht van deze wijzigingen.</w:t>
      </w:r>
    </w:p>
    <w:p w14:paraId="30A73EA0" w14:textId="77777777" w:rsidR="00706608" w:rsidRPr="00A03BBD" w:rsidRDefault="00706608" w:rsidP="00706608">
      <w:pPr>
        <w:pStyle w:val="Kop1"/>
        <w:numPr>
          <w:ilvl w:val="0"/>
          <w:numId w:val="1"/>
        </w:numPr>
        <w:spacing w:line="276" w:lineRule="auto"/>
      </w:pPr>
      <w:bookmarkStart w:id="38" w:name="_Toc83203658"/>
      <w:bookmarkStart w:id="39" w:name="_Toc87002599"/>
      <w:bookmarkStart w:id="40" w:name="_Toc87002631"/>
      <w:r w:rsidRPr="00A03BBD">
        <w:rPr>
          <w:lang w:val="nl-NL"/>
        </w:rPr>
        <w:t>Contact</w:t>
      </w:r>
      <w:bookmarkEnd w:id="38"/>
      <w:bookmarkEnd w:id="39"/>
      <w:bookmarkEnd w:id="40"/>
      <w:r w:rsidRPr="00A03BBD">
        <w:rPr>
          <w:lang w:val="nl-NL"/>
        </w:rPr>
        <w:t xml:space="preserve"> </w:t>
      </w:r>
    </w:p>
    <w:p w14:paraId="30A73EA2" w14:textId="58774AF1" w:rsidR="00850975" w:rsidRPr="00226855" w:rsidRDefault="00226855" w:rsidP="00AA44FF">
      <w:pPr>
        <w:pStyle w:val="Normalleftaligned"/>
      </w:pPr>
      <w:r w:rsidRPr="00A03BBD">
        <w:t xml:space="preserve">Als u vragen hebt over de inhoud van dit beleid, de verwerking van persoonsgegevens of de uitoefening van de rechten van de betrokkene in verband met deze door </w:t>
      </w:r>
      <w:r w:rsidR="00653DBA" w:rsidRPr="00A03BBD">
        <w:t>CONNECT4U</w:t>
      </w:r>
      <w:r w:rsidRPr="00A03BBD">
        <w:t xml:space="preserve"> verwerkte gegevens, kunt u contact opnemen met </w:t>
      </w:r>
      <w:hyperlink r:id="rId17" w:history="1">
        <w:r w:rsidR="00114092" w:rsidRPr="00A03BBD">
          <w:rPr>
            <w:rStyle w:val="Hyperlink"/>
          </w:rPr>
          <w:t>yannick.schulpe@connect4u.be</w:t>
        </w:r>
      </w:hyperlink>
      <w:r w:rsidR="00114092" w:rsidRPr="00A03BBD">
        <w:t>.</w:t>
      </w:r>
      <w:r w:rsidR="00114092">
        <w:t xml:space="preserve"> </w:t>
      </w:r>
    </w:p>
    <w:sectPr w:rsidR="00850975" w:rsidRPr="00226855" w:rsidSect="00D168F4">
      <w:headerReference w:type="even" r:id="rId18"/>
      <w:headerReference w:type="default" r:id="rId19"/>
      <w:footerReference w:type="even" r:id="rId20"/>
      <w:footerReference w:type="default" r:id="rId21"/>
      <w:headerReference w:type="first" r:id="rId22"/>
      <w:footerReference w:type="first" r:id="rId2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B0345" w14:textId="77777777" w:rsidR="0083160A" w:rsidRDefault="0083160A" w:rsidP="0054125A">
      <w:pPr>
        <w:spacing w:after="0"/>
      </w:pPr>
      <w:r>
        <w:separator/>
      </w:r>
    </w:p>
  </w:endnote>
  <w:endnote w:type="continuationSeparator" w:id="0">
    <w:p w14:paraId="2134ADB0" w14:textId="77777777" w:rsidR="0083160A" w:rsidRDefault="0083160A" w:rsidP="005412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SemiBold">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3EAB" w14:textId="77777777" w:rsidR="00046660" w:rsidRDefault="00046660" w:rsidP="0019361B">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0A73EAC" w14:textId="77777777" w:rsidR="00046660" w:rsidRDefault="0004666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3EAD" w14:textId="77777777" w:rsidR="00046660" w:rsidRDefault="00046660" w:rsidP="0019361B">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E0E50">
      <w:rPr>
        <w:rStyle w:val="Paginanummer"/>
        <w:noProof/>
      </w:rPr>
      <w:t>1</w:t>
    </w:r>
    <w:r>
      <w:rPr>
        <w:rStyle w:val="Paginanummer"/>
      </w:rPr>
      <w:fldChar w:fldCharType="end"/>
    </w:r>
    <w:r>
      <w:rPr>
        <w:rStyle w:val="Paginanummer"/>
      </w:rPr>
      <w:t>/</w:t>
    </w:r>
    <w:r>
      <w:rPr>
        <w:rStyle w:val="Paginanummer"/>
      </w:rPr>
      <w:fldChar w:fldCharType="begin"/>
    </w:r>
    <w:r>
      <w:rPr>
        <w:rStyle w:val="Paginanummer"/>
      </w:rPr>
      <w:instrText xml:space="preserve"> NUMPAGES  \* MERGEFORMAT </w:instrText>
    </w:r>
    <w:r>
      <w:rPr>
        <w:rStyle w:val="Paginanummer"/>
      </w:rPr>
      <w:fldChar w:fldCharType="separate"/>
    </w:r>
    <w:r w:rsidR="003E0E50">
      <w:rPr>
        <w:rStyle w:val="Paginanummer"/>
        <w:noProof/>
      </w:rPr>
      <w:t>1</w:t>
    </w:r>
    <w:r>
      <w:rPr>
        <w:rStyle w:val="Paginanummer"/>
      </w:rPr>
      <w:fldChar w:fldCharType="end"/>
    </w:r>
  </w:p>
  <w:p w14:paraId="30A73EAE" w14:textId="77777777" w:rsidR="009A3A3C" w:rsidRDefault="009A3A3C">
    <w:pPr>
      <w:pStyle w:val="Voettekst"/>
    </w:pPr>
    <w:r w:rsidRPr="009A3A3C">
      <w:rPr>
        <w:rFonts w:eastAsia="Calibri" w:cs="Times New Roman"/>
        <w:noProof/>
        <w:lang w:eastAsia="en-GB"/>
      </w:rPr>
      <w:drawing>
        <wp:anchor distT="0" distB="0" distL="0" distR="0" simplePos="0" relativeHeight="251661312" behindDoc="1" locked="0" layoutInCell="1" allowOverlap="1" wp14:anchorId="30A73EB3" wp14:editId="30A73EB4">
          <wp:simplePos x="0" y="0"/>
          <wp:positionH relativeFrom="page">
            <wp:posOffset>5960745</wp:posOffset>
          </wp:positionH>
          <wp:positionV relativeFrom="page">
            <wp:posOffset>10016913</wp:posOffset>
          </wp:positionV>
          <wp:extent cx="1636915" cy="733361"/>
          <wp:effectExtent l="0" t="0" r="0" b="381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36915" cy="733361"/>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3EB0" w14:textId="77777777" w:rsidR="00840374" w:rsidRDefault="0084037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9EBE9" w14:textId="77777777" w:rsidR="0083160A" w:rsidRDefault="0083160A" w:rsidP="0054125A">
      <w:pPr>
        <w:spacing w:after="0"/>
      </w:pPr>
      <w:r>
        <w:separator/>
      </w:r>
    </w:p>
  </w:footnote>
  <w:footnote w:type="continuationSeparator" w:id="0">
    <w:p w14:paraId="5A4D0E24" w14:textId="77777777" w:rsidR="0083160A" w:rsidRDefault="0083160A" w:rsidP="005412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3EA9" w14:textId="77777777" w:rsidR="00840374" w:rsidRDefault="0084037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3EAA" w14:textId="77777777" w:rsidR="0054125A" w:rsidRDefault="0054125A" w:rsidP="00995436">
    <w:pPr>
      <w:jc w:val="center"/>
    </w:pPr>
    <w:r>
      <w:rPr>
        <w:noProof/>
        <w:lang w:eastAsia="en-GB"/>
      </w:rPr>
      <w:drawing>
        <wp:anchor distT="0" distB="0" distL="114300" distR="114300" simplePos="0" relativeHeight="251659264" behindDoc="0" locked="0" layoutInCell="1" allowOverlap="1" wp14:anchorId="30A73EB1" wp14:editId="30A73EB2">
          <wp:simplePos x="0" y="0"/>
          <wp:positionH relativeFrom="column">
            <wp:posOffset>-521335</wp:posOffset>
          </wp:positionH>
          <wp:positionV relativeFrom="paragraph">
            <wp:posOffset>6985</wp:posOffset>
          </wp:positionV>
          <wp:extent cx="1029745" cy="207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ANIUM LOGO WRD.eps"/>
                  <pic:cNvPicPr/>
                </pic:nvPicPr>
                <pic:blipFill>
                  <a:blip r:embed="rId1">
                    <a:extLst>
                      <a:ext uri="{28A0092B-C50C-407E-A947-70E740481C1C}">
                        <a14:useLocalDpi xmlns:a14="http://schemas.microsoft.com/office/drawing/2010/main" val="0"/>
                      </a:ext>
                    </a:extLst>
                  </a:blip>
                  <a:stretch>
                    <a:fillRect/>
                  </a:stretch>
                </pic:blipFill>
                <pic:spPr>
                  <a:xfrm>
                    <a:off x="0" y="0"/>
                    <a:ext cx="1029745" cy="2078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3EAF" w14:textId="77777777" w:rsidR="00840374" w:rsidRDefault="008403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CCC8E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04717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7D062F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88C14D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46CA7F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25421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BC056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CA2614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6D2ADA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09208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43084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E0515B"/>
    <w:multiLevelType w:val="hybridMultilevel"/>
    <w:tmpl w:val="8D16FCDA"/>
    <w:lvl w:ilvl="0" w:tplc="08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3487E2A"/>
    <w:multiLevelType w:val="hybridMultilevel"/>
    <w:tmpl w:val="A6D8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4723674"/>
    <w:multiLevelType w:val="hybridMultilevel"/>
    <w:tmpl w:val="58B6D4A8"/>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7A73266"/>
    <w:multiLevelType w:val="hybridMultilevel"/>
    <w:tmpl w:val="5C4A0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613350"/>
    <w:multiLevelType w:val="hybridMultilevel"/>
    <w:tmpl w:val="8AD8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6212206"/>
    <w:multiLevelType w:val="hybridMultilevel"/>
    <w:tmpl w:val="EB30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157A92"/>
    <w:multiLevelType w:val="hybridMultilevel"/>
    <w:tmpl w:val="AFD65A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D74591"/>
    <w:multiLevelType w:val="hybridMultilevel"/>
    <w:tmpl w:val="5D7A7316"/>
    <w:lvl w:ilvl="0" w:tplc="F4C8313E">
      <w:start w:val="1"/>
      <w:numFmt w:val="decimal"/>
      <w:lvlText w:val="%1."/>
      <w:lvlJc w:val="left"/>
      <w:pPr>
        <w:ind w:left="720" w:hanging="360"/>
      </w:pPr>
      <w:rPr>
        <w:rFonts w:ascii="Open Sans" w:eastAsiaTheme="minorHAnsi" w:hAnsi="Open Sans" w:cstheme="minorBidi" w:hint="default"/>
        <w:b w:val="0"/>
        <w:color w:val="00000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6E3054"/>
    <w:multiLevelType w:val="hybridMultilevel"/>
    <w:tmpl w:val="DD603B10"/>
    <w:lvl w:ilvl="0" w:tplc="ABD82A8E">
      <w:start w:val="2"/>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000B5F"/>
    <w:multiLevelType w:val="hybridMultilevel"/>
    <w:tmpl w:val="626667B2"/>
    <w:numStyleLink w:val="ImportierterStil8"/>
  </w:abstractNum>
  <w:abstractNum w:abstractNumId="21" w15:restartNumberingAfterBreak="0">
    <w:nsid w:val="361457F7"/>
    <w:multiLevelType w:val="hybridMultilevel"/>
    <w:tmpl w:val="AB8EE6A6"/>
    <w:lvl w:ilvl="0" w:tplc="013A880A">
      <w:start w:val="22"/>
      <w:numFmt w:val="bullet"/>
      <w:lvlText w:val="-"/>
      <w:lvlJc w:val="left"/>
      <w:pPr>
        <w:ind w:left="1080" w:hanging="360"/>
      </w:pPr>
      <w:rPr>
        <w:rFonts w:ascii="Open Sans" w:eastAsiaTheme="minorHAnsi" w:hAnsi="Open Sans" w:cs="Open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816900"/>
    <w:multiLevelType w:val="hybridMultilevel"/>
    <w:tmpl w:val="EE30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A79AC"/>
    <w:multiLevelType w:val="hybridMultilevel"/>
    <w:tmpl w:val="0A909D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656B3"/>
    <w:multiLevelType w:val="hybridMultilevel"/>
    <w:tmpl w:val="5E0A2C2E"/>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EFF4FA7E">
      <w:start w:val="1"/>
      <w:numFmt w:val="bullet"/>
      <w:lvlText w:val="-"/>
      <w:lvlJc w:val="left"/>
      <w:pPr>
        <w:ind w:left="2340" w:hanging="360"/>
      </w:pPr>
      <w:rPr>
        <w:rFonts w:ascii="Arial" w:eastAsia="Times New Roman" w:hAnsi="Arial" w:cs="Arial" w:hint="default"/>
        <w:b/>
      </w:rPr>
    </w:lvl>
    <w:lvl w:ilvl="3" w:tplc="773221F0">
      <w:start w:val="2"/>
      <w:numFmt w:val="lowerLetter"/>
      <w:lvlText w:val="%4."/>
      <w:lvlJc w:val="left"/>
      <w:pPr>
        <w:ind w:left="2880" w:hanging="360"/>
      </w:pPr>
      <w:rPr>
        <w:rFonts w:hint="default"/>
      </w:rPr>
    </w:lvl>
    <w:lvl w:ilvl="4" w:tplc="E66413DA">
      <w:start w:val="2"/>
      <w:numFmt w:val="decimal"/>
      <w:lvlText w:val="%5."/>
      <w:lvlJc w:val="left"/>
      <w:pPr>
        <w:ind w:left="3600" w:hanging="360"/>
      </w:pPr>
      <w:rPr>
        <w:rFonts w:hint="default"/>
        <w:b/>
      </w:rPr>
    </w:lvl>
    <w:lvl w:ilvl="5" w:tplc="AB88332C">
      <w:start w:val="2"/>
      <w:numFmt w:val="decimal"/>
      <w:lvlText w:val="%6"/>
      <w:lvlJc w:val="left"/>
      <w:pPr>
        <w:ind w:left="4500" w:hanging="360"/>
      </w:pPr>
      <w:rPr>
        <w:rFonts w:hint="default"/>
      </w:rPr>
    </w:lvl>
    <w:lvl w:ilvl="6" w:tplc="C59C74F6">
      <w:start w:val="1"/>
      <w:numFmt w:val="upperLetter"/>
      <w:lvlText w:val="%7)"/>
      <w:lvlJc w:val="left"/>
      <w:pPr>
        <w:ind w:left="5040" w:hanging="360"/>
      </w:pPr>
      <w:rPr>
        <w:rFonts w:hint="default"/>
      </w:rPr>
    </w:lvl>
    <w:lvl w:ilvl="7" w:tplc="45843E1E">
      <w:start w:val="1"/>
      <w:numFmt w:val="lowerLetter"/>
      <w:lvlText w:val="%8)"/>
      <w:lvlJc w:val="left"/>
      <w:pPr>
        <w:ind w:left="5760" w:hanging="360"/>
      </w:pPr>
      <w:rPr>
        <w:rFonts w:eastAsia="Open Sans" w:cs="Open Sans" w:hint="default"/>
        <w:i/>
        <w:color w:val="808080" w:themeColor="background1" w:themeShade="80"/>
      </w:rPr>
    </w:lvl>
    <w:lvl w:ilvl="8" w:tplc="0809001B" w:tentative="1">
      <w:start w:val="1"/>
      <w:numFmt w:val="lowerRoman"/>
      <w:lvlText w:val="%9."/>
      <w:lvlJc w:val="right"/>
      <w:pPr>
        <w:ind w:left="6480" w:hanging="180"/>
      </w:pPr>
    </w:lvl>
  </w:abstractNum>
  <w:abstractNum w:abstractNumId="25" w15:restartNumberingAfterBreak="0">
    <w:nsid w:val="5995678F"/>
    <w:multiLevelType w:val="hybridMultilevel"/>
    <w:tmpl w:val="6AC46A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D432AB"/>
    <w:multiLevelType w:val="hybridMultilevel"/>
    <w:tmpl w:val="0FC2E3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711B4D"/>
    <w:multiLevelType w:val="hybridMultilevel"/>
    <w:tmpl w:val="1B12EBB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3C62A2"/>
    <w:multiLevelType w:val="hybridMultilevel"/>
    <w:tmpl w:val="169A7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206F8B"/>
    <w:multiLevelType w:val="hybridMultilevel"/>
    <w:tmpl w:val="F8D0D0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FA730E"/>
    <w:multiLevelType w:val="hybridMultilevel"/>
    <w:tmpl w:val="6F162A44"/>
    <w:styleLink w:val="ImportierterStil4"/>
    <w:lvl w:ilvl="0" w:tplc="DB18A5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947B2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4AF80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7CC42A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469BC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283A0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C3C69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662C3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4E456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A1450DC"/>
    <w:multiLevelType w:val="hybridMultilevel"/>
    <w:tmpl w:val="8856F3E8"/>
    <w:lvl w:ilvl="0" w:tplc="013A880A">
      <w:start w:val="22"/>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7A17D5"/>
    <w:multiLevelType w:val="hybridMultilevel"/>
    <w:tmpl w:val="E68037EA"/>
    <w:styleLink w:val="ImportierterStil7"/>
    <w:lvl w:ilvl="0" w:tplc="9D3EC5A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186BA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FAC44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E0661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EAF12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F28D7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A412A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76E56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564FF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42A35D0"/>
    <w:multiLevelType w:val="hybridMultilevel"/>
    <w:tmpl w:val="C4E06368"/>
    <w:lvl w:ilvl="0" w:tplc="B492D2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A04581"/>
    <w:multiLevelType w:val="hybridMultilevel"/>
    <w:tmpl w:val="626667B2"/>
    <w:styleLink w:val="ImportierterStil8"/>
    <w:lvl w:ilvl="0" w:tplc="B2DE73F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4E9F62">
      <w:start w:val="1"/>
      <w:numFmt w:val="bullet"/>
      <w:lvlText w:val="o"/>
      <w:lvlJc w:val="left"/>
      <w:pPr>
        <w:ind w:left="158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44187C">
      <w:start w:val="1"/>
      <w:numFmt w:val="bullet"/>
      <w:lvlText w:val="▪"/>
      <w:lvlJc w:val="left"/>
      <w:pPr>
        <w:ind w:left="23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621A50">
      <w:start w:val="1"/>
      <w:numFmt w:val="bullet"/>
      <w:lvlText w:val="·"/>
      <w:lvlJc w:val="left"/>
      <w:pPr>
        <w:ind w:left="302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20B536">
      <w:start w:val="1"/>
      <w:numFmt w:val="bullet"/>
      <w:lvlText w:val="o"/>
      <w:lvlJc w:val="left"/>
      <w:pPr>
        <w:ind w:left="37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1C936A">
      <w:start w:val="1"/>
      <w:numFmt w:val="bullet"/>
      <w:lvlText w:val="▪"/>
      <w:lvlJc w:val="left"/>
      <w:pPr>
        <w:ind w:left="44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42EA7A">
      <w:start w:val="1"/>
      <w:numFmt w:val="bullet"/>
      <w:lvlText w:val="·"/>
      <w:lvlJc w:val="left"/>
      <w:pPr>
        <w:ind w:left="518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2C03C0">
      <w:start w:val="1"/>
      <w:numFmt w:val="bullet"/>
      <w:lvlText w:val="o"/>
      <w:lvlJc w:val="left"/>
      <w:pPr>
        <w:ind w:left="59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5EDBB8">
      <w:start w:val="1"/>
      <w:numFmt w:val="bullet"/>
      <w:lvlText w:val="▪"/>
      <w:lvlJc w:val="left"/>
      <w:pPr>
        <w:ind w:left="66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A02692E"/>
    <w:multiLevelType w:val="hybridMultilevel"/>
    <w:tmpl w:val="E68037EA"/>
    <w:numStyleLink w:val="ImportierterStil7"/>
  </w:abstractNum>
  <w:abstractNum w:abstractNumId="36" w15:restartNumberingAfterBreak="0">
    <w:nsid w:val="7B94306F"/>
    <w:multiLevelType w:val="hybridMultilevel"/>
    <w:tmpl w:val="8736B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6174FE"/>
    <w:multiLevelType w:val="multilevel"/>
    <w:tmpl w:val="7BFE483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num w:numId="1" w16cid:durableId="1398745390">
    <w:abstractNumId w:val="37"/>
  </w:num>
  <w:num w:numId="2" w16cid:durableId="1759249264">
    <w:abstractNumId w:val="37"/>
  </w:num>
  <w:num w:numId="3" w16cid:durableId="1258632571">
    <w:abstractNumId w:val="37"/>
  </w:num>
  <w:num w:numId="4" w16cid:durableId="1408259144">
    <w:abstractNumId w:val="37"/>
  </w:num>
  <w:num w:numId="5" w16cid:durableId="1912544593">
    <w:abstractNumId w:val="37"/>
  </w:num>
  <w:num w:numId="6" w16cid:durableId="1368406867">
    <w:abstractNumId w:val="37"/>
  </w:num>
  <w:num w:numId="7" w16cid:durableId="1706248049">
    <w:abstractNumId w:val="37"/>
  </w:num>
  <w:num w:numId="8" w16cid:durableId="2139061787">
    <w:abstractNumId w:val="37"/>
  </w:num>
  <w:num w:numId="9" w16cid:durableId="1396053058">
    <w:abstractNumId w:val="37"/>
  </w:num>
  <w:num w:numId="10" w16cid:durableId="220941792">
    <w:abstractNumId w:val="0"/>
  </w:num>
  <w:num w:numId="11" w16cid:durableId="691612648">
    <w:abstractNumId w:val="1"/>
  </w:num>
  <w:num w:numId="12" w16cid:durableId="1166359002">
    <w:abstractNumId w:val="2"/>
  </w:num>
  <w:num w:numId="13" w16cid:durableId="1852060935">
    <w:abstractNumId w:val="3"/>
  </w:num>
  <w:num w:numId="14" w16cid:durableId="1247106013">
    <w:abstractNumId w:val="4"/>
  </w:num>
  <w:num w:numId="15" w16cid:durableId="1851287962">
    <w:abstractNumId w:val="9"/>
  </w:num>
  <w:num w:numId="16" w16cid:durableId="1456483096">
    <w:abstractNumId w:val="5"/>
  </w:num>
  <w:num w:numId="17" w16cid:durableId="1025448023">
    <w:abstractNumId w:val="6"/>
  </w:num>
  <w:num w:numId="18" w16cid:durableId="309099731">
    <w:abstractNumId w:val="7"/>
  </w:num>
  <w:num w:numId="19" w16cid:durableId="1633435630">
    <w:abstractNumId w:val="8"/>
  </w:num>
  <w:num w:numId="20" w16cid:durableId="486821553">
    <w:abstractNumId w:val="10"/>
  </w:num>
  <w:num w:numId="21" w16cid:durableId="472675617">
    <w:abstractNumId w:val="28"/>
  </w:num>
  <w:num w:numId="22" w16cid:durableId="1582175273">
    <w:abstractNumId w:val="14"/>
  </w:num>
  <w:num w:numId="23" w16cid:durableId="520094617">
    <w:abstractNumId w:val="30"/>
  </w:num>
  <w:num w:numId="24" w16cid:durableId="406389781">
    <w:abstractNumId w:val="32"/>
  </w:num>
  <w:num w:numId="25" w16cid:durableId="32072643">
    <w:abstractNumId w:val="35"/>
  </w:num>
  <w:num w:numId="26" w16cid:durableId="438912300">
    <w:abstractNumId w:val="34"/>
  </w:num>
  <w:num w:numId="27" w16cid:durableId="992417440">
    <w:abstractNumId w:val="20"/>
  </w:num>
  <w:num w:numId="28" w16cid:durableId="2121948915">
    <w:abstractNumId w:val="20"/>
    <w:lvlOverride w:ilvl="0">
      <w:lvl w:ilvl="0" w:tplc="2584B4C8">
        <w:start w:val="1"/>
        <w:numFmt w:val="bullet"/>
        <w:lvlText w:val="·"/>
        <w:lvlJc w:val="left"/>
        <w:pPr>
          <w:ind w:left="9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B1E4E0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C6E200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98833E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842ED8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2C4C44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BF63084">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7366F46">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E94E13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16cid:durableId="1839688777">
    <w:abstractNumId w:val="22"/>
  </w:num>
  <w:num w:numId="30" w16cid:durableId="160316324">
    <w:abstractNumId w:val="24"/>
  </w:num>
  <w:num w:numId="31" w16cid:durableId="1304777946">
    <w:abstractNumId w:val="13"/>
  </w:num>
  <w:num w:numId="32" w16cid:durableId="707993280">
    <w:abstractNumId w:val="27"/>
  </w:num>
  <w:num w:numId="33" w16cid:durableId="1251815861">
    <w:abstractNumId w:val="25"/>
  </w:num>
  <w:num w:numId="34" w16cid:durableId="1226339137">
    <w:abstractNumId w:val="23"/>
  </w:num>
  <w:num w:numId="35" w16cid:durableId="1450661867">
    <w:abstractNumId w:val="16"/>
  </w:num>
  <w:num w:numId="36" w16cid:durableId="427505885">
    <w:abstractNumId w:val="18"/>
  </w:num>
  <w:num w:numId="37" w16cid:durableId="478694631">
    <w:abstractNumId w:val="29"/>
  </w:num>
  <w:num w:numId="38" w16cid:durableId="1234585509">
    <w:abstractNumId w:val="26"/>
  </w:num>
  <w:num w:numId="39" w16cid:durableId="754598285">
    <w:abstractNumId w:val="33"/>
  </w:num>
  <w:num w:numId="40" w16cid:durableId="2033604922">
    <w:abstractNumId w:val="17"/>
  </w:num>
  <w:num w:numId="41" w16cid:durableId="1080179593">
    <w:abstractNumId w:val="19"/>
  </w:num>
  <w:num w:numId="42" w16cid:durableId="1733962712">
    <w:abstractNumId w:val="11"/>
  </w:num>
  <w:num w:numId="43" w16cid:durableId="1412921809">
    <w:abstractNumId w:val="31"/>
  </w:num>
  <w:num w:numId="44" w16cid:durableId="787089758">
    <w:abstractNumId w:val="21"/>
  </w:num>
  <w:num w:numId="45" w16cid:durableId="404106862">
    <w:abstractNumId w:val="15"/>
  </w:num>
  <w:num w:numId="46" w16cid:durableId="831532549">
    <w:abstractNumId w:val="36"/>
  </w:num>
  <w:num w:numId="47" w16cid:durableId="12142700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608"/>
    <w:rsid w:val="000056D8"/>
    <w:rsid w:val="00046660"/>
    <w:rsid w:val="00072963"/>
    <w:rsid w:val="00091754"/>
    <w:rsid w:val="000B7099"/>
    <w:rsid w:val="00114092"/>
    <w:rsid w:val="0012776D"/>
    <w:rsid w:val="00136010"/>
    <w:rsid w:val="00173ED9"/>
    <w:rsid w:val="001C38CE"/>
    <w:rsid w:val="00226855"/>
    <w:rsid w:val="002655AD"/>
    <w:rsid w:val="0028312D"/>
    <w:rsid w:val="002D3601"/>
    <w:rsid w:val="00343DD2"/>
    <w:rsid w:val="003A7B29"/>
    <w:rsid w:val="003C296F"/>
    <w:rsid w:val="003E0E50"/>
    <w:rsid w:val="003F62E3"/>
    <w:rsid w:val="00403419"/>
    <w:rsid w:val="00434260"/>
    <w:rsid w:val="00493617"/>
    <w:rsid w:val="004F21E4"/>
    <w:rsid w:val="00521B5C"/>
    <w:rsid w:val="005369FA"/>
    <w:rsid w:val="0054125A"/>
    <w:rsid w:val="00550E01"/>
    <w:rsid w:val="005652EC"/>
    <w:rsid w:val="00591D12"/>
    <w:rsid w:val="005B2B30"/>
    <w:rsid w:val="005E529D"/>
    <w:rsid w:val="006039E4"/>
    <w:rsid w:val="00653DBA"/>
    <w:rsid w:val="00695A9B"/>
    <w:rsid w:val="006D691A"/>
    <w:rsid w:val="00706608"/>
    <w:rsid w:val="007F3CE9"/>
    <w:rsid w:val="008135E6"/>
    <w:rsid w:val="0083160A"/>
    <w:rsid w:val="00840374"/>
    <w:rsid w:val="00850975"/>
    <w:rsid w:val="008A7379"/>
    <w:rsid w:val="008A77C9"/>
    <w:rsid w:val="00945A62"/>
    <w:rsid w:val="0095598F"/>
    <w:rsid w:val="0099188B"/>
    <w:rsid w:val="00995436"/>
    <w:rsid w:val="00995DDE"/>
    <w:rsid w:val="009A0E54"/>
    <w:rsid w:val="009A3A3C"/>
    <w:rsid w:val="00A03BBD"/>
    <w:rsid w:val="00AA44FF"/>
    <w:rsid w:val="00AF0A5E"/>
    <w:rsid w:val="00AF75F5"/>
    <w:rsid w:val="00B00A11"/>
    <w:rsid w:val="00B04B87"/>
    <w:rsid w:val="00B702B6"/>
    <w:rsid w:val="00BB2C86"/>
    <w:rsid w:val="00C07E08"/>
    <w:rsid w:val="00C3363B"/>
    <w:rsid w:val="00C4239A"/>
    <w:rsid w:val="00C54A6A"/>
    <w:rsid w:val="00C86B99"/>
    <w:rsid w:val="00CB640E"/>
    <w:rsid w:val="00CC2AEA"/>
    <w:rsid w:val="00D168F4"/>
    <w:rsid w:val="00D3785A"/>
    <w:rsid w:val="00D62083"/>
    <w:rsid w:val="00DB77A1"/>
    <w:rsid w:val="00DC284A"/>
    <w:rsid w:val="00DE3EF4"/>
    <w:rsid w:val="00E130E2"/>
    <w:rsid w:val="00E45F15"/>
    <w:rsid w:val="00E648E9"/>
    <w:rsid w:val="00E85520"/>
    <w:rsid w:val="00E95384"/>
    <w:rsid w:val="00F15708"/>
    <w:rsid w:val="00FB0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73D30"/>
  <w14:defaultImageDpi w14:val="32767"/>
  <w15:chartTrackingRefBased/>
  <w15:docId w15:val="{9225DD1A-5D4E-BB4A-A22A-0BF3C8FE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706608"/>
    <w:pPr>
      <w:spacing w:after="180"/>
      <w:contextualSpacing/>
      <w:jc w:val="both"/>
    </w:pPr>
    <w:rPr>
      <w:rFonts w:ascii="Open Sans" w:hAnsi="Open Sans"/>
      <w:color w:val="000000"/>
      <w:sz w:val="22"/>
      <w:szCs w:val="22"/>
    </w:rPr>
  </w:style>
  <w:style w:type="paragraph" w:styleId="Kop1">
    <w:name w:val="heading 1"/>
    <w:basedOn w:val="Standaard"/>
    <w:next w:val="Standaard"/>
    <w:link w:val="Kop1Char"/>
    <w:uiPriority w:val="9"/>
    <w:qFormat/>
    <w:rsid w:val="003C296F"/>
    <w:pPr>
      <w:keepNext/>
      <w:keepLines/>
      <w:numPr>
        <w:numId w:val="9"/>
      </w:numPr>
      <w:spacing w:before="360"/>
      <w:outlineLvl w:val="0"/>
    </w:pPr>
    <w:rPr>
      <w:rFonts w:ascii="Open Sans SemiBold" w:eastAsiaTheme="majorEastAsia" w:hAnsi="Open Sans SemiBold" w:cstheme="majorBidi"/>
      <w:b/>
      <w:bCs/>
      <w:color w:val="E5133B"/>
      <w:spacing w:val="20"/>
      <w:sz w:val="32"/>
      <w:szCs w:val="32"/>
    </w:rPr>
  </w:style>
  <w:style w:type="paragraph" w:styleId="Kop2">
    <w:name w:val="heading 2"/>
    <w:basedOn w:val="Kop1"/>
    <w:next w:val="Standaard"/>
    <w:link w:val="Kop2Char"/>
    <w:uiPriority w:val="9"/>
    <w:unhideWhenUsed/>
    <w:qFormat/>
    <w:rsid w:val="003C296F"/>
    <w:pPr>
      <w:numPr>
        <w:ilvl w:val="1"/>
      </w:numPr>
      <w:spacing w:before="120" w:after="120"/>
      <w:outlineLvl w:val="1"/>
    </w:pPr>
    <w:rPr>
      <w:sz w:val="28"/>
    </w:rPr>
  </w:style>
  <w:style w:type="paragraph" w:styleId="Kop3">
    <w:name w:val="heading 3"/>
    <w:basedOn w:val="Standaard"/>
    <w:next w:val="Standaard"/>
    <w:link w:val="Kop3Char"/>
    <w:uiPriority w:val="9"/>
    <w:unhideWhenUsed/>
    <w:qFormat/>
    <w:rsid w:val="00850975"/>
    <w:pPr>
      <w:numPr>
        <w:ilvl w:val="2"/>
        <w:numId w:val="9"/>
      </w:numPr>
      <w:outlineLvl w:val="2"/>
    </w:pPr>
    <w:rPr>
      <w:color w:val="E5133B"/>
    </w:rPr>
  </w:style>
  <w:style w:type="paragraph" w:styleId="Kop4">
    <w:name w:val="heading 4"/>
    <w:basedOn w:val="Kop3"/>
    <w:next w:val="Standaard"/>
    <w:link w:val="Kop4Char"/>
    <w:uiPriority w:val="9"/>
    <w:unhideWhenUsed/>
    <w:qFormat/>
    <w:rsid w:val="003C296F"/>
    <w:pPr>
      <w:numPr>
        <w:ilvl w:val="3"/>
      </w:numPr>
      <w:outlineLvl w:val="3"/>
    </w:pPr>
    <w:rPr>
      <w:rFonts w:ascii="Open Sans Light" w:hAnsi="Open Sans Light"/>
      <w:i/>
      <w:iCs/>
      <w:color w:val="575756"/>
    </w:rPr>
  </w:style>
  <w:style w:type="paragraph" w:styleId="Kop5">
    <w:name w:val="heading 5"/>
    <w:basedOn w:val="Standaard"/>
    <w:next w:val="Standaard"/>
    <w:link w:val="Kop5Char"/>
    <w:uiPriority w:val="9"/>
    <w:unhideWhenUsed/>
    <w:qFormat/>
    <w:rsid w:val="003C296F"/>
    <w:pPr>
      <w:keepNext/>
      <w:keepLines/>
      <w:numPr>
        <w:ilvl w:val="4"/>
        <w:numId w:val="9"/>
      </w:numPr>
      <w:spacing w:before="200"/>
      <w:outlineLvl w:val="4"/>
    </w:pPr>
    <w:rPr>
      <w:rFonts w:ascii="Open Sans Light" w:eastAsiaTheme="majorEastAsia" w:hAnsi="Open Sans Light" w:cstheme="majorBidi"/>
      <w:i/>
      <w:iCs/>
      <w:color w:val="575756"/>
    </w:rPr>
  </w:style>
  <w:style w:type="paragraph" w:styleId="Kop6">
    <w:name w:val="heading 6"/>
    <w:basedOn w:val="Standaard"/>
    <w:next w:val="Standaard"/>
    <w:link w:val="Kop6Char"/>
    <w:uiPriority w:val="9"/>
    <w:unhideWhenUsed/>
    <w:qFormat/>
    <w:rsid w:val="003C296F"/>
    <w:pPr>
      <w:keepNext/>
      <w:keepLines/>
      <w:numPr>
        <w:ilvl w:val="5"/>
        <w:numId w:val="9"/>
      </w:numPr>
      <w:spacing w:before="200"/>
      <w:outlineLvl w:val="5"/>
    </w:pPr>
    <w:rPr>
      <w:rFonts w:ascii="Open Sans Light" w:eastAsiaTheme="majorEastAsia" w:hAnsi="Open Sans Light" w:cstheme="majorBidi"/>
      <w:i/>
      <w:iCs/>
      <w:color w:val="575756"/>
    </w:rPr>
  </w:style>
  <w:style w:type="paragraph" w:styleId="Kop7">
    <w:name w:val="heading 7"/>
    <w:basedOn w:val="Standaard"/>
    <w:next w:val="Standaard"/>
    <w:link w:val="Kop7Char"/>
    <w:uiPriority w:val="9"/>
    <w:unhideWhenUsed/>
    <w:qFormat/>
    <w:rsid w:val="003C296F"/>
    <w:pPr>
      <w:keepNext/>
      <w:keepLines/>
      <w:numPr>
        <w:ilvl w:val="6"/>
        <w:numId w:val="9"/>
      </w:numPr>
      <w:spacing w:before="200"/>
      <w:outlineLvl w:val="6"/>
    </w:pPr>
    <w:rPr>
      <w:rFonts w:ascii="Open Sans Light" w:eastAsiaTheme="majorEastAsia" w:hAnsi="Open Sans Light" w:cstheme="majorBidi"/>
      <w:i/>
      <w:iCs/>
      <w:color w:val="575756"/>
    </w:rPr>
  </w:style>
  <w:style w:type="paragraph" w:styleId="Kop8">
    <w:name w:val="heading 8"/>
    <w:basedOn w:val="Standaard"/>
    <w:next w:val="Standaard"/>
    <w:link w:val="Kop8Char"/>
    <w:uiPriority w:val="9"/>
    <w:unhideWhenUsed/>
    <w:qFormat/>
    <w:rsid w:val="003C296F"/>
    <w:pPr>
      <w:keepNext/>
      <w:keepLines/>
      <w:numPr>
        <w:ilvl w:val="7"/>
        <w:numId w:val="9"/>
      </w:numPr>
      <w:spacing w:before="200"/>
      <w:outlineLvl w:val="7"/>
    </w:pPr>
    <w:rPr>
      <w:rFonts w:ascii="Open Sans Light" w:eastAsiaTheme="majorEastAsia" w:hAnsi="Open Sans Light" w:cstheme="majorBidi"/>
      <w:i/>
      <w:iCs/>
      <w:color w:val="575756"/>
      <w:szCs w:val="20"/>
    </w:rPr>
  </w:style>
  <w:style w:type="paragraph" w:styleId="Kop9">
    <w:name w:val="heading 9"/>
    <w:basedOn w:val="Standaard"/>
    <w:next w:val="Standaard"/>
    <w:link w:val="Kop9Char"/>
    <w:uiPriority w:val="9"/>
    <w:unhideWhenUsed/>
    <w:qFormat/>
    <w:rsid w:val="003C296F"/>
    <w:pPr>
      <w:keepNext/>
      <w:keepLines/>
      <w:numPr>
        <w:ilvl w:val="8"/>
        <w:numId w:val="9"/>
      </w:numPr>
      <w:spacing w:before="200"/>
      <w:outlineLvl w:val="8"/>
    </w:pPr>
    <w:rPr>
      <w:rFonts w:ascii="Open Sans Light" w:eastAsiaTheme="majorEastAsia" w:hAnsi="Open Sans Light" w:cstheme="majorBidi"/>
      <w:i/>
      <w:iCs/>
      <w:color w:val="575756"/>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leftaligned">
    <w:name w:val="Normal left aligned"/>
    <w:basedOn w:val="Standaard"/>
    <w:qFormat/>
    <w:rsid w:val="00AA44FF"/>
    <w:pPr>
      <w:jc w:val="left"/>
    </w:pPr>
    <w:rPr>
      <w:lang w:val="nl-BE"/>
    </w:rPr>
  </w:style>
  <w:style w:type="paragraph" w:styleId="Voettekst">
    <w:name w:val="footer"/>
    <w:basedOn w:val="Standaard"/>
    <w:link w:val="VoettekstChar"/>
    <w:uiPriority w:val="99"/>
    <w:unhideWhenUsed/>
    <w:qFormat/>
    <w:rsid w:val="00136010"/>
    <w:pPr>
      <w:tabs>
        <w:tab w:val="center" w:pos="4680"/>
        <w:tab w:val="right" w:pos="9360"/>
      </w:tabs>
    </w:pPr>
  </w:style>
  <w:style w:type="character" w:customStyle="1" w:styleId="VoettekstChar">
    <w:name w:val="Voettekst Char"/>
    <w:basedOn w:val="Standaardalinea-lettertype"/>
    <w:link w:val="Voettekst"/>
    <w:uiPriority w:val="99"/>
    <w:rsid w:val="00136010"/>
    <w:rPr>
      <w:rFonts w:ascii="Open Sans" w:hAnsi="Open Sans"/>
      <w:color w:val="000000"/>
      <w:sz w:val="22"/>
      <w:szCs w:val="22"/>
    </w:rPr>
  </w:style>
  <w:style w:type="paragraph" w:styleId="Koptekst">
    <w:name w:val="header"/>
    <w:basedOn w:val="Standaard"/>
    <w:link w:val="KoptekstChar"/>
    <w:uiPriority w:val="99"/>
    <w:unhideWhenUsed/>
    <w:qFormat/>
    <w:rsid w:val="00136010"/>
    <w:pPr>
      <w:tabs>
        <w:tab w:val="center" w:pos="4680"/>
        <w:tab w:val="right" w:pos="9360"/>
      </w:tabs>
    </w:pPr>
  </w:style>
  <w:style w:type="character" w:customStyle="1" w:styleId="KoptekstChar">
    <w:name w:val="Koptekst Char"/>
    <w:basedOn w:val="Standaardalinea-lettertype"/>
    <w:link w:val="Koptekst"/>
    <w:uiPriority w:val="99"/>
    <w:rsid w:val="00136010"/>
    <w:rPr>
      <w:rFonts w:ascii="Open Sans" w:hAnsi="Open Sans"/>
      <w:color w:val="000000"/>
      <w:sz w:val="22"/>
      <w:szCs w:val="22"/>
    </w:rPr>
  </w:style>
  <w:style w:type="character" w:customStyle="1" w:styleId="Kop1Char">
    <w:name w:val="Kop 1 Char"/>
    <w:basedOn w:val="Standaardalinea-lettertype"/>
    <w:link w:val="Kop1"/>
    <w:uiPriority w:val="9"/>
    <w:rsid w:val="003C296F"/>
    <w:rPr>
      <w:rFonts w:ascii="Open Sans SemiBold" w:eastAsiaTheme="majorEastAsia" w:hAnsi="Open Sans SemiBold" w:cstheme="majorBidi"/>
      <w:b/>
      <w:bCs/>
      <w:color w:val="E5133B"/>
      <w:spacing w:val="20"/>
      <w:sz w:val="32"/>
      <w:szCs w:val="32"/>
    </w:rPr>
  </w:style>
  <w:style w:type="character" w:customStyle="1" w:styleId="Kop2Char">
    <w:name w:val="Kop 2 Char"/>
    <w:basedOn w:val="Standaardalinea-lettertype"/>
    <w:link w:val="Kop2"/>
    <w:uiPriority w:val="9"/>
    <w:rsid w:val="003C296F"/>
    <w:rPr>
      <w:rFonts w:ascii="Open Sans SemiBold" w:eastAsiaTheme="majorEastAsia" w:hAnsi="Open Sans SemiBold" w:cstheme="majorBidi"/>
      <w:b/>
      <w:bCs/>
      <w:color w:val="E5133B"/>
      <w:spacing w:val="20"/>
      <w:sz w:val="28"/>
      <w:szCs w:val="32"/>
    </w:rPr>
  </w:style>
  <w:style w:type="character" w:customStyle="1" w:styleId="Kop3Char">
    <w:name w:val="Kop 3 Char"/>
    <w:basedOn w:val="Standaardalinea-lettertype"/>
    <w:link w:val="Kop3"/>
    <w:uiPriority w:val="9"/>
    <w:rsid w:val="003C296F"/>
    <w:rPr>
      <w:rFonts w:ascii="Open Sans" w:hAnsi="Open Sans"/>
      <w:color w:val="E5133B"/>
      <w:sz w:val="21"/>
      <w:szCs w:val="22"/>
    </w:rPr>
  </w:style>
  <w:style w:type="character" w:customStyle="1" w:styleId="Kop4Char">
    <w:name w:val="Kop 4 Char"/>
    <w:basedOn w:val="Standaardalinea-lettertype"/>
    <w:link w:val="Kop4"/>
    <w:uiPriority w:val="9"/>
    <w:rsid w:val="003C296F"/>
    <w:rPr>
      <w:rFonts w:ascii="Open Sans Light" w:hAnsi="Open Sans Light"/>
      <w:i/>
      <w:iCs/>
      <w:color w:val="575756"/>
      <w:sz w:val="21"/>
      <w:szCs w:val="22"/>
    </w:rPr>
  </w:style>
  <w:style w:type="character" w:customStyle="1" w:styleId="Kop5Char">
    <w:name w:val="Kop 5 Char"/>
    <w:basedOn w:val="Standaardalinea-lettertype"/>
    <w:link w:val="Kop5"/>
    <w:uiPriority w:val="9"/>
    <w:rsid w:val="003C296F"/>
    <w:rPr>
      <w:rFonts w:ascii="Open Sans Light" w:eastAsiaTheme="majorEastAsia" w:hAnsi="Open Sans Light" w:cstheme="majorBidi"/>
      <w:i/>
      <w:iCs/>
      <w:color w:val="575756"/>
      <w:sz w:val="22"/>
    </w:rPr>
  </w:style>
  <w:style w:type="character" w:customStyle="1" w:styleId="Kop6Char">
    <w:name w:val="Kop 6 Char"/>
    <w:basedOn w:val="Standaardalinea-lettertype"/>
    <w:link w:val="Kop6"/>
    <w:uiPriority w:val="9"/>
    <w:rsid w:val="003C296F"/>
    <w:rPr>
      <w:rFonts w:ascii="Open Sans Light" w:eastAsiaTheme="majorEastAsia" w:hAnsi="Open Sans Light" w:cstheme="majorBidi"/>
      <w:i/>
      <w:iCs/>
      <w:color w:val="575756"/>
      <w:sz w:val="21"/>
    </w:rPr>
  </w:style>
  <w:style w:type="character" w:customStyle="1" w:styleId="Kop7Char">
    <w:name w:val="Kop 7 Char"/>
    <w:basedOn w:val="Standaardalinea-lettertype"/>
    <w:link w:val="Kop7"/>
    <w:uiPriority w:val="9"/>
    <w:rsid w:val="003C296F"/>
    <w:rPr>
      <w:rFonts w:ascii="Open Sans Light" w:eastAsiaTheme="majorEastAsia" w:hAnsi="Open Sans Light" w:cstheme="majorBidi"/>
      <w:i/>
      <w:iCs/>
      <w:color w:val="575756"/>
      <w:sz w:val="21"/>
    </w:rPr>
  </w:style>
  <w:style w:type="character" w:customStyle="1" w:styleId="Kop8Char">
    <w:name w:val="Kop 8 Char"/>
    <w:basedOn w:val="Standaardalinea-lettertype"/>
    <w:link w:val="Kop8"/>
    <w:uiPriority w:val="9"/>
    <w:rsid w:val="003C296F"/>
    <w:rPr>
      <w:rFonts w:ascii="Open Sans Light" w:eastAsiaTheme="majorEastAsia" w:hAnsi="Open Sans Light" w:cstheme="majorBidi"/>
      <w:i/>
      <w:iCs/>
      <w:color w:val="575756"/>
      <w:sz w:val="21"/>
      <w:szCs w:val="20"/>
    </w:rPr>
  </w:style>
  <w:style w:type="character" w:customStyle="1" w:styleId="Kop9Char">
    <w:name w:val="Kop 9 Char"/>
    <w:basedOn w:val="Standaardalinea-lettertype"/>
    <w:link w:val="Kop9"/>
    <w:uiPriority w:val="9"/>
    <w:rsid w:val="003C296F"/>
    <w:rPr>
      <w:rFonts w:ascii="Open Sans Light" w:eastAsiaTheme="majorEastAsia" w:hAnsi="Open Sans Light" w:cstheme="majorBidi"/>
      <w:i/>
      <w:iCs/>
      <w:color w:val="575756"/>
      <w:sz w:val="21"/>
      <w:szCs w:val="20"/>
    </w:rPr>
  </w:style>
  <w:style w:type="paragraph" w:styleId="Titel">
    <w:name w:val="Title"/>
    <w:basedOn w:val="Standaard"/>
    <w:next w:val="Standaard"/>
    <w:link w:val="TitelChar"/>
    <w:uiPriority w:val="10"/>
    <w:qFormat/>
    <w:rsid w:val="00136010"/>
    <w:pPr>
      <w:shd w:val="clear" w:color="auto" w:fill="E5103B" w:themeFill="accent1"/>
      <w:spacing w:after="0"/>
      <w:ind w:left="261" w:right="261"/>
      <w:jc w:val="center"/>
    </w:pPr>
    <w:rPr>
      <w:rFonts w:ascii="Open Sans Light" w:hAnsi="Open Sans Light"/>
      <w:caps/>
      <w:color w:val="FFFFFF" w:themeColor="background1"/>
      <w:sz w:val="56"/>
    </w:rPr>
  </w:style>
  <w:style w:type="character" w:customStyle="1" w:styleId="TitelChar">
    <w:name w:val="Titel Char"/>
    <w:basedOn w:val="Standaardalinea-lettertype"/>
    <w:link w:val="Titel"/>
    <w:uiPriority w:val="10"/>
    <w:rsid w:val="00136010"/>
    <w:rPr>
      <w:rFonts w:ascii="Open Sans Light" w:hAnsi="Open Sans Light"/>
      <w:caps/>
      <w:color w:val="FFFFFF" w:themeColor="background1"/>
      <w:sz w:val="56"/>
      <w:szCs w:val="22"/>
      <w:shd w:val="clear" w:color="auto" w:fill="E5103B" w:themeFill="accent1"/>
    </w:rPr>
  </w:style>
  <w:style w:type="paragraph" w:styleId="Ondertitel">
    <w:name w:val="Subtitle"/>
    <w:basedOn w:val="Standaard"/>
    <w:next w:val="Standaard"/>
    <w:link w:val="OndertitelChar"/>
    <w:uiPriority w:val="11"/>
    <w:qFormat/>
    <w:rsid w:val="00136010"/>
    <w:pPr>
      <w:numPr>
        <w:ilvl w:val="1"/>
      </w:numPr>
      <w:spacing w:after="160"/>
      <w:jc w:val="center"/>
    </w:pPr>
    <w:rPr>
      <w:rFonts w:ascii="Open Sans Light" w:eastAsiaTheme="minorEastAsia" w:hAnsi="Open Sans Light"/>
      <w:caps/>
      <w:color w:val="5A5A5A" w:themeColor="text1" w:themeTint="A5"/>
      <w:spacing w:val="40"/>
      <w:sz w:val="36"/>
    </w:rPr>
  </w:style>
  <w:style w:type="character" w:customStyle="1" w:styleId="OndertitelChar">
    <w:name w:val="Ondertitel Char"/>
    <w:basedOn w:val="Standaardalinea-lettertype"/>
    <w:link w:val="Ondertitel"/>
    <w:uiPriority w:val="11"/>
    <w:rsid w:val="00136010"/>
    <w:rPr>
      <w:rFonts w:ascii="Open Sans Light" w:eastAsiaTheme="minorEastAsia" w:hAnsi="Open Sans Light"/>
      <w:caps/>
      <w:color w:val="5A5A5A" w:themeColor="text1" w:themeTint="A5"/>
      <w:spacing w:val="40"/>
      <w:sz w:val="36"/>
      <w:szCs w:val="22"/>
    </w:rPr>
  </w:style>
  <w:style w:type="character" w:styleId="Paginanummer">
    <w:name w:val="page number"/>
    <w:basedOn w:val="Standaardalinea-lettertype"/>
    <w:uiPriority w:val="99"/>
    <w:semiHidden/>
    <w:unhideWhenUsed/>
    <w:rsid w:val="00046660"/>
  </w:style>
  <w:style w:type="paragraph" w:customStyle="1" w:styleId="Heading1NoNumber">
    <w:name w:val="Heading 1 No Number"/>
    <w:basedOn w:val="Kop1"/>
    <w:qFormat/>
    <w:rsid w:val="008A7379"/>
    <w:pPr>
      <w:numPr>
        <w:numId w:val="0"/>
      </w:numPr>
    </w:pPr>
  </w:style>
  <w:style w:type="paragraph" w:customStyle="1" w:styleId="Heading2NoNumber">
    <w:name w:val="Heading 2 No Number"/>
    <w:basedOn w:val="Kop2"/>
    <w:qFormat/>
    <w:rsid w:val="008A7379"/>
    <w:pPr>
      <w:numPr>
        <w:ilvl w:val="0"/>
        <w:numId w:val="0"/>
      </w:numPr>
    </w:pPr>
    <w:rPr>
      <w:lang w:val="nl-BE"/>
    </w:rPr>
  </w:style>
  <w:style w:type="paragraph" w:customStyle="1" w:styleId="Heading3NoNumber">
    <w:name w:val="Heading 3 No Number"/>
    <w:basedOn w:val="Kop3"/>
    <w:qFormat/>
    <w:rsid w:val="008A7379"/>
    <w:pPr>
      <w:numPr>
        <w:ilvl w:val="0"/>
        <w:numId w:val="0"/>
      </w:numPr>
    </w:pPr>
  </w:style>
  <w:style w:type="paragraph" w:customStyle="1" w:styleId="Heading4andfurtherNoNumber">
    <w:name w:val="Heading 4 and further No Number"/>
    <w:basedOn w:val="Kop4"/>
    <w:qFormat/>
    <w:rsid w:val="008A7379"/>
    <w:pPr>
      <w:numPr>
        <w:ilvl w:val="0"/>
        <w:numId w:val="0"/>
      </w:numPr>
    </w:pPr>
  </w:style>
  <w:style w:type="paragraph" w:customStyle="1" w:styleId="Default">
    <w:name w:val="Default"/>
    <w:rsid w:val="00706608"/>
    <w:pPr>
      <w:autoSpaceDE w:val="0"/>
      <w:autoSpaceDN w:val="0"/>
      <w:adjustRightInd w:val="0"/>
    </w:pPr>
    <w:rPr>
      <w:rFonts w:ascii="Segoe UI Historic" w:hAnsi="Segoe UI Historic" w:cs="Segoe UI Historic"/>
      <w:color w:val="000000"/>
      <w:lang w:val="en-US"/>
    </w:rPr>
  </w:style>
  <w:style w:type="paragraph" w:customStyle="1" w:styleId="Normal1">
    <w:name w:val="Normal1"/>
    <w:basedOn w:val="Standaard"/>
    <w:rsid w:val="00706608"/>
    <w:pPr>
      <w:spacing w:before="100" w:beforeAutospacing="1" w:after="100" w:afterAutospacing="1"/>
      <w:contextualSpacing w:val="0"/>
      <w:jc w:val="left"/>
    </w:pPr>
    <w:rPr>
      <w:rFonts w:ascii="Times New Roman" w:eastAsia="Times New Roman" w:hAnsi="Times New Roman" w:cs="Times New Roman"/>
      <w:color w:val="auto"/>
      <w:sz w:val="24"/>
      <w:szCs w:val="24"/>
      <w:lang w:val="en-US"/>
    </w:rPr>
  </w:style>
  <w:style w:type="paragraph" w:customStyle="1" w:styleId="Text">
    <w:name w:val="Text"/>
    <w:rsid w:val="00706608"/>
    <w:pPr>
      <w:pBdr>
        <w:top w:val="nil"/>
        <w:left w:val="nil"/>
        <w:bottom w:val="nil"/>
        <w:right w:val="nil"/>
        <w:between w:val="nil"/>
        <w:bar w:val="nil"/>
      </w:pBdr>
      <w:jc w:val="both"/>
    </w:pPr>
    <w:rPr>
      <w:rFonts w:ascii="Open Sans" w:eastAsia="Open Sans" w:hAnsi="Open Sans" w:cs="Open Sans"/>
      <w:color w:val="000000"/>
      <w:sz w:val="22"/>
      <w:szCs w:val="22"/>
      <w:u w:color="000000"/>
      <w:bdr w:val="nil"/>
      <w:lang w:val="en-US"/>
    </w:rPr>
  </w:style>
  <w:style w:type="character" w:customStyle="1" w:styleId="Ohne">
    <w:name w:val="Ohne"/>
    <w:rsid w:val="00706608"/>
  </w:style>
  <w:style w:type="numbering" w:customStyle="1" w:styleId="ImportierterStil4">
    <w:name w:val="Importierter Stil: 4"/>
    <w:rsid w:val="00706608"/>
    <w:pPr>
      <w:numPr>
        <w:numId w:val="23"/>
      </w:numPr>
    </w:pPr>
  </w:style>
  <w:style w:type="character" w:customStyle="1" w:styleId="Hyperlink1">
    <w:name w:val="Hyperlink.1"/>
    <w:basedOn w:val="Standaardalinea-lettertype"/>
    <w:rsid w:val="00706608"/>
    <w:rPr>
      <w:color w:val="2200CC"/>
      <w:u w:val="single" w:color="2200CC"/>
      <w:lang w:val="en-US"/>
    </w:rPr>
  </w:style>
  <w:style w:type="paragraph" w:styleId="Lijstalinea">
    <w:name w:val="List Paragraph"/>
    <w:link w:val="LijstalineaChar"/>
    <w:uiPriority w:val="34"/>
    <w:qFormat/>
    <w:rsid w:val="00706608"/>
    <w:pPr>
      <w:pBdr>
        <w:top w:val="nil"/>
        <w:left w:val="nil"/>
        <w:bottom w:val="nil"/>
        <w:right w:val="nil"/>
        <w:between w:val="nil"/>
        <w:bar w:val="nil"/>
      </w:pBdr>
      <w:ind w:left="720"/>
      <w:jc w:val="both"/>
    </w:pPr>
    <w:rPr>
      <w:rFonts w:ascii="Open Sans" w:eastAsia="Open Sans" w:hAnsi="Open Sans" w:cs="Open Sans"/>
      <w:color w:val="000000"/>
      <w:sz w:val="22"/>
      <w:szCs w:val="22"/>
      <w:u w:color="000000"/>
      <w:bdr w:val="nil"/>
      <w:lang w:val="nl-NL"/>
    </w:rPr>
  </w:style>
  <w:style w:type="numbering" w:customStyle="1" w:styleId="ImportierterStil7">
    <w:name w:val="Importierter Stil: 7"/>
    <w:rsid w:val="00706608"/>
    <w:pPr>
      <w:numPr>
        <w:numId w:val="24"/>
      </w:numPr>
    </w:pPr>
  </w:style>
  <w:style w:type="numbering" w:customStyle="1" w:styleId="ImportierterStil8">
    <w:name w:val="Importierter Stil: 8"/>
    <w:rsid w:val="00706608"/>
    <w:pPr>
      <w:numPr>
        <w:numId w:val="26"/>
      </w:numPr>
    </w:pPr>
  </w:style>
  <w:style w:type="character" w:styleId="Hyperlink">
    <w:name w:val="Hyperlink"/>
    <w:basedOn w:val="Standaardalinea-lettertype"/>
    <w:uiPriority w:val="99"/>
    <w:unhideWhenUsed/>
    <w:rsid w:val="00706608"/>
    <w:rPr>
      <w:color w:val="2200CC" w:themeColor="hyperlink"/>
      <w:u w:val="single"/>
    </w:rPr>
  </w:style>
  <w:style w:type="character" w:customStyle="1" w:styleId="LijstalineaChar">
    <w:name w:val="Lijstalinea Char"/>
    <w:basedOn w:val="Standaardalinea-lettertype"/>
    <w:link w:val="Lijstalinea"/>
    <w:uiPriority w:val="34"/>
    <w:rsid w:val="00706608"/>
    <w:rPr>
      <w:rFonts w:ascii="Open Sans" w:eastAsia="Open Sans" w:hAnsi="Open Sans" w:cs="Open Sans"/>
      <w:color w:val="000000"/>
      <w:sz w:val="22"/>
      <w:szCs w:val="22"/>
      <w:u w:color="000000"/>
      <w:bdr w:val="nil"/>
      <w:lang w:val="nl-NL"/>
    </w:rPr>
  </w:style>
  <w:style w:type="character" w:styleId="Voetnootmarkering">
    <w:name w:val="footnote reference"/>
    <w:basedOn w:val="Standaardalinea-lettertype"/>
    <w:uiPriority w:val="99"/>
    <w:unhideWhenUsed/>
    <w:rsid w:val="00706608"/>
    <w:rPr>
      <w:vertAlign w:val="superscript"/>
    </w:rPr>
  </w:style>
  <w:style w:type="paragraph" w:styleId="Normaalweb">
    <w:name w:val="Normal (Web)"/>
    <w:basedOn w:val="Standaard"/>
    <w:uiPriority w:val="99"/>
    <w:semiHidden/>
    <w:unhideWhenUsed/>
    <w:rsid w:val="00706608"/>
    <w:pPr>
      <w:spacing w:before="100" w:beforeAutospacing="1" w:after="100" w:afterAutospacing="1"/>
      <w:contextualSpacing w:val="0"/>
      <w:jc w:val="left"/>
    </w:pPr>
    <w:rPr>
      <w:rFonts w:ascii="Times New Roman" w:eastAsia="Times New Roman" w:hAnsi="Times New Roman" w:cs="Times New Roman"/>
      <w:color w:val="auto"/>
      <w:sz w:val="24"/>
      <w:szCs w:val="24"/>
      <w:lang w:val="en-US"/>
    </w:rPr>
  </w:style>
  <w:style w:type="paragraph" w:styleId="Inhopg1">
    <w:name w:val="toc 1"/>
    <w:basedOn w:val="Standaard"/>
    <w:next w:val="Standaard"/>
    <w:autoRedefine/>
    <w:uiPriority w:val="39"/>
    <w:unhideWhenUsed/>
    <w:rsid w:val="00706608"/>
    <w:pPr>
      <w:spacing w:before="120" w:after="120"/>
      <w:jc w:val="left"/>
    </w:pPr>
    <w:rPr>
      <w:rFonts w:asciiTheme="minorHAnsi" w:hAnsiTheme="minorHAnsi" w:cstheme="minorHAnsi"/>
      <w:b/>
      <w:bCs/>
      <w:caps/>
      <w:sz w:val="20"/>
      <w:szCs w:val="20"/>
    </w:rPr>
  </w:style>
  <w:style w:type="paragraph" w:styleId="Inhopg2">
    <w:name w:val="toc 2"/>
    <w:basedOn w:val="Standaard"/>
    <w:next w:val="Standaard"/>
    <w:autoRedefine/>
    <w:uiPriority w:val="39"/>
    <w:unhideWhenUsed/>
    <w:rsid w:val="00706608"/>
    <w:pPr>
      <w:spacing w:after="0"/>
      <w:ind w:left="220"/>
      <w:jc w:val="left"/>
    </w:pPr>
    <w:rPr>
      <w:rFonts w:asciiTheme="minorHAnsi" w:hAnsiTheme="minorHAnsi" w:cstheme="minorHAnsi"/>
      <w:smallCaps/>
      <w:sz w:val="20"/>
      <w:szCs w:val="20"/>
    </w:rPr>
  </w:style>
  <w:style w:type="paragraph" w:styleId="Inhopg3">
    <w:name w:val="toc 3"/>
    <w:basedOn w:val="Standaard"/>
    <w:next w:val="Standaard"/>
    <w:autoRedefine/>
    <w:uiPriority w:val="39"/>
    <w:unhideWhenUsed/>
    <w:rsid w:val="00706608"/>
    <w:pPr>
      <w:spacing w:after="0"/>
      <w:ind w:left="440"/>
      <w:jc w:val="left"/>
    </w:pPr>
    <w:rPr>
      <w:rFonts w:asciiTheme="minorHAnsi" w:hAnsiTheme="minorHAnsi" w:cstheme="minorHAnsi"/>
      <w:i/>
      <w:iCs/>
      <w:sz w:val="20"/>
      <w:szCs w:val="20"/>
    </w:rPr>
  </w:style>
  <w:style w:type="table" w:styleId="Tabelraster">
    <w:name w:val="Table Grid"/>
    <w:basedOn w:val="Standaardtabel"/>
    <w:uiPriority w:val="39"/>
    <w:rsid w:val="00706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706608"/>
    <w:rPr>
      <w:sz w:val="16"/>
      <w:szCs w:val="16"/>
    </w:rPr>
  </w:style>
  <w:style w:type="paragraph" w:styleId="Tekstopmerking">
    <w:name w:val="annotation text"/>
    <w:basedOn w:val="Standaard"/>
    <w:link w:val="TekstopmerkingChar"/>
    <w:uiPriority w:val="99"/>
    <w:semiHidden/>
    <w:unhideWhenUsed/>
    <w:rsid w:val="00706608"/>
    <w:rPr>
      <w:sz w:val="20"/>
      <w:szCs w:val="20"/>
    </w:rPr>
  </w:style>
  <w:style w:type="character" w:customStyle="1" w:styleId="TekstopmerkingChar">
    <w:name w:val="Tekst opmerking Char"/>
    <w:basedOn w:val="Standaardalinea-lettertype"/>
    <w:link w:val="Tekstopmerking"/>
    <w:uiPriority w:val="99"/>
    <w:semiHidden/>
    <w:rsid w:val="00706608"/>
    <w:rPr>
      <w:rFonts w:ascii="Open Sans" w:hAnsi="Open Sans"/>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706608"/>
    <w:rPr>
      <w:b/>
      <w:bCs/>
    </w:rPr>
  </w:style>
  <w:style w:type="character" w:customStyle="1" w:styleId="OnderwerpvanopmerkingChar">
    <w:name w:val="Onderwerp van opmerking Char"/>
    <w:basedOn w:val="TekstopmerkingChar"/>
    <w:link w:val="Onderwerpvanopmerking"/>
    <w:uiPriority w:val="99"/>
    <w:semiHidden/>
    <w:rsid w:val="00706608"/>
    <w:rPr>
      <w:rFonts w:ascii="Open Sans" w:hAnsi="Open Sans"/>
      <w:b/>
      <w:bCs/>
      <w:color w:val="000000"/>
      <w:sz w:val="20"/>
      <w:szCs w:val="20"/>
    </w:rPr>
  </w:style>
  <w:style w:type="paragraph" w:styleId="Ballontekst">
    <w:name w:val="Balloon Text"/>
    <w:basedOn w:val="Standaard"/>
    <w:link w:val="BallontekstChar"/>
    <w:uiPriority w:val="99"/>
    <w:semiHidden/>
    <w:unhideWhenUsed/>
    <w:rsid w:val="00706608"/>
    <w:pPr>
      <w:spacing w:after="0"/>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706608"/>
    <w:rPr>
      <w:rFonts w:ascii="Times New Roman" w:hAnsi="Times New Roman" w:cs="Times New Roman"/>
      <w:color w:val="000000"/>
      <w:sz w:val="18"/>
      <w:szCs w:val="18"/>
    </w:rPr>
  </w:style>
  <w:style w:type="character" w:customStyle="1" w:styleId="UnresolvedMention1">
    <w:name w:val="Unresolved Mention1"/>
    <w:basedOn w:val="Standaardalinea-lettertype"/>
    <w:uiPriority w:val="99"/>
    <w:rsid w:val="00706608"/>
    <w:rPr>
      <w:color w:val="605E5C"/>
      <w:shd w:val="clear" w:color="auto" w:fill="E1DFDD"/>
    </w:rPr>
  </w:style>
  <w:style w:type="table" w:styleId="Lijsttabel7kleurrijk-Accent6">
    <w:name w:val="List Table 7 Colorful Accent 6"/>
    <w:basedOn w:val="Standaardtabel"/>
    <w:uiPriority w:val="52"/>
    <w:rsid w:val="002D3601"/>
    <w:rPr>
      <w:color w:val="BE211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413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413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413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4134" w:themeColor="accent6"/>
        </w:tcBorders>
        <w:shd w:val="clear" w:color="auto" w:fill="FFFFFF" w:themeFill="background1"/>
      </w:tcPr>
    </w:tblStylePr>
    <w:tblStylePr w:type="band1Vert">
      <w:tblPr/>
      <w:tcPr>
        <w:shd w:val="clear" w:color="auto" w:fill="FAD8D6" w:themeFill="accent6" w:themeFillTint="33"/>
      </w:tcPr>
    </w:tblStylePr>
    <w:tblStylePr w:type="band1Horz">
      <w:tblPr/>
      <w:tcPr>
        <w:shd w:val="clear" w:color="auto" w:fill="FAD8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opvaninhoudsopgave">
    <w:name w:val="TOC Heading"/>
    <w:basedOn w:val="Kop1"/>
    <w:next w:val="Standaard"/>
    <w:uiPriority w:val="39"/>
    <w:unhideWhenUsed/>
    <w:qFormat/>
    <w:rsid w:val="00226855"/>
    <w:pPr>
      <w:numPr>
        <w:numId w:val="0"/>
      </w:numPr>
      <w:spacing w:before="480" w:after="0" w:line="276" w:lineRule="auto"/>
      <w:contextualSpacing w:val="0"/>
      <w:jc w:val="left"/>
      <w:outlineLvl w:val="9"/>
    </w:pPr>
    <w:rPr>
      <w:rFonts w:asciiTheme="majorHAnsi" w:hAnsiTheme="majorHAnsi"/>
      <w:color w:val="AB0C2B" w:themeColor="accent1" w:themeShade="BF"/>
      <w:spacing w:val="0"/>
      <w:sz w:val="28"/>
      <w:szCs w:val="28"/>
      <w:lang w:val="en-US"/>
    </w:rPr>
  </w:style>
  <w:style w:type="paragraph" w:styleId="Inhopg4">
    <w:name w:val="toc 4"/>
    <w:basedOn w:val="Standaard"/>
    <w:next w:val="Standaard"/>
    <w:autoRedefine/>
    <w:uiPriority w:val="39"/>
    <w:semiHidden/>
    <w:unhideWhenUsed/>
    <w:rsid w:val="00226855"/>
    <w:pPr>
      <w:spacing w:after="0"/>
      <w:ind w:left="660"/>
      <w:jc w:val="left"/>
    </w:pPr>
    <w:rPr>
      <w:rFonts w:asciiTheme="minorHAnsi" w:hAnsiTheme="minorHAnsi" w:cstheme="minorHAnsi"/>
      <w:sz w:val="18"/>
      <w:szCs w:val="18"/>
    </w:rPr>
  </w:style>
  <w:style w:type="paragraph" w:styleId="Inhopg5">
    <w:name w:val="toc 5"/>
    <w:basedOn w:val="Standaard"/>
    <w:next w:val="Standaard"/>
    <w:autoRedefine/>
    <w:uiPriority w:val="39"/>
    <w:semiHidden/>
    <w:unhideWhenUsed/>
    <w:rsid w:val="00226855"/>
    <w:pPr>
      <w:spacing w:after="0"/>
      <w:ind w:left="880"/>
      <w:jc w:val="left"/>
    </w:pPr>
    <w:rPr>
      <w:rFonts w:asciiTheme="minorHAnsi" w:hAnsiTheme="minorHAnsi" w:cstheme="minorHAnsi"/>
      <w:sz w:val="18"/>
      <w:szCs w:val="18"/>
    </w:rPr>
  </w:style>
  <w:style w:type="paragraph" w:styleId="Inhopg6">
    <w:name w:val="toc 6"/>
    <w:basedOn w:val="Standaard"/>
    <w:next w:val="Standaard"/>
    <w:autoRedefine/>
    <w:uiPriority w:val="39"/>
    <w:semiHidden/>
    <w:unhideWhenUsed/>
    <w:rsid w:val="00226855"/>
    <w:pPr>
      <w:spacing w:after="0"/>
      <w:ind w:left="1100"/>
      <w:jc w:val="left"/>
    </w:pPr>
    <w:rPr>
      <w:rFonts w:asciiTheme="minorHAnsi" w:hAnsiTheme="minorHAnsi" w:cstheme="minorHAnsi"/>
      <w:sz w:val="18"/>
      <w:szCs w:val="18"/>
    </w:rPr>
  </w:style>
  <w:style w:type="paragraph" w:styleId="Inhopg7">
    <w:name w:val="toc 7"/>
    <w:basedOn w:val="Standaard"/>
    <w:next w:val="Standaard"/>
    <w:autoRedefine/>
    <w:uiPriority w:val="39"/>
    <w:semiHidden/>
    <w:unhideWhenUsed/>
    <w:rsid w:val="00226855"/>
    <w:pPr>
      <w:spacing w:after="0"/>
      <w:ind w:left="1320"/>
      <w:jc w:val="left"/>
    </w:pPr>
    <w:rPr>
      <w:rFonts w:asciiTheme="minorHAnsi" w:hAnsiTheme="minorHAnsi" w:cstheme="minorHAnsi"/>
      <w:sz w:val="18"/>
      <w:szCs w:val="18"/>
    </w:rPr>
  </w:style>
  <w:style w:type="paragraph" w:styleId="Inhopg8">
    <w:name w:val="toc 8"/>
    <w:basedOn w:val="Standaard"/>
    <w:next w:val="Standaard"/>
    <w:autoRedefine/>
    <w:uiPriority w:val="39"/>
    <w:semiHidden/>
    <w:unhideWhenUsed/>
    <w:rsid w:val="00226855"/>
    <w:pPr>
      <w:spacing w:after="0"/>
      <w:ind w:left="1540"/>
      <w:jc w:val="left"/>
    </w:pPr>
    <w:rPr>
      <w:rFonts w:asciiTheme="minorHAnsi" w:hAnsiTheme="minorHAnsi" w:cstheme="minorHAnsi"/>
      <w:sz w:val="18"/>
      <w:szCs w:val="18"/>
    </w:rPr>
  </w:style>
  <w:style w:type="paragraph" w:styleId="Inhopg9">
    <w:name w:val="toc 9"/>
    <w:basedOn w:val="Standaard"/>
    <w:next w:val="Standaard"/>
    <w:autoRedefine/>
    <w:uiPriority w:val="39"/>
    <w:semiHidden/>
    <w:unhideWhenUsed/>
    <w:rsid w:val="00226855"/>
    <w:pPr>
      <w:spacing w:after="0"/>
      <w:ind w:left="1760"/>
      <w:jc w:val="left"/>
    </w:pPr>
    <w:rPr>
      <w:rFonts w:asciiTheme="minorHAnsi" w:hAnsiTheme="minorHAnsi" w:cstheme="minorHAnsi"/>
      <w:sz w:val="18"/>
      <w:szCs w:val="18"/>
    </w:rPr>
  </w:style>
  <w:style w:type="character" w:styleId="Onopgelostemelding">
    <w:name w:val="Unresolved Mention"/>
    <w:basedOn w:val="Standaardalinea-lettertype"/>
    <w:uiPriority w:val="99"/>
    <w:rsid w:val="000B7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636740">
      <w:bodyDiv w:val="1"/>
      <w:marLeft w:val="0"/>
      <w:marRight w:val="0"/>
      <w:marTop w:val="0"/>
      <w:marBottom w:val="0"/>
      <w:divBdr>
        <w:top w:val="none" w:sz="0" w:space="0" w:color="auto"/>
        <w:left w:val="none" w:sz="0" w:space="0" w:color="auto"/>
        <w:bottom w:val="none" w:sz="0" w:space="0" w:color="auto"/>
        <w:right w:val="none" w:sz="0" w:space="0" w:color="auto"/>
      </w:divBdr>
    </w:div>
    <w:div w:id="115363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annick.schulpe@connect4u.b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yannick.schulpe@connect4u.be" TargetMode="External"/><Relationship Id="rId17" Type="http://schemas.openxmlformats.org/officeDocument/2006/relationships/hyperlink" Target="mailto:yannick.schulpe@connect4u.b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yannick.schulpe@connect4u.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annick.schulpe@connect4u.b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yannick.schulpe@connect4u.b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annick.schulpe@connect4u.be"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Cranium">
  <a:themeElements>
    <a:clrScheme name="Cranium Colors">
      <a:dk1>
        <a:srgbClr val="000000"/>
      </a:dk1>
      <a:lt1>
        <a:srgbClr val="FFFFFF"/>
      </a:lt1>
      <a:dk2>
        <a:srgbClr val="575756"/>
      </a:dk2>
      <a:lt2>
        <a:srgbClr val="EDEDED"/>
      </a:lt2>
      <a:accent1>
        <a:srgbClr val="E5103B"/>
      </a:accent1>
      <a:accent2>
        <a:srgbClr val="00B21E"/>
      </a:accent2>
      <a:accent3>
        <a:srgbClr val="1E89B2"/>
      </a:accent3>
      <a:accent4>
        <a:srgbClr val="E57F10"/>
      </a:accent4>
      <a:accent5>
        <a:srgbClr val="91071A"/>
      </a:accent5>
      <a:accent6>
        <a:srgbClr val="E84134"/>
      </a:accent6>
      <a:hlink>
        <a:srgbClr val="2200CC"/>
      </a:hlink>
      <a:folHlink>
        <a:srgbClr val="1E89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anium" id="{E74E1DE4-B9F4-7640-81D9-82C5B69B40F7}" vid="{22606C89-2411-CD4B-90AF-95DCBA76ED5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f9ddc933c174aac84ad4d2f3e153434 xmlns="26cd778c-9f2b-48c8-9a28-09a410424946">
      <Terms xmlns="http://schemas.microsoft.com/office/infopath/2007/PartnerControls">
        <TermInfo xmlns="http://schemas.microsoft.com/office/infopath/2007/PartnerControls">
          <TermName xmlns="http://schemas.microsoft.com/office/infopath/2007/PartnerControls">Delivery</TermName>
          <TermId xmlns="http://schemas.microsoft.com/office/infopath/2007/PartnerControls">ab126180-63d1-4bfd-94bf-bcc0afd02554</TermId>
        </TermInfo>
      </Terms>
    </lf9ddc933c174aac84ad4d2f3e153434>
    <TaxCatchAll xmlns="4b9ab3db-ef0a-4932-811a-2344375478db">
      <Value>16</Value>
    </TaxCatchAll>
    <Business_x0020_Unit xmlns="26cd778c-9f2b-48c8-9a28-09a410424946">Privacy</Business_x0020_Unit>
    <SharedWithUsers xmlns="4b9ab3db-ef0a-4932-811a-2344375478db">
      <UserInfo>
        <DisplayName/>
        <AccountId xsi:nil="true"/>
        <AccountType/>
      </UserInfo>
    </SharedWithUsers>
    <MediaLengthInSeconds xmlns="26cd778c-9f2b-48c8-9a28-09a410424946" xsi:nil="true"/>
    <lcf76f155ced4ddcb4097134ff3c332f xmlns="26cd778c-9f2b-48c8-9a28-09a41042494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CF96D9F0F3F0418DE9CA56A20D766B" ma:contentTypeVersion="19" ma:contentTypeDescription="Create a new document." ma:contentTypeScope="" ma:versionID="c80bed850b665e4fb2d5123a21ea2fa0">
  <xsd:schema xmlns:xsd="http://www.w3.org/2001/XMLSchema" xmlns:xs="http://www.w3.org/2001/XMLSchema" xmlns:p="http://schemas.microsoft.com/office/2006/metadata/properties" xmlns:ns2="26cd778c-9f2b-48c8-9a28-09a410424946" xmlns:ns3="4b9ab3db-ef0a-4932-811a-2344375478db" targetNamespace="http://schemas.microsoft.com/office/2006/metadata/properties" ma:root="true" ma:fieldsID="acd2b96664eee2fbce2b3355eb9d8cc1" ns2:_="" ns3:_="">
    <xsd:import namespace="26cd778c-9f2b-48c8-9a28-09a410424946"/>
    <xsd:import namespace="4b9ab3db-ef0a-4932-811a-2344375478db"/>
    <xsd:element name="properties">
      <xsd:complexType>
        <xsd:sequence>
          <xsd:element name="documentManagement">
            <xsd:complexType>
              <xsd:all>
                <xsd:element ref="ns2:Business_x0020_Unit"/>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f9ddc933c174aac84ad4d2f3e153434" minOccurs="0"/>
                <xsd:element ref="ns3:TaxCatchAll"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d778c-9f2b-48c8-9a28-09a410424946" elementFormDefault="qualified">
    <xsd:import namespace="http://schemas.microsoft.com/office/2006/documentManagement/types"/>
    <xsd:import namespace="http://schemas.microsoft.com/office/infopath/2007/PartnerControls"/>
    <xsd:element name="Business_x0020_Unit" ma:index="2" ma:displayName="Business Unit" ma:default="General" ma:format="Dropdown" ma:indexed="true" ma:internalName="Business_x0020_Unit" ma:readOnly="false">
      <xsd:simpleType>
        <xsd:restriction base="dms:Choice">
          <xsd:enumeration value="General"/>
          <xsd:enumeration value="Data management"/>
          <xsd:enumeration value="Privacy"/>
          <xsd:enumeration value="Security"/>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OCR" ma:index="14" nillable="true" ma:displayName="Extracted Text" ma:hidden="true" ma:internalName="MediaServiceOCR"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f9ddc933c174aac84ad4d2f3e153434" ma:index="19" nillable="true" ma:taxonomy="true" ma:internalName="lf9ddc933c174aac84ad4d2f3e153434" ma:taxonomyFieldName="Tags" ma:displayName="Tags" ma:readOnly="false" ma:default="" ma:fieldId="{5f9ddc93-3c17-4aac-84ad-4d2f3e153434}" ma:taxonomyMulti="true" ma:sspId="50c86e4f-0ca4-4e64-9ed2-5c5c33ef6da3" ma:termSetId="a188b376-f81f-46f2-b46f-dd2e06045131" ma:anchorId="00000000-0000-0000-0000-000000000000" ma:open="true" ma:isKeyword="false">
      <xsd:complexType>
        <xsd:sequence>
          <xsd:element ref="pc:Terms" minOccurs="0" maxOccurs="1"/>
        </xsd:sequence>
      </xsd:complex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0c86e4f-0ca4-4e64-9ed2-5c5c33ef6d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9ab3db-ef0a-4932-811a-2344375478d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87f536c-b376-4185-b7e0-a15d04c6d81f}" ma:internalName="TaxCatchAll" ma:readOnly="false" ma:showField="CatchAllData" ma:web="4b9ab3db-ef0a-4932-811a-2344375478d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31C64-EBFD-4C47-9B0E-BA2B179F36F2}">
  <ds:schemaRefs>
    <ds:schemaRef ds:uri="http://schemas.microsoft.com/office/2006/metadata/properties"/>
    <ds:schemaRef ds:uri="http://schemas.microsoft.com/office/infopath/2007/PartnerControls"/>
    <ds:schemaRef ds:uri="26cd778c-9f2b-48c8-9a28-09a410424946"/>
    <ds:schemaRef ds:uri="4b9ab3db-ef0a-4932-811a-2344375478db"/>
  </ds:schemaRefs>
</ds:datastoreItem>
</file>

<file path=customXml/itemProps2.xml><?xml version="1.0" encoding="utf-8"?>
<ds:datastoreItem xmlns:ds="http://schemas.openxmlformats.org/officeDocument/2006/customXml" ds:itemID="{B242FE4C-38B2-4EFF-AAF0-173827ADB529}">
  <ds:schemaRefs>
    <ds:schemaRef ds:uri="http://schemas.microsoft.com/sharepoint/v3/contenttype/forms"/>
  </ds:schemaRefs>
</ds:datastoreItem>
</file>

<file path=customXml/itemProps3.xml><?xml version="1.0" encoding="utf-8"?>
<ds:datastoreItem xmlns:ds="http://schemas.openxmlformats.org/officeDocument/2006/customXml" ds:itemID="{7457BA42-88BA-40CF-837C-E5A58A1B7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d778c-9f2b-48c8-9a28-09a410424946"/>
    <ds:schemaRef ds:uri="4b9ab3db-ef0a-4932-811a-234437547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CC895D-F353-914F-99E8-EDEEAD3B9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5493</Words>
  <Characters>30215</Characters>
  <Application>Microsoft Office Word</Application>
  <DocSecurity>0</DocSecurity>
  <Lines>251</Lines>
  <Paragraphs>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CraniumTitle</vt:lpstr>
      <vt:lpstr>CraniumTitle</vt:lpstr>
    </vt:vector>
  </TitlesOfParts>
  <Company/>
  <LinksUpToDate>false</LinksUpToDate>
  <CharactersWithSpaces>35637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CraniumTitle</dc:title>
  <dc:subject/>
  <dc:creator>Maria Van Leeuwen</dc:creator>
  <cp:keywords/>
  <dc:description/>
  <cp:lastModifiedBy>yannick schulpe</cp:lastModifiedBy>
  <cp:revision>2</cp:revision>
  <dcterms:created xsi:type="dcterms:W3CDTF">2022-06-05T08:23:00Z</dcterms:created>
  <dcterms:modified xsi:type="dcterms:W3CDTF">2022-06-05T08:23:00Z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0x010100DCCF96D9F0F3F0418DE9CA56A20D766B</vt:lpwstr>
  </property>
  <property fmtid="{D5CDD505-2E9C-101B-9397-08002B2CF9AE}" pid="3" name="Order">
    <vt:r8>35600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Tags">
    <vt:lpwstr>16;#Delivery|ab126180-63d1-4bfd-94bf-bcc0afd02554</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MediaServiceImageTags">
    <vt:lpwstr/>
  </property>
</Properties>
</file>