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ACC0" w14:textId="36C4A9C3" w:rsidR="00A91180" w:rsidRPr="00E47A4C" w:rsidRDefault="00317418" w:rsidP="00A91180">
      <w:pPr>
        <w:jc w:val="center"/>
        <w:rPr>
          <w:rFonts w:ascii="Arial" w:hAnsi="Arial" w:cs="Arial"/>
          <w:b/>
          <w:bCs/>
          <w:sz w:val="72"/>
          <w:szCs w:val="72"/>
        </w:rPr>
      </w:pPr>
      <w:r>
        <w:rPr>
          <w:rFonts w:ascii="Arial" w:hAnsi="Arial" w:cs="Arial"/>
          <w:b/>
          <w:bCs/>
          <w:noProof/>
          <w:sz w:val="72"/>
          <w:szCs w:val="72"/>
        </w:rPr>
        <w:drawing>
          <wp:anchor distT="0" distB="0" distL="114300" distR="114300" simplePos="0" relativeHeight="251661312" behindDoc="0" locked="0" layoutInCell="1" allowOverlap="1" wp14:anchorId="31B1767B" wp14:editId="6D1864F9">
            <wp:simplePos x="0" y="0"/>
            <wp:positionH relativeFrom="margin">
              <wp:posOffset>-190472</wp:posOffset>
            </wp:positionH>
            <wp:positionV relativeFrom="paragraph">
              <wp:posOffset>86066</wp:posOffset>
            </wp:positionV>
            <wp:extent cx="749808" cy="749808"/>
            <wp:effectExtent l="0" t="0" r="0" b="0"/>
            <wp:wrapThrough wrapText="bothSides">
              <wp:wrapPolygon edited="0">
                <wp:start x="0" y="0"/>
                <wp:lineTo x="0" y="20868"/>
                <wp:lineTo x="20868" y="20868"/>
                <wp:lineTo x="20868" y="0"/>
                <wp:lineTo x="0" y="0"/>
              </wp:wrapPolygon>
            </wp:wrapThrough>
            <wp:docPr id="1" name="Picture 1"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vector graphics&#10;&#10;Description automatically generated"/>
                    <pic:cNvPicPr/>
                  </pic:nvPicPr>
                  <pic:blipFill>
                    <a:blip r:embed="rId9"/>
                    <a:stretch>
                      <a:fillRect/>
                    </a:stretch>
                  </pic:blipFill>
                  <pic:spPr>
                    <a:xfrm>
                      <a:off x="0" y="0"/>
                      <a:ext cx="749808" cy="749808"/>
                    </a:xfrm>
                    <a:prstGeom prst="rect">
                      <a:avLst/>
                    </a:prstGeom>
                  </pic:spPr>
                </pic:pic>
              </a:graphicData>
            </a:graphic>
            <wp14:sizeRelH relativeFrom="page">
              <wp14:pctWidth>0</wp14:pctWidth>
            </wp14:sizeRelH>
            <wp14:sizeRelV relativeFrom="page">
              <wp14:pctHeight>0</wp14:pctHeight>
            </wp14:sizeRelV>
          </wp:anchor>
        </w:drawing>
      </w:r>
      <w:r w:rsidR="00B6402E" w:rsidRPr="00B6402E">
        <w:rPr>
          <w:rFonts w:ascii="Arial" w:hAnsi="Arial" w:cs="Arial"/>
          <w:b/>
          <w:bCs/>
          <w:noProof/>
          <w:sz w:val="72"/>
          <w:szCs w:val="72"/>
        </w:rPr>
        <w:drawing>
          <wp:anchor distT="0" distB="0" distL="114300" distR="114300" simplePos="0" relativeHeight="251660288" behindDoc="1" locked="0" layoutInCell="1" allowOverlap="1" wp14:anchorId="49B926F0" wp14:editId="24FA9C80">
            <wp:simplePos x="0" y="0"/>
            <wp:positionH relativeFrom="column">
              <wp:posOffset>-254000</wp:posOffset>
            </wp:positionH>
            <wp:positionV relativeFrom="paragraph">
              <wp:posOffset>29845</wp:posOffset>
            </wp:positionV>
            <wp:extent cx="6172200" cy="7964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2200" cy="7964170"/>
                    </a:xfrm>
                    <a:prstGeom prst="rect">
                      <a:avLst/>
                    </a:prstGeom>
                  </pic:spPr>
                </pic:pic>
              </a:graphicData>
            </a:graphic>
            <wp14:sizeRelH relativeFrom="page">
              <wp14:pctWidth>0</wp14:pctWidth>
            </wp14:sizeRelH>
            <wp14:sizeRelV relativeFrom="page">
              <wp14:pctHeight>0</wp14:pctHeight>
            </wp14:sizeRelV>
          </wp:anchor>
        </w:drawing>
      </w:r>
      <w:r w:rsidR="00B6402E" w:rsidRPr="00B6402E">
        <w:rPr>
          <w:rFonts w:ascii="Arial" w:hAnsi="Arial" w:cs="Arial"/>
          <w:b/>
          <w:bCs/>
          <w:noProof/>
          <w:sz w:val="72"/>
          <w:szCs w:val="72"/>
        </w:rPr>
        <w:drawing>
          <wp:anchor distT="0" distB="0" distL="114300" distR="114300" simplePos="0" relativeHeight="251659264" behindDoc="1" locked="0" layoutInCell="1" allowOverlap="1" wp14:anchorId="5A6B6BC0" wp14:editId="07A4FE00">
            <wp:simplePos x="0" y="0"/>
            <wp:positionH relativeFrom="column">
              <wp:posOffset>-825505</wp:posOffset>
            </wp:positionH>
            <wp:positionV relativeFrom="paragraph">
              <wp:posOffset>-623570</wp:posOffset>
            </wp:positionV>
            <wp:extent cx="7258050" cy="92583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58050" cy="9258300"/>
                    </a:xfrm>
                    <a:prstGeom prst="rect">
                      <a:avLst/>
                    </a:prstGeom>
                  </pic:spPr>
                </pic:pic>
              </a:graphicData>
            </a:graphic>
            <wp14:sizeRelH relativeFrom="page">
              <wp14:pctWidth>0</wp14:pctWidth>
            </wp14:sizeRelH>
            <wp14:sizeRelV relativeFrom="page">
              <wp14:pctHeight>0</wp14:pctHeight>
            </wp14:sizeRelV>
          </wp:anchor>
        </w:drawing>
      </w:r>
    </w:p>
    <w:p w14:paraId="0E0C32F8" w14:textId="193F7E5E" w:rsidR="00A91180" w:rsidRPr="00E47A4C" w:rsidRDefault="00A91180" w:rsidP="00A91180">
      <w:pPr>
        <w:jc w:val="center"/>
        <w:rPr>
          <w:rFonts w:ascii="Arial" w:hAnsi="Arial" w:cs="Arial"/>
          <w:b/>
          <w:bCs/>
          <w:sz w:val="72"/>
          <w:szCs w:val="72"/>
        </w:rPr>
      </w:pPr>
    </w:p>
    <w:p w14:paraId="050C1942" w14:textId="77777777" w:rsidR="00A91180" w:rsidRPr="00E47A4C" w:rsidRDefault="00A91180" w:rsidP="00A91180">
      <w:pPr>
        <w:jc w:val="center"/>
        <w:rPr>
          <w:rFonts w:ascii="Arial" w:hAnsi="Arial" w:cs="Arial"/>
          <w:b/>
          <w:bCs/>
          <w:sz w:val="72"/>
          <w:szCs w:val="72"/>
        </w:rPr>
      </w:pPr>
    </w:p>
    <w:p w14:paraId="3C319F31" w14:textId="097CAF51" w:rsidR="00A91180" w:rsidRPr="00E47A4C" w:rsidRDefault="00E37369" w:rsidP="00A91180">
      <w:pPr>
        <w:jc w:val="center"/>
        <w:rPr>
          <w:rFonts w:ascii="Arial" w:hAnsi="Arial" w:cs="Arial"/>
          <w:b/>
          <w:bCs/>
          <w:color w:val="FF0000"/>
          <w:sz w:val="72"/>
          <w:szCs w:val="72"/>
        </w:rPr>
      </w:pPr>
      <w:r w:rsidRPr="00E47A4C">
        <w:rPr>
          <w:rFonts w:ascii="Arial" w:hAnsi="Arial" w:cs="Arial"/>
          <w:b/>
          <w:bCs/>
          <w:color w:val="FF0000"/>
          <w:sz w:val="72"/>
          <w:szCs w:val="72"/>
        </w:rPr>
        <w:t>Name School District</w:t>
      </w:r>
    </w:p>
    <w:p w14:paraId="77CC97EC" w14:textId="77777777" w:rsidR="000C1241" w:rsidRPr="00E47A4C" w:rsidRDefault="000C1241" w:rsidP="00C62AC7">
      <w:pPr>
        <w:jc w:val="center"/>
        <w:rPr>
          <w:rFonts w:ascii="Arial" w:hAnsi="Arial" w:cs="Arial"/>
          <w:b/>
          <w:sz w:val="72"/>
          <w:szCs w:val="72"/>
        </w:rPr>
      </w:pPr>
    </w:p>
    <w:p w14:paraId="3B3C854F" w14:textId="77777777" w:rsidR="007D475C" w:rsidRPr="00E47A4C" w:rsidRDefault="007D475C" w:rsidP="000C1241">
      <w:pPr>
        <w:rPr>
          <w:rFonts w:ascii="Arial" w:hAnsi="Arial" w:cs="Arial"/>
          <w:b/>
          <w:bCs/>
          <w:sz w:val="72"/>
          <w:szCs w:val="72"/>
        </w:rPr>
      </w:pPr>
    </w:p>
    <w:p w14:paraId="2E2469D4" w14:textId="77777777" w:rsidR="00A91180" w:rsidRPr="00E47A4C" w:rsidRDefault="00A91180" w:rsidP="00A91180">
      <w:pPr>
        <w:jc w:val="center"/>
        <w:rPr>
          <w:rFonts w:ascii="Arial" w:hAnsi="Arial" w:cs="Arial"/>
          <w:b/>
          <w:bCs/>
          <w:color w:val="244061" w:themeColor="accent1" w:themeShade="80"/>
          <w:sz w:val="72"/>
          <w:szCs w:val="72"/>
        </w:rPr>
      </w:pPr>
      <w:r w:rsidRPr="00E47A4C">
        <w:rPr>
          <w:rFonts w:ascii="Arial" w:hAnsi="Arial" w:cs="Arial"/>
          <w:b/>
          <w:bCs/>
          <w:color w:val="244061" w:themeColor="accent1" w:themeShade="80"/>
          <w:sz w:val="72"/>
          <w:szCs w:val="72"/>
        </w:rPr>
        <w:t>Bloodborne Pathogens Exposure</w:t>
      </w:r>
    </w:p>
    <w:p w14:paraId="45FCAE20" w14:textId="77777777" w:rsidR="00A91180" w:rsidRPr="00E47A4C" w:rsidRDefault="00A91180" w:rsidP="00A91180">
      <w:pPr>
        <w:jc w:val="center"/>
        <w:rPr>
          <w:rFonts w:ascii="Arial" w:hAnsi="Arial" w:cs="Arial"/>
          <w:b/>
          <w:bCs/>
          <w:color w:val="244061" w:themeColor="accent1" w:themeShade="80"/>
          <w:sz w:val="72"/>
          <w:szCs w:val="72"/>
        </w:rPr>
      </w:pPr>
      <w:r w:rsidRPr="00E47A4C">
        <w:rPr>
          <w:rFonts w:ascii="Arial" w:hAnsi="Arial" w:cs="Arial"/>
          <w:b/>
          <w:bCs/>
          <w:color w:val="244061" w:themeColor="accent1" w:themeShade="80"/>
          <w:sz w:val="72"/>
          <w:szCs w:val="72"/>
        </w:rPr>
        <w:t>Control Plan</w:t>
      </w:r>
    </w:p>
    <w:p w14:paraId="09B0DFBD" w14:textId="77777777" w:rsidR="00A91180" w:rsidRPr="00E47A4C" w:rsidRDefault="00A91180" w:rsidP="00A91180">
      <w:pPr>
        <w:jc w:val="center"/>
        <w:rPr>
          <w:rFonts w:ascii="Arial" w:hAnsi="Arial" w:cs="Arial"/>
          <w:b/>
          <w:bCs/>
          <w:color w:val="244061" w:themeColor="accent1" w:themeShade="80"/>
        </w:rPr>
      </w:pPr>
    </w:p>
    <w:p w14:paraId="61840E87" w14:textId="77777777" w:rsidR="00A91180" w:rsidRPr="00E47A4C" w:rsidRDefault="00A91180" w:rsidP="00A91180">
      <w:pPr>
        <w:jc w:val="center"/>
        <w:rPr>
          <w:rFonts w:ascii="Arial" w:hAnsi="Arial" w:cs="Arial"/>
          <w:b/>
          <w:bCs/>
          <w:color w:val="244061" w:themeColor="accent1" w:themeShade="80"/>
        </w:rPr>
      </w:pPr>
    </w:p>
    <w:p w14:paraId="222E4C14" w14:textId="77777777" w:rsidR="00A91180" w:rsidRPr="00E47A4C" w:rsidRDefault="00A91180" w:rsidP="00A91180">
      <w:pPr>
        <w:jc w:val="center"/>
        <w:rPr>
          <w:rFonts w:ascii="Arial" w:hAnsi="Arial" w:cs="Arial"/>
          <w:b/>
          <w:bCs/>
          <w:color w:val="244061" w:themeColor="accent1" w:themeShade="80"/>
        </w:rPr>
      </w:pPr>
    </w:p>
    <w:p w14:paraId="6529587B" w14:textId="77777777" w:rsidR="00A91180" w:rsidRPr="00E47A4C" w:rsidRDefault="00A91180" w:rsidP="00A91180">
      <w:pPr>
        <w:jc w:val="center"/>
        <w:rPr>
          <w:rFonts w:ascii="Arial" w:hAnsi="Arial" w:cs="Arial"/>
          <w:b/>
          <w:bCs/>
          <w:color w:val="244061" w:themeColor="accent1" w:themeShade="80"/>
        </w:rPr>
      </w:pPr>
    </w:p>
    <w:p w14:paraId="7E344FE1" w14:textId="77777777" w:rsidR="00A91180" w:rsidRPr="00E47A4C" w:rsidRDefault="00A91180" w:rsidP="00A91180">
      <w:pPr>
        <w:jc w:val="center"/>
        <w:rPr>
          <w:rFonts w:ascii="Arial" w:hAnsi="Arial" w:cs="Arial"/>
          <w:b/>
          <w:bCs/>
          <w:color w:val="244061" w:themeColor="accent1" w:themeShade="80"/>
        </w:rPr>
      </w:pPr>
    </w:p>
    <w:p w14:paraId="37E96BD7" w14:textId="60B4DE45" w:rsidR="00A91180" w:rsidRPr="00E47A4C" w:rsidRDefault="00A554EA" w:rsidP="00A91180">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w:t>
      </w:r>
      <w:r w:rsidR="00A91180" w:rsidRPr="00E47A4C">
        <w:rPr>
          <w:rFonts w:ascii="Arial" w:hAnsi="Arial" w:cs="Arial"/>
          <w:color w:val="244061" w:themeColor="accent1" w:themeShade="80"/>
          <w:sz w:val="20"/>
          <w:szCs w:val="20"/>
        </w:rPr>
        <w:fldChar w:fldCharType="begin"/>
      </w:r>
      <w:r w:rsidR="00A91180" w:rsidRPr="00E47A4C">
        <w:rPr>
          <w:rFonts w:ascii="Arial" w:hAnsi="Arial" w:cs="Arial"/>
          <w:color w:val="244061" w:themeColor="accent1" w:themeShade="80"/>
          <w:sz w:val="20"/>
          <w:szCs w:val="20"/>
        </w:rPr>
        <w:instrText xml:space="preserve"> DATE  \@ "M/d/yyyy"  \* MERGEFORMAT </w:instrText>
      </w:r>
      <w:r w:rsidR="00A91180" w:rsidRPr="00E47A4C">
        <w:rPr>
          <w:rFonts w:ascii="Arial" w:hAnsi="Arial" w:cs="Arial"/>
          <w:color w:val="244061" w:themeColor="accent1" w:themeShade="80"/>
          <w:sz w:val="20"/>
          <w:szCs w:val="20"/>
        </w:rPr>
        <w:fldChar w:fldCharType="separate"/>
      </w:r>
      <w:r w:rsidR="00317418">
        <w:rPr>
          <w:rFonts w:ascii="Arial" w:hAnsi="Arial" w:cs="Arial"/>
          <w:noProof/>
          <w:color w:val="244061" w:themeColor="accent1" w:themeShade="80"/>
          <w:sz w:val="20"/>
          <w:szCs w:val="20"/>
        </w:rPr>
        <w:t>4/11/2022</w:t>
      </w:r>
      <w:r w:rsidR="00A91180" w:rsidRPr="00E47A4C">
        <w:rPr>
          <w:rFonts w:ascii="Arial" w:hAnsi="Arial" w:cs="Arial"/>
          <w:color w:val="244061" w:themeColor="accent1" w:themeShade="80"/>
          <w:sz w:val="20"/>
          <w:szCs w:val="20"/>
        </w:rPr>
        <w:fldChar w:fldCharType="end"/>
      </w:r>
      <w:r w:rsidR="00A91180" w:rsidRPr="00E47A4C">
        <w:rPr>
          <w:rFonts w:ascii="Arial" w:hAnsi="Arial" w:cs="Arial"/>
          <w:color w:val="244061" w:themeColor="accent1" w:themeShade="80"/>
          <w:sz w:val="20"/>
          <w:szCs w:val="20"/>
        </w:rPr>
        <w:t>)</w:t>
      </w:r>
    </w:p>
    <w:p w14:paraId="10DAEFC0" w14:textId="3446F5C3" w:rsidR="00A91180" w:rsidRPr="00E47A4C" w:rsidRDefault="00144248" w:rsidP="00A554EA">
      <w:pPr>
        <w:jc w:val="center"/>
        <w:rPr>
          <w:rFonts w:ascii="Arial" w:hAnsi="Arial" w:cs="Arial"/>
          <w:color w:val="244061" w:themeColor="accent1" w:themeShade="80"/>
        </w:rPr>
      </w:pPr>
      <w:r w:rsidRPr="00E47A4C">
        <w:rPr>
          <w:rFonts w:ascii="Arial" w:hAnsi="Arial" w:cs="Arial"/>
          <w:color w:val="244061" w:themeColor="accent1" w:themeShade="80"/>
        </w:rPr>
        <w:t>Revised July 31, 2017</w:t>
      </w:r>
    </w:p>
    <w:p w14:paraId="3A2C47A8" w14:textId="77777777" w:rsidR="00A91180" w:rsidRPr="00E47A4C" w:rsidRDefault="00A91180" w:rsidP="00A91180">
      <w:pPr>
        <w:pStyle w:val="Heading1"/>
        <w:jc w:val="center"/>
        <w:rPr>
          <w:rFonts w:ascii="Arial" w:hAnsi="Arial" w:cs="Arial"/>
          <w:color w:val="244061" w:themeColor="accent1" w:themeShade="80"/>
        </w:rPr>
      </w:pPr>
      <w:r w:rsidRPr="00E47A4C">
        <w:rPr>
          <w:rFonts w:ascii="Arial" w:hAnsi="Arial" w:cs="Arial"/>
          <w:color w:val="244061" w:themeColor="accent1" w:themeShade="80"/>
          <w:sz w:val="24"/>
          <w:szCs w:val="24"/>
        </w:rPr>
        <w:t>Title 8 California Code of Regulations Section 5193</w:t>
      </w:r>
    </w:p>
    <w:p w14:paraId="4FC5C6A1" w14:textId="77777777" w:rsidR="00A91180" w:rsidRPr="00E47A4C" w:rsidRDefault="00A91180" w:rsidP="00A91180">
      <w:pPr>
        <w:jc w:val="center"/>
        <w:rPr>
          <w:rFonts w:ascii="Arial" w:hAnsi="Arial" w:cs="Arial"/>
          <w:b/>
          <w:bCs/>
          <w:color w:val="244061" w:themeColor="accent1" w:themeShade="80"/>
        </w:rPr>
      </w:pPr>
    </w:p>
    <w:p w14:paraId="7161FD14" w14:textId="77777777" w:rsidR="00A554EA" w:rsidRPr="00E47A4C" w:rsidRDefault="00A554EA" w:rsidP="00A91180">
      <w:pPr>
        <w:jc w:val="center"/>
        <w:rPr>
          <w:rFonts w:ascii="Arial" w:hAnsi="Arial" w:cs="Arial"/>
          <w:b/>
          <w:bCs/>
          <w:color w:val="244061" w:themeColor="accent1" w:themeShade="80"/>
        </w:rPr>
      </w:pPr>
    </w:p>
    <w:p w14:paraId="13A9EAA9" w14:textId="77777777" w:rsidR="007D475C" w:rsidRPr="00E47A4C" w:rsidRDefault="007D475C" w:rsidP="00A91180">
      <w:pPr>
        <w:jc w:val="center"/>
        <w:rPr>
          <w:rFonts w:ascii="Arial" w:hAnsi="Arial" w:cs="Arial"/>
          <w:b/>
          <w:bCs/>
          <w:color w:val="244061" w:themeColor="accent1" w:themeShade="80"/>
        </w:rPr>
      </w:pPr>
    </w:p>
    <w:p w14:paraId="789C232B" w14:textId="77777777" w:rsidR="007D475C" w:rsidRPr="00E47A4C" w:rsidRDefault="007D475C" w:rsidP="00A91180">
      <w:pPr>
        <w:jc w:val="center"/>
        <w:rPr>
          <w:rFonts w:ascii="Arial" w:hAnsi="Arial" w:cs="Arial"/>
          <w:b/>
          <w:bCs/>
          <w:color w:val="244061" w:themeColor="accent1" w:themeShade="80"/>
        </w:rPr>
      </w:pPr>
    </w:p>
    <w:p w14:paraId="18FE174B" w14:textId="77777777" w:rsidR="007D475C" w:rsidRPr="00E47A4C" w:rsidRDefault="007D475C" w:rsidP="00A91180">
      <w:pPr>
        <w:jc w:val="center"/>
        <w:rPr>
          <w:rFonts w:ascii="Arial" w:hAnsi="Arial" w:cs="Arial"/>
          <w:b/>
          <w:bCs/>
          <w:color w:val="244061" w:themeColor="accent1" w:themeShade="80"/>
        </w:rPr>
      </w:pPr>
    </w:p>
    <w:p w14:paraId="66D056A9" w14:textId="77777777" w:rsidR="007D475C" w:rsidRPr="00E47A4C" w:rsidRDefault="007D475C" w:rsidP="00A91180">
      <w:pPr>
        <w:jc w:val="center"/>
        <w:rPr>
          <w:rFonts w:ascii="Arial" w:hAnsi="Arial" w:cs="Arial"/>
          <w:b/>
          <w:bCs/>
          <w:color w:val="244061" w:themeColor="accent1" w:themeShade="80"/>
        </w:rPr>
      </w:pPr>
    </w:p>
    <w:p w14:paraId="096A0D48" w14:textId="77777777" w:rsidR="00A91180" w:rsidRPr="00E47A4C" w:rsidRDefault="00A91180" w:rsidP="00B6402E">
      <w:pPr>
        <w:jc w:val="center"/>
        <w:rPr>
          <w:rFonts w:ascii="Arial" w:hAnsi="Arial" w:cs="Arial"/>
          <w:b/>
          <w:bCs/>
          <w:color w:val="244061" w:themeColor="accent1" w:themeShade="80"/>
        </w:rPr>
      </w:pPr>
      <w:r w:rsidRPr="00E47A4C">
        <w:rPr>
          <w:rFonts w:ascii="Arial" w:hAnsi="Arial" w:cs="Arial"/>
          <w:b/>
          <w:bCs/>
          <w:color w:val="244061" w:themeColor="accent1" w:themeShade="80"/>
        </w:rPr>
        <w:t>Bloodborne Pathogens Exposure Control Plan</w:t>
      </w:r>
    </w:p>
    <w:p w14:paraId="1CC9DBFF" w14:textId="77777777" w:rsidR="00B6402E" w:rsidRDefault="00B6402E" w:rsidP="00A91180">
      <w:pPr>
        <w:jc w:val="center"/>
        <w:rPr>
          <w:rFonts w:ascii="Arial" w:hAnsi="Arial" w:cs="Arial"/>
          <w:b/>
          <w:color w:val="FF0000"/>
        </w:rPr>
      </w:pPr>
    </w:p>
    <w:p w14:paraId="138067CD" w14:textId="77777777" w:rsidR="00B6402E" w:rsidRDefault="00B6402E" w:rsidP="00A91180">
      <w:pPr>
        <w:jc w:val="center"/>
        <w:rPr>
          <w:rFonts w:ascii="Arial" w:hAnsi="Arial" w:cs="Arial"/>
          <w:b/>
          <w:color w:val="FF0000"/>
        </w:rPr>
      </w:pPr>
    </w:p>
    <w:p w14:paraId="63D6F5DE" w14:textId="77777777" w:rsidR="00B6402E" w:rsidRDefault="00B6402E" w:rsidP="00A91180">
      <w:pPr>
        <w:jc w:val="center"/>
        <w:rPr>
          <w:rFonts w:ascii="Arial" w:hAnsi="Arial" w:cs="Arial"/>
          <w:b/>
          <w:color w:val="FF0000"/>
        </w:rPr>
      </w:pPr>
    </w:p>
    <w:p w14:paraId="448C3A87" w14:textId="401AEBDB" w:rsidR="00A91180" w:rsidRPr="00E47A4C" w:rsidRDefault="00512BD2" w:rsidP="00A91180">
      <w:pPr>
        <w:jc w:val="center"/>
        <w:rPr>
          <w:rFonts w:ascii="Arial" w:hAnsi="Arial" w:cs="Arial"/>
          <w:b/>
          <w:bCs/>
          <w:color w:val="FF0000"/>
        </w:rPr>
      </w:pPr>
      <w:r w:rsidRPr="00E47A4C">
        <w:rPr>
          <w:rFonts w:ascii="Arial" w:hAnsi="Arial" w:cs="Arial"/>
          <w:b/>
          <w:color w:val="FF0000"/>
        </w:rPr>
        <w:lastRenderedPageBreak/>
        <w:t>NAME</w:t>
      </w:r>
      <w:r w:rsidR="009815AA" w:rsidRPr="00E47A4C">
        <w:rPr>
          <w:rFonts w:ascii="Arial" w:hAnsi="Arial" w:cs="Arial"/>
          <w:b/>
          <w:color w:val="FF0000"/>
        </w:rPr>
        <w:t xml:space="preserve"> School District</w:t>
      </w:r>
    </w:p>
    <w:p w14:paraId="7F6C8E61" w14:textId="06A33131" w:rsidR="00A91180" w:rsidRPr="00E47A4C" w:rsidRDefault="00A91180" w:rsidP="000C1241">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 xml:space="preserve">(Rev </w:t>
      </w:r>
      <w:r w:rsidRPr="00E47A4C">
        <w:rPr>
          <w:rFonts w:ascii="Arial" w:hAnsi="Arial" w:cs="Arial"/>
          <w:color w:val="244061" w:themeColor="accent1" w:themeShade="80"/>
          <w:sz w:val="20"/>
          <w:szCs w:val="20"/>
        </w:rPr>
        <w:fldChar w:fldCharType="begin"/>
      </w:r>
      <w:r w:rsidRPr="00E47A4C">
        <w:rPr>
          <w:rFonts w:ascii="Arial" w:hAnsi="Arial" w:cs="Arial"/>
          <w:color w:val="244061" w:themeColor="accent1" w:themeShade="80"/>
          <w:sz w:val="20"/>
          <w:szCs w:val="20"/>
        </w:rPr>
        <w:instrText xml:space="preserve"> DATE  \@ "M/d/yyyy"  \* MERGEFORMAT </w:instrText>
      </w:r>
      <w:r w:rsidRPr="00E47A4C">
        <w:rPr>
          <w:rFonts w:ascii="Arial" w:hAnsi="Arial" w:cs="Arial"/>
          <w:color w:val="244061" w:themeColor="accent1" w:themeShade="80"/>
          <w:sz w:val="20"/>
          <w:szCs w:val="20"/>
        </w:rPr>
        <w:fldChar w:fldCharType="separate"/>
      </w:r>
      <w:r w:rsidR="00317418">
        <w:rPr>
          <w:rFonts w:ascii="Arial" w:hAnsi="Arial" w:cs="Arial"/>
          <w:noProof/>
          <w:color w:val="244061" w:themeColor="accent1" w:themeShade="80"/>
          <w:sz w:val="20"/>
          <w:szCs w:val="20"/>
        </w:rPr>
        <w:t>4/11/2022</w:t>
      </w:r>
      <w:r w:rsidRPr="00E47A4C">
        <w:rPr>
          <w:rFonts w:ascii="Arial" w:hAnsi="Arial" w:cs="Arial"/>
          <w:color w:val="244061" w:themeColor="accent1" w:themeShade="80"/>
          <w:sz w:val="20"/>
          <w:szCs w:val="20"/>
        </w:rPr>
        <w:fldChar w:fldCharType="end"/>
      </w:r>
      <w:r w:rsidRPr="00E47A4C">
        <w:rPr>
          <w:rFonts w:ascii="Arial" w:hAnsi="Arial" w:cs="Arial"/>
          <w:color w:val="244061" w:themeColor="accent1" w:themeShade="80"/>
          <w:sz w:val="20"/>
          <w:szCs w:val="20"/>
        </w:rPr>
        <w:t>)</w:t>
      </w:r>
    </w:p>
    <w:p w14:paraId="129EE9F4" w14:textId="77777777" w:rsidR="000C1241" w:rsidRPr="00E47A4C" w:rsidRDefault="000C1241" w:rsidP="000C1241">
      <w:pPr>
        <w:jc w:val="center"/>
        <w:rPr>
          <w:rFonts w:ascii="Arial" w:hAnsi="Arial" w:cs="Arial"/>
          <w:color w:val="244061" w:themeColor="accent1" w:themeShade="80"/>
          <w:sz w:val="20"/>
          <w:szCs w:val="20"/>
        </w:rPr>
      </w:pPr>
    </w:p>
    <w:p w14:paraId="029F2750" w14:textId="77777777" w:rsidR="00992881" w:rsidRPr="00E47A4C" w:rsidRDefault="00992881" w:rsidP="000C1241">
      <w:pPr>
        <w:spacing w:after="320" w:line="300" w:lineRule="atLeast"/>
        <w:rPr>
          <w:rFonts w:ascii="Arial" w:hAnsi="Arial" w:cs="Arial"/>
          <w:color w:val="244061" w:themeColor="accent1" w:themeShade="80"/>
          <w:sz w:val="22"/>
          <w:szCs w:val="22"/>
        </w:rPr>
      </w:pPr>
      <w:r w:rsidRPr="00E47A4C">
        <w:rPr>
          <w:rFonts w:ascii="Arial" w:hAnsi="Arial" w:cs="Arial"/>
          <w:color w:val="244061" w:themeColor="accent1" w:themeShade="80"/>
          <w:sz w:val="22"/>
          <w:szCs w:val="22"/>
        </w:rPr>
        <w:t xml:space="preserve">This program includes protections and safeguards for </w:t>
      </w:r>
      <w:r w:rsidR="009815AA" w:rsidRPr="00E47A4C">
        <w:rPr>
          <w:rFonts w:ascii="Arial" w:hAnsi="Arial" w:cs="Arial"/>
          <w:color w:val="244061" w:themeColor="accent1" w:themeShade="80"/>
          <w:sz w:val="22"/>
          <w:szCs w:val="22"/>
        </w:rPr>
        <w:t>District</w:t>
      </w:r>
      <w:r w:rsidRPr="00E47A4C">
        <w:rPr>
          <w:rFonts w:ascii="Arial" w:hAnsi="Arial" w:cs="Arial"/>
          <w:color w:val="244061" w:themeColor="accent1" w:themeShade="80"/>
          <w:sz w:val="22"/>
          <w:szCs w:val="22"/>
        </w:rPr>
        <w:t xml:space="preserve"> employees who are exposed to blood and other potentially infectious materials as part of their normal job duties.</w:t>
      </w:r>
    </w:p>
    <w:p w14:paraId="2EB3D625" w14:textId="77777777" w:rsidR="00992881" w:rsidRPr="00E47A4C" w:rsidRDefault="00992881" w:rsidP="000C1241">
      <w:pPr>
        <w:spacing w:after="320" w:line="300" w:lineRule="atLeast"/>
        <w:rPr>
          <w:rFonts w:ascii="Arial" w:hAnsi="Arial" w:cs="Arial"/>
          <w:color w:val="244061" w:themeColor="accent1" w:themeShade="80"/>
          <w:sz w:val="22"/>
          <w:szCs w:val="22"/>
        </w:rPr>
      </w:pPr>
      <w:r w:rsidRPr="00E47A4C">
        <w:rPr>
          <w:rFonts w:ascii="Arial" w:hAnsi="Arial" w:cs="Arial"/>
          <w:b/>
          <w:bCs/>
          <w:color w:val="244061" w:themeColor="accent1" w:themeShade="80"/>
          <w:sz w:val="22"/>
          <w:szCs w:val="22"/>
        </w:rPr>
        <w:t>I.  Purpose/Scope</w:t>
      </w:r>
    </w:p>
    <w:p w14:paraId="442B181E" w14:textId="3D8AB3A6" w:rsidR="00992881" w:rsidRPr="00E47A4C" w:rsidRDefault="00992881" w:rsidP="000C1241">
      <w:pPr>
        <w:spacing w:before="320" w:after="320" w:line="300" w:lineRule="atLeast"/>
        <w:rPr>
          <w:rFonts w:ascii="Arial" w:hAnsi="Arial" w:cs="Arial"/>
          <w:color w:val="244061" w:themeColor="accent1" w:themeShade="80"/>
          <w:sz w:val="22"/>
          <w:szCs w:val="22"/>
        </w:rPr>
      </w:pPr>
      <w:r w:rsidRPr="00E47A4C">
        <w:rPr>
          <w:rFonts w:ascii="Arial" w:hAnsi="Arial" w:cs="Arial"/>
          <w:color w:val="244061" w:themeColor="accent1" w:themeShade="80"/>
          <w:sz w:val="22"/>
          <w:szCs w:val="22"/>
        </w:rPr>
        <w:t xml:space="preserve">It is the goal of </w:t>
      </w:r>
      <w:r w:rsidR="00512BD2" w:rsidRPr="00E47A4C">
        <w:rPr>
          <w:rFonts w:ascii="Arial" w:hAnsi="Arial" w:cs="Arial"/>
          <w:b/>
          <w:color w:val="FF0000"/>
          <w:sz w:val="22"/>
          <w:szCs w:val="22"/>
        </w:rPr>
        <w:t>NAME</w:t>
      </w:r>
      <w:r w:rsidR="009815AA" w:rsidRPr="00E47A4C">
        <w:rPr>
          <w:rFonts w:ascii="Arial" w:hAnsi="Arial" w:cs="Arial"/>
          <w:color w:val="FF0000"/>
          <w:sz w:val="22"/>
          <w:szCs w:val="22"/>
        </w:rPr>
        <w:t xml:space="preserve"> School </w:t>
      </w:r>
      <w:r w:rsidR="009815AA" w:rsidRPr="00E47A4C">
        <w:rPr>
          <w:rFonts w:ascii="Arial" w:hAnsi="Arial" w:cs="Arial"/>
          <w:color w:val="244061" w:themeColor="accent1" w:themeShade="80"/>
          <w:sz w:val="22"/>
          <w:szCs w:val="22"/>
        </w:rPr>
        <w:t>District</w:t>
      </w:r>
      <w:r w:rsidRPr="00E47A4C">
        <w:rPr>
          <w:rFonts w:ascii="Arial" w:hAnsi="Arial" w:cs="Arial"/>
          <w:color w:val="244061" w:themeColor="accent1" w:themeShade="80"/>
          <w:sz w:val="22"/>
          <w:szCs w:val="22"/>
        </w:rPr>
        <w:t xml:space="preserve"> to maintain, insofar as is reasonably possible, an environment that will not adversely affect the health, safety and well being of students, employees, visitors and the surrounding community.  To this end, the </w:t>
      </w:r>
      <w:r w:rsidR="009815AA" w:rsidRPr="00E47A4C">
        <w:rPr>
          <w:rFonts w:ascii="Arial" w:hAnsi="Arial" w:cs="Arial"/>
          <w:color w:val="244061" w:themeColor="accent1" w:themeShade="80"/>
          <w:sz w:val="22"/>
          <w:szCs w:val="22"/>
        </w:rPr>
        <w:t>District</w:t>
      </w:r>
      <w:r w:rsidRPr="00E47A4C">
        <w:rPr>
          <w:rFonts w:ascii="Arial" w:hAnsi="Arial" w:cs="Arial"/>
          <w:color w:val="244061" w:themeColor="accent1" w:themeShade="80"/>
          <w:sz w:val="22"/>
          <w:szCs w:val="22"/>
        </w:rPr>
        <w:t xml:space="preserve"> has established a Bloodborne Pathogens program, which includes protections and safeguards for </w:t>
      </w:r>
      <w:r w:rsidR="009815AA" w:rsidRPr="00E47A4C">
        <w:rPr>
          <w:rFonts w:ascii="Arial" w:hAnsi="Arial" w:cs="Arial"/>
          <w:color w:val="244061" w:themeColor="accent1" w:themeShade="80"/>
          <w:sz w:val="22"/>
          <w:szCs w:val="22"/>
        </w:rPr>
        <w:t>District</w:t>
      </w:r>
      <w:r w:rsidRPr="00E47A4C">
        <w:rPr>
          <w:rFonts w:ascii="Arial" w:hAnsi="Arial" w:cs="Arial"/>
          <w:color w:val="244061" w:themeColor="accent1" w:themeShade="80"/>
          <w:sz w:val="22"/>
          <w:szCs w:val="22"/>
        </w:rPr>
        <w:t xml:space="preserve"> employees, exposed to blood and other potentially infectious materials during their normal job duties.</w:t>
      </w:r>
    </w:p>
    <w:p w14:paraId="44491D1A" w14:textId="77777777" w:rsidR="00992881" w:rsidRPr="00E47A4C" w:rsidRDefault="00992881" w:rsidP="000C1241">
      <w:pPr>
        <w:numPr>
          <w:ilvl w:val="0"/>
          <w:numId w:val="1"/>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Purpose:  To establish a program that reduces the risk of occupational exposure to blood and other potentially infectious materials, which also comply with the requirements, specified in California Code of Regulations Title 8 §5193 “Bloodborne Pathogens”. </w:t>
      </w:r>
    </w:p>
    <w:p w14:paraId="43EE3EFE" w14:textId="77777777" w:rsidR="00992881" w:rsidRPr="00E47A4C" w:rsidRDefault="00992881" w:rsidP="000C1241">
      <w:pPr>
        <w:numPr>
          <w:ilvl w:val="0"/>
          <w:numId w:val="1"/>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 xml:space="preserve">Scope: The Bloodborne Pathogens Program applies to all </w:t>
      </w:r>
      <w:r w:rsidR="009815AA" w:rsidRPr="00E47A4C">
        <w:rPr>
          <w:rFonts w:ascii="Arial" w:eastAsia="Times New Roman" w:hAnsi="Arial" w:cs="Arial"/>
          <w:color w:val="244061" w:themeColor="accent1" w:themeShade="80"/>
          <w:sz w:val="22"/>
          <w:szCs w:val="22"/>
        </w:rPr>
        <w:t>District</w:t>
      </w:r>
      <w:r w:rsidRPr="00E47A4C">
        <w:rPr>
          <w:rFonts w:ascii="Arial" w:eastAsia="Times New Roman" w:hAnsi="Arial" w:cs="Arial"/>
          <w:color w:val="244061" w:themeColor="accent1" w:themeShade="80"/>
          <w:sz w:val="22"/>
          <w:szCs w:val="22"/>
        </w:rPr>
        <w:t xml:space="preserve"> employees who have potential for occupational exposures to blood or other potentially infectious materials during their normal job duties.</w:t>
      </w:r>
    </w:p>
    <w:p w14:paraId="25F37A3B" w14:textId="77777777" w:rsidR="00992881" w:rsidRPr="00E47A4C" w:rsidRDefault="00992881" w:rsidP="000C1241">
      <w:pPr>
        <w:spacing w:before="320" w:after="320"/>
        <w:rPr>
          <w:rFonts w:ascii="Arial" w:hAnsi="Arial" w:cs="Arial"/>
          <w:color w:val="244061" w:themeColor="accent1" w:themeShade="80"/>
          <w:sz w:val="22"/>
          <w:szCs w:val="22"/>
        </w:rPr>
      </w:pPr>
      <w:r w:rsidRPr="00E47A4C">
        <w:rPr>
          <w:rFonts w:ascii="Arial" w:hAnsi="Arial" w:cs="Arial"/>
          <w:b/>
          <w:bCs/>
          <w:color w:val="244061" w:themeColor="accent1" w:themeShade="80"/>
          <w:sz w:val="22"/>
          <w:szCs w:val="22"/>
        </w:rPr>
        <w:t>II. Definitions</w:t>
      </w:r>
    </w:p>
    <w:p w14:paraId="08A4E8C0" w14:textId="77777777" w:rsidR="00992881" w:rsidRPr="00E47A4C" w:rsidRDefault="00992881" w:rsidP="000C1241">
      <w:pPr>
        <w:numPr>
          <w:ilvl w:val="0"/>
          <w:numId w:val="2"/>
        </w:numPr>
        <w:spacing w:before="180" w:after="180"/>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Bloodborne Pathogen</w:t>
      </w:r>
      <w:r w:rsidRPr="00E47A4C">
        <w:rPr>
          <w:rFonts w:ascii="Arial" w:eastAsia="Times New Roman" w:hAnsi="Arial" w:cs="Arial"/>
          <w:color w:val="244061" w:themeColor="accent1" w:themeShade="80"/>
          <w:sz w:val="22"/>
          <w:szCs w:val="22"/>
        </w:rPr>
        <w:t>:  Pathogenic microorganisms that are present in human blood and can cause disease in humans.  The pathogens include, but are not limited to, hepatitis B virus (HBV), hepatitis C virus (HCV), and human immunodeficiency virus (HIV).</w:t>
      </w:r>
    </w:p>
    <w:p w14:paraId="3981D3E2" w14:textId="77777777" w:rsidR="00992881" w:rsidRPr="00E47A4C" w:rsidRDefault="00992881" w:rsidP="000C1241">
      <w:pPr>
        <w:numPr>
          <w:ilvl w:val="0"/>
          <w:numId w:val="2"/>
        </w:numPr>
        <w:spacing w:before="180" w:after="180"/>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Contaminated</w:t>
      </w:r>
      <w:r w:rsidRPr="00E47A4C">
        <w:rPr>
          <w:rFonts w:ascii="Arial" w:eastAsia="Times New Roman" w:hAnsi="Arial" w:cs="Arial"/>
          <w:color w:val="244061" w:themeColor="accent1" w:themeShade="80"/>
          <w:sz w:val="22"/>
          <w:szCs w:val="22"/>
        </w:rPr>
        <w:t>:  The presence or the reasonably anticipated presence of blood or Other Potentially Infectious Materials on a surface or in or on an item.</w:t>
      </w:r>
    </w:p>
    <w:p w14:paraId="44AA5F8A" w14:textId="77777777" w:rsidR="00992881" w:rsidRPr="00E47A4C" w:rsidRDefault="00992881" w:rsidP="000C1241">
      <w:pPr>
        <w:numPr>
          <w:ilvl w:val="0"/>
          <w:numId w:val="2"/>
        </w:numPr>
        <w:spacing w:before="180" w:after="180"/>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Engineering Controls</w:t>
      </w:r>
      <w:r w:rsidRPr="00E47A4C">
        <w:rPr>
          <w:rFonts w:ascii="Arial" w:eastAsia="Times New Roman" w:hAnsi="Arial" w:cs="Arial"/>
          <w:color w:val="244061" w:themeColor="accent1" w:themeShade="80"/>
          <w:sz w:val="22"/>
          <w:szCs w:val="22"/>
        </w:rPr>
        <w:t>:  Controls (e.g. sharps disposal containers, needleless systems and sharps with engineered sharps injury protection) that isolate or remove the Bloodborne pathogen(s) hazard from the workplace.</w:t>
      </w:r>
    </w:p>
    <w:p w14:paraId="57201430" w14:textId="77777777" w:rsidR="00992881" w:rsidRPr="00E47A4C" w:rsidRDefault="00992881" w:rsidP="000C1241">
      <w:pPr>
        <w:numPr>
          <w:ilvl w:val="0"/>
          <w:numId w:val="2"/>
        </w:numPr>
        <w:spacing w:before="180" w:after="180"/>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Engineered Sharps Injury Protection</w:t>
      </w:r>
      <w:r w:rsidRPr="00E47A4C">
        <w:rPr>
          <w:rFonts w:ascii="Arial" w:eastAsia="Times New Roman" w:hAnsi="Arial" w:cs="Arial"/>
          <w:color w:val="244061" w:themeColor="accent1" w:themeShade="80"/>
          <w:sz w:val="22"/>
          <w:szCs w:val="22"/>
        </w:rPr>
        <w:t>:  A physical attribute built into a needle device used for withdrawing body fluids, accessing a vein or artery, or administering medications or other fluids, which effectively reduces the risk of an exposure incident by a mechanism such as barrier creation, blunting, encapsulation, withdrawal or other effective mechanisms; or a physical attribute built into any other type of needle device, or into a non-needle sharp, which effectively reduces the risk of an exposure incident.</w:t>
      </w:r>
    </w:p>
    <w:p w14:paraId="04B3543A" w14:textId="77777777" w:rsidR="00992881" w:rsidRPr="00E47A4C" w:rsidRDefault="00992881" w:rsidP="000C1241">
      <w:pPr>
        <w:numPr>
          <w:ilvl w:val="0"/>
          <w:numId w:val="3"/>
        </w:numPr>
        <w:spacing w:before="180" w:after="180"/>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Exposure Incident</w:t>
      </w:r>
      <w:r w:rsidRPr="00E47A4C">
        <w:rPr>
          <w:rFonts w:ascii="Arial" w:eastAsia="Times New Roman" w:hAnsi="Arial" w:cs="Arial"/>
          <w:color w:val="244061" w:themeColor="accent1" w:themeShade="80"/>
          <w:sz w:val="22"/>
          <w:szCs w:val="22"/>
        </w:rPr>
        <w:t>:  A specific eye, mouth, other mucous membrane, non-intact skin, or parenteral contact with blood or other potentially infectious materials that result from the performance of an employee’s duties.</w:t>
      </w:r>
    </w:p>
    <w:p w14:paraId="6EB2DFED" w14:textId="77777777" w:rsidR="00992881" w:rsidRPr="00E47A4C" w:rsidRDefault="00992881" w:rsidP="000C1241">
      <w:pPr>
        <w:numPr>
          <w:ilvl w:val="0"/>
          <w:numId w:val="4"/>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Other Potentially Infectious Materials (OPIM)</w:t>
      </w:r>
      <w:r w:rsidRPr="00E47A4C">
        <w:rPr>
          <w:rFonts w:ascii="Arial" w:eastAsia="Times New Roman" w:hAnsi="Arial" w:cs="Arial"/>
          <w:color w:val="244061" w:themeColor="accent1" w:themeShade="80"/>
          <w:sz w:val="22"/>
          <w:szCs w:val="22"/>
        </w:rPr>
        <w:t>:</w:t>
      </w:r>
    </w:p>
    <w:p w14:paraId="5F458367" w14:textId="6A37538A" w:rsidR="00992881" w:rsidRPr="00E47A4C" w:rsidRDefault="00992881" w:rsidP="000C1241">
      <w:pPr>
        <w:numPr>
          <w:ilvl w:val="0"/>
          <w:numId w:val="5"/>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lastRenderedPageBreak/>
        <w:t>The following human body flui</w:t>
      </w:r>
      <w:r w:rsidR="00F67B58" w:rsidRPr="00E47A4C">
        <w:rPr>
          <w:rFonts w:ascii="Arial" w:eastAsia="Times New Roman" w:hAnsi="Arial" w:cs="Arial"/>
          <w:color w:val="244061" w:themeColor="accent1" w:themeShade="80"/>
          <w:sz w:val="22"/>
          <w:szCs w:val="22"/>
        </w:rPr>
        <w:t>ds:  semen, vaginal secretions</w:t>
      </w:r>
      <w:r w:rsidRPr="00E47A4C">
        <w:rPr>
          <w:rFonts w:ascii="Arial" w:eastAsia="Times New Roman" w:hAnsi="Arial" w:cs="Arial"/>
          <w:color w:val="244061" w:themeColor="accent1" w:themeShade="80"/>
          <w:sz w:val="22"/>
          <w:szCs w:val="22"/>
        </w:rPr>
        <w:t>, and other body fluid that is visibly contaminated with blood such as saliva or vomitus, and all body fluids in situations where it is difficult or impossible to differentiate between body fluids such as emergency response;</w:t>
      </w:r>
    </w:p>
    <w:p w14:paraId="677A2773" w14:textId="624BBB2C" w:rsidR="00992881" w:rsidRPr="00E47A4C" w:rsidRDefault="00992881" w:rsidP="00F67B58">
      <w:pPr>
        <w:numPr>
          <w:ilvl w:val="0"/>
          <w:numId w:val="5"/>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Any of the following, if known or reasonably likely to contain or be infected with HIV, HBV, or HCV:</w:t>
      </w:r>
    </w:p>
    <w:p w14:paraId="66BC09A3" w14:textId="77777777" w:rsidR="00992881" w:rsidRPr="00E47A4C" w:rsidRDefault="00992881" w:rsidP="000C1241">
      <w:pPr>
        <w:numPr>
          <w:ilvl w:val="0"/>
          <w:numId w:val="6"/>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Personal Protective Equipment</w:t>
      </w:r>
      <w:r w:rsidRPr="00E47A4C">
        <w:rPr>
          <w:rFonts w:ascii="Arial" w:eastAsia="Times New Roman" w:hAnsi="Arial" w:cs="Arial"/>
          <w:color w:val="244061" w:themeColor="accent1" w:themeShade="80"/>
          <w:sz w:val="22"/>
          <w:szCs w:val="22"/>
        </w:rPr>
        <w:t>:  Specialized clothing or equipment worn or used by an employee for protection against a hazard.  General work clothes (e.g., uniforms, pants, shirts or blouses) not intended to function as protection against a hazard are not considered to be personal protective equipment.</w:t>
      </w:r>
    </w:p>
    <w:p w14:paraId="56CAAA06" w14:textId="22C12D5F" w:rsidR="00992881" w:rsidRPr="00E47A4C" w:rsidRDefault="00992881" w:rsidP="000C1241">
      <w:pPr>
        <w:numPr>
          <w:ilvl w:val="0"/>
          <w:numId w:val="6"/>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Sharp</w:t>
      </w:r>
      <w:r w:rsidRPr="00E47A4C">
        <w:rPr>
          <w:rFonts w:ascii="Arial" w:eastAsia="Times New Roman" w:hAnsi="Arial" w:cs="Arial"/>
          <w:color w:val="244061" w:themeColor="accent1" w:themeShade="80"/>
          <w:sz w:val="22"/>
          <w:szCs w:val="22"/>
        </w:rPr>
        <w:t xml:space="preserve">:  Any object used or encountered that can be reasonably anticipated to penetrate the skin or any other part of the body, and to result in an exposure incident, including, but not limited to, needle devices, </w:t>
      </w:r>
      <w:r w:rsidR="00F67B58" w:rsidRPr="00E47A4C">
        <w:rPr>
          <w:rFonts w:ascii="Arial" w:eastAsia="Times New Roman" w:hAnsi="Arial" w:cs="Arial"/>
          <w:color w:val="244061" w:themeColor="accent1" w:themeShade="80"/>
          <w:sz w:val="22"/>
          <w:szCs w:val="22"/>
        </w:rPr>
        <w:t>scalpels, lancets, broken glass</w:t>
      </w:r>
      <w:r w:rsidRPr="00E47A4C">
        <w:rPr>
          <w:rFonts w:ascii="Arial" w:eastAsia="Times New Roman" w:hAnsi="Arial" w:cs="Arial"/>
          <w:color w:val="244061" w:themeColor="accent1" w:themeShade="80"/>
          <w:sz w:val="22"/>
          <w:szCs w:val="22"/>
        </w:rPr>
        <w:t>.</w:t>
      </w:r>
    </w:p>
    <w:p w14:paraId="045438FC" w14:textId="5750AA51" w:rsidR="00C62AC7" w:rsidRPr="00E47A4C" w:rsidRDefault="00992881" w:rsidP="00F67B58">
      <w:pPr>
        <w:numPr>
          <w:ilvl w:val="0"/>
          <w:numId w:val="6"/>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b/>
          <w:color w:val="244061" w:themeColor="accent1" w:themeShade="80"/>
          <w:sz w:val="22"/>
          <w:szCs w:val="22"/>
        </w:rPr>
        <w:t>Universal Precautions</w:t>
      </w:r>
      <w:r w:rsidRPr="00E47A4C">
        <w:rPr>
          <w:rFonts w:ascii="Arial" w:eastAsia="Times New Roman" w:hAnsi="Arial" w:cs="Arial"/>
          <w:color w:val="244061" w:themeColor="accent1" w:themeShade="80"/>
          <w:sz w:val="22"/>
          <w:szCs w:val="22"/>
        </w:rPr>
        <w:t xml:space="preserve">:  An approach to infection control.  According to the concept of Universal Precautions, all human blood and certain human body fluids are treated as if known to be infectious for HIV, HBV, and HCV, and other </w:t>
      </w:r>
      <w:r w:rsidR="0048122D" w:rsidRPr="00E47A4C">
        <w:rPr>
          <w:rFonts w:ascii="Arial" w:eastAsia="Times New Roman" w:hAnsi="Arial" w:cs="Arial"/>
          <w:color w:val="244061" w:themeColor="accent1" w:themeShade="80"/>
          <w:sz w:val="22"/>
          <w:szCs w:val="22"/>
        </w:rPr>
        <w:t>Bloodborne pathogens</w:t>
      </w:r>
    </w:p>
    <w:p w14:paraId="2E1ACBBA" w14:textId="77777777" w:rsidR="00992881" w:rsidRPr="00E47A4C" w:rsidRDefault="00992881" w:rsidP="000C1241">
      <w:pPr>
        <w:spacing w:before="320" w:after="320" w:line="300" w:lineRule="atLeast"/>
        <w:rPr>
          <w:rFonts w:ascii="Arial" w:hAnsi="Arial" w:cs="Arial"/>
          <w:color w:val="244061" w:themeColor="accent1" w:themeShade="80"/>
          <w:sz w:val="22"/>
          <w:szCs w:val="22"/>
        </w:rPr>
      </w:pPr>
      <w:r w:rsidRPr="00E47A4C">
        <w:rPr>
          <w:rFonts w:ascii="Arial" w:hAnsi="Arial" w:cs="Arial"/>
          <w:b/>
          <w:bCs/>
          <w:color w:val="244061" w:themeColor="accent1" w:themeShade="80"/>
          <w:sz w:val="22"/>
          <w:szCs w:val="22"/>
        </w:rPr>
        <w:t>III.  References</w:t>
      </w:r>
    </w:p>
    <w:p w14:paraId="5506708A" w14:textId="77777777" w:rsidR="00992881" w:rsidRPr="00E47A4C" w:rsidRDefault="00317418" w:rsidP="000C1241">
      <w:pPr>
        <w:spacing w:before="320" w:after="320" w:line="300" w:lineRule="atLeast"/>
        <w:rPr>
          <w:rFonts w:ascii="Arial" w:hAnsi="Arial" w:cs="Arial"/>
          <w:color w:val="244061" w:themeColor="accent1" w:themeShade="80"/>
          <w:sz w:val="22"/>
          <w:szCs w:val="22"/>
        </w:rPr>
      </w:pPr>
      <w:hyperlink r:id="rId12" w:tgtFrame="_blank" w:history="1">
        <w:r w:rsidR="00992881" w:rsidRPr="00E47A4C">
          <w:rPr>
            <w:rFonts w:ascii="Arial" w:hAnsi="Arial" w:cs="Arial"/>
            <w:b/>
            <w:bCs/>
            <w:color w:val="244061" w:themeColor="accent1" w:themeShade="80"/>
            <w:sz w:val="22"/>
            <w:szCs w:val="22"/>
            <w:u w:val="single"/>
          </w:rPr>
          <w:t>California Code of Regulations Title 8, Section 5193</w:t>
        </w:r>
      </w:hyperlink>
      <w:r w:rsidR="00992881" w:rsidRPr="00E47A4C">
        <w:rPr>
          <w:rFonts w:ascii="Arial" w:hAnsi="Arial" w:cs="Arial"/>
          <w:b/>
          <w:bCs/>
          <w:color w:val="244061" w:themeColor="accent1" w:themeShade="80"/>
          <w:sz w:val="22"/>
          <w:szCs w:val="22"/>
          <w:u w:val="single"/>
        </w:rPr>
        <w:t>   </w:t>
      </w:r>
    </w:p>
    <w:p w14:paraId="73185365" w14:textId="77777777" w:rsidR="00992881" w:rsidRPr="00E47A4C" w:rsidRDefault="00992881" w:rsidP="000C1241">
      <w:pPr>
        <w:spacing w:before="320" w:after="320" w:line="300" w:lineRule="atLeast"/>
        <w:rPr>
          <w:rFonts w:ascii="Arial" w:hAnsi="Arial" w:cs="Arial"/>
          <w:color w:val="244061" w:themeColor="accent1" w:themeShade="80"/>
          <w:sz w:val="22"/>
          <w:szCs w:val="22"/>
        </w:rPr>
      </w:pPr>
      <w:r w:rsidRPr="00E47A4C">
        <w:rPr>
          <w:rFonts w:ascii="Arial" w:hAnsi="Arial" w:cs="Arial"/>
          <w:b/>
          <w:bCs/>
          <w:color w:val="244061" w:themeColor="accent1" w:themeShade="80"/>
          <w:sz w:val="22"/>
          <w:szCs w:val="22"/>
        </w:rPr>
        <w:t>IV.  Responsibilities</w:t>
      </w:r>
    </w:p>
    <w:p w14:paraId="07442DCD" w14:textId="1D224226" w:rsidR="00992881" w:rsidRPr="00E47A4C" w:rsidRDefault="00C83E6C" w:rsidP="000C1241">
      <w:pPr>
        <w:numPr>
          <w:ilvl w:val="0"/>
          <w:numId w:val="7"/>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Human Resources</w:t>
      </w:r>
      <w:r w:rsidR="00992881" w:rsidRPr="00E47A4C">
        <w:rPr>
          <w:rFonts w:ascii="Arial" w:eastAsia="Times New Roman" w:hAnsi="Arial" w:cs="Arial"/>
          <w:color w:val="244061" w:themeColor="accent1" w:themeShade="80"/>
          <w:sz w:val="22"/>
          <w:szCs w:val="22"/>
        </w:rPr>
        <w:t>:</w:t>
      </w:r>
    </w:p>
    <w:p w14:paraId="5D9DB85C"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Establish and update the written “Exposure Control Plan”.</w:t>
      </w:r>
    </w:p>
    <w:p w14:paraId="06B685AE"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Provide employee training as necessary.</w:t>
      </w:r>
    </w:p>
    <w:p w14:paraId="2333190A" w14:textId="02554414"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Maintain copies of</w:t>
      </w:r>
      <w:r w:rsidR="0040262B" w:rsidRPr="00E47A4C">
        <w:rPr>
          <w:rFonts w:ascii="Arial" w:eastAsia="Times New Roman" w:hAnsi="Arial" w:cs="Arial"/>
          <w:color w:val="244061" w:themeColor="accent1" w:themeShade="80"/>
          <w:sz w:val="22"/>
          <w:szCs w:val="22"/>
        </w:rPr>
        <w:t xml:space="preserve"> any “Exposure Incident Report” (See Forms Used).</w:t>
      </w:r>
    </w:p>
    <w:p w14:paraId="7A544A47"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Provide consultation to departments that have employees who may be exposed to Bloodborne Pathogens.</w:t>
      </w:r>
    </w:p>
    <w:p w14:paraId="0EB28819" w14:textId="0F886AE3" w:rsidR="00992881" w:rsidRPr="00E47A4C" w:rsidRDefault="009D541C" w:rsidP="000C1241">
      <w:pPr>
        <w:numPr>
          <w:ilvl w:val="0"/>
          <w:numId w:val="7"/>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Human Resources:</w:t>
      </w:r>
    </w:p>
    <w:p w14:paraId="721BD5C2" w14:textId="4863D937" w:rsidR="00992881" w:rsidRPr="00E47A4C" w:rsidRDefault="0040262B"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Provide availability of</w:t>
      </w:r>
      <w:r w:rsidR="00992881" w:rsidRPr="00E47A4C">
        <w:rPr>
          <w:rFonts w:ascii="Arial" w:eastAsia="Times New Roman" w:hAnsi="Arial" w:cs="Arial"/>
          <w:color w:val="244061" w:themeColor="accent1" w:themeShade="80"/>
          <w:sz w:val="22"/>
          <w:szCs w:val="22"/>
        </w:rPr>
        <w:t xml:space="preserve"> Hepatitis vaccinations as necessary.</w:t>
      </w:r>
    </w:p>
    <w:p w14:paraId="30E479E6"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 xml:space="preserve">Maintain a “Sharps Injury Log” for all </w:t>
      </w:r>
      <w:r w:rsidR="009815AA" w:rsidRPr="00E47A4C">
        <w:rPr>
          <w:rFonts w:ascii="Arial" w:eastAsia="Times New Roman" w:hAnsi="Arial" w:cs="Arial"/>
          <w:color w:val="244061" w:themeColor="accent1" w:themeShade="80"/>
          <w:sz w:val="22"/>
          <w:szCs w:val="22"/>
        </w:rPr>
        <w:t>District</w:t>
      </w:r>
      <w:r w:rsidRPr="00E47A4C">
        <w:rPr>
          <w:rFonts w:ascii="Arial" w:eastAsia="Times New Roman" w:hAnsi="Arial" w:cs="Arial"/>
          <w:color w:val="244061" w:themeColor="accent1" w:themeShade="80"/>
          <w:sz w:val="22"/>
          <w:szCs w:val="22"/>
        </w:rPr>
        <w:t xml:space="preserve"> exposure incidents involving a sharp (See Forms Used).</w:t>
      </w:r>
    </w:p>
    <w:p w14:paraId="4825414C"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 xml:space="preserve">Provide annual training for </w:t>
      </w:r>
      <w:r w:rsidR="009815AA" w:rsidRPr="00E47A4C">
        <w:rPr>
          <w:rFonts w:ascii="Arial" w:eastAsia="Times New Roman" w:hAnsi="Arial" w:cs="Arial"/>
          <w:color w:val="244061" w:themeColor="accent1" w:themeShade="80"/>
          <w:sz w:val="22"/>
          <w:szCs w:val="22"/>
        </w:rPr>
        <w:t>District</w:t>
      </w:r>
      <w:r w:rsidRPr="00E47A4C">
        <w:rPr>
          <w:rFonts w:ascii="Arial" w:eastAsia="Times New Roman" w:hAnsi="Arial" w:cs="Arial"/>
          <w:color w:val="244061" w:themeColor="accent1" w:themeShade="80"/>
          <w:sz w:val="22"/>
          <w:szCs w:val="22"/>
        </w:rPr>
        <w:t xml:space="preserve"> employees.</w:t>
      </w:r>
    </w:p>
    <w:p w14:paraId="5846EB28" w14:textId="3990ED7F" w:rsidR="00992881" w:rsidRPr="00E47A4C" w:rsidRDefault="009815AA" w:rsidP="000C1241">
      <w:pPr>
        <w:numPr>
          <w:ilvl w:val="0"/>
          <w:numId w:val="7"/>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Directors</w:t>
      </w:r>
      <w:r w:rsidR="0040262B" w:rsidRPr="00E47A4C">
        <w:rPr>
          <w:rFonts w:ascii="Arial" w:eastAsia="Times New Roman" w:hAnsi="Arial" w:cs="Arial"/>
          <w:color w:val="244061" w:themeColor="accent1" w:themeShade="80"/>
          <w:sz w:val="22"/>
          <w:szCs w:val="22"/>
        </w:rPr>
        <w:t>, managers</w:t>
      </w:r>
      <w:r w:rsidR="00992881" w:rsidRPr="00E47A4C">
        <w:rPr>
          <w:rFonts w:ascii="Arial" w:eastAsia="Times New Roman" w:hAnsi="Arial" w:cs="Arial"/>
          <w:color w:val="244061" w:themeColor="accent1" w:themeShade="80"/>
          <w:sz w:val="22"/>
          <w:szCs w:val="22"/>
        </w:rPr>
        <w:t xml:space="preserve"> and other heads of administrative units:</w:t>
      </w:r>
    </w:p>
    <w:p w14:paraId="33B8429C"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lastRenderedPageBreak/>
        <w:t>Provide the resources necessary to ensure that Personal Protective Equipment (PPE) is available for affected employees.</w:t>
      </w:r>
    </w:p>
    <w:p w14:paraId="3EE035C9" w14:textId="754DD04D"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Ensure that all employees whose exposure determination is iden</w:t>
      </w:r>
      <w:r w:rsidR="0040262B" w:rsidRPr="00E47A4C">
        <w:rPr>
          <w:rFonts w:ascii="Arial" w:eastAsia="Times New Roman" w:hAnsi="Arial" w:cs="Arial"/>
          <w:color w:val="244061" w:themeColor="accent1" w:themeShade="80"/>
          <w:sz w:val="22"/>
          <w:szCs w:val="22"/>
        </w:rPr>
        <w:t>tified as Category I (Section 5</w:t>
      </w:r>
      <w:r w:rsidRPr="00E47A4C">
        <w:rPr>
          <w:rFonts w:ascii="Arial" w:eastAsia="Times New Roman" w:hAnsi="Arial" w:cs="Arial"/>
          <w:color w:val="244061" w:themeColor="accent1" w:themeShade="80"/>
          <w:sz w:val="22"/>
          <w:szCs w:val="22"/>
        </w:rPr>
        <w:t>.0) are offered Hepatitis B vaccinatio</w:t>
      </w:r>
      <w:r w:rsidR="0040262B" w:rsidRPr="00E47A4C">
        <w:rPr>
          <w:rFonts w:ascii="Arial" w:eastAsia="Times New Roman" w:hAnsi="Arial" w:cs="Arial"/>
          <w:color w:val="244061" w:themeColor="accent1" w:themeShade="80"/>
          <w:sz w:val="22"/>
          <w:szCs w:val="22"/>
        </w:rPr>
        <w:t>ns in accordance with Section 9</w:t>
      </w:r>
      <w:r w:rsidRPr="00E47A4C">
        <w:rPr>
          <w:rFonts w:ascii="Arial" w:eastAsia="Times New Roman" w:hAnsi="Arial" w:cs="Arial"/>
          <w:color w:val="244061" w:themeColor="accent1" w:themeShade="80"/>
          <w:sz w:val="22"/>
          <w:szCs w:val="22"/>
        </w:rPr>
        <w:t>.0.</w:t>
      </w:r>
    </w:p>
    <w:p w14:paraId="3A7C3510" w14:textId="299F015F"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 xml:space="preserve">Ensure that all exposure incidents are documented on the Exposure Incident Report Form (See </w:t>
      </w:r>
      <w:r w:rsidR="00F67B58" w:rsidRPr="00E47A4C">
        <w:rPr>
          <w:rFonts w:ascii="Arial" w:eastAsia="Times New Roman" w:hAnsi="Arial" w:cs="Arial"/>
          <w:color w:val="244061" w:themeColor="accent1" w:themeShade="80"/>
          <w:sz w:val="22"/>
          <w:szCs w:val="22"/>
        </w:rPr>
        <w:t xml:space="preserve">Appendix A, </w:t>
      </w:r>
      <w:r w:rsidRPr="00E47A4C">
        <w:rPr>
          <w:rFonts w:ascii="Arial" w:eastAsia="Times New Roman" w:hAnsi="Arial" w:cs="Arial"/>
          <w:color w:val="244061" w:themeColor="accent1" w:themeShade="80"/>
          <w:sz w:val="22"/>
          <w:szCs w:val="22"/>
        </w:rPr>
        <w:t xml:space="preserve">Forms Used) and reported to </w:t>
      </w:r>
      <w:r w:rsidR="000775E1" w:rsidRPr="00E47A4C">
        <w:rPr>
          <w:rFonts w:ascii="Arial" w:eastAsia="Times New Roman" w:hAnsi="Arial" w:cs="Arial"/>
          <w:color w:val="244061" w:themeColor="accent1" w:themeShade="80"/>
          <w:sz w:val="22"/>
          <w:szCs w:val="22"/>
        </w:rPr>
        <w:t>Human Resources</w:t>
      </w:r>
      <w:r w:rsidRPr="00E47A4C">
        <w:rPr>
          <w:rFonts w:ascii="Arial" w:eastAsia="Times New Roman" w:hAnsi="Arial" w:cs="Arial"/>
          <w:color w:val="244061" w:themeColor="accent1" w:themeShade="80"/>
          <w:sz w:val="22"/>
          <w:szCs w:val="22"/>
        </w:rPr>
        <w:t>.</w:t>
      </w:r>
    </w:p>
    <w:p w14:paraId="4A0C86DF" w14:textId="557532D5"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Following an incident, ensure that the “Post Exposure Evaluations and Follow-up” provisions are completed and documented</w:t>
      </w:r>
      <w:r w:rsidR="0040262B" w:rsidRPr="00E47A4C">
        <w:rPr>
          <w:rFonts w:ascii="Arial" w:eastAsia="Times New Roman" w:hAnsi="Arial" w:cs="Arial"/>
          <w:color w:val="244061" w:themeColor="accent1" w:themeShade="80"/>
          <w:sz w:val="22"/>
          <w:szCs w:val="22"/>
        </w:rPr>
        <w:t xml:space="preserve"> (Section 10</w:t>
      </w:r>
      <w:r w:rsidRPr="00E47A4C">
        <w:rPr>
          <w:rFonts w:ascii="Arial" w:eastAsia="Times New Roman" w:hAnsi="Arial" w:cs="Arial"/>
          <w:color w:val="244061" w:themeColor="accent1" w:themeShade="80"/>
          <w:sz w:val="22"/>
          <w:szCs w:val="22"/>
        </w:rPr>
        <w:t>.0).</w:t>
      </w:r>
    </w:p>
    <w:p w14:paraId="5D9EED9B" w14:textId="77777777" w:rsidR="00992881" w:rsidRPr="00E47A4C" w:rsidRDefault="00992881" w:rsidP="000C1241">
      <w:pPr>
        <w:numPr>
          <w:ilvl w:val="0"/>
          <w:numId w:val="7"/>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Employees covered by the Exposure Control Plan:</w:t>
      </w:r>
    </w:p>
    <w:p w14:paraId="350E2FEC"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Understand the applicable components of the Exposure Control Plan.</w:t>
      </w:r>
    </w:p>
    <w:p w14:paraId="7C5137B0" w14:textId="77777777"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Adhere to the practices and procedures of Universal Precautions.</w:t>
      </w:r>
    </w:p>
    <w:p w14:paraId="52D25BAA" w14:textId="08D0847F" w:rsidR="00992881" w:rsidRPr="00E47A4C" w:rsidRDefault="00992881" w:rsidP="000C1241">
      <w:pPr>
        <w:numPr>
          <w:ilvl w:val="0"/>
          <w:numId w:val="7"/>
        </w:numPr>
        <w:spacing w:before="180" w:after="180" w:line="300" w:lineRule="atLeast"/>
        <w:rPr>
          <w:rFonts w:ascii="Arial" w:eastAsia="Times New Roman" w:hAnsi="Arial" w:cs="Arial"/>
          <w:color w:val="244061" w:themeColor="accent1" w:themeShade="80"/>
          <w:sz w:val="22"/>
          <w:szCs w:val="22"/>
        </w:rPr>
      </w:pPr>
      <w:r w:rsidRPr="00E47A4C">
        <w:rPr>
          <w:rFonts w:ascii="Arial" w:eastAsia="Times New Roman" w:hAnsi="Arial" w:cs="Arial"/>
          <w:color w:val="244061" w:themeColor="accent1" w:themeShade="80"/>
          <w:sz w:val="22"/>
          <w:szCs w:val="22"/>
        </w:rPr>
        <w:t xml:space="preserve">Report any exposure, accident, injury or illness to their supervisor or </w:t>
      </w:r>
      <w:r w:rsidR="00F67B58" w:rsidRPr="00E47A4C">
        <w:rPr>
          <w:rFonts w:ascii="Arial" w:eastAsia="Times New Roman" w:hAnsi="Arial" w:cs="Arial"/>
          <w:color w:val="244061" w:themeColor="accent1" w:themeShade="80"/>
          <w:sz w:val="22"/>
          <w:szCs w:val="22"/>
        </w:rPr>
        <w:t>Human Resources</w:t>
      </w:r>
      <w:r w:rsidRPr="00E47A4C">
        <w:rPr>
          <w:rFonts w:ascii="Arial" w:eastAsia="Times New Roman" w:hAnsi="Arial" w:cs="Arial"/>
          <w:color w:val="244061" w:themeColor="accent1" w:themeShade="80"/>
          <w:sz w:val="22"/>
          <w:szCs w:val="22"/>
        </w:rPr>
        <w:t>.</w:t>
      </w:r>
    </w:p>
    <w:p w14:paraId="6B1364FE" w14:textId="77777777" w:rsidR="00992881" w:rsidRPr="00E47A4C" w:rsidRDefault="00992881" w:rsidP="000C1241">
      <w:pPr>
        <w:spacing w:before="320" w:after="320" w:line="300" w:lineRule="atLeast"/>
        <w:rPr>
          <w:rFonts w:ascii="Arial" w:hAnsi="Arial" w:cs="Arial"/>
          <w:color w:val="244061" w:themeColor="accent1" w:themeShade="80"/>
          <w:sz w:val="22"/>
          <w:szCs w:val="22"/>
        </w:rPr>
      </w:pPr>
      <w:r w:rsidRPr="00E47A4C">
        <w:rPr>
          <w:rFonts w:ascii="Arial" w:hAnsi="Arial" w:cs="Arial"/>
          <w:b/>
          <w:bCs/>
          <w:color w:val="244061" w:themeColor="accent1" w:themeShade="80"/>
          <w:sz w:val="22"/>
          <w:szCs w:val="22"/>
        </w:rPr>
        <w:t>V.  Exposure Determination</w:t>
      </w:r>
    </w:p>
    <w:p w14:paraId="6216551D" w14:textId="77777777" w:rsidR="00992881" w:rsidRPr="00E47A4C" w:rsidRDefault="00992881" w:rsidP="000C1241">
      <w:pPr>
        <w:spacing w:before="320" w:after="320" w:line="300" w:lineRule="atLeast"/>
        <w:rPr>
          <w:rFonts w:ascii="Arial" w:hAnsi="Arial" w:cs="Arial"/>
          <w:color w:val="244061" w:themeColor="accent1" w:themeShade="80"/>
          <w:sz w:val="22"/>
          <w:szCs w:val="22"/>
        </w:rPr>
      </w:pPr>
      <w:r w:rsidRPr="00E47A4C">
        <w:rPr>
          <w:rFonts w:ascii="Arial" w:hAnsi="Arial" w:cs="Arial"/>
          <w:color w:val="244061" w:themeColor="accent1" w:themeShade="80"/>
          <w:sz w:val="22"/>
          <w:szCs w:val="22"/>
        </w:rPr>
        <w:t>Exposure determinations are based on an employee’s reasonable potential for occupational exposure to blood or OPIM.  The following exposure determination and task assessments shall be made without regard to the use of personal protective equipment.</w:t>
      </w:r>
    </w:p>
    <w:p w14:paraId="0DCC28A8" w14:textId="77777777" w:rsidR="00992881" w:rsidRPr="00E47A4C" w:rsidRDefault="00992881" w:rsidP="000C1241">
      <w:pPr>
        <w:numPr>
          <w:ilvl w:val="0"/>
          <w:numId w:val="8"/>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b/>
          <w:bCs/>
          <w:color w:val="244061" w:themeColor="accent1" w:themeShade="80"/>
          <w:sz w:val="22"/>
          <w:szCs w:val="22"/>
        </w:rPr>
        <w:t>Category I:  </w:t>
      </w:r>
      <w:r w:rsidRPr="00E47A4C">
        <w:rPr>
          <w:rFonts w:ascii="Arial" w:eastAsia="Times New Roman" w:hAnsi="Arial" w:cs="Arial"/>
          <w:color w:val="244061" w:themeColor="accent1" w:themeShade="80"/>
          <w:sz w:val="22"/>
          <w:szCs w:val="22"/>
        </w:rPr>
        <w:t>Tasks that involve direct contact with blood, body fluids, or tissues.  All procedures, or other job-related tasks that involve an inherent potential for percutaneous, mucous membrane, or skin contact with blood or OPIM, are Category I tasks.  The use of appropriate protective measures will be required for every employee engaged in Category I tasks.</w:t>
      </w:r>
    </w:p>
    <w:p w14:paraId="6C4076D1" w14:textId="77777777" w:rsidR="00992881" w:rsidRPr="00E47A4C" w:rsidRDefault="00992881" w:rsidP="000C1241">
      <w:pPr>
        <w:numPr>
          <w:ilvl w:val="0"/>
          <w:numId w:val="8"/>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b/>
          <w:bCs/>
          <w:color w:val="244061" w:themeColor="accent1" w:themeShade="80"/>
          <w:sz w:val="22"/>
          <w:szCs w:val="22"/>
        </w:rPr>
        <w:t>Category II:</w:t>
      </w:r>
      <w:r w:rsidRPr="00E47A4C">
        <w:rPr>
          <w:rFonts w:ascii="Arial" w:eastAsia="Times New Roman" w:hAnsi="Arial" w:cs="Arial"/>
          <w:color w:val="244061" w:themeColor="accent1" w:themeShade="80"/>
          <w:sz w:val="22"/>
          <w:szCs w:val="22"/>
        </w:rPr>
        <w:t> Tasks that involve no exposure to blood or OPIM, but may require performing unplanned Category I tasks.  The normal work routine involves no contact with blood or OPIM, but contact may be required as a condition of employment.  Appropriate protective measures shall be readily available for every employee engaged in Category II tasks.</w:t>
      </w:r>
    </w:p>
    <w:p w14:paraId="001B1C34" w14:textId="77777777" w:rsidR="00992881" w:rsidRPr="00E47A4C" w:rsidRDefault="00992881" w:rsidP="000C1241">
      <w:pPr>
        <w:numPr>
          <w:ilvl w:val="0"/>
          <w:numId w:val="8"/>
        </w:numPr>
        <w:spacing w:before="180" w:after="180" w:line="300" w:lineRule="atLeast"/>
        <w:ind w:left="0"/>
        <w:rPr>
          <w:rFonts w:ascii="Arial" w:eastAsia="Times New Roman" w:hAnsi="Arial" w:cs="Arial"/>
          <w:color w:val="244061" w:themeColor="accent1" w:themeShade="80"/>
          <w:sz w:val="22"/>
          <w:szCs w:val="22"/>
        </w:rPr>
      </w:pPr>
      <w:r w:rsidRPr="00E47A4C">
        <w:rPr>
          <w:rFonts w:ascii="Arial" w:eastAsia="Times New Roman" w:hAnsi="Arial" w:cs="Arial"/>
          <w:b/>
          <w:bCs/>
          <w:color w:val="244061" w:themeColor="accent1" w:themeShade="80"/>
          <w:sz w:val="22"/>
          <w:szCs w:val="22"/>
        </w:rPr>
        <w:t>Category III: </w:t>
      </w:r>
      <w:r w:rsidR="00A554EA" w:rsidRPr="00E47A4C">
        <w:rPr>
          <w:rFonts w:ascii="Arial" w:eastAsia="Times New Roman" w:hAnsi="Arial" w:cs="Arial"/>
          <w:color w:val="244061" w:themeColor="accent1" w:themeShade="80"/>
          <w:sz w:val="22"/>
          <w:szCs w:val="22"/>
        </w:rPr>
        <w:t>District</w:t>
      </w:r>
      <w:r w:rsidRPr="00E47A4C">
        <w:rPr>
          <w:rFonts w:ascii="Arial" w:eastAsia="Times New Roman" w:hAnsi="Arial" w:cs="Arial"/>
          <w:color w:val="244061" w:themeColor="accent1" w:themeShade="80"/>
          <w:sz w:val="22"/>
          <w:szCs w:val="22"/>
        </w:rPr>
        <w:t xml:space="preserve"> employees not classified in Category I </w:t>
      </w:r>
      <w:r w:rsidR="006D24E9" w:rsidRPr="00E47A4C">
        <w:rPr>
          <w:rFonts w:ascii="Arial" w:eastAsia="Times New Roman" w:hAnsi="Arial" w:cs="Arial"/>
          <w:color w:val="244061" w:themeColor="accent1" w:themeShade="80"/>
          <w:sz w:val="22"/>
          <w:szCs w:val="22"/>
        </w:rPr>
        <w:t>or II</w:t>
      </w:r>
      <w:r w:rsidRPr="00E47A4C">
        <w:rPr>
          <w:rFonts w:ascii="Arial" w:eastAsia="Times New Roman" w:hAnsi="Arial" w:cs="Arial"/>
          <w:color w:val="244061" w:themeColor="accent1" w:themeShade="80"/>
          <w:sz w:val="22"/>
          <w:szCs w:val="22"/>
        </w:rPr>
        <w:t xml:space="preserve"> of this section.  These employees do not perform tasks that involve contact with blood or OPIM, and Category I tasks are not a job requirement.  The normal work routine does not involve contact with blood or OPIM.  Persons who perform these duties are not called upon as part of their job responsibilities, to perform any category I tasks or assist in emergency medical care or first aid.</w:t>
      </w:r>
    </w:p>
    <w:tbl>
      <w:tblPr>
        <w:tblStyle w:val="TableGrid"/>
        <w:tblW w:w="0" w:type="auto"/>
        <w:tblLook w:val="04A0" w:firstRow="1" w:lastRow="0" w:firstColumn="1" w:lastColumn="0" w:noHBand="0" w:noVBand="1"/>
      </w:tblPr>
      <w:tblGrid>
        <w:gridCol w:w="1867"/>
        <w:gridCol w:w="2075"/>
        <w:gridCol w:w="1313"/>
        <w:gridCol w:w="1382"/>
        <w:gridCol w:w="2548"/>
      </w:tblGrid>
      <w:tr w:rsidR="00992881" w:rsidRPr="00E47A4C" w14:paraId="5F13B642" w14:textId="77777777" w:rsidTr="00E47A4C">
        <w:tc>
          <w:tcPr>
            <w:tcW w:w="1883" w:type="dxa"/>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2B159623" w14:textId="77777777" w:rsidR="00992881" w:rsidRPr="00E47A4C" w:rsidRDefault="00992881" w:rsidP="00CE6EBC">
            <w:pPr>
              <w:jc w:val="center"/>
              <w:rPr>
                <w:rFonts w:ascii="Arial" w:hAnsi="Arial" w:cs="Arial"/>
                <w:b/>
                <w:sz w:val="20"/>
                <w:szCs w:val="20"/>
              </w:rPr>
            </w:pPr>
            <w:r w:rsidRPr="00E47A4C">
              <w:rPr>
                <w:rFonts w:ascii="Arial" w:hAnsi="Arial" w:cs="Arial"/>
                <w:b/>
                <w:sz w:val="20"/>
                <w:szCs w:val="20"/>
              </w:rPr>
              <w:t>Department</w:t>
            </w:r>
          </w:p>
        </w:tc>
        <w:tc>
          <w:tcPr>
            <w:tcW w:w="2095" w:type="dxa"/>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762D8CBD" w14:textId="77777777" w:rsidR="00992881" w:rsidRPr="00E47A4C" w:rsidRDefault="00992881" w:rsidP="00CE6EBC">
            <w:pPr>
              <w:jc w:val="center"/>
              <w:rPr>
                <w:rFonts w:ascii="Arial" w:hAnsi="Arial" w:cs="Arial"/>
                <w:b/>
                <w:sz w:val="20"/>
                <w:szCs w:val="20"/>
              </w:rPr>
            </w:pPr>
            <w:r w:rsidRPr="00E47A4C">
              <w:rPr>
                <w:rFonts w:ascii="Arial" w:hAnsi="Arial" w:cs="Arial"/>
                <w:b/>
                <w:sz w:val="20"/>
                <w:szCs w:val="20"/>
              </w:rPr>
              <w:t>Job Classification</w:t>
            </w:r>
          </w:p>
        </w:tc>
        <w:tc>
          <w:tcPr>
            <w:tcW w:w="1321" w:type="dxa"/>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4C7D1696" w14:textId="77777777" w:rsidR="00992881" w:rsidRPr="00E47A4C" w:rsidRDefault="00992881" w:rsidP="00CE6EBC">
            <w:pPr>
              <w:jc w:val="center"/>
              <w:rPr>
                <w:rFonts w:ascii="Arial" w:hAnsi="Arial" w:cs="Arial"/>
                <w:b/>
                <w:sz w:val="20"/>
                <w:szCs w:val="20"/>
              </w:rPr>
            </w:pPr>
            <w:r w:rsidRPr="00E47A4C">
              <w:rPr>
                <w:rFonts w:ascii="Arial" w:hAnsi="Arial" w:cs="Arial"/>
                <w:b/>
                <w:sz w:val="20"/>
                <w:szCs w:val="20"/>
              </w:rPr>
              <w:t>Category I</w:t>
            </w:r>
          </w:p>
        </w:tc>
        <w:tc>
          <w:tcPr>
            <w:tcW w:w="1393" w:type="dxa"/>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75D84FEE" w14:textId="77777777" w:rsidR="00992881" w:rsidRPr="00E47A4C" w:rsidRDefault="00992881" w:rsidP="00CE6EBC">
            <w:pPr>
              <w:jc w:val="center"/>
              <w:rPr>
                <w:rFonts w:ascii="Arial" w:hAnsi="Arial" w:cs="Arial"/>
                <w:b/>
                <w:sz w:val="20"/>
                <w:szCs w:val="20"/>
              </w:rPr>
            </w:pPr>
            <w:r w:rsidRPr="00E47A4C">
              <w:rPr>
                <w:rFonts w:ascii="Arial" w:hAnsi="Arial" w:cs="Arial"/>
                <w:b/>
                <w:sz w:val="20"/>
                <w:szCs w:val="20"/>
              </w:rPr>
              <w:t>Category II</w:t>
            </w:r>
          </w:p>
        </w:tc>
        <w:tc>
          <w:tcPr>
            <w:tcW w:w="2596" w:type="dxa"/>
            <w:tcBorders>
              <w:top w:val="single" w:sz="6" w:space="0" w:color="auto"/>
              <w:left w:val="single" w:sz="6" w:space="0" w:color="auto"/>
              <w:bottom w:val="single" w:sz="6" w:space="0" w:color="auto"/>
              <w:right w:val="single" w:sz="6" w:space="0" w:color="auto"/>
            </w:tcBorders>
            <w:shd w:val="clear" w:color="auto" w:fill="244061" w:themeFill="accent1" w:themeFillShade="80"/>
            <w:vAlign w:val="center"/>
          </w:tcPr>
          <w:p w14:paraId="067F5CB1" w14:textId="77777777" w:rsidR="00992881" w:rsidRPr="00E47A4C" w:rsidRDefault="00992881" w:rsidP="00CE6EBC">
            <w:pPr>
              <w:jc w:val="center"/>
              <w:rPr>
                <w:rFonts w:ascii="Arial" w:hAnsi="Arial" w:cs="Arial"/>
                <w:b/>
                <w:sz w:val="20"/>
                <w:szCs w:val="20"/>
              </w:rPr>
            </w:pPr>
            <w:r w:rsidRPr="00E47A4C">
              <w:rPr>
                <w:rFonts w:ascii="Arial" w:hAnsi="Arial" w:cs="Arial"/>
                <w:b/>
                <w:sz w:val="20"/>
                <w:szCs w:val="20"/>
              </w:rPr>
              <w:t>Tasks</w:t>
            </w:r>
          </w:p>
        </w:tc>
      </w:tr>
      <w:tr w:rsidR="00992881" w:rsidRPr="00E47A4C" w14:paraId="7AADCACF" w14:textId="77777777" w:rsidTr="0048122D">
        <w:tc>
          <w:tcPr>
            <w:tcW w:w="1883" w:type="dxa"/>
            <w:tcBorders>
              <w:top w:val="single" w:sz="6" w:space="0" w:color="auto"/>
            </w:tcBorders>
            <w:vAlign w:val="center"/>
          </w:tcPr>
          <w:p w14:paraId="1243F884" w14:textId="77777777" w:rsidR="00992881" w:rsidRPr="00E47A4C" w:rsidRDefault="00992881"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lastRenderedPageBreak/>
              <w:t>Academic Departments</w:t>
            </w:r>
          </w:p>
        </w:tc>
        <w:tc>
          <w:tcPr>
            <w:tcW w:w="2095" w:type="dxa"/>
            <w:tcBorders>
              <w:top w:val="single" w:sz="6" w:space="0" w:color="auto"/>
            </w:tcBorders>
            <w:vAlign w:val="center"/>
          </w:tcPr>
          <w:p w14:paraId="54A1A111" w14:textId="77777777" w:rsidR="00992881" w:rsidRPr="00E47A4C" w:rsidRDefault="009815AA"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Teachers</w:t>
            </w:r>
          </w:p>
          <w:p w14:paraId="57ACDD18" w14:textId="77777777" w:rsidR="00A554EA" w:rsidRPr="00E47A4C" w:rsidRDefault="00A554EA"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Teachers Aides Office Staff</w:t>
            </w:r>
          </w:p>
        </w:tc>
        <w:tc>
          <w:tcPr>
            <w:tcW w:w="1321" w:type="dxa"/>
            <w:tcBorders>
              <w:top w:val="single" w:sz="6" w:space="0" w:color="auto"/>
            </w:tcBorders>
            <w:vAlign w:val="center"/>
          </w:tcPr>
          <w:p w14:paraId="1DAACC58" w14:textId="77777777" w:rsidR="00992881" w:rsidRPr="00E47A4C" w:rsidRDefault="00992881" w:rsidP="0048122D">
            <w:pPr>
              <w:jc w:val="center"/>
              <w:rPr>
                <w:rFonts w:ascii="Arial" w:hAnsi="Arial" w:cs="Arial"/>
                <w:color w:val="244061" w:themeColor="accent1" w:themeShade="80"/>
                <w:sz w:val="20"/>
                <w:szCs w:val="20"/>
              </w:rPr>
            </w:pPr>
          </w:p>
        </w:tc>
        <w:tc>
          <w:tcPr>
            <w:tcW w:w="1393" w:type="dxa"/>
            <w:tcBorders>
              <w:top w:val="single" w:sz="6" w:space="0" w:color="auto"/>
            </w:tcBorders>
            <w:vAlign w:val="center"/>
          </w:tcPr>
          <w:p w14:paraId="3C6E11A7" w14:textId="77777777" w:rsidR="00992881" w:rsidRPr="00E47A4C" w:rsidRDefault="00A455BB"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X</w:t>
            </w:r>
          </w:p>
        </w:tc>
        <w:tc>
          <w:tcPr>
            <w:tcW w:w="2596" w:type="dxa"/>
            <w:tcBorders>
              <w:top w:val="single" w:sz="6" w:space="0" w:color="auto"/>
            </w:tcBorders>
            <w:vAlign w:val="center"/>
          </w:tcPr>
          <w:p w14:paraId="65A80AA8" w14:textId="77777777" w:rsidR="00992881" w:rsidRPr="00E47A4C" w:rsidRDefault="009815AA"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First Aid as needed</w:t>
            </w:r>
          </w:p>
        </w:tc>
      </w:tr>
      <w:tr w:rsidR="00992881" w:rsidRPr="00E47A4C" w14:paraId="7B1871FF" w14:textId="77777777" w:rsidTr="0048122D">
        <w:tc>
          <w:tcPr>
            <w:tcW w:w="1883" w:type="dxa"/>
            <w:vAlign w:val="center"/>
          </w:tcPr>
          <w:p w14:paraId="784A6A19" w14:textId="77777777" w:rsidR="00992881" w:rsidRPr="00E47A4C" w:rsidRDefault="00992881"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Physical Plant Management</w:t>
            </w:r>
          </w:p>
        </w:tc>
        <w:tc>
          <w:tcPr>
            <w:tcW w:w="2095" w:type="dxa"/>
            <w:vAlign w:val="center"/>
          </w:tcPr>
          <w:p w14:paraId="59D52782" w14:textId="77777777" w:rsidR="00992881" w:rsidRPr="00E47A4C" w:rsidRDefault="00DE7C29"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Custodians</w:t>
            </w:r>
          </w:p>
          <w:p w14:paraId="61598BC1" w14:textId="77777777" w:rsidR="00DE7C29" w:rsidRPr="00E47A4C" w:rsidRDefault="00DE7C29"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Grounds</w:t>
            </w:r>
          </w:p>
          <w:p w14:paraId="435349AC" w14:textId="77777777" w:rsidR="00DE7C29" w:rsidRPr="00E47A4C" w:rsidRDefault="00DE7C29"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Plumbers</w:t>
            </w:r>
          </w:p>
          <w:p w14:paraId="6D3E2E2A" w14:textId="77777777" w:rsidR="00DE7C29" w:rsidRPr="00E47A4C" w:rsidRDefault="00DE7C29"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Maintenance</w:t>
            </w:r>
          </w:p>
        </w:tc>
        <w:tc>
          <w:tcPr>
            <w:tcW w:w="1321" w:type="dxa"/>
            <w:vAlign w:val="center"/>
          </w:tcPr>
          <w:p w14:paraId="057DE391" w14:textId="77777777" w:rsidR="00992881" w:rsidRPr="00E47A4C" w:rsidRDefault="00992881" w:rsidP="0048122D">
            <w:pPr>
              <w:jc w:val="center"/>
              <w:rPr>
                <w:rFonts w:ascii="Arial" w:hAnsi="Arial" w:cs="Arial"/>
                <w:color w:val="244061" w:themeColor="accent1" w:themeShade="80"/>
                <w:sz w:val="20"/>
                <w:szCs w:val="20"/>
              </w:rPr>
            </w:pPr>
          </w:p>
        </w:tc>
        <w:tc>
          <w:tcPr>
            <w:tcW w:w="1393" w:type="dxa"/>
            <w:vAlign w:val="center"/>
          </w:tcPr>
          <w:p w14:paraId="498FF124" w14:textId="77777777" w:rsidR="00992881" w:rsidRPr="00E47A4C" w:rsidRDefault="00A455BB"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X</w:t>
            </w:r>
          </w:p>
        </w:tc>
        <w:tc>
          <w:tcPr>
            <w:tcW w:w="2596" w:type="dxa"/>
            <w:vAlign w:val="center"/>
          </w:tcPr>
          <w:p w14:paraId="3222C626" w14:textId="77777777" w:rsidR="00992881" w:rsidRPr="00E47A4C" w:rsidRDefault="00A554EA"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Unplanned Tasks</w:t>
            </w:r>
          </w:p>
        </w:tc>
      </w:tr>
      <w:tr w:rsidR="00992881" w:rsidRPr="00E47A4C" w14:paraId="3BCDB9CF" w14:textId="77777777" w:rsidTr="0048122D">
        <w:tc>
          <w:tcPr>
            <w:tcW w:w="1883" w:type="dxa"/>
            <w:vAlign w:val="center"/>
          </w:tcPr>
          <w:p w14:paraId="73DA4DCD" w14:textId="77777777" w:rsidR="00992881" w:rsidRPr="00E47A4C" w:rsidRDefault="00DE7C29"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Athletics</w:t>
            </w:r>
          </w:p>
        </w:tc>
        <w:tc>
          <w:tcPr>
            <w:tcW w:w="2095" w:type="dxa"/>
            <w:vAlign w:val="center"/>
          </w:tcPr>
          <w:p w14:paraId="18E7AF94" w14:textId="77777777" w:rsidR="00992881" w:rsidRPr="00E47A4C" w:rsidRDefault="00DE7C29"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Coaches, Trainers</w:t>
            </w:r>
          </w:p>
        </w:tc>
        <w:tc>
          <w:tcPr>
            <w:tcW w:w="1321" w:type="dxa"/>
            <w:vAlign w:val="center"/>
          </w:tcPr>
          <w:p w14:paraId="0B478F38" w14:textId="77777777" w:rsidR="00992881" w:rsidRPr="00E47A4C" w:rsidRDefault="00A455BB"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X</w:t>
            </w:r>
          </w:p>
        </w:tc>
        <w:tc>
          <w:tcPr>
            <w:tcW w:w="1393" w:type="dxa"/>
            <w:vAlign w:val="center"/>
          </w:tcPr>
          <w:p w14:paraId="534E11A3" w14:textId="77777777" w:rsidR="00992881" w:rsidRPr="00E47A4C" w:rsidRDefault="00992881" w:rsidP="0048122D">
            <w:pPr>
              <w:jc w:val="center"/>
              <w:rPr>
                <w:rFonts w:ascii="Arial" w:hAnsi="Arial" w:cs="Arial"/>
                <w:color w:val="244061" w:themeColor="accent1" w:themeShade="80"/>
                <w:sz w:val="20"/>
                <w:szCs w:val="20"/>
              </w:rPr>
            </w:pPr>
          </w:p>
        </w:tc>
        <w:tc>
          <w:tcPr>
            <w:tcW w:w="2596" w:type="dxa"/>
            <w:vAlign w:val="center"/>
          </w:tcPr>
          <w:p w14:paraId="75078030" w14:textId="77777777" w:rsidR="00992881" w:rsidRPr="00E47A4C" w:rsidRDefault="00A455BB"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First Aid as needed</w:t>
            </w:r>
          </w:p>
        </w:tc>
      </w:tr>
      <w:tr w:rsidR="00992881" w:rsidRPr="00E47A4C" w14:paraId="0548722D" w14:textId="77777777" w:rsidTr="0048122D">
        <w:tc>
          <w:tcPr>
            <w:tcW w:w="1883" w:type="dxa"/>
            <w:vAlign w:val="center"/>
          </w:tcPr>
          <w:p w14:paraId="5E5E0427" w14:textId="77777777" w:rsidR="00992881" w:rsidRPr="00E47A4C" w:rsidRDefault="00DE7C29"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Student Health</w:t>
            </w:r>
          </w:p>
        </w:tc>
        <w:tc>
          <w:tcPr>
            <w:tcW w:w="2095" w:type="dxa"/>
            <w:vAlign w:val="center"/>
          </w:tcPr>
          <w:p w14:paraId="57D230B8" w14:textId="77777777" w:rsidR="00992881" w:rsidRPr="00E47A4C" w:rsidRDefault="00A455BB"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Nurses, Clinical Aid</w:t>
            </w:r>
            <w:r w:rsidR="00A554EA" w:rsidRPr="00E47A4C">
              <w:rPr>
                <w:rFonts w:ascii="Arial" w:hAnsi="Arial" w:cs="Arial"/>
                <w:color w:val="244061" w:themeColor="accent1" w:themeShade="80"/>
                <w:sz w:val="20"/>
                <w:szCs w:val="20"/>
              </w:rPr>
              <w:t>e</w:t>
            </w:r>
            <w:r w:rsidRPr="00E47A4C">
              <w:rPr>
                <w:rFonts w:ascii="Arial" w:hAnsi="Arial" w:cs="Arial"/>
                <w:color w:val="244061" w:themeColor="accent1" w:themeShade="80"/>
                <w:sz w:val="20"/>
                <w:szCs w:val="20"/>
              </w:rPr>
              <w:t>s</w:t>
            </w:r>
          </w:p>
        </w:tc>
        <w:tc>
          <w:tcPr>
            <w:tcW w:w="1321" w:type="dxa"/>
            <w:vAlign w:val="center"/>
          </w:tcPr>
          <w:p w14:paraId="35A3F9E8" w14:textId="77777777" w:rsidR="00992881" w:rsidRPr="00E47A4C" w:rsidRDefault="00A455BB"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X</w:t>
            </w:r>
          </w:p>
        </w:tc>
        <w:tc>
          <w:tcPr>
            <w:tcW w:w="1393" w:type="dxa"/>
            <w:vAlign w:val="center"/>
          </w:tcPr>
          <w:p w14:paraId="6EB704CE" w14:textId="77777777" w:rsidR="00992881" w:rsidRPr="00E47A4C" w:rsidRDefault="00992881" w:rsidP="0048122D">
            <w:pPr>
              <w:jc w:val="center"/>
              <w:rPr>
                <w:rFonts w:ascii="Arial" w:hAnsi="Arial" w:cs="Arial"/>
                <w:color w:val="244061" w:themeColor="accent1" w:themeShade="80"/>
                <w:sz w:val="20"/>
                <w:szCs w:val="20"/>
              </w:rPr>
            </w:pPr>
          </w:p>
        </w:tc>
        <w:tc>
          <w:tcPr>
            <w:tcW w:w="2596" w:type="dxa"/>
            <w:vAlign w:val="center"/>
          </w:tcPr>
          <w:p w14:paraId="7E4056A2" w14:textId="77777777" w:rsidR="00992881" w:rsidRPr="00E47A4C" w:rsidRDefault="00A455BB"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First Aid as needed</w:t>
            </w:r>
          </w:p>
        </w:tc>
      </w:tr>
      <w:tr w:rsidR="00992881" w:rsidRPr="00E47A4C" w14:paraId="0442829A" w14:textId="77777777" w:rsidTr="0048122D">
        <w:tc>
          <w:tcPr>
            <w:tcW w:w="1883" w:type="dxa"/>
            <w:vAlign w:val="center"/>
          </w:tcPr>
          <w:p w14:paraId="4750DC6C" w14:textId="77777777" w:rsidR="00992881" w:rsidRPr="00E47A4C" w:rsidRDefault="00A554EA" w:rsidP="00A554EA">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 xml:space="preserve">Campus </w:t>
            </w:r>
          </w:p>
        </w:tc>
        <w:tc>
          <w:tcPr>
            <w:tcW w:w="2095" w:type="dxa"/>
            <w:vAlign w:val="center"/>
          </w:tcPr>
          <w:p w14:paraId="0424FE4B" w14:textId="39A9E959" w:rsidR="00992881" w:rsidRPr="00E47A4C" w:rsidRDefault="00A554EA"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 xml:space="preserve">Campus </w:t>
            </w:r>
            <w:r w:rsidR="00012BAE" w:rsidRPr="00E47A4C">
              <w:rPr>
                <w:rFonts w:ascii="Arial" w:hAnsi="Arial" w:cs="Arial"/>
                <w:color w:val="244061" w:themeColor="accent1" w:themeShade="80"/>
                <w:sz w:val="20"/>
                <w:szCs w:val="20"/>
              </w:rPr>
              <w:t xml:space="preserve">Safety </w:t>
            </w:r>
            <w:r w:rsidRPr="00E47A4C">
              <w:rPr>
                <w:rFonts w:ascii="Arial" w:hAnsi="Arial" w:cs="Arial"/>
                <w:color w:val="244061" w:themeColor="accent1" w:themeShade="80"/>
                <w:sz w:val="20"/>
                <w:szCs w:val="20"/>
              </w:rPr>
              <w:t>Supervisors</w:t>
            </w:r>
          </w:p>
        </w:tc>
        <w:tc>
          <w:tcPr>
            <w:tcW w:w="1321" w:type="dxa"/>
            <w:vAlign w:val="center"/>
          </w:tcPr>
          <w:p w14:paraId="1A3C3BAB" w14:textId="77777777" w:rsidR="00992881" w:rsidRPr="00E47A4C" w:rsidRDefault="00992881" w:rsidP="0048122D">
            <w:pPr>
              <w:jc w:val="center"/>
              <w:rPr>
                <w:rFonts w:ascii="Arial" w:hAnsi="Arial" w:cs="Arial"/>
                <w:color w:val="244061" w:themeColor="accent1" w:themeShade="80"/>
                <w:sz w:val="20"/>
                <w:szCs w:val="20"/>
              </w:rPr>
            </w:pPr>
          </w:p>
        </w:tc>
        <w:tc>
          <w:tcPr>
            <w:tcW w:w="1393" w:type="dxa"/>
            <w:vAlign w:val="center"/>
          </w:tcPr>
          <w:p w14:paraId="13C9E059" w14:textId="77777777" w:rsidR="00992881" w:rsidRPr="00E47A4C" w:rsidRDefault="00A554EA"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X</w:t>
            </w:r>
          </w:p>
        </w:tc>
        <w:tc>
          <w:tcPr>
            <w:tcW w:w="2596" w:type="dxa"/>
            <w:vAlign w:val="center"/>
          </w:tcPr>
          <w:p w14:paraId="42B065E9" w14:textId="77777777" w:rsidR="00992881" w:rsidRPr="00E47A4C" w:rsidRDefault="00A554EA" w:rsidP="0048122D">
            <w:pPr>
              <w:jc w:val="center"/>
              <w:rPr>
                <w:rFonts w:ascii="Arial" w:hAnsi="Arial" w:cs="Arial"/>
                <w:color w:val="244061" w:themeColor="accent1" w:themeShade="80"/>
                <w:sz w:val="20"/>
                <w:szCs w:val="20"/>
              </w:rPr>
            </w:pPr>
            <w:r w:rsidRPr="00E47A4C">
              <w:rPr>
                <w:rFonts w:ascii="Arial" w:hAnsi="Arial" w:cs="Arial"/>
                <w:color w:val="244061" w:themeColor="accent1" w:themeShade="80"/>
                <w:sz w:val="20"/>
                <w:szCs w:val="20"/>
              </w:rPr>
              <w:t>First Aid as needed</w:t>
            </w:r>
          </w:p>
        </w:tc>
      </w:tr>
      <w:tr w:rsidR="00992881" w:rsidRPr="00E47A4C" w14:paraId="12609C77" w14:textId="77777777" w:rsidTr="0048122D">
        <w:tc>
          <w:tcPr>
            <w:tcW w:w="1883" w:type="dxa"/>
            <w:vAlign w:val="center"/>
          </w:tcPr>
          <w:p w14:paraId="0698F117" w14:textId="77777777" w:rsidR="00992881" w:rsidRPr="00E47A4C" w:rsidRDefault="00992881" w:rsidP="0048122D">
            <w:pPr>
              <w:jc w:val="center"/>
              <w:rPr>
                <w:rFonts w:ascii="Arial" w:hAnsi="Arial" w:cs="Arial"/>
                <w:color w:val="244061" w:themeColor="accent1" w:themeShade="80"/>
                <w:sz w:val="20"/>
                <w:szCs w:val="20"/>
              </w:rPr>
            </w:pPr>
          </w:p>
        </w:tc>
        <w:tc>
          <w:tcPr>
            <w:tcW w:w="2095" w:type="dxa"/>
            <w:vAlign w:val="center"/>
          </w:tcPr>
          <w:p w14:paraId="3465BA1A" w14:textId="77777777" w:rsidR="00992881" w:rsidRPr="00E47A4C" w:rsidRDefault="00992881" w:rsidP="0048122D">
            <w:pPr>
              <w:jc w:val="center"/>
              <w:rPr>
                <w:rFonts w:ascii="Arial" w:hAnsi="Arial" w:cs="Arial"/>
                <w:color w:val="244061" w:themeColor="accent1" w:themeShade="80"/>
                <w:sz w:val="20"/>
                <w:szCs w:val="20"/>
              </w:rPr>
            </w:pPr>
          </w:p>
        </w:tc>
        <w:tc>
          <w:tcPr>
            <w:tcW w:w="1321" w:type="dxa"/>
            <w:vAlign w:val="center"/>
          </w:tcPr>
          <w:p w14:paraId="3DA13A82" w14:textId="77777777" w:rsidR="00992881" w:rsidRPr="00E47A4C" w:rsidRDefault="00992881" w:rsidP="0048122D">
            <w:pPr>
              <w:jc w:val="center"/>
              <w:rPr>
                <w:rFonts w:ascii="Arial" w:hAnsi="Arial" w:cs="Arial"/>
                <w:color w:val="244061" w:themeColor="accent1" w:themeShade="80"/>
                <w:sz w:val="20"/>
                <w:szCs w:val="20"/>
              </w:rPr>
            </w:pPr>
          </w:p>
        </w:tc>
        <w:tc>
          <w:tcPr>
            <w:tcW w:w="1393" w:type="dxa"/>
            <w:vAlign w:val="center"/>
          </w:tcPr>
          <w:p w14:paraId="6D4E5681" w14:textId="77777777" w:rsidR="00992881" w:rsidRPr="00E47A4C" w:rsidRDefault="00992881" w:rsidP="0048122D">
            <w:pPr>
              <w:jc w:val="center"/>
              <w:rPr>
                <w:rFonts w:ascii="Arial" w:hAnsi="Arial" w:cs="Arial"/>
                <w:color w:val="244061" w:themeColor="accent1" w:themeShade="80"/>
                <w:sz w:val="20"/>
                <w:szCs w:val="20"/>
              </w:rPr>
            </w:pPr>
          </w:p>
        </w:tc>
        <w:tc>
          <w:tcPr>
            <w:tcW w:w="2596" w:type="dxa"/>
            <w:vAlign w:val="center"/>
          </w:tcPr>
          <w:p w14:paraId="7159856D" w14:textId="77777777" w:rsidR="00992881" w:rsidRPr="00E47A4C" w:rsidRDefault="00992881" w:rsidP="0048122D">
            <w:pPr>
              <w:jc w:val="center"/>
              <w:rPr>
                <w:rFonts w:ascii="Arial" w:hAnsi="Arial" w:cs="Arial"/>
                <w:color w:val="244061" w:themeColor="accent1" w:themeShade="80"/>
                <w:sz w:val="20"/>
                <w:szCs w:val="20"/>
              </w:rPr>
            </w:pPr>
          </w:p>
        </w:tc>
      </w:tr>
      <w:tr w:rsidR="00992881" w:rsidRPr="00E47A4C" w14:paraId="72874FAC" w14:textId="77777777" w:rsidTr="0048122D">
        <w:tc>
          <w:tcPr>
            <w:tcW w:w="1883" w:type="dxa"/>
            <w:vAlign w:val="center"/>
          </w:tcPr>
          <w:p w14:paraId="1F5F2A12" w14:textId="77777777" w:rsidR="00992881" w:rsidRPr="00E47A4C" w:rsidRDefault="00992881" w:rsidP="0048122D">
            <w:pPr>
              <w:jc w:val="center"/>
              <w:rPr>
                <w:rFonts w:ascii="Arial" w:hAnsi="Arial" w:cs="Arial"/>
                <w:color w:val="244061" w:themeColor="accent1" w:themeShade="80"/>
                <w:sz w:val="20"/>
                <w:szCs w:val="20"/>
              </w:rPr>
            </w:pPr>
          </w:p>
        </w:tc>
        <w:tc>
          <w:tcPr>
            <w:tcW w:w="2095" w:type="dxa"/>
            <w:vAlign w:val="center"/>
          </w:tcPr>
          <w:p w14:paraId="20DDA7CB" w14:textId="77777777" w:rsidR="00992881" w:rsidRPr="00E47A4C" w:rsidRDefault="00992881" w:rsidP="0048122D">
            <w:pPr>
              <w:jc w:val="center"/>
              <w:rPr>
                <w:rFonts w:ascii="Arial" w:hAnsi="Arial" w:cs="Arial"/>
                <w:color w:val="244061" w:themeColor="accent1" w:themeShade="80"/>
                <w:sz w:val="20"/>
                <w:szCs w:val="20"/>
              </w:rPr>
            </w:pPr>
          </w:p>
        </w:tc>
        <w:tc>
          <w:tcPr>
            <w:tcW w:w="1321" w:type="dxa"/>
            <w:vAlign w:val="center"/>
          </w:tcPr>
          <w:p w14:paraId="727AD383" w14:textId="77777777" w:rsidR="00992881" w:rsidRPr="00E47A4C" w:rsidRDefault="00992881" w:rsidP="0048122D">
            <w:pPr>
              <w:jc w:val="center"/>
              <w:rPr>
                <w:rFonts w:ascii="Arial" w:hAnsi="Arial" w:cs="Arial"/>
                <w:color w:val="244061" w:themeColor="accent1" w:themeShade="80"/>
                <w:sz w:val="20"/>
                <w:szCs w:val="20"/>
              </w:rPr>
            </w:pPr>
          </w:p>
        </w:tc>
        <w:tc>
          <w:tcPr>
            <w:tcW w:w="1393" w:type="dxa"/>
            <w:vAlign w:val="center"/>
          </w:tcPr>
          <w:p w14:paraId="6D112E57" w14:textId="77777777" w:rsidR="00992881" w:rsidRPr="00E47A4C" w:rsidRDefault="00992881" w:rsidP="0048122D">
            <w:pPr>
              <w:jc w:val="center"/>
              <w:rPr>
                <w:rFonts w:ascii="Arial" w:hAnsi="Arial" w:cs="Arial"/>
                <w:color w:val="244061" w:themeColor="accent1" w:themeShade="80"/>
                <w:sz w:val="20"/>
                <w:szCs w:val="20"/>
              </w:rPr>
            </w:pPr>
          </w:p>
        </w:tc>
        <w:tc>
          <w:tcPr>
            <w:tcW w:w="2596" w:type="dxa"/>
            <w:vAlign w:val="center"/>
          </w:tcPr>
          <w:p w14:paraId="472BB338" w14:textId="77777777" w:rsidR="00992881" w:rsidRPr="00E47A4C" w:rsidRDefault="00992881" w:rsidP="0048122D">
            <w:pPr>
              <w:jc w:val="center"/>
              <w:rPr>
                <w:rFonts w:ascii="Arial" w:hAnsi="Arial" w:cs="Arial"/>
                <w:color w:val="244061" w:themeColor="accent1" w:themeShade="80"/>
                <w:sz w:val="20"/>
                <w:szCs w:val="20"/>
              </w:rPr>
            </w:pPr>
          </w:p>
        </w:tc>
      </w:tr>
      <w:tr w:rsidR="00992881" w:rsidRPr="00E47A4C" w14:paraId="61D191FA" w14:textId="77777777" w:rsidTr="0048122D">
        <w:tc>
          <w:tcPr>
            <w:tcW w:w="1883" w:type="dxa"/>
            <w:vAlign w:val="center"/>
          </w:tcPr>
          <w:p w14:paraId="4C085BA4" w14:textId="77777777" w:rsidR="00992881" w:rsidRPr="00E47A4C" w:rsidRDefault="00992881" w:rsidP="0048122D">
            <w:pPr>
              <w:jc w:val="center"/>
              <w:rPr>
                <w:rFonts w:ascii="Arial" w:hAnsi="Arial" w:cs="Arial"/>
                <w:color w:val="244061" w:themeColor="accent1" w:themeShade="80"/>
                <w:sz w:val="20"/>
                <w:szCs w:val="20"/>
              </w:rPr>
            </w:pPr>
          </w:p>
        </w:tc>
        <w:tc>
          <w:tcPr>
            <w:tcW w:w="2095" w:type="dxa"/>
            <w:vAlign w:val="center"/>
          </w:tcPr>
          <w:p w14:paraId="77B07A9E" w14:textId="77777777" w:rsidR="00992881" w:rsidRPr="00E47A4C" w:rsidRDefault="00992881" w:rsidP="0048122D">
            <w:pPr>
              <w:jc w:val="center"/>
              <w:rPr>
                <w:rFonts w:ascii="Arial" w:hAnsi="Arial" w:cs="Arial"/>
                <w:color w:val="244061" w:themeColor="accent1" w:themeShade="80"/>
                <w:sz w:val="20"/>
                <w:szCs w:val="20"/>
              </w:rPr>
            </w:pPr>
          </w:p>
        </w:tc>
        <w:tc>
          <w:tcPr>
            <w:tcW w:w="1321" w:type="dxa"/>
            <w:vAlign w:val="center"/>
          </w:tcPr>
          <w:p w14:paraId="485CE9A6" w14:textId="77777777" w:rsidR="00992881" w:rsidRPr="00E47A4C" w:rsidRDefault="00992881" w:rsidP="0048122D">
            <w:pPr>
              <w:jc w:val="center"/>
              <w:rPr>
                <w:rFonts w:ascii="Arial" w:hAnsi="Arial" w:cs="Arial"/>
                <w:color w:val="244061" w:themeColor="accent1" w:themeShade="80"/>
                <w:sz w:val="20"/>
                <w:szCs w:val="20"/>
              </w:rPr>
            </w:pPr>
          </w:p>
        </w:tc>
        <w:tc>
          <w:tcPr>
            <w:tcW w:w="1393" w:type="dxa"/>
            <w:vAlign w:val="center"/>
          </w:tcPr>
          <w:p w14:paraId="2F7C4EA9" w14:textId="77777777" w:rsidR="00992881" w:rsidRPr="00E47A4C" w:rsidRDefault="00992881" w:rsidP="0048122D">
            <w:pPr>
              <w:jc w:val="center"/>
              <w:rPr>
                <w:rFonts w:ascii="Arial" w:hAnsi="Arial" w:cs="Arial"/>
                <w:color w:val="244061" w:themeColor="accent1" w:themeShade="80"/>
                <w:sz w:val="20"/>
                <w:szCs w:val="20"/>
              </w:rPr>
            </w:pPr>
          </w:p>
        </w:tc>
        <w:tc>
          <w:tcPr>
            <w:tcW w:w="2596" w:type="dxa"/>
            <w:vAlign w:val="center"/>
          </w:tcPr>
          <w:p w14:paraId="4EE27C90" w14:textId="77777777" w:rsidR="00992881" w:rsidRPr="00E47A4C" w:rsidRDefault="00992881" w:rsidP="0048122D">
            <w:pPr>
              <w:jc w:val="center"/>
              <w:rPr>
                <w:rFonts w:ascii="Arial" w:hAnsi="Arial" w:cs="Arial"/>
                <w:color w:val="244061" w:themeColor="accent1" w:themeShade="80"/>
                <w:sz w:val="20"/>
                <w:szCs w:val="20"/>
              </w:rPr>
            </w:pPr>
          </w:p>
        </w:tc>
      </w:tr>
      <w:tr w:rsidR="00992881" w:rsidRPr="00E47A4C" w14:paraId="5A9162AB" w14:textId="77777777" w:rsidTr="0048122D">
        <w:tc>
          <w:tcPr>
            <w:tcW w:w="1883" w:type="dxa"/>
            <w:vAlign w:val="center"/>
          </w:tcPr>
          <w:p w14:paraId="3FDA12B7" w14:textId="77777777" w:rsidR="00992881" w:rsidRPr="00E47A4C" w:rsidRDefault="00992881" w:rsidP="0048122D">
            <w:pPr>
              <w:jc w:val="center"/>
              <w:rPr>
                <w:rFonts w:ascii="Arial" w:hAnsi="Arial" w:cs="Arial"/>
                <w:color w:val="244061" w:themeColor="accent1" w:themeShade="80"/>
                <w:sz w:val="22"/>
                <w:szCs w:val="22"/>
              </w:rPr>
            </w:pPr>
          </w:p>
        </w:tc>
        <w:tc>
          <w:tcPr>
            <w:tcW w:w="2095" w:type="dxa"/>
            <w:vAlign w:val="center"/>
          </w:tcPr>
          <w:p w14:paraId="2C0CC9BA" w14:textId="77777777" w:rsidR="00992881" w:rsidRPr="00E47A4C" w:rsidRDefault="00992881" w:rsidP="0048122D">
            <w:pPr>
              <w:jc w:val="center"/>
              <w:rPr>
                <w:rFonts w:ascii="Arial" w:hAnsi="Arial" w:cs="Arial"/>
                <w:color w:val="244061" w:themeColor="accent1" w:themeShade="80"/>
                <w:sz w:val="22"/>
                <w:szCs w:val="22"/>
              </w:rPr>
            </w:pPr>
          </w:p>
        </w:tc>
        <w:tc>
          <w:tcPr>
            <w:tcW w:w="1321" w:type="dxa"/>
            <w:vAlign w:val="center"/>
          </w:tcPr>
          <w:p w14:paraId="01A3B6D9" w14:textId="77777777" w:rsidR="00992881" w:rsidRPr="00E47A4C" w:rsidRDefault="00992881" w:rsidP="0048122D">
            <w:pPr>
              <w:jc w:val="center"/>
              <w:rPr>
                <w:rFonts w:ascii="Arial" w:hAnsi="Arial" w:cs="Arial"/>
                <w:color w:val="244061" w:themeColor="accent1" w:themeShade="80"/>
                <w:sz w:val="22"/>
                <w:szCs w:val="22"/>
              </w:rPr>
            </w:pPr>
          </w:p>
        </w:tc>
        <w:tc>
          <w:tcPr>
            <w:tcW w:w="1393" w:type="dxa"/>
            <w:vAlign w:val="center"/>
          </w:tcPr>
          <w:p w14:paraId="00AA40E2" w14:textId="77777777" w:rsidR="00992881" w:rsidRPr="00E47A4C" w:rsidRDefault="00992881" w:rsidP="0048122D">
            <w:pPr>
              <w:jc w:val="center"/>
              <w:rPr>
                <w:rFonts w:ascii="Arial" w:hAnsi="Arial" w:cs="Arial"/>
                <w:color w:val="244061" w:themeColor="accent1" w:themeShade="80"/>
                <w:sz w:val="22"/>
                <w:szCs w:val="22"/>
              </w:rPr>
            </w:pPr>
          </w:p>
        </w:tc>
        <w:tc>
          <w:tcPr>
            <w:tcW w:w="2596" w:type="dxa"/>
            <w:vAlign w:val="center"/>
          </w:tcPr>
          <w:p w14:paraId="1E87CB5D" w14:textId="77777777" w:rsidR="00992881" w:rsidRPr="00E47A4C" w:rsidRDefault="00992881" w:rsidP="0048122D">
            <w:pPr>
              <w:jc w:val="center"/>
              <w:rPr>
                <w:rFonts w:ascii="Arial" w:hAnsi="Arial" w:cs="Arial"/>
                <w:color w:val="244061" w:themeColor="accent1" w:themeShade="80"/>
                <w:sz w:val="22"/>
                <w:szCs w:val="22"/>
              </w:rPr>
            </w:pPr>
          </w:p>
        </w:tc>
      </w:tr>
    </w:tbl>
    <w:p w14:paraId="7F7939CA" w14:textId="77777777" w:rsidR="009D541C" w:rsidRPr="00E47A4C" w:rsidRDefault="009D541C" w:rsidP="00994AD8">
      <w:pPr>
        <w:spacing w:before="320" w:after="320" w:line="300" w:lineRule="atLeast"/>
        <w:rPr>
          <w:rFonts w:ascii="Arial" w:hAnsi="Arial" w:cs="Arial"/>
          <w:b/>
          <w:bCs/>
          <w:color w:val="000000"/>
          <w:sz w:val="22"/>
          <w:szCs w:val="22"/>
        </w:rPr>
      </w:pPr>
    </w:p>
    <w:p w14:paraId="16832E4D" w14:textId="77777777" w:rsidR="0048122D" w:rsidRPr="00E47A4C" w:rsidRDefault="0048122D" w:rsidP="009D541C">
      <w:pPr>
        <w:spacing w:before="320" w:after="320" w:line="300" w:lineRule="atLeast"/>
        <w:rPr>
          <w:rFonts w:ascii="Arial" w:hAnsi="Arial" w:cs="Arial"/>
          <w:color w:val="244061" w:themeColor="accent1" w:themeShade="80"/>
          <w:sz w:val="22"/>
          <w:szCs w:val="22"/>
        </w:rPr>
      </w:pPr>
      <w:r w:rsidRPr="00E47A4C">
        <w:rPr>
          <w:rFonts w:ascii="Arial" w:hAnsi="Arial" w:cs="Arial"/>
          <w:b/>
          <w:bCs/>
          <w:color w:val="244061" w:themeColor="accent1" w:themeShade="80"/>
          <w:sz w:val="22"/>
          <w:szCs w:val="22"/>
        </w:rPr>
        <w:t>VI.  Universal Precautions</w:t>
      </w:r>
    </w:p>
    <w:p w14:paraId="4193F89E" w14:textId="0DC42727" w:rsidR="0048122D" w:rsidRPr="00E47A4C" w:rsidRDefault="00512BD2" w:rsidP="009D541C">
      <w:pPr>
        <w:spacing w:before="320" w:after="320" w:line="300" w:lineRule="atLeast"/>
        <w:rPr>
          <w:rFonts w:ascii="Arial" w:hAnsi="Arial" w:cs="Arial"/>
          <w:color w:val="244061" w:themeColor="accent1" w:themeShade="80"/>
          <w:sz w:val="22"/>
          <w:szCs w:val="22"/>
        </w:rPr>
      </w:pPr>
      <w:r w:rsidRPr="00E47A4C">
        <w:rPr>
          <w:rFonts w:ascii="Arial" w:hAnsi="Arial" w:cs="Arial"/>
          <w:b/>
          <w:color w:val="FF0000"/>
          <w:sz w:val="22"/>
          <w:szCs w:val="22"/>
        </w:rPr>
        <w:t>NAME</w:t>
      </w:r>
      <w:r w:rsidR="009815AA" w:rsidRPr="00E47A4C">
        <w:rPr>
          <w:rFonts w:ascii="Arial" w:hAnsi="Arial" w:cs="Arial"/>
          <w:color w:val="FF0000"/>
          <w:sz w:val="22"/>
          <w:szCs w:val="22"/>
        </w:rPr>
        <w:t xml:space="preserve"> School District</w:t>
      </w:r>
      <w:r w:rsidR="0048122D" w:rsidRPr="00E47A4C">
        <w:rPr>
          <w:rFonts w:ascii="Arial" w:hAnsi="Arial" w:cs="Arial"/>
          <w:color w:val="FF0000"/>
          <w:sz w:val="22"/>
          <w:szCs w:val="22"/>
        </w:rPr>
        <w:t xml:space="preserve"> </w:t>
      </w:r>
      <w:r w:rsidR="0048122D" w:rsidRPr="00E47A4C">
        <w:rPr>
          <w:rFonts w:ascii="Arial" w:hAnsi="Arial" w:cs="Arial"/>
          <w:color w:val="244061" w:themeColor="accent1" w:themeShade="80"/>
          <w:sz w:val="22"/>
          <w:szCs w:val="22"/>
        </w:rPr>
        <w:t>adheres to the practice of “Universal Precautions” to prevent contact with blood and other potentially infectious materials.  Under circumstances in which differentiation between body fluid types is difficult or impossible, all body fluids shall be considered potentially infectious materials, regardless of the perceived status of the source individual.</w:t>
      </w:r>
    </w:p>
    <w:p w14:paraId="64B5AB86" w14:textId="77777777" w:rsidR="0048122D" w:rsidRPr="00E47A4C" w:rsidRDefault="0048122D" w:rsidP="009D541C">
      <w:pPr>
        <w:spacing w:before="320" w:after="320" w:line="300" w:lineRule="atLeast"/>
        <w:rPr>
          <w:rFonts w:ascii="Arial" w:hAnsi="Arial" w:cs="Arial"/>
          <w:color w:val="244061" w:themeColor="accent1" w:themeShade="80"/>
          <w:sz w:val="22"/>
          <w:szCs w:val="22"/>
        </w:rPr>
      </w:pPr>
      <w:r w:rsidRPr="00E47A4C">
        <w:rPr>
          <w:rFonts w:ascii="Arial" w:hAnsi="Arial" w:cs="Arial"/>
          <w:b/>
          <w:bCs/>
          <w:color w:val="244061" w:themeColor="accent1" w:themeShade="80"/>
          <w:sz w:val="22"/>
          <w:szCs w:val="22"/>
        </w:rPr>
        <w:t>VII.  Engineering &amp; Work Practice Controls</w:t>
      </w:r>
    </w:p>
    <w:p w14:paraId="288223A0" w14:textId="77777777" w:rsidR="0048122D" w:rsidRPr="00ED7798" w:rsidRDefault="0048122D" w:rsidP="009D541C">
      <w:pPr>
        <w:spacing w:before="320" w:after="320" w:line="300" w:lineRule="atLeast"/>
        <w:rPr>
          <w:rFonts w:ascii="Arial" w:hAnsi="Arial" w:cs="Arial"/>
          <w:color w:val="244061" w:themeColor="accent1" w:themeShade="80"/>
          <w:sz w:val="22"/>
          <w:szCs w:val="22"/>
        </w:rPr>
      </w:pPr>
      <w:r w:rsidRPr="00E47A4C">
        <w:rPr>
          <w:rFonts w:ascii="Arial" w:hAnsi="Arial" w:cs="Arial"/>
          <w:color w:val="244061" w:themeColor="accent1" w:themeShade="80"/>
          <w:sz w:val="22"/>
          <w:szCs w:val="22"/>
        </w:rPr>
        <w:t xml:space="preserve">Whenever practical and feasible, engineering controls shall be used as a first line of defense against occupational exposure to </w:t>
      </w:r>
      <w:r w:rsidR="006D24E9" w:rsidRPr="00E47A4C">
        <w:rPr>
          <w:rFonts w:ascii="Arial" w:hAnsi="Arial" w:cs="Arial"/>
          <w:color w:val="244061" w:themeColor="accent1" w:themeShade="80"/>
          <w:sz w:val="22"/>
          <w:szCs w:val="22"/>
        </w:rPr>
        <w:t>Bloodborne</w:t>
      </w:r>
      <w:r w:rsidRPr="00E47A4C">
        <w:rPr>
          <w:rFonts w:ascii="Arial" w:hAnsi="Arial" w:cs="Arial"/>
          <w:color w:val="244061" w:themeColor="accent1" w:themeShade="80"/>
          <w:sz w:val="22"/>
          <w:szCs w:val="22"/>
        </w:rPr>
        <w:t xml:space="preserve"> pathogens.  Work practice controls reduce employee exposure in the workplace by either removing or isolating the employee from exposure.</w:t>
      </w:r>
    </w:p>
    <w:p w14:paraId="239D72D7"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Needleless systems (Specific Engineering Requirements): </w:t>
      </w:r>
    </w:p>
    <w:p w14:paraId="6A4B610B" w14:textId="0D369FFC"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Technology is not currently available for needleless systems.  Until such time that needless syst</w:t>
      </w:r>
      <w:r w:rsidR="009D541C" w:rsidRPr="00ED7798">
        <w:rPr>
          <w:rFonts w:ascii="Arial" w:eastAsia="Times New Roman" w:hAnsi="Arial" w:cs="Arial"/>
          <w:color w:val="244061" w:themeColor="accent1" w:themeShade="80"/>
          <w:sz w:val="22"/>
          <w:szCs w:val="22"/>
        </w:rPr>
        <w:t>ems are utilized, needles with Engineered Sharps Injury P</w:t>
      </w:r>
      <w:r w:rsidRPr="00ED7798">
        <w:rPr>
          <w:rFonts w:ascii="Arial" w:eastAsia="Times New Roman" w:hAnsi="Arial" w:cs="Arial"/>
          <w:color w:val="244061" w:themeColor="accent1" w:themeShade="80"/>
          <w:sz w:val="22"/>
          <w:szCs w:val="22"/>
        </w:rPr>
        <w:t>rotection (E.S.I.P.) shall be used.</w:t>
      </w:r>
    </w:p>
    <w:p w14:paraId="68D6D303"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Prohibited practices:</w:t>
      </w:r>
    </w:p>
    <w:p w14:paraId="146A0923"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Shearing or breaking of contaminated needles and other contaminated sharps.</w:t>
      </w:r>
    </w:p>
    <w:p w14:paraId="42ED3E89"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Contaminated sharps shall not be bent, recapped, or removed from the devices.</w:t>
      </w:r>
    </w:p>
    <w:p w14:paraId="2284D7CD"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Sharps that are contaminated with blood or OPIM shall not be stored or processed in a manner that requires employees to reach by hand into the containers where these sharps have been placed.</w:t>
      </w:r>
    </w:p>
    <w:p w14:paraId="5D5798A1"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Disposable sharps shall not be reused.</w:t>
      </w:r>
    </w:p>
    <w:p w14:paraId="04874B6F"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Broken </w:t>
      </w:r>
      <w:r w:rsidR="006D24E9" w:rsidRPr="00ED7798">
        <w:rPr>
          <w:rFonts w:ascii="Arial" w:eastAsia="Times New Roman" w:hAnsi="Arial" w:cs="Arial"/>
          <w:color w:val="244061" w:themeColor="accent1" w:themeShade="80"/>
          <w:sz w:val="22"/>
          <w:szCs w:val="22"/>
        </w:rPr>
        <w:t>glassware, which may be contaminated,</w:t>
      </w:r>
      <w:r w:rsidRPr="00ED7798">
        <w:rPr>
          <w:rFonts w:ascii="Arial" w:eastAsia="Times New Roman" w:hAnsi="Arial" w:cs="Arial"/>
          <w:color w:val="244061" w:themeColor="accent1" w:themeShade="80"/>
          <w:sz w:val="22"/>
          <w:szCs w:val="22"/>
        </w:rPr>
        <w:t xml:space="preserve"> shall not be picked up directly with the hands.  It shall be cleaned up using mechanical means, such as a brush and </w:t>
      </w:r>
      <w:r w:rsidR="006D24E9" w:rsidRPr="00ED7798">
        <w:rPr>
          <w:rFonts w:ascii="Arial" w:eastAsia="Times New Roman" w:hAnsi="Arial" w:cs="Arial"/>
          <w:color w:val="244061" w:themeColor="accent1" w:themeShade="80"/>
          <w:sz w:val="22"/>
          <w:szCs w:val="22"/>
        </w:rPr>
        <w:t>dustpan</w:t>
      </w:r>
      <w:r w:rsidRPr="00ED7798">
        <w:rPr>
          <w:rFonts w:ascii="Arial" w:eastAsia="Times New Roman" w:hAnsi="Arial" w:cs="Arial"/>
          <w:color w:val="244061" w:themeColor="accent1" w:themeShade="80"/>
          <w:sz w:val="22"/>
          <w:szCs w:val="22"/>
        </w:rPr>
        <w:t>, tongs, or forceps.</w:t>
      </w:r>
    </w:p>
    <w:p w14:paraId="556586DD"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contents of sharps containers shall not be accessed unless properly reprocessed or decontaminated.</w:t>
      </w:r>
    </w:p>
    <w:p w14:paraId="32F3A633"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Sharps containers shall not be opened, emptied, or cleaned manually or in any other </w:t>
      </w:r>
      <w:r w:rsidR="006D24E9" w:rsidRPr="00ED7798">
        <w:rPr>
          <w:rFonts w:ascii="Arial" w:eastAsia="Times New Roman" w:hAnsi="Arial" w:cs="Arial"/>
          <w:color w:val="244061" w:themeColor="accent1" w:themeShade="80"/>
          <w:sz w:val="22"/>
          <w:szCs w:val="22"/>
        </w:rPr>
        <w:t>manner that</w:t>
      </w:r>
      <w:r w:rsidRPr="00ED7798">
        <w:rPr>
          <w:rFonts w:ascii="Arial" w:eastAsia="Times New Roman" w:hAnsi="Arial" w:cs="Arial"/>
          <w:color w:val="244061" w:themeColor="accent1" w:themeShade="80"/>
          <w:sz w:val="22"/>
          <w:szCs w:val="22"/>
        </w:rPr>
        <w:t xml:space="preserve"> would expose employees to the risk of sharps injury.</w:t>
      </w:r>
    </w:p>
    <w:p w14:paraId="483BCB2B"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Mouth pipetting/suctioning of blood or OPIM is prohibited.</w:t>
      </w:r>
    </w:p>
    <w:p w14:paraId="38EE05E4"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Eating, drinking, smoking, applying cosmetics or lip balm, and handling contact lenses are prohibited in work areas where there is a reasonable likelihood of occupational exposure.</w:t>
      </w:r>
    </w:p>
    <w:p w14:paraId="1E64CA6E"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Food and drink shall not be kept in refrigerators, freezers, shelves, cabinets</w:t>
      </w:r>
      <w:r w:rsidR="006D24E9" w:rsidRPr="00ED7798">
        <w:rPr>
          <w:rFonts w:ascii="Arial" w:eastAsia="Times New Roman" w:hAnsi="Arial" w:cs="Arial"/>
          <w:color w:val="244061" w:themeColor="accent1" w:themeShade="80"/>
          <w:sz w:val="22"/>
          <w:szCs w:val="22"/>
        </w:rPr>
        <w:t>,</w:t>
      </w:r>
      <w:r w:rsidRPr="00ED7798">
        <w:rPr>
          <w:rFonts w:ascii="Arial" w:eastAsia="Times New Roman" w:hAnsi="Arial" w:cs="Arial"/>
          <w:color w:val="244061" w:themeColor="accent1" w:themeShade="80"/>
          <w:sz w:val="22"/>
          <w:szCs w:val="22"/>
        </w:rPr>
        <w:t xml:space="preserve"> or on countertops or bench tops where blood or OPIM are present.</w:t>
      </w:r>
    </w:p>
    <w:p w14:paraId="1BB6A632"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Handling Contaminated Sharps: </w:t>
      </w:r>
    </w:p>
    <w:p w14:paraId="49128389"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Procedures involving the use of s</w:t>
      </w:r>
      <w:r w:rsidR="000A6F04" w:rsidRPr="00ED7798">
        <w:rPr>
          <w:rFonts w:ascii="Arial" w:eastAsia="Times New Roman" w:hAnsi="Arial" w:cs="Arial"/>
          <w:color w:val="244061" w:themeColor="accent1" w:themeShade="80"/>
          <w:sz w:val="22"/>
          <w:szCs w:val="22"/>
        </w:rPr>
        <w:t>harps in connection with</w:t>
      </w:r>
      <w:r w:rsidRPr="00ED7798">
        <w:rPr>
          <w:rFonts w:ascii="Arial" w:eastAsia="Times New Roman" w:hAnsi="Arial" w:cs="Arial"/>
          <w:color w:val="244061" w:themeColor="accent1" w:themeShade="80"/>
          <w:sz w:val="22"/>
          <w:szCs w:val="22"/>
        </w:rPr>
        <w:t xml:space="preserve"> care</w:t>
      </w:r>
      <w:r w:rsidR="000A6F04" w:rsidRPr="00ED7798">
        <w:rPr>
          <w:rFonts w:ascii="Arial" w:eastAsia="Times New Roman" w:hAnsi="Arial" w:cs="Arial"/>
          <w:color w:val="244061" w:themeColor="accent1" w:themeShade="80"/>
          <w:sz w:val="22"/>
          <w:szCs w:val="22"/>
        </w:rPr>
        <w:t>/treatment</w:t>
      </w:r>
      <w:r w:rsidRPr="00ED7798">
        <w:rPr>
          <w:rFonts w:ascii="Arial" w:eastAsia="Times New Roman" w:hAnsi="Arial" w:cs="Arial"/>
          <w:color w:val="244061" w:themeColor="accent1" w:themeShade="80"/>
          <w:sz w:val="22"/>
          <w:szCs w:val="22"/>
        </w:rPr>
        <w:t xml:space="preserve"> shall be p</w:t>
      </w:r>
      <w:r w:rsidR="000A6F04" w:rsidRPr="00ED7798">
        <w:rPr>
          <w:rFonts w:ascii="Arial" w:eastAsia="Times New Roman" w:hAnsi="Arial" w:cs="Arial"/>
          <w:color w:val="244061" w:themeColor="accent1" w:themeShade="80"/>
          <w:sz w:val="22"/>
          <w:szCs w:val="22"/>
        </w:rPr>
        <w:t>erformed using effective care/treatment</w:t>
      </w:r>
      <w:r w:rsidRPr="00ED7798">
        <w:rPr>
          <w:rFonts w:ascii="Arial" w:eastAsia="Times New Roman" w:hAnsi="Arial" w:cs="Arial"/>
          <w:color w:val="244061" w:themeColor="accent1" w:themeShade="80"/>
          <w:sz w:val="22"/>
          <w:szCs w:val="22"/>
        </w:rPr>
        <w:t>-handling techniques and other methods designed to minimize the risk of a sharps injury.</w:t>
      </w:r>
    </w:p>
    <w:p w14:paraId="664D0186"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Contaminated sharps shall be discarded immediately or as soon as possible after use.</w:t>
      </w:r>
    </w:p>
    <w:p w14:paraId="33405AF4"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sharps containers for contaminated sharps shall be easily accessible to personnel and located close to the immediate area where sharps are used. </w:t>
      </w:r>
    </w:p>
    <w:p w14:paraId="46EE2459"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Sharps Containers:</w:t>
      </w:r>
    </w:p>
    <w:p w14:paraId="38F53EC7"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sharps containers for contaminated sharps shall be rigid, puncture resistant, leak proof on the sides and bottom, and must be properly labeled.</w:t>
      </w:r>
    </w:p>
    <w:p w14:paraId="337626F8"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sharps containers shall be maintained upright throughout use, and replaced when necessary.</w:t>
      </w:r>
    </w:p>
    <w:p w14:paraId="56C1C74B"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Sharps containers shall not be filled beyond the line indicated on the container itself, or no more than ¾ full.</w:t>
      </w:r>
    </w:p>
    <w:p w14:paraId="630761DC"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Sharps containers shall not be reused.</w:t>
      </w:r>
    </w:p>
    <w:p w14:paraId="2D42180E"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When moving containers of contaminated sharps from the area of use, the containers shall be closed prior to removal or replacement to prevent spillage or protrusion of contents.</w:t>
      </w:r>
    </w:p>
    <w:p w14:paraId="5BA19079"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If leakage of the primary container is possible, a secondary container must be used to prevent leakage during transport and handling.  The secondary container must be properly labeled to identify the contents.</w:t>
      </w:r>
    </w:p>
    <w:p w14:paraId="6030656B"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Regulated Waste:  </w:t>
      </w:r>
    </w:p>
    <w:p w14:paraId="70A0FC70" w14:textId="428C1246" w:rsidR="006D24E9" w:rsidRPr="00ED7798" w:rsidRDefault="0048122D" w:rsidP="00994AD8">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Refer to</w:t>
      </w:r>
      <w:r w:rsidRPr="00E47A4C">
        <w:rPr>
          <w:rFonts w:ascii="Arial" w:eastAsia="Times New Roman" w:hAnsi="Arial" w:cs="Arial"/>
          <w:color w:val="000000"/>
          <w:sz w:val="22"/>
          <w:szCs w:val="22"/>
        </w:rPr>
        <w:t xml:space="preserve"> </w:t>
      </w:r>
      <w:r w:rsidR="00512BD2" w:rsidRPr="00E47A4C">
        <w:rPr>
          <w:rFonts w:ascii="Arial" w:eastAsia="Times New Roman" w:hAnsi="Arial" w:cs="Arial"/>
          <w:b/>
          <w:color w:val="FF0000"/>
          <w:sz w:val="22"/>
          <w:szCs w:val="22"/>
        </w:rPr>
        <w:t>NAME</w:t>
      </w:r>
      <w:r w:rsidR="00C35428" w:rsidRPr="00E47A4C">
        <w:rPr>
          <w:rFonts w:ascii="Arial" w:eastAsia="Times New Roman" w:hAnsi="Arial" w:cs="Arial"/>
          <w:color w:val="FF0000"/>
          <w:sz w:val="22"/>
          <w:szCs w:val="22"/>
        </w:rPr>
        <w:t xml:space="preserve"> </w:t>
      </w:r>
      <w:r w:rsidR="00E37369" w:rsidRPr="00E47A4C">
        <w:rPr>
          <w:rFonts w:ascii="Arial" w:eastAsia="Times New Roman" w:hAnsi="Arial" w:cs="Arial"/>
          <w:color w:val="FF0000"/>
          <w:sz w:val="22"/>
          <w:szCs w:val="22"/>
        </w:rPr>
        <w:t>School District</w:t>
      </w:r>
      <w:r w:rsidR="00C62AC7" w:rsidRPr="00E47A4C">
        <w:rPr>
          <w:rFonts w:ascii="Arial" w:eastAsia="Times New Roman" w:hAnsi="Arial" w:cs="Arial"/>
          <w:color w:val="FF0000"/>
          <w:sz w:val="22"/>
          <w:szCs w:val="22"/>
        </w:rPr>
        <w:t xml:space="preserve"> </w:t>
      </w:r>
      <w:r w:rsidRPr="00ED7798">
        <w:rPr>
          <w:rFonts w:ascii="Arial" w:eastAsia="Times New Roman" w:hAnsi="Arial" w:cs="Arial"/>
          <w:color w:val="244061" w:themeColor="accent1" w:themeShade="80"/>
          <w:sz w:val="22"/>
          <w:szCs w:val="22"/>
          <w:u w:val="single"/>
        </w:rPr>
        <w:t>Medical Waste Management Plan</w:t>
      </w:r>
    </w:p>
    <w:p w14:paraId="46686E73"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Cleaning and Decontamination of Worksite:</w:t>
      </w:r>
    </w:p>
    <w:p w14:paraId="2F620BEB"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Disinfectants and/or germicides shall be applied to working area surfaces to ensure the area is maintained in a clean and sanitary condition.</w:t>
      </w:r>
    </w:p>
    <w:p w14:paraId="5F6FFD8D"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Each Department is responsible for maintaining an appropriate cleaning and decontamination schedule.</w:t>
      </w:r>
    </w:p>
    <w:p w14:paraId="665EF97D"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Working surfaces and equipment shall be cleaned after completion of working procedures, when these items are overtly contaminated, immediately after a spill of blood or OPIM, routinely after the end of the work shift, or prior to maintenance or servicing.</w:t>
      </w:r>
    </w:p>
    <w:p w14:paraId="6496267F"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Protective clothing shall be worn during </w:t>
      </w:r>
      <w:r w:rsidR="00B26BAD" w:rsidRPr="00ED7798">
        <w:rPr>
          <w:rFonts w:ascii="Arial" w:eastAsia="Times New Roman" w:hAnsi="Arial" w:cs="Arial"/>
          <w:color w:val="244061" w:themeColor="accent1" w:themeShade="80"/>
          <w:sz w:val="22"/>
          <w:szCs w:val="22"/>
        </w:rPr>
        <w:t>cleanup</w:t>
      </w:r>
      <w:r w:rsidRPr="00ED7798">
        <w:rPr>
          <w:rFonts w:ascii="Arial" w:eastAsia="Times New Roman" w:hAnsi="Arial" w:cs="Arial"/>
          <w:color w:val="244061" w:themeColor="accent1" w:themeShade="80"/>
          <w:sz w:val="22"/>
          <w:szCs w:val="22"/>
        </w:rPr>
        <w:t xml:space="preserve"> procedures (i.e. gloves, goggles).</w:t>
      </w:r>
    </w:p>
    <w:p w14:paraId="6F4FBA2A"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Reusable items that may be potentially infectious will be decontaminated before washing or reprocessing.</w:t>
      </w:r>
    </w:p>
    <w:p w14:paraId="60A5C9E7"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containers, bins, pails, cans or similar receptacles intended for use in the disposal of infectious waste shall have a lid or top on the container.  These containers should be collected on a daily basis or when the container becomes full. </w:t>
      </w:r>
    </w:p>
    <w:p w14:paraId="533F8B71"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Hygiene:</w:t>
      </w:r>
    </w:p>
    <w:p w14:paraId="47D556CD"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Employees shall wash their hands immediately, or as soon as possible, after the removal of gloves or other personal protective equipment.</w:t>
      </w:r>
    </w:p>
    <w:p w14:paraId="5E6FCDC3"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Following any contact of skin with blood or any other infectious materials, employees shall wash the affected area with soap and water as soon as possible.  Mucous membranes must be flushed with water if exposed.</w:t>
      </w:r>
    </w:p>
    <w:p w14:paraId="0235A323" w14:textId="77777777" w:rsidR="0048122D" w:rsidRPr="00ED7798" w:rsidRDefault="0048122D" w:rsidP="009D541C">
      <w:pPr>
        <w:numPr>
          <w:ilvl w:val="0"/>
          <w:numId w:val="9"/>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Laundry:</w:t>
      </w:r>
      <w:r w:rsidR="009815AA" w:rsidRPr="00ED7798">
        <w:rPr>
          <w:rFonts w:ascii="Arial" w:eastAsia="Times New Roman" w:hAnsi="Arial" w:cs="Arial"/>
          <w:color w:val="244061" w:themeColor="accent1" w:themeShade="80"/>
          <w:sz w:val="22"/>
          <w:szCs w:val="22"/>
        </w:rPr>
        <w:t xml:space="preserve"> (If Applicable)</w:t>
      </w:r>
    </w:p>
    <w:p w14:paraId="5EC01B67"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Contaminated laundry shall be handled as little as possible.</w:t>
      </w:r>
    </w:p>
    <w:p w14:paraId="0AE82646" w14:textId="77777777" w:rsidR="0048122D" w:rsidRPr="00ED7798" w:rsidRDefault="0048122D"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Universal Precautions shall be utilized in the handling of all potentially contaminated laundry.</w:t>
      </w:r>
    </w:p>
    <w:p w14:paraId="07110C79" w14:textId="2DCA917F" w:rsidR="0048122D" w:rsidRPr="00ED7798" w:rsidRDefault="009815AA" w:rsidP="009D541C">
      <w:pPr>
        <w:numPr>
          <w:ilvl w:val="0"/>
          <w:numId w:val="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Employees within the Health Office</w:t>
      </w:r>
      <w:r w:rsidR="004D737F" w:rsidRPr="00ED7798">
        <w:rPr>
          <w:rFonts w:ascii="Arial" w:eastAsia="Times New Roman" w:hAnsi="Arial" w:cs="Arial"/>
          <w:color w:val="244061" w:themeColor="accent1" w:themeShade="80"/>
          <w:sz w:val="22"/>
          <w:szCs w:val="22"/>
        </w:rPr>
        <w:t xml:space="preserve"> are to place</w:t>
      </w:r>
      <w:r w:rsidR="0048122D" w:rsidRPr="00ED7798">
        <w:rPr>
          <w:rFonts w:ascii="Arial" w:eastAsia="Times New Roman" w:hAnsi="Arial" w:cs="Arial"/>
          <w:color w:val="244061" w:themeColor="accent1" w:themeShade="80"/>
          <w:sz w:val="22"/>
          <w:szCs w:val="22"/>
        </w:rPr>
        <w:t xml:space="preserve"> contaminated laundry in designated receptacles.</w:t>
      </w:r>
      <w:r w:rsidR="0048122D" w:rsidRPr="00ED7798">
        <w:rPr>
          <w:rFonts w:ascii="Arial" w:eastAsia="Times New Roman" w:hAnsi="Arial" w:cs="Arial"/>
          <w:b/>
          <w:bCs/>
          <w:color w:val="244061" w:themeColor="accent1" w:themeShade="80"/>
          <w:sz w:val="22"/>
          <w:szCs w:val="22"/>
        </w:rPr>
        <w:t> </w:t>
      </w:r>
    </w:p>
    <w:p w14:paraId="3418248C" w14:textId="77777777" w:rsidR="0048122D" w:rsidRPr="00ED7798" w:rsidRDefault="0048122D" w:rsidP="009D541C">
      <w:pPr>
        <w:spacing w:before="320" w:after="320" w:line="300" w:lineRule="atLeast"/>
        <w:rPr>
          <w:rFonts w:ascii="Arial" w:hAnsi="Arial" w:cs="Arial"/>
          <w:color w:val="244061" w:themeColor="accent1" w:themeShade="80"/>
          <w:sz w:val="22"/>
          <w:szCs w:val="22"/>
        </w:rPr>
      </w:pPr>
      <w:r w:rsidRPr="00ED7798">
        <w:rPr>
          <w:rFonts w:ascii="Arial" w:hAnsi="Arial" w:cs="Arial"/>
          <w:b/>
          <w:bCs/>
          <w:color w:val="244061" w:themeColor="accent1" w:themeShade="80"/>
          <w:sz w:val="22"/>
          <w:szCs w:val="22"/>
        </w:rPr>
        <w:t>VIII.  Personal Protective Equipment (PPE)</w:t>
      </w:r>
    </w:p>
    <w:p w14:paraId="1D3ED73E" w14:textId="77777777" w:rsidR="0048122D" w:rsidRPr="00ED7798" w:rsidRDefault="0048122D" w:rsidP="009D541C">
      <w:pPr>
        <w:numPr>
          <w:ilvl w:val="0"/>
          <w:numId w:val="10"/>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Wearing personal protective equipment can greatly reduce potential exposure to all </w:t>
      </w:r>
      <w:r w:rsidR="00B26BAD" w:rsidRPr="00ED7798">
        <w:rPr>
          <w:rFonts w:ascii="Arial" w:eastAsia="Times New Roman" w:hAnsi="Arial" w:cs="Arial"/>
          <w:color w:val="244061" w:themeColor="accent1" w:themeShade="80"/>
          <w:sz w:val="22"/>
          <w:szCs w:val="22"/>
        </w:rPr>
        <w:t>Bloodborne</w:t>
      </w:r>
      <w:r w:rsidRPr="00ED7798">
        <w:rPr>
          <w:rFonts w:ascii="Arial" w:eastAsia="Times New Roman" w:hAnsi="Arial" w:cs="Arial"/>
          <w:color w:val="244061" w:themeColor="accent1" w:themeShade="80"/>
          <w:sz w:val="22"/>
          <w:szCs w:val="22"/>
        </w:rPr>
        <w:t xml:space="preserve"> pathogens.</w:t>
      </w:r>
    </w:p>
    <w:p w14:paraId="0ED42AD6" w14:textId="77777777" w:rsidR="0048122D" w:rsidRPr="00ED7798" w:rsidRDefault="0048122D" w:rsidP="009D541C">
      <w:pPr>
        <w:numPr>
          <w:ilvl w:val="0"/>
          <w:numId w:val="10"/>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personal protective equipment required for use must be readily accessible to employees and is chosen based on the anticipated exposure to blood or other potentially infectious materials. </w:t>
      </w:r>
    </w:p>
    <w:p w14:paraId="7C7C07E4" w14:textId="77777777" w:rsidR="0048122D" w:rsidRPr="00ED7798" w:rsidRDefault="0048122D" w:rsidP="009D541C">
      <w:pPr>
        <w:numPr>
          <w:ilvl w:val="0"/>
          <w:numId w:val="10"/>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Protective equipment is considered appropriate only if it does not permit blood or OPIM to pass through or reach the employees’ clothing, skin, eyes, mouth, or other mucous membranes under the normal conditions of use and for the duration of use.</w:t>
      </w:r>
    </w:p>
    <w:p w14:paraId="3D479FDA" w14:textId="77777777" w:rsidR="0048122D" w:rsidRPr="00ED7798" w:rsidRDefault="0048122D" w:rsidP="009D541C">
      <w:pPr>
        <w:numPr>
          <w:ilvl w:val="0"/>
          <w:numId w:val="10"/>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Personal protective clothing and equipment must be removed before leaving the work area or when the PPE becomes contaminated.</w:t>
      </w:r>
    </w:p>
    <w:p w14:paraId="7FCC48EE" w14:textId="77777777" w:rsidR="0048122D" w:rsidRPr="00ED7798" w:rsidRDefault="0048122D" w:rsidP="009D541C">
      <w:pPr>
        <w:numPr>
          <w:ilvl w:val="0"/>
          <w:numId w:val="10"/>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If a garment is penetrated, workers must remove it immediately or as soon as feasible.</w:t>
      </w:r>
    </w:p>
    <w:p w14:paraId="5B16D163" w14:textId="77777777" w:rsidR="0048122D" w:rsidRPr="00ED7798" w:rsidRDefault="0048122D" w:rsidP="009D541C">
      <w:pPr>
        <w:numPr>
          <w:ilvl w:val="0"/>
          <w:numId w:val="10"/>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When removed, PPE shall be placed in an appropriately designated area or container for storage, washing, decontamination, or disposal.</w:t>
      </w:r>
    </w:p>
    <w:p w14:paraId="156BB7C8" w14:textId="77777777" w:rsidR="0048122D" w:rsidRPr="00ED7798" w:rsidRDefault="0048122D" w:rsidP="009D541C">
      <w:pPr>
        <w:numPr>
          <w:ilvl w:val="0"/>
          <w:numId w:val="10"/>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Gloves:</w:t>
      </w:r>
    </w:p>
    <w:p w14:paraId="60762DF3" w14:textId="77777777" w:rsidR="0048122D" w:rsidRPr="00ED7798" w:rsidRDefault="0048122D" w:rsidP="009D541C">
      <w:pPr>
        <w:numPr>
          <w:ilvl w:val="0"/>
          <w:numId w:val="1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If an employee is expected to have direct hand contact with blood or OPIM or contaminated surfaces, gloves </w:t>
      </w:r>
      <w:r w:rsidRPr="00ED7798">
        <w:rPr>
          <w:rFonts w:ascii="Arial" w:eastAsia="Times New Roman" w:hAnsi="Arial" w:cs="Arial"/>
          <w:b/>
          <w:color w:val="244061" w:themeColor="accent1" w:themeShade="80"/>
          <w:sz w:val="22"/>
          <w:szCs w:val="22"/>
        </w:rPr>
        <w:t>must</w:t>
      </w:r>
      <w:r w:rsidRPr="00ED7798">
        <w:rPr>
          <w:rFonts w:ascii="Arial" w:eastAsia="Times New Roman" w:hAnsi="Arial" w:cs="Arial"/>
          <w:color w:val="244061" w:themeColor="accent1" w:themeShade="80"/>
          <w:sz w:val="22"/>
          <w:szCs w:val="22"/>
        </w:rPr>
        <w:t xml:space="preserve"> be worn.</w:t>
      </w:r>
    </w:p>
    <w:p w14:paraId="30CDA942" w14:textId="77777777" w:rsidR="0048122D" w:rsidRPr="00ED7798" w:rsidRDefault="0048122D" w:rsidP="009D541C">
      <w:pPr>
        <w:numPr>
          <w:ilvl w:val="0"/>
          <w:numId w:val="1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Single use gloves cannot be washed or decontaminated for reuse.</w:t>
      </w:r>
    </w:p>
    <w:p w14:paraId="5CE3049E" w14:textId="77777777" w:rsidR="0048122D" w:rsidRPr="00ED7798" w:rsidRDefault="0048122D" w:rsidP="009D541C">
      <w:pPr>
        <w:numPr>
          <w:ilvl w:val="0"/>
          <w:numId w:val="1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Disposable gloves shall be properly disposed of if visibly soiled, torn, or damaged.</w:t>
      </w:r>
    </w:p>
    <w:p w14:paraId="0C3511B8" w14:textId="77777777" w:rsidR="0048122D" w:rsidRPr="00ED7798" w:rsidRDefault="0048122D" w:rsidP="009D541C">
      <w:pPr>
        <w:numPr>
          <w:ilvl w:val="0"/>
          <w:numId w:val="19"/>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Gloves are not to be removed or worn outside the work area.</w:t>
      </w:r>
    </w:p>
    <w:p w14:paraId="6AF57E08" w14:textId="77777777" w:rsidR="0048122D" w:rsidRPr="00ED7798" w:rsidRDefault="0048122D" w:rsidP="009D541C">
      <w:pPr>
        <w:numPr>
          <w:ilvl w:val="0"/>
          <w:numId w:val="10"/>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Masks, Eye Protection, Face Shields:</w:t>
      </w:r>
    </w:p>
    <w:p w14:paraId="4432C8B2" w14:textId="72EC0705" w:rsidR="00DB634C" w:rsidRPr="00E47A4C" w:rsidRDefault="0048122D" w:rsidP="00994AD8">
      <w:pPr>
        <w:pStyle w:val="ListParagraph"/>
        <w:numPr>
          <w:ilvl w:val="0"/>
          <w:numId w:val="20"/>
        </w:numPr>
        <w:spacing w:before="180" w:after="180" w:line="300" w:lineRule="atLeast"/>
        <w:rPr>
          <w:rFonts w:ascii="Arial" w:eastAsia="Times New Roman" w:hAnsi="Arial" w:cs="Arial"/>
          <w:color w:val="000000"/>
          <w:sz w:val="22"/>
          <w:szCs w:val="22"/>
        </w:rPr>
      </w:pPr>
      <w:r w:rsidRPr="00E47A4C">
        <w:rPr>
          <w:rFonts w:ascii="Arial" w:eastAsia="Times New Roman" w:hAnsi="Arial" w:cs="Arial"/>
          <w:color w:val="000000"/>
          <w:sz w:val="22"/>
          <w:szCs w:val="22"/>
        </w:rPr>
        <w:t xml:space="preserve">This PPE will be worn singularly or in combination as guidelines specify.  They will be worn when the potential exists for spattering, spraying, splashing droplets or aerosols of blood or any other potentially infectious materials may be present.  Use of this PPE applies when the </w:t>
      </w:r>
      <w:r w:rsidR="00C35428" w:rsidRPr="00E47A4C">
        <w:rPr>
          <w:rFonts w:ascii="Arial" w:eastAsia="Times New Roman" w:hAnsi="Arial" w:cs="Arial"/>
          <w:color w:val="000000"/>
          <w:sz w:val="22"/>
          <w:szCs w:val="22"/>
        </w:rPr>
        <w:t>employee’s</w:t>
      </w:r>
      <w:r w:rsidRPr="00E47A4C">
        <w:rPr>
          <w:rFonts w:ascii="Arial" w:eastAsia="Times New Roman" w:hAnsi="Arial" w:cs="Arial"/>
          <w:color w:val="000000"/>
          <w:sz w:val="22"/>
          <w:szCs w:val="22"/>
        </w:rPr>
        <w:t xml:space="preserve"> eyes, nose, or mouth are potentially exposed to contamination.</w:t>
      </w:r>
    </w:p>
    <w:p w14:paraId="4B6F9FD1" w14:textId="49F9873A" w:rsidR="0048122D" w:rsidRPr="00E47A4C" w:rsidRDefault="0048122D" w:rsidP="009D541C">
      <w:pPr>
        <w:spacing w:before="320" w:after="320" w:line="300" w:lineRule="atLeast"/>
        <w:rPr>
          <w:rFonts w:ascii="Arial" w:hAnsi="Arial" w:cs="Arial"/>
          <w:b/>
          <w:color w:val="000000"/>
          <w:sz w:val="22"/>
          <w:szCs w:val="22"/>
        </w:rPr>
      </w:pPr>
      <w:r w:rsidRPr="00E47A4C">
        <w:rPr>
          <w:rFonts w:ascii="Arial" w:hAnsi="Arial" w:cs="Arial"/>
          <w:b/>
          <w:color w:val="000000"/>
          <w:sz w:val="22"/>
          <w:szCs w:val="22"/>
        </w:rPr>
        <w:t> </w:t>
      </w:r>
      <w:r w:rsidR="009D541C" w:rsidRPr="00E47A4C">
        <w:rPr>
          <w:rFonts w:ascii="Arial" w:hAnsi="Arial" w:cs="Arial"/>
          <w:b/>
          <w:color w:val="000000"/>
          <w:sz w:val="22"/>
          <w:szCs w:val="22"/>
        </w:rPr>
        <w:t>I</w:t>
      </w:r>
      <w:r w:rsidRPr="00E47A4C">
        <w:rPr>
          <w:rFonts w:ascii="Arial" w:hAnsi="Arial" w:cs="Arial"/>
          <w:b/>
          <w:bCs/>
          <w:color w:val="000000"/>
          <w:sz w:val="22"/>
          <w:szCs w:val="22"/>
        </w:rPr>
        <w:t>X.   Hepatitis B Vaccination</w:t>
      </w:r>
    </w:p>
    <w:p w14:paraId="1452F895" w14:textId="77777777" w:rsidR="00233805" w:rsidRPr="00E47A4C" w:rsidRDefault="00233805"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sz w:val="22"/>
          <w:szCs w:val="22"/>
        </w:rPr>
      </w:pPr>
      <w:r w:rsidRPr="00E47A4C">
        <w:rPr>
          <w:rFonts w:ascii="Arial" w:hAnsi="Arial" w:cs="Arial"/>
          <w:sz w:val="22"/>
          <w:szCs w:val="22"/>
        </w:rPr>
        <w:t xml:space="preserve">All employees who have been identified as having possible exposure to blood, human body fluids, or potentially infectious materials will be offered the Hepatitis B vaccine, at no cost.  </w:t>
      </w:r>
    </w:p>
    <w:p w14:paraId="4E1735EF" w14:textId="77777777" w:rsidR="00233805" w:rsidRPr="00E47A4C" w:rsidRDefault="00233805"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sz w:val="22"/>
          <w:szCs w:val="22"/>
        </w:rPr>
      </w:pPr>
    </w:p>
    <w:p w14:paraId="6B7CE870" w14:textId="77777777" w:rsidR="00233805" w:rsidRPr="00ED7798" w:rsidRDefault="00233805"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The vaccine will be offered within 10 working days of their initial assignment to work involving the potential for occupational exposure to blood, human body fluids, or other potentially infectious materials unless the employee has previously had the vaccine or wishes to submit to antibody testing which may show the employee to have sufficient immunity. Employees who decline the Hepatitis B vaccine will sign a waiver that uses the specialized CAL-OSHA wording.</w:t>
      </w:r>
    </w:p>
    <w:p w14:paraId="31EE0FFE" w14:textId="77777777" w:rsidR="00233805" w:rsidRPr="00ED7798" w:rsidRDefault="00233805"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color w:val="244061" w:themeColor="accent1" w:themeShade="80"/>
          <w:sz w:val="22"/>
          <w:szCs w:val="22"/>
        </w:rPr>
      </w:pPr>
    </w:p>
    <w:p w14:paraId="14E84E21" w14:textId="77777777" w:rsidR="00233805" w:rsidRPr="00ED7798" w:rsidRDefault="00233805"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The employees who initially decline the vaccine but who later wish to have it may then have the vaccine provided at no cost.</w:t>
      </w:r>
    </w:p>
    <w:p w14:paraId="2F0A0D13" w14:textId="77777777" w:rsidR="00233805" w:rsidRPr="00ED7798" w:rsidRDefault="00233805"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color w:val="244061" w:themeColor="accent1" w:themeShade="80"/>
          <w:sz w:val="22"/>
          <w:szCs w:val="22"/>
        </w:rPr>
      </w:pPr>
    </w:p>
    <w:p w14:paraId="2FA45783" w14:textId="24822E14" w:rsidR="00233805" w:rsidRPr="00ED7798" w:rsidRDefault="000775E1"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Human Resources</w:t>
      </w:r>
      <w:r w:rsidR="00233805" w:rsidRPr="00ED7798">
        <w:rPr>
          <w:rFonts w:ascii="Arial" w:hAnsi="Arial" w:cs="Arial"/>
          <w:color w:val="244061" w:themeColor="accent1" w:themeShade="80"/>
          <w:sz w:val="22"/>
          <w:szCs w:val="22"/>
        </w:rPr>
        <w:t xml:space="preserve"> has the responsibility for assuring that the vaccine is offered and that acceptance forms or waivers are signed. The vaccine will be administered by a </w:t>
      </w:r>
      <w:r w:rsidR="00512BD2" w:rsidRPr="00E47A4C">
        <w:rPr>
          <w:rFonts w:ascii="Arial" w:hAnsi="Arial" w:cs="Arial"/>
          <w:b/>
          <w:color w:val="FF0000"/>
          <w:sz w:val="22"/>
          <w:szCs w:val="22"/>
        </w:rPr>
        <w:t>NAME</w:t>
      </w:r>
      <w:r w:rsidR="00233805" w:rsidRPr="00E47A4C">
        <w:rPr>
          <w:rFonts w:ascii="Arial" w:hAnsi="Arial" w:cs="Arial"/>
          <w:color w:val="FF0000"/>
          <w:sz w:val="22"/>
          <w:szCs w:val="22"/>
        </w:rPr>
        <w:t xml:space="preserve"> School District </w:t>
      </w:r>
      <w:r w:rsidR="00233805" w:rsidRPr="00ED7798">
        <w:rPr>
          <w:rFonts w:ascii="Arial" w:hAnsi="Arial" w:cs="Arial"/>
          <w:color w:val="244061" w:themeColor="accent1" w:themeShade="80"/>
          <w:sz w:val="22"/>
          <w:szCs w:val="22"/>
        </w:rPr>
        <w:t>selected clinic.</w:t>
      </w:r>
    </w:p>
    <w:p w14:paraId="4EBE0C9D" w14:textId="77777777" w:rsidR="00233805" w:rsidRPr="00ED7798" w:rsidRDefault="00233805" w:rsidP="009D541C">
      <w:pPr>
        <w:tabs>
          <w:tab w:val="left" w:pos="-720"/>
          <w:tab w:val="left" w:pos="0"/>
          <w:tab w:val="left" w:pos="450"/>
          <w:tab w:val="left" w:pos="722"/>
          <w:tab w:val="left" w:pos="1443"/>
          <w:tab w:val="left" w:pos="2164"/>
          <w:tab w:val="left" w:pos="2886"/>
          <w:tab w:val="left" w:pos="3607"/>
          <w:tab w:val="left" w:pos="4328"/>
          <w:tab w:val="left" w:pos="5049"/>
          <w:tab w:val="left" w:pos="5770"/>
          <w:tab w:val="left" w:pos="6492"/>
          <w:tab w:val="left" w:pos="7213"/>
          <w:tab w:val="left" w:pos="7934"/>
          <w:tab w:val="left" w:pos="8655"/>
          <w:tab w:val="left" w:pos="9376"/>
        </w:tabs>
        <w:jc w:val="both"/>
        <w:rPr>
          <w:rFonts w:ascii="Arial" w:hAnsi="Arial" w:cs="Arial"/>
          <w:color w:val="244061" w:themeColor="accent1" w:themeShade="80"/>
        </w:rPr>
      </w:pPr>
    </w:p>
    <w:p w14:paraId="5002AE5A" w14:textId="1BA1548A" w:rsidR="00A916F4" w:rsidRPr="00ED7798" w:rsidRDefault="00A916F4" w:rsidP="009D541C">
      <w:pPr>
        <w:spacing w:before="320" w:after="320" w:line="300" w:lineRule="atLeast"/>
        <w:rPr>
          <w:rFonts w:ascii="Arial" w:hAnsi="Arial" w:cs="Arial"/>
          <w:b/>
          <w:bCs/>
          <w:color w:val="244061" w:themeColor="accent1" w:themeShade="80"/>
          <w:sz w:val="22"/>
          <w:szCs w:val="22"/>
        </w:rPr>
      </w:pPr>
    </w:p>
    <w:p w14:paraId="1734FBB7" w14:textId="66A95D31" w:rsidR="00E37369" w:rsidRPr="00ED7798" w:rsidRDefault="00E37369" w:rsidP="009D541C">
      <w:pPr>
        <w:spacing w:before="320" w:after="320" w:line="300" w:lineRule="atLeast"/>
        <w:rPr>
          <w:rFonts w:ascii="Arial" w:hAnsi="Arial" w:cs="Arial"/>
          <w:b/>
          <w:bCs/>
          <w:color w:val="244061" w:themeColor="accent1" w:themeShade="80"/>
          <w:sz w:val="22"/>
          <w:szCs w:val="22"/>
        </w:rPr>
      </w:pPr>
    </w:p>
    <w:p w14:paraId="0A69061C" w14:textId="77777777" w:rsidR="00E37369" w:rsidRPr="00ED7798" w:rsidRDefault="00E37369" w:rsidP="009D541C">
      <w:pPr>
        <w:spacing w:before="320" w:after="320" w:line="300" w:lineRule="atLeast"/>
        <w:rPr>
          <w:rFonts w:ascii="Arial" w:hAnsi="Arial" w:cs="Arial"/>
          <w:b/>
          <w:bCs/>
          <w:color w:val="244061" w:themeColor="accent1" w:themeShade="80"/>
          <w:sz w:val="22"/>
          <w:szCs w:val="22"/>
        </w:rPr>
      </w:pPr>
    </w:p>
    <w:p w14:paraId="6BF6BC92" w14:textId="2A90A344" w:rsidR="0048122D" w:rsidRPr="00ED7798" w:rsidRDefault="009D541C" w:rsidP="009D541C">
      <w:pPr>
        <w:spacing w:before="320" w:after="320" w:line="300" w:lineRule="atLeast"/>
        <w:rPr>
          <w:rFonts w:ascii="Arial" w:hAnsi="Arial" w:cs="Arial"/>
          <w:color w:val="244061" w:themeColor="accent1" w:themeShade="80"/>
          <w:sz w:val="22"/>
          <w:szCs w:val="22"/>
        </w:rPr>
      </w:pPr>
      <w:r w:rsidRPr="00ED7798">
        <w:rPr>
          <w:rFonts w:ascii="Arial" w:hAnsi="Arial" w:cs="Arial"/>
          <w:b/>
          <w:bCs/>
          <w:color w:val="244061" w:themeColor="accent1" w:themeShade="80"/>
          <w:sz w:val="22"/>
          <w:szCs w:val="22"/>
        </w:rPr>
        <w:t> X</w:t>
      </w:r>
      <w:r w:rsidR="0048122D" w:rsidRPr="00ED7798">
        <w:rPr>
          <w:rFonts w:ascii="Arial" w:hAnsi="Arial" w:cs="Arial"/>
          <w:b/>
          <w:bCs/>
          <w:color w:val="244061" w:themeColor="accent1" w:themeShade="80"/>
          <w:sz w:val="22"/>
          <w:szCs w:val="22"/>
        </w:rPr>
        <w:t>.   BBP Post Exposure Evaluation &amp; Follow-Up</w:t>
      </w:r>
    </w:p>
    <w:p w14:paraId="73AD2F90" w14:textId="77777777" w:rsidR="0048122D" w:rsidRPr="00ED7798" w:rsidRDefault="0048122D" w:rsidP="009D541C">
      <w:pPr>
        <w:numPr>
          <w:ilvl w:val="0"/>
          <w:numId w:val="11"/>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Procedures:</w:t>
      </w:r>
    </w:p>
    <w:p w14:paraId="56069156" w14:textId="77777777" w:rsidR="0048122D" w:rsidRPr="00ED7798" w:rsidRDefault="0048122D" w:rsidP="009D541C">
      <w:pPr>
        <w:spacing w:before="180" w:after="180" w:line="300" w:lineRule="atLeast"/>
        <w:ind w:left="36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All exposure incidents shall be reported, </w:t>
      </w:r>
      <w:r w:rsidR="00233805" w:rsidRPr="00ED7798">
        <w:rPr>
          <w:rFonts w:ascii="Arial" w:eastAsia="Times New Roman" w:hAnsi="Arial" w:cs="Arial"/>
          <w:color w:val="244061" w:themeColor="accent1" w:themeShade="80"/>
          <w:sz w:val="22"/>
          <w:szCs w:val="22"/>
        </w:rPr>
        <w:t>investigated, and documented. </w:t>
      </w:r>
      <w:r w:rsidRPr="00ED7798">
        <w:rPr>
          <w:rFonts w:ascii="Arial" w:eastAsia="Times New Roman" w:hAnsi="Arial" w:cs="Arial"/>
          <w:color w:val="244061" w:themeColor="accent1" w:themeShade="80"/>
          <w:sz w:val="22"/>
          <w:szCs w:val="22"/>
        </w:rPr>
        <w:t>Following a report of an exposure incident, the following procedures must be adhered to:</w:t>
      </w:r>
    </w:p>
    <w:p w14:paraId="55026AFB" w14:textId="0CCF8112"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The exposure incident must be reported immediately to your supervisor, and </w:t>
      </w:r>
      <w:r w:rsidR="000775E1" w:rsidRPr="00ED7798">
        <w:rPr>
          <w:rFonts w:ascii="Arial" w:eastAsia="Times New Roman" w:hAnsi="Arial" w:cs="Arial"/>
          <w:color w:val="244061" w:themeColor="accent1" w:themeShade="80"/>
          <w:sz w:val="22"/>
          <w:szCs w:val="22"/>
        </w:rPr>
        <w:t>Human Resources</w:t>
      </w:r>
      <w:r w:rsidRPr="00ED7798">
        <w:rPr>
          <w:rFonts w:ascii="Arial" w:eastAsia="Times New Roman" w:hAnsi="Arial" w:cs="Arial"/>
          <w:color w:val="244061" w:themeColor="accent1" w:themeShade="80"/>
          <w:sz w:val="22"/>
          <w:szCs w:val="22"/>
        </w:rPr>
        <w:t>.</w:t>
      </w:r>
    </w:p>
    <w:p w14:paraId="58CEF7BF"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Exposure Incident Report Form” (See Forms Used) must be filled out.</w:t>
      </w:r>
    </w:p>
    <w:p w14:paraId="17034F0E"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report of employee injury must be filed with Human Resou</w:t>
      </w:r>
      <w:r w:rsidR="00233805" w:rsidRPr="00ED7798">
        <w:rPr>
          <w:rFonts w:ascii="Arial" w:eastAsia="Times New Roman" w:hAnsi="Arial" w:cs="Arial"/>
          <w:color w:val="244061" w:themeColor="accent1" w:themeShade="80"/>
          <w:sz w:val="22"/>
          <w:szCs w:val="22"/>
        </w:rPr>
        <w:t>rces</w:t>
      </w:r>
      <w:r w:rsidRPr="00ED7798">
        <w:rPr>
          <w:rFonts w:ascii="Arial" w:eastAsia="Times New Roman" w:hAnsi="Arial" w:cs="Arial"/>
          <w:color w:val="244061" w:themeColor="accent1" w:themeShade="80"/>
          <w:sz w:val="22"/>
          <w:szCs w:val="22"/>
        </w:rPr>
        <w:t>.</w:t>
      </w:r>
    </w:p>
    <w:p w14:paraId="74FC7871"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Post-Exposure Evaluation and Follow-up form (See Forms Used) must be completed.</w:t>
      </w:r>
    </w:p>
    <w:p w14:paraId="14A57546"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confidential medical evaluation and follow-up will be made available to the employee.</w:t>
      </w:r>
    </w:p>
    <w:p w14:paraId="2A90B966"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full HBV vaccination series will be made available within 24 hours to affected employees that have not received the pre-exposure vaccination series.</w:t>
      </w:r>
    </w:p>
    <w:p w14:paraId="0D255606"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Identification of the source individual must be made, if possible.  The source individual’s blood must be tested if consent can be obtained.  Source testing is not needed if it is already known that the individual is infected with HBV or HIV.  Results of the test must be made available to the exposed employee.</w:t>
      </w:r>
    </w:p>
    <w:p w14:paraId="6C61E118"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The exposed employee’s blood shall be collected as soon as feasible and tested after consent is obtained.  If the employee consents to blood collections, but does not give consent for testing, the sample must be preserved for 90 days.  The employee may elect, during that time, for testing to be done.  Additional testing and collection will be made available as recommended by the U.S. Public Health Service.</w:t>
      </w:r>
    </w:p>
    <w:p w14:paraId="0205496A" w14:textId="77777777" w:rsidR="0048122D" w:rsidRPr="00ED7798" w:rsidRDefault="0048122D" w:rsidP="009D541C">
      <w:pPr>
        <w:numPr>
          <w:ilvl w:val="0"/>
          <w:numId w:val="11"/>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following information shall be provided to the attending physician:</w:t>
      </w:r>
    </w:p>
    <w:p w14:paraId="1FDE0602"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copy of the Bloodborne Pathogen Standard CCR Title 8, 5193.</w:t>
      </w:r>
    </w:p>
    <w:p w14:paraId="23992B6F"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Description of the affected employee’s job duties and history regarding the occupational exposure.</w:t>
      </w:r>
    </w:p>
    <w:p w14:paraId="46240E5A"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Documentation of the route of exposure and circumstances under which exposure occurred (Exposure Incident Report Form. (See Forms Used).</w:t>
      </w:r>
    </w:p>
    <w:p w14:paraId="7047620B"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Results of the source individual’s blood testing, if available.</w:t>
      </w:r>
    </w:p>
    <w:p w14:paraId="7D89278B" w14:textId="77777777" w:rsidR="0048122D" w:rsidRPr="00ED7798" w:rsidRDefault="0048122D" w:rsidP="009D541C">
      <w:pPr>
        <w:numPr>
          <w:ilvl w:val="0"/>
          <w:numId w:val="1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medical records relevant to the appropriate treatment of the employee including vaccination status.</w:t>
      </w:r>
    </w:p>
    <w:p w14:paraId="11BF00E7" w14:textId="77777777" w:rsidR="0048122D" w:rsidRPr="00ED7798" w:rsidRDefault="0048122D" w:rsidP="009D541C">
      <w:pPr>
        <w:numPr>
          <w:ilvl w:val="0"/>
          <w:numId w:val="12"/>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The attending physician shall provide the </w:t>
      </w:r>
      <w:r w:rsidR="00233805" w:rsidRPr="00ED7798">
        <w:rPr>
          <w:rFonts w:ascii="Arial" w:eastAsia="Times New Roman" w:hAnsi="Arial" w:cs="Arial"/>
          <w:color w:val="244061" w:themeColor="accent1" w:themeShade="80"/>
          <w:sz w:val="22"/>
          <w:szCs w:val="22"/>
        </w:rPr>
        <w:t>District</w:t>
      </w:r>
      <w:r w:rsidRPr="00ED7798">
        <w:rPr>
          <w:rFonts w:ascii="Arial" w:eastAsia="Times New Roman" w:hAnsi="Arial" w:cs="Arial"/>
          <w:color w:val="244061" w:themeColor="accent1" w:themeShade="80"/>
          <w:sz w:val="22"/>
          <w:szCs w:val="22"/>
        </w:rPr>
        <w:t xml:space="preserve"> with the following information in writing within 15 days from completion of the evaluation:</w:t>
      </w:r>
    </w:p>
    <w:p w14:paraId="679245B4" w14:textId="77777777" w:rsidR="0048122D" w:rsidRPr="00ED7798" w:rsidRDefault="0048122D" w:rsidP="009D541C">
      <w:pPr>
        <w:numPr>
          <w:ilvl w:val="0"/>
          <w:numId w:val="12"/>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An opinion whether or not a vaccination for Hepatitis B is indicated and the series has been initiated.</w:t>
      </w:r>
    </w:p>
    <w:p w14:paraId="7188F589" w14:textId="77777777" w:rsidR="0048122D" w:rsidRPr="00ED7798" w:rsidRDefault="0048122D" w:rsidP="009D541C">
      <w:pPr>
        <w:numPr>
          <w:ilvl w:val="0"/>
          <w:numId w:val="12"/>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That the employee has been informed of the results of the evaluation.</w:t>
      </w:r>
    </w:p>
    <w:p w14:paraId="7B331FFE" w14:textId="22520435" w:rsidR="00DB634C" w:rsidRPr="00ED7798" w:rsidRDefault="0048122D" w:rsidP="009D541C">
      <w:pPr>
        <w:numPr>
          <w:ilvl w:val="0"/>
          <w:numId w:val="12"/>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That the employee has been told about any medical conditions resulting from exposure to blood or </w:t>
      </w:r>
      <w:r w:rsidR="001836F6" w:rsidRPr="00ED7798">
        <w:rPr>
          <w:rFonts w:ascii="Arial" w:eastAsia="Times New Roman" w:hAnsi="Arial" w:cs="Arial"/>
          <w:color w:val="244061" w:themeColor="accent1" w:themeShade="80"/>
          <w:sz w:val="22"/>
          <w:szCs w:val="22"/>
        </w:rPr>
        <w:t>OPIM that</w:t>
      </w:r>
      <w:r w:rsidRPr="00ED7798">
        <w:rPr>
          <w:rFonts w:ascii="Arial" w:eastAsia="Times New Roman" w:hAnsi="Arial" w:cs="Arial"/>
          <w:color w:val="244061" w:themeColor="accent1" w:themeShade="80"/>
          <w:sz w:val="22"/>
          <w:szCs w:val="22"/>
        </w:rPr>
        <w:t xml:space="preserve"> require further evaluation or treatment.</w:t>
      </w:r>
    </w:p>
    <w:p w14:paraId="735F4337" w14:textId="2E7BC7D3" w:rsidR="0048122D" w:rsidRPr="00ED7798" w:rsidRDefault="009D541C" w:rsidP="009D541C">
      <w:pPr>
        <w:spacing w:before="320" w:after="320" w:line="300" w:lineRule="atLeast"/>
        <w:rPr>
          <w:rFonts w:ascii="Arial" w:hAnsi="Arial" w:cs="Arial"/>
          <w:color w:val="244061" w:themeColor="accent1" w:themeShade="80"/>
          <w:sz w:val="22"/>
          <w:szCs w:val="22"/>
        </w:rPr>
      </w:pPr>
      <w:r w:rsidRPr="00ED7798">
        <w:rPr>
          <w:rFonts w:ascii="Arial" w:hAnsi="Arial" w:cs="Arial"/>
          <w:b/>
          <w:bCs/>
          <w:color w:val="244061" w:themeColor="accent1" w:themeShade="80"/>
          <w:sz w:val="22"/>
          <w:szCs w:val="22"/>
        </w:rPr>
        <w:t>XI</w:t>
      </w:r>
      <w:r w:rsidR="0048122D" w:rsidRPr="00ED7798">
        <w:rPr>
          <w:rFonts w:ascii="Arial" w:hAnsi="Arial" w:cs="Arial"/>
          <w:b/>
          <w:bCs/>
          <w:color w:val="244061" w:themeColor="accent1" w:themeShade="80"/>
          <w:sz w:val="22"/>
          <w:szCs w:val="22"/>
        </w:rPr>
        <w:t>.  Communication of Hazards to Employees</w:t>
      </w:r>
    </w:p>
    <w:p w14:paraId="28A27D35" w14:textId="77777777" w:rsidR="0048122D" w:rsidRPr="00ED7798" w:rsidRDefault="0048122D" w:rsidP="009D541C">
      <w:pPr>
        <w:spacing w:before="320" w:after="320" w:line="300" w:lineRule="atLeast"/>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 xml:space="preserve">Communicating hazards to employees who may potentially come into contact with </w:t>
      </w:r>
      <w:r w:rsidR="001836F6" w:rsidRPr="00ED7798">
        <w:rPr>
          <w:rFonts w:ascii="Arial" w:hAnsi="Arial" w:cs="Arial"/>
          <w:color w:val="244061" w:themeColor="accent1" w:themeShade="80"/>
          <w:sz w:val="22"/>
          <w:szCs w:val="22"/>
        </w:rPr>
        <w:t>Bloodborne</w:t>
      </w:r>
      <w:r w:rsidRPr="00ED7798">
        <w:rPr>
          <w:rFonts w:ascii="Arial" w:hAnsi="Arial" w:cs="Arial"/>
          <w:color w:val="244061" w:themeColor="accent1" w:themeShade="80"/>
          <w:sz w:val="22"/>
          <w:szCs w:val="22"/>
        </w:rPr>
        <w:t xml:space="preserve"> pathogens is a vital component of this program in order to eliminate or minimize exposure.</w:t>
      </w:r>
    </w:p>
    <w:p w14:paraId="7CAA2734" w14:textId="77777777" w:rsidR="0048122D" w:rsidRPr="00ED7798" w:rsidRDefault="0048122D" w:rsidP="009D541C">
      <w:pPr>
        <w:numPr>
          <w:ilvl w:val="0"/>
          <w:numId w:val="13"/>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Signs and Labels:</w:t>
      </w:r>
    </w:p>
    <w:p w14:paraId="26AEE4A3"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proper biohazard labels shall be affixed to all collection or storage containers of potentially infectious materials.  This includes regulated waste, refrigerators, freezers, equipment and other containers used to store, transport or ship blood or other potentially infectious materials.</w:t>
      </w:r>
    </w:p>
    <w:p w14:paraId="1E8606AD"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labels shall include the universal biohazard symbol and the legend BIOHAZARD. In the case of regulated waste BIOHAZARDOUS WASTE may be substituted.</w:t>
      </w:r>
    </w:p>
    <w:p w14:paraId="16BADCF0"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labels shall be fluorescent orange or orange-red.</w:t>
      </w:r>
    </w:p>
    <w:p w14:paraId="19BA9E9C" w14:textId="77777777" w:rsidR="0048122D" w:rsidRPr="00ED7798" w:rsidRDefault="0048122D" w:rsidP="009D541C">
      <w:pPr>
        <w:numPr>
          <w:ilvl w:val="0"/>
          <w:numId w:val="13"/>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Information and Training:</w:t>
      </w:r>
    </w:p>
    <w:p w14:paraId="27637BB9"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Employee training will be conducted prior to assignment of tasks where the potential for occupational exposure to </w:t>
      </w:r>
      <w:r w:rsidR="001836F6" w:rsidRPr="00ED7798">
        <w:rPr>
          <w:rFonts w:ascii="Arial" w:eastAsia="Times New Roman" w:hAnsi="Arial" w:cs="Arial"/>
          <w:color w:val="244061" w:themeColor="accent1" w:themeShade="80"/>
          <w:sz w:val="22"/>
          <w:szCs w:val="22"/>
        </w:rPr>
        <w:t>Bloodborne</w:t>
      </w:r>
      <w:r w:rsidRPr="00ED7798">
        <w:rPr>
          <w:rFonts w:ascii="Arial" w:eastAsia="Times New Roman" w:hAnsi="Arial" w:cs="Arial"/>
          <w:color w:val="244061" w:themeColor="accent1" w:themeShade="80"/>
          <w:sz w:val="22"/>
          <w:szCs w:val="22"/>
        </w:rPr>
        <w:t xml:space="preserve"> pathogens are present.    Additional, these employees will be retrained at least annually on the following elements:</w:t>
      </w:r>
    </w:p>
    <w:p w14:paraId="2E8E32C3"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An accessible copy of Title 8, California Code of Regulations, Section 5193, “Bloodborne Pathogens” and an explanation of its contents.</w:t>
      </w:r>
    </w:p>
    <w:p w14:paraId="203E326A"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A general explanation of the epidemiology and symptoms of </w:t>
      </w:r>
      <w:r w:rsidR="001836F6" w:rsidRPr="00ED7798">
        <w:rPr>
          <w:rFonts w:ascii="Arial" w:eastAsia="Times New Roman" w:hAnsi="Arial" w:cs="Arial"/>
          <w:color w:val="244061" w:themeColor="accent1" w:themeShade="80"/>
          <w:sz w:val="22"/>
          <w:szCs w:val="22"/>
        </w:rPr>
        <w:t>Bloodborne</w:t>
      </w:r>
      <w:r w:rsidRPr="00ED7798">
        <w:rPr>
          <w:rFonts w:ascii="Arial" w:eastAsia="Times New Roman" w:hAnsi="Arial" w:cs="Arial"/>
          <w:color w:val="244061" w:themeColor="accent1" w:themeShade="80"/>
          <w:sz w:val="22"/>
          <w:szCs w:val="22"/>
        </w:rPr>
        <w:t xml:space="preserve"> diseases.</w:t>
      </w:r>
    </w:p>
    <w:p w14:paraId="0D20E29B"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Information regarding the modes and methods of transmission of </w:t>
      </w:r>
      <w:r w:rsidR="001836F6" w:rsidRPr="00ED7798">
        <w:rPr>
          <w:rFonts w:ascii="Arial" w:eastAsia="Times New Roman" w:hAnsi="Arial" w:cs="Arial"/>
          <w:color w:val="244061" w:themeColor="accent1" w:themeShade="80"/>
          <w:sz w:val="22"/>
          <w:szCs w:val="22"/>
        </w:rPr>
        <w:t>Bloodborne</w:t>
      </w:r>
      <w:r w:rsidRPr="00ED7798">
        <w:rPr>
          <w:rFonts w:ascii="Arial" w:eastAsia="Times New Roman" w:hAnsi="Arial" w:cs="Arial"/>
          <w:color w:val="244061" w:themeColor="accent1" w:themeShade="80"/>
          <w:sz w:val="22"/>
          <w:szCs w:val="22"/>
        </w:rPr>
        <w:t xml:space="preserve"> disease.</w:t>
      </w:r>
    </w:p>
    <w:p w14:paraId="41A1FC78" w14:textId="75E7054D"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An explanation and an accessible copy of the </w:t>
      </w:r>
      <w:r w:rsidR="00512BD2" w:rsidRPr="00ED7798">
        <w:rPr>
          <w:rFonts w:ascii="Arial" w:eastAsia="Times New Roman" w:hAnsi="Arial" w:cs="Arial"/>
          <w:color w:val="244061" w:themeColor="accent1" w:themeShade="80"/>
          <w:sz w:val="22"/>
          <w:szCs w:val="22"/>
        </w:rPr>
        <w:t>District</w:t>
      </w:r>
      <w:r w:rsidRPr="00ED7798">
        <w:rPr>
          <w:rFonts w:ascii="Arial" w:eastAsia="Times New Roman" w:hAnsi="Arial" w:cs="Arial"/>
          <w:color w:val="244061" w:themeColor="accent1" w:themeShade="80"/>
          <w:sz w:val="22"/>
          <w:szCs w:val="22"/>
        </w:rPr>
        <w:t xml:space="preserve"> Exposure Control Plan.</w:t>
      </w:r>
    </w:p>
    <w:p w14:paraId="7E5F6F37"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Appropriate methods for recognizing tasks and other activities that may involve exposure to blood and other potentially infectious materials.</w:t>
      </w:r>
    </w:p>
    <w:p w14:paraId="2E3A9934"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Use and limitations of methods that will prevent or reduce exposure including appropriate engineering controls, administrative or work practice controls, and personal protective equipment.</w:t>
      </w:r>
    </w:p>
    <w:p w14:paraId="19141C10"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Information on the types, proper use, location, removal, handling, decontamination and disposal of personal protective equipment.</w:t>
      </w:r>
    </w:p>
    <w:p w14:paraId="33853FD2"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basis for selection of personal protective equipment.</w:t>
      </w:r>
    </w:p>
    <w:p w14:paraId="19EE2300"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Information on the hepatitis B vaccine, including information on its efficiency, safety, method of administration, the benefits of being vaccinated, and that the vaccine and vaccination will be offered free of charge.</w:t>
      </w:r>
    </w:p>
    <w:p w14:paraId="5FC163F5"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Appropriate actions to take and persons to contact in an emergency involving blood or other potentially infectious materials.</w:t>
      </w:r>
    </w:p>
    <w:p w14:paraId="1924873F"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Procedures to follow if an exposure incident occurs, including the method of reporting the incident and the medical follow-up that will be made available and the procedure for recording the incident on the Sharps Injury Log.</w:t>
      </w:r>
    </w:p>
    <w:p w14:paraId="29653C2D"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Information on the post-exposure evaluation and follow-up that is provided following an exposure.</w:t>
      </w:r>
    </w:p>
    <w:p w14:paraId="2BC25E58"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An explanation of the signs, labels, and </w:t>
      </w:r>
      <w:r w:rsidR="001836F6" w:rsidRPr="00ED7798">
        <w:rPr>
          <w:rFonts w:ascii="Arial" w:eastAsia="Times New Roman" w:hAnsi="Arial" w:cs="Arial"/>
          <w:color w:val="244061" w:themeColor="accent1" w:themeShade="80"/>
          <w:sz w:val="22"/>
          <w:szCs w:val="22"/>
        </w:rPr>
        <w:t>color-coding</w:t>
      </w:r>
      <w:r w:rsidRPr="00ED7798">
        <w:rPr>
          <w:rFonts w:ascii="Arial" w:eastAsia="Times New Roman" w:hAnsi="Arial" w:cs="Arial"/>
          <w:color w:val="244061" w:themeColor="accent1" w:themeShade="80"/>
          <w:sz w:val="22"/>
          <w:szCs w:val="22"/>
        </w:rPr>
        <w:t xml:space="preserve"> requirements.</w:t>
      </w:r>
    </w:p>
    <w:p w14:paraId="5AAA2132"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An opportunity for interactive questions and answers.</w:t>
      </w:r>
    </w:p>
    <w:p w14:paraId="4BC86317" w14:textId="77777777" w:rsidR="0048122D" w:rsidRPr="00ED7798" w:rsidRDefault="0048122D" w:rsidP="009D541C">
      <w:pPr>
        <w:numPr>
          <w:ilvl w:val="0"/>
          <w:numId w:val="13"/>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training shall be documented and maintained for a period of at least 3 years.</w:t>
      </w:r>
    </w:p>
    <w:p w14:paraId="618E40B8" w14:textId="6D5CD403" w:rsidR="0048122D" w:rsidRPr="00ED7798" w:rsidRDefault="009D541C" w:rsidP="009D541C">
      <w:pPr>
        <w:spacing w:before="320" w:after="320" w:line="300" w:lineRule="atLeast"/>
        <w:rPr>
          <w:rFonts w:ascii="Arial" w:hAnsi="Arial" w:cs="Arial"/>
          <w:color w:val="244061" w:themeColor="accent1" w:themeShade="80"/>
          <w:sz w:val="22"/>
          <w:szCs w:val="22"/>
        </w:rPr>
      </w:pPr>
      <w:r w:rsidRPr="00ED7798">
        <w:rPr>
          <w:rFonts w:ascii="Arial" w:hAnsi="Arial" w:cs="Arial"/>
          <w:b/>
          <w:bCs/>
          <w:color w:val="244061" w:themeColor="accent1" w:themeShade="80"/>
          <w:sz w:val="22"/>
          <w:szCs w:val="22"/>
        </w:rPr>
        <w:t>XII</w:t>
      </w:r>
      <w:r w:rsidR="0048122D" w:rsidRPr="00ED7798">
        <w:rPr>
          <w:rFonts w:ascii="Arial" w:hAnsi="Arial" w:cs="Arial"/>
          <w:b/>
          <w:bCs/>
          <w:color w:val="244061" w:themeColor="accent1" w:themeShade="80"/>
          <w:sz w:val="22"/>
          <w:szCs w:val="22"/>
        </w:rPr>
        <w:t>.  Recordkeeping</w:t>
      </w:r>
    </w:p>
    <w:p w14:paraId="2955CB1B" w14:textId="77777777" w:rsidR="0048122D" w:rsidRPr="00ED7798" w:rsidRDefault="0048122D" w:rsidP="009D541C">
      <w:pPr>
        <w:numPr>
          <w:ilvl w:val="0"/>
          <w:numId w:val="14"/>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All records should be maintained on the forms noted in this document.</w:t>
      </w:r>
    </w:p>
    <w:p w14:paraId="5B5D92BD" w14:textId="656324FD" w:rsidR="0048122D" w:rsidRPr="00ED7798" w:rsidRDefault="0048122D" w:rsidP="009D541C">
      <w:pPr>
        <w:numPr>
          <w:ilvl w:val="0"/>
          <w:numId w:val="14"/>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Training records and exposure incident/accident re</w:t>
      </w:r>
      <w:r w:rsidR="008A2FE9" w:rsidRPr="00ED7798">
        <w:rPr>
          <w:rFonts w:ascii="Arial" w:eastAsia="Times New Roman" w:hAnsi="Arial" w:cs="Arial"/>
          <w:color w:val="244061" w:themeColor="accent1" w:themeShade="80"/>
          <w:sz w:val="22"/>
          <w:szCs w:val="22"/>
        </w:rPr>
        <w:t>ports will be maintained in Human Resources.</w:t>
      </w:r>
    </w:p>
    <w:p w14:paraId="2FD344E3" w14:textId="77777777" w:rsidR="0048122D" w:rsidRPr="00ED7798" w:rsidRDefault="0048122D" w:rsidP="009D541C">
      <w:pPr>
        <w:numPr>
          <w:ilvl w:val="0"/>
          <w:numId w:val="14"/>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Medical records and exposure incident reports shall be maintained in Human Resources.</w:t>
      </w:r>
    </w:p>
    <w:p w14:paraId="57068557" w14:textId="77777777" w:rsidR="0048122D" w:rsidRPr="00ED7798" w:rsidRDefault="0048122D" w:rsidP="009D541C">
      <w:pPr>
        <w:numPr>
          <w:ilvl w:val="0"/>
          <w:numId w:val="14"/>
        </w:numPr>
        <w:spacing w:before="180" w:after="180" w:line="300" w:lineRule="atLeast"/>
        <w:ind w:left="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All medical records shall be confidential and will not be disclosed to any person except where regulation requires.  Each record will be maintained for the duration of employment plus 30 years in accordance with Section 3204.  The records shall include the following:</w:t>
      </w:r>
    </w:p>
    <w:p w14:paraId="30364262" w14:textId="77777777" w:rsidR="0048122D" w:rsidRPr="00ED7798" w:rsidRDefault="0048122D" w:rsidP="009D541C">
      <w:pPr>
        <w:pStyle w:val="ListParagraph"/>
        <w:numPr>
          <w:ilvl w:val="0"/>
          <w:numId w:val="2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The name and social security number of employee.</w:t>
      </w:r>
    </w:p>
    <w:p w14:paraId="2C9D7308" w14:textId="77777777" w:rsidR="0048122D" w:rsidRPr="00ED7798" w:rsidRDefault="0048122D" w:rsidP="009D541C">
      <w:pPr>
        <w:pStyle w:val="ListParagraph"/>
        <w:numPr>
          <w:ilvl w:val="0"/>
          <w:numId w:val="2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copy of the employee's HBV vaccination status, including the dates of vaccination and ability to receive vaccination.</w:t>
      </w:r>
    </w:p>
    <w:p w14:paraId="2F52D40C" w14:textId="77777777" w:rsidR="0048122D" w:rsidRPr="00ED7798" w:rsidRDefault="0048122D" w:rsidP="009D541C">
      <w:pPr>
        <w:pStyle w:val="ListParagraph"/>
        <w:numPr>
          <w:ilvl w:val="0"/>
          <w:numId w:val="2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copy of all results of examination, medical testing, and follow-up procedures.</w:t>
      </w:r>
    </w:p>
    <w:p w14:paraId="179D978B" w14:textId="77777777" w:rsidR="0048122D" w:rsidRPr="00ED7798" w:rsidRDefault="0048122D" w:rsidP="009D541C">
      <w:pPr>
        <w:pStyle w:val="ListParagraph"/>
        <w:numPr>
          <w:ilvl w:val="0"/>
          <w:numId w:val="2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copy of the information provided to the healthcare professional.</w:t>
      </w:r>
    </w:p>
    <w:p w14:paraId="13CB7868" w14:textId="77777777" w:rsidR="0048122D" w:rsidRPr="00ED7798" w:rsidRDefault="0048122D" w:rsidP="009D541C">
      <w:pPr>
        <w:pStyle w:val="ListParagraph"/>
        <w:numPr>
          <w:ilvl w:val="0"/>
          <w:numId w:val="21"/>
        </w:numPr>
        <w:spacing w:before="180" w:after="180" w:line="300" w:lineRule="atLeast"/>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 confidential copy of the healthcare professional’s written opinion.</w:t>
      </w:r>
    </w:p>
    <w:p w14:paraId="7FD6D723" w14:textId="77777777" w:rsidR="0048122D" w:rsidRPr="00ED7798" w:rsidRDefault="0048122D" w:rsidP="0048122D">
      <w:pPr>
        <w:rPr>
          <w:rFonts w:ascii="Arial" w:eastAsia="Times New Roman" w:hAnsi="Arial" w:cs="Arial"/>
          <w:color w:val="244061" w:themeColor="accent1" w:themeShade="80"/>
          <w:sz w:val="22"/>
          <w:szCs w:val="22"/>
        </w:rPr>
      </w:pPr>
    </w:p>
    <w:p w14:paraId="7008641B" w14:textId="77777777" w:rsidR="005F5920" w:rsidRPr="00E47A4C" w:rsidRDefault="005F5920" w:rsidP="0048122D">
      <w:pPr>
        <w:rPr>
          <w:rFonts w:ascii="Arial" w:hAnsi="Arial" w:cs="Arial"/>
          <w:sz w:val="22"/>
          <w:szCs w:val="22"/>
        </w:rPr>
      </w:pPr>
    </w:p>
    <w:p w14:paraId="0CF54C88" w14:textId="77777777" w:rsidR="00EF1395" w:rsidRPr="00E47A4C" w:rsidRDefault="00EF1395" w:rsidP="0048122D">
      <w:pPr>
        <w:rPr>
          <w:rFonts w:ascii="Arial" w:hAnsi="Arial" w:cs="Arial"/>
          <w:sz w:val="22"/>
          <w:szCs w:val="22"/>
        </w:rPr>
      </w:pPr>
    </w:p>
    <w:p w14:paraId="3985C676" w14:textId="77777777" w:rsidR="00EF1395" w:rsidRPr="00E47A4C" w:rsidRDefault="00EF1395" w:rsidP="0048122D">
      <w:pPr>
        <w:rPr>
          <w:rFonts w:ascii="Arial" w:hAnsi="Arial" w:cs="Arial"/>
          <w:sz w:val="22"/>
          <w:szCs w:val="22"/>
        </w:rPr>
      </w:pPr>
    </w:p>
    <w:p w14:paraId="5C1B7A87" w14:textId="77777777" w:rsidR="00EF1395" w:rsidRPr="00E47A4C" w:rsidRDefault="00EF1395" w:rsidP="0048122D">
      <w:pPr>
        <w:rPr>
          <w:rFonts w:ascii="Arial" w:hAnsi="Arial" w:cs="Arial"/>
          <w:sz w:val="22"/>
          <w:szCs w:val="22"/>
        </w:rPr>
      </w:pPr>
    </w:p>
    <w:p w14:paraId="253868D5" w14:textId="77777777" w:rsidR="00EF1395" w:rsidRPr="00E47A4C" w:rsidRDefault="00EF1395" w:rsidP="0048122D">
      <w:pPr>
        <w:rPr>
          <w:rFonts w:ascii="Arial" w:hAnsi="Arial" w:cs="Arial"/>
          <w:sz w:val="22"/>
          <w:szCs w:val="22"/>
        </w:rPr>
      </w:pPr>
    </w:p>
    <w:p w14:paraId="001A7A6A" w14:textId="77777777" w:rsidR="00C458E9" w:rsidRPr="00E47A4C" w:rsidRDefault="00C458E9" w:rsidP="0048122D">
      <w:pPr>
        <w:rPr>
          <w:rFonts w:ascii="Arial" w:hAnsi="Arial" w:cs="Arial"/>
          <w:sz w:val="22"/>
          <w:szCs w:val="22"/>
        </w:rPr>
      </w:pPr>
    </w:p>
    <w:p w14:paraId="12D6EF7B" w14:textId="77777777" w:rsidR="00C458E9" w:rsidRPr="00E47A4C" w:rsidRDefault="00C458E9" w:rsidP="0048122D">
      <w:pPr>
        <w:rPr>
          <w:rFonts w:ascii="Arial" w:hAnsi="Arial" w:cs="Arial"/>
          <w:sz w:val="22"/>
          <w:szCs w:val="22"/>
        </w:rPr>
      </w:pPr>
    </w:p>
    <w:p w14:paraId="5AADF349" w14:textId="77777777" w:rsidR="00C458E9" w:rsidRPr="00E47A4C" w:rsidRDefault="00C458E9" w:rsidP="0048122D">
      <w:pPr>
        <w:rPr>
          <w:rFonts w:ascii="Arial" w:hAnsi="Arial" w:cs="Arial"/>
          <w:sz w:val="22"/>
          <w:szCs w:val="22"/>
        </w:rPr>
      </w:pPr>
    </w:p>
    <w:p w14:paraId="5E5B292A" w14:textId="77777777" w:rsidR="00C458E9" w:rsidRPr="00E47A4C" w:rsidRDefault="00C458E9" w:rsidP="0048122D">
      <w:pPr>
        <w:rPr>
          <w:rFonts w:ascii="Arial" w:hAnsi="Arial" w:cs="Arial"/>
          <w:sz w:val="22"/>
          <w:szCs w:val="22"/>
        </w:rPr>
      </w:pPr>
    </w:p>
    <w:p w14:paraId="6A472704" w14:textId="77777777" w:rsidR="00C458E9" w:rsidRPr="00E47A4C" w:rsidRDefault="00C458E9" w:rsidP="0048122D">
      <w:pPr>
        <w:rPr>
          <w:rFonts w:ascii="Arial" w:hAnsi="Arial" w:cs="Arial"/>
          <w:sz w:val="22"/>
          <w:szCs w:val="22"/>
        </w:rPr>
      </w:pPr>
    </w:p>
    <w:p w14:paraId="46B0C0D6" w14:textId="77777777" w:rsidR="00C458E9" w:rsidRPr="00E47A4C" w:rsidRDefault="00C458E9" w:rsidP="0048122D">
      <w:pPr>
        <w:rPr>
          <w:rFonts w:ascii="Arial" w:hAnsi="Arial" w:cs="Arial"/>
          <w:sz w:val="22"/>
          <w:szCs w:val="22"/>
        </w:rPr>
      </w:pPr>
    </w:p>
    <w:p w14:paraId="05E2994D" w14:textId="77777777" w:rsidR="00C458E9" w:rsidRPr="00E47A4C" w:rsidRDefault="00C458E9" w:rsidP="0048122D">
      <w:pPr>
        <w:rPr>
          <w:rFonts w:ascii="Arial" w:hAnsi="Arial" w:cs="Arial"/>
          <w:sz w:val="22"/>
          <w:szCs w:val="22"/>
        </w:rPr>
      </w:pPr>
    </w:p>
    <w:p w14:paraId="611FE45B" w14:textId="77777777" w:rsidR="00C458E9" w:rsidRPr="00E47A4C" w:rsidRDefault="00C458E9" w:rsidP="0048122D">
      <w:pPr>
        <w:rPr>
          <w:rFonts w:ascii="Arial" w:hAnsi="Arial" w:cs="Arial"/>
          <w:sz w:val="22"/>
          <w:szCs w:val="22"/>
        </w:rPr>
      </w:pPr>
    </w:p>
    <w:p w14:paraId="1F88588B" w14:textId="77777777" w:rsidR="00C458E9" w:rsidRPr="00E47A4C" w:rsidRDefault="00C458E9" w:rsidP="0048122D">
      <w:pPr>
        <w:rPr>
          <w:rFonts w:ascii="Arial" w:hAnsi="Arial" w:cs="Arial"/>
          <w:sz w:val="22"/>
          <w:szCs w:val="22"/>
        </w:rPr>
      </w:pPr>
    </w:p>
    <w:p w14:paraId="4CB98C09" w14:textId="77777777" w:rsidR="00C458E9" w:rsidRPr="00E47A4C" w:rsidRDefault="00C458E9" w:rsidP="0048122D">
      <w:pPr>
        <w:rPr>
          <w:rFonts w:ascii="Arial" w:hAnsi="Arial" w:cs="Arial"/>
          <w:sz w:val="22"/>
          <w:szCs w:val="22"/>
        </w:rPr>
      </w:pPr>
    </w:p>
    <w:p w14:paraId="053E1050" w14:textId="77777777" w:rsidR="00C458E9" w:rsidRPr="00E47A4C" w:rsidRDefault="00C458E9" w:rsidP="0048122D">
      <w:pPr>
        <w:rPr>
          <w:rFonts w:ascii="Arial" w:hAnsi="Arial" w:cs="Arial"/>
          <w:sz w:val="22"/>
          <w:szCs w:val="22"/>
        </w:rPr>
      </w:pPr>
    </w:p>
    <w:p w14:paraId="390474C6" w14:textId="77777777" w:rsidR="00C458E9" w:rsidRPr="00E47A4C" w:rsidRDefault="00C458E9" w:rsidP="0048122D">
      <w:pPr>
        <w:rPr>
          <w:rFonts w:ascii="Arial" w:hAnsi="Arial" w:cs="Arial"/>
          <w:sz w:val="22"/>
          <w:szCs w:val="22"/>
        </w:rPr>
      </w:pPr>
    </w:p>
    <w:p w14:paraId="7B00B41B" w14:textId="77777777" w:rsidR="00C458E9" w:rsidRPr="00E47A4C" w:rsidRDefault="00C458E9" w:rsidP="0048122D">
      <w:pPr>
        <w:rPr>
          <w:rFonts w:ascii="Arial" w:hAnsi="Arial" w:cs="Arial"/>
          <w:sz w:val="22"/>
          <w:szCs w:val="22"/>
        </w:rPr>
      </w:pPr>
    </w:p>
    <w:p w14:paraId="650A6A64" w14:textId="77777777" w:rsidR="00C458E9" w:rsidRPr="00E47A4C" w:rsidRDefault="00C458E9" w:rsidP="0048122D">
      <w:pPr>
        <w:rPr>
          <w:rFonts w:ascii="Arial" w:hAnsi="Arial" w:cs="Arial"/>
          <w:sz w:val="22"/>
          <w:szCs w:val="22"/>
        </w:rPr>
      </w:pPr>
    </w:p>
    <w:p w14:paraId="5BA05E76" w14:textId="77777777" w:rsidR="00C458E9" w:rsidRPr="00E47A4C" w:rsidRDefault="00C458E9" w:rsidP="0048122D">
      <w:pPr>
        <w:rPr>
          <w:rFonts w:ascii="Arial" w:hAnsi="Arial" w:cs="Arial"/>
          <w:sz w:val="22"/>
          <w:szCs w:val="22"/>
        </w:rPr>
      </w:pPr>
    </w:p>
    <w:p w14:paraId="3254B06E" w14:textId="77777777" w:rsidR="00C458E9" w:rsidRPr="00E47A4C" w:rsidRDefault="00C458E9" w:rsidP="0048122D">
      <w:pPr>
        <w:rPr>
          <w:rFonts w:ascii="Arial" w:hAnsi="Arial" w:cs="Arial"/>
          <w:sz w:val="22"/>
          <w:szCs w:val="22"/>
        </w:rPr>
      </w:pPr>
    </w:p>
    <w:p w14:paraId="3F7826D1" w14:textId="77777777" w:rsidR="00994AD8" w:rsidRPr="00E47A4C" w:rsidRDefault="00994AD8" w:rsidP="0048122D">
      <w:pPr>
        <w:rPr>
          <w:rFonts w:ascii="Arial" w:hAnsi="Arial" w:cs="Arial"/>
          <w:sz w:val="22"/>
          <w:szCs w:val="22"/>
        </w:rPr>
      </w:pPr>
    </w:p>
    <w:p w14:paraId="7F75F74A" w14:textId="77777777" w:rsidR="00994AD8" w:rsidRPr="00E47A4C" w:rsidRDefault="00994AD8" w:rsidP="0048122D">
      <w:pPr>
        <w:rPr>
          <w:rFonts w:ascii="Arial" w:hAnsi="Arial" w:cs="Arial"/>
          <w:sz w:val="22"/>
          <w:szCs w:val="22"/>
        </w:rPr>
      </w:pPr>
    </w:p>
    <w:p w14:paraId="6B9CCA24" w14:textId="77777777" w:rsidR="00994AD8" w:rsidRPr="00E47A4C" w:rsidRDefault="00994AD8" w:rsidP="0048122D">
      <w:pPr>
        <w:rPr>
          <w:rFonts w:ascii="Arial" w:hAnsi="Arial" w:cs="Arial"/>
          <w:sz w:val="22"/>
          <w:szCs w:val="22"/>
        </w:rPr>
      </w:pPr>
    </w:p>
    <w:p w14:paraId="7903B572" w14:textId="77777777" w:rsidR="00994AD8" w:rsidRPr="00E47A4C" w:rsidRDefault="00994AD8" w:rsidP="0048122D">
      <w:pPr>
        <w:rPr>
          <w:rFonts w:ascii="Arial" w:hAnsi="Arial" w:cs="Arial"/>
          <w:sz w:val="22"/>
          <w:szCs w:val="22"/>
        </w:rPr>
      </w:pPr>
    </w:p>
    <w:p w14:paraId="1E54C5AF" w14:textId="77777777" w:rsidR="00994AD8" w:rsidRPr="00E47A4C" w:rsidRDefault="00994AD8" w:rsidP="0048122D">
      <w:pPr>
        <w:rPr>
          <w:rFonts w:ascii="Arial" w:hAnsi="Arial" w:cs="Arial"/>
          <w:sz w:val="22"/>
          <w:szCs w:val="22"/>
        </w:rPr>
      </w:pPr>
    </w:p>
    <w:p w14:paraId="35309A60" w14:textId="77777777" w:rsidR="00994AD8" w:rsidRPr="00E47A4C" w:rsidRDefault="00994AD8" w:rsidP="0048122D">
      <w:pPr>
        <w:rPr>
          <w:rFonts w:ascii="Arial" w:hAnsi="Arial" w:cs="Arial"/>
          <w:sz w:val="22"/>
          <w:szCs w:val="22"/>
        </w:rPr>
      </w:pPr>
    </w:p>
    <w:p w14:paraId="249F1983" w14:textId="77777777" w:rsidR="00994AD8" w:rsidRPr="00E47A4C" w:rsidRDefault="00994AD8" w:rsidP="0048122D">
      <w:pPr>
        <w:rPr>
          <w:rFonts w:ascii="Arial" w:hAnsi="Arial" w:cs="Arial"/>
          <w:sz w:val="22"/>
          <w:szCs w:val="22"/>
        </w:rPr>
      </w:pPr>
    </w:p>
    <w:p w14:paraId="06A278C1" w14:textId="77777777" w:rsidR="00994AD8" w:rsidRPr="00E47A4C" w:rsidRDefault="00994AD8" w:rsidP="0048122D">
      <w:pPr>
        <w:rPr>
          <w:rFonts w:ascii="Arial" w:hAnsi="Arial" w:cs="Arial"/>
          <w:sz w:val="22"/>
          <w:szCs w:val="22"/>
        </w:rPr>
      </w:pPr>
    </w:p>
    <w:p w14:paraId="21FF4680" w14:textId="77777777" w:rsidR="00994AD8" w:rsidRPr="00E47A4C" w:rsidRDefault="00994AD8" w:rsidP="0048122D">
      <w:pPr>
        <w:rPr>
          <w:rFonts w:ascii="Arial" w:hAnsi="Arial" w:cs="Arial"/>
          <w:sz w:val="22"/>
          <w:szCs w:val="22"/>
        </w:rPr>
      </w:pPr>
    </w:p>
    <w:p w14:paraId="594073CA" w14:textId="77777777" w:rsidR="00994AD8" w:rsidRPr="00E47A4C" w:rsidRDefault="00994AD8" w:rsidP="0048122D">
      <w:pPr>
        <w:rPr>
          <w:rFonts w:ascii="Arial" w:hAnsi="Arial" w:cs="Arial"/>
          <w:sz w:val="22"/>
          <w:szCs w:val="22"/>
        </w:rPr>
      </w:pPr>
    </w:p>
    <w:p w14:paraId="18A6FDAD" w14:textId="77777777" w:rsidR="00994AD8" w:rsidRPr="00E47A4C" w:rsidRDefault="00994AD8" w:rsidP="0048122D">
      <w:pPr>
        <w:rPr>
          <w:rFonts w:ascii="Arial" w:hAnsi="Arial" w:cs="Arial"/>
          <w:sz w:val="22"/>
          <w:szCs w:val="22"/>
        </w:rPr>
      </w:pPr>
    </w:p>
    <w:p w14:paraId="595EA1E6" w14:textId="77777777" w:rsidR="00994AD8" w:rsidRPr="00E47A4C" w:rsidRDefault="00994AD8" w:rsidP="0048122D">
      <w:pPr>
        <w:rPr>
          <w:rFonts w:ascii="Arial" w:hAnsi="Arial" w:cs="Arial"/>
          <w:sz w:val="22"/>
          <w:szCs w:val="22"/>
        </w:rPr>
      </w:pPr>
    </w:p>
    <w:p w14:paraId="1E75DC68" w14:textId="77777777" w:rsidR="00994AD8" w:rsidRPr="00E47A4C" w:rsidRDefault="00994AD8" w:rsidP="0048122D">
      <w:pPr>
        <w:rPr>
          <w:rFonts w:ascii="Arial" w:hAnsi="Arial" w:cs="Arial"/>
          <w:sz w:val="22"/>
          <w:szCs w:val="22"/>
        </w:rPr>
      </w:pPr>
    </w:p>
    <w:p w14:paraId="2A95522E" w14:textId="77777777" w:rsidR="00994AD8" w:rsidRPr="00E47A4C" w:rsidRDefault="00994AD8" w:rsidP="0048122D">
      <w:pPr>
        <w:rPr>
          <w:rFonts w:ascii="Arial" w:hAnsi="Arial" w:cs="Arial"/>
          <w:sz w:val="22"/>
          <w:szCs w:val="22"/>
        </w:rPr>
      </w:pPr>
    </w:p>
    <w:p w14:paraId="3D7E84BB" w14:textId="77777777" w:rsidR="00994AD8" w:rsidRPr="00E47A4C" w:rsidRDefault="00994AD8" w:rsidP="0048122D">
      <w:pPr>
        <w:rPr>
          <w:rFonts w:ascii="Arial" w:hAnsi="Arial" w:cs="Arial"/>
          <w:sz w:val="22"/>
          <w:szCs w:val="22"/>
        </w:rPr>
      </w:pPr>
    </w:p>
    <w:p w14:paraId="39B6C17E" w14:textId="77777777" w:rsidR="00994AD8" w:rsidRPr="00E47A4C" w:rsidRDefault="00994AD8" w:rsidP="0048122D">
      <w:pPr>
        <w:rPr>
          <w:rFonts w:ascii="Arial" w:hAnsi="Arial" w:cs="Arial"/>
          <w:sz w:val="22"/>
          <w:szCs w:val="22"/>
        </w:rPr>
      </w:pPr>
    </w:p>
    <w:p w14:paraId="3329C428" w14:textId="77777777" w:rsidR="00994AD8" w:rsidRPr="00E47A4C" w:rsidRDefault="00994AD8" w:rsidP="0048122D">
      <w:pPr>
        <w:rPr>
          <w:rFonts w:ascii="Arial" w:hAnsi="Arial" w:cs="Arial"/>
          <w:sz w:val="22"/>
          <w:szCs w:val="22"/>
        </w:rPr>
      </w:pPr>
    </w:p>
    <w:p w14:paraId="64571403" w14:textId="77777777" w:rsidR="00994AD8" w:rsidRPr="00E47A4C" w:rsidRDefault="00994AD8" w:rsidP="0048122D">
      <w:pPr>
        <w:rPr>
          <w:rFonts w:ascii="Arial" w:hAnsi="Arial" w:cs="Arial"/>
          <w:sz w:val="22"/>
          <w:szCs w:val="22"/>
        </w:rPr>
      </w:pPr>
    </w:p>
    <w:p w14:paraId="7BA79CFD" w14:textId="77777777" w:rsidR="00994AD8" w:rsidRPr="00E47A4C" w:rsidRDefault="00994AD8" w:rsidP="0048122D">
      <w:pPr>
        <w:rPr>
          <w:rFonts w:ascii="Arial" w:hAnsi="Arial" w:cs="Arial"/>
          <w:sz w:val="22"/>
          <w:szCs w:val="22"/>
        </w:rPr>
      </w:pPr>
    </w:p>
    <w:p w14:paraId="683E974F" w14:textId="77777777" w:rsidR="00994AD8" w:rsidRPr="00E47A4C" w:rsidRDefault="00994AD8" w:rsidP="0048122D">
      <w:pPr>
        <w:rPr>
          <w:rFonts w:ascii="Arial" w:hAnsi="Arial" w:cs="Arial"/>
          <w:sz w:val="22"/>
          <w:szCs w:val="22"/>
        </w:rPr>
      </w:pPr>
    </w:p>
    <w:p w14:paraId="443FA636" w14:textId="3AC35B1A" w:rsidR="00994AD8" w:rsidRPr="00E47A4C" w:rsidRDefault="00994AD8" w:rsidP="0048122D">
      <w:pPr>
        <w:rPr>
          <w:rFonts w:ascii="Arial" w:hAnsi="Arial" w:cs="Arial"/>
          <w:sz w:val="22"/>
          <w:szCs w:val="22"/>
        </w:rPr>
      </w:pPr>
    </w:p>
    <w:p w14:paraId="738ABF4C" w14:textId="2CD9B20F" w:rsidR="00512BD2" w:rsidRPr="00E47A4C" w:rsidRDefault="00512BD2" w:rsidP="0048122D">
      <w:pPr>
        <w:rPr>
          <w:rFonts w:ascii="Arial" w:hAnsi="Arial" w:cs="Arial"/>
          <w:sz w:val="22"/>
          <w:szCs w:val="22"/>
        </w:rPr>
      </w:pPr>
    </w:p>
    <w:p w14:paraId="3690AF35" w14:textId="679E6236" w:rsidR="00512BD2" w:rsidRPr="00E47A4C" w:rsidRDefault="00512BD2" w:rsidP="0048122D">
      <w:pPr>
        <w:rPr>
          <w:rFonts w:ascii="Arial" w:hAnsi="Arial" w:cs="Arial"/>
          <w:sz w:val="22"/>
          <w:szCs w:val="22"/>
        </w:rPr>
      </w:pPr>
    </w:p>
    <w:p w14:paraId="422AA947" w14:textId="79ACE5B3" w:rsidR="00512BD2" w:rsidRPr="00E47A4C" w:rsidRDefault="00512BD2" w:rsidP="0048122D">
      <w:pPr>
        <w:rPr>
          <w:rFonts w:ascii="Arial" w:hAnsi="Arial" w:cs="Arial"/>
          <w:sz w:val="22"/>
          <w:szCs w:val="22"/>
        </w:rPr>
      </w:pPr>
    </w:p>
    <w:p w14:paraId="78F50D38" w14:textId="6C090DA9" w:rsidR="00512BD2" w:rsidRPr="00E47A4C" w:rsidRDefault="00512BD2" w:rsidP="0048122D">
      <w:pPr>
        <w:rPr>
          <w:rFonts w:ascii="Arial" w:hAnsi="Arial" w:cs="Arial"/>
          <w:sz w:val="22"/>
          <w:szCs w:val="22"/>
        </w:rPr>
      </w:pPr>
    </w:p>
    <w:p w14:paraId="325DF106" w14:textId="77777777" w:rsidR="00512BD2" w:rsidRPr="00E47A4C" w:rsidRDefault="00512BD2" w:rsidP="0048122D">
      <w:pPr>
        <w:rPr>
          <w:rFonts w:ascii="Arial" w:hAnsi="Arial" w:cs="Arial"/>
          <w:sz w:val="22"/>
          <w:szCs w:val="22"/>
        </w:rPr>
      </w:pPr>
    </w:p>
    <w:p w14:paraId="58D850C3" w14:textId="77777777" w:rsidR="00994AD8" w:rsidRPr="00E47A4C" w:rsidRDefault="00994AD8" w:rsidP="0048122D">
      <w:pPr>
        <w:rPr>
          <w:rFonts w:ascii="Arial" w:hAnsi="Arial" w:cs="Arial"/>
          <w:sz w:val="22"/>
          <w:szCs w:val="22"/>
        </w:rPr>
      </w:pPr>
    </w:p>
    <w:p w14:paraId="76014473" w14:textId="77777777" w:rsidR="00C458E9" w:rsidRPr="00E47A4C" w:rsidRDefault="00C458E9" w:rsidP="0048122D">
      <w:pPr>
        <w:rPr>
          <w:rFonts w:ascii="Arial" w:hAnsi="Arial" w:cs="Arial"/>
          <w:sz w:val="22"/>
          <w:szCs w:val="22"/>
        </w:rPr>
      </w:pPr>
    </w:p>
    <w:p w14:paraId="29ABDD79" w14:textId="77777777" w:rsidR="00C458E9" w:rsidRPr="00E47A4C" w:rsidRDefault="00C458E9" w:rsidP="0048122D">
      <w:pPr>
        <w:rPr>
          <w:rFonts w:ascii="Arial" w:hAnsi="Arial" w:cs="Arial"/>
          <w:sz w:val="22"/>
          <w:szCs w:val="22"/>
        </w:rPr>
      </w:pPr>
    </w:p>
    <w:p w14:paraId="191D3922" w14:textId="77777777" w:rsidR="009D541C" w:rsidRPr="00ED7798" w:rsidRDefault="009D541C" w:rsidP="00C458E9">
      <w:pPr>
        <w:jc w:val="center"/>
        <w:rPr>
          <w:rFonts w:ascii="Arial" w:hAnsi="Arial" w:cs="Arial"/>
          <w:b/>
          <w:color w:val="244061" w:themeColor="accent1" w:themeShade="80"/>
          <w:sz w:val="22"/>
          <w:szCs w:val="22"/>
        </w:rPr>
      </w:pPr>
      <w:r w:rsidRPr="00ED7798">
        <w:rPr>
          <w:rFonts w:ascii="Arial" w:hAnsi="Arial" w:cs="Arial"/>
          <w:b/>
          <w:color w:val="244061" w:themeColor="accent1" w:themeShade="80"/>
          <w:sz w:val="22"/>
          <w:szCs w:val="22"/>
        </w:rPr>
        <w:t>Appendix A.</w:t>
      </w:r>
    </w:p>
    <w:p w14:paraId="415C41CD" w14:textId="11258B79" w:rsidR="00C458E9" w:rsidRPr="00ED7798" w:rsidRDefault="00C458E9" w:rsidP="00C458E9">
      <w:pPr>
        <w:jc w:val="center"/>
        <w:rPr>
          <w:rFonts w:ascii="Arial" w:hAnsi="Arial" w:cs="Arial"/>
          <w:b/>
          <w:color w:val="244061" w:themeColor="accent1" w:themeShade="80"/>
          <w:sz w:val="22"/>
          <w:szCs w:val="22"/>
        </w:rPr>
      </w:pPr>
      <w:r w:rsidRPr="00ED7798">
        <w:rPr>
          <w:rFonts w:ascii="Arial" w:hAnsi="Arial" w:cs="Arial"/>
          <w:b/>
          <w:color w:val="244061" w:themeColor="accent1" w:themeShade="80"/>
          <w:sz w:val="22"/>
          <w:szCs w:val="22"/>
        </w:rPr>
        <w:t>FORMS USED</w:t>
      </w:r>
    </w:p>
    <w:p w14:paraId="0B551CF5" w14:textId="77777777" w:rsidR="00C458E9" w:rsidRPr="00ED7798" w:rsidRDefault="00C458E9" w:rsidP="0048122D">
      <w:pPr>
        <w:rPr>
          <w:rFonts w:ascii="Arial" w:hAnsi="Arial" w:cs="Arial"/>
          <w:color w:val="244061" w:themeColor="accent1" w:themeShade="80"/>
          <w:sz w:val="22"/>
          <w:szCs w:val="22"/>
        </w:rPr>
      </w:pPr>
    </w:p>
    <w:p w14:paraId="5B44A16B" w14:textId="77777777" w:rsidR="00C458E9" w:rsidRPr="00E47A4C" w:rsidRDefault="00C458E9" w:rsidP="0048122D">
      <w:pPr>
        <w:rPr>
          <w:rFonts w:ascii="Arial" w:hAnsi="Arial" w:cs="Arial"/>
          <w:sz w:val="22"/>
          <w:szCs w:val="22"/>
        </w:rPr>
      </w:pPr>
    </w:p>
    <w:p w14:paraId="72F16B79" w14:textId="77777777" w:rsidR="00C458E9" w:rsidRPr="00E47A4C" w:rsidRDefault="00C458E9" w:rsidP="0048122D">
      <w:pPr>
        <w:rPr>
          <w:rFonts w:ascii="Arial" w:hAnsi="Arial" w:cs="Arial"/>
          <w:sz w:val="22"/>
          <w:szCs w:val="22"/>
        </w:rPr>
      </w:pPr>
    </w:p>
    <w:p w14:paraId="32B4E67C" w14:textId="77777777" w:rsidR="00C458E9" w:rsidRPr="00E47A4C" w:rsidRDefault="00C458E9" w:rsidP="0048122D">
      <w:pPr>
        <w:rPr>
          <w:rFonts w:ascii="Arial" w:hAnsi="Arial" w:cs="Arial"/>
          <w:sz w:val="22"/>
          <w:szCs w:val="22"/>
        </w:rPr>
      </w:pPr>
    </w:p>
    <w:p w14:paraId="60FB01AE" w14:textId="77777777" w:rsidR="00C458E9" w:rsidRPr="00E47A4C" w:rsidRDefault="00C458E9" w:rsidP="0048122D">
      <w:pPr>
        <w:rPr>
          <w:rFonts w:ascii="Arial" w:hAnsi="Arial" w:cs="Arial"/>
          <w:sz w:val="22"/>
          <w:szCs w:val="22"/>
        </w:rPr>
      </w:pPr>
    </w:p>
    <w:p w14:paraId="187C59DD" w14:textId="77777777" w:rsidR="00C458E9" w:rsidRPr="00E47A4C" w:rsidRDefault="00C458E9" w:rsidP="0048122D">
      <w:pPr>
        <w:rPr>
          <w:rFonts w:ascii="Arial" w:hAnsi="Arial" w:cs="Arial"/>
          <w:sz w:val="22"/>
          <w:szCs w:val="22"/>
        </w:rPr>
      </w:pPr>
    </w:p>
    <w:p w14:paraId="75902B1B" w14:textId="77777777" w:rsidR="00C458E9" w:rsidRPr="00E47A4C" w:rsidRDefault="00C458E9" w:rsidP="0048122D">
      <w:pPr>
        <w:rPr>
          <w:rFonts w:ascii="Arial" w:hAnsi="Arial" w:cs="Arial"/>
          <w:sz w:val="22"/>
          <w:szCs w:val="22"/>
        </w:rPr>
      </w:pPr>
    </w:p>
    <w:p w14:paraId="36D29103" w14:textId="77777777" w:rsidR="00C458E9" w:rsidRPr="00E47A4C" w:rsidRDefault="00C458E9" w:rsidP="0048122D">
      <w:pPr>
        <w:rPr>
          <w:rFonts w:ascii="Arial" w:hAnsi="Arial" w:cs="Arial"/>
          <w:sz w:val="22"/>
          <w:szCs w:val="22"/>
        </w:rPr>
      </w:pPr>
    </w:p>
    <w:p w14:paraId="4711F0A3" w14:textId="77777777" w:rsidR="00C458E9" w:rsidRPr="00E47A4C" w:rsidRDefault="00C458E9" w:rsidP="0048122D">
      <w:pPr>
        <w:rPr>
          <w:rFonts w:ascii="Arial" w:hAnsi="Arial" w:cs="Arial"/>
          <w:sz w:val="22"/>
          <w:szCs w:val="22"/>
        </w:rPr>
      </w:pPr>
    </w:p>
    <w:p w14:paraId="1649812C" w14:textId="77777777" w:rsidR="00C458E9" w:rsidRPr="00E47A4C" w:rsidRDefault="00C458E9" w:rsidP="0048122D">
      <w:pPr>
        <w:rPr>
          <w:rFonts w:ascii="Arial" w:hAnsi="Arial" w:cs="Arial"/>
          <w:sz w:val="22"/>
          <w:szCs w:val="22"/>
        </w:rPr>
      </w:pPr>
    </w:p>
    <w:p w14:paraId="1CED344D" w14:textId="77777777" w:rsidR="00C458E9" w:rsidRPr="00E47A4C" w:rsidRDefault="00C458E9" w:rsidP="0048122D">
      <w:pPr>
        <w:rPr>
          <w:rFonts w:ascii="Arial" w:hAnsi="Arial" w:cs="Arial"/>
          <w:sz w:val="22"/>
          <w:szCs w:val="22"/>
        </w:rPr>
      </w:pPr>
    </w:p>
    <w:p w14:paraId="52FC341B" w14:textId="77777777" w:rsidR="00C458E9" w:rsidRPr="00E47A4C" w:rsidRDefault="00C458E9" w:rsidP="0048122D">
      <w:pPr>
        <w:rPr>
          <w:rFonts w:ascii="Arial" w:hAnsi="Arial" w:cs="Arial"/>
          <w:sz w:val="22"/>
          <w:szCs w:val="22"/>
        </w:rPr>
      </w:pPr>
    </w:p>
    <w:p w14:paraId="3067CA40" w14:textId="77777777" w:rsidR="00C458E9" w:rsidRPr="00E47A4C" w:rsidRDefault="00C458E9" w:rsidP="0048122D">
      <w:pPr>
        <w:rPr>
          <w:rFonts w:ascii="Arial" w:hAnsi="Arial" w:cs="Arial"/>
          <w:sz w:val="22"/>
          <w:szCs w:val="22"/>
        </w:rPr>
      </w:pPr>
    </w:p>
    <w:p w14:paraId="18C6B5F2" w14:textId="77777777" w:rsidR="00C458E9" w:rsidRPr="00E47A4C" w:rsidRDefault="00C458E9" w:rsidP="0048122D">
      <w:pPr>
        <w:rPr>
          <w:rFonts w:ascii="Arial" w:hAnsi="Arial" w:cs="Arial"/>
          <w:sz w:val="22"/>
          <w:szCs w:val="22"/>
        </w:rPr>
      </w:pPr>
    </w:p>
    <w:p w14:paraId="1A3EBD56" w14:textId="77777777" w:rsidR="00C458E9" w:rsidRPr="00E47A4C" w:rsidRDefault="00C458E9" w:rsidP="0048122D">
      <w:pPr>
        <w:rPr>
          <w:rFonts w:ascii="Arial" w:hAnsi="Arial" w:cs="Arial"/>
          <w:sz w:val="22"/>
          <w:szCs w:val="22"/>
        </w:rPr>
      </w:pPr>
    </w:p>
    <w:p w14:paraId="73F25D76" w14:textId="77777777" w:rsidR="00C458E9" w:rsidRPr="00E47A4C" w:rsidRDefault="00C458E9" w:rsidP="0048122D">
      <w:pPr>
        <w:rPr>
          <w:rFonts w:ascii="Arial" w:hAnsi="Arial" w:cs="Arial"/>
          <w:sz w:val="22"/>
          <w:szCs w:val="22"/>
        </w:rPr>
      </w:pPr>
    </w:p>
    <w:p w14:paraId="33F8742D" w14:textId="77777777" w:rsidR="00C458E9" w:rsidRPr="00E47A4C" w:rsidRDefault="00C458E9" w:rsidP="0048122D">
      <w:pPr>
        <w:rPr>
          <w:rFonts w:ascii="Arial" w:hAnsi="Arial" w:cs="Arial"/>
          <w:sz w:val="22"/>
          <w:szCs w:val="22"/>
        </w:rPr>
      </w:pPr>
    </w:p>
    <w:p w14:paraId="5D8DA302" w14:textId="77777777" w:rsidR="00C458E9" w:rsidRPr="00E47A4C" w:rsidRDefault="00C458E9" w:rsidP="0048122D">
      <w:pPr>
        <w:rPr>
          <w:rFonts w:ascii="Arial" w:hAnsi="Arial" w:cs="Arial"/>
          <w:sz w:val="22"/>
          <w:szCs w:val="22"/>
        </w:rPr>
      </w:pPr>
    </w:p>
    <w:p w14:paraId="1DB37A91" w14:textId="77777777" w:rsidR="00C458E9" w:rsidRPr="00E47A4C" w:rsidRDefault="00C458E9" w:rsidP="0048122D">
      <w:pPr>
        <w:rPr>
          <w:rFonts w:ascii="Arial" w:hAnsi="Arial" w:cs="Arial"/>
          <w:sz w:val="22"/>
          <w:szCs w:val="22"/>
        </w:rPr>
      </w:pPr>
    </w:p>
    <w:p w14:paraId="0971C34D" w14:textId="77777777" w:rsidR="00C458E9" w:rsidRPr="00E47A4C" w:rsidRDefault="00C458E9" w:rsidP="0048122D">
      <w:pPr>
        <w:rPr>
          <w:rFonts w:ascii="Arial" w:hAnsi="Arial" w:cs="Arial"/>
          <w:sz w:val="22"/>
          <w:szCs w:val="22"/>
        </w:rPr>
      </w:pPr>
    </w:p>
    <w:p w14:paraId="6C5E2468" w14:textId="77777777" w:rsidR="00C458E9" w:rsidRPr="00E47A4C" w:rsidRDefault="00C458E9" w:rsidP="0048122D">
      <w:pPr>
        <w:rPr>
          <w:rFonts w:ascii="Arial" w:hAnsi="Arial" w:cs="Arial"/>
          <w:sz w:val="22"/>
          <w:szCs w:val="22"/>
        </w:rPr>
      </w:pPr>
    </w:p>
    <w:p w14:paraId="72A795E6" w14:textId="77777777" w:rsidR="00C458E9" w:rsidRPr="00E47A4C" w:rsidRDefault="00C458E9" w:rsidP="0048122D">
      <w:pPr>
        <w:rPr>
          <w:rFonts w:ascii="Arial" w:hAnsi="Arial" w:cs="Arial"/>
          <w:sz w:val="22"/>
          <w:szCs w:val="22"/>
        </w:rPr>
      </w:pPr>
    </w:p>
    <w:p w14:paraId="0EF9D619" w14:textId="77777777" w:rsidR="00C83E6C" w:rsidRPr="00E47A4C" w:rsidRDefault="00C83E6C" w:rsidP="0048122D">
      <w:pPr>
        <w:rPr>
          <w:rFonts w:ascii="Arial" w:hAnsi="Arial" w:cs="Arial"/>
          <w:sz w:val="22"/>
          <w:szCs w:val="22"/>
        </w:rPr>
      </w:pPr>
    </w:p>
    <w:p w14:paraId="219746F7" w14:textId="77777777" w:rsidR="00C83E6C" w:rsidRPr="00E47A4C" w:rsidRDefault="00C83E6C" w:rsidP="0048122D">
      <w:pPr>
        <w:rPr>
          <w:rFonts w:ascii="Arial" w:hAnsi="Arial" w:cs="Arial"/>
          <w:sz w:val="22"/>
          <w:szCs w:val="22"/>
        </w:rPr>
      </w:pPr>
    </w:p>
    <w:p w14:paraId="438A28F4" w14:textId="77777777" w:rsidR="00C83E6C" w:rsidRPr="00E47A4C" w:rsidRDefault="00C83E6C" w:rsidP="0048122D">
      <w:pPr>
        <w:rPr>
          <w:rFonts w:ascii="Arial" w:hAnsi="Arial" w:cs="Arial"/>
          <w:sz w:val="22"/>
          <w:szCs w:val="22"/>
        </w:rPr>
      </w:pPr>
    </w:p>
    <w:p w14:paraId="2651ED76" w14:textId="0334DE0D" w:rsidR="00C83E6C" w:rsidRPr="00E47A4C" w:rsidRDefault="00C83E6C" w:rsidP="0048122D">
      <w:pPr>
        <w:rPr>
          <w:rFonts w:ascii="Arial" w:hAnsi="Arial" w:cs="Arial"/>
          <w:sz w:val="22"/>
          <w:szCs w:val="22"/>
        </w:rPr>
      </w:pPr>
    </w:p>
    <w:p w14:paraId="1E374ADA" w14:textId="4A3F5487" w:rsidR="00FF610B" w:rsidRPr="00E47A4C" w:rsidRDefault="00FF610B" w:rsidP="0048122D">
      <w:pPr>
        <w:rPr>
          <w:rFonts w:ascii="Arial" w:hAnsi="Arial" w:cs="Arial"/>
          <w:sz w:val="22"/>
          <w:szCs w:val="22"/>
        </w:rPr>
      </w:pPr>
    </w:p>
    <w:p w14:paraId="7A9AACE2" w14:textId="1AE7653F" w:rsidR="00FF610B" w:rsidRPr="00E47A4C" w:rsidRDefault="00FF610B" w:rsidP="0048122D">
      <w:pPr>
        <w:rPr>
          <w:rFonts w:ascii="Arial" w:hAnsi="Arial" w:cs="Arial"/>
          <w:sz w:val="22"/>
          <w:szCs w:val="22"/>
        </w:rPr>
      </w:pPr>
    </w:p>
    <w:p w14:paraId="3A23E134" w14:textId="77777777" w:rsidR="00FF610B" w:rsidRPr="00E47A4C" w:rsidRDefault="00FF610B" w:rsidP="0048122D">
      <w:pPr>
        <w:rPr>
          <w:rFonts w:ascii="Arial" w:hAnsi="Arial" w:cs="Arial"/>
          <w:sz w:val="22"/>
          <w:szCs w:val="22"/>
        </w:rPr>
      </w:pPr>
    </w:p>
    <w:p w14:paraId="300F9306" w14:textId="77777777" w:rsidR="00C83E6C" w:rsidRPr="00E47A4C" w:rsidRDefault="00C83E6C" w:rsidP="0048122D">
      <w:pPr>
        <w:rPr>
          <w:rFonts w:ascii="Arial" w:hAnsi="Arial" w:cs="Arial"/>
          <w:sz w:val="22"/>
          <w:szCs w:val="22"/>
        </w:rPr>
      </w:pPr>
    </w:p>
    <w:p w14:paraId="608807C6" w14:textId="77777777" w:rsidR="00C83E6C" w:rsidRPr="00E47A4C" w:rsidRDefault="00C83E6C" w:rsidP="0048122D">
      <w:pPr>
        <w:rPr>
          <w:rFonts w:ascii="Arial" w:hAnsi="Arial" w:cs="Arial"/>
          <w:sz w:val="22"/>
          <w:szCs w:val="22"/>
        </w:rPr>
      </w:pPr>
    </w:p>
    <w:p w14:paraId="5D9F126A" w14:textId="77777777" w:rsidR="00C83E6C" w:rsidRPr="00E47A4C" w:rsidRDefault="00C83E6C" w:rsidP="0048122D">
      <w:pPr>
        <w:rPr>
          <w:rFonts w:ascii="Arial" w:hAnsi="Arial" w:cs="Arial"/>
          <w:sz w:val="22"/>
          <w:szCs w:val="22"/>
        </w:rPr>
      </w:pPr>
    </w:p>
    <w:p w14:paraId="222E9CF5" w14:textId="77777777" w:rsidR="00EF1395" w:rsidRPr="00E47A4C" w:rsidRDefault="00EF1395" w:rsidP="0048122D">
      <w:pPr>
        <w:rPr>
          <w:rFonts w:ascii="Arial" w:hAnsi="Arial" w:cs="Arial"/>
          <w:sz w:val="22"/>
          <w:szCs w:val="22"/>
        </w:rPr>
      </w:pPr>
    </w:p>
    <w:p w14:paraId="714814FA" w14:textId="77777777" w:rsidR="00EF1395" w:rsidRPr="00E47A4C" w:rsidRDefault="00EF1395" w:rsidP="0048122D">
      <w:pPr>
        <w:rPr>
          <w:rFonts w:ascii="Arial" w:hAnsi="Arial" w:cs="Arial"/>
          <w:sz w:val="22"/>
          <w:szCs w:val="22"/>
        </w:rPr>
      </w:pPr>
    </w:p>
    <w:p w14:paraId="6BA9D43B" w14:textId="77777777" w:rsidR="009D541C" w:rsidRPr="00ED7798" w:rsidRDefault="009D541C" w:rsidP="0048122D">
      <w:pPr>
        <w:rPr>
          <w:rFonts w:ascii="Arial" w:hAnsi="Arial" w:cs="Arial"/>
          <w:color w:val="244061" w:themeColor="accent1" w:themeShade="80"/>
          <w:sz w:val="22"/>
          <w:szCs w:val="22"/>
        </w:rPr>
      </w:pPr>
    </w:p>
    <w:p w14:paraId="7559C0F0" w14:textId="77777777" w:rsidR="00EF1395" w:rsidRPr="00ED7798" w:rsidRDefault="008E061B" w:rsidP="0048122D">
      <w:pPr>
        <w:rPr>
          <w:rFonts w:ascii="Arial" w:hAnsi="Arial" w:cs="Arial"/>
          <w:b/>
          <w:color w:val="244061" w:themeColor="accent1" w:themeShade="80"/>
          <w:sz w:val="22"/>
          <w:szCs w:val="22"/>
        </w:rPr>
      </w:pPr>
      <w:r w:rsidRPr="00ED7798">
        <w:rPr>
          <w:rFonts w:ascii="Arial" w:hAnsi="Arial" w:cs="Arial"/>
          <w:b/>
          <w:color w:val="244061" w:themeColor="accent1" w:themeShade="80"/>
          <w:sz w:val="22"/>
          <w:szCs w:val="22"/>
        </w:rPr>
        <w:t xml:space="preserve">Exposure Incident Report Form </w:t>
      </w:r>
    </w:p>
    <w:p w14:paraId="0F4BBCCA" w14:textId="77777777" w:rsidR="008E061B" w:rsidRPr="00ED7798" w:rsidRDefault="008E061B" w:rsidP="008E061B">
      <w:pPr>
        <w:rPr>
          <w:rFonts w:ascii="Arial" w:hAnsi="Arial" w:cs="Arial"/>
          <w:color w:val="244061" w:themeColor="accent1" w:themeShade="80"/>
          <w:sz w:val="22"/>
          <w:szCs w:val="22"/>
        </w:rPr>
      </w:pPr>
    </w:p>
    <w:p w14:paraId="67963FC3"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 xml:space="preserve">Employee Name: _______________________________ </w:t>
      </w:r>
    </w:p>
    <w:p w14:paraId="0A190664" w14:textId="77777777" w:rsidR="008E061B" w:rsidRPr="00ED7798" w:rsidRDefault="008E061B" w:rsidP="008E061B">
      <w:pPr>
        <w:rPr>
          <w:rFonts w:ascii="Arial" w:hAnsi="Arial" w:cs="Arial"/>
          <w:color w:val="244061" w:themeColor="accent1" w:themeShade="80"/>
          <w:sz w:val="22"/>
          <w:szCs w:val="22"/>
        </w:rPr>
      </w:pPr>
    </w:p>
    <w:p w14:paraId="7D16E90A"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Employee ID: ________________ Phone: ______________</w:t>
      </w:r>
    </w:p>
    <w:p w14:paraId="72F7261B" w14:textId="77777777" w:rsidR="008E061B" w:rsidRPr="00ED7798" w:rsidRDefault="008E061B" w:rsidP="008E061B">
      <w:pPr>
        <w:rPr>
          <w:rFonts w:ascii="Arial" w:hAnsi="Arial" w:cs="Arial"/>
          <w:color w:val="244061" w:themeColor="accent1" w:themeShade="80"/>
          <w:sz w:val="22"/>
          <w:szCs w:val="22"/>
        </w:rPr>
      </w:pPr>
    </w:p>
    <w:p w14:paraId="0E7DD538"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 xml:space="preserve">Department: ___________________________________ </w:t>
      </w:r>
    </w:p>
    <w:p w14:paraId="0C697F1E" w14:textId="77777777" w:rsidR="008E061B" w:rsidRPr="00ED7798" w:rsidRDefault="008E061B" w:rsidP="008E061B">
      <w:pPr>
        <w:rPr>
          <w:rFonts w:ascii="Arial" w:hAnsi="Arial" w:cs="Arial"/>
          <w:color w:val="244061" w:themeColor="accent1" w:themeShade="80"/>
          <w:sz w:val="22"/>
          <w:szCs w:val="22"/>
        </w:rPr>
      </w:pPr>
    </w:p>
    <w:p w14:paraId="463E5719"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Title: _______________________________________</w:t>
      </w:r>
    </w:p>
    <w:p w14:paraId="60A03292" w14:textId="77777777" w:rsidR="008E061B" w:rsidRPr="00ED7798" w:rsidRDefault="008E061B" w:rsidP="008E061B">
      <w:pPr>
        <w:rPr>
          <w:rFonts w:ascii="Arial" w:hAnsi="Arial" w:cs="Arial"/>
          <w:color w:val="244061" w:themeColor="accent1" w:themeShade="80"/>
          <w:sz w:val="22"/>
          <w:szCs w:val="22"/>
        </w:rPr>
      </w:pPr>
    </w:p>
    <w:p w14:paraId="7CC0F8BB"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 xml:space="preserve">Employee Email: _______________________________ </w:t>
      </w:r>
    </w:p>
    <w:p w14:paraId="12131B24" w14:textId="77777777" w:rsidR="008E061B" w:rsidRPr="00ED7798" w:rsidRDefault="008E061B" w:rsidP="008E061B">
      <w:pPr>
        <w:rPr>
          <w:rFonts w:ascii="Arial" w:hAnsi="Arial" w:cs="Arial"/>
          <w:color w:val="244061" w:themeColor="accent1" w:themeShade="80"/>
          <w:sz w:val="22"/>
          <w:szCs w:val="22"/>
        </w:rPr>
      </w:pPr>
    </w:p>
    <w:p w14:paraId="0204FBA4"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Supervisor’s Name: ____________________________</w:t>
      </w:r>
    </w:p>
    <w:p w14:paraId="1436619A" w14:textId="77777777" w:rsidR="008E061B" w:rsidRPr="00ED7798" w:rsidRDefault="008E061B" w:rsidP="008E061B">
      <w:pPr>
        <w:rPr>
          <w:rFonts w:ascii="Arial" w:hAnsi="Arial" w:cs="Arial"/>
          <w:color w:val="244061" w:themeColor="accent1" w:themeShade="80"/>
          <w:sz w:val="22"/>
          <w:szCs w:val="22"/>
        </w:rPr>
      </w:pPr>
    </w:p>
    <w:p w14:paraId="054B0C12"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Accident Location: ________________________________________________</w:t>
      </w:r>
    </w:p>
    <w:p w14:paraId="2B1ABEB8" w14:textId="77777777" w:rsidR="008E061B" w:rsidRPr="00ED7798" w:rsidRDefault="008E061B" w:rsidP="008E061B">
      <w:pPr>
        <w:rPr>
          <w:rFonts w:ascii="Arial" w:hAnsi="Arial" w:cs="Arial"/>
          <w:color w:val="244061" w:themeColor="accent1" w:themeShade="80"/>
          <w:sz w:val="22"/>
          <w:szCs w:val="22"/>
        </w:rPr>
      </w:pPr>
    </w:p>
    <w:p w14:paraId="3C136AD1"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Provide a description of exposed employee’s duties as they relate to the exposure incident: (Attach additional information, if necessary)</w:t>
      </w:r>
    </w:p>
    <w:p w14:paraId="4FF5A2D3" w14:textId="77777777" w:rsidR="008E061B" w:rsidRPr="00ED7798" w:rsidRDefault="008E061B" w:rsidP="008E061B">
      <w:pPr>
        <w:rPr>
          <w:rFonts w:ascii="Arial" w:hAnsi="Arial" w:cs="Arial"/>
          <w:color w:val="244061" w:themeColor="accent1" w:themeShade="80"/>
          <w:sz w:val="22"/>
          <w:szCs w:val="22"/>
        </w:rPr>
      </w:pPr>
    </w:p>
    <w:p w14:paraId="1D745CC2" w14:textId="77777777" w:rsidR="008E061B" w:rsidRPr="00ED7798" w:rsidRDefault="008E061B" w:rsidP="008E061B">
      <w:pPr>
        <w:rPr>
          <w:rFonts w:ascii="Arial" w:hAnsi="Arial" w:cs="Arial"/>
          <w:color w:val="244061" w:themeColor="accent1" w:themeShade="80"/>
          <w:sz w:val="22"/>
          <w:szCs w:val="22"/>
        </w:rPr>
      </w:pPr>
    </w:p>
    <w:p w14:paraId="14174BBB" w14:textId="77777777" w:rsidR="008E061B" w:rsidRPr="00ED7798" w:rsidRDefault="008E061B" w:rsidP="008E061B">
      <w:pPr>
        <w:rPr>
          <w:rFonts w:ascii="Arial" w:hAnsi="Arial" w:cs="Arial"/>
          <w:color w:val="244061" w:themeColor="accent1" w:themeShade="80"/>
          <w:sz w:val="22"/>
          <w:szCs w:val="22"/>
        </w:rPr>
      </w:pPr>
    </w:p>
    <w:p w14:paraId="5CC102D3" w14:textId="77777777" w:rsidR="008E061B" w:rsidRPr="00E47A4C" w:rsidRDefault="008E061B" w:rsidP="008E061B">
      <w:pPr>
        <w:rPr>
          <w:rFonts w:ascii="Arial" w:hAnsi="Arial" w:cs="Arial"/>
          <w:sz w:val="22"/>
          <w:szCs w:val="22"/>
        </w:rPr>
      </w:pPr>
    </w:p>
    <w:p w14:paraId="739633D6" w14:textId="77777777" w:rsidR="008E061B" w:rsidRPr="00E47A4C" w:rsidRDefault="008E061B" w:rsidP="008E061B">
      <w:pPr>
        <w:rPr>
          <w:rFonts w:ascii="Arial" w:hAnsi="Arial" w:cs="Arial"/>
          <w:sz w:val="22"/>
          <w:szCs w:val="22"/>
        </w:rPr>
      </w:pPr>
    </w:p>
    <w:p w14:paraId="644F9B1E" w14:textId="77777777" w:rsidR="008E061B" w:rsidRPr="00E47A4C" w:rsidRDefault="008E061B" w:rsidP="008E061B">
      <w:pPr>
        <w:rPr>
          <w:rFonts w:ascii="Arial" w:hAnsi="Arial" w:cs="Arial"/>
          <w:sz w:val="22"/>
          <w:szCs w:val="22"/>
        </w:rPr>
      </w:pPr>
    </w:p>
    <w:p w14:paraId="5CFEA9D6" w14:textId="77777777" w:rsidR="008E061B" w:rsidRPr="00E47A4C" w:rsidRDefault="008E061B" w:rsidP="008E061B">
      <w:pPr>
        <w:rPr>
          <w:rFonts w:ascii="Arial" w:hAnsi="Arial" w:cs="Arial"/>
          <w:sz w:val="22"/>
          <w:szCs w:val="22"/>
        </w:rPr>
      </w:pPr>
    </w:p>
    <w:p w14:paraId="30C64BB6" w14:textId="77777777" w:rsidR="008E061B" w:rsidRPr="00E47A4C" w:rsidRDefault="008E061B" w:rsidP="008E061B">
      <w:pPr>
        <w:rPr>
          <w:rFonts w:ascii="Arial" w:hAnsi="Arial" w:cs="Arial"/>
          <w:sz w:val="22"/>
          <w:szCs w:val="22"/>
        </w:rPr>
      </w:pPr>
    </w:p>
    <w:p w14:paraId="42535E35" w14:textId="77777777" w:rsidR="008E061B" w:rsidRPr="00E47A4C" w:rsidRDefault="008E061B" w:rsidP="008E061B">
      <w:pPr>
        <w:rPr>
          <w:rFonts w:ascii="Arial" w:hAnsi="Arial" w:cs="Arial"/>
          <w:sz w:val="22"/>
          <w:szCs w:val="22"/>
        </w:rPr>
      </w:pPr>
    </w:p>
    <w:p w14:paraId="1351EFF9" w14:textId="77777777" w:rsidR="008E061B" w:rsidRPr="00E47A4C" w:rsidRDefault="008E061B" w:rsidP="008E061B">
      <w:pPr>
        <w:rPr>
          <w:rFonts w:ascii="Arial" w:hAnsi="Arial" w:cs="Arial"/>
          <w:sz w:val="22"/>
          <w:szCs w:val="22"/>
        </w:rPr>
      </w:pPr>
    </w:p>
    <w:p w14:paraId="496FD955" w14:textId="77777777" w:rsidR="008E061B" w:rsidRPr="00E47A4C" w:rsidRDefault="008E061B" w:rsidP="008E061B">
      <w:pPr>
        <w:rPr>
          <w:rFonts w:ascii="Arial" w:hAnsi="Arial" w:cs="Arial"/>
          <w:sz w:val="22"/>
          <w:szCs w:val="22"/>
        </w:rPr>
      </w:pPr>
    </w:p>
    <w:p w14:paraId="62F15C5B"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How did the accident occur? Please provide an explanation of the route(s) of exposure and the circumstances under which the exposure incident occurred: (Attach additional information, if necessary)</w:t>
      </w:r>
    </w:p>
    <w:p w14:paraId="6070FE07" w14:textId="77777777" w:rsidR="008E061B" w:rsidRPr="00ED7798" w:rsidRDefault="008E061B" w:rsidP="008E061B">
      <w:pPr>
        <w:rPr>
          <w:rFonts w:ascii="Arial" w:hAnsi="Arial" w:cs="Arial"/>
          <w:color w:val="244061" w:themeColor="accent1" w:themeShade="80"/>
          <w:sz w:val="22"/>
          <w:szCs w:val="22"/>
        </w:rPr>
      </w:pPr>
    </w:p>
    <w:p w14:paraId="69CE2CC1" w14:textId="77777777" w:rsidR="008E061B" w:rsidRPr="00ED7798" w:rsidRDefault="008E061B" w:rsidP="008E061B">
      <w:pPr>
        <w:rPr>
          <w:rFonts w:ascii="Arial" w:hAnsi="Arial" w:cs="Arial"/>
          <w:color w:val="244061" w:themeColor="accent1" w:themeShade="80"/>
          <w:sz w:val="22"/>
          <w:szCs w:val="22"/>
        </w:rPr>
      </w:pPr>
    </w:p>
    <w:p w14:paraId="2597DCA1" w14:textId="77777777" w:rsidR="008E061B" w:rsidRPr="00ED7798" w:rsidRDefault="008E061B" w:rsidP="008E061B">
      <w:pPr>
        <w:rPr>
          <w:rFonts w:ascii="Arial" w:hAnsi="Arial" w:cs="Arial"/>
          <w:color w:val="244061" w:themeColor="accent1" w:themeShade="80"/>
          <w:sz w:val="22"/>
          <w:szCs w:val="22"/>
        </w:rPr>
      </w:pPr>
    </w:p>
    <w:p w14:paraId="4DF7D146" w14:textId="77777777" w:rsidR="008E061B" w:rsidRPr="00ED7798" w:rsidRDefault="008E061B" w:rsidP="008E061B">
      <w:pPr>
        <w:rPr>
          <w:rFonts w:ascii="Arial" w:hAnsi="Arial" w:cs="Arial"/>
          <w:color w:val="244061" w:themeColor="accent1" w:themeShade="80"/>
          <w:sz w:val="22"/>
          <w:szCs w:val="22"/>
        </w:rPr>
      </w:pPr>
    </w:p>
    <w:p w14:paraId="37243A87" w14:textId="77777777" w:rsidR="008E061B" w:rsidRPr="00ED7798" w:rsidRDefault="008E061B" w:rsidP="008E061B">
      <w:pPr>
        <w:rPr>
          <w:rFonts w:ascii="Arial" w:hAnsi="Arial" w:cs="Arial"/>
          <w:color w:val="244061" w:themeColor="accent1" w:themeShade="80"/>
          <w:sz w:val="22"/>
          <w:szCs w:val="22"/>
        </w:rPr>
      </w:pPr>
    </w:p>
    <w:p w14:paraId="03E62D8E" w14:textId="77777777" w:rsidR="008E061B" w:rsidRPr="00ED7798" w:rsidRDefault="008E061B" w:rsidP="008E061B">
      <w:pPr>
        <w:rPr>
          <w:rFonts w:ascii="Arial" w:hAnsi="Arial" w:cs="Arial"/>
          <w:color w:val="244061" w:themeColor="accent1" w:themeShade="80"/>
          <w:sz w:val="22"/>
          <w:szCs w:val="22"/>
        </w:rPr>
      </w:pPr>
    </w:p>
    <w:p w14:paraId="306E5244" w14:textId="77777777" w:rsidR="008E061B" w:rsidRPr="00ED7798" w:rsidRDefault="008E061B" w:rsidP="008E061B">
      <w:pPr>
        <w:rPr>
          <w:rFonts w:ascii="Arial" w:hAnsi="Arial" w:cs="Arial"/>
          <w:color w:val="244061" w:themeColor="accent1" w:themeShade="80"/>
          <w:sz w:val="22"/>
          <w:szCs w:val="22"/>
        </w:rPr>
      </w:pPr>
    </w:p>
    <w:p w14:paraId="1356BE97" w14:textId="77777777" w:rsidR="008E061B" w:rsidRPr="00ED7798" w:rsidRDefault="008E061B" w:rsidP="008E061B">
      <w:pPr>
        <w:rPr>
          <w:rFonts w:ascii="Arial" w:hAnsi="Arial" w:cs="Arial"/>
          <w:color w:val="244061" w:themeColor="accent1" w:themeShade="80"/>
          <w:sz w:val="22"/>
          <w:szCs w:val="22"/>
        </w:rPr>
      </w:pPr>
    </w:p>
    <w:p w14:paraId="01DA7011" w14:textId="77777777" w:rsidR="008E061B" w:rsidRPr="00ED7798" w:rsidRDefault="008E061B" w:rsidP="008E061B">
      <w:pPr>
        <w:rPr>
          <w:rFonts w:ascii="Arial" w:hAnsi="Arial" w:cs="Arial"/>
          <w:color w:val="244061" w:themeColor="accent1" w:themeShade="80"/>
          <w:sz w:val="22"/>
          <w:szCs w:val="22"/>
        </w:rPr>
      </w:pPr>
    </w:p>
    <w:p w14:paraId="3409DB0C" w14:textId="77777777" w:rsidR="008E061B" w:rsidRPr="00ED7798" w:rsidRDefault="008E061B" w:rsidP="008E061B">
      <w:pPr>
        <w:rPr>
          <w:rFonts w:ascii="Arial" w:hAnsi="Arial" w:cs="Arial"/>
          <w:color w:val="244061" w:themeColor="accent1" w:themeShade="80"/>
          <w:sz w:val="22"/>
          <w:szCs w:val="22"/>
        </w:rPr>
      </w:pPr>
    </w:p>
    <w:p w14:paraId="79252EE7" w14:textId="77777777" w:rsidR="008E061B" w:rsidRPr="00ED7798" w:rsidRDefault="008E061B" w:rsidP="008E061B">
      <w:pPr>
        <w:rPr>
          <w:rFonts w:ascii="Arial" w:hAnsi="Arial" w:cs="Arial"/>
          <w:color w:val="244061" w:themeColor="accent1" w:themeShade="80"/>
          <w:sz w:val="22"/>
          <w:szCs w:val="22"/>
        </w:rPr>
      </w:pPr>
    </w:p>
    <w:p w14:paraId="22855911" w14:textId="77777777" w:rsidR="008E061B" w:rsidRPr="00ED7798" w:rsidRDefault="008E061B" w:rsidP="008E061B">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t xml:space="preserve">Employee Signature: ______________________ </w:t>
      </w:r>
    </w:p>
    <w:p w14:paraId="70B6B278" w14:textId="77777777" w:rsidR="008E061B" w:rsidRPr="00ED7798" w:rsidRDefault="008E061B" w:rsidP="008E061B">
      <w:pPr>
        <w:rPr>
          <w:rFonts w:ascii="Arial" w:hAnsi="Arial" w:cs="Arial"/>
          <w:color w:val="244061" w:themeColor="accent1" w:themeShade="80"/>
          <w:sz w:val="22"/>
          <w:szCs w:val="22"/>
        </w:rPr>
      </w:pPr>
    </w:p>
    <w:p w14:paraId="2BE9A8DF" w14:textId="77777777" w:rsidR="008E061B" w:rsidRPr="00ED7798" w:rsidRDefault="008E061B" w:rsidP="008E061B">
      <w:pPr>
        <w:rPr>
          <w:rFonts w:ascii="Arial" w:hAnsi="Arial" w:cs="Arial"/>
          <w:color w:val="244061" w:themeColor="accent1" w:themeShade="80"/>
          <w:sz w:val="22"/>
          <w:szCs w:val="22"/>
        </w:rPr>
      </w:pPr>
    </w:p>
    <w:p w14:paraId="74B0E49E" w14:textId="7C88BE7F" w:rsidR="00C35428" w:rsidRPr="00ED7798" w:rsidRDefault="008E061B" w:rsidP="00B97094">
      <w:pPr>
        <w:rPr>
          <w:rFonts w:ascii="Arial" w:hAnsi="Arial" w:cs="Arial"/>
          <w:color w:val="244061" w:themeColor="accent1" w:themeShade="80"/>
          <w:sz w:val="22"/>
          <w:szCs w:val="22"/>
        </w:rPr>
      </w:pPr>
      <w:r w:rsidRPr="00ED7798">
        <w:rPr>
          <w:rFonts w:ascii="Arial" w:hAnsi="Arial" w:cs="Arial"/>
          <w:color w:val="244061" w:themeColor="accent1" w:themeShade="80"/>
          <w:sz w:val="22"/>
          <w:szCs w:val="22"/>
        </w:rPr>
        <w:lastRenderedPageBreak/>
        <w:t xml:space="preserve">Print Name: _______________________ </w:t>
      </w:r>
      <w:r w:rsidRPr="00ED7798">
        <w:rPr>
          <w:rFonts w:ascii="Arial" w:hAnsi="Arial" w:cs="Arial"/>
          <w:color w:val="244061" w:themeColor="accent1" w:themeShade="80"/>
          <w:sz w:val="22"/>
          <w:szCs w:val="22"/>
        </w:rPr>
        <w:tab/>
      </w:r>
      <w:r w:rsidRPr="00ED7798">
        <w:rPr>
          <w:rFonts w:ascii="Arial" w:hAnsi="Arial" w:cs="Arial"/>
          <w:color w:val="244061" w:themeColor="accent1" w:themeShade="80"/>
          <w:sz w:val="22"/>
          <w:szCs w:val="22"/>
        </w:rPr>
        <w:tab/>
      </w:r>
      <w:r w:rsidRPr="00ED7798">
        <w:rPr>
          <w:rFonts w:ascii="Arial" w:hAnsi="Arial" w:cs="Arial"/>
          <w:color w:val="244061" w:themeColor="accent1" w:themeShade="80"/>
          <w:sz w:val="22"/>
          <w:szCs w:val="22"/>
        </w:rPr>
        <w:tab/>
        <w:t>Date: ____________</w:t>
      </w:r>
    </w:p>
    <w:p w14:paraId="2500FFCE" w14:textId="77777777" w:rsidR="00DF300D" w:rsidRPr="00ED7798" w:rsidRDefault="00DF300D" w:rsidP="00B97094">
      <w:pPr>
        <w:rPr>
          <w:rFonts w:ascii="Arial" w:hAnsi="Arial" w:cs="Arial"/>
          <w:color w:val="244061" w:themeColor="accent1" w:themeShade="80"/>
          <w:sz w:val="22"/>
          <w:szCs w:val="22"/>
        </w:rPr>
      </w:pPr>
    </w:p>
    <w:p w14:paraId="57289EC2" w14:textId="77777777" w:rsidR="00B97094" w:rsidRPr="00ED7798" w:rsidRDefault="00B97094" w:rsidP="00B97094">
      <w:pPr>
        <w:rPr>
          <w:rFonts w:ascii="Arial" w:eastAsia="Times New Roman" w:hAnsi="Arial" w:cs="Arial"/>
          <w:b/>
          <w:color w:val="244061" w:themeColor="accent1" w:themeShade="80"/>
          <w:sz w:val="22"/>
          <w:szCs w:val="22"/>
        </w:rPr>
      </w:pPr>
      <w:r w:rsidRPr="00ED7798">
        <w:rPr>
          <w:rFonts w:ascii="Arial" w:eastAsia="Times New Roman" w:hAnsi="Arial" w:cs="Arial"/>
          <w:b/>
          <w:color w:val="244061" w:themeColor="accent1" w:themeShade="80"/>
          <w:sz w:val="22"/>
          <w:szCs w:val="22"/>
        </w:rPr>
        <w:t xml:space="preserve">Post-Exposure Evaluation &amp; Follow-Up Form </w:t>
      </w:r>
    </w:p>
    <w:p w14:paraId="4C5F52D7" w14:textId="77777777" w:rsidR="00B97094" w:rsidRPr="00ED7798" w:rsidRDefault="00B97094" w:rsidP="00B97094">
      <w:pPr>
        <w:rPr>
          <w:rFonts w:ascii="Arial" w:eastAsia="Times New Roman" w:hAnsi="Arial" w:cs="Arial"/>
          <w:color w:val="244061" w:themeColor="accent1" w:themeShade="80"/>
          <w:sz w:val="22"/>
          <w:szCs w:val="22"/>
        </w:rPr>
      </w:pPr>
    </w:p>
    <w:p w14:paraId="7FF9DE30" w14:textId="001A520D" w:rsidR="00B97094" w:rsidRPr="00ED7798" w:rsidRDefault="00B97094" w:rsidP="00B97094">
      <w:pPr>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As part of my employment with </w:t>
      </w:r>
      <w:r w:rsidR="00512BD2" w:rsidRPr="00E47A4C">
        <w:rPr>
          <w:rFonts w:ascii="Arial" w:eastAsia="Times New Roman" w:hAnsi="Arial" w:cs="Arial"/>
          <w:b/>
          <w:color w:val="FF0000"/>
          <w:sz w:val="22"/>
          <w:szCs w:val="22"/>
        </w:rPr>
        <w:t>NAME</w:t>
      </w:r>
      <w:r w:rsidR="00C35428" w:rsidRPr="00E47A4C">
        <w:rPr>
          <w:rFonts w:ascii="Arial" w:eastAsia="Times New Roman" w:hAnsi="Arial" w:cs="Arial"/>
          <w:color w:val="FF0000"/>
          <w:sz w:val="22"/>
          <w:szCs w:val="22"/>
        </w:rPr>
        <w:t xml:space="preserve"> </w:t>
      </w:r>
      <w:r w:rsidR="00DB634C" w:rsidRPr="00E47A4C">
        <w:rPr>
          <w:rFonts w:ascii="Arial" w:eastAsia="Times New Roman" w:hAnsi="Arial" w:cs="Arial"/>
          <w:color w:val="FF0000"/>
          <w:sz w:val="22"/>
          <w:szCs w:val="22"/>
        </w:rPr>
        <w:t>S</w:t>
      </w:r>
      <w:r w:rsidR="00512BD2" w:rsidRPr="00E47A4C">
        <w:rPr>
          <w:rFonts w:ascii="Arial" w:eastAsia="Times New Roman" w:hAnsi="Arial" w:cs="Arial"/>
          <w:color w:val="FF0000"/>
          <w:sz w:val="22"/>
          <w:szCs w:val="22"/>
        </w:rPr>
        <w:t xml:space="preserve">chool </w:t>
      </w:r>
      <w:r w:rsidR="00DB634C" w:rsidRPr="00E47A4C">
        <w:rPr>
          <w:rFonts w:ascii="Arial" w:eastAsia="Times New Roman" w:hAnsi="Arial" w:cs="Arial"/>
          <w:color w:val="FF0000"/>
          <w:sz w:val="22"/>
          <w:szCs w:val="22"/>
        </w:rPr>
        <w:t>D</w:t>
      </w:r>
      <w:r w:rsidR="00512BD2" w:rsidRPr="00E47A4C">
        <w:rPr>
          <w:rFonts w:ascii="Arial" w:eastAsia="Times New Roman" w:hAnsi="Arial" w:cs="Arial"/>
          <w:color w:val="FF0000"/>
          <w:sz w:val="22"/>
          <w:szCs w:val="22"/>
        </w:rPr>
        <w:t>istrict</w:t>
      </w:r>
      <w:r w:rsidRPr="00ED7798">
        <w:rPr>
          <w:rFonts w:ascii="Arial" w:eastAsia="Times New Roman" w:hAnsi="Arial" w:cs="Arial"/>
          <w:color w:val="244061" w:themeColor="accent1" w:themeShade="80"/>
          <w:sz w:val="22"/>
          <w:szCs w:val="22"/>
        </w:rPr>
        <w:t>, I may have been exposed to blood or potentially infectious materials on the fol</w:t>
      </w:r>
      <w:r w:rsidR="00992FD2" w:rsidRPr="00ED7798">
        <w:rPr>
          <w:rFonts w:ascii="Arial" w:eastAsia="Times New Roman" w:hAnsi="Arial" w:cs="Arial"/>
          <w:color w:val="244061" w:themeColor="accent1" w:themeShade="80"/>
          <w:sz w:val="22"/>
          <w:szCs w:val="22"/>
        </w:rPr>
        <w:t>lowing date: ______</w:t>
      </w:r>
      <w:r w:rsidRPr="00ED7798">
        <w:rPr>
          <w:rFonts w:ascii="Arial" w:eastAsia="Times New Roman" w:hAnsi="Arial" w:cs="Arial"/>
          <w:color w:val="244061" w:themeColor="accent1" w:themeShade="80"/>
          <w:sz w:val="22"/>
          <w:szCs w:val="22"/>
        </w:rPr>
        <w:t xml:space="preserve">. </w:t>
      </w:r>
    </w:p>
    <w:p w14:paraId="2FCDE0B5" w14:textId="77777777" w:rsidR="00B97094" w:rsidRPr="00ED7798" w:rsidRDefault="00B97094" w:rsidP="00B97094">
      <w:pPr>
        <w:rPr>
          <w:rFonts w:ascii="Arial" w:eastAsia="Times New Roman" w:hAnsi="Arial" w:cs="Arial"/>
          <w:color w:val="244061" w:themeColor="accent1" w:themeShade="80"/>
          <w:sz w:val="22"/>
          <w:szCs w:val="22"/>
        </w:rPr>
      </w:pPr>
    </w:p>
    <w:p w14:paraId="0832509B" w14:textId="77777777" w:rsidR="00B97094" w:rsidRPr="00ED7798" w:rsidRDefault="00B97094" w:rsidP="00B97094">
      <w:pPr>
        <w:rPr>
          <w:rFonts w:ascii="Arial" w:eastAsia="Times New Roman" w:hAnsi="Arial" w:cs="Arial"/>
          <w:color w:val="244061" w:themeColor="accent1" w:themeShade="80"/>
          <w:sz w:val="22"/>
          <w:szCs w:val="22"/>
        </w:rPr>
      </w:pPr>
      <w:r w:rsidRPr="00ED7798">
        <w:rPr>
          <w:rFonts w:ascii="Arial" w:eastAsia="Times New Roman" w:hAnsi="Arial" w:cs="Arial"/>
          <w:b/>
          <w:color w:val="244061" w:themeColor="accent1" w:themeShade="80"/>
          <w:sz w:val="22"/>
          <w:szCs w:val="22"/>
        </w:rPr>
        <w:t>Injured Employee’s Name:</w:t>
      </w:r>
      <w:r w:rsidRPr="00ED7798">
        <w:rPr>
          <w:rFonts w:ascii="Arial" w:eastAsia="Times New Roman" w:hAnsi="Arial" w:cs="Arial"/>
          <w:color w:val="244061" w:themeColor="accent1" w:themeShade="80"/>
          <w:sz w:val="22"/>
          <w:szCs w:val="22"/>
        </w:rPr>
        <w:t xml:space="preserve"> _________________________________________</w:t>
      </w:r>
    </w:p>
    <w:p w14:paraId="0D4AFD6A" w14:textId="77777777" w:rsidR="00B97094" w:rsidRPr="00ED7798" w:rsidRDefault="00B97094" w:rsidP="00B97094">
      <w:pPr>
        <w:rPr>
          <w:rFonts w:ascii="Arial" w:eastAsia="Times New Roman" w:hAnsi="Arial" w:cs="Arial"/>
          <w:b/>
          <w:color w:val="244061" w:themeColor="accent1" w:themeShade="80"/>
          <w:sz w:val="22"/>
          <w:szCs w:val="22"/>
        </w:rPr>
      </w:pPr>
    </w:p>
    <w:p w14:paraId="10E87A57" w14:textId="77777777" w:rsidR="00B97094" w:rsidRPr="00ED7798" w:rsidRDefault="00B97094" w:rsidP="00B97094">
      <w:pPr>
        <w:rPr>
          <w:rFonts w:ascii="Arial" w:eastAsia="Times New Roman" w:hAnsi="Arial" w:cs="Arial"/>
          <w:color w:val="244061" w:themeColor="accent1" w:themeShade="80"/>
          <w:sz w:val="22"/>
          <w:szCs w:val="22"/>
        </w:rPr>
      </w:pPr>
      <w:r w:rsidRPr="00ED7798">
        <w:rPr>
          <w:rFonts w:ascii="Arial" w:eastAsia="Times New Roman" w:hAnsi="Arial" w:cs="Arial"/>
          <w:b/>
          <w:color w:val="244061" w:themeColor="accent1" w:themeShade="80"/>
          <w:sz w:val="22"/>
          <w:szCs w:val="22"/>
        </w:rPr>
        <w:t>The Route of Exposure was:</w:t>
      </w:r>
      <w:r w:rsidRPr="00ED7798">
        <w:rPr>
          <w:rFonts w:ascii="Arial" w:eastAsia="Times New Roman" w:hAnsi="Arial" w:cs="Arial"/>
          <w:color w:val="244061" w:themeColor="accent1" w:themeShade="80"/>
          <w:sz w:val="22"/>
          <w:szCs w:val="22"/>
        </w:rPr>
        <w:t xml:space="preserve"> _________________________________</w:t>
      </w:r>
      <w:r w:rsidR="00E2006D" w:rsidRPr="00ED7798">
        <w:rPr>
          <w:rFonts w:ascii="Arial" w:eastAsia="Times New Roman" w:hAnsi="Arial" w:cs="Arial"/>
          <w:color w:val="244061" w:themeColor="accent1" w:themeShade="80"/>
          <w:sz w:val="22"/>
          <w:szCs w:val="22"/>
        </w:rPr>
        <w:t>_______</w:t>
      </w:r>
    </w:p>
    <w:p w14:paraId="41AA233D" w14:textId="77777777" w:rsidR="00B97094" w:rsidRPr="00ED7798" w:rsidRDefault="00B97094" w:rsidP="00B97094">
      <w:pPr>
        <w:rPr>
          <w:rFonts w:ascii="Arial" w:eastAsia="Times New Roman" w:hAnsi="Arial" w:cs="Arial"/>
          <w:color w:val="244061" w:themeColor="accent1" w:themeShade="80"/>
          <w:sz w:val="22"/>
          <w:szCs w:val="22"/>
        </w:rPr>
      </w:pPr>
    </w:p>
    <w:p w14:paraId="3716A783" w14:textId="77777777" w:rsidR="00B97094" w:rsidRPr="00ED7798" w:rsidRDefault="00992FD2" w:rsidP="001041A6">
      <w:pPr>
        <w:spacing w:line="360" w:lineRule="auto"/>
        <w:ind w:left="810" w:hanging="810"/>
        <w:rPr>
          <w:rFonts w:ascii="Arial" w:eastAsia="Times New Roman" w:hAnsi="Arial" w:cs="Arial"/>
          <w:color w:val="244061" w:themeColor="accent1" w:themeShade="80"/>
          <w:sz w:val="18"/>
          <w:szCs w:val="18"/>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b/>
          <w:color w:val="244061" w:themeColor="accent1" w:themeShade="80"/>
          <w:sz w:val="22"/>
          <w:szCs w:val="22"/>
        </w:rPr>
        <w:t>Exposure Incident Report Form</w:t>
      </w:r>
      <w:r w:rsidR="00B97094" w:rsidRPr="00ED7798">
        <w:rPr>
          <w:rFonts w:ascii="Arial" w:eastAsia="Times New Roman" w:hAnsi="Arial" w:cs="Arial"/>
          <w:color w:val="244061" w:themeColor="accent1" w:themeShade="80"/>
          <w:sz w:val="22"/>
          <w:szCs w:val="22"/>
        </w:rPr>
        <w:t xml:space="preserve"> has been completed. </w:t>
      </w:r>
      <w:r w:rsidR="00B97094" w:rsidRPr="00ED7798">
        <w:rPr>
          <w:rFonts w:ascii="Arial" w:eastAsia="Times New Roman" w:hAnsi="Arial" w:cs="Arial"/>
          <w:color w:val="244061" w:themeColor="accent1" w:themeShade="80"/>
          <w:sz w:val="18"/>
          <w:szCs w:val="18"/>
        </w:rPr>
        <w:t xml:space="preserve">(Copies forwarded to </w:t>
      </w:r>
      <w:r w:rsidR="00DB634C" w:rsidRPr="00ED7798">
        <w:rPr>
          <w:rFonts w:ascii="Arial" w:eastAsia="Times New Roman" w:hAnsi="Arial" w:cs="Arial"/>
          <w:color w:val="244061" w:themeColor="accent1" w:themeShade="80"/>
          <w:sz w:val="18"/>
          <w:szCs w:val="18"/>
        </w:rPr>
        <w:t>Risk Management</w:t>
      </w:r>
      <w:r w:rsidR="00B97094" w:rsidRPr="00ED7798">
        <w:rPr>
          <w:rFonts w:ascii="Arial" w:eastAsia="Times New Roman" w:hAnsi="Arial" w:cs="Arial"/>
          <w:color w:val="244061" w:themeColor="accent1" w:themeShade="80"/>
          <w:sz w:val="18"/>
          <w:szCs w:val="18"/>
        </w:rPr>
        <w:t xml:space="preserve"> and Human Resources)</w:t>
      </w:r>
      <w:r w:rsidRPr="00ED7798">
        <w:rPr>
          <w:rFonts w:ascii="Arial" w:eastAsia="Times New Roman" w:hAnsi="Arial" w:cs="Arial"/>
          <w:color w:val="244061" w:themeColor="accent1" w:themeShade="80"/>
          <w:sz w:val="18"/>
          <w:szCs w:val="18"/>
        </w:rPr>
        <w:t>.</w:t>
      </w:r>
      <w:r w:rsidR="00B97094" w:rsidRPr="00ED7798">
        <w:rPr>
          <w:rFonts w:ascii="Arial" w:eastAsia="Times New Roman" w:hAnsi="Arial" w:cs="Arial"/>
          <w:color w:val="244061" w:themeColor="accent1" w:themeShade="80"/>
          <w:sz w:val="18"/>
          <w:szCs w:val="18"/>
        </w:rPr>
        <w:t xml:space="preserve"> </w:t>
      </w:r>
    </w:p>
    <w:p w14:paraId="7B2529F2" w14:textId="77777777" w:rsidR="00B97094" w:rsidRPr="00ED7798" w:rsidRDefault="00992FD2" w:rsidP="00992FD2">
      <w:pPr>
        <w:spacing w:line="360" w:lineRule="auto"/>
        <w:rPr>
          <w:rFonts w:ascii="Arial" w:eastAsia="Times New Roman" w:hAnsi="Arial" w:cs="Arial"/>
          <w:color w:val="244061" w:themeColor="accent1" w:themeShade="80"/>
          <w:sz w:val="18"/>
          <w:szCs w:val="18"/>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Source individuals’ blood has been tested. </w:t>
      </w:r>
      <w:r w:rsidR="00B97094" w:rsidRPr="00ED7798">
        <w:rPr>
          <w:rFonts w:ascii="Arial" w:eastAsia="Times New Roman" w:hAnsi="Arial" w:cs="Arial"/>
          <w:color w:val="244061" w:themeColor="accent1" w:themeShade="80"/>
          <w:sz w:val="18"/>
          <w:szCs w:val="18"/>
        </w:rPr>
        <w:t>(Provided consent i</w:t>
      </w:r>
      <w:r w:rsidRPr="00ED7798">
        <w:rPr>
          <w:rFonts w:ascii="Arial" w:eastAsia="Times New Roman" w:hAnsi="Arial" w:cs="Arial"/>
          <w:color w:val="244061" w:themeColor="accent1" w:themeShade="80"/>
          <w:sz w:val="18"/>
          <w:szCs w:val="18"/>
        </w:rPr>
        <w:t>s obtained).</w:t>
      </w:r>
    </w:p>
    <w:p w14:paraId="5BC7358E" w14:textId="77777777" w:rsidR="00B97094" w:rsidRPr="00ED7798" w:rsidRDefault="00992FD2" w:rsidP="00992FD2">
      <w:pPr>
        <w:spacing w:line="360" w:lineRule="auto"/>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Exposed employee has been notified of result. </w:t>
      </w:r>
    </w:p>
    <w:p w14:paraId="045E602E" w14:textId="77777777" w:rsidR="00B97094" w:rsidRPr="00ED7798" w:rsidRDefault="00B97094" w:rsidP="00B97094">
      <w:pPr>
        <w:rPr>
          <w:rFonts w:ascii="Arial" w:eastAsia="Times New Roman" w:hAnsi="Arial" w:cs="Arial"/>
          <w:color w:val="244061" w:themeColor="accent1" w:themeShade="80"/>
          <w:sz w:val="22"/>
          <w:szCs w:val="22"/>
        </w:rPr>
      </w:pPr>
    </w:p>
    <w:p w14:paraId="339C8526" w14:textId="77777777" w:rsidR="00B97094" w:rsidRPr="00ED7798" w:rsidRDefault="00B97094" w:rsidP="00B97094">
      <w:pPr>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I further understand that, as a result of this exposure, I may require evaluation or treatment due to the potential risk of acquiring Hepatitis B Virus, HIV, or other Bloodborne infection. I was offered and encouraged to have a confidential evaluation and follow-up and have been given the opportunity to be vaccinated with Hepatitis B vaccine and/or Hepatitis B Immune Globulin at no charge to myself. </w:t>
      </w:r>
    </w:p>
    <w:p w14:paraId="16ACE4BD" w14:textId="77777777" w:rsidR="00E2006D" w:rsidRPr="00E47A4C" w:rsidRDefault="00E2006D" w:rsidP="00B97094">
      <w:pPr>
        <w:rPr>
          <w:rFonts w:ascii="Arial" w:eastAsia="Times New Roman" w:hAnsi="Arial" w:cs="Arial"/>
          <w:i/>
          <w:sz w:val="18"/>
          <w:szCs w:val="18"/>
        </w:rPr>
      </w:pPr>
    </w:p>
    <w:p w14:paraId="01CFE9A6" w14:textId="77777777" w:rsidR="00B97094" w:rsidRPr="00E47A4C" w:rsidRDefault="00B97094" w:rsidP="00B97094">
      <w:pPr>
        <w:rPr>
          <w:rFonts w:ascii="Arial" w:eastAsia="Times New Roman" w:hAnsi="Arial" w:cs="Arial"/>
          <w:i/>
          <w:sz w:val="18"/>
          <w:szCs w:val="18"/>
        </w:rPr>
      </w:pPr>
      <w:r w:rsidRPr="00E47A4C">
        <w:rPr>
          <w:rFonts w:ascii="Arial" w:eastAsia="Times New Roman" w:hAnsi="Arial" w:cs="Arial"/>
          <w:i/>
          <w:sz w:val="18"/>
          <w:szCs w:val="18"/>
        </w:rPr>
        <w:t xml:space="preserve">Please initial here: ____________ </w:t>
      </w:r>
    </w:p>
    <w:p w14:paraId="2043479E" w14:textId="77777777" w:rsidR="00B97094" w:rsidRPr="00ED7798" w:rsidRDefault="00B97094" w:rsidP="00B97094">
      <w:pPr>
        <w:rPr>
          <w:rFonts w:ascii="Arial" w:eastAsia="Times New Roman" w:hAnsi="Arial" w:cs="Arial"/>
          <w:color w:val="244061" w:themeColor="accent1" w:themeShade="80"/>
          <w:sz w:val="22"/>
          <w:szCs w:val="22"/>
        </w:rPr>
      </w:pPr>
    </w:p>
    <w:p w14:paraId="501F48B9" w14:textId="77777777" w:rsidR="00B97094" w:rsidRPr="00ED7798" w:rsidRDefault="00B97094" w:rsidP="00B97094">
      <w:pPr>
        <w:rPr>
          <w:rFonts w:ascii="Arial" w:eastAsia="Times New Roman" w:hAnsi="Arial" w:cs="Arial"/>
          <w:b/>
          <w:color w:val="244061" w:themeColor="accent1" w:themeShade="80"/>
          <w:sz w:val="22"/>
          <w:szCs w:val="22"/>
        </w:rPr>
      </w:pPr>
      <w:r w:rsidRPr="00ED7798">
        <w:rPr>
          <w:rFonts w:ascii="Arial" w:eastAsia="Times New Roman" w:hAnsi="Arial" w:cs="Arial"/>
          <w:b/>
          <w:color w:val="244061" w:themeColor="accent1" w:themeShade="80"/>
          <w:sz w:val="22"/>
          <w:szCs w:val="22"/>
        </w:rPr>
        <w:t xml:space="preserve">Please check all that apply to you: </w:t>
      </w:r>
    </w:p>
    <w:p w14:paraId="5B35C742" w14:textId="77777777" w:rsidR="00B97094" w:rsidRPr="00ED7798" w:rsidRDefault="00B97094" w:rsidP="00B97094">
      <w:pPr>
        <w:rPr>
          <w:rFonts w:ascii="Arial" w:eastAsia="Times New Roman" w:hAnsi="Arial" w:cs="Arial"/>
          <w:color w:val="244061" w:themeColor="accent1" w:themeShade="80"/>
          <w:sz w:val="22"/>
          <w:szCs w:val="22"/>
        </w:rPr>
      </w:pPr>
    </w:p>
    <w:p w14:paraId="392A17F4" w14:textId="77777777" w:rsidR="00B97094" w:rsidRPr="00ED7798" w:rsidRDefault="00992FD2" w:rsidP="00992FD2">
      <w:pPr>
        <w:spacing w:line="360" w:lineRule="auto"/>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I accept the Hepatitis B vaccination series. </w:t>
      </w:r>
    </w:p>
    <w:p w14:paraId="1EE5B17A" w14:textId="77777777" w:rsidR="00B97094" w:rsidRPr="00ED7798" w:rsidRDefault="00992FD2" w:rsidP="00992FD2">
      <w:pPr>
        <w:spacing w:line="360" w:lineRule="auto"/>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I accept the Hepatitis B Immune Globulin. </w:t>
      </w:r>
    </w:p>
    <w:p w14:paraId="6CD653E2" w14:textId="77777777" w:rsidR="00B97094" w:rsidRPr="00ED7798" w:rsidRDefault="00992FD2" w:rsidP="00992FD2">
      <w:pPr>
        <w:spacing w:line="360" w:lineRule="auto"/>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I decline the Hepatitis B vaccination series. </w:t>
      </w:r>
    </w:p>
    <w:p w14:paraId="755CF8A3" w14:textId="77777777" w:rsidR="00B97094" w:rsidRPr="00ED7798" w:rsidRDefault="00992FD2" w:rsidP="00992FD2">
      <w:pPr>
        <w:spacing w:line="360" w:lineRule="auto"/>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I decline the Hepatitis B Immune Globulin. </w:t>
      </w:r>
    </w:p>
    <w:p w14:paraId="0ABB8904" w14:textId="77777777" w:rsidR="00B97094" w:rsidRPr="00ED7798" w:rsidRDefault="00992FD2" w:rsidP="00992FD2">
      <w:pPr>
        <w:spacing w:line="360" w:lineRule="auto"/>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I consent to baseline blood collection and HBV serological testing. </w:t>
      </w:r>
    </w:p>
    <w:p w14:paraId="57842569" w14:textId="77777777" w:rsidR="00B97094" w:rsidRPr="00ED7798" w:rsidRDefault="00992FD2" w:rsidP="00992FD2">
      <w:pPr>
        <w:spacing w:line="360" w:lineRule="auto"/>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I do not consent to baseline blood collection. </w:t>
      </w:r>
    </w:p>
    <w:p w14:paraId="039C0783" w14:textId="77777777" w:rsidR="00B97094" w:rsidRPr="00ED7798" w:rsidRDefault="00992FD2" w:rsidP="001041A6">
      <w:pPr>
        <w:spacing w:line="360" w:lineRule="auto"/>
        <w:ind w:left="810" w:hanging="81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_____ </w:t>
      </w:r>
      <w:r w:rsidR="00B97094" w:rsidRPr="00ED7798">
        <w:rPr>
          <w:rFonts w:ascii="Arial" w:eastAsia="Times New Roman" w:hAnsi="Arial" w:cs="Arial"/>
          <w:color w:val="244061" w:themeColor="accent1" w:themeShade="80"/>
          <w:sz w:val="22"/>
          <w:szCs w:val="22"/>
        </w:rPr>
        <w:t xml:space="preserve">I consent to baseline blood collection, but do not consent to any testing at this time. I understand that the blood sample shall be preserved fro at least 90 days. If, within 90 days of the exposure incident, I elect to have baseline samples tested for either HBV or HIV, such testing shall be done as soon as feasible. </w:t>
      </w:r>
    </w:p>
    <w:p w14:paraId="13D8E251" w14:textId="77777777" w:rsidR="00B97094" w:rsidRPr="00ED7798" w:rsidRDefault="00B97094" w:rsidP="00B97094">
      <w:pPr>
        <w:rPr>
          <w:rFonts w:ascii="Arial" w:eastAsia="Times New Roman" w:hAnsi="Arial" w:cs="Arial"/>
          <w:color w:val="244061" w:themeColor="accent1" w:themeShade="80"/>
          <w:sz w:val="22"/>
          <w:szCs w:val="22"/>
        </w:rPr>
      </w:pPr>
    </w:p>
    <w:p w14:paraId="026EF9F9" w14:textId="77777777" w:rsidR="001041A6" w:rsidRPr="00ED7798" w:rsidRDefault="00B97094" w:rsidP="00B97094">
      <w:pPr>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Employee S</w:t>
      </w:r>
      <w:r w:rsidR="001041A6" w:rsidRPr="00ED7798">
        <w:rPr>
          <w:rFonts w:ascii="Arial" w:eastAsia="Times New Roman" w:hAnsi="Arial" w:cs="Arial"/>
          <w:color w:val="244061" w:themeColor="accent1" w:themeShade="80"/>
          <w:sz w:val="22"/>
          <w:szCs w:val="22"/>
        </w:rPr>
        <w:t>ignature: ___________________</w:t>
      </w:r>
      <w:r w:rsidRPr="00ED7798">
        <w:rPr>
          <w:rFonts w:ascii="Arial" w:eastAsia="Times New Roman" w:hAnsi="Arial" w:cs="Arial"/>
          <w:color w:val="244061" w:themeColor="accent1" w:themeShade="80"/>
          <w:sz w:val="22"/>
          <w:szCs w:val="22"/>
        </w:rPr>
        <w:t xml:space="preserve"> Pri</w:t>
      </w:r>
      <w:r w:rsidR="00992FD2" w:rsidRPr="00ED7798">
        <w:rPr>
          <w:rFonts w:ascii="Arial" w:eastAsia="Times New Roman" w:hAnsi="Arial" w:cs="Arial"/>
          <w:color w:val="244061" w:themeColor="accent1" w:themeShade="80"/>
          <w:sz w:val="22"/>
          <w:szCs w:val="22"/>
        </w:rPr>
        <w:t>nt Name: _______________</w:t>
      </w:r>
      <w:r w:rsidR="001041A6" w:rsidRPr="00ED7798">
        <w:rPr>
          <w:rFonts w:ascii="Arial" w:eastAsia="Times New Roman" w:hAnsi="Arial" w:cs="Arial"/>
          <w:color w:val="244061" w:themeColor="accent1" w:themeShade="80"/>
          <w:sz w:val="22"/>
          <w:szCs w:val="22"/>
        </w:rPr>
        <w:t>___</w:t>
      </w:r>
      <w:r w:rsidRPr="00ED7798">
        <w:rPr>
          <w:rFonts w:ascii="Arial" w:eastAsia="Times New Roman" w:hAnsi="Arial" w:cs="Arial"/>
          <w:color w:val="244061" w:themeColor="accent1" w:themeShade="80"/>
          <w:sz w:val="22"/>
          <w:szCs w:val="22"/>
        </w:rPr>
        <w:t xml:space="preserve"> </w:t>
      </w:r>
    </w:p>
    <w:p w14:paraId="76786FF0" w14:textId="77777777" w:rsidR="001041A6" w:rsidRPr="00ED7798" w:rsidRDefault="001041A6" w:rsidP="00B97094">
      <w:pPr>
        <w:rPr>
          <w:rFonts w:ascii="Arial" w:eastAsia="Times New Roman" w:hAnsi="Arial" w:cs="Arial"/>
          <w:color w:val="244061" w:themeColor="accent1" w:themeShade="80"/>
          <w:sz w:val="22"/>
          <w:szCs w:val="22"/>
        </w:rPr>
      </w:pPr>
    </w:p>
    <w:p w14:paraId="056B4A05" w14:textId="77777777" w:rsidR="00B97094" w:rsidRPr="00ED7798" w:rsidRDefault="001041A6" w:rsidP="008E061B">
      <w:pPr>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Date: _________</w:t>
      </w:r>
      <w:r w:rsidR="00B97094" w:rsidRPr="00ED7798">
        <w:rPr>
          <w:rFonts w:ascii="Arial" w:eastAsia="Times New Roman" w:hAnsi="Arial" w:cs="Arial"/>
          <w:color w:val="244061" w:themeColor="accent1" w:themeShade="80"/>
          <w:sz w:val="22"/>
          <w:szCs w:val="22"/>
        </w:rPr>
        <w:t xml:space="preserve"> Departme</w:t>
      </w:r>
      <w:r w:rsidRPr="00ED7798">
        <w:rPr>
          <w:rFonts w:ascii="Arial" w:eastAsia="Times New Roman" w:hAnsi="Arial" w:cs="Arial"/>
          <w:color w:val="244061" w:themeColor="accent1" w:themeShade="80"/>
          <w:sz w:val="22"/>
          <w:szCs w:val="22"/>
        </w:rPr>
        <w:t>nt: ___________________</w:t>
      </w:r>
      <w:r w:rsidR="00B97094" w:rsidRPr="00ED7798">
        <w:rPr>
          <w:rFonts w:ascii="Arial" w:eastAsia="Times New Roman" w:hAnsi="Arial" w:cs="Arial"/>
          <w:color w:val="244061" w:themeColor="accent1" w:themeShade="80"/>
          <w:sz w:val="22"/>
          <w:szCs w:val="22"/>
        </w:rPr>
        <w:t xml:space="preserve"> Phone: </w:t>
      </w:r>
      <w:r w:rsidRPr="00ED7798">
        <w:rPr>
          <w:rFonts w:ascii="Arial" w:eastAsia="Times New Roman" w:hAnsi="Arial" w:cs="Arial"/>
          <w:color w:val="244061" w:themeColor="accent1" w:themeShade="80"/>
          <w:sz w:val="22"/>
          <w:szCs w:val="22"/>
        </w:rPr>
        <w:t>______________</w:t>
      </w:r>
    </w:p>
    <w:p w14:paraId="000367BB" w14:textId="77777777" w:rsidR="00E2006D" w:rsidRPr="00ED7798" w:rsidRDefault="00E2006D" w:rsidP="00E2006D">
      <w:pPr>
        <w:rPr>
          <w:rFonts w:ascii="Arial" w:eastAsia="Times New Roman" w:hAnsi="Arial" w:cs="Arial"/>
          <w:color w:val="244061" w:themeColor="accent1" w:themeShade="80"/>
          <w:sz w:val="20"/>
          <w:szCs w:val="20"/>
        </w:rPr>
      </w:pPr>
    </w:p>
    <w:p w14:paraId="1DAF101B" w14:textId="77777777" w:rsidR="00E2006D" w:rsidRPr="00ED7798" w:rsidRDefault="00E2006D" w:rsidP="00A91180">
      <w:pPr>
        <w:ind w:left="-720"/>
        <w:rPr>
          <w:rFonts w:ascii="Arial" w:eastAsia="Times New Roman" w:hAnsi="Arial" w:cs="Arial"/>
          <w:b/>
          <w:color w:val="244061" w:themeColor="accent1" w:themeShade="80"/>
          <w:sz w:val="22"/>
          <w:szCs w:val="22"/>
        </w:rPr>
      </w:pPr>
      <w:r w:rsidRPr="00ED7798">
        <w:rPr>
          <w:rFonts w:ascii="Arial" w:eastAsia="Times New Roman" w:hAnsi="Arial" w:cs="Arial"/>
          <w:b/>
          <w:color w:val="244061" w:themeColor="accent1" w:themeShade="80"/>
          <w:sz w:val="22"/>
          <w:szCs w:val="22"/>
        </w:rPr>
        <w:t>Sharp’s Injury Log</w:t>
      </w:r>
    </w:p>
    <w:p w14:paraId="6009A4DD" w14:textId="77777777" w:rsidR="00E2006D" w:rsidRPr="00ED7798" w:rsidRDefault="00E2006D" w:rsidP="00E2006D">
      <w:pPr>
        <w:rPr>
          <w:rFonts w:ascii="Arial" w:eastAsia="Times New Roman" w:hAnsi="Arial" w:cs="Arial"/>
          <w:color w:val="244061" w:themeColor="accent1" w:themeShade="80"/>
          <w:sz w:val="20"/>
          <w:szCs w:val="20"/>
        </w:rPr>
      </w:pPr>
    </w:p>
    <w:p w14:paraId="6D069DC4" w14:textId="77777777" w:rsidR="00E2006D" w:rsidRPr="00ED7798" w:rsidRDefault="00E2006D" w:rsidP="00E2006D">
      <w:pPr>
        <w:spacing w:line="360" w:lineRule="auto"/>
        <w:ind w:left="-720"/>
        <w:rPr>
          <w:rFonts w:ascii="Arial" w:eastAsia="Times New Roman" w:hAnsi="Arial" w:cs="Arial"/>
          <w:b/>
          <w:color w:val="244061" w:themeColor="accent1" w:themeShade="80"/>
          <w:sz w:val="20"/>
          <w:szCs w:val="20"/>
        </w:rPr>
      </w:pPr>
      <w:r w:rsidRPr="00ED7798">
        <w:rPr>
          <w:rFonts w:ascii="Arial" w:eastAsia="Times New Roman" w:hAnsi="Arial" w:cs="Arial"/>
          <w:b/>
          <w:color w:val="244061" w:themeColor="accent1" w:themeShade="80"/>
          <w:sz w:val="20"/>
          <w:szCs w:val="20"/>
        </w:rPr>
        <w:t>I. EXPOSED EMPLOYEE INFORMATION:</w:t>
      </w:r>
    </w:p>
    <w:p w14:paraId="31DF6AE1" w14:textId="77777777" w:rsidR="00E2006D" w:rsidRPr="00ED7798" w:rsidRDefault="00E2006D" w:rsidP="00C458E9">
      <w:pPr>
        <w:spacing w:line="480" w:lineRule="auto"/>
        <w:ind w:left="-72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Exposed Employee Name</w:t>
      </w:r>
      <w:r w:rsidR="00C458E9" w:rsidRPr="00ED7798">
        <w:rPr>
          <w:rFonts w:ascii="Arial" w:eastAsia="Times New Roman" w:hAnsi="Arial" w:cs="Arial"/>
          <w:color w:val="244061" w:themeColor="accent1" w:themeShade="80"/>
          <w:sz w:val="20"/>
          <w:szCs w:val="20"/>
        </w:rPr>
        <w:t>: ______________________</w:t>
      </w:r>
      <w:r w:rsidRPr="00ED7798">
        <w:rPr>
          <w:rFonts w:ascii="Arial" w:eastAsia="Times New Roman" w:hAnsi="Arial" w:cs="Arial"/>
          <w:color w:val="244061" w:themeColor="accent1" w:themeShade="80"/>
          <w:sz w:val="20"/>
          <w:szCs w:val="20"/>
        </w:rPr>
        <w:t xml:space="preserve"> Phone: _____________ Date: _________</w:t>
      </w:r>
    </w:p>
    <w:p w14:paraId="63140B2F" w14:textId="77777777" w:rsidR="00E2006D" w:rsidRPr="00ED7798" w:rsidRDefault="00E2006D" w:rsidP="00C458E9">
      <w:pPr>
        <w:spacing w:line="480" w:lineRule="auto"/>
        <w:ind w:left="-72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lastRenderedPageBreak/>
        <w:t>Department: ____________________________________ Job Classificati</w:t>
      </w:r>
      <w:r w:rsidR="00C458E9" w:rsidRPr="00ED7798">
        <w:rPr>
          <w:rFonts w:ascii="Arial" w:eastAsia="Times New Roman" w:hAnsi="Arial" w:cs="Arial"/>
          <w:color w:val="244061" w:themeColor="accent1" w:themeShade="80"/>
          <w:sz w:val="20"/>
          <w:szCs w:val="20"/>
        </w:rPr>
        <w:t>on: _______________</w:t>
      </w:r>
    </w:p>
    <w:p w14:paraId="12FDF4ED" w14:textId="77777777" w:rsidR="00C458E9" w:rsidRPr="00ED7798" w:rsidRDefault="00C458E9" w:rsidP="00E2006D">
      <w:pPr>
        <w:spacing w:line="360" w:lineRule="auto"/>
        <w:ind w:left="-720"/>
        <w:rPr>
          <w:rFonts w:ascii="Arial" w:eastAsia="Times New Roman" w:hAnsi="Arial" w:cs="Arial"/>
          <w:color w:val="244061" w:themeColor="accent1" w:themeShade="80"/>
          <w:sz w:val="20"/>
          <w:szCs w:val="20"/>
        </w:rPr>
      </w:pPr>
    </w:p>
    <w:p w14:paraId="33A9DC53" w14:textId="77777777" w:rsidR="00E2006D" w:rsidRPr="00ED7798" w:rsidRDefault="00E2006D" w:rsidP="00E2006D">
      <w:pPr>
        <w:spacing w:line="360" w:lineRule="auto"/>
        <w:ind w:left="-720"/>
        <w:rPr>
          <w:rFonts w:ascii="Arial" w:eastAsia="Times New Roman" w:hAnsi="Arial" w:cs="Arial"/>
          <w:b/>
          <w:color w:val="244061" w:themeColor="accent1" w:themeShade="80"/>
          <w:sz w:val="20"/>
          <w:szCs w:val="20"/>
        </w:rPr>
      </w:pPr>
      <w:r w:rsidRPr="00ED7798">
        <w:rPr>
          <w:rFonts w:ascii="Arial" w:eastAsia="Times New Roman" w:hAnsi="Arial" w:cs="Arial"/>
          <w:b/>
          <w:color w:val="244061" w:themeColor="accent1" w:themeShade="80"/>
          <w:sz w:val="20"/>
          <w:szCs w:val="20"/>
        </w:rPr>
        <w:t>II. EXPOSURE INCIDENT INFORMATION:</w:t>
      </w:r>
    </w:p>
    <w:p w14:paraId="167626C9"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Date &amp; Time of exposure incident: _______________________</w:t>
      </w:r>
      <w:r w:rsidR="00C458E9" w:rsidRPr="00ED7798">
        <w:rPr>
          <w:rFonts w:ascii="Arial" w:eastAsia="Times New Roman" w:hAnsi="Arial" w:cs="Arial"/>
          <w:color w:val="244061" w:themeColor="accent1" w:themeShade="80"/>
          <w:sz w:val="20"/>
          <w:szCs w:val="20"/>
        </w:rPr>
        <w:t>________________________</w:t>
      </w:r>
    </w:p>
    <w:p w14:paraId="4DBA9D33"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Type and Brand of sharp involved in the exposure incident: ___</w:t>
      </w:r>
      <w:r w:rsidR="00C458E9" w:rsidRPr="00ED7798">
        <w:rPr>
          <w:rFonts w:ascii="Arial" w:eastAsia="Times New Roman" w:hAnsi="Arial" w:cs="Arial"/>
          <w:color w:val="244061" w:themeColor="accent1" w:themeShade="80"/>
          <w:sz w:val="20"/>
          <w:szCs w:val="20"/>
        </w:rPr>
        <w:t>________________________</w:t>
      </w:r>
    </w:p>
    <w:p w14:paraId="0B2D7F81"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Department of work area where the exposure incident occurred</w:t>
      </w:r>
      <w:r w:rsidR="00C458E9" w:rsidRPr="00ED7798">
        <w:rPr>
          <w:rFonts w:ascii="Arial" w:eastAsia="Times New Roman" w:hAnsi="Arial" w:cs="Arial"/>
          <w:color w:val="244061" w:themeColor="accent1" w:themeShade="80"/>
          <w:sz w:val="20"/>
          <w:szCs w:val="20"/>
        </w:rPr>
        <w:t>: _______________________</w:t>
      </w:r>
    </w:p>
    <w:p w14:paraId="6B812066"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Procedure that the exposed employee was performing at the time the incident occurred:</w:t>
      </w:r>
      <w:r w:rsidR="00C458E9" w:rsidRPr="00ED7798">
        <w:rPr>
          <w:rFonts w:ascii="Arial" w:eastAsia="Times New Roman" w:hAnsi="Arial" w:cs="Arial"/>
          <w:color w:val="244061" w:themeColor="accent1" w:themeShade="80"/>
          <w:sz w:val="20"/>
          <w:szCs w:val="20"/>
        </w:rPr>
        <w:t xml:space="preserve"> ___________________________________________________________________________</w:t>
      </w:r>
    </w:p>
    <w:p w14:paraId="53C4CD28"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How did the incident occur? ____________________________</w:t>
      </w:r>
      <w:r w:rsidR="00C458E9" w:rsidRPr="00ED7798">
        <w:rPr>
          <w:rFonts w:ascii="Arial" w:eastAsia="Times New Roman" w:hAnsi="Arial" w:cs="Arial"/>
          <w:color w:val="244061" w:themeColor="accent1" w:themeShade="80"/>
          <w:sz w:val="20"/>
          <w:szCs w:val="20"/>
        </w:rPr>
        <w:t>________________________</w:t>
      </w:r>
    </w:p>
    <w:p w14:paraId="3FFF6B25"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What was the body part involved in the exposure? __________</w:t>
      </w:r>
      <w:r w:rsidR="00C458E9" w:rsidRPr="00ED7798">
        <w:rPr>
          <w:rFonts w:ascii="Arial" w:eastAsia="Times New Roman" w:hAnsi="Arial" w:cs="Arial"/>
          <w:color w:val="244061" w:themeColor="accent1" w:themeShade="80"/>
          <w:sz w:val="20"/>
          <w:szCs w:val="20"/>
        </w:rPr>
        <w:t>________________________</w:t>
      </w:r>
    </w:p>
    <w:p w14:paraId="44BE4EB2"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Did the sharp have engineering sharp’s injury protection?</w:t>
      </w:r>
    </w:p>
    <w:p w14:paraId="53DDDDDA" w14:textId="77777777" w:rsidR="00E2006D" w:rsidRPr="00ED7798" w:rsidRDefault="00C458E9" w:rsidP="00C458E9">
      <w:pPr>
        <w:spacing w:line="480" w:lineRule="auto"/>
        <w:ind w:left="-36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 xml:space="preserve">_____ </w:t>
      </w:r>
      <w:r w:rsidR="00E2006D" w:rsidRPr="00ED7798">
        <w:rPr>
          <w:rFonts w:ascii="Arial" w:eastAsia="Times New Roman" w:hAnsi="Arial" w:cs="Arial"/>
          <w:color w:val="244061" w:themeColor="accent1" w:themeShade="80"/>
          <w:sz w:val="20"/>
          <w:szCs w:val="20"/>
        </w:rPr>
        <w:t>NO - (Proceed to question #9)</w:t>
      </w:r>
    </w:p>
    <w:p w14:paraId="0194D036" w14:textId="77777777" w:rsidR="00E2006D" w:rsidRPr="00ED7798" w:rsidRDefault="00C458E9" w:rsidP="00C458E9">
      <w:pPr>
        <w:spacing w:line="480" w:lineRule="auto"/>
        <w:ind w:left="-36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 xml:space="preserve">_____ </w:t>
      </w:r>
      <w:r w:rsidR="00E2006D" w:rsidRPr="00ED7798">
        <w:rPr>
          <w:rFonts w:ascii="Arial" w:eastAsia="Times New Roman" w:hAnsi="Arial" w:cs="Arial"/>
          <w:color w:val="244061" w:themeColor="accent1" w:themeShade="80"/>
          <w:sz w:val="20"/>
          <w:szCs w:val="20"/>
        </w:rPr>
        <w:t xml:space="preserve">YES – Was the protective mechanism activated? </w:t>
      </w:r>
      <w:r w:rsidRPr="00ED7798">
        <w:rPr>
          <w:rFonts w:ascii="Arial" w:eastAsia="Times New Roman" w:hAnsi="Arial" w:cs="Arial"/>
          <w:color w:val="244061" w:themeColor="accent1" w:themeShade="80"/>
          <w:sz w:val="20"/>
          <w:szCs w:val="20"/>
        </w:rPr>
        <w:tab/>
      </w:r>
      <w:r w:rsidR="00E2006D" w:rsidRPr="00ED7798">
        <w:rPr>
          <w:rFonts w:ascii="Arial" w:eastAsia="Times New Roman" w:hAnsi="Arial" w:cs="Arial"/>
          <w:color w:val="244061" w:themeColor="accent1" w:themeShade="80"/>
          <w:sz w:val="20"/>
          <w:szCs w:val="20"/>
        </w:rPr>
        <w:t>YES</w:t>
      </w:r>
      <w:r w:rsidRPr="00ED7798">
        <w:rPr>
          <w:rFonts w:ascii="Arial" w:eastAsia="Times New Roman" w:hAnsi="Arial" w:cs="Arial"/>
          <w:color w:val="244061" w:themeColor="accent1" w:themeShade="80"/>
          <w:sz w:val="20"/>
          <w:szCs w:val="20"/>
        </w:rPr>
        <w:t>_____</w:t>
      </w:r>
      <w:r w:rsidRPr="00ED7798">
        <w:rPr>
          <w:rFonts w:ascii="Arial" w:eastAsia="Times New Roman" w:hAnsi="Arial" w:cs="Arial"/>
          <w:color w:val="244061" w:themeColor="accent1" w:themeShade="80"/>
          <w:sz w:val="20"/>
          <w:szCs w:val="20"/>
        </w:rPr>
        <w:tab/>
      </w:r>
      <w:r w:rsidR="00E2006D" w:rsidRPr="00ED7798">
        <w:rPr>
          <w:rFonts w:ascii="Arial" w:eastAsia="Times New Roman" w:hAnsi="Arial" w:cs="Arial"/>
          <w:color w:val="244061" w:themeColor="accent1" w:themeShade="80"/>
          <w:sz w:val="20"/>
          <w:szCs w:val="20"/>
        </w:rPr>
        <w:t xml:space="preserve"> NO</w:t>
      </w:r>
      <w:r w:rsidRPr="00ED7798">
        <w:rPr>
          <w:rFonts w:ascii="Arial" w:eastAsia="Times New Roman" w:hAnsi="Arial" w:cs="Arial"/>
          <w:color w:val="244061" w:themeColor="accent1" w:themeShade="80"/>
          <w:sz w:val="20"/>
          <w:szCs w:val="20"/>
        </w:rPr>
        <w:t>_____</w:t>
      </w:r>
    </w:p>
    <w:p w14:paraId="45045D31" w14:textId="77777777" w:rsidR="00E2006D" w:rsidRPr="00ED7798" w:rsidRDefault="00C458E9" w:rsidP="00C458E9">
      <w:pPr>
        <w:spacing w:line="480" w:lineRule="auto"/>
        <w:ind w:left="-36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 xml:space="preserve">_____ </w:t>
      </w:r>
      <w:r w:rsidR="00E2006D" w:rsidRPr="00ED7798">
        <w:rPr>
          <w:rFonts w:ascii="Arial" w:eastAsia="Times New Roman" w:hAnsi="Arial" w:cs="Arial"/>
          <w:color w:val="244061" w:themeColor="accent1" w:themeShade="80"/>
          <w:sz w:val="20"/>
          <w:szCs w:val="20"/>
        </w:rPr>
        <w:t>Did the injury occur before, during or after the protective mechanism was activated?</w:t>
      </w:r>
    </w:p>
    <w:p w14:paraId="5377F5C5" w14:textId="77777777" w:rsidR="00E2006D" w:rsidRPr="00ED7798" w:rsidRDefault="00E2006D" w:rsidP="00C458E9">
      <w:pPr>
        <w:spacing w:line="480" w:lineRule="auto"/>
        <w:ind w:left="-360" w:firstLine="108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BEFORE</w:t>
      </w:r>
      <w:r w:rsidR="00C458E9" w:rsidRPr="00ED7798">
        <w:rPr>
          <w:rFonts w:ascii="Arial" w:eastAsia="Times New Roman" w:hAnsi="Arial" w:cs="Arial"/>
          <w:color w:val="244061" w:themeColor="accent1" w:themeShade="80"/>
          <w:sz w:val="20"/>
          <w:szCs w:val="20"/>
        </w:rPr>
        <w:t>____</w:t>
      </w:r>
      <w:r w:rsidRPr="00ED7798">
        <w:rPr>
          <w:rFonts w:ascii="Arial" w:eastAsia="Times New Roman" w:hAnsi="Arial" w:cs="Arial"/>
          <w:color w:val="244061" w:themeColor="accent1" w:themeShade="80"/>
          <w:sz w:val="20"/>
          <w:szCs w:val="20"/>
        </w:rPr>
        <w:t xml:space="preserve"> </w:t>
      </w:r>
      <w:r w:rsidR="00C458E9" w:rsidRPr="00ED7798">
        <w:rPr>
          <w:rFonts w:ascii="Arial" w:eastAsia="Times New Roman" w:hAnsi="Arial" w:cs="Arial"/>
          <w:color w:val="244061" w:themeColor="accent1" w:themeShade="80"/>
          <w:sz w:val="20"/>
          <w:szCs w:val="20"/>
        </w:rPr>
        <w:tab/>
      </w:r>
      <w:r w:rsidR="00C458E9" w:rsidRPr="00ED7798">
        <w:rPr>
          <w:rFonts w:ascii="Arial" w:eastAsia="Times New Roman" w:hAnsi="Arial" w:cs="Arial"/>
          <w:color w:val="244061" w:themeColor="accent1" w:themeShade="80"/>
          <w:sz w:val="20"/>
          <w:szCs w:val="20"/>
        </w:rPr>
        <w:tab/>
      </w:r>
      <w:r w:rsidRPr="00ED7798">
        <w:rPr>
          <w:rFonts w:ascii="Arial" w:eastAsia="Times New Roman" w:hAnsi="Arial" w:cs="Arial"/>
          <w:color w:val="244061" w:themeColor="accent1" w:themeShade="80"/>
          <w:sz w:val="20"/>
          <w:szCs w:val="20"/>
        </w:rPr>
        <w:t>DURING</w:t>
      </w:r>
      <w:r w:rsidR="00C458E9" w:rsidRPr="00ED7798">
        <w:rPr>
          <w:rFonts w:ascii="Arial" w:eastAsia="Times New Roman" w:hAnsi="Arial" w:cs="Arial"/>
          <w:color w:val="244061" w:themeColor="accent1" w:themeShade="80"/>
          <w:sz w:val="20"/>
          <w:szCs w:val="20"/>
        </w:rPr>
        <w:t>_____</w:t>
      </w:r>
      <w:r w:rsidRPr="00ED7798">
        <w:rPr>
          <w:rFonts w:ascii="Arial" w:eastAsia="Times New Roman" w:hAnsi="Arial" w:cs="Arial"/>
          <w:color w:val="244061" w:themeColor="accent1" w:themeShade="80"/>
          <w:sz w:val="20"/>
          <w:szCs w:val="20"/>
        </w:rPr>
        <w:t xml:space="preserve"> </w:t>
      </w:r>
      <w:r w:rsidR="00C458E9" w:rsidRPr="00ED7798">
        <w:rPr>
          <w:rFonts w:ascii="Arial" w:eastAsia="Times New Roman" w:hAnsi="Arial" w:cs="Arial"/>
          <w:color w:val="244061" w:themeColor="accent1" w:themeShade="80"/>
          <w:sz w:val="20"/>
          <w:szCs w:val="20"/>
        </w:rPr>
        <w:tab/>
      </w:r>
      <w:r w:rsidRPr="00ED7798">
        <w:rPr>
          <w:rFonts w:ascii="Arial" w:eastAsia="Times New Roman" w:hAnsi="Arial" w:cs="Arial"/>
          <w:color w:val="244061" w:themeColor="accent1" w:themeShade="80"/>
          <w:sz w:val="20"/>
          <w:szCs w:val="20"/>
        </w:rPr>
        <w:t>AFTER</w:t>
      </w:r>
      <w:r w:rsidR="00C458E9" w:rsidRPr="00ED7798">
        <w:rPr>
          <w:rFonts w:ascii="Arial" w:eastAsia="Times New Roman" w:hAnsi="Arial" w:cs="Arial"/>
          <w:color w:val="244061" w:themeColor="accent1" w:themeShade="80"/>
          <w:sz w:val="20"/>
          <w:szCs w:val="20"/>
        </w:rPr>
        <w:t>_____</w:t>
      </w:r>
    </w:p>
    <w:p w14:paraId="3C1C6B1F" w14:textId="77777777" w:rsidR="00E2006D" w:rsidRPr="00ED7798" w:rsidRDefault="00E2006D" w:rsidP="00C458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If the sharp did not have an engineered sharps injury protection, the injured employee’s opinion as to</w:t>
      </w:r>
      <w:r w:rsidR="00C458E9" w:rsidRPr="00ED7798">
        <w:rPr>
          <w:rFonts w:ascii="Arial" w:eastAsia="Times New Roman" w:hAnsi="Arial" w:cs="Arial"/>
          <w:color w:val="244061" w:themeColor="accent1" w:themeShade="80"/>
          <w:sz w:val="20"/>
          <w:szCs w:val="20"/>
        </w:rPr>
        <w:t xml:space="preserve"> </w:t>
      </w:r>
      <w:r w:rsidRPr="00ED7798">
        <w:rPr>
          <w:rFonts w:ascii="Arial" w:eastAsia="Times New Roman" w:hAnsi="Arial" w:cs="Arial"/>
          <w:color w:val="244061" w:themeColor="accent1" w:themeShade="80"/>
          <w:sz w:val="20"/>
          <w:szCs w:val="20"/>
        </w:rPr>
        <w:t>whether and how such a mechanism could have prevented the injury.</w:t>
      </w:r>
    </w:p>
    <w:p w14:paraId="294654F6" w14:textId="77777777" w:rsidR="00E2006D" w:rsidRPr="00ED7798" w:rsidRDefault="00E2006D" w:rsidP="00C458E9">
      <w:pPr>
        <w:spacing w:line="480" w:lineRule="auto"/>
        <w:ind w:left="-36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____________________________________________________</w:t>
      </w:r>
      <w:r w:rsidR="00C458E9" w:rsidRPr="00ED7798">
        <w:rPr>
          <w:rFonts w:ascii="Arial" w:eastAsia="Times New Roman" w:hAnsi="Arial" w:cs="Arial"/>
          <w:color w:val="244061" w:themeColor="accent1" w:themeShade="80"/>
          <w:sz w:val="20"/>
          <w:szCs w:val="20"/>
        </w:rPr>
        <w:t>_______________________</w:t>
      </w:r>
    </w:p>
    <w:p w14:paraId="5B652AA0" w14:textId="19E52BB6" w:rsidR="00C458E9" w:rsidRPr="00ED7798" w:rsidRDefault="00E2006D" w:rsidP="008A2FE9">
      <w:pPr>
        <w:pStyle w:val="ListParagraph"/>
        <w:numPr>
          <w:ilvl w:val="0"/>
          <w:numId w:val="18"/>
        </w:numPr>
        <w:spacing w:line="480" w:lineRule="auto"/>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The employee’s opinion about whether any other engineering, administrative or work practice control</w:t>
      </w:r>
      <w:r w:rsidR="00C458E9" w:rsidRPr="00ED7798">
        <w:rPr>
          <w:rFonts w:ascii="Arial" w:eastAsia="Times New Roman" w:hAnsi="Arial" w:cs="Arial"/>
          <w:color w:val="244061" w:themeColor="accent1" w:themeShade="80"/>
          <w:sz w:val="20"/>
          <w:szCs w:val="20"/>
        </w:rPr>
        <w:t xml:space="preserve"> </w:t>
      </w:r>
      <w:r w:rsidRPr="00ED7798">
        <w:rPr>
          <w:rFonts w:ascii="Arial" w:eastAsia="Times New Roman" w:hAnsi="Arial" w:cs="Arial"/>
          <w:color w:val="244061" w:themeColor="accent1" w:themeShade="80"/>
          <w:sz w:val="20"/>
          <w:szCs w:val="20"/>
        </w:rPr>
        <w:t>could have prevented the injury:</w:t>
      </w:r>
      <w:r w:rsidR="00C458E9" w:rsidRPr="00ED7798">
        <w:rPr>
          <w:rFonts w:ascii="Arial" w:eastAsia="Times New Roman" w:hAnsi="Arial" w:cs="Arial"/>
          <w:color w:val="244061" w:themeColor="accent1" w:themeShade="80"/>
          <w:sz w:val="20"/>
          <w:szCs w:val="20"/>
        </w:rPr>
        <w:t xml:space="preserve"> ___________________________________________________________________________</w:t>
      </w:r>
    </w:p>
    <w:p w14:paraId="5321295F" w14:textId="77777777" w:rsidR="00C458E9" w:rsidRPr="00ED7798" w:rsidRDefault="00C458E9" w:rsidP="00E2006D">
      <w:pPr>
        <w:spacing w:line="360" w:lineRule="auto"/>
        <w:ind w:left="-720"/>
        <w:rPr>
          <w:rFonts w:ascii="Arial" w:eastAsia="Times New Roman" w:hAnsi="Arial" w:cs="Arial"/>
          <w:color w:val="244061" w:themeColor="accent1" w:themeShade="80"/>
          <w:sz w:val="20"/>
          <w:szCs w:val="20"/>
        </w:rPr>
      </w:pPr>
    </w:p>
    <w:p w14:paraId="3A3CF4E8" w14:textId="77777777" w:rsidR="00C458E9" w:rsidRPr="00ED7798" w:rsidRDefault="00E2006D" w:rsidP="00E2006D">
      <w:pPr>
        <w:spacing w:line="360" w:lineRule="auto"/>
        <w:ind w:left="-72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 xml:space="preserve">Employee Signature: ______________________ </w:t>
      </w:r>
    </w:p>
    <w:p w14:paraId="4F8C487D" w14:textId="77777777" w:rsidR="00C458E9" w:rsidRPr="00ED7798" w:rsidRDefault="00C458E9" w:rsidP="00E2006D">
      <w:pPr>
        <w:spacing w:line="360" w:lineRule="auto"/>
        <w:ind w:left="-720"/>
        <w:rPr>
          <w:rFonts w:ascii="Arial" w:eastAsia="Times New Roman" w:hAnsi="Arial" w:cs="Arial"/>
          <w:color w:val="244061" w:themeColor="accent1" w:themeShade="80"/>
          <w:sz w:val="20"/>
          <w:szCs w:val="20"/>
        </w:rPr>
      </w:pPr>
    </w:p>
    <w:p w14:paraId="53C5C5F1" w14:textId="77777777" w:rsidR="00E2006D" w:rsidRPr="00ED7798" w:rsidRDefault="00E2006D" w:rsidP="00E2006D">
      <w:pPr>
        <w:spacing w:line="360" w:lineRule="auto"/>
        <w:ind w:left="-72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 xml:space="preserve">Print Name: _______________________ </w:t>
      </w:r>
      <w:r w:rsidR="00C458E9" w:rsidRPr="00ED7798">
        <w:rPr>
          <w:rFonts w:ascii="Arial" w:eastAsia="Times New Roman" w:hAnsi="Arial" w:cs="Arial"/>
          <w:color w:val="244061" w:themeColor="accent1" w:themeShade="80"/>
          <w:sz w:val="20"/>
          <w:szCs w:val="20"/>
        </w:rPr>
        <w:tab/>
      </w:r>
      <w:r w:rsidR="00C458E9" w:rsidRPr="00ED7798">
        <w:rPr>
          <w:rFonts w:ascii="Arial" w:eastAsia="Times New Roman" w:hAnsi="Arial" w:cs="Arial"/>
          <w:color w:val="244061" w:themeColor="accent1" w:themeShade="80"/>
          <w:sz w:val="20"/>
          <w:szCs w:val="20"/>
        </w:rPr>
        <w:tab/>
      </w:r>
      <w:r w:rsidR="00C458E9" w:rsidRPr="00ED7798">
        <w:rPr>
          <w:rFonts w:ascii="Arial" w:eastAsia="Times New Roman" w:hAnsi="Arial" w:cs="Arial"/>
          <w:color w:val="244061" w:themeColor="accent1" w:themeShade="80"/>
          <w:sz w:val="20"/>
          <w:szCs w:val="20"/>
        </w:rPr>
        <w:tab/>
      </w:r>
      <w:r w:rsidR="00C458E9" w:rsidRPr="00ED7798">
        <w:rPr>
          <w:rFonts w:ascii="Arial" w:eastAsia="Times New Roman" w:hAnsi="Arial" w:cs="Arial"/>
          <w:color w:val="244061" w:themeColor="accent1" w:themeShade="80"/>
          <w:sz w:val="20"/>
          <w:szCs w:val="20"/>
        </w:rPr>
        <w:tab/>
      </w:r>
      <w:r w:rsidRPr="00ED7798">
        <w:rPr>
          <w:rFonts w:ascii="Arial" w:eastAsia="Times New Roman" w:hAnsi="Arial" w:cs="Arial"/>
          <w:color w:val="244061" w:themeColor="accent1" w:themeShade="80"/>
          <w:sz w:val="20"/>
          <w:szCs w:val="20"/>
        </w:rPr>
        <w:t>Date: ____________</w:t>
      </w:r>
    </w:p>
    <w:p w14:paraId="32624A71" w14:textId="77777777" w:rsidR="00DF300D" w:rsidRPr="00ED7798" w:rsidRDefault="00DF300D" w:rsidP="00E2006D">
      <w:pPr>
        <w:spacing w:line="360" w:lineRule="auto"/>
        <w:ind w:left="-720"/>
        <w:rPr>
          <w:rFonts w:ascii="Arial" w:eastAsia="Times New Roman" w:hAnsi="Arial" w:cs="Arial"/>
          <w:color w:val="244061" w:themeColor="accent1" w:themeShade="80"/>
          <w:sz w:val="20"/>
          <w:szCs w:val="20"/>
        </w:rPr>
      </w:pPr>
    </w:p>
    <w:p w14:paraId="5EBF1F6B" w14:textId="77777777" w:rsidR="00DF300D" w:rsidRPr="00ED7798" w:rsidRDefault="00DF300D" w:rsidP="00DF300D">
      <w:pPr>
        <w:ind w:left="-180"/>
        <w:rPr>
          <w:rFonts w:ascii="Arial" w:eastAsia="Times New Roman" w:hAnsi="Arial" w:cs="Arial"/>
          <w:b/>
          <w:color w:val="244061" w:themeColor="accent1" w:themeShade="80"/>
          <w:sz w:val="22"/>
          <w:szCs w:val="22"/>
        </w:rPr>
      </w:pPr>
      <w:r w:rsidRPr="00ED7798">
        <w:rPr>
          <w:rFonts w:ascii="Arial" w:eastAsia="Times New Roman" w:hAnsi="Arial" w:cs="Arial"/>
          <w:b/>
          <w:color w:val="244061" w:themeColor="accent1" w:themeShade="80"/>
          <w:sz w:val="22"/>
          <w:szCs w:val="22"/>
        </w:rPr>
        <w:t xml:space="preserve">Hepatitis B Vaccine Declination Form </w:t>
      </w:r>
    </w:p>
    <w:p w14:paraId="652522F0" w14:textId="77777777" w:rsidR="00DF300D" w:rsidRPr="00E47A4C" w:rsidRDefault="00DF300D" w:rsidP="00DF300D">
      <w:pPr>
        <w:ind w:left="-180"/>
        <w:rPr>
          <w:rFonts w:ascii="Arial" w:eastAsia="Times New Roman" w:hAnsi="Arial" w:cs="Arial"/>
          <w:sz w:val="22"/>
          <w:szCs w:val="22"/>
        </w:rPr>
      </w:pPr>
    </w:p>
    <w:p w14:paraId="5CBA2D93" w14:textId="46A74F7D" w:rsidR="00DF300D" w:rsidRPr="00ED7798" w:rsidRDefault="00512BD2" w:rsidP="00DF300D">
      <w:pPr>
        <w:ind w:left="-180"/>
        <w:rPr>
          <w:rFonts w:ascii="Arial" w:eastAsia="Times New Roman" w:hAnsi="Arial" w:cs="Arial"/>
          <w:color w:val="244061" w:themeColor="accent1" w:themeShade="80"/>
          <w:sz w:val="22"/>
          <w:szCs w:val="22"/>
        </w:rPr>
      </w:pPr>
      <w:r w:rsidRPr="00E47A4C">
        <w:rPr>
          <w:rFonts w:ascii="Arial" w:eastAsia="Times New Roman" w:hAnsi="Arial" w:cs="Arial"/>
          <w:b/>
          <w:color w:val="FF0000"/>
          <w:sz w:val="22"/>
          <w:szCs w:val="22"/>
        </w:rPr>
        <w:t>NAME</w:t>
      </w:r>
      <w:r w:rsidR="00DF300D" w:rsidRPr="00E47A4C">
        <w:rPr>
          <w:rFonts w:ascii="Arial" w:eastAsia="Times New Roman" w:hAnsi="Arial" w:cs="Arial"/>
          <w:color w:val="FF0000"/>
          <w:sz w:val="22"/>
          <w:szCs w:val="22"/>
        </w:rPr>
        <w:t xml:space="preserve"> School District </w:t>
      </w:r>
      <w:r w:rsidR="00DF300D" w:rsidRPr="00ED7798">
        <w:rPr>
          <w:rFonts w:ascii="Arial" w:eastAsia="Times New Roman" w:hAnsi="Arial" w:cs="Arial"/>
          <w:color w:val="244061" w:themeColor="accent1" w:themeShade="80"/>
          <w:sz w:val="22"/>
          <w:szCs w:val="22"/>
        </w:rPr>
        <w:t>is required by law to assure that employees who decline to accept the hepatitis B vacci</w:t>
      </w:r>
      <w:r w:rsidR="00E37369" w:rsidRPr="00ED7798">
        <w:rPr>
          <w:rFonts w:ascii="Arial" w:eastAsia="Times New Roman" w:hAnsi="Arial" w:cs="Arial"/>
          <w:color w:val="244061" w:themeColor="accent1" w:themeShade="80"/>
          <w:sz w:val="22"/>
          <w:szCs w:val="22"/>
        </w:rPr>
        <w:t>nation offered by the District</w:t>
      </w:r>
      <w:r w:rsidR="00DF300D" w:rsidRPr="00ED7798">
        <w:rPr>
          <w:rFonts w:ascii="Arial" w:eastAsia="Times New Roman" w:hAnsi="Arial" w:cs="Arial"/>
          <w:color w:val="244061" w:themeColor="accent1" w:themeShade="80"/>
          <w:sz w:val="22"/>
          <w:szCs w:val="22"/>
        </w:rPr>
        <w:t xml:space="preserve">, sign the following statement as required by California Code of Regulations, Title 8, section 5193, subsection (f) (2) (D): </w:t>
      </w:r>
    </w:p>
    <w:p w14:paraId="6D7338D1" w14:textId="77777777" w:rsidR="00DF300D" w:rsidRPr="00ED7798" w:rsidRDefault="00DF300D" w:rsidP="00DF300D">
      <w:pPr>
        <w:ind w:left="-180"/>
        <w:rPr>
          <w:rFonts w:ascii="Arial" w:eastAsia="Times New Roman" w:hAnsi="Arial" w:cs="Arial"/>
          <w:color w:val="244061" w:themeColor="accent1" w:themeShade="80"/>
          <w:sz w:val="22"/>
          <w:szCs w:val="22"/>
        </w:rPr>
      </w:pPr>
    </w:p>
    <w:p w14:paraId="785790A6"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 xml:space="preserve">I understand that, due to my occupational exposure to blood or other potentially infectious materials (OPIM), I may be at risk of acquiring hepatitis B virus (HBV) infection. I have been given the opportunity to be vaccinated with hepatitis B vaccine, at no charge to myself. However, I decline the hepatitis B vaccine at this time. I understand that by declining this vaccine, I continue to be at risk of acquiring hepatitis B, a serious disease. </w:t>
      </w:r>
    </w:p>
    <w:p w14:paraId="525531B4" w14:textId="77777777" w:rsidR="00DF300D" w:rsidRPr="00E47A4C" w:rsidRDefault="00DF300D" w:rsidP="00DF300D">
      <w:pPr>
        <w:ind w:left="-180"/>
        <w:rPr>
          <w:rFonts w:ascii="Arial" w:eastAsia="Times New Roman" w:hAnsi="Arial" w:cs="Arial"/>
          <w:sz w:val="22"/>
          <w:szCs w:val="22"/>
        </w:rPr>
      </w:pPr>
    </w:p>
    <w:p w14:paraId="2960BAE8"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If, in the future, I continue to have occupational exposure to blood or other potentially infectious materials (OPIM), and I want to be vaccinated with hepatitis B vaccine, I can receive the vaccination series at no charge to me. </w:t>
      </w:r>
    </w:p>
    <w:p w14:paraId="7EEF1B10" w14:textId="77777777" w:rsidR="00DF300D" w:rsidRPr="00ED7798" w:rsidRDefault="00DF300D" w:rsidP="00DF300D">
      <w:pPr>
        <w:ind w:left="-180"/>
        <w:rPr>
          <w:rFonts w:ascii="Arial" w:eastAsia="Times New Roman" w:hAnsi="Arial" w:cs="Arial"/>
          <w:color w:val="244061" w:themeColor="accent1" w:themeShade="80"/>
          <w:sz w:val="22"/>
          <w:szCs w:val="22"/>
        </w:rPr>
      </w:pPr>
    </w:p>
    <w:p w14:paraId="35EE2B46"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(Authority Cited: Section 142.3 and 144.7, California Labor Code) </w:t>
      </w:r>
    </w:p>
    <w:p w14:paraId="0CFEFD04" w14:textId="77777777" w:rsidR="00DF300D" w:rsidRPr="00ED7798" w:rsidRDefault="00DF300D" w:rsidP="00DF300D">
      <w:pPr>
        <w:ind w:left="-180"/>
        <w:rPr>
          <w:rFonts w:ascii="Arial" w:eastAsia="Times New Roman" w:hAnsi="Arial" w:cs="Arial"/>
          <w:color w:val="244061" w:themeColor="accent1" w:themeShade="80"/>
          <w:sz w:val="22"/>
          <w:szCs w:val="22"/>
        </w:rPr>
      </w:pPr>
    </w:p>
    <w:p w14:paraId="2D3D3B1A" w14:textId="0B8575A3" w:rsidR="00DF300D" w:rsidRPr="00ED7798" w:rsidRDefault="00DF300D" w:rsidP="00DF300D">
      <w:pPr>
        <w:pStyle w:val="ListParagraph"/>
        <w:numPr>
          <w:ilvl w:val="0"/>
          <w:numId w:val="16"/>
        </w:num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I have been advised that, in the course of my employment as a ________________________________ with </w:t>
      </w:r>
      <w:r w:rsidR="00512BD2" w:rsidRPr="00E47A4C">
        <w:rPr>
          <w:rFonts w:ascii="Arial" w:eastAsia="Times New Roman" w:hAnsi="Arial" w:cs="Arial"/>
          <w:b/>
          <w:color w:val="FF0000"/>
          <w:sz w:val="22"/>
          <w:szCs w:val="22"/>
        </w:rPr>
        <w:t>NAME</w:t>
      </w:r>
      <w:r w:rsidR="00512BD2" w:rsidRPr="00E47A4C">
        <w:rPr>
          <w:rFonts w:ascii="Arial" w:eastAsia="Times New Roman" w:hAnsi="Arial" w:cs="Arial"/>
          <w:color w:val="FF0000"/>
          <w:sz w:val="22"/>
          <w:szCs w:val="22"/>
        </w:rPr>
        <w:t xml:space="preserve"> </w:t>
      </w:r>
      <w:r w:rsidRPr="00E47A4C">
        <w:rPr>
          <w:rFonts w:ascii="Arial" w:eastAsia="Times New Roman" w:hAnsi="Arial" w:cs="Arial"/>
          <w:color w:val="FF0000"/>
          <w:sz w:val="22"/>
          <w:szCs w:val="22"/>
        </w:rPr>
        <w:t>S</w:t>
      </w:r>
      <w:r w:rsidR="00512BD2" w:rsidRPr="00E47A4C">
        <w:rPr>
          <w:rFonts w:ascii="Arial" w:eastAsia="Times New Roman" w:hAnsi="Arial" w:cs="Arial"/>
          <w:color w:val="FF0000"/>
          <w:sz w:val="22"/>
          <w:szCs w:val="22"/>
        </w:rPr>
        <w:t xml:space="preserve">chool </w:t>
      </w:r>
      <w:r w:rsidRPr="00E47A4C">
        <w:rPr>
          <w:rFonts w:ascii="Arial" w:eastAsia="Times New Roman" w:hAnsi="Arial" w:cs="Arial"/>
          <w:color w:val="FF0000"/>
          <w:sz w:val="22"/>
          <w:szCs w:val="22"/>
        </w:rPr>
        <w:t>D</w:t>
      </w:r>
      <w:r w:rsidR="00512BD2" w:rsidRPr="00E47A4C">
        <w:rPr>
          <w:rFonts w:ascii="Arial" w:eastAsia="Times New Roman" w:hAnsi="Arial" w:cs="Arial"/>
          <w:color w:val="FF0000"/>
          <w:sz w:val="22"/>
          <w:szCs w:val="22"/>
        </w:rPr>
        <w:t>istrict</w:t>
      </w:r>
      <w:r w:rsidRPr="00ED7798">
        <w:rPr>
          <w:rFonts w:ascii="Arial" w:eastAsia="Times New Roman" w:hAnsi="Arial" w:cs="Arial"/>
          <w:color w:val="244061" w:themeColor="accent1" w:themeShade="80"/>
          <w:sz w:val="22"/>
          <w:szCs w:val="22"/>
        </w:rPr>
        <w:t xml:space="preserve">, I may be exposed or have the potential for exposure with hepatitis B Virus (HBV). </w:t>
      </w:r>
    </w:p>
    <w:p w14:paraId="21111436" w14:textId="77777777" w:rsidR="00DF300D" w:rsidRPr="00ED7798" w:rsidRDefault="00DF300D" w:rsidP="00DF300D">
      <w:pPr>
        <w:ind w:left="180"/>
        <w:rPr>
          <w:rFonts w:ascii="Arial" w:eastAsia="Times New Roman" w:hAnsi="Arial" w:cs="Arial"/>
          <w:color w:val="244061" w:themeColor="accent1" w:themeShade="80"/>
          <w:sz w:val="22"/>
          <w:szCs w:val="22"/>
        </w:rPr>
      </w:pPr>
    </w:p>
    <w:p w14:paraId="27412533" w14:textId="77777777" w:rsidR="00DF300D" w:rsidRPr="00ED7798" w:rsidRDefault="00DF300D" w:rsidP="00DF300D">
      <w:pPr>
        <w:ind w:left="180"/>
        <w:rPr>
          <w:rFonts w:ascii="Arial" w:eastAsia="Times New Roman" w:hAnsi="Arial" w:cs="Arial"/>
          <w:color w:val="244061" w:themeColor="accent1" w:themeShade="80"/>
          <w:sz w:val="22"/>
          <w:szCs w:val="22"/>
        </w:rPr>
      </w:pPr>
    </w:p>
    <w:p w14:paraId="093CD73E" w14:textId="77777777" w:rsidR="00DF300D" w:rsidRPr="00ED7798" w:rsidRDefault="00DF300D" w:rsidP="00DF300D">
      <w:pPr>
        <w:pStyle w:val="ListParagraph"/>
        <w:numPr>
          <w:ilvl w:val="0"/>
          <w:numId w:val="16"/>
        </w:num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The risks associated with receiving or not receiving the vaccination has been explained to me. </w:t>
      </w:r>
    </w:p>
    <w:p w14:paraId="7E1A2476" w14:textId="77777777" w:rsidR="00DF300D" w:rsidRPr="00ED7798" w:rsidRDefault="00DF300D" w:rsidP="00DF300D">
      <w:pPr>
        <w:ind w:left="-180"/>
        <w:rPr>
          <w:rFonts w:ascii="Arial" w:eastAsia="Times New Roman" w:hAnsi="Arial" w:cs="Arial"/>
          <w:color w:val="244061" w:themeColor="accent1" w:themeShade="80"/>
          <w:sz w:val="22"/>
          <w:szCs w:val="22"/>
        </w:rPr>
      </w:pPr>
    </w:p>
    <w:p w14:paraId="4BF5B2E2" w14:textId="77777777" w:rsidR="00DF300D" w:rsidRPr="00ED7798" w:rsidRDefault="00DF300D" w:rsidP="00DF300D">
      <w:pPr>
        <w:ind w:left="-180"/>
        <w:rPr>
          <w:rFonts w:ascii="Arial" w:eastAsia="Times New Roman" w:hAnsi="Arial" w:cs="Arial"/>
          <w:color w:val="244061" w:themeColor="accent1" w:themeShade="80"/>
          <w:sz w:val="22"/>
          <w:szCs w:val="22"/>
        </w:rPr>
      </w:pPr>
    </w:p>
    <w:p w14:paraId="2BDC7739" w14:textId="77777777" w:rsidR="00DF300D" w:rsidRPr="00ED7798" w:rsidRDefault="00DF300D" w:rsidP="00DF300D">
      <w:pPr>
        <w:ind w:left="-180"/>
        <w:rPr>
          <w:rFonts w:ascii="Arial" w:eastAsia="Times New Roman" w:hAnsi="Arial" w:cs="Arial"/>
          <w:color w:val="244061" w:themeColor="accent1" w:themeShade="80"/>
          <w:sz w:val="22"/>
          <w:szCs w:val="22"/>
        </w:rPr>
      </w:pPr>
    </w:p>
    <w:p w14:paraId="43D6877F"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Employee Name: _______________________________ Employee ID: ________ </w:t>
      </w:r>
    </w:p>
    <w:p w14:paraId="1818D90C" w14:textId="77777777" w:rsidR="00DF300D" w:rsidRPr="00ED7798" w:rsidRDefault="00DF300D" w:rsidP="00DF300D">
      <w:pPr>
        <w:ind w:left="-180"/>
        <w:rPr>
          <w:rFonts w:ascii="Arial" w:eastAsia="Times New Roman" w:hAnsi="Arial" w:cs="Arial"/>
          <w:color w:val="244061" w:themeColor="accent1" w:themeShade="80"/>
          <w:sz w:val="22"/>
          <w:szCs w:val="22"/>
        </w:rPr>
      </w:pPr>
    </w:p>
    <w:p w14:paraId="0C4B66E5"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Phone: ______________</w:t>
      </w:r>
      <w:r w:rsidRPr="00ED7798">
        <w:rPr>
          <w:rFonts w:ascii="Arial" w:eastAsia="Times New Roman" w:hAnsi="Arial" w:cs="Arial"/>
          <w:color w:val="244061" w:themeColor="accent1" w:themeShade="80"/>
          <w:sz w:val="22"/>
          <w:szCs w:val="22"/>
        </w:rPr>
        <w:tab/>
      </w:r>
      <w:r w:rsidRPr="00ED7798">
        <w:rPr>
          <w:rFonts w:ascii="Arial" w:eastAsia="Times New Roman" w:hAnsi="Arial" w:cs="Arial"/>
          <w:color w:val="244061" w:themeColor="accent1" w:themeShade="80"/>
          <w:sz w:val="22"/>
          <w:szCs w:val="22"/>
        </w:rPr>
        <w:tab/>
      </w:r>
      <w:r w:rsidRPr="00ED7798">
        <w:rPr>
          <w:rFonts w:ascii="Arial" w:eastAsia="Times New Roman" w:hAnsi="Arial" w:cs="Arial"/>
          <w:color w:val="244061" w:themeColor="accent1" w:themeShade="80"/>
          <w:sz w:val="22"/>
          <w:szCs w:val="22"/>
        </w:rPr>
        <w:tab/>
        <w:t xml:space="preserve">     Department: _____________________</w:t>
      </w:r>
    </w:p>
    <w:p w14:paraId="43B7283F" w14:textId="77777777" w:rsidR="00DF300D" w:rsidRPr="00ED7798" w:rsidRDefault="00DF300D" w:rsidP="00DF300D">
      <w:pPr>
        <w:ind w:left="-180"/>
        <w:rPr>
          <w:rFonts w:ascii="Arial" w:eastAsia="Times New Roman" w:hAnsi="Arial" w:cs="Arial"/>
          <w:color w:val="244061" w:themeColor="accent1" w:themeShade="80"/>
          <w:sz w:val="22"/>
          <w:szCs w:val="22"/>
        </w:rPr>
      </w:pPr>
    </w:p>
    <w:p w14:paraId="648FD68C"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Title: _______________________________________ </w:t>
      </w:r>
    </w:p>
    <w:p w14:paraId="7D2694A5" w14:textId="77777777" w:rsidR="00DF300D" w:rsidRPr="00ED7798" w:rsidRDefault="00DF300D" w:rsidP="00DF300D">
      <w:pPr>
        <w:ind w:left="-180"/>
        <w:rPr>
          <w:rFonts w:ascii="Arial" w:eastAsia="Times New Roman" w:hAnsi="Arial" w:cs="Arial"/>
          <w:color w:val="244061" w:themeColor="accent1" w:themeShade="80"/>
          <w:sz w:val="22"/>
          <w:szCs w:val="22"/>
        </w:rPr>
      </w:pPr>
    </w:p>
    <w:p w14:paraId="4C216B56"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Employee Email: ______________________________</w:t>
      </w:r>
    </w:p>
    <w:p w14:paraId="391FA393" w14:textId="77777777" w:rsidR="00DF300D" w:rsidRPr="00ED7798" w:rsidRDefault="00DF300D" w:rsidP="00DF300D">
      <w:pPr>
        <w:ind w:left="-180"/>
        <w:rPr>
          <w:rFonts w:ascii="Arial" w:eastAsia="Times New Roman" w:hAnsi="Arial" w:cs="Arial"/>
          <w:color w:val="244061" w:themeColor="accent1" w:themeShade="80"/>
          <w:sz w:val="22"/>
          <w:szCs w:val="22"/>
        </w:rPr>
      </w:pPr>
    </w:p>
    <w:p w14:paraId="0DD3165F" w14:textId="77777777" w:rsidR="00DF300D" w:rsidRPr="00ED7798" w:rsidRDefault="00DF300D" w:rsidP="00DF300D">
      <w:pPr>
        <w:ind w:left="-180"/>
        <w:rPr>
          <w:rFonts w:ascii="Arial" w:eastAsia="Times New Roman" w:hAnsi="Arial" w:cs="Arial"/>
          <w:color w:val="244061" w:themeColor="accent1" w:themeShade="80"/>
          <w:sz w:val="22"/>
          <w:szCs w:val="22"/>
        </w:rPr>
      </w:pPr>
    </w:p>
    <w:p w14:paraId="760DF76D" w14:textId="77777777" w:rsidR="00DF300D" w:rsidRPr="00ED7798" w:rsidRDefault="00DF300D" w:rsidP="00DF300D">
      <w:pPr>
        <w:ind w:left="-180"/>
        <w:rPr>
          <w:rFonts w:ascii="Arial" w:eastAsia="Times New Roman" w:hAnsi="Arial" w:cs="Arial"/>
          <w:color w:val="244061" w:themeColor="accent1" w:themeShade="80"/>
          <w:sz w:val="22"/>
          <w:szCs w:val="22"/>
        </w:rPr>
      </w:pPr>
    </w:p>
    <w:p w14:paraId="10DA044A" w14:textId="77777777" w:rsidR="00DF300D" w:rsidRPr="00ED7798" w:rsidRDefault="00DF300D" w:rsidP="00DF300D">
      <w:pPr>
        <w:ind w:left="-180"/>
        <w:rPr>
          <w:rFonts w:ascii="Arial" w:eastAsia="Times New Roman" w:hAnsi="Arial" w:cs="Arial"/>
          <w:color w:val="244061" w:themeColor="accent1" w:themeShade="80"/>
          <w:sz w:val="22"/>
          <w:szCs w:val="22"/>
        </w:rPr>
      </w:pPr>
    </w:p>
    <w:p w14:paraId="16E34FBF"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Employee Signature: ___________________________ </w:t>
      </w:r>
    </w:p>
    <w:p w14:paraId="29770318" w14:textId="77777777" w:rsidR="00DF300D" w:rsidRPr="00ED7798" w:rsidRDefault="00DF300D" w:rsidP="00DF300D">
      <w:pPr>
        <w:ind w:left="-180"/>
        <w:rPr>
          <w:rFonts w:ascii="Arial" w:eastAsia="Times New Roman" w:hAnsi="Arial" w:cs="Arial"/>
          <w:color w:val="244061" w:themeColor="accent1" w:themeShade="80"/>
          <w:sz w:val="22"/>
          <w:szCs w:val="22"/>
        </w:rPr>
      </w:pPr>
    </w:p>
    <w:p w14:paraId="55BE65BE" w14:textId="77777777" w:rsidR="00DF300D" w:rsidRPr="00ED7798" w:rsidRDefault="00DF300D" w:rsidP="00DF300D">
      <w:pPr>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Print Name: _______________________ </w:t>
      </w:r>
      <w:r w:rsidRPr="00ED7798">
        <w:rPr>
          <w:rFonts w:ascii="Arial" w:eastAsia="Times New Roman" w:hAnsi="Arial" w:cs="Arial"/>
          <w:color w:val="244061" w:themeColor="accent1" w:themeShade="80"/>
          <w:sz w:val="22"/>
          <w:szCs w:val="22"/>
        </w:rPr>
        <w:tab/>
      </w:r>
      <w:r w:rsidRPr="00ED7798">
        <w:rPr>
          <w:rFonts w:ascii="Arial" w:eastAsia="Times New Roman" w:hAnsi="Arial" w:cs="Arial"/>
          <w:color w:val="244061" w:themeColor="accent1" w:themeShade="80"/>
          <w:sz w:val="22"/>
          <w:szCs w:val="22"/>
        </w:rPr>
        <w:tab/>
      </w:r>
      <w:r w:rsidRPr="00ED7798">
        <w:rPr>
          <w:rFonts w:ascii="Arial" w:eastAsia="Times New Roman" w:hAnsi="Arial" w:cs="Arial"/>
          <w:color w:val="244061" w:themeColor="accent1" w:themeShade="80"/>
          <w:sz w:val="22"/>
          <w:szCs w:val="22"/>
        </w:rPr>
        <w:tab/>
        <w:t>Date: ____________</w:t>
      </w:r>
    </w:p>
    <w:p w14:paraId="04520271" w14:textId="77777777" w:rsidR="00DF300D" w:rsidRPr="00ED7798" w:rsidRDefault="00DF300D" w:rsidP="00DF300D">
      <w:pPr>
        <w:ind w:left="-180"/>
        <w:rPr>
          <w:rFonts w:ascii="Arial" w:hAnsi="Arial" w:cs="Arial"/>
          <w:color w:val="244061" w:themeColor="accent1" w:themeShade="80"/>
          <w:sz w:val="22"/>
          <w:szCs w:val="22"/>
        </w:rPr>
      </w:pPr>
    </w:p>
    <w:p w14:paraId="5934696A" w14:textId="77777777" w:rsidR="00DF300D" w:rsidRPr="00ED7798" w:rsidRDefault="00DF300D" w:rsidP="00DF300D">
      <w:pPr>
        <w:ind w:left="-180"/>
        <w:rPr>
          <w:rFonts w:ascii="Arial" w:hAnsi="Arial" w:cs="Arial"/>
          <w:color w:val="244061" w:themeColor="accent1" w:themeShade="80"/>
          <w:sz w:val="22"/>
          <w:szCs w:val="22"/>
        </w:rPr>
      </w:pPr>
    </w:p>
    <w:p w14:paraId="368D1DDB" w14:textId="77777777" w:rsidR="00DF300D" w:rsidRPr="00ED7798" w:rsidRDefault="00DF300D" w:rsidP="00DF300D">
      <w:pPr>
        <w:spacing w:line="360" w:lineRule="auto"/>
        <w:ind w:left="-180"/>
        <w:rPr>
          <w:rFonts w:ascii="Arial" w:eastAsia="Times New Roman" w:hAnsi="Arial" w:cs="Arial"/>
          <w:color w:val="244061" w:themeColor="accent1" w:themeShade="80"/>
          <w:sz w:val="20"/>
          <w:szCs w:val="20"/>
        </w:rPr>
      </w:pPr>
    </w:p>
    <w:p w14:paraId="11E98E1C" w14:textId="77777777" w:rsidR="00DF300D" w:rsidRPr="00ED7798" w:rsidRDefault="00DF300D" w:rsidP="00DF300D">
      <w:pPr>
        <w:spacing w:line="360" w:lineRule="auto"/>
        <w:ind w:left="-180"/>
        <w:rPr>
          <w:rFonts w:ascii="Arial" w:eastAsia="Times New Roman" w:hAnsi="Arial" w:cs="Arial"/>
          <w:color w:val="244061" w:themeColor="accent1" w:themeShade="80"/>
          <w:sz w:val="20"/>
          <w:szCs w:val="20"/>
        </w:rPr>
      </w:pPr>
    </w:p>
    <w:p w14:paraId="47FD7C19" w14:textId="14A4AB8F" w:rsidR="00DF300D" w:rsidRPr="00ED7798" w:rsidRDefault="00DF300D" w:rsidP="00DF300D">
      <w:pPr>
        <w:spacing w:line="360" w:lineRule="auto"/>
        <w:ind w:left="-180"/>
        <w:rPr>
          <w:rFonts w:ascii="Arial" w:eastAsia="Times New Roman" w:hAnsi="Arial" w:cs="Arial"/>
          <w:b/>
          <w:color w:val="244061" w:themeColor="accent1" w:themeShade="80"/>
          <w:sz w:val="22"/>
          <w:szCs w:val="22"/>
        </w:rPr>
      </w:pPr>
      <w:r w:rsidRPr="00ED7798">
        <w:rPr>
          <w:rFonts w:ascii="Arial" w:eastAsia="Times New Roman" w:hAnsi="Arial" w:cs="Arial"/>
          <w:b/>
          <w:color w:val="244061" w:themeColor="accent1" w:themeShade="80"/>
          <w:sz w:val="22"/>
          <w:szCs w:val="22"/>
        </w:rPr>
        <w:t>Sample Letter for Hepatitis B Vaccination</w:t>
      </w:r>
    </w:p>
    <w:p w14:paraId="628EA033" w14:textId="77777777" w:rsidR="00DF300D" w:rsidRPr="00ED7798" w:rsidRDefault="00DF300D" w:rsidP="00DF300D">
      <w:pPr>
        <w:spacing w:line="360" w:lineRule="auto"/>
        <w:ind w:left="-180"/>
        <w:rPr>
          <w:rFonts w:ascii="Arial" w:eastAsia="Times New Roman" w:hAnsi="Arial" w:cs="Arial"/>
          <w:color w:val="244061" w:themeColor="accent1" w:themeShade="80"/>
          <w:sz w:val="22"/>
          <w:szCs w:val="22"/>
        </w:rPr>
      </w:pPr>
    </w:p>
    <w:p w14:paraId="0C563710" w14:textId="26F6CC2A" w:rsidR="00DF300D" w:rsidRPr="00ED7798" w:rsidRDefault="00DF300D" w:rsidP="00DF300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FROM:</w:t>
      </w:r>
      <w:r w:rsidR="005C7EFB" w:rsidRPr="00ED7798">
        <w:rPr>
          <w:rFonts w:ascii="Arial" w:eastAsia="Times New Roman" w:hAnsi="Arial" w:cs="Arial"/>
          <w:color w:val="244061" w:themeColor="accent1" w:themeShade="80"/>
          <w:sz w:val="22"/>
          <w:szCs w:val="22"/>
        </w:rPr>
        <w:tab/>
        <w:t>Human Resources</w:t>
      </w:r>
    </w:p>
    <w:p w14:paraId="628B176F" w14:textId="26419990" w:rsidR="00DF300D" w:rsidRPr="00ED7798" w:rsidRDefault="00DF300D" w:rsidP="00DF300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RE:</w:t>
      </w:r>
      <w:r w:rsidRPr="00ED7798">
        <w:rPr>
          <w:rFonts w:ascii="Arial" w:eastAsia="Times New Roman" w:hAnsi="Arial" w:cs="Arial"/>
          <w:color w:val="244061" w:themeColor="accent1" w:themeShade="80"/>
          <w:sz w:val="22"/>
          <w:szCs w:val="22"/>
        </w:rPr>
        <w:tab/>
        <w:t>Hepatitis B Vaccine</w:t>
      </w:r>
    </w:p>
    <w:p w14:paraId="0FC57C63" w14:textId="77777777" w:rsidR="00DF300D" w:rsidRPr="00ED7798" w:rsidRDefault="00DF300D" w:rsidP="00DF300D">
      <w:pPr>
        <w:spacing w:line="360" w:lineRule="auto"/>
        <w:ind w:left="-180"/>
        <w:rPr>
          <w:rFonts w:ascii="Arial" w:eastAsia="Times New Roman" w:hAnsi="Arial" w:cs="Arial"/>
          <w:color w:val="244061" w:themeColor="accent1" w:themeShade="80"/>
          <w:sz w:val="22"/>
          <w:szCs w:val="22"/>
        </w:rPr>
      </w:pPr>
    </w:p>
    <w:p w14:paraId="749B0E71" w14:textId="77777777" w:rsidR="005C7EFB" w:rsidRPr="00ED7798" w:rsidRDefault="00DF300D" w:rsidP="009852D5">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Hepatitis B is a liver disease caused by infection with the Hepatitis B Virus (HBV), commonly caused by contact with blood or other body fluids that contain the virus. For prevention, a series </w:t>
      </w:r>
      <w:r w:rsidRPr="00ED7798">
        <w:rPr>
          <w:rFonts w:ascii="Arial" w:eastAsia="Times New Roman" w:hAnsi="Arial" w:cs="Arial"/>
          <w:color w:val="244061" w:themeColor="accent1" w:themeShade="80"/>
          <w:sz w:val="22"/>
          <w:szCs w:val="22"/>
        </w:rPr>
        <w:lastRenderedPageBreak/>
        <w:t xml:space="preserve">of three (3) vaccine injections are given at approximately two-month intervals. </w:t>
      </w:r>
      <w:r w:rsidR="009852D5" w:rsidRPr="00ED7798">
        <w:rPr>
          <w:rFonts w:ascii="Arial" w:eastAsia="Times New Roman" w:hAnsi="Arial" w:cs="Arial"/>
          <w:color w:val="244061" w:themeColor="accent1" w:themeShade="80"/>
          <w:sz w:val="22"/>
          <w:szCs w:val="22"/>
        </w:rPr>
        <w:t xml:space="preserve">Time frame may vary depending on your health provider. </w:t>
      </w:r>
    </w:p>
    <w:p w14:paraId="5ED22860" w14:textId="77777777" w:rsidR="005C7EFB" w:rsidRPr="00ED7798" w:rsidRDefault="005C7EFB" w:rsidP="009852D5">
      <w:pPr>
        <w:spacing w:line="360" w:lineRule="auto"/>
        <w:ind w:left="-180"/>
        <w:rPr>
          <w:rFonts w:ascii="Arial" w:eastAsia="Times New Roman" w:hAnsi="Arial" w:cs="Arial"/>
          <w:color w:val="244061" w:themeColor="accent1" w:themeShade="80"/>
          <w:sz w:val="22"/>
          <w:szCs w:val="22"/>
        </w:rPr>
      </w:pPr>
    </w:p>
    <w:p w14:paraId="240B7872" w14:textId="6CD760A7" w:rsidR="009852D5" w:rsidRPr="00ED7798" w:rsidRDefault="009852D5" w:rsidP="009852D5">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Immunizations will be made available to those employees deemed to be at high risk for exposure and specifically those identified as Category I (Section 5.0), Hepatitis B vaccinations and in accordance with Section 9.0 of </w:t>
      </w:r>
      <w:r w:rsidR="00512BD2" w:rsidRPr="00E47A4C">
        <w:rPr>
          <w:rFonts w:ascii="Arial" w:eastAsia="Times New Roman" w:hAnsi="Arial" w:cs="Arial"/>
          <w:b/>
          <w:color w:val="FF0000"/>
          <w:sz w:val="22"/>
          <w:szCs w:val="22"/>
        </w:rPr>
        <w:t>NAME</w:t>
      </w:r>
      <w:r w:rsidRPr="00E47A4C">
        <w:rPr>
          <w:rFonts w:ascii="Arial" w:eastAsia="Times New Roman" w:hAnsi="Arial" w:cs="Arial"/>
          <w:color w:val="FF0000"/>
          <w:sz w:val="22"/>
          <w:szCs w:val="22"/>
        </w:rPr>
        <w:t xml:space="preserve"> School District’s </w:t>
      </w:r>
      <w:r w:rsidRPr="00ED7798">
        <w:rPr>
          <w:rFonts w:ascii="Arial" w:eastAsia="Times New Roman" w:hAnsi="Arial" w:cs="Arial"/>
          <w:color w:val="244061" w:themeColor="accent1" w:themeShade="80"/>
          <w:sz w:val="22"/>
          <w:szCs w:val="22"/>
        </w:rPr>
        <w:t>Bloodborne Pathogen Plan.</w:t>
      </w:r>
    </w:p>
    <w:p w14:paraId="3F63E4A2" w14:textId="77777777" w:rsidR="005C7EFB" w:rsidRPr="00ED7798" w:rsidRDefault="005C7EFB" w:rsidP="009852D5">
      <w:pPr>
        <w:spacing w:line="360" w:lineRule="auto"/>
        <w:ind w:left="-180"/>
        <w:rPr>
          <w:rFonts w:ascii="Arial" w:eastAsia="Times New Roman" w:hAnsi="Arial" w:cs="Arial"/>
          <w:color w:val="244061" w:themeColor="accent1" w:themeShade="80"/>
          <w:sz w:val="22"/>
          <w:szCs w:val="22"/>
        </w:rPr>
      </w:pPr>
    </w:p>
    <w:p w14:paraId="5CA110D2" w14:textId="41F53C72" w:rsidR="009852D5" w:rsidRPr="00ED7798" w:rsidRDefault="009852D5" w:rsidP="009852D5">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It is strongly suggested that you take advantage of this opportunity. If you wish to do so, please see the instructions</w:t>
      </w:r>
      <w:r w:rsidR="00F2765A" w:rsidRPr="00ED7798">
        <w:rPr>
          <w:rFonts w:ascii="Arial" w:eastAsia="Times New Roman" w:hAnsi="Arial" w:cs="Arial"/>
          <w:color w:val="244061" w:themeColor="accent1" w:themeShade="80"/>
          <w:sz w:val="22"/>
          <w:szCs w:val="22"/>
        </w:rPr>
        <w:t xml:space="preserve"> attached.</w:t>
      </w:r>
    </w:p>
    <w:p w14:paraId="7646FB0E" w14:textId="77777777" w:rsidR="005C7EFB" w:rsidRPr="00ED7798" w:rsidRDefault="005C7EFB" w:rsidP="009852D5">
      <w:pPr>
        <w:spacing w:line="360" w:lineRule="auto"/>
        <w:ind w:left="-180"/>
        <w:rPr>
          <w:rFonts w:ascii="Arial" w:eastAsia="Times New Roman" w:hAnsi="Arial" w:cs="Arial"/>
          <w:color w:val="244061" w:themeColor="accent1" w:themeShade="80"/>
          <w:sz w:val="22"/>
          <w:szCs w:val="22"/>
        </w:rPr>
      </w:pPr>
    </w:p>
    <w:p w14:paraId="2435E093" w14:textId="0237138E" w:rsidR="00F2765A" w:rsidRPr="00ED7798" w:rsidRDefault="00F2765A" w:rsidP="009852D5">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b/>
          <w:color w:val="244061" w:themeColor="accent1" w:themeShade="80"/>
          <w:sz w:val="22"/>
          <w:szCs w:val="22"/>
          <w:u w:val="single"/>
        </w:rPr>
        <w:t>If you wish to decline at this time</w:t>
      </w:r>
      <w:r w:rsidRPr="00ED7798">
        <w:rPr>
          <w:rFonts w:ascii="Arial" w:eastAsia="Times New Roman" w:hAnsi="Arial" w:cs="Arial"/>
          <w:color w:val="244061" w:themeColor="accent1" w:themeShade="80"/>
          <w:sz w:val="22"/>
          <w:szCs w:val="22"/>
        </w:rPr>
        <w:t>, you must complete the Declination Form (attached) and return it as soon as possible.</w:t>
      </w:r>
    </w:p>
    <w:p w14:paraId="1C1A50FC" w14:textId="77777777" w:rsidR="005C7EFB" w:rsidRPr="00ED7798" w:rsidRDefault="005C7EFB" w:rsidP="009852D5">
      <w:pPr>
        <w:spacing w:line="360" w:lineRule="auto"/>
        <w:ind w:left="-180"/>
        <w:rPr>
          <w:rFonts w:ascii="Arial" w:eastAsia="Times New Roman" w:hAnsi="Arial" w:cs="Arial"/>
          <w:color w:val="244061" w:themeColor="accent1" w:themeShade="80"/>
          <w:sz w:val="22"/>
          <w:szCs w:val="22"/>
        </w:rPr>
      </w:pPr>
    </w:p>
    <w:p w14:paraId="781CC178" w14:textId="6A706336" w:rsidR="00F2765A" w:rsidRPr="00ED7798" w:rsidRDefault="00F2765A" w:rsidP="009852D5">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If you have proof of past </w:t>
      </w:r>
      <w:r w:rsidR="005C7EFB" w:rsidRPr="00ED7798">
        <w:rPr>
          <w:rFonts w:ascii="Arial" w:eastAsia="Times New Roman" w:hAnsi="Arial" w:cs="Arial"/>
          <w:color w:val="244061" w:themeColor="accent1" w:themeShade="80"/>
          <w:sz w:val="22"/>
          <w:szCs w:val="22"/>
        </w:rPr>
        <w:t>Hepatitis</w:t>
      </w:r>
      <w:r w:rsidRPr="00ED7798">
        <w:rPr>
          <w:rFonts w:ascii="Arial" w:eastAsia="Times New Roman" w:hAnsi="Arial" w:cs="Arial"/>
          <w:color w:val="244061" w:themeColor="accent1" w:themeShade="80"/>
          <w:sz w:val="22"/>
          <w:szCs w:val="22"/>
        </w:rPr>
        <w:t xml:space="preserve"> B inoculation, please bring or send a copy to Human </w:t>
      </w:r>
      <w:r w:rsidR="005C7EFB" w:rsidRPr="00ED7798">
        <w:rPr>
          <w:rFonts w:ascii="Arial" w:eastAsia="Times New Roman" w:hAnsi="Arial" w:cs="Arial"/>
          <w:color w:val="244061" w:themeColor="accent1" w:themeShade="80"/>
          <w:sz w:val="22"/>
          <w:szCs w:val="22"/>
        </w:rPr>
        <w:t>Resources</w:t>
      </w:r>
      <w:r w:rsidRPr="00ED7798">
        <w:rPr>
          <w:rFonts w:ascii="Arial" w:eastAsia="Times New Roman" w:hAnsi="Arial" w:cs="Arial"/>
          <w:color w:val="244061" w:themeColor="accent1" w:themeShade="80"/>
          <w:sz w:val="22"/>
          <w:szCs w:val="22"/>
        </w:rPr>
        <w:t xml:space="preserve"> for our files.</w:t>
      </w:r>
    </w:p>
    <w:p w14:paraId="38A181A1" w14:textId="77777777" w:rsidR="005C7EFB" w:rsidRPr="00ED7798" w:rsidRDefault="005C7EFB" w:rsidP="009852D5">
      <w:pPr>
        <w:spacing w:line="360" w:lineRule="auto"/>
        <w:ind w:left="-180"/>
        <w:rPr>
          <w:rFonts w:ascii="Arial" w:eastAsia="Times New Roman" w:hAnsi="Arial" w:cs="Arial"/>
          <w:color w:val="244061" w:themeColor="accent1" w:themeShade="80"/>
          <w:sz w:val="22"/>
          <w:szCs w:val="22"/>
        </w:rPr>
      </w:pPr>
    </w:p>
    <w:p w14:paraId="708D85E9" w14:textId="4F9EE604" w:rsidR="00F2765A" w:rsidRPr="00E47A4C" w:rsidRDefault="00F2765A" w:rsidP="009852D5">
      <w:pPr>
        <w:spacing w:line="360" w:lineRule="auto"/>
        <w:ind w:left="-180"/>
        <w:rPr>
          <w:rFonts w:ascii="Arial" w:eastAsia="Times New Roman" w:hAnsi="Arial" w:cs="Arial"/>
          <w:color w:val="FF0000"/>
          <w:sz w:val="22"/>
          <w:szCs w:val="22"/>
        </w:rPr>
      </w:pPr>
      <w:r w:rsidRPr="00ED7798">
        <w:rPr>
          <w:rFonts w:ascii="Arial" w:eastAsia="Times New Roman" w:hAnsi="Arial" w:cs="Arial"/>
          <w:color w:val="244061" w:themeColor="accent1" w:themeShade="80"/>
          <w:sz w:val="22"/>
          <w:szCs w:val="22"/>
        </w:rPr>
        <w:t xml:space="preserve">Should you have any questions, please don’t hesitate to call Human </w:t>
      </w:r>
      <w:r w:rsidR="005C7EFB" w:rsidRPr="00ED7798">
        <w:rPr>
          <w:rFonts w:ascii="Arial" w:eastAsia="Times New Roman" w:hAnsi="Arial" w:cs="Arial"/>
          <w:color w:val="244061" w:themeColor="accent1" w:themeShade="80"/>
          <w:sz w:val="22"/>
          <w:szCs w:val="22"/>
        </w:rPr>
        <w:t>Resources</w:t>
      </w:r>
      <w:r w:rsidR="00512BD2" w:rsidRPr="00ED7798">
        <w:rPr>
          <w:rFonts w:ascii="Arial" w:eastAsia="Times New Roman" w:hAnsi="Arial" w:cs="Arial"/>
          <w:color w:val="244061" w:themeColor="accent1" w:themeShade="80"/>
          <w:sz w:val="22"/>
          <w:szCs w:val="22"/>
        </w:rPr>
        <w:t xml:space="preserve"> at: </w:t>
      </w:r>
      <w:r w:rsidR="00512BD2" w:rsidRPr="00E47A4C">
        <w:rPr>
          <w:rFonts w:ascii="Arial" w:eastAsia="Times New Roman" w:hAnsi="Arial" w:cs="Arial"/>
          <w:color w:val="FF0000"/>
          <w:sz w:val="22"/>
          <w:szCs w:val="22"/>
        </w:rPr>
        <w:t>XXX-XXX</w:t>
      </w:r>
      <w:r w:rsidRPr="00E47A4C">
        <w:rPr>
          <w:rFonts w:ascii="Arial" w:eastAsia="Times New Roman" w:hAnsi="Arial" w:cs="Arial"/>
          <w:color w:val="FF0000"/>
          <w:sz w:val="22"/>
          <w:szCs w:val="22"/>
        </w:rPr>
        <w:t>-</w:t>
      </w:r>
      <w:r w:rsidR="00512BD2" w:rsidRPr="00E47A4C">
        <w:rPr>
          <w:rFonts w:ascii="Arial" w:eastAsia="Times New Roman" w:hAnsi="Arial" w:cs="Arial"/>
          <w:color w:val="FF0000"/>
          <w:sz w:val="22"/>
          <w:szCs w:val="22"/>
        </w:rPr>
        <w:t>XXXX, ext. XXXX</w:t>
      </w:r>
      <w:r w:rsidR="005C7EFB" w:rsidRPr="00E47A4C">
        <w:rPr>
          <w:rFonts w:ascii="Arial" w:eastAsia="Times New Roman" w:hAnsi="Arial" w:cs="Arial"/>
          <w:color w:val="FF0000"/>
          <w:sz w:val="22"/>
          <w:szCs w:val="22"/>
        </w:rPr>
        <w:t>.</w:t>
      </w:r>
    </w:p>
    <w:p w14:paraId="37F501BD" w14:textId="77777777" w:rsidR="009852D5" w:rsidRPr="00E47A4C" w:rsidRDefault="009852D5" w:rsidP="00DF300D">
      <w:pPr>
        <w:spacing w:line="360" w:lineRule="auto"/>
        <w:ind w:left="-180"/>
        <w:rPr>
          <w:rFonts w:ascii="Arial" w:eastAsia="Times New Roman" w:hAnsi="Arial" w:cs="Arial"/>
          <w:sz w:val="20"/>
          <w:szCs w:val="20"/>
        </w:rPr>
      </w:pPr>
    </w:p>
    <w:p w14:paraId="65033675" w14:textId="77777777" w:rsidR="005C7EFB" w:rsidRPr="00E47A4C" w:rsidRDefault="005C7EFB" w:rsidP="00DF300D">
      <w:pPr>
        <w:spacing w:line="360" w:lineRule="auto"/>
        <w:ind w:left="-180"/>
        <w:rPr>
          <w:rFonts w:ascii="Arial" w:eastAsia="Times New Roman" w:hAnsi="Arial" w:cs="Arial"/>
          <w:sz w:val="20"/>
          <w:szCs w:val="20"/>
        </w:rPr>
      </w:pPr>
    </w:p>
    <w:p w14:paraId="474D001E" w14:textId="77777777" w:rsidR="005C7EFB" w:rsidRPr="00E47A4C" w:rsidRDefault="005C7EFB" w:rsidP="00DF300D">
      <w:pPr>
        <w:spacing w:line="360" w:lineRule="auto"/>
        <w:ind w:left="-180"/>
        <w:rPr>
          <w:rFonts w:ascii="Arial" w:eastAsia="Times New Roman" w:hAnsi="Arial" w:cs="Arial"/>
          <w:sz w:val="20"/>
          <w:szCs w:val="20"/>
        </w:rPr>
      </w:pPr>
    </w:p>
    <w:p w14:paraId="700A6207" w14:textId="77777777" w:rsidR="005C7EFB" w:rsidRPr="00E47A4C" w:rsidRDefault="005C7EFB" w:rsidP="00DF300D">
      <w:pPr>
        <w:spacing w:line="360" w:lineRule="auto"/>
        <w:ind w:left="-180"/>
        <w:rPr>
          <w:rFonts w:ascii="Arial" w:eastAsia="Times New Roman" w:hAnsi="Arial" w:cs="Arial"/>
          <w:sz w:val="20"/>
          <w:szCs w:val="20"/>
        </w:rPr>
      </w:pPr>
    </w:p>
    <w:p w14:paraId="595F8C4B" w14:textId="77777777" w:rsidR="005C7EFB" w:rsidRPr="00E47A4C" w:rsidRDefault="005C7EFB" w:rsidP="00DF300D">
      <w:pPr>
        <w:spacing w:line="360" w:lineRule="auto"/>
        <w:ind w:left="-180"/>
        <w:rPr>
          <w:rFonts w:ascii="Arial" w:eastAsia="Times New Roman" w:hAnsi="Arial" w:cs="Arial"/>
          <w:sz w:val="20"/>
          <w:szCs w:val="20"/>
        </w:rPr>
      </w:pPr>
    </w:p>
    <w:p w14:paraId="41960CDC" w14:textId="77777777" w:rsidR="005C7EFB" w:rsidRPr="00E47A4C" w:rsidRDefault="005C7EFB" w:rsidP="00DF300D">
      <w:pPr>
        <w:spacing w:line="360" w:lineRule="auto"/>
        <w:ind w:left="-180"/>
        <w:rPr>
          <w:rFonts w:ascii="Arial" w:eastAsia="Times New Roman" w:hAnsi="Arial" w:cs="Arial"/>
          <w:sz w:val="20"/>
          <w:szCs w:val="20"/>
        </w:rPr>
      </w:pPr>
    </w:p>
    <w:p w14:paraId="3478382D" w14:textId="77777777" w:rsidR="005C7EFB" w:rsidRPr="00E47A4C" w:rsidRDefault="005C7EFB" w:rsidP="00DF300D">
      <w:pPr>
        <w:spacing w:line="360" w:lineRule="auto"/>
        <w:ind w:left="-180"/>
        <w:rPr>
          <w:rFonts w:ascii="Arial" w:eastAsia="Times New Roman" w:hAnsi="Arial" w:cs="Arial"/>
          <w:sz w:val="20"/>
          <w:szCs w:val="20"/>
        </w:rPr>
      </w:pPr>
    </w:p>
    <w:p w14:paraId="030FF18A" w14:textId="1AEA1FBE" w:rsidR="005C7EFB" w:rsidRPr="00E47A4C" w:rsidRDefault="00DE5A20" w:rsidP="000775E1">
      <w:pPr>
        <w:spacing w:line="360" w:lineRule="auto"/>
        <w:ind w:left="-180"/>
        <w:rPr>
          <w:rFonts w:ascii="Arial" w:eastAsia="Times New Roman" w:hAnsi="Arial" w:cs="Arial"/>
          <w:b/>
          <w:sz w:val="20"/>
          <w:szCs w:val="20"/>
        </w:rPr>
      </w:pPr>
      <w:r w:rsidRPr="00E47A4C">
        <w:rPr>
          <w:rFonts w:ascii="Arial" w:eastAsia="Times New Roman" w:hAnsi="Arial" w:cs="Arial"/>
          <w:b/>
          <w:sz w:val="20"/>
          <w:szCs w:val="20"/>
        </w:rPr>
        <w:t xml:space="preserve">Sample </w:t>
      </w:r>
      <w:r w:rsidR="005C7EFB" w:rsidRPr="00E47A4C">
        <w:rPr>
          <w:rFonts w:ascii="Arial" w:eastAsia="Times New Roman" w:hAnsi="Arial" w:cs="Arial"/>
          <w:b/>
          <w:sz w:val="20"/>
          <w:szCs w:val="20"/>
        </w:rPr>
        <w:t>Procedure for Hepatitis B Inoculations</w:t>
      </w:r>
    </w:p>
    <w:p w14:paraId="075A203F" w14:textId="77777777" w:rsidR="005C7EFB" w:rsidRPr="00E47A4C" w:rsidRDefault="005C7EFB" w:rsidP="00DF300D">
      <w:pPr>
        <w:spacing w:line="360" w:lineRule="auto"/>
        <w:ind w:left="-180"/>
        <w:rPr>
          <w:rFonts w:ascii="Arial" w:eastAsia="Times New Roman" w:hAnsi="Arial" w:cs="Arial"/>
          <w:sz w:val="20"/>
          <w:szCs w:val="20"/>
        </w:rPr>
      </w:pPr>
    </w:p>
    <w:p w14:paraId="2793B740" w14:textId="1BAE2E59" w:rsidR="005C7EFB" w:rsidRPr="00E47A4C" w:rsidRDefault="005C7EFB" w:rsidP="00DF300D">
      <w:pPr>
        <w:spacing w:line="360" w:lineRule="auto"/>
        <w:ind w:left="-180"/>
        <w:rPr>
          <w:rFonts w:ascii="Arial" w:eastAsia="Times New Roman" w:hAnsi="Arial" w:cs="Arial"/>
          <w:sz w:val="20"/>
          <w:szCs w:val="20"/>
        </w:rPr>
      </w:pPr>
      <w:r w:rsidRPr="00E47A4C">
        <w:rPr>
          <w:rFonts w:ascii="Arial" w:eastAsia="Times New Roman" w:hAnsi="Arial" w:cs="Arial"/>
          <w:sz w:val="20"/>
          <w:szCs w:val="20"/>
        </w:rPr>
        <w:t>Remember, there is a series of 3 injections that need to be given at specific intervals. It will be your responsibility to follow the time line set up by your doctor’s office or clinic.</w:t>
      </w:r>
    </w:p>
    <w:p w14:paraId="4E25D020" w14:textId="77777777" w:rsidR="005C7EFB" w:rsidRPr="00E47A4C" w:rsidRDefault="005C7EFB" w:rsidP="00DF300D">
      <w:pPr>
        <w:spacing w:line="360" w:lineRule="auto"/>
        <w:ind w:left="-180"/>
        <w:rPr>
          <w:rFonts w:ascii="Arial" w:eastAsia="Times New Roman" w:hAnsi="Arial" w:cs="Arial"/>
          <w:sz w:val="20"/>
          <w:szCs w:val="20"/>
        </w:rPr>
      </w:pPr>
    </w:p>
    <w:p w14:paraId="0434DFA8" w14:textId="2E9D9132" w:rsidR="005C7EFB" w:rsidRPr="00E47A4C" w:rsidRDefault="005C7EFB" w:rsidP="00DF300D">
      <w:pPr>
        <w:spacing w:line="360" w:lineRule="auto"/>
        <w:ind w:left="-180"/>
        <w:rPr>
          <w:rFonts w:ascii="Arial" w:eastAsia="Times New Roman" w:hAnsi="Arial" w:cs="Arial"/>
          <w:sz w:val="20"/>
          <w:szCs w:val="20"/>
        </w:rPr>
      </w:pPr>
      <w:r w:rsidRPr="00E47A4C">
        <w:rPr>
          <w:rFonts w:ascii="Arial" w:eastAsia="Times New Roman" w:hAnsi="Arial" w:cs="Arial"/>
          <w:sz w:val="20"/>
          <w:szCs w:val="20"/>
          <w:u w:val="single"/>
        </w:rPr>
        <w:t xml:space="preserve">For those with </w:t>
      </w:r>
      <w:r w:rsidRPr="00E47A4C">
        <w:rPr>
          <w:rFonts w:ascii="Arial" w:eastAsia="Times New Roman" w:hAnsi="Arial" w:cs="Arial"/>
          <w:b/>
          <w:sz w:val="20"/>
          <w:szCs w:val="20"/>
          <w:u w:val="single"/>
        </w:rPr>
        <w:t>Kaiser Insurance</w:t>
      </w:r>
      <w:r w:rsidRPr="00E47A4C">
        <w:rPr>
          <w:rFonts w:ascii="Arial" w:eastAsia="Times New Roman" w:hAnsi="Arial" w:cs="Arial"/>
          <w:sz w:val="20"/>
          <w:szCs w:val="20"/>
        </w:rPr>
        <w:t xml:space="preserve">, see a Treatment Nurse at the clinic; there will be no charge. Bring the attached Verification forms with you to each visit. Bring it to Human Resources as soon as possible after your visit. </w:t>
      </w:r>
    </w:p>
    <w:p w14:paraId="15B1F0C9" w14:textId="77777777" w:rsidR="005C7EFB" w:rsidRPr="00E47A4C" w:rsidRDefault="005C7EFB" w:rsidP="00DF300D">
      <w:pPr>
        <w:spacing w:line="360" w:lineRule="auto"/>
        <w:ind w:left="-180"/>
        <w:rPr>
          <w:rFonts w:ascii="Arial" w:eastAsia="Times New Roman" w:hAnsi="Arial" w:cs="Arial"/>
          <w:sz w:val="20"/>
          <w:szCs w:val="20"/>
        </w:rPr>
      </w:pPr>
    </w:p>
    <w:p w14:paraId="265C1078" w14:textId="3128F500" w:rsidR="00DE5A20" w:rsidRPr="00ED7798" w:rsidRDefault="00DE5A20" w:rsidP="005C7EFB">
      <w:pPr>
        <w:spacing w:line="360" w:lineRule="auto"/>
        <w:ind w:left="-18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u w:val="single"/>
        </w:rPr>
        <w:lastRenderedPageBreak/>
        <w:t xml:space="preserve">For those with </w:t>
      </w:r>
      <w:r w:rsidRPr="00ED7798">
        <w:rPr>
          <w:rFonts w:ascii="Arial" w:eastAsia="Times New Roman" w:hAnsi="Arial" w:cs="Arial"/>
          <w:b/>
          <w:color w:val="244061" w:themeColor="accent1" w:themeShade="80"/>
          <w:sz w:val="20"/>
          <w:szCs w:val="20"/>
          <w:u w:val="single"/>
        </w:rPr>
        <w:t>O</w:t>
      </w:r>
      <w:r w:rsidR="005C7EFB" w:rsidRPr="00ED7798">
        <w:rPr>
          <w:rFonts w:ascii="Arial" w:eastAsia="Times New Roman" w:hAnsi="Arial" w:cs="Arial"/>
          <w:b/>
          <w:color w:val="244061" w:themeColor="accent1" w:themeShade="80"/>
          <w:sz w:val="20"/>
          <w:szCs w:val="20"/>
          <w:u w:val="single"/>
        </w:rPr>
        <w:t>ther Medical Insurance</w:t>
      </w:r>
      <w:r w:rsidR="00512BD2" w:rsidRPr="00ED7798">
        <w:rPr>
          <w:rFonts w:ascii="Arial" w:eastAsia="Times New Roman" w:hAnsi="Arial" w:cs="Arial"/>
          <w:color w:val="244061" w:themeColor="accent1" w:themeShade="80"/>
          <w:sz w:val="20"/>
          <w:szCs w:val="20"/>
        </w:rPr>
        <w:t xml:space="preserve">, </w:t>
      </w:r>
      <w:r w:rsidR="00512BD2" w:rsidRPr="00E47A4C">
        <w:rPr>
          <w:rFonts w:ascii="Arial" w:eastAsia="Times New Roman" w:hAnsi="Arial" w:cs="Arial"/>
          <w:b/>
          <w:color w:val="FF0000"/>
          <w:sz w:val="20"/>
          <w:szCs w:val="20"/>
        </w:rPr>
        <w:t>NAME</w:t>
      </w:r>
      <w:r w:rsidR="00512BD2" w:rsidRPr="00E47A4C">
        <w:rPr>
          <w:rFonts w:ascii="Arial" w:eastAsia="Times New Roman" w:hAnsi="Arial" w:cs="Arial"/>
          <w:color w:val="FF0000"/>
          <w:sz w:val="20"/>
          <w:szCs w:val="20"/>
        </w:rPr>
        <w:t xml:space="preserve"> </w:t>
      </w:r>
      <w:r w:rsidR="005C7EFB" w:rsidRPr="00E47A4C">
        <w:rPr>
          <w:rFonts w:ascii="Arial" w:eastAsia="Times New Roman" w:hAnsi="Arial" w:cs="Arial"/>
          <w:color w:val="FF0000"/>
          <w:sz w:val="20"/>
          <w:szCs w:val="20"/>
        </w:rPr>
        <w:t>S</w:t>
      </w:r>
      <w:r w:rsidR="00512BD2" w:rsidRPr="00E47A4C">
        <w:rPr>
          <w:rFonts w:ascii="Arial" w:eastAsia="Times New Roman" w:hAnsi="Arial" w:cs="Arial"/>
          <w:color w:val="FF0000"/>
          <w:sz w:val="20"/>
          <w:szCs w:val="20"/>
        </w:rPr>
        <w:t xml:space="preserve">chool </w:t>
      </w:r>
      <w:r w:rsidR="005C7EFB" w:rsidRPr="00E47A4C">
        <w:rPr>
          <w:rFonts w:ascii="Arial" w:eastAsia="Times New Roman" w:hAnsi="Arial" w:cs="Arial"/>
          <w:color w:val="FF0000"/>
          <w:sz w:val="20"/>
          <w:szCs w:val="20"/>
        </w:rPr>
        <w:t>D</w:t>
      </w:r>
      <w:r w:rsidR="00512BD2" w:rsidRPr="00E47A4C">
        <w:rPr>
          <w:rFonts w:ascii="Arial" w:eastAsia="Times New Roman" w:hAnsi="Arial" w:cs="Arial"/>
          <w:color w:val="FF0000"/>
          <w:sz w:val="20"/>
          <w:szCs w:val="20"/>
        </w:rPr>
        <w:t>istrict</w:t>
      </w:r>
      <w:r w:rsidR="005C7EFB" w:rsidRPr="00E47A4C">
        <w:rPr>
          <w:rFonts w:ascii="Arial" w:eastAsia="Times New Roman" w:hAnsi="Arial" w:cs="Arial"/>
          <w:color w:val="FF0000"/>
          <w:sz w:val="20"/>
          <w:szCs w:val="20"/>
        </w:rPr>
        <w:t xml:space="preserve"> </w:t>
      </w:r>
      <w:r w:rsidR="005C7EFB" w:rsidRPr="00ED7798">
        <w:rPr>
          <w:rFonts w:ascii="Arial" w:eastAsia="Times New Roman" w:hAnsi="Arial" w:cs="Arial"/>
          <w:color w:val="244061" w:themeColor="accent1" w:themeShade="80"/>
          <w:sz w:val="20"/>
          <w:szCs w:val="20"/>
        </w:rPr>
        <w:t xml:space="preserve">will reimburse you for your co-payment. Contact your doctor’s office and bring the attached Verification forms with you to each visit. </w:t>
      </w:r>
      <w:r w:rsidRPr="00ED7798">
        <w:rPr>
          <w:rFonts w:ascii="Arial" w:eastAsia="Times New Roman" w:hAnsi="Arial" w:cs="Arial"/>
          <w:color w:val="244061" w:themeColor="accent1" w:themeShade="80"/>
          <w:sz w:val="20"/>
          <w:szCs w:val="20"/>
        </w:rPr>
        <w:t>Bring copy</w:t>
      </w:r>
      <w:r w:rsidR="005C7EFB" w:rsidRPr="00ED7798">
        <w:rPr>
          <w:rFonts w:ascii="Arial" w:eastAsia="Times New Roman" w:hAnsi="Arial" w:cs="Arial"/>
          <w:color w:val="244061" w:themeColor="accent1" w:themeShade="80"/>
          <w:sz w:val="20"/>
          <w:szCs w:val="20"/>
        </w:rPr>
        <w:t xml:space="preserve"> to Human Resources as soon as possible after your </w:t>
      </w:r>
      <w:r w:rsidRPr="00ED7798">
        <w:rPr>
          <w:rFonts w:ascii="Arial" w:eastAsia="Times New Roman" w:hAnsi="Arial" w:cs="Arial"/>
          <w:color w:val="244061" w:themeColor="accent1" w:themeShade="80"/>
          <w:sz w:val="20"/>
          <w:szCs w:val="20"/>
        </w:rPr>
        <w:t>visit, including your receipt for payment.</w:t>
      </w:r>
    </w:p>
    <w:p w14:paraId="0A449BD5" w14:textId="77777777" w:rsidR="00DE5A20" w:rsidRPr="00ED7798" w:rsidRDefault="00DE5A20" w:rsidP="005C7EFB">
      <w:pPr>
        <w:spacing w:line="360" w:lineRule="auto"/>
        <w:ind w:left="-180"/>
        <w:rPr>
          <w:rFonts w:ascii="Arial" w:eastAsia="Times New Roman" w:hAnsi="Arial" w:cs="Arial"/>
          <w:color w:val="244061" w:themeColor="accent1" w:themeShade="80"/>
          <w:sz w:val="20"/>
          <w:szCs w:val="20"/>
        </w:rPr>
      </w:pPr>
    </w:p>
    <w:p w14:paraId="161AC977" w14:textId="534B371A" w:rsidR="005C7EFB" w:rsidRPr="00ED7798" w:rsidRDefault="00DE5A20" w:rsidP="005C7EFB">
      <w:pPr>
        <w:spacing w:line="360" w:lineRule="auto"/>
        <w:ind w:left="-18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u w:val="single"/>
        </w:rPr>
        <w:t xml:space="preserve">For those </w:t>
      </w:r>
      <w:r w:rsidRPr="00ED7798">
        <w:rPr>
          <w:rFonts w:ascii="Arial" w:eastAsia="Times New Roman" w:hAnsi="Arial" w:cs="Arial"/>
          <w:b/>
          <w:color w:val="244061" w:themeColor="accent1" w:themeShade="80"/>
          <w:sz w:val="20"/>
          <w:szCs w:val="20"/>
          <w:u w:val="single"/>
        </w:rPr>
        <w:t>Without Medical Insurance</w:t>
      </w:r>
      <w:r w:rsidRPr="00ED7798">
        <w:rPr>
          <w:rFonts w:ascii="Arial" w:eastAsia="Times New Roman" w:hAnsi="Arial" w:cs="Arial"/>
          <w:color w:val="244061" w:themeColor="accent1" w:themeShade="80"/>
          <w:sz w:val="20"/>
          <w:szCs w:val="20"/>
        </w:rPr>
        <w:t>, please contact the County Health Department for an appointment. It is very important that you take on of the attached Voucher forms with you each time you go to the clinic. At your first visit you will be given a yellow card which verifies your injection. Bring copy to Human Resources as soon as possible after your visit</w:t>
      </w:r>
    </w:p>
    <w:p w14:paraId="6DD804B3" w14:textId="234E8396" w:rsidR="005C7EFB" w:rsidRPr="00E47A4C" w:rsidRDefault="005C7EFB" w:rsidP="00DF300D">
      <w:pPr>
        <w:spacing w:line="360" w:lineRule="auto"/>
        <w:ind w:left="-180"/>
        <w:rPr>
          <w:rFonts w:ascii="Arial" w:eastAsia="Times New Roman" w:hAnsi="Arial" w:cs="Arial"/>
          <w:sz w:val="20"/>
          <w:szCs w:val="20"/>
        </w:rPr>
      </w:pPr>
    </w:p>
    <w:p w14:paraId="3FCB8EB8" w14:textId="15A0A5CD" w:rsidR="00DE5A20" w:rsidRPr="00ED7798" w:rsidRDefault="00DE5A20" w:rsidP="00DF300D">
      <w:pPr>
        <w:spacing w:line="360" w:lineRule="auto"/>
        <w:ind w:left="-18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Thank you,</w:t>
      </w:r>
    </w:p>
    <w:p w14:paraId="21821E4B" w14:textId="17D0DB85" w:rsidR="00DE5A20" w:rsidRPr="00ED7798" w:rsidRDefault="00DE5A20" w:rsidP="00DF300D">
      <w:pPr>
        <w:spacing w:line="360" w:lineRule="auto"/>
        <w:ind w:left="-180"/>
        <w:rPr>
          <w:rFonts w:ascii="Arial" w:eastAsia="Times New Roman" w:hAnsi="Arial" w:cs="Arial"/>
          <w:color w:val="244061" w:themeColor="accent1" w:themeShade="80"/>
          <w:sz w:val="20"/>
          <w:szCs w:val="20"/>
        </w:rPr>
      </w:pPr>
      <w:r w:rsidRPr="00ED7798">
        <w:rPr>
          <w:rFonts w:ascii="Arial" w:eastAsia="Times New Roman" w:hAnsi="Arial" w:cs="Arial"/>
          <w:color w:val="244061" w:themeColor="accent1" w:themeShade="80"/>
          <w:sz w:val="20"/>
          <w:szCs w:val="20"/>
        </w:rPr>
        <w:t>Human Resources Department</w:t>
      </w:r>
    </w:p>
    <w:p w14:paraId="4F05773F" w14:textId="7B2034C6" w:rsidR="00DE5A20" w:rsidRPr="00E47A4C" w:rsidRDefault="00512BD2" w:rsidP="00DF300D">
      <w:pPr>
        <w:spacing w:line="360" w:lineRule="auto"/>
        <w:ind w:left="-180"/>
        <w:rPr>
          <w:rFonts w:ascii="Arial" w:eastAsia="Times New Roman" w:hAnsi="Arial" w:cs="Arial"/>
          <w:color w:val="FF0000"/>
          <w:sz w:val="20"/>
          <w:szCs w:val="20"/>
        </w:rPr>
      </w:pPr>
      <w:r w:rsidRPr="00E47A4C">
        <w:rPr>
          <w:rFonts w:ascii="Arial" w:eastAsia="Times New Roman" w:hAnsi="Arial" w:cs="Arial"/>
          <w:b/>
          <w:color w:val="FF0000"/>
          <w:sz w:val="20"/>
          <w:szCs w:val="20"/>
        </w:rPr>
        <w:t>NAME</w:t>
      </w:r>
      <w:r w:rsidRPr="00E47A4C">
        <w:rPr>
          <w:rFonts w:ascii="Arial" w:eastAsia="Times New Roman" w:hAnsi="Arial" w:cs="Arial"/>
          <w:color w:val="FF0000"/>
          <w:sz w:val="20"/>
          <w:szCs w:val="20"/>
        </w:rPr>
        <w:t xml:space="preserve"> School District</w:t>
      </w:r>
    </w:p>
    <w:p w14:paraId="4282409A" w14:textId="3F39CE73" w:rsidR="00DE5A20" w:rsidRPr="00ED7798" w:rsidRDefault="00512BD2"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XXX-XXX-XXXX, ext. XXXX</w:t>
      </w:r>
    </w:p>
    <w:p w14:paraId="54DD4FE0" w14:textId="77777777" w:rsidR="00DE5A20" w:rsidRPr="00E47A4C" w:rsidRDefault="00DE5A20" w:rsidP="00DE5A20">
      <w:pPr>
        <w:spacing w:line="360" w:lineRule="auto"/>
        <w:ind w:left="-180"/>
        <w:rPr>
          <w:rFonts w:ascii="Arial" w:eastAsia="Times New Roman" w:hAnsi="Arial" w:cs="Arial"/>
          <w:color w:val="000000"/>
          <w:sz w:val="22"/>
          <w:szCs w:val="22"/>
        </w:rPr>
      </w:pPr>
    </w:p>
    <w:p w14:paraId="494E30CC" w14:textId="77777777" w:rsidR="00DE5A20" w:rsidRPr="00E47A4C" w:rsidRDefault="00DE5A20" w:rsidP="00DE5A20">
      <w:pPr>
        <w:spacing w:line="360" w:lineRule="auto"/>
        <w:ind w:left="-180"/>
        <w:rPr>
          <w:rFonts w:ascii="Arial" w:eastAsia="Times New Roman" w:hAnsi="Arial" w:cs="Arial"/>
          <w:color w:val="000000"/>
          <w:sz w:val="22"/>
          <w:szCs w:val="22"/>
        </w:rPr>
      </w:pPr>
    </w:p>
    <w:p w14:paraId="57B2D594" w14:textId="77777777" w:rsidR="00DE5A20" w:rsidRPr="00E47A4C" w:rsidRDefault="00DE5A20" w:rsidP="00DE5A20">
      <w:pPr>
        <w:spacing w:line="360" w:lineRule="auto"/>
        <w:ind w:left="-180"/>
        <w:rPr>
          <w:rFonts w:ascii="Arial" w:eastAsia="Times New Roman" w:hAnsi="Arial" w:cs="Arial"/>
          <w:color w:val="000000"/>
          <w:sz w:val="22"/>
          <w:szCs w:val="22"/>
        </w:rPr>
      </w:pPr>
    </w:p>
    <w:p w14:paraId="02B875F2" w14:textId="77777777" w:rsidR="00DE5A20" w:rsidRPr="00E47A4C" w:rsidRDefault="00DE5A20" w:rsidP="00DE5A20">
      <w:pPr>
        <w:spacing w:line="360" w:lineRule="auto"/>
        <w:ind w:left="-180"/>
        <w:rPr>
          <w:rFonts w:ascii="Arial" w:eastAsia="Times New Roman" w:hAnsi="Arial" w:cs="Arial"/>
          <w:color w:val="000000"/>
          <w:sz w:val="22"/>
          <w:szCs w:val="22"/>
        </w:rPr>
      </w:pPr>
    </w:p>
    <w:p w14:paraId="79917CF5" w14:textId="77777777" w:rsidR="00DE5A20" w:rsidRPr="00E47A4C" w:rsidRDefault="00DE5A20" w:rsidP="00DE5A20">
      <w:pPr>
        <w:spacing w:line="360" w:lineRule="auto"/>
        <w:ind w:left="-180"/>
        <w:rPr>
          <w:rFonts w:ascii="Arial" w:eastAsia="Times New Roman" w:hAnsi="Arial" w:cs="Arial"/>
          <w:color w:val="000000"/>
          <w:sz w:val="22"/>
          <w:szCs w:val="22"/>
        </w:rPr>
      </w:pPr>
    </w:p>
    <w:p w14:paraId="5D73BE1D" w14:textId="77777777" w:rsidR="00DE5A20" w:rsidRPr="00E47A4C" w:rsidRDefault="00DE5A20" w:rsidP="00DE5A20">
      <w:pPr>
        <w:spacing w:line="360" w:lineRule="auto"/>
        <w:ind w:left="-180"/>
        <w:rPr>
          <w:rFonts w:ascii="Arial" w:eastAsia="Times New Roman" w:hAnsi="Arial" w:cs="Arial"/>
          <w:color w:val="000000"/>
          <w:sz w:val="22"/>
          <w:szCs w:val="22"/>
        </w:rPr>
      </w:pPr>
    </w:p>
    <w:p w14:paraId="3C5139B9" w14:textId="77777777" w:rsidR="00DE5A20" w:rsidRPr="00E47A4C" w:rsidRDefault="00DE5A20" w:rsidP="00DE5A20">
      <w:pPr>
        <w:spacing w:line="360" w:lineRule="auto"/>
        <w:ind w:left="-180"/>
        <w:rPr>
          <w:rFonts w:ascii="Arial" w:eastAsia="Times New Roman" w:hAnsi="Arial" w:cs="Arial"/>
          <w:color w:val="000000"/>
          <w:sz w:val="22"/>
          <w:szCs w:val="22"/>
        </w:rPr>
      </w:pPr>
    </w:p>
    <w:p w14:paraId="13204A39" w14:textId="77777777" w:rsidR="00DE5A20" w:rsidRPr="00E47A4C" w:rsidRDefault="00DE5A20" w:rsidP="00DE5A20">
      <w:pPr>
        <w:spacing w:line="360" w:lineRule="auto"/>
        <w:ind w:left="-180"/>
        <w:rPr>
          <w:rFonts w:ascii="Arial" w:eastAsia="Times New Roman" w:hAnsi="Arial" w:cs="Arial"/>
          <w:color w:val="000000"/>
          <w:sz w:val="22"/>
          <w:szCs w:val="22"/>
        </w:rPr>
      </w:pPr>
    </w:p>
    <w:p w14:paraId="58CC2248" w14:textId="77777777" w:rsidR="00DE5A20" w:rsidRPr="00E47A4C" w:rsidRDefault="00DE5A20" w:rsidP="00DE5A20">
      <w:pPr>
        <w:spacing w:line="360" w:lineRule="auto"/>
        <w:ind w:left="-180"/>
        <w:rPr>
          <w:rFonts w:ascii="Arial" w:eastAsia="Times New Roman" w:hAnsi="Arial" w:cs="Arial"/>
          <w:color w:val="000000"/>
          <w:sz w:val="22"/>
          <w:szCs w:val="22"/>
        </w:rPr>
      </w:pPr>
    </w:p>
    <w:p w14:paraId="2A4BF920" w14:textId="77777777" w:rsidR="00DE5A20" w:rsidRPr="00E47A4C" w:rsidRDefault="00DE5A20" w:rsidP="00DE5A20">
      <w:pPr>
        <w:spacing w:line="360" w:lineRule="auto"/>
        <w:ind w:left="-180"/>
        <w:rPr>
          <w:rFonts w:ascii="Arial" w:eastAsia="Times New Roman" w:hAnsi="Arial" w:cs="Arial"/>
          <w:color w:val="000000"/>
          <w:sz w:val="22"/>
          <w:szCs w:val="22"/>
        </w:rPr>
      </w:pPr>
    </w:p>
    <w:p w14:paraId="22D079FE" w14:textId="77777777" w:rsidR="000775E1" w:rsidRPr="00E47A4C" w:rsidRDefault="000775E1" w:rsidP="00DE5A20">
      <w:pPr>
        <w:spacing w:line="360" w:lineRule="auto"/>
        <w:ind w:left="-180"/>
        <w:rPr>
          <w:rFonts w:ascii="Arial" w:eastAsia="Times New Roman" w:hAnsi="Arial" w:cs="Arial"/>
          <w:b/>
          <w:color w:val="000000"/>
          <w:sz w:val="22"/>
          <w:szCs w:val="22"/>
        </w:rPr>
      </w:pPr>
    </w:p>
    <w:p w14:paraId="3FA119B7" w14:textId="7EE50C66" w:rsidR="00DE5A20" w:rsidRPr="00E47A4C" w:rsidRDefault="00DE5A20" w:rsidP="00DE5A20">
      <w:pPr>
        <w:spacing w:line="360" w:lineRule="auto"/>
        <w:ind w:left="-180"/>
        <w:rPr>
          <w:rFonts w:ascii="Arial" w:eastAsia="Times New Roman" w:hAnsi="Arial" w:cs="Arial"/>
          <w:b/>
          <w:color w:val="000000"/>
          <w:sz w:val="22"/>
          <w:szCs w:val="22"/>
        </w:rPr>
      </w:pPr>
      <w:r w:rsidRPr="00E47A4C">
        <w:rPr>
          <w:rFonts w:ascii="Arial" w:eastAsia="Times New Roman" w:hAnsi="Arial" w:cs="Arial"/>
          <w:b/>
          <w:color w:val="000000"/>
          <w:sz w:val="22"/>
          <w:szCs w:val="22"/>
        </w:rPr>
        <w:t>Sample Voucher Form</w:t>
      </w:r>
    </w:p>
    <w:p w14:paraId="22645A33" w14:textId="77777777" w:rsidR="00DE5A20" w:rsidRPr="00ED7798" w:rsidRDefault="00DE5A20" w:rsidP="00DE5A20">
      <w:pPr>
        <w:spacing w:line="360" w:lineRule="auto"/>
        <w:ind w:left="-180"/>
        <w:rPr>
          <w:rFonts w:ascii="Arial" w:eastAsia="Times New Roman" w:hAnsi="Arial" w:cs="Arial"/>
          <w:color w:val="244061" w:themeColor="accent1" w:themeShade="80"/>
          <w:sz w:val="22"/>
          <w:szCs w:val="22"/>
        </w:rPr>
      </w:pPr>
    </w:p>
    <w:p w14:paraId="341995E6" w14:textId="3AE39540"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County of </w:t>
      </w:r>
      <w:r w:rsidR="004B719F" w:rsidRPr="00ED7798">
        <w:rPr>
          <w:rFonts w:ascii="Arial" w:eastAsia="Times New Roman" w:hAnsi="Arial" w:cs="Arial"/>
          <w:color w:val="244061" w:themeColor="accent1" w:themeShade="80"/>
          <w:sz w:val="22"/>
          <w:szCs w:val="22"/>
        </w:rPr>
        <w:t>_________</w:t>
      </w:r>
    </w:p>
    <w:p w14:paraId="5498614F" w14:textId="4AA2AC1B" w:rsidR="00DE5A20"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Department</w:t>
      </w:r>
      <w:r w:rsidR="00DE5A20" w:rsidRPr="00ED7798">
        <w:rPr>
          <w:rFonts w:ascii="Arial" w:eastAsia="Times New Roman" w:hAnsi="Arial" w:cs="Arial"/>
          <w:color w:val="244061" w:themeColor="accent1" w:themeShade="80"/>
          <w:sz w:val="22"/>
          <w:szCs w:val="22"/>
        </w:rPr>
        <w:t xml:space="preserve"> of Health</w:t>
      </w:r>
    </w:p>
    <w:p w14:paraId="699FA01A" w14:textId="7B58DBBA"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Address</w:t>
      </w:r>
    </w:p>
    <w:p w14:paraId="16B365E6" w14:textId="61E98FBE"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City, Zip Code</w:t>
      </w:r>
    </w:p>
    <w:p w14:paraId="1AF27119" w14:textId="77777777" w:rsidR="00DE5A20" w:rsidRPr="00ED7798" w:rsidRDefault="00DE5A20" w:rsidP="00DE5A20">
      <w:pPr>
        <w:spacing w:line="360" w:lineRule="auto"/>
        <w:ind w:left="-180"/>
        <w:rPr>
          <w:rFonts w:ascii="Arial" w:eastAsia="Times New Roman" w:hAnsi="Arial" w:cs="Arial"/>
          <w:color w:val="244061" w:themeColor="accent1" w:themeShade="80"/>
          <w:sz w:val="22"/>
          <w:szCs w:val="22"/>
        </w:rPr>
      </w:pPr>
    </w:p>
    <w:p w14:paraId="583C46AF" w14:textId="3B5DB326"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To Whom It May Concern:</w:t>
      </w:r>
    </w:p>
    <w:p w14:paraId="14AE842F" w14:textId="177E11FD"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Please accept this letter as authorization for the following employee to receive a Hepatitis B inoculation:</w:t>
      </w:r>
    </w:p>
    <w:p w14:paraId="575FF670" w14:textId="77777777" w:rsidR="00DE5A20" w:rsidRPr="00ED7798" w:rsidRDefault="00DE5A20" w:rsidP="00DE5A20">
      <w:pPr>
        <w:spacing w:line="360" w:lineRule="auto"/>
        <w:ind w:left="-180"/>
        <w:rPr>
          <w:rFonts w:ascii="Arial" w:eastAsia="Times New Roman" w:hAnsi="Arial" w:cs="Arial"/>
          <w:color w:val="244061" w:themeColor="accent1" w:themeShade="80"/>
          <w:sz w:val="22"/>
          <w:szCs w:val="22"/>
        </w:rPr>
      </w:pPr>
    </w:p>
    <w:p w14:paraId="5A84CE95" w14:textId="2741BE40"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 xml:space="preserve">Employee </w:t>
      </w:r>
      <w:r w:rsidR="004B719F" w:rsidRPr="00ED7798">
        <w:rPr>
          <w:rFonts w:ascii="Arial" w:eastAsia="Times New Roman" w:hAnsi="Arial" w:cs="Arial"/>
          <w:color w:val="244061" w:themeColor="accent1" w:themeShade="80"/>
          <w:sz w:val="22"/>
          <w:szCs w:val="22"/>
        </w:rPr>
        <w:t>Name: _</w:t>
      </w:r>
      <w:r w:rsidRPr="00ED7798">
        <w:rPr>
          <w:rFonts w:ascii="Arial" w:eastAsia="Times New Roman" w:hAnsi="Arial" w:cs="Arial"/>
          <w:color w:val="244061" w:themeColor="accent1" w:themeShade="80"/>
          <w:sz w:val="22"/>
          <w:szCs w:val="22"/>
        </w:rPr>
        <w:t>__________________________</w:t>
      </w:r>
    </w:p>
    <w:p w14:paraId="33F60265" w14:textId="77777777" w:rsidR="00DE5A20" w:rsidRPr="00ED7798" w:rsidRDefault="00DE5A20" w:rsidP="00DE5A20">
      <w:pPr>
        <w:spacing w:line="360" w:lineRule="auto"/>
        <w:ind w:left="-180"/>
        <w:rPr>
          <w:rFonts w:ascii="Arial" w:eastAsia="Times New Roman" w:hAnsi="Arial" w:cs="Arial"/>
          <w:color w:val="244061" w:themeColor="accent1" w:themeShade="80"/>
          <w:sz w:val="22"/>
          <w:szCs w:val="22"/>
        </w:rPr>
      </w:pPr>
    </w:p>
    <w:p w14:paraId="052D12E4" w14:textId="67E0AF6E"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Authorized </w:t>
      </w:r>
      <w:r w:rsidR="004B719F" w:rsidRPr="00ED7798">
        <w:rPr>
          <w:rFonts w:ascii="Arial" w:eastAsia="Times New Roman" w:hAnsi="Arial" w:cs="Arial"/>
          <w:color w:val="244061" w:themeColor="accent1" w:themeShade="80"/>
          <w:sz w:val="22"/>
          <w:szCs w:val="22"/>
        </w:rPr>
        <w:t>by: _</w:t>
      </w:r>
      <w:r w:rsidRPr="00ED7798">
        <w:rPr>
          <w:rFonts w:ascii="Arial" w:eastAsia="Times New Roman" w:hAnsi="Arial" w:cs="Arial"/>
          <w:color w:val="244061" w:themeColor="accent1" w:themeShade="80"/>
          <w:sz w:val="22"/>
          <w:szCs w:val="22"/>
        </w:rPr>
        <w:t>__________________________________</w:t>
      </w:r>
    </w:p>
    <w:p w14:paraId="2D3A7B30" w14:textId="77777777" w:rsidR="00DE5A20" w:rsidRPr="00ED7798" w:rsidRDefault="00DE5A20" w:rsidP="00DE5A20">
      <w:pPr>
        <w:spacing w:line="360" w:lineRule="auto"/>
        <w:ind w:left="-180"/>
        <w:rPr>
          <w:rFonts w:ascii="Arial" w:eastAsia="Times New Roman" w:hAnsi="Arial" w:cs="Arial"/>
          <w:color w:val="244061" w:themeColor="accent1" w:themeShade="80"/>
          <w:sz w:val="22"/>
          <w:szCs w:val="22"/>
        </w:rPr>
      </w:pPr>
    </w:p>
    <w:p w14:paraId="5D344490" w14:textId="51C8DA90" w:rsidR="00DE5A20" w:rsidRPr="00ED7798" w:rsidRDefault="00DE5A20"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Please send a bill for </w:t>
      </w:r>
      <w:r w:rsidR="00391E58" w:rsidRPr="00ED7798">
        <w:rPr>
          <w:rFonts w:ascii="Arial" w:eastAsia="Times New Roman" w:hAnsi="Arial" w:cs="Arial"/>
          <w:color w:val="244061" w:themeColor="accent1" w:themeShade="80"/>
          <w:sz w:val="22"/>
          <w:szCs w:val="22"/>
        </w:rPr>
        <w:t xml:space="preserve">this </w:t>
      </w:r>
      <w:r w:rsidRPr="00ED7798">
        <w:rPr>
          <w:rFonts w:ascii="Arial" w:eastAsia="Times New Roman" w:hAnsi="Arial" w:cs="Arial"/>
          <w:color w:val="244061" w:themeColor="accent1" w:themeShade="80"/>
          <w:sz w:val="22"/>
          <w:szCs w:val="22"/>
        </w:rPr>
        <w:t>service</w:t>
      </w:r>
      <w:r w:rsidR="00391E58" w:rsidRPr="00ED7798">
        <w:rPr>
          <w:rFonts w:ascii="Arial" w:eastAsia="Times New Roman" w:hAnsi="Arial" w:cs="Arial"/>
          <w:color w:val="244061" w:themeColor="accent1" w:themeShade="80"/>
          <w:sz w:val="22"/>
          <w:szCs w:val="22"/>
        </w:rPr>
        <w:t xml:space="preserve"> to:</w:t>
      </w:r>
    </w:p>
    <w:p w14:paraId="2175BA61" w14:textId="19BF0076" w:rsidR="00391E58" w:rsidRPr="00E47A4C" w:rsidRDefault="00512BD2" w:rsidP="00DE5A20">
      <w:pPr>
        <w:spacing w:line="360" w:lineRule="auto"/>
        <w:ind w:left="-180"/>
        <w:rPr>
          <w:rFonts w:ascii="Arial" w:eastAsia="Times New Roman" w:hAnsi="Arial" w:cs="Arial"/>
          <w:color w:val="FF0000"/>
          <w:sz w:val="22"/>
          <w:szCs w:val="22"/>
        </w:rPr>
      </w:pPr>
      <w:r w:rsidRPr="00E47A4C">
        <w:rPr>
          <w:rFonts w:ascii="Arial" w:eastAsia="Times New Roman" w:hAnsi="Arial" w:cs="Arial"/>
          <w:b/>
          <w:color w:val="FF0000"/>
          <w:sz w:val="22"/>
          <w:szCs w:val="22"/>
        </w:rPr>
        <w:t>NAME</w:t>
      </w:r>
      <w:r w:rsidR="00391E58" w:rsidRPr="00E47A4C">
        <w:rPr>
          <w:rFonts w:ascii="Arial" w:eastAsia="Times New Roman" w:hAnsi="Arial" w:cs="Arial"/>
          <w:color w:val="FF0000"/>
          <w:sz w:val="22"/>
          <w:szCs w:val="22"/>
        </w:rPr>
        <w:t xml:space="preserve"> School District</w:t>
      </w:r>
    </w:p>
    <w:p w14:paraId="053195B8" w14:textId="2D673165"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Attention: Human Resources Dept.</w:t>
      </w:r>
    </w:p>
    <w:p w14:paraId="7AFB20DF" w14:textId="24C88497" w:rsidR="00346D9D" w:rsidRPr="00E47A4C" w:rsidRDefault="00512BD2" w:rsidP="00DE5A20">
      <w:pPr>
        <w:spacing w:line="360" w:lineRule="auto"/>
        <w:ind w:left="-180"/>
        <w:rPr>
          <w:rFonts w:ascii="Arial" w:eastAsia="Times New Roman" w:hAnsi="Arial" w:cs="Arial"/>
          <w:color w:val="FF0000"/>
          <w:sz w:val="22"/>
          <w:szCs w:val="22"/>
        </w:rPr>
      </w:pPr>
      <w:r w:rsidRPr="00E47A4C">
        <w:rPr>
          <w:rFonts w:ascii="Arial" w:eastAsia="Times New Roman" w:hAnsi="Arial" w:cs="Arial"/>
          <w:color w:val="FF0000"/>
          <w:sz w:val="22"/>
          <w:szCs w:val="22"/>
        </w:rPr>
        <w:t>School District Address</w:t>
      </w:r>
    </w:p>
    <w:p w14:paraId="3C7BDC94" w14:textId="71C8BEFF" w:rsidR="00391E58" w:rsidRPr="00E47A4C" w:rsidRDefault="00512BD2" w:rsidP="00DE5A20">
      <w:pPr>
        <w:spacing w:line="360" w:lineRule="auto"/>
        <w:ind w:left="-180"/>
        <w:rPr>
          <w:rFonts w:ascii="Arial" w:eastAsia="Times New Roman" w:hAnsi="Arial" w:cs="Arial"/>
          <w:color w:val="FF0000"/>
          <w:sz w:val="22"/>
          <w:szCs w:val="22"/>
        </w:rPr>
      </w:pPr>
      <w:r w:rsidRPr="00E47A4C">
        <w:rPr>
          <w:rFonts w:ascii="Arial" w:eastAsia="Times New Roman" w:hAnsi="Arial" w:cs="Arial"/>
          <w:color w:val="FF0000"/>
          <w:sz w:val="22"/>
          <w:szCs w:val="22"/>
        </w:rPr>
        <w:t>CITY, CA XXXXX</w:t>
      </w:r>
    </w:p>
    <w:p w14:paraId="5DB17354" w14:textId="77777777" w:rsidR="00346D9D" w:rsidRPr="00E47A4C" w:rsidRDefault="00346D9D" w:rsidP="00DE5A20">
      <w:pPr>
        <w:spacing w:line="360" w:lineRule="auto"/>
        <w:ind w:left="-180"/>
        <w:rPr>
          <w:rFonts w:ascii="Arial" w:eastAsia="Times New Roman" w:hAnsi="Arial" w:cs="Arial"/>
          <w:color w:val="000000"/>
          <w:sz w:val="22"/>
          <w:szCs w:val="22"/>
        </w:rPr>
      </w:pPr>
    </w:p>
    <w:p w14:paraId="7BA25074" w14:textId="77777777" w:rsidR="00346D9D" w:rsidRPr="00E47A4C" w:rsidRDefault="00346D9D" w:rsidP="00DE5A20">
      <w:pPr>
        <w:spacing w:line="360" w:lineRule="auto"/>
        <w:ind w:left="-180"/>
        <w:rPr>
          <w:rFonts w:ascii="Arial" w:eastAsia="Times New Roman" w:hAnsi="Arial" w:cs="Arial"/>
          <w:color w:val="000000"/>
          <w:sz w:val="22"/>
          <w:szCs w:val="22"/>
        </w:rPr>
      </w:pPr>
    </w:p>
    <w:p w14:paraId="1CF56469" w14:textId="77777777" w:rsidR="00346D9D" w:rsidRPr="00E47A4C" w:rsidRDefault="00346D9D" w:rsidP="00DE5A20">
      <w:pPr>
        <w:spacing w:line="360" w:lineRule="auto"/>
        <w:ind w:left="-180"/>
        <w:rPr>
          <w:rFonts w:ascii="Arial" w:eastAsia="Times New Roman" w:hAnsi="Arial" w:cs="Arial"/>
          <w:color w:val="000000"/>
          <w:sz w:val="22"/>
          <w:szCs w:val="22"/>
        </w:rPr>
      </w:pPr>
    </w:p>
    <w:p w14:paraId="0D19C3C6" w14:textId="77777777" w:rsidR="00346D9D" w:rsidRPr="00E47A4C" w:rsidRDefault="00346D9D" w:rsidP="00DE5A20">
      <w:pPr>
        <w:spacing w:line="360" w:lineRule="auto"/>
        <w:ind w:left="-180"/>
        <w:rPr>
          <w:rFonts w:ascii="Arial" w:eastAsia="Times New Roman" w:hAnsi="Arial" w:cs="Arial"/>
          <w:color w:val="000000"/>
          <w:sz w:val="22"/>
          <w:szCs w:val="22"/>
        </w:rPr>
      </w:pPr>
    </w:p>
    <w:p w14:paraId="30783C2D" w14:textId="77777777" w:rsidR="00346D9D" w:rsidRPr="00E47A4C" w:rsidRDefault="00346D9D" w:rsidP="00DE5A20">
      <w:pPr>
        <w:spacing w:line="360" w:lineRule="auto"/>
        <w:ind w:left="-180"/>
        <w:rPr>
          <w:rFonts w:ascii="Arial" w:eastAsia="Times New Roman" w:hAnsi="Arial" w:cs="Arial"/>
          <w:color w:val="000000"/>
          <w:sz w:val="22"/>
          <w:szCs w:val="22"/>
        </w:rPr>
      </w:pPr>
    </w:p>
    <w:p w14:paraId="0FA95B80" w14:textId="77777777" w:rsidR="00346D9D" w:rsidRPr="00E47A4C" w:rsidRDefault="00346D9D" w:rsidP="00DE5A20">
      <w:pPr>
        <w:spacing w:line="360" w:lineRule="auto"/>
        <w:ind w:left="-180"/>
        <w:rPr>
          <w:rFonts w:ascii="Arial" w:eastAsia="Times New Roman" w:hAnsi="Arial" w:cs="Arial"/>
          <w:color w:val="000000"/>
          <w:sz w:val="22"/>
          <w:szCs w:val="22"/>
        </w:rPr>
      </w:pPr>
    </w:p>
    <w:p w14:paraId="6F27E61C" w14:textId="77777777" w:rsidR="00346D9D" w:rsidRPr="00E47A4C" w:rsidRDefault="00346D9D" w:rsidP="00DE5A20">
      <w:pPr>
        <w:spacing w:line="360" w:lineRule="auto"/>
        <w:ind w:left="-180"/>
        <w:rPr>
          <w:rFonts w:ascii="Arial" w:eastAsia="Times New Roman" w:hAnsi="Arial" w:cs="Arial"/>
          <w:color w:val="000000"/>
          <w:sz w:val="22"/>
          <w:szCs w:val="22"/>
        </w:rPr>
      </w:pPr>
    </w:p>
    <w:p w14:paraId="68B3AB3E" w14:textId="77777777" w:rsidR="00346D9D" w:rsidRPr="00E47A4C" w:rsidRDefault="00346D9D" w:rsidP="00DE5A20">
      <w:pPr>
        <w:spacing w:line="360" w:lineRule="auto"/>
        <w:ind w:left="-180"/>
        <w:rPr>
          <w:rFonts w:ascii="Arial" w:eastAsia="Times New Roman" w:hAnsi="Arial" w:cs="Arial"/>
          <w:color w:val="000000"/>
          <w:sz w:val="22"/>
          <w:szCs w:val="22"/>
        </w:rPr>
      </w:pPr>
    </w:p>
    <w:p w14:paraId="4FBD5917" w14:textId="77777777" w:rsidR="00346D9D" w:rsidRPr="00E47A4C" w:rsidRDefault="00346D9D" w:rsidP="00DE5A20">
      <w:pPr>
        <w:spacing w:line="360" w:lineRule="auto"/>
        <w:ind w:left="-180"/>
        <w:rPr>
          <w:rFonts w:ascii="Arial" w:eastAsia="Times New Roman" w:hAnsi="Arial" w:cs="Arial"/>
          <w:color w:val="000000"/>
          <w:sz w:val="22"/>
          <w:szCs w:val="22"/>
        </w:rPr>
      </w:pPr>
    </w:p>
    <w:p w14:paraId="2E0FB2F4" w14:textId="77777777" w:rsidR="00346D9D" w:rsidRPr="00E47A4C" w:rsidRDefault="00346D9D" w:rsidP="00DE5A20">
      <w:pPr>
        <w:spacing w:line="360" w:lineRule="auto"/>
        <w:ind w:left="-180"/>
        <w:rPr>
          <w:rFonts w:ascii="Arial" w:eastAsia="Times New Roman" w:hAnsi="Arial" w:cs="Arial"/>
          <w:color w:val="000000"/>
          <w:sz w:val="22"/>
          <w:szCs w:val="22"/>
        </w:rPr>
      </w:pPr>
    </w:p>
    <w:p w14:paraId="2B510E30" w14:textId="77777777" w:rsidR="00346D9D" w:rsidRPr="00E47A4C" w:rsidRDefault="00346D9D" w:rsidP="00DE5A20">
      <w:pPr>
        <w:spacing w:line="360" w:lineRule="auto"/>
        <w:ind w:left="-180"/>
        <w:rPr>
          <w:rFonts w:ascii="Arial" w:eastAsia="Times New Roman" w:hAnsi="Arial" w:cs="Arial"/>
          <w:color w:val="000000"/>
          <w:sz w:val="22"/>
          <w:szCs w:val="22"/>
        </w:rPr>
      </w:pPr>
    </w:p>
    <w:p w14:paraId="5F9A0F38" w14:textId="77777777" w:rsidR="00346D9D" w:rsidRPr="00E47A4C" w:rsidRDefault="00346D9D" w:rsidP="00DE5A20">
      <w:pPr>
        <w:spacing w:line="360" w:lineRule="auto"/>
        <w:ind w:left="-180"/>
        <w:rPr>
          <w:rFonts w:ascii="Arial" w:eastAsia="Times New Roman" w:hAnsi="Arial" w:cs="Arial"/>
          <w:color w:val="000000"/>
          <w:sz w:val="22"/>
          <w:szCs w:val="22"/>
        </w:rPr>
      </w:pPr>
    </w:p>
    <w:p w14:paraId="3446B1A2" w14:textId="44DCD91F" w:rsidR="00346D9D" w:rsidRPr="00ED7798" w:rsidRDefault="00346D9D" w:rsidP="00DE5A20">
      <w:pPr>
        <w:spacing w:line="360" w:lineRule="auto"/>
        <w:ind w:left="-180"/>
        <w:rPr>
          <w:rFonts w:ascii="Arial" w:eastAsia="Times New Roman" w:hAnsi="Arial" w:cs="Arial"/>
          <w:b/>
          <w:color w:val="244061" w:themeColor="accent1" w:themeShade="80"/>
          <w:sz w:val="22"/>
          <w:szCs w:val="22"/>
        </w:rPr>
      </w:pPr>
      <w:r w:rsidRPr="00ED7798">
        <w:rPr>
          <w:rFonts w:ascii="Arial" w:eastAsia="Times New Roman" w:hAnsi="Arial" w:cs="Arial"/>
          <w:b/>
          <w:color w:val="244061" w:themeColor="accent1" w:themeShade="80"/>
          <w:sz w:val="22"/>
          <w:szCs w:val="22"/>
        </w:rPr>
        <w:t>Sample Verification Form</w:t>
      </w:r>
    </w:p>
    <w:p w14:paraId="171968F9" w14:textId="77777777" w:rsidR="00346D9D" w:rsidRPr="00ED7798" w:rsidRDefault="00346D9D" w:rsidP="00DE5A20">
      <w:pPr>
        <w:spacing w:line="360" w:lineRule="auto"/>
        <w:ind w:left="-180"/>
        <w:rPr>
          <w:rFonts w:ascii="Arial" w:eastAsia="Times New Roman" w:hAnsi="Arial" w:cs="Arial"/>
          <w:color w:val="244061" w:themeColor="accent1" w:themeShade="80"/>
          <w:sz w:val="22"/>
          <w:szCs w:val="22"/>
        </w:rPr>
      </w:pPr>
    </w:p>
    <w:p w14:paraId="67824ABC" w14:textId="0AF6527A"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This is to certify that: __________________________, received a Hepatitis B inoculation on ______________________________.</w:t>
      </w:r>
    </w:p>
    <w:p w14:paraId="1FEDAA27" w14:textId="0C85A747"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1</w:t>
      </w:r>
      <w:r w:rsidRPr="00ED7798">
        <w:rPr>
          <w:rFonts w:ascii="Arial" w:eastAsia="Times New Roman" w:hAnsi="Arial" w:cs="Arial"/>
          <w:color w:val="244061" w:themeColor="accent1" w:themeShade="80"/>
          <w:sz w:val="22"/>
          <w:szCs w:val="22"/>
          <w:vertAlign w:val="superscript"/>
        </w:rPr>
        <w:t>st</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56906BC6" w14:textId="1F749F7D"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2</w:t>
      </w:r>
      <w:r w:rsidRPr="00ED7798">
        <w:rPr>
          <w:rFonts w:ascii="Arial" w:eastAsia="Times New Roman" w:hAnsi="Arial" w:cs="Arial"/>
          <w:color w:val="244061" w:themeColor="accent1" w:themeShade="80"/>
          <w:sz w:val="22"/>
          <w:szCs w:val="22"/>
          <w:vertAlign w:val="superscript"/>
        </w:rPr>
        <w:t>nd</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43FF0B2C" w14:textId="58172F7D"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3</w:t>
      </w:r>
      <w:r w:rsidRPr="00ED7798">
        <w:rPr>
          <w:rFonts w:ascii="Arial" w:eastAsia="Times New Roman" w:hAnsi="Arial" w:cs="Arial"/>
          <w:color w:val="244061" w:themeColor="accent1" w:themeShade="80"/>
          <w:sz w:val="22"/>
          <w:szCs w:val="22"/>
          <w:vertAlign w:val="superscript"/>
        </w:rPr>
        <w:t>rd</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7E6F1299" w14:textId="33796AF4"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at a cost of $ __________ at the office of _____________________________.</w:t>
      </w:r>
    </w:p>
    <w:p w14:paraId="26C6CB7E" w14:textId="77777777" w:rsidR="00346D9D" w:rsidRPr="00E47A4C" w:rsidRDefault="00346D9D" w:rsidP="00DE5A20">
      <w:pPr>
        <w:spacing w:line="360" w:lineRule="auto"/>
        <w:ind w:left="-180"/>
        <w:rPr>
          <w:rFonts w:ascii="Arial" w:eastAsia="Times New Roman" w:hAnsi="Arial" w:cs="Arial"/>
          <w:color w:val="000000"/>
          <w:sz w:val="22"/>
          <w:szCs w:val="22"/>
        </w:rPr>
      </w:pPr>
    </w:p>
    <w:p w14:paraId="5408E5BC" w14:textId="44200270"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Employee is to retur</w:t>
      </w:r>
      <w:r w:rsidR="00512BD2" w:rsidRPr="00ED7798">
        <w:rPr>
          <w:rFonts w:ascii="Arial" w:eastAsia="Times New Roman" w:hAnsi="Arial" w:cs="Arial"/>
          <w:color w:val="244061" w:themeColor="accent1" w:themeShade="80"/>
          <w:sz w:val="22"/>
          <w:szCs w:val="22"/>
        </w:rPr>
        <w:t xml:space="preserve">n this form to </w:t>
      </w:r>
      <w:r w:rsidR="00512BD2" w:rsidRPr="00E47A4C">
        <w:rPr>
          <w:rFonts w:ascii="Arial" w:eastAsia="Times New Roman" w:hAnsi="Arial" w:cs="Arial"/>
          <w:b/>
          <w:color w:val="FF0000"/>
          <w:sz w:val="22"/>
          <w:szCs w:val="22"/>
        </w:rPr>
        <w:t>NAME</w:t>
      </w:r>
      <w:r w:rsidR="00512BD2" w:rsidRPr="00E47A4C">
        <w:rPr>
          <w:rFonts w:ascii="Arial" w:eastAsia="Times New Roman" w:hAnsi="Arial" w:cs="Arial"/>
          <w:color w:val="FF0000"/>
          <w:sz w:val="22"/>
          <w:szCs w:val="22"/>
        </w:rPr>
        <w:t xml:space="preserve"> School District</w:t>
      </w:r>
      <w:r w:rsidRPr="00ED7798">
        <w:rPr>
          <w:rFonts w:ascii="Arial" w:eastAsia="Times New Roman" w:hAnsi="Arial" w:cs="Arial"/>
          <w:color w:val="244061" w:themeColor="accent1" w:themeShade="80"/>
          <w:sz w:val="22"/>
          <w:szCs w:val="22"/>
        </w:rPr>
        <w:t>, Human Resources Department.</w:t>
      </w:r>
    </w:p>
    <w:p w14:paraId="694A6FB7" w14:textId="64726448" w:rsidR="00346D9D" w:rsidRPr="00ED7798" w:rsidRDefault="00346D9D" w:rsidP="00DE5A20">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w:t>
      </w:r>
    </w:p>
    <w:p w14:paraId="66AD4BFD"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This is to certify that: __________________________, received a Hepatitis B inoculation on ______________________________.</w:t>
      </w:r>
    </w:p>
    <w:p w14:paraId="21491D6D"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lastRenderedPageBreak/>
        <w:t>1</w:t>
      </w:r>
      <w:r w:rsidRPr="00ED7798">
        <w:rPr>
          <w:rFonts w:ascii="Arial" w:eastAsia="Times New Roman" w:hAnsi="Arial" w:cs="Arial"/>
          <w:color w:val="244061" w:themeColor="accent1" w:themeShade="80"/>
          <w:sz w:val="22"/>
          <w:szCs w:val="22"/>
          <w:vertAlign w:val="superscript"/>
        </w:rPr>
        <w:t>st</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0CFAA363"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2</w:t>
      </w:r>
      <w:r w:rsidRPr="00ED7798">
        <w:rPr>
          <w:rFonts w:ascii="Arial" w:eastAsia="Times New Roman" w:hAnsi="Arial" w:cs="Arial"/>
          <w:color w:val="244061" w:themeColor="accent1" w:themeShade="80"/>
          <w:sz w:val="22"/>
          <w:szCs w:val="22"/>
          <w:vertAlign w:val="superscript"/>
        </w:rPr>
        <w:t>nd</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065AB6B4"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3</w:t>
      </w:r>
      <w:r w:rsidRPr="00ED7798">
        <w:rPr>
          <w:rFonts w:ascii="Arial" w:eastAsia="Times New Roman" w:hAnsi="Arial" w:cs="Arial"/>
          <w:color w:val="244061" w:themeColor="accent1" w:themeShade="80"/>
          <w:sz w:val="22"/>
          <w:szCs w:val="22"/>
          <w:vertAlign w:val="superscript"/>
        </w:rPr>
        <w:t>rd</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611FD189"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at a cost of $ __________ at the office of _____________________________.</w:t>
      </w:r>
    </w:p>
    <w:p w14:paraId="1CB64CD0"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p>
    <w:p w14:paraId="67ACAE72" w14:textId="6E88535C"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Employee is to return this form to </w:t>
      </w:r>
      <w:r w:rsidR="00512BD2" w:rsidRPr="00E47A4C">
        <w:rPr>
          <w:rFonts w:ascii="Arial" w:eastAsia="Times New Roman" w:hAnsi="Arial" w:cs="Arial"/>
          <w:b/>
          <w:color w:val="FF0000"/>
          <w:sz w:val="22"/>
          <w:szCs w:val="22"/>
        </w:rPr>
        <w:t>NAME</w:t>
      </w:r>
      <w:r w:rsidR="00512BD2" w:rsidRPr="00E47A4C">
        <w:rPr>
          <w:rFonts w:ascii="Arial" w:eastAsia="Times New Roman" w:hAnsi="Arial" w:cs="Arial"/>
          <w:color w:val="FF0000"/>
          <w:sz w:val="22"/>
          <w:szCs w:val="22"/>
        </w:rPr>
        <w:t xml:space="preserve"> School District</w:t>
      </w:r>
      <w:r w:rsidRPr="00ED7798">
        <w:rPr>
          <w:rFonts w:ascii="Arial" w:eastAsia="Times New Roman" w:hAnsi="Arial" w:cs="Arial"/>
          <w:color w:val="244061" w:themeColor="accent1" w:themeShade="80"/>
          <w:sz w:val="22"/>
          <w:szCs w:val="22"/>
        </w:rPr>
        <w:t>, Human Resources Department.</w:t>
      </w:r>
    </w:p>
    <w:p w14:paraId="54CB83FB" w14:textId="137E0A48"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w:t>
      </w:r>
    </w:p>
    <w:p w14:paraId="0D370F34"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This is to certify that: __________________________, received a Hepatitis B inoculation on ______________________________.</w:t>
      </w:r>
    </w:p>
    <w:p w14:paraId="144F05AD"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1</w:t>
      </w:r>
      <w:r w:rsidRPr="00ED7798">
        <w:rPr>
          <w:rFonts w:ascii="Arial" w:eastAsia="Times New Roman" w:hAnsi="Arial" w:cs="Arial"/>
          <w:color w:val="244061" w:themeColor="accent1" w:themeShade="80"/>
          <w:sz w:val="22"/>
          <w:szCs w:val="22"/>
          <w:vertAlign w:val="superscript"/>
        </w:rPr>
        <w:t>st</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369971C6"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2</w:t>
      </w:r>
      <w:r w:rsidRPr="00ED7798">
        <w:rPr>
          <w:rFonts w:ascii="Arial" w:eastAsia="Times New Roman" w:hAnsi="Arial" w:cs="Arial"/>
          <w:color w:val="244061" w:themeColor="accent1" w:themeShade="80"/>
          <w:sz w:val="22"/>
          <w:szCs w:val="22"/>
          <w:vertAlign w:val="superscript"/>
        </w:rPr>
        <w:t>nd</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37AE8E0D"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3</w:t>
      </w:r>
      <w:r w:rsidRPr="00ED7798">
        <w:rPr>
          <w:rFonts w:ascii="Arial" w:eastAsia="Times New Roman" w:hAnsi="Arial" w:cs="Arial"/>
          <w:color w:val="244061" w:themeColor="accent1" w:themeShade="80"/>
          <w:sz w:val="22"/>
          <w:szCs w:val="22"/>
          <w:vertAlign w:val="superscript"/>
        </w:rPr>
        <w:t>rd</w:t>
      </w:r>
      <w:r w:rsidRPr="00ED7798">
        <w:rPr>
          <w:rFonts w:ascii="Arial" w:eastAsia="Times New Roman" w:hAnsi="Arial" w:cs="Arial"/>
          <w:color w:val="244061" w:themeColor="accent1" w:themeShade="80"/>
          <w:sz w:val="22"/>
          <w:szCs w:val="22"/>
        </w:rPr>
        <w:t xml:space="preserve"> </w:t>
      </w:r>
      <w:r w:rsidRPr="00ED7798">
        <w:rPr>
          <w:rFonts w:ascii="Arial" w:eastAsia="Times New Roman" w:hAnsi="Arial" w:cs="Arial"/>
          <w:color w:val="244061" w:themeColor="accent1" w:themeShade="80"/>
          <w:sz w:val="22"/>
          <w:szCs w:val="22"/>
        </w:rPr>
        <w:tab/>
        <w:t>_____</w:t>
      </w:r>
    </w:p>
    <w:p w14:paraId="3E8C4963" w14:textId="77777777"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at a cost of $ __________ at the office of _____________________________.</w:t>
      </w:r>
    </w:p>
    <w:p w14:paraId="26E82B71" w14:textId="77777777" w:rsidR="00346D9D" w:rsidRPr="00E47A4C" w:rsidRDefault="00346D9D" w:rsidP="00346D9D">
      <w:pPr>
        <w:spacing w:line="360" w:lineRule="auto"/>
        <w:ind w:left="-180"/>
        <w:rPr>
          <w:rFonts w:ascii="Arial" w:eastAsia="Times New Roman" w:hAnsi="Arial" w:cs="Arial"/>
          <w:color w:val="000000"/>
          <w:sz w:val="22"/>
          <w:szCs w:val="22"/>
        </w:rPr>
      </w:pPr>
    </w:p>
    <w:p w14:paraId="1E931FC8" w14:textId="444332B5" w:rsidR="00346D9D" w:rsidRPr="00ED7798" w:rsidRDefault="00346D9D" w:rsidP="00346D9D">
      <w:pPr>
        <w:spacing w:line="360" w:lineRule="auto"/>
        <w:ind w:left="-180"/>
        <w:rPr>
          <w:rFonts w:ascii="Arial" w:eastAsia="Times New Roman" w:hAnsi="Arial" w:cs="Arial"/>
          <w:color w:val="244061" w:themeColor="accent1" w:themeShade="80"/>
          <w:sz w:val="22"/>
          <w:szCs w:val="22"/>
        </w:rPr>
      </w:pPr>
      <w:r w:rsidRPr="00ED7798">
        <w:rPr>
          <w:rFonts w:ascii="Arial" w:eastAsia="Times New Roman" w:hAnsi="Arial" w:cs="Arial"/>
          <w:color w:val="244061" w:themeColor="accent1" w:themeShade="80"/>
          <w:sz w:val="22"/>
          <w:szCs w:val="22"/>
        </w:rPr>
        <w:t xml:space="preserve">Employee is to return this form to </w:t>
      </w:r>
      <w:r w:rsidR="00512BD2" w:rsidRPr="00E47A4C">
        <w:rPr>
          <w:rFonts w:ascii="Arial" w:eastAsia="Times New Roman" w:hAnsi="Arial" w:cs="Arial"/>
          <w:b/>
          <w:color w:val="FF0000"/>
          <w:sz w:val="22"/>
          <w:szCs w:val="22"/>
        </w:rPr>
        <w:t>NAME</w:t>
      </w:r>
      <w:r w:rsidR="00512BD2" w:rsidRPr="00E47A4C">
        <w:rPr>
          <w:rFonts w:ascii="Arial" w:eastAsia="Times New Roman" w:hAnsi="Arial" w:cs="Arial"/>
          <w:color w:val="FF0000"/>
          <w:sz w:val="22"/>
          <w:szCs w:val="22"/>
        </w:rPr>
        <w:t xml:space="preserve"> School District</w:t>
      </w:r>
      <w:r w:rsidRPr="00ED7798">
        <w:rPr>
          <w:rFonts w:ascii="Arial" w:eastAsia="Times New Roman" w:hAnsi="Arial" w:cs="Arial"/>
          <w:color w:val="244061" w:themeColor="accent1" w:themeShade="80"/>
          <w:sz w:val="22"/>
          <w:szCs w:val="22"/>
        </w:rPr>
        <w:t>, Human Resources Department.</w:t>
      </w:r>
    </w:p>
    <w:sectPr w:rsidR="00346D9D" w:rsidRPr="00ED7798" w:rsidSect="00DF300D">
      <w:type w:val="continuous"/>
      <w:pgSz w:w="12240" w:h="15840"/>
      <w:pgMar w:top="1454" w:right="1325" w:bottom="1350"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AEF"/>
    <w:multiLevelType w:val="hybridMultilevel"/>
    <w:tmpl w:val="6438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15EA"/>
    <w:multiLevelType w:val="multilevel"/>
    <w:tmpl w:val="C944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60A87"/>
    <w:multiLevelType w:val="hybridMultilevel"/>
    <w:tmpl w:val="2E26B9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E20AF"/>
    <w:multiLevelType w:val="multilevel"/>
    <w:tmpl w:val="40A0C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145D3"/>
    <w:multiLevelType w:val="hybridMultilevel"/>
    <w:tmpl w:val="FEF46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55318"/>
    <w:multiLevelType w:val="multilevel"/>
    <w:tmpl w:val="13AA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95923"/>
    <w:multiLevelType w:val="multilevel"/>
    <w:tmpl w:val="A1B67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E22DB"/>
    <w:multiLevelType w:val="hybridMultilevel"/>
    <w:tmpl w:val="DF80B60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2831A3E"/>
    <w:multiLevelType w:val="multilevel"/>
    <w:tmpl w:val="0298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77A"/>
    <w:multiLevelType w:val="multilevel"/>
    <w:tmpl w:val="8836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E4B0A"/>
    <w:multiLevelType w:val="multilevel"/>
    <w:tmpl w:val="1214D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32893"/>
    <w:multiLevelType w:val="multilevel"/>
    <w:tmpl w:val="701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A370A"/>
    <w:multiLevelType w:val="multilevel"/>
    <w:tmpl w:val="6F963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12EE5"/>
    <w:multiLevelType w:val="hybridMultilevel"/>
    <w:tmpl w:val="95FA0C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511532"/>
    <w:multiLevelType w:val="multilevel"/>
    <w:tmpl w:val="C55A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C6EDC"/>
    <w:multiLevelType w:val="multilevel"/>
    <w:tmpl w:val="99C2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73BDA"/>
    <w:multiLevelType w:val="multilevel"/>
    <w:tmpl w:val="D72C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35776E"/>
    <w:multiLevelType w:val="hybridMultilevel"/>
    <w:tmpl w:val="A196880A"/>
    <w:lvl w:ilvl="0" w:tplc="5E8C93E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C371105"/>
    <w:multiLevelType w:val="hybridMultilevel"/>
    <w:tmpl w:val="37C032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2B3250"/>
    <w:multiLevelType w:val="multilevel"/>
    <w:tmpl w:val="DD2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8D41C2"/>
    <w:multiLevelType w:val="multilevel"/>
    <w:tmpl w:val="04D6F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5"/>
  </w:num>
  <w:num w:numId="4">
    <w:abstractNumId w:val="1"/>
  </w:num>
  <w:num w:numId="5">
    <w:abstractNumId w:val="20"/>
  </w:num>
  <w:num w:numId="6">
    <w:abstractNumId w:val="11"/>
  </w:num>
  <w:num w:numId="7">
    <w:abstractNumId w:val="12"/>
  </w:num>
  <w:num w:numId="8">
    <w:abstractNumId w:val="5"/>
  </w:num>
  <w:num w:numId="9">
    <w:abstractNumId w:val="6"/>
  </w:num>
  <w:num w:numId="10">
    <w:abstractNumId w:val="8"/>
  </w:num>
  <w:num w:numId="11">
    <w:abstractNumId w:val="3"/>
  </w:num>
  <w:num w:numId="12">
    <w:abstractNumId w:val="10"/>
  </w:num>
  <w:num w:numId="13">
    <w:abstractNumId w:val="9"/>
  </w:num>
  <w:num w:numId="14">
    <w:abstractNumId w:val="14"/>
  </w:num>
  <w:num w:numId="15">
    <w:abstractNumId w:val="0"/>
  </w:num>
  <w:num w:numId="16">
    <w:abstractNumId w:val="4"/>
  </w:num>
  <w:num w:numId="17">
    <w:abstractNumId w:val="7"/>
  </w:num>
  <w:num w:numId="18">
    <w:abstractNumId w:val="17"/>
  </w:num>
  <w:num w:numId="19">
    <w:abstractNumId w:val="1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81"/>
    <w:rsid w:val="00012BAE"/>
    <w:rsid w:val="000775E1"/>
    <w:rsid w:val="000A6F04"/>
    <w:rsid w:val="000C1241"/>
    <w:rsid w:val="001041A6"/>
    <w:rsid w:val="00144248"/>
    <w:rsid w:val="001828DC"/>
    <w:rsid w:val="001836F6"/>
    <w:rsid w:val="001A08E6"/>
    <w:rsid w:val="00227544"/>
    <w:rsid w:val="00233805"/>
    <w:rsid w:val="00317418"/>
    <w:rsid w:val="00346D9D"/>
    <w:rsid w:val="00391E58"/>
    <w:rsid w:val="0040262B"/>
    <w:rsid w:val="0048122D"/>
    <w:rsid w:val="004B719F"/>
    <w:rsid w:val="004D737F"/>
    <w:rsid w:val="00512BD2"/>
    <w:rsid w:val="005C7EFB"/>
    <w:rsid w:val="005E6F85"/>
    <w:rsid w:val="005F5920"/>
    <w:rsid w:val="006D24E9"/>
    <w:rsid w:val="006F4171"/>
    <w:rsid w:val="007D475C"/>
    <w:rsid w:val="007E415E"/>
    <w:rsid w:val="008A2FE9"/>
    <w:rsid w:val="008E061B"/>
    <w:rsid w:val="008F26DB"/>
    <w:rsid w:val="009815AA"/>
    <w:rsid w:val="009852D5"/>
    <w:rsid w:val="00992881"/>
    <w:rsid w:val="00992FD2"/>
    <w:rsid w:val="00994AD8"/>
    <w:rsid w:val="009D541C"/>
    <w:rsid w:val="00A455BB"/>
    <w:rsid w:val="00A554EA"/>
    <w:rsid w:val="00A91180"/>
    <w:rsid w:val="00A916F4"/>
    <w:rsid w:val="00AB6780"/>
    <w:rsid w:val="00B26BAD"/>
    <w:rsid w:val="00B6402E"/>
    <w:rsid w:val="00B97094"/>
    <w:rsid w:val="00C35428"/>
    <w:rsid w:val="00C458E9"/>
    <w:rsid w:val="00C62AC7"/>
    <w:rsid w:val="00C83E6C"/>
    <w:rsid w:val="00CA5738"/>
    <w:rsid w:val="00CE6EBC"/>
    <w:rsid w:val="00DB634C"/>
    <w:rsid w:val="00DE5A20"/>
    <w:rsid w:val="00DE7C29"/>
    <w:rsid w:val="00DF300D"/>
    <w:rsid w:val="00E2006D"/>
    <w:rsid w:val="00E37369"/>
    <w:rsid w:val="00E47A4C"/>
    <w:rsid w:val="00E7299F"/>
    <w:rsid w:val="00ED7798"/>
    <w:rsid w:val="00EF1395"/>
    <w:rsid w:val="00F2765A"/>
    <w:rsid w:val="00F40C72"/>
    <w:rsid w:val="00F4593F"/>
    <w:rsid w:val="00F67B58"/>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038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8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881"/>
    <w:rPr>
      <w:rFonts w:ascii="Times" w:hAnsi="Times"/>
      <w:b/>
      <w:bCs/>
      <w:kern w:val="36"/>
      <w:sz w:val="48"/>
      <w:szCs w:val="48"/>
    </w:rPr>
  </w:style>
  <w:style w:type="paragraph" w:styleId="NormalWeb">
    <w:name w:val="Normal (Web)"/>
    <w:basedOn w:val="Normal"/>
    <w:uiPriority w:val="99"/>
    <w:unhideWhenUsed/>
    <w:rsid w:val="0099288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92881"/>
  </w:style>
  <w:style w:type="character" w:styleId="Hyperlink">
    <w:name w:val="Hyperlink"/>
    <w:basedOn w:val="DefaultParagraphFont"/>
    <w:uiPriority w:val="99"/>
    <w:semiHidden/>
    <w:unhideWhenUsed/>
    <w:rsid w:val="00992881"/>
    <w:rPr>
      <w:color w:val="0000FF"/>
      <w:u w:val="single"/>
    </w:rPr>
  </w:style>
  <w:style w:type="table" w:styleId="TableGrid">
    <w:name w:val="Table Grid"/>
    <w:basedOn w:val="TableNormal"/>
    <w:uiPriority w:val="59"/>
    <w:rsid w:val="0099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122D"/>
    <w:rPr>
      <w:b/>
      <w:bCs/>
    </w:rPr>
  </w:style>
  <w:style w:type="paragraph" w:styleId="ListParagraph">
    <w:name w:val="List Paragraph"/>
    <w:basedOn w:val="Normal"/>
    <w:uiPriority w:val="34"/>
    <w:qFormat/>
    <w:rsid w:val="00B9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8890">
      <w:bodyDiv w:val="1"/>
      <w:marLeft w:val="0"/>
      <w:marRight w:val="0"/>
      <w:marTop w:val="0"/>
      <w:marBottom w:val="0"/>
      <w:divBdr>
        <w:top w:val="none" w:sz="0" w:space="0" w:color="auto"/>
        <w:left w:val="none" w:sz="0" w:space="0" w:color="auto"/>
        <w:bottom w:val="none" w:sz="0" w:space="0" w:color="auto"/>
        <w:right w:val="none" w:sz="0" w:space="0" w:color="auto"/>
      </w:divBdr>
    </w:div>
    <w:div w:id="288630041">
      <w:bodyDiv w:val="1"/>
      <w:marLeft w:val="0"/>
      <w:marRight w:val="0"/>
      <w:marTop w:val="0"/>
      <w:marBottom w:val="0"/>
      <w:divBdr>
        <w:top w:val="none" w:sz="0" w:space="0" w:color="auto"/>
        <w:left w:val="none" w:sz="0" w:space="0" w:color="auto"/>
        <w:bottom w:val="none" w:sz="0" w:space="0" w:color="auto"/>
        <w:right w:val="none" w:sz="0" w:space="0" w:color="auto"/>
      </w:divBdr>
    </w:div>
    <w:div w:id="387612045">
      <w:bodyDiv w:val="1"/>
      <w:marLeft w:val="0"/>
      <w:marRight w:val="0"/>
      <w:marTop w:val="0"/>
      <w:marBottom w:val="0"/>
      <w:divBdr>
        <w:top w:val="none" w:sz="0" w:space="0" w:color="auto"/>
        <w:left w:val="none" w:sz="0" w:space="0" w:color="auto"/>
        <w:bottom w:val="none" w:sz="0" w:space="0" w:color="auto"/>
        <w:right w:val="none" w:sz="0" w:space="0" w:color="auto"/>
      </w:divBdr>
      <w:divsChild>
        <w:div w:id="1742171069">
          <w:marLeft w:val="0"/>
          <w:marRight w:val="0"/>
          <w:marTop w:val="0"/>
          <w:marBottom w:val="0"/>
          <w:divBdr>
            <w:top w:val="none" w:sz="0" w:space="0" w:color="auto"/>
            <w:left w:val="none" w:sz="0" w:space="0" w:color="auto"/>
            <w:bottom w:val="none" w:sz="0" w:space="0" w:color="auto"/>
            <w:right w:val="none" w:sz="0" w:space="0" w:color="auto"/>
          </w:divBdr>
          <w:divsChild>
            <w:div w:id="187524726">
              <w:marLeft w:val="0"/>
              <w:marRight w:val="0"/>
              <w:marTop w:val="0"/>
              <w:marBottom w:val="0"/>
              <w:divBdr>
                <w:top w:val="none" w:sz="0" w:space="0" w:color="auto"/>
                <w:left w:val="none" w:sz="0" w:space="0" w:color="auto"/>
                <w:bottom w:val="none" w:sz="0" w:space="0" w:color="auto"/>
                <w:right w:val="none" w:sz="0" w:space="0" w:color="auto"/>
              </w:divBdr>
              <w:divsChild>
                <w:div w:id="1441145432">
                  <w:marLeft w:val="0"/>
                  <w:marRight w:val="0"/>
                  <w:marTop w:val="0"/>
                  <w:marBottom w:val="0"/>
                  <w:divBdr>
                    <w:top w:val="none" w:sz="0" w:space="0" w:color="auto"/>
                    <w:left w:val="none" w:sz="0" w:space="0" w:color="auto"/>
                    <w:bottom w:val="none" w:sz="0" w:space="0" w:color="auto"/>
                    <w:right w:val="none" w:sz="0" w:space="0" w:color="auto"/>
                  </w:divBdr>
                  <w:divsChild>
                    <w:div w:id="669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7143">
          <w:marLeft w:val="0"/>
          <w:marRight w:val="0"/>
          <w:marTop w:val="0"/>
          <w:marBottom w:val="0"/>
          <w:divBdr>
            <w:top w:val="none" w:sz="0" w:space="0" w:color="auto"/>
            <w:left w:val="none" w:sz="0" w:space="0" w:color="auto"/>
            <w:bottom w:val="none" w:sz="0" w:space="0" w:color="auto"/>
            <w:right w:val="none" w:sz="0" w:space="0" w:color="auto"/>
          </w:divBdr>
          <w:divsChild>
            <w:div w:id="1184518106">
              <w:marLeft w:val="0"/>
              <w:marRight w:val="0"/>
              <w:marTop w:val="0"/>
              <w:marBottom w:val="0"/>
              <w:divBdr>
                <w:top w:val="none" w:sz="0" w:space="0" w:color="auto"/>
                <w:left w:val="none" w:sz="0" w:space="0" w:color="auto"/>
                <w:bottom w:val="none" w:sz="0" w:space="0" w:color="auto"/>
                <w:right w:val="none" w:sz="0" w:space="0" w:color="auto"/>
              </w:divBdr>
              <w:divsChild>
                <w:div w:id="199897930">
                  <w:marLeft w:val="0"/>
                  <w:marRight w:val="0"/>
                  <w:marTop w:val="0"/>
                  <w:marBottom w:val="0"/>
                  <w:divBdr>
                    <w:top w:val="none" w:sz="0" w:space="0" w:color="auto"/>
                    <w:left w:val="none" w:sz="0" w:space="0" w:color="auto"/>
                    <w:bottom w:val="none" w:sz="0" w:space="0" w:color="auto"/>
                    <w:right w:val="none" w:sz="0" w:space="0" w:color="auto"/>
                  </w:divBdr>
                  <w:divsChild>
                    <w:div w:id="15477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09931">
      <w:bodyDiv w:val="1"/>
      <w:marLeft w:val="0"/>
      <w:marRight w:val="0"/>
      <w:marTop w:val="0"/>
      <w:marBottom w:val="0"/>
      <w:divBdr>
        <w:top w:val="none" w:sz="0" w:space="0" w:color="auto"/>
        <w:left w:val="none" w:sz="0" w:space="0" w:color="auto"/>
        <w:bottom w:val="none" w:sz="0" w:space="0" w:color="auto"/>
        <w:right w:val="none" w:sz="0" w:space="0" w:color="auto"/>
      </w:divBdr>
    </w:div>
    <w:div w:id="582952264">
      <w:bodyDiv w:val="1"/>
      <w:marLeft w:val="0"/>
      <w:marRight w:val="0"/>
      <w:marTop w:val="0"/>
      <w:marBottom w:val="0"/>
      <w:divBdr>
        <w:top w:val="none" w:sz="0" w:space="0" w:color="auto"/>
        <w:left w:val="none" w:sz="0" w:space="0" w:color="auto"/>
        <w:bottom w:val="none" w:sz="0" w:space="0" w:color="auto"/>
        <w:right w:val="none" w:sz="0" w:space="0" w:color="auto"/>
      </w:divBdr>
    </w:div>
    <w:div w:id="1615862986">
      <w:bodyDiv w:val="1"/>
      <w:marLeft w:val="0"/>
      <w:marRight w:val="0"/>
      <w:marTop w:val="0"/>
      <w:marBottom w:val="0"/>
      <w:divBdr>
        <w:top w:val="none" w:sz="0" w:space="0" w:color="auto"/>
        <w:left w:val="none" w:sz="0" w:space="0" w:color="auto"/>
        <w:bottom w:val="none" w:sz="0" w:space="0" w:color="auto"/>
        <w:right w:val="none" w:sz="0" w:space="0" w:color="auto"/>
      </w:divBdr>
    </w:div>
    <w:div w:id="1684089520">
      <w:bodyDiv w:val="1"/>
      <w:marLeft w:val="0"/>
      <w:marRight w:val="0"/>
      <w:marTop w:val="0"/>
      <w:marBottom w:val="0"/>
      <w:divBdr>
        <w:top w:val="none" w:sz="0" w:space="0" w:color="auto"/>
        <w:left w:val="none" w:sz="0" w:space="0" w:color="auto"/>
        <w:bottom w:val="none" w:sz="0" w:space="0" w:color="auto"/>
        <w:right w:val="none" w:sz="0" w:space="0" w:color="auto"/>
      </w:divBdr>
    </w:div>
    <w:div w:id="1834448379">
      <w:bodyDiv w:val="1"/>
      <w:marLeft w:val="0"/>
      <w:marRight w:val="0"/>
      <w:marTop w:val="0"/>
      <w:marBottom w:val="0"/>
      <w:divBdr>
        <w:top w:val="none" w:sz="0" w:space="0" w:color="auto"/>
        <w:left w:val="none" w:sz="0" w:space="0" w:color="auto"/>
        <w:bottom w:val="none" w:sz="0" w:space="0" w:color="auto"/>
        <w:right w:val="none" w:sz="0" w:space="0" w:color="auto"/>
      </w:divBdr>
    </w:div>
    <w:div w:id="1994871678">
      <w:bodyDiv w:val="1"/>
      <w:marLeft w:val="0"/>
      <w:marRight w:val="0"/>
      <w:marTop w:val="0"/>
      <w:marBottom w:val="0"/>
      <w:divBdr>
        <w:top w:val="none" w:sz="0" w:space="0" w:color="auto"/>
        <w:left w:val="none" w:sz="0" w:space="0" w:color="auto"/>
        <w:bottom w:val="none" w:sz="0" w:space="0" w:color="auto"/>
        <w:right w:val="none" w:sz="0" w:space="0" w:color="auto"/>
      </w:divBdr>
    </w:div>
    <w:div w:id="2012021613">
      <w:bodyDiv w:val="1"/>
      <w:marLeft w:val="0"/>
      <w:marRight w:val="0"/>
      <w:marTop w:val="0"/>
      <w:marBottom w:val="0"/>
      <w:divBdr>
        <w:top w:val="none" w:sz="0" w:space="0" w:color="auto"/>
        <w:left w:val="none" w:sz="0" w:space="0" w:color="auto"/>
        <w:bottom w:val="none" w:sz="0" w:space="0" w:color="auto"/>
        <w:right w:val="none" w:sz="0" w:space="0" w:color="auto"/>
      </w:divBdr>
    </w:div>
    <w:div w:id="206525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ph.ca.gov/certlic/medicalwaste/Documents/MedicalWaste/BloodbornePathogensSt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A13E2BBA0B2142B0359ADF036E07BB" ma:contentTypeVersion="9" ma:contentTypeDescription="Create a new document." ma:contentTypeScope="" ma:versionID="9f0e7cb5974b423bf934ea05a19c5722">
  <xsd:schema xmlns:xsd="http://www.w3.org/2001/XMLSchema" xmlns:xs="http://www.w3.org/2001/XMLSchema" xmlns:p="http://schemas.microsoft.com/office/2006/metadata/properties" xmlns:ns2="fa992127-c110-4af2-8444-07c75f6503f9" targetNamespace="http://schemas.microsoft.com/office/2006/metadata/properties" ma:root="true" ma:fieldsID="f9d56e753debea6e42e69c0140c7211d" ns2:_="">
    <xsd:import namespace="fa992127-c110-4af2-8444-07c75f6503f9"/>
    <xsd:element name="properties">
      <xsd:complexType>
        <xsd:sequence>
          <xsd:element name="documentManagement">
            <xsd:complexType>
              <xsd:all>
                <xsd:element ref="ns2:FormNumber" minOccurs="0"/>
                <xsd:element ref="ns2:DateCreated_x002f_Revision" minOccurs="0"/>
                <xsd:element ref="ns2:MediaServiceMetadata" minOccurs="0"/>
                <xsd:element ref="ns2:MediaServiceFastMetadata" minOccurs="0"/>
                <xsd:element ref="ns2:Updated" minOccurs="0"/>
                <xsd:element ref="ns2:FormType" minOccurs="0"/>
                <xsd:element ref="ns2:Not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92127-c110-4af2-8444-07c75f6503f9" elementFormDefault="qualified">
    <xsd:import namespace="http://schemas.microsoft.com/office/2006/documentManagement/types"/>
    <xsd:import namespace="http://schemas.microsoft.com/office/infopath/2007/PartnerControls"/>
    <xsd:element name="FormNumber" ma:index="8" nillable="true" ma:displayName="Form Number" ma:format="Dropdown" ma:internalName="FormNumber">
      <xsd:simpleType>
        <xsd:restriction base="dms:Text">
          <xsd:maxLength value="255"/>
        </xsd:restriction>
      </xsd:simpleType>
    </xsd:element>
    <xsd:element name="DateCreated_x002f_Revision" ma:index="9" nillable="true" ma:displayName="Date Created/Revision" ma:format="DateOnly" ma:internalName="DateCreated_x002f_Revision">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pdated" ma:index="12" nillable="true" ma:displayName="Updated" ma:default="0" ma:format="Dropdown" ma:internalName="Updated">
      <xsd:simpleType>
        <xsd:restriction base="dms:Boolean"/>
      </xsd:simpleType>
    </xsd:element>
    <xsd:element name="FormType" ma:index="13" nillable="true" ma:displayName="Form Type" ma:format="Dropdown" ma:internalName="FormType">
      <xsd:simpleType>
        <xsd:restriction base="dms:Choice">
          <xsd:enumeration value="Best Practice"/>
          <xsd:enumeration value="Form"/>
          <xsd:enumeration value="Sample Policy/Template"/>
          <xsd:enumeration value="Choice 4"/>
        </xsd:restriction>
      </xsd:simpleType>
    </xsd:element>
    <xsd:element name="Notes" ma:index="14" nillable="true" ma:displayName="Notes" ma:format="Dropdown" ma:internalName="Note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reated_x002f_Revision xmlns="fa992127-c110-4af2-8444-07c75f6503f9">2022-04-11T07:00:00+00:00</DateCreated_x002f_Revision>
    <FormNumber xmlns="fa992127-c110-4af2-8444-07c75f6503f9">CSRM P/T 103</FormNumber>
    <FormType xmlns="fa992127-c110-4af2-8444-07c75f6503f9">Sample Policy/Template</FormType>
    <Updated xmlns="fa992127-c110-4af2-8444-07c75f6503f9">true</Updated>
    <Notes xmlns="fa992127-c110-4af2-8444-07c75f6503f9">Logo Updated, RM2 to review</Notes>
  </documentManagement>
</p:properties>
</file>

<file path=customXml/itemProps1.xml><?xml version="1.0" encoding="utf-8"?>
<ds:datastoreItem xmlns:ds="http://schemas.openxmlformats.org/officeDocument/2006/customXml" ds:itemID="{FA903B29-2105-054B-8FF7-2D75BFE380AC}">
  <ds:schemaRefs>
    <ds:schemaRef ds:uri="http://schemas.openxmlformats.org/officeDocument/2006/bibliography"/>
  </ds:schemaRefs>
</ds:datastoreItem>
</file>

<file path=customXml/itemProps2.xml><?xml version="1.0" encoding="utf-8"?>
<ds:datastoreItem xmlns:ds="http://schemas.openxmlformats.org/officeDocument/2006/customXml" ds:itemID="{3064C9F2-C608-43DC-B991-78BCF5002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92127-c110-4af2-8444-07c75f650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953AE-E53D-4995-A1D9-5AB2FD5F01C9}">
  <ds:schemaRefs>
    <ds:schemaRef ds:uri="http://schemas.microsoft.com/sharepoint/v3/contenttype/forms"/>
  </ds:schemaRefs>
</ds:datastoreItem>
</file>

<file path=customXml/itemProps4.xml><?xml version="1.0" encoding="utf-8"?>
<ds:datastoreItem xmlns:ds="http://schemas.openxmlformats.org/officeDocument/2006/customXml" ds:itemID="{7355136D-07D6-426B-9278-506E0AE089B6}">
  <ds:schemaRefs>
    <ds:schemaRef ds:uri="http://schemas.microsoft.com/office/2006/metadata/properties"/>
    <ds:schemaRef ds:uri="http://schemas.microsoft.com/office/infopath/2007/PartnerControls"/>
    <ds:schemaRef ds:uri="fa992127-c110-4af2-8444-07c75f6503f9"/>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Romero</dc:creator>
  <cp:keywords/>
  <dc:description/>
  <cp:lastModifiedBy>Felipe Garcia</cp:lastModifiedBy>
  <cp:revision>6</cp:revision>
  <dcterms:created xsi:type="dcterms:W3CDTF">2019-07-05T16:08:00Z</dcterms:created>
  <dcterms:modified xsi:type="dcterms:W3CDTF">2022-04-11T18:31:00Z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0x01010043A13E2BBA0B2142B0359ADF036E07BB</vt:lpwstr>
  </property>
  <property fmtid="{D5CDD505-2E9C-101B-9397-08002B2CF9AE}" pid="3" name="SharedWithUsers">
    <vt:lpwstr>28;#Julianne Leggin</vt:lpwstr>
  </property>
</Properties>
</file>