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54B" w14:textId="77777777" w:rsidR="00823E31" w:rsidRDefault="00375D6D">
      <w:pPr>
        <w:pStyle w:val="Heading1"/>
        <w:ind w:right="1676"/>
      </w:pPr>
      <w:r>
        <w:rPr>
          <w:noProof/>
        </w:rPr>
        <w:drawing>
          <wp:anchor distT="0" distB="0" distL="114300" distR="114300" simplePos="0" relativeHeight="251658240" behindDoc="0" locked="0" layoutInCell="1" allowOverlap="0" wp14:anchorId="2F5313BD" wp14:editId="2129068A">
            <wp:simplePos x="0" y="0"/>
            <wp:positionH relativeFrom="column">
              <wp:posOffset>5644853</wp:posOffset>
            </wp:positionH>
            <wp:positionV relativeFrom="paragraph">
              <wp:posOffset>-17846</wp:posOffset>
            </wp:positionV>
            <wp:extent cx="699770" cy="63500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rot="-10799999" flipV="1">
                      <a:off x="0" y="0"/>
                      <a:ext cx="699770" cy="635000"/>
                    </a:xfrm>
                    <a:prstGeom prst="rect">
                      <a:avLst/>
                    </a:prstGeom>
                  </pic:spPr>
                </pic:pic>
              </a:graphicData>
            </a:graphic>
          </wp:anchor>
        </w:drawing>
      </w:r>
      <w:r>
        <w:t xml:space="preserve">  Maker with Rame Parish Council </w:t>
      </w:r>
    </w:p>
    <w:p w14:paraId="1589AE0E" w14:textId="77777777" w:rsidR="00126D03" w:rsidRDefault="00375D6D" w:rsidP="00126D03">
      <w:pPr>
        <w:spacing w:after="0" w:line="259" w:lineRule="auto"/>
        <w:ind w:left="4381" w:right="1204" w:firstLine="0"/>
      </w:pPr>
      <w:r>
        <w:rPr>
          <w:rFonts w:ascii="Times New Roman" w:eastAsia="Times New Roman" w:hAnsi="Times New Roman" w:cs="Times New Roman"/>
          <w:b/>
          <w:i/>
          <w:sz w:val="52"/>
        </w:rPr>
        <w:t xml:space="preserve"> </w:t>
      </w:r>
    </w:p>
    <w:p w14:paraId="5F3D7DC0" w14:textId="39E8E76C" w:rsidR="00E52221" w:rsidRDefault="00E52221" w:rsidP="00E52221">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t>Chairman: Cllr John Weale</w:t>
      </w:r>
    </w:p>
    <w:p w14:paraId="550E2A4E" w14:textId="16498AF4" w:rsidR="00E52221" w:rsidRDefault="00E52221" w:rsidP="00E52221">
      <w:pPr>
        <w:overflowPunct w:val="0"/>
        <w:autoSpaceDE w:val="0"/>
        <w:autoSpaceDN w:val="0"/>
        <w:adjustRightInd w:val="0"/>
        <w:spacing w:after="0" w:line="240" w:lineRule="auto"/>
        <w:ind w:left="498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Vice Chairman: Cllr Jon Kidd</w:t>
      </w:r>
    </w:p>
    <w:p w14:paraId="1B79E055" w14:textId="77777777" w:rsidR="00E52221" w:rsidRDefault="00E52221" w:rsidP="00E52221">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r>
        <w:rPr>
          <w:rFonts w:ascii="Verdana" w:eastAsia="Times New Roman" w:hAnsi="Verdana" w:cs="Times New Roman"/>
          <w:b/>
          <w:i/>
          <w:sz w:val="20"/>
          <w:szCs w:val="20"/>
        </w:rPr>
        <w:tab/>
        <w:t>Clerk/ RFO: Carolyn Y. May</w:t>
      </w:r>
    </w:p>
    <w:p w14:paraId="690AC10B" w14:textId="77777777" w:rsidR="00126D03" w:rsidRDefault="00126D03" w:rsidP="00126D03">
      <w:pPr>
        <w:spacing w:after="0" w:line="259" w:lineRule="auto"/>
        <w:ind w:left="0" w:right="1204" w:firstLine="0"/>
      </w:pPr>
    </w:p>
    <w:p w14:paraId="3559A697" w14:textId="2B3D9E75" w:rsidR="00823E31" w:rsidRDefault="00A80C3B" w:rsidP="00126D03">
      <w:pPr>
        <w:spacing w:after="0" w:line="259" w:lineRule="auto"/>
        <w:ind w:left="0" w:right="1204" w:firstLine="0"/>
      </w:pPr>
      <w:r>
        <w:t>16</w:t>
      </w:r>
      <w:r w:rsidRPr="00A80C3B">
        <w:rPr>
          <w:vertAlign w:val="superscript"/>
        </w:rPr>
        <w:t>th</w:t>
      </w:r>
      <w:r>
        <w:t xml:space="preserve"> </w:t>
      </w:r>
      <w:r w:rsidR="00EC3764">
        <w:t>March</w:t>
      </w:r>
      <w:r>
        <w:t xml:space="preserve"> 2023</w:t>
      </w:r>
    </w:p>
    <w:p w14:paraId="4B58B609" w14:textId="77777777" w:rsidR="00823E31" w:rsidRDefault="00375D6D">
      <w:pPr>
        <w:spacing w:after="0" w:line="259" w:lineRule="auto"/>
        <w:ind w:left="26" w:firstLine="0"/>
      </w:pPr>
      <w:r>
        <w:t xml:space="preserve"> </w:t>
      </w:r>
    </w:p>
    <w:p w14:paraId="254C668A" w14:textId="77777777" w:rsidR="00823E31" w:rsidRDefault="00375D6D">
      <w:pPr>
        <w:ind w:left="21" w:right="7"/>
      </w:pPr>
      <w:r>
        <w:t xml:space="preserve">Members of the Parish Council, </w:t>
      </w:r>
    </w:p>
    <w:p w14:paraId="7F068BDA" w14:textId="77777777" w:rsidR="00823E31" w:rsidRDefault="00375D6D">
      <w:pPr>
        <w:spacing w:after="0" w:line="259" w:lineRule="auto"/>
        <w:ind w:left="26" w:firstLine="0"/>
      </w:pPr>
      <w:r>
        <w:t xml:space="preserve"> </w:t>
      </w:r>
    </w:p>
    <w:p w14:paraId="39303497" w14:textId="08AD5214" w:rsidR="00823E31" w:rsidRDefault="00375D6D">
      <w:pPr>
        <w:ind w:left="21" w:right="579"/>
      </w:pPr>
      <w:r>
        <w:t>You are hereby summoned to attend Meeting of the Parish Council</w:t>
      </w:r>
      <w:r>
        <w:rPr>
          <w:b/>
        </w:rPr>
        <w:t xml:space="preserve"> </w:t>
      </w:r>
      <w:r>
        <w:t>to be</w:t>
      </w:r>
      <w:r>
        <w:rPr>
          <w:b/>
        </w:rPr>
        <w:t xml:space="preserve"> </w:t>
      </w:r>
      <w:r>
        <w:t xml:space="preserve">held on </w:t>
      </w:r>
      <w:r w:rsidR="00AB06EB">
        <w:t>Wednesday 29</w:t>
      </w:r>
      <w:r w:rsidR="00AB06EB" w:rsidRPr="00AB06EB">
        <w:rPr>
          <w:vertAlign w:val="superscript"/>
        </w:rPr>
        <w:t>th</w:t>
      </w:r>
      <w:r w:rsidR="00AB06EB">
        <w:t xml:space="preserve"> </w:t>
      </w:r>
      <w:r w:rsidR="00A36D68">
        <w:t xml:space="preserve"> </w:t>
      </w:r>
      <w:r w:rsidR="00EC3764">
        <w:t>March</w:t>
      </w:r>
      <w:r w:rsidR="0004591B">
        <w:t xml:space="preserve"> 2023 </w:t>
      </w:r>
      <w:r>
        <w:t xml:space="preserve">in the </w:t>
      </w:r>
      <w:r w:rsidR="00AB06EB">
        <w:t xml:space="preserve">Cawsand Congregational Church </w:t>
      </w:r>
      <w:r w:rsidR="00FD7C0B">
        <w:t>Hall</w:t>
      </w:r>
      <w:r>
        <w:t xml:space="preserve">, commencing at 7 p.m., for the purpose of transacting the following business. </w:t>
      </w:r>
    </w:p>
    <w:p w14:paraId="625E8B9E" w14:textId="78AF02D7" w:rsidR="00823E31" w:rsidRDefault="00375D6D" w:rsidP="00AB06EB">
      <w:pPr>
        <w:spacing w:after="0" w:line="259" w:lineRule="auto"/>
        <w:ind w:left="26" w:firstLine="0"/>
      </w:pPr>
      <w:r>
        <w:t xml:space="preserve"> </w:t>
      </w:r>
    </w:p>
    <w:p w14:paraId="601F1034" w14:textId="77777777" w:rsidR="00823E31" w:rsidRDefault="00375D6D">
      <w:pPr>
        <w:ind w:left="21" w:right="7"/>
      </w:pPr>
      <w:r>
        <w:t xml:space="preserve">Please be aware that meetings may be audio recorded. </w:t>
      </w:r>
    </w:p>
    <w:p w14:paraId="22BD72A2" w14:textId="77777777" w:rsidR="00823E31" w:rsidRDefault="00375D6D">
      <w:pPr>
        <w:spacing w:after="0" w:line="259" w:lineRule="auto"/>
        <w:ind w:left="26" w:firstLine="0"/>
      </w:pPr>
      <w:r>
        <w:t xml:space="preserve"> </w:t>
      </w:r>
    </w:p>
    <w:p w14:paraId="58E37F3A" w14:textId="77777777" w:rsidR="00823E31" w:rsidRDefault="00375D6D">
      <w:pPr>
        <w:spacing w:after="0" w:line="259" w:lineRule="auto"/>
        <w:ind w:left="0" w:firstLine="0"/>
      </w:pPr>
      <w:r>
        <w:rPr>
          <w:rFonts w:ascii="Lucida Calligraphy" w:eastAsia="Lucida Calligraphy" w:hAnsi="Lucida Calligraphy" w:cs="Lucida Calligraphy"/>
          <w:i/>
          <w:sz w:val="25"/>
        </w:rPr>
        <w:t xml:space="preserve">Carolyn Y. May </w:t>
      </w:r>
    </w:p>
    <w:p w14:paraId="2A94ADC3" w14:textId="77777777" w:rsidR="00823E31" w:rsidRDefault="00375D6D">
      <w:pPr>
        <w:spacing w:after="0" w:line="259" w:lineRule="auto"/>
        <w:ind w:left="26" w:firstLine="0"/>
      </w:pPr>
      <w:r>
        <w:t xml:space="preserve"> </w:t>
      </w:r>
    </w:p>
    <w:p w14:paraId="24DAD594" w14:textId="77777777" w:rsidR="00823E31" w:rsidRDefault="00375D6D">
      <w:pPr>
        <w:ind w:left="21" w:right="7"/>
      </w:pPr>
      <w:r>
        <w:t xml:space="preserve">Clerk/ RFO to Maker with Rame Parish Council. </w:t>
      </w:r>
    </w:p>
    <w:p w14:paraId="65294266" w14:textId="73E6AD9B" w:rsidR="00AB06EB" w:rsidRPr="00AB06EB" w:rsidRDefault="00375D6D" w:rsidP="00AB06EB">
      <w:pPr>
        <w:spacing w:after="0" w:line="259" w:lineRule="auto"/>
        <w:ind w:left="0" w:right="608" w:firstLine="0"/>
        <w:jc w:val="center"/>
      </w:pPr>
      <w:r>
        <w:rPr>
          <w:rFonts w:ascii="Arial" w:eastAsia="Arial" w:hAnsi="Arial" w:cs="Arial"/>
          <w:b/>
        </w:rPr>
        <w:t xml:space="preserve"> </w:t>
      </w:r>
    </w:p>
    <w:p w14:paraId="0F6508C0" w14:textId="352CE930" w:rsidR="00823E31" w:rsidRDefault="00375D6D">
      <w:pPr>
        <w:spacing w:after="0" w:line="259" w:lineRule="auto"/>
        <w:ind w:left="0" w:right="684" w:firstLine="0"/>
        <w:jc w:val="center"/>
      </w:pPr>
      <w:r>
        <w:rPr>
          <w:rFonts w:ascii="Arial" w:eastAsia="Arial" w:hAnsi="Arial" w:cs="Arial"/>
          <w:b/>
          <w:u w:val="single" w:color="000000"/>
        </w:rPr>
        <w:t>AGENDA</w:t>
      </w:r>
      <w:r>
        <w:rPr>
          <w:rFonts w:ascii="Arial" w:eastAsia="Arial" w:hAnsi="Arial" w:cs="Arial"/>
          <w:b/>
        </w:rPr>
        <w:t xml:space="preserve"> </w:t>
      </w:r>
    </w:p>
    <w:p w14:paraId="317D5B82" w14:textId="0BF7781E" w:rsidR="0004591B" w:rsidRDefault="00375D6D" w:rsidP="00CF4773">
      <w:pPr>
        <w:spacing w:after="0" w:line="259" w:lineRule="auto"/>
        <w:ind w:left="26" w:firstLine="0"/>
      </w:pPr>
      <w:r>
        <w:rPr>
          <w:rFonts w:ascii="Arial" w:eastAsia="Arial" w:hAnsi="Arial" w:cs="Arial"/>
          <w:b/>
        </w:rPr>
        <w:t xml:space="preserve"> </w:t>
      </w:r>
    </w:p>
    <w:p w14:paraId="454F4BA4" w14:textId="2EFAE26B" w:rsidR="00823E31" w:rsidRDefault="00375D6D">
      <w:pPr>
        <w:numPr>
          <w:ilvl w:val="0"/>
          <w:numId w:val="1"/>
        </w:numPr>
        <w:ind w:hanging="360"/>
      </w:pPr>
      <w:r w:rsidRPr="00CF4773">
        <w:rPr>
          <w:b/>
          <w:bCs/>
        </w:rPr>
        <w:t>To receive apologies and accept the reasons for non-attendance</w:t>
      </w:r>
      <w:r>
        <w:t xml:space="preserve">. </w:t>
      </w:r>
    </w:p>
    <w:p w14:paraId="0E15A77A" w14:textId="77777777" w:rsidR="00823E31" w:rsidRDefault="00375D6D">
      <w:pPr>
        <w:spacing w:after="0" w:line="259" w:lineRule="auto"/>
        <w:ind w:left="26" w:firstLine="0"/>
      </w:pPr>
      <w:r>
        <w:t xml:space="preserve"> </w:t>
      </w:r>
    </w:p>
    <w:p w14:paraId="4AB6F522" w14:textId="77777777" w:rsidR="00FE7CB3" w:rsidRDefault="00375D6D">
      <w:pPr>
        <w:numPr>
          <w:ilvl w:val="0"/>
          <w:numId w:val="1"/>
        </w:numPr>
        <w:ind w:hanging="360"/>
      </w:pPr>
      <w:r w:rsidRPr="00CF4773">
        <w:rPr>
          <w:b/>
          <w:bCs/>
        </w:rPr>
        <w:t>To receive any declarations of interest relating to items on the agenda and accept dispensations</w:t>
      </w:r>
      <w:r>
        <w:t>.</w:t>
      </w:r>
    </w:p>
    <w:p w14:paraId="63B3E44D" w14:textId="77777777" w:rsidR="00FE7CB3" w:rsidRPr="00EC3764" w:rsidRDefault="00FE7CB3" w:rsidP="00EC3764">
      <w:pPr>
        <w:ind w:left="0" w:firstLine="0"/>
        <w:rPr>
          <w:b/>
          <w:bCs/>
        </w:rPr>
      </w:pPr>
    </w:p>
    <w:p w14:paraId="51D18462" w14:textId="46F0111A" w:rsidR="00823E31" w:rsidRDefault="00375D6D">
      <w:pPr>
        <w:numPr>
          <w:ilvl w:val="0"/>
          <w:numId w:val="1"/>
        </w:numPr>
        <w:spacing w:after="0" w:line="259" w:lineRule="auto"/>
        <w:ind w:hanging="360"/>
      </w:pPr>
      <w:r>
        <w:rPr>
          <w:b/>
        </w:rPr>
        <w:t>Chairman’s Report.</w:t>
      </w:r>
      <w:r>
        <w:t xml:space="preserve"> </w:t>
      </w:r>
    </w:p>
    <w:p w14:paraId="6DD07891" w14:textId="77777777" w:rsidR="00823E31" w:rsidRDefault="00375D6D">
      <w:pPr>
        <w:spacing w:after="0" w:line="259" w:lineRule="auto"/>
        <w:ind w:left="26" w:firstLine="0"/>
      </w:pPr>
      <w:r>
        <w:t xml:space="preserve"> </w:t>
      </w:r>
    </w:p>
    <w:p w14:paraId="71AE5220" w14:textId="0EB18E1D" w:rsidR="00823E31" w:rsidRDefault="00375D6D">
      <w:pPr>
        <w:numPr>
          <w:ilvl w:val="0"/>
          <w:numId w:val="1"/>
        </w:numPr>
        <w:spacing w:after="3" w:line="258" w:lineRule="auto"/>
        <w:ind w:hanging="360"/>
      </w:pPr>
      <w:r>
        <w:rPr>
          <w:b/>
        </w:rPr>
        <w:t>Cornwall Councillor for Rame Peninsula &amp; St Germans Kate Ewert</w:t>
      </w:r>
      <w:r w:rsidR="00FE7CB3">
        <w:rPr>
          <w:b/>
        </w:rPr>
        <w:t xml:space="preserve"> - </w:t>
      </w:r>
      <w:r>
        <w:rPr>
          <w:b/>
        </w:rPr>
        <w:t xml:space="preserve"> Report.</w:t>
      </w:r>
      <w:r>
        <w:t xml:space="preserve">  </w:t>
      </w:r>
    </w:p>
    <w:p w14:paraId="479194C7" w14:textId="77777777" w:rsidR="00823E31" w:rsidRDefault="00375D6D">
      <w:pPr>
        <w:spacing w:after="0" w:line="259" w:lineRule="auto"/>
        <w:ind w:left="386" w:firstLine="0"/>
      </w:pPr>
      <w:r>
        <w:t xml:space="preserve"> </w:t>
      </w:r>
    </w:p>
    <w:p w14:paraId="473B0127" w14:textId="77777777" w:rsidR="00712C87" w:rsidRDefault="00375D6D">
      <w:pPr>
        <w:numPr>
          <w:ilvl w:val="0"/>
          <w:numId w:val="1"/>
        </w:numPr>
        <w:spacing w:after="3" w:line="258" w:lineRule="auto"/>
        <w:ind w:hanging="360"/>
      </w:pPr>
      <w:r>
        <w:rPr>
          <w:b/>
        </w:rPr>
        <w:t>Public Open Forum</w:t>
      </w:r>
      <w:r>
        <w:t xml:space="preserve"> (</w:t>
      </w:r>
      <w:r w:rsidR="005063BE">
        <w:t xml:space="preserve">strictly </w:t>
      </w:r>
      <w:r>
        <w:t>15</w:t>
      </w:r>
      <w:r w:rsidR="005063BE">
        <w:t xml:space="preserve"> </w:t>
      </w:r>
      <w:r>
        <w:t>mins).</w:t>
      </w:r>
    </w:p>
    <w:p w14:paraId="6815C9BA" w14:textId="1FEA6174" w:rsidR="00823E31" w:rsidRDefault="00823E31">
      <w:pPr>
        <w:spacing w:after="0" w:line="259" w:lineRule="auto"/>
        <w:ind w:left="26" w:firstLine="0"/>
      </w:pPr>
    </w:p>
    <w:p w14:paraId="26E8CFCB" w14:textId="027055D3" w:rsidR="00823E31" w:rsidRDefault="00375D6D">
      <w:pPr>
        <w:numPr>
          <w:ilvl w:val="0"/>
          <w:numId w:val="1"/>
        </w:numPr>
        <w:ind w:hanging="360"/>
      </w:pPr>
      <w:r>
        <w:rPr>
          <w:b/>
        </w:rPr>
        <w:t>To approve the Draft Minutes</w:t>
      </w:r>
      <w:r>
        <w:t xml:space="preserve"> of the meeting held on </w:t>
      </w:r>
      <w:r w:rsidR="00EC3764">
        <w:t>27</w:t>
      </w:r>
      <w:r w:rsidR="00EC3764" w:rsidRPr="00EC3764">
        <w:rPr>
          <w:vertAlign w:val="superscript"/>
        </w:rPr>
        <w:t>th</w:t>
      </w:r>
      <w:r w:rsidR="00EC3764">
        <w:t xml:space="preserve"> February</w:t>
      </w:r>
      <w:r w:rsidR="00FE7CB3">
        <w:t xml:space="preserve"> 2023</w:t>
      </w:r>
      <w:r>
        <w:t xml:space="preserve">  (Appendix A) </w:t>
      </w:r>
    </w:p>
    <w:p w14:paraId="4C7875D0" w14:textId="77777777" w:rsidR="00823E31" w:rsidRDefault="00375D6D">
      <w:pPr>
        <w:spacing w:after="0" w:line="259" w:lineRule="auto"/>
        <w:ind w:left="746" w:firstLine="0"/>
      </w:pPr>
      <w:r>
        <w:t xml:space="preserve"> </w:t>
      </w:r>
    </w:p>
    <w:p w14:paraId="099DBFAA" w14:textId="17775476" w:rsidR="002A4DC3" w:rsidRDefault="00375D6D" w:rsidP="00F16C4B">
      <w:pPr>
        <w:numPr>
          <w:ilvl w:val="0"/>
          <w:numId w:val="1"/>
        </w:numPr>
        <w:spacing w:after="26" w:line="258" w:lineRule="auto"/>
        <w:ind w:hanging="360"/>
      </w:pPr>
      <w:r>
        <w:rPr>
          <w:b/>
        </w:rPr>
        <w:t xml:space="preserve">Correspondence </w:t>
      </w:r>
    </w:p>
    <w:p w14:paraId="79032B36" w14:textId="671B5780" w:rsidR="002A4DC3" w:rsidRPr="002A4DC3" w:rsidRDefault="002A4DC3" w:rsidP="002A4DC3">
      <w:pPr>
        <w:pStyle w:val="ListParagraph"/>
        <w:numPr>
          <w:ilvl w:val="0"/>
          <w:numId w:val="31"/>
        </w:numPr>
        <w:spacing w:after="26" w:line="258" w:lineRule="auto"/>
        <w:ind w:left="851" w:hanging="425"/>
      </w:pPr>
      <w:r>
        <w:t>Chapel Way (Gold Path) at Ramehead</w:t>
      </w:r>
    </w:p>
    <w:p w14:paraId="51F50E8B" w14:textId="2A699B7B" w:rsidR="00EC3764" w:rsidRDefault="005326B2" w:rsidP="0054693F">
      <w:pPr>
        <w:pStyle w:val="ListParagraph"/>
        <w:numPr>
          <w:ilvl w:val="0"/>
          <w:numId w:val="31"/>
        </w:numPr>
        <w:ind w:left="851" w:hanging="425"/>
      </w:pPr>
      <w:r>
        <w:t>Hounster Hill Feasibility Study – response requested.</w:t>
      </w:r>
    </w:p>
    <w:p w14:paraId="307E8C23" w14:textId="77777777" w:rsidR="00AB06EB" w:rsidRDefault="00AB06EB" w:rsidP="00AB06EB">
      <w:pPr>
        <w:pStyle w:val="ListParagraph"/>
        <w:ind w:left="851" w:firstLine="0"/>
      </w:pPr>
    </w:p>
    <w:p w14:paraId="697EE940" w14:textId="0017B2CF" w:rsidR="00823E31" w:rsidRDefault="00375D6D" w:rsidP="004F76EB">
      <w:pPr>
        <w:pStyle w:val="ListParagraph"/>
        <w:numPr>
          <w:ilvl w:val="0"/>
          <w:numId w:val="1"/>
        </w:numPr>
        <w:spacing w:after="3" w:line="258" w:lineRule="auto"/>
        <w:ind w:hanging="371"/>
      </w:pPr>
      <w:r w:rsidRPr="00EB71A6">
        <w:rPr>
          <w:b/>
        </w:rPr>
        <w:t>Finance and Economy:</w:t>
      </w:r>
      <w:r>
        <w:t xml:space="preserve"> </w:t>
      </w:r>
      <w:r w:rsidRPr="00EB71A6">
        <w:rPr>
          <w:i/>
        </w:rPr>
        <w:t>Lead Cllr Weale.</w:t>
      </w:r>
      <w:r>
        <w:t xml:space="preserve">  </w:t>
      </w:r>
    </w:p>
    <w:p w14:paraId="44C73D6D" w14:textId="77777777" w:rsidR="00823E31" w:rsidRDefault="00375D6D" w:rsidP="00EB71A6">
      <w:pPr>
        <w:numPr>
          <w:ilvl w:val="1"/>
          <w:numId w:val="1"/>
        </w:numPr>
        <w:ind w:left="709" w:right="1045" w:hanging="283"/>
      </w:pPr>
      <w:r>
        <w:t xml:space="preserve">Payments to be approved. </w:t>
      </w:r>
    </w:p>
    <w:p w14:paraId="4D9F5C86" w14:textId="48B3F6F0" w:rsidR="008F5F6B" w:rsidRDefault="00375D6D" w:rsidP="00EB71A6">
      <w:pPr>
        <w:numPr>
          <w:ilvl w:val="1"/>
          <w:numId w:val="1"/>
        </w:numPr>
        <w:ind w:left="391" w:right="1045" w:firstLine="55"/>
      </w:pPr>
      <w:r>
        <w:t xml:space="preserve">Bank reconciliations to be reviewed and approved. </w:t>
      </w:r>
    </w:p>
    <w:p w14:paraId="43C81C80" w14:textId="0E30A2B9" w:rsidR="00823E31" w:rsidRDefault="00EB71A6" w:rsidP="00EB71A6">
      <w:pPr>
        <w:pStyle w:val="ListParagraph"/>
        <w:numPr>
          <w:ilvl w:val="1"/>
          <w:numId w:val="1"/>
        </w:numPr>
        <w:ind w:left="709" w:right="1045" w:hanging="283"/>
      </w:pPr>
      <w:r>
        <w:t xml:space="preserve"> </w:t>
      </w:r>
      <w:r w:rsidR="00375D6D">
        <w:t xml:space="preserve">Financial Management report to be reviewed and approved. </w:t>
      </w:r>
    </w:p>
    <w:p w14:paraId="739F0DBD" w14:textId="77777777" w:rsidR="00AB06EB" w:rsidRPr="00AB06EB" w:rsidRDefault="00AB06EB" w:rsidP="00AB06EB">
      <w:pPr>
        <w:pStyle w:val="ListParagraph"/>
        <w:spacing w:after="184" w:line="258" w:lineRule="auto"/>
        <w:ind w:left="371" w:firstLine="0"/>
        <w:rPr>
          <w:b/>
        </w:rPr>
      </w:pPr>
      <w:r w:rsidRPr="00AB06EB">
        <w:rPr>
          <w:b/>
        </w:rPr>
        <w:t>Finance reports to be distributed under separate cover.</w:t>
      </w:r>
    </w:p>
    <w:p w14:paraId="655A8BEB" w14:textId="77777777" w:rsidR="00EB71A6" w:rsidRDefault="00EB71A6" w:rsidP="00EB71A6">
      <w:pPr>
        <w:pStyle w:val="ListParagraph"/>
        <w:ind w:left="709" w:right="1045" w:firstLine="0"/>
      </w:pPr>
    </w:p>
    <w:p w14:paraId="507D735C" w14:textId="719E37E8" w:rsidR="009E6357" w:rsidRDefault="009E6357" w:rsidP="00EB71A6">
      <w:pPr>
        <w:numPr>
          <w:ilvl w:val="0"/>
          <w:numId w:val="1"/>
        </w:numPr>
        <w:ind w:hanging="427"/>
      </w:pPr>
      <w:r w:rsidRPr="009E6357">
        <w:rPr>
          <w:b/>
          <w:bCs/>
        </w:rPr>
        <w:lastRenderedPageBreak/>
        <w:t>Kingfisher Pre-School</w:t>
      </w:r>
      <w:r>
        <w:rPr>
          <w:b/>
          <w:bCs/>
        </w:rPr>
        <w:t xml:space="preserve"> – </w:t>
      </w:r>
      <w:r w:rsidRPr="009E6357">
        <w:t xml:space="preserve">Claire Davie and </w:t>
      </w:r>
      <w:r>
        <w:t>Natalie Perry</w:t>
      </w:r>
    </w:p>
    <w:p w14:paraId="5DD3AEFF" w14:textId="77777777" w:rsidR="00DA3E30" w:rsidRPr="009E6357" w:rsidRDefault="00DA3E30" w:rsidP="00DA3E30">
      <w:pPr>
        <w:ind w:left="371" w:firstLine="0"/>
      </w:pPr>
    </w:p>
    <w:p w14:paraId="63074927" w14:textId="5DB0536D" w:rsidR="00995C91" w:rsidRDefault="00995C91" w:rsidP="00EB71A6">
      <w:pPr>
        <w:numPr>
          <w:ilvl w:val="0"/>
          <w:numId w:val="1"/>
        </w:numPr>
        <w:ind w:hanging="427"/>
      </w:pPr>
      <w:r w:rsidRPr="00995C91">
        <w:rPr>
          <w:b/>
          <w:bCs/>
        </w:rPr>
        <w:t>Environment Agency Flood Resilience Officer</w:t>
      </w:r>
      <w:r>
        <w:t xml:space="preserve"> – Fern Blackwell</w:t>
      </w:r>
    </w:p>
    <w:p w14:paraId="6E6966C1" w14:textId="77777777" w:rsidR="008D1882" w:rsidRDefault="008D1882" w:rsidP="002A4DC3">
      <w:pPr>
        <w:ind w:left="371" w:firstLine="0"/>
      </w:pPr>
    </w:p>
    <w:p w14:paraId="2C9A50D4" w14:textId="64E38DD0" w:rsidR="008D1882" w:rsidRPr="00995C91" w:rsidRDefault="008D1882" w:rsidP="00EB71A6">
      <w:pPr>
        <w:numPr>
          <w:ilvl w:val="0"/>
          <w:numId w:val="1"/>
        </w:numPr>
        <w:ind w:hanging="427"/>
      </w:pPr>
      <w:r>
        <w:rPr>
          <w:b/>
          <w:bCs/>
        </w:rPr>
        <w:t>Community Orchard Update</w:t>
      </w:r>
      <w:r>
        <w:t xml:space="preserve"> – Linda Dunstone</w:t>
      </w:r>
    </w:p>
    <w:p w14:paraId="0403E898" w14:textId="77777777" w:rsidR="00995C91" w:rsidRPr="00995C91" w:rsidRDefault="00995C91" w:rsidP="00995C91">
      <w:pPr>
        <w:ind w:left="371" w:firstLine="0"/>
      </w:pPr>
    </w:p>
    <w:p w14:paraId="2338244B" w14:textId="701F837B" w:rsidR="00174F81" w:rsidRDefault="00375D6D" w:rsidP="00EB71A6">
      <w:pPr>
        <w:numPr>
          <w:ilvl w:val="0"/>
          <w:numId w:val="1"/>
        </w:numPr>
        <w:ind w:hanging="427"/>
      </w:pPr>
      <w:r>
        <w:rPr>
          <w:b/>
        </w:rPr>
        <w:t>Planning, Traffic, and Infrastructure</w:t>
      </w:r>
      <w:r>
        <w:t xml:space="preserve">: </w:t>
      </w:r>
      <w:r>
        <w:rPr>
          <w:i/>
        </w:rPr>
        <w:t>Lead Cllr . Weale</w:t>
      </w:r>
      <w:r>
        <w:t xml:space="preserve"> General update of issues, actions, and projects: </w:t>
      </w:r>
    </w:p>
    <w:p w14:paraId="24AC7E71" w14:textId="087B7BF0" w:rsidR="00375D6D" w:rsidRDefault="00375D6D" w:rsidP="004F76EB">
      <w:pPr>
        <w:pStyle w:val="ListParagraph"/>
        <w:numPr>
          <w:ilvl w:val="1"/>
          <w:numId w:val="1"/>
        </w:numPr>
        <w:ind w:left="426"/>
      </w:pPr>
      <w:r>
        <w:t xml:space="preserve">Planning applications (Appendix B) </w:t>
      </w:r>
    </w:p>
    <w:p w14:paraId="2DF7721A" w14:textId="15A47B57" w:rsidR="00FD7C0B" w:rsidRDefault="00375D6D" w:rsidP="004F76EB">
      <w:pPr>
        <w:pStyle w:val="ListParagraph"/>
        <w:numPr>
          <w:ilvl w:val="1"/>
          <w:numId w:val="1"/>
        </w:numPr>
        <w:ind w:left="426"/>
      </w:pPr>
      <w:r>
        <w:t xml:space="preserve">Planning Decisions – to note (Appendix C) </w:t>
      </w:r>
    </w:p>
    <w:p w14:paraId="4395F909" w14:textId="77777777" w:rsidR="0025545B" w:rsidRDefault="0025545B" w:rsidP="00FE7CB3">
      <w:pPr>
        <w:ind w:left="0" w:firstLine="0"/>
      </w:pPr>
    </w:p>
    <w:p w14:paraId="7B49259B" w14:textId="3C086DD0" w:rsidR="00AB06EB" w:rsidRPr="00AB06EB" w:rsidRDefault="0025545B" w:rsidP="0091668A">
      <w:pPr>
        <w:pStyle w:val="ListParagraph"/>
        <w:numPr>
          <w:ilvl w:val="0"/>
          <w:numId w:val="1"/>
        </w:numPr>
        <w:ind w:hanging="371"/>
        <w:rPr>
          <w:b/>
          <w:bCs/>
        </w:rPr>
      </w:pPr>
      <w:r>
        <w:t xml:space="preserve"> </w:t>
      </w:r>
      <w:r w:rsidR="00AB06EB" w:rsidRPr="00AB06EB">
        <w:rPr>
          <w:b/>
          <w:bCs/>
        </w:rPr>
        <w:t>Parish Communications – Cllr Kidd</w:t>
      </w:r>
    </w:p>
    <w:p w14:paraId="3DA214F3" w14:textId="77777777" w:rsidR="00AB06EB" w:rsidRDefault="00AB06EB" w:rsidP="00AB06EB">
      <w:pPr>
        <w:pStyle w:val="ListParagraph"/>
        <w:ind w:left="371" w:firstLine="0"/>
      </w:pPr>
    </w:p>
    <w:p w14:paraId="7B994E04" w14:textId="00CAB332" w:rsidR="00FE7CB3" w:rsidRDefault="00FE7CB3" w:rsidP="0091668A">
      <w:pPr>
        <w:pStyle w:val="ListParagraph"/>
        <w:numPr>
          <w:ilvl w:val="0"/>
          <w:numId w:val="1"/>
        </w:numPr>
        <w:ind w:hanging="371"/>
      </w:pPr>
      <w:r w:rsidRPr="00FE7CB3">
        <w:rPr>
          <w:b/>
          <w:bCs/>
        </w:rPr>
        <w:t>Community Hall Lease</w:t>
      </w:r>
      <w:r>
        <w:t xml:space="preserve"> – Update</w:t>
      </w:r>
    </w:p>
    <w:p w14:paraId="566B3A21" w14:textId="77777777" w:rsidR="00FE7CB3" w:rsidRDefault="00FE7CB3" w:rsidP="00FE7CB3">
      <w:pPr>
        <w:pStyle w:val="ListParagraph"/>
        <w:ind w:left="371" w:firstLine="0"/>
      </w:pPr>
    </w:p>
    <w:p w14:paraId="2FB2A7B2" w14:textId="7AF62301" w:rsidR="00FE7CB3" w:rsidRDefault="00FE7CB3" w:rsidP="0091668A">
      <w:pPr>
        <w:pStyle w:val="ListParagraph"/>
        <w:numPr>
          <w:ilvl w:val="0"/>
          <w:numId w:val="1"/>
        </w:numPr>
        <w:ind w:hanging="371"/>
      </w:pPr>
      <w:r>
        <w:rPr>
          <w:b/>
          <w:bCs/>
        </w:rPr>
        <w:t xml:space="preserve">Kingsand </w:t>
      </w:r>
      <w:r w:rsidRPr="00FE7CB3">
        <w:rPr>
          <w:b/>
          <w:bCs/>
        </w:rPr>
        <w:t xml:space="preserve">Institute </w:t>
      </w:r>
      <w:r w:rsidR="00EF094B">
        <w:rPr>
          <w:b/>
          <w:bCs/>
        </w:rPr>
        <w:t xml:space="preserve">Clock </w:t>
      </w:r>
      <w:r w:rsidRPr="00FE7CB3">
        <w:rPr>
          <w:b/>
          <w:bCs/>
        </w:rPr>
        <w:t>Transfer</w:t>
      </w:r>
      <w:r>
        <w:t xml:space="preserve"> – Update</w:t>
      </w:r>
    </w:p>
    <w:p w14:paraId="60B089B3" w14:textId="452338C6" w:rsidR="00FE7CB3" w:rsidRDefault="00FE7CB3" w:rsidP="00FE7CB3">
      <w:pPr>
        <w:ind w:left="0" w:firstLine="0"/>
      </w:pPr>
    </w:p>
    <w:p w14:paraId="45595B41" w14:textId="21889592" w:rsidR="00FE7CB3" w:rsidRDefault="00FE7CB3" w:rsidP="0091668A">
      <w:pPr>
        <w:pStyle w:val="ListParagraph"/>
        <w:numPr>
          <w:ilvl w:val="0"/>
          <w:numId w:val="1"/>
        </w:numPr>
        <w:ind w:hanging="371"/>
      </w:pPr>
      <w:r>
        <w:rPr>
          <w:b/>
          <w:bCs/>
        </w:rPr>
        <w:t xml:space="preserve">Grass Cutting Tender and Contract </w:t>
      </w:r>
      <w:r>
        <w:t>– Update</w:t>
      </w:r>
    </w:p>
    <w:p w14:paraId="7153132E" w14:textId="77777777" w:rsidR="00CF4773" w:rsidRDefault="00CF4773" w:rsidP="00CF4773">
      <w:pPr>
        <w:pStyle w:val="ListParagraph"/>
      </w:pPr>
    </w:p>
    <w:p w14:paraId="20758209" w14:textId="5898109F" w:rsidR="0025545B" w:rsidRDefault="0025545B" w:rsidP="0091668A">
      <w:pPr>
        <w:pStyle w:val="ListParagraph"/>
        <w:numPr>
          <w:ilvl w:val="0"/>
          <w:numId w:val="1"/>
        </w:numPr>
        <w:ind w:hanging="371"/>
      </w:pPr>
      <w:r>
        <w:t xml:space="preserve"> </w:t>
      </w:r>
      <w:r w:rsidRPr="0025545B">
        <w:rPr>
          <w:b/>
          <w:bCs/>
        </w:rPr>
        <w:t>RCT –</w:t>
      </w:r>
      <w:r>
        <w:t xml:space="preserve"> Funding Application</w:t>
      </w:r>
    </w:p>
    <w:p w14:paraId="2E7E55EB" w14:textId="77777777" w:rsidR="00CF4773" w:rsidRDefault="00CF4773" w:rsidP="00CF4773">
      <w:pPr>
        <w:pStyle w:val="ListParagraph"/>
      </w:pPr>
    </w:p>
    <w:p w14:paraId="5CC28BE9" w14:textId="2FC7DD7B" w:rsidR="00CF4773" w:rsidRPr="00CF4773" w:rsidRDefault="00CF4773" w:rsidP="0091668A">
      <w:pPr>
        <w:pStyle w:val="ListParagraph"/>
        <w:numPr>
          <w:ilvl w:val="0"/>
          <w:numId w:val="1"/>
        </w:numPr>
        <w:ind w:hanging="371"/>
        <w:rPr>
          <w:b/>
          <w:bCs/>
        </w:rPr>
      </w:pPr>
      <w:r>
        <w:rPr>
          <w:b/>
          <w:bCs/>
        </w:rPr>
        <w:t xml:space="preserve"> </w:t>
      </w:r>
      <w:r w:rsidRPr="00CF4773">
        <w:rPr>
          <w:b/>
          <w:bCs/>
        </w:rPr>
        <w:t>Coronation Plan</w:t>
      </w:r>
      <w:r>
        <w:rPr>
          <w:b/>
          <w:bCs/>
        </w:rPr>
        <w:t xml:space="preserve"> - </w:t>
      </w:r>
      <w:r>
        <w:t>Update</w:t>
      </w:r>
    </w:p>
    <w:p w14:paraId="0150C4B5" w14:textId="0607319D" w:rsidR="009C1E0A" w:rsidRDefault="009C1E0A" w:rsidP="00E52221">
      <w:pPr>
        <w:ind w:left="0" w:firstLine="0"/>
      </w:pPr>
    </w:p>
    <w:p w14:paraId="5D0702AD" w14:textId="0FCB219B" w:rsidR="009C1E0A" w:rsidRDefault="009C1E0A" w:rsidP="00D55A89">
      <w:pPr>
        <w:pStyle w:val="ListParagraph"/>
        <w:numPr>
          <w:ilvl w:val="0"/>
          <w:numId w:val="1"/>
        </w:numPr>
        <w:ind w:hanging="371"/>
        <w:rPr>
          <w:b/>
          <w:bCs/>
        </w:rPr>
      </w:pPr>
      <w:r w:rsidRPr="009C1E0A">
        <w:rPr>
          <w:b/>
          <w:bCs/>
        </w:rPr>
        <w:t>MWR Parish Council Project Updates</w:t>
      </w:r>
    </w:p>
    <w:p w14:paraId="31BA246B" w14:textId="77777777" w:rsidR="009C1E0A" w:rsidRDefault="009C1E0A" w:rsidP="0054693F">
      <w:pPr>
        <w:ind w:left="0" w:firstLine="0"/>
      </w:pPr>
    </w:p>
    <w:tbl>
      <w:tblPr>
        <w:tblStyle w:val="TableGrid0"/>
        <w:tblW w:w="0" w:type="auto"/>
        <w:tblInd w:w="421" w:type="dxa"/>
        <w:tblLook w:val="04A0" w:firstRow="1" w:lastRow="0" w:firstColumn="1" w:lastColumn="0" w:noHBand="0" w:noVBand="1"/>
      </w:tblPr>
      <w:tblGrid>
        <w:gridCol w:w="4087"/>
        <w:gridCol w:w="4701"/>
      </w:tblGrid>
      <w:tr w:rsidR="00EC5700" w14:paraId="2182F243" w14:textId="77777777" w:rsidTr="00AB06EB">
        <w:tc>
          <w:tcPr>
            <w:tcW w:w="4087" w:type="dxa"/>
          </w:tcPr>
          <w:p w14:paraId="3EAC7B85"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PROJECT</w:t>
            </w:r>
          </w:p>
        </w:tc>
        <w:tc>
          <w:tcPr>
            <w:tcW w:w="4701" w:type="dxa"/>
          </w:tcPr>
          <w:p w14:paraId="7A0B6086"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LEAD</w:t>
            </w:r>
          </w:p>
        </w:tc>
      </w:tr>
      <w:tr w:rsidR="00EC5700" w14:paraId="47E39CEB" w14:textId="77777777" w:rsidTr="00AB06EB">
        <w:tc>
          <w:tcPr>
            <w:tcW w:w="4087" w:type="dxa"/>
          </w:tcPr>
          <w:p w14:paraId="3794B84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Toilet Refurb</w:t>
            </w:r>
          </w:p>
        </w:tc>
        <w:tc>
          <w:tcPr>
            <w:tcW w:w="4701" w:type="dxa"/>
          </w:tcPr>
          <w:p w14:paraId="5F6F322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Kidd, Murray</w:t>
            </w:r>
          </w:p>
        </w:tc>
      </w:tr>
      <w:tr w:rsidR="00EC5700" w14:paraId="56284CE9" w14:textId="77777777" w:rsidTr="00AB06EB">
        <w:tc>
          <w:tcPr>
            <w:tcW w:w="4087" w:type="dxa"/>
          </w:tcPr>
          <w:p w14:paraId="0207B74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Environment, Recycling &amp; GG</w:t>
            </w:r>
          </w:p>
        </w:tc>
        <w:tc>
          <w:tcPr>
            <w:tcW w:w="4701" w:type="dxa"/>
          </w:tcPr>
          <w:p w14:paraId="7D0F7C81" w14:textId="4712ABE5" w:rsidR="00EC5700" w:rsidRPr="00213D5C" w:rsidRDefault="00EC5700" w:rsidP="00D84225">
            <w:pPr>
              <w:rPr>
                <w:rFonts w:asciiTheme="minorHAnsi" w:hAnsiTheme="minorHAnsi" w:cstheme="minorHAnsi"/>
                <w:szCs w:val="24"/>
              </w:rPr>
            </w:pPr>
          </w:p>
        </w:tc>
      </w:tr>
      <w:tr w:rsidR="00EC5700" w14:paraId="135688B7" w14:textId="77777777" w:rsidTr="00AB06EB">
        <w:tc>
          <w:tcPr>
            <w:tcW w:w="4087" w:type="dxa"/>
            <w:shd w:val="clear" w:color="auto" w:fill="auto"/>
          </w:tcPr>
          <w:p w14:paraId="631B74B6"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Dark Skies</w:t>
            </w:r>
          </w:p>
        </w:tc>
        <w:tc>
          <w:tcPr>
            <w:tcW w:w="4701" w:type="dxa"/>
            <w:shd w:val="clear" w:color="auto" w:fill="auto"/>
          </w:tcPr>
          <w:p w14:paraId="2F5963CD" w14:textId="0A0DABA4"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Condon</w:t>
            </w:r>
            <w:r w:rsidR="00AB06EB">
              <w:rPr>
                <w:rFonts w:asciiTheme="minorHAnsi" w:hAnsiTheme="minorHAnsi" w:cstheme="minorHAnsi"/>
                <w:szCs w:val="24"/>
              </w:rPr>
              <w:t>, Kidd</w:t>
            </w:r>
          </w:p>
        </w:tc>
      </w:tr>
      <w:tr w:rsidR="00EC5700" w14:paraId="24B1E89E" w14:textId="77777777" w:rsidTr="00AB06EB">
        <w:tc>
          <w:tcPr>
            <w:tcW w:w="4087" w:type="dxa"/>
          </w:tcPr>
          <w:p w14:paraId="79C794C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Housing</w:t>
            </w:r>
          </w:p>
        </w:tc>
        <w:tc>
          <w:tcPr>
            <w:tcW w:w="4701" w:type="dxa"/>
          </w:tcPr>
          <w:p w14:paraId="78A31D8F" w14:textId="28B51C7D" w:rsidR="00EC5700" w:rsidRPr="00213D5C" w:rsidRDefault="00EC5700" w:rsidP="00D84225">
            <w:pPr>
              <w:rPr>
                <w:rFonts w:asciiTheme="minorHAnsi" w:hAnsiTheme="minorHAnsi" w:cstheme="minorHAnsi"/>
                <w:szCs w:val="24"/>
              </w:rPr>
            </w:pPr>
          </w:p>
        </w:tc>
      </w:tr>
      <w:tr w:rsidR="00EC5700" w14:paraId="0E5429EB" w14:textId="77777777" w:rsidTr="00AB06EB">
        <w:tc>
          <w:tcPr>
            <w:tcW w:w="4087" w:type="dxa"/>
          </w:tcPr>
          <w:p w14:paraId="5835BE01"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Traffic</w:t>
            </w:r>
          </w:p>
        </w:tc>
        <w:tc>
          <w:tcPr>
            <w:tcW w:w="4701" w:type="dxa"/>
          </w:tcPr>
          <w:p w14:paraId="20C70694" w14:textId="1B121A13"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Lingard</w:t>
            </w:r>
          </w:p>
        </w:tc>
      </w:tr>
      <w:tr w:rsidR="006C697D" w14:paraId="20CD03D9" w14:textId="77777777" w:rsidTr="00AB06EB">
        <w:tc>
          <w:tcPr>
            <w:tcW w:w="4087" w:type="dxa"/>
          </w:tcPr>
          <w:p w14:paraId="15F5B91C" w14:textId="45C5477A"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NDP Review</w:t>
            </w:r>
          </w:p>
        </w:tc>
        <w:tc>
          <w:tcPr>
            <w:tcW w:w="4701" w:type="dxa"/>
          </w:tcPr>
          <w:p w14:paraId="0ECB1ABA" w14:textId="525FCF81"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Weale (All), Clerk</w:t>
            </w:r>
          </w:p>
        </w:tc>
      </w:tr>
      <w:tr w:rsidR="00EC5700" w14:paraId="14428BA2" w14:textId="77777777" w:rsidTr="00AB06EB">
        <w:tc>
          <w:tcPr>
            <w:tcW w:w="8788" w:type="dxa"/>
            <w:gridSpan w:val="2"/>
          </w:tcPr>
          <w:p w14:paraId="4DD8E128" w14:textId="46328B72" w:rsidR="00EC5700" w:rsidRPr="006E40D0" w:rsidRDefault="00EC5700" w:rsidP="006E40D0">
            <w:pPr>
              <w:jc w:val="center"/>
              <w:rPr>
                <w:rFonts w:asciiTheme="minorHAnsi" w:hAnsiTheme="minorHAnsi" w:cstheme="minorHAnsi"/>
                <w:b/>
                <w:sz w:val="22"/>
              </w:rPr>
            </w:pPr>
          </w:p>
        </w:tc>
      </w:tr>
      <w:tr w:rsidR="00EC5700" w14:paraId="24B8A419" w14:textId="77777777" w:rsidTr="00AB06EB">
        <w:tc>
          <w:tcPr>
            <w:tcW w:w="4087" w:type="dxa"/>
          </w:tcPr>
          <w:p w14:paraId="57F37FF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ACTIVITY</w:t>
            </w:r>
          </w:p>
        </w:tc>
        <w:tc>
          <w:tcPr>
            <w:tcW w:w="4701" w:type="dxa"/>
          </w:tcPr>
          <w:p w14:paraId="338231AE"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0D823A72" w14:textId="77777777" w:rsidTr="00AB06EB">
        <w:tc>
          <w:tcPr>
            <w:tcW w:w="4087" w:type="dxa"/>
          </w:tcPr>
          <w:p w14:paraId="5A7C1C4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Orchard Management</w:t>
            </w:r>
          </w:p>
        </w:tc>
        <w:tc>
          <w:tcPr>
            <w:tcW w:w="4701" w:type="dxa"/>
          </w:tcPr>
          <w:p w14:paraId="6656081D" w14:textId="7A8ED761"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w:t>
            </w:r>
            <w:r w:rsidR="0038668D">
              <w:rPr>
                <w:rFonts w:asciiTheme="minorHAnsi" w:hAnsiTheme="minorHAnsi" w:cstheme="minorHAnsi"/>
                <w:szCs w:val="24"/>
              </w:rPr>
              <w:t xml:space="preserve"> – Orchard Sign/ On-going lease.</w:t>
            </w:r>
          </w:p>
        </w:tc>
      </w:tr>
      <w:tr w:rsidR="00EC5700" w:rsidRPr="00811D99" w14:paraId="2D89BD9A" w14:textId="77777777" w:rsidTr="00AB06EB">
        <w:tc>
          <w:tcPr>
            <w:tcW w:w="4087" w:type="dxa"/>
            <w:shd w:val="clear" w:color="auto" w:fill="auto"/>
          </w:tcPr>
          <w:p w14:paraId="11108902" w14:textId="4E3D7BFF"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 xml:space="preserve">Play </w:t>
            </w:r>
            <w:r w:rsidR="00FE7CB3">
              <w:rPr>
                <w:rFonts w:asciiTheme="minorHAnsi" w:hAnsiTheme="minorHAnsi" w:cstheme="minorHAnsi"/>
                <w:szCs w:val="24"/>
              </w:rPr>
              <w:t>Area</w:t>
            </w:r>
          </w:p>
        </w:tc>
        <w:tc>
          <w:tcPr>
            <w:tcW w:w="4701" w:type="dxa"/>
            <w:shd w:val="clear" w:color="auto" w:fill="auto"/>
          </w:tcPr>
          <w:p w14:paraId="4264BBE9" w14:textId="0EAC3DC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Murray, Lingard</w:t>
            </w:r>
            <w:r w:rsidR="0091668A">
              <w:rPr>
                <w:rFonts w:asciiTheme="minorHAnsi" w:hAnsiTheme="minorHAnsi" w:cstheme="minorHAnsi"/>
                <w:szCs w:val="24"/>
              </w:rPr>
              <w:t>, Hurlbatt</w:t>
            </w:r>
            <w:r w:rsidR="00AB06EB">
              <w:rPr>
                <w:rFonts w:asciiTheme="minorHAnsi" w:hAnsiTheme="minorHAnsi" w:cstheme="minorHAnsi"/>
                <w:szCs w:val="24"/>
              </w:rPr>
              <w:t>, Browning</w:t>
            </w:r>
          </w:p>
        </w:tc>
      </w:tr>
      <w:tr w:rsidR="00EC5700" w:rsidRPr="00811D99" w14:paraId="4A88E865" w14:textId="77777777" w:rsidTr="00AB06EB">
        <w:tc>
          <w:tcPr>
            <w:tcW w:w="4087" w:type="dxa"/>
          </w:tcPr>
          <w:p w14:paraId="183B7C4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Annual Community Event</w:t>
            </w:r>
          </w:p>
        </w:tc>
        <w:tc>
          <w:tcPr>
            <w:tcW w:w="4701" w:type="dxa"/>
          </w:tcPr>
          <w:p w14:paraId="3D1ADC7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Lingard</w:t>
            </w:r>
          </w:p>
        </w:tc>
      </w:tr>
      <w:tr w:rsidR="00EC5700" w:rsidRPr="00811D99" w14:paraId="7777A434" w14:textId="77777777" w:rsidTr="00AB06EB">
        <w:tc>
          <w:tcPr>
            <w:tcW w:w="4087" w:type="dxa"/>
          </w:tcPr>
          <w:p w14:paraId="01484DC0"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Black Prince</w:t>
            </w:r>
          </w:p>
        </w:tc>
        <w:tc>
          <w:tcPr>
            <w:tcW w:w="4701" w:type="dxa"/>
          </w:tcPr>
          <w:p w14:paraId="4DDB772C" w14:textId="3DE7CFB8" w:rsidR="00EC5700" w:rsidRPr="00213D5C" w:rsidRDefault="0091668A" w:rsidP="00D84225">
            <w:pPr>
              <w:rPr>
                <w:rFonts w:asciiTheme="minorHAnsi" w:hAnsiTheme="minorHAnsi" w:cstheme="minorHAnsi"/>
                <w:szCs w:val="24"/>
              </w:rPr>
            </w:pPr>
            <w:r>
              <w:rPr>
                <w:rFonts w:asciiTheme="minorHAnsi" w:hAnsiTheme="minorHAnsi" w:cstheme="minorHAnsi"/>
                <w:szCs w:val="24"/>
              </w:rPr>
              <w:t>Lingard (contact)</w:t>
            </w:r>
          </w:p>
        </w:tc>
      </w:tr>
      <w:tr w:rsidR="00EC5700" w:rsidRPr="00811D99" w14:paraId="6D3EB5AC" w14:textId="77777777" w:rsidTr="00AB06EB">
        <w:tc>
          <w:tcPr>
            <w:tcW w:w="4087" w:type="dxa"/>
          </w:tcPr>
          <w:p w14:paraId="43E366A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Institute Clock</w:t>
            </w:r>
          </w:p>
        </w:tc>
        <w:tc>
          <w:tcPr>
            <w:tcW w:w="4701" w:type="dxa"/>
          </w:tcPr>
          <w:p w14:paraId="05E6405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7B5BE3A4" w14:textId="77777777" w:rsidTr="00AB06EB">
        <w:tc>
          <w:tcPr>
            <w:tcW w:w="4087" w:type="dxa"/>
          </w:tcPr>
          <w:p w14:paraId="19CC7B8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Emergency Plan</w:t>
            </w:r>
          </w:p>
        </w:tc>
        <w:tc>
          <w:tcPr>
            <w:tcW w:w="4701" w:type="dxa"/>
          </w:tcPr>
          <w:p w14:paraId="54AC91A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68E31A6D" w14:textId="77777777" w:rsidTr="00AB06EB">
        <w:tc>
          <w:tcPr>
            <w:tcW w:w="4087" w:type="dxa"/>
          </w:tcPr>
          <w:p w14:paraId="27935889"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ASSOCIATION</w:t>
            </w:r>
          </w:p>
        </w:tc>
        <w:tc>
          <w:tcPr>
            <w:tcW w:w="4701" w:type="dxa"/>
          </w:tcPr>
          <w:p w14:paraId="5AB83C03"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4436EC61" w14:textId="77777777" w:rsidTr="00AB06EB">
        <w:tc>
          <w:tcPr>
            <w:tcW w:w="4087" w:type="dxa"/>
          </w:tcPr>
          <w:p w14:paraId="6B79B18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Mount Edgcumbe</w:t>
            </w:r>
          </w:p>
        </w:tc>
        <w:tc>
          <w:tcPr>
            <w:tcW w:w="4701" w:type="dxa"/>
          </w:tcPr>
          <w:p w14:paraId="369D1B8E" w14:textId="00F64BA7" w:rsidR="00EC5700" w:rsidRPr="00213D5C" w:rsidRDefault="00EC5700" w:rsidP="0091668A">
            <w:pPr>
              <w:ind w:left="0" w:firstLine="0"/>
              <w:rPr>
                <w:rFonts w:asciiTheme="minorHAnsi" w:hAnsiTheme="minorHAnsi" w:cstheme="minorHAnsi"/>
                <w:szCs w:val="24"/>
              </w:rPr>
            </w:pPr>
            <w:r w:rsidRPr="00213D5C">
              <w:rPr>
                <w:rFonts w:asciiTheme="minorHAnsi" w:hAnsiTheme="minorHAnsi" w:cstheme="minorHAnsi"/>
                <w:szCs w:val="24"/>
              </w:rPr>
              <w:t xml:space="preserve"> Weale</w:t>
            </w:r>
          </w:p>
        </w:tc>
      </w:tr>
      <w:tr w:rsidR="00EC5700" w:rsidRPr="00811D99" w14:paraId="2AD32AC8" w14:textId="77777777" w:rsidTr="00AB06EB">
        <w:tc>
          <w:tcPr>
            <w:tcW w:w="4087" w:type="dxa"/>
          </w:tcPr>
          <w:p w14:paraId="0A171E4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PPMLC</w:t>
            </w:r>
          </w:p>
        </w:tc>
        <w:tc>
          <w:tcPr>
            <w:tcW w:w="4701" w:type="dxa"/>
          </w:tcPr>
          <w:p w14:paraId="33F0755C"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w:t>
            </w:r>
          </w:p>
        </w:tc>
      </w:tr>
    </w:tbl>
    <w:p w14:paraId="4BD77BDD" w14:textId="33F499DB" w:rsidR="00EC5700" w:rsidRDefault="00EC5700" w:rsidP="00EC5700">
      <w:pPr>
        <w:ind w:left="426" w:right="7" w:firstLine="0"/>
      </w:pPr>
    </w:p>
    <w:p w14:paraId="49BF468B" w14:textId="21C8C028" w:rsidR="00896430" w:rsidRDefault="00896430" w:rsidP="00EC5700">
      <w:pPr>
        <w:ind w:left="426" w:right="7" w:firstLine="0"/>
      </w:pPr>
    </w:p>
    <w:p w14:paraId="2D807515" w14:textId="34186319" w:rsidR="001F1E89" w:rsidRDefault="001F1E89" w:rsidP="00EC5700">
      <w:pPr>
        <w:ind w:left="426" w:right="7" w:firstLine="0"/>
      </w:pPr>
    </w:p>
    <w:p w14:paraId="269E7FF7" w14:textId="77777777" w:rsidR="001F1E89" w:rsidRDefault="001F1E89" w:rsidP="00EC5700">
      <w:pPr>
        <w:ind w:left="426" w:right="7" w:firstLine="0"/>
      </w:pPr>
    </w:p>
    <w:p w14:paraId="6FC4E9DF" w14:textId="2E357E06" w:rsidR="00EC5700" w:rsidRDefault="00EC5700" w:rsidP="00896430">
      <w:pPr>
        <w:pStyle w:val="ListParagraph"/>
        <w:numPr>
          <w:ilvl w:val="0"/>
          <w:numId w:val="1"/>
        </w:numPr>
        <w:spacing w:after="3" w:line="258" w:lineRule="auto"/>
        <w:ind w:left="0"/>
      </w:pPr>
      <w:r w:rsidRPr="00896430">
        <w:rPr>
          <w:b/>
        </w:rPr>
        <w:lastRenderedPageBreak/>
        <w:t xml:space="preserve">Other Matters to be </w:t>
      </w:r>
      <w:r w:rsidR="000C3809" w:rsidRPr="00896430">
        <w:rPr>
          <w:b/>
        </w:rPr>
        <w:t>Reported.</w:t>
      </w:r>
      <w:r w:rsidRPr="00896430">
        <w:rPr>
          <w:b/>
        </w:rPr>
        <w:t xml:space="preserve"> </w:t>
      </w:r>
    </w:p>
    <w:tbl>
      <w:tblPr>
        <w:tblStyle w:val="TableGrid0"/>
        <w:tblW w:w="0" w:type="auto"/>
        <w:tblInd w:w="421" w:type="dxa"/>
        <w:tblLook w:val="04A0" w:firstRow="1" w:lastRow="0" w:firstColumn="1" w:lastColumn="0" w:noHBand="0" w:noVBand="1"/>
      </w:tblPr>
      <w:tblGrid>
        <w:gridCol w:w="4087"/>
        <w:gridCol w:w="4508"/>
      </w:tblGrid>
      <w:tr w:rsidR="00EC5700" w:rsidRPr="00811D99" w14:paraId="68736320" w14:textId="77777777" w:rsidTr="00AA03AA">
        <w:tc>
          <w:tcPr>
            <w:tcW w:w="4087" w:type="dxa"/>
          </w:tcPr>
          <w:p w14:paraId="4CDC0902" w14:textId="30721E0A"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TITLE</w:t>
            </w:r>
          </w:p>
        </w:tc>
        <w:tc>
          <w:tcPr>
            <w:tcW w:w="4508" w:type="dxa"/>
          </w:tcPr>
          <w:p w14:paraId="305282D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4A60C0" w:rsidRPr="00811D99" w14:paraId="5BC90098" w14:textId="77777777" w:rsidTr="00AA03AA">
        <w:tc>
          <w:tcPr>
            <w:tcW w:w="4087" w:type="dxa"/>
          </w:tcPr>
          <w:p w14:paraId="22F4E661" w14:textId="1BF94CB1"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Permaculture Kernow Grant Application</w:t>
            </w:r>
          </w:p>
        </w:tc>
        <w:tc>
          <w:tcPr>
            <w:tcW w:w="4508" w:type="dxa"/>
          </w:tcPr>
          <w:p w14:paraId="2836DD00" w14:textId="7A865DD8" w:rsidR="004A60C0" w:rsidRPr="004A60C0" w:rsidRDefault="004A60C0" w:rsidP="004A60C0">
            <w:pPr>
              <w:rPr>
                <w:rFonts w:asciiTheme="minorHAnsi" w:hAnsiTheme="minorHAnsi" w:cstheme="minorHAnsi"/>
                <w:bCs/>
                <w:sz w:val="22"/>
              </w:rPr>
            </w:pPr>
          </w:p>
        </w:tc>
      </w:tr>
      <w:tr w:rsidR="004A60C0" w:rsidRPr="00811D99" w14:paraId="0868EC77" w14:textId="77777777" w:rsidTr="00AA03AA">
        <w:tc>
          <w:tcPr>
            <w:tcW w:w="4087" w:type="dxa"/>
          </w:tcPr>
          <w:p w14:paraId="3DB3DFCC" w14:textId="0BC868FD" w:rsidR="004A60C0" w:rsidRPr="004A60C0" w:rsidRDefault="004A60C0" w:rsidP="004A60C0">
            <w:pPr>
              <w:rPr>
                <w:rFonts w:asciiTheme="minorHAnsi" w:hAnsiTheme="minorHAnsi" w:cstheme="minorHAnsi"/>
                <w:bCs/>
                <w:sz w:val="22"/>
              </w:rPr>
            </w:pPr>
            <w:r>
              <w:rPr>
                <w:rFonts w:asciiTheme="minorHAnsi" w:hAnsiTheme="minorHAnsi" w:cstheme="minorHAnsi"/>
                <w:bCs/>
                <w:sz w:val="22"/>
              </w:rPr>
              <w:t>Land Ownership of Lavatory Blocks</w:t>
            </w:r>
          </w:p>
        </w:tc>
        <w:tc>
          <w:tcPr>
            <w:tcW w:w="4508" w:type="dxa"/>
          </w:tcPr>
          <w:p w14:paraId="389D5F97" w14:textId="3AF291C7"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Kidd</w:t>
            </w:r>
          </w:p>
        </w:tc>
      </w:tr>
      <w:tr w:rsidR="00EC5700" w14:paraId="1CEB1AD6" w14:textId="77777777" w:rsidTr="00AA03AA">
        <w:trPr>
          <w:trHeight w:val="389"/>
        </w:trPr>
        <w:tc>
          <w:tcPr>
            <w:tcW w:w="4087" w:type="dxa"/>
          </w:tcPr>
          <w:p w14:paraId="2DAEB2B8" w14:textId="0800CA7C" w:rsidR="00EC5700" w:rsidRPr="00AD4CA2" w:rsidRDefault="00AD4CA2" w:rsidP="00D84225">
            <w:pPr>
              <w:rPr>
                <w:rFonts w:asciiTheme="minorHAnsi" w:hAnsiTheme="minorHAnsi" w:cstheme="minorHAnsi"/>
                <w:szCs w:val="24"/>
              </w:rPr>
            </w:pPr>
            <w:r>
              <w:rPr>
                <w:rFonts w:asciiTheme="minorHAnsi" w:hAnsiTheme="minorHAnsi" w:cstheme="minorHAnsi"/>
                <w:szCs w:val="24"/>
              </w:rPr>
              <w:t>Recycling</w:t>
            </w:r>
          </w:p>
        </w:tc>
        <w:tc>
          <w:tcPr>
            <w:tcW w:w="4508" w:type="dxa"/>
          </w:tcPr>
          <w:p w14:paraId="220B0C7F" w14:textId="7DA957A2" w:rsidR="00EC5700" w:rsidRPr="004A60C0" w:rsidRDefault="00EC5700" w:rsidP="004A60C0">
            <w:pPr>
              <w:rPr>
                <w:rFonts w:asciiTheme="minorHAnsi" w:hAnsiTheme="minorHAnsi" w:cstheme="minorHAnsi"/>
                <w:bCs/>
                <w:sz w:val="22"/>
              </w:rPr>
            </w:pPr>
          </w:p>
        </w:tc>
      </w:tr>
      <w:tr w:rsidR="00EC5700" w14:paraId="716FD263" w14:textId="77777777" w:rsidTr="00AA03AA">
        <w:tc>
          <w:tcPr>
            <w:tcW w:w="4087" w:type="dxa"/>
          </w:tcPr>
          <w:p w14:paraId="02714E26" w14:textId="38019E0B" w:rsidR="00EC5700" w:rsidRPr="00AD4CA2" w:rsidRDefault="00AD4CA2" w:rsidP="00D84225">
            <w:pPr>
              <w:rPr>
                <w:rFonts w:asciiTheme="minorHAnsi" w:hAnsiTheme="minorHAnsi" w:cstheme="minorHAnsi"/>
                <w:szCs w:val="24"/>
              </w:rPr>
            </w:pPr>
            <w:r>
              <w:rPr>
                <w:rFonts w:asciiTheme="minorHAnsi" w:hAnsiTheme="minorHAnsi" w:cstheme="minorHAnsi"/>
                <w:szCs w:val="24"/>
              </w:rPr>
              <w:t>Cleaner Cornwall</w:t>
            </w:r>
          </w:p>
        </w:tc>
        <w:tc>
          <w:tcPr>
            <w:tcW w:w="4508" w:type="dxa"/>
          </w:tcPr>
          <w:p w14:paraId="4FCFC971" w14:textId="53E36B52" w:rsidR="00EC5700" w:rsidRPr="004A60C0" w:rsidRDefault="00EC5700" w:rsidP="00D84225">
            <w:pPr>
              <w:rPr>
                <w:rFonts w:asciiTheme="minorHAnsi" w:hAnsiTheme="minorHAnsi" w:cstheme="minorHAnsi"/>
                <w:bCs/>
                <w:sz w:val="22"/>
              </w:rPr>
            </w:pPr>
          </w:p>
        </w:tc>
      </w:tr>
      <w:tr w:rsidR="00EC5700" w14:paraId="4D790986" w14:textId="77777777" w:rsidTr="00AA03AA">
        <w:tc>
          <w:tcPr>
            <w:tcW w:w="4087" w:type="dxa"/>
          </w:tcPr>
          <w:p w14:paraId="69E704BE" w14:textId="6AA866C3" w:rsidR="00EC5700" w:rsidRPr="00AD4CA2" w:rsidRDefault="00CD4F8D" w:rsidP="00D84225">
            <w:pPr>
              <w:rPr>
                <w:rFonts w:asciiTheme="minorHAnsi" w:hAnsiTheme="minorHAnsi" w:cstheme="minorHAnsi"/>
                <w:szCs w:val="24"/>
              </w:rPr>
            </w:pPr>
            <w:r>
              <w:rPr>
                <w:rFonts w:asciiTheme="minorHAnsi" w:hAnsiTheme="minorHAnsi" w:cstheme="minorHAnsi"/>
                <w:szCs w:val="24"/>
              </w:rPr>
              <w:t>Cawsand Triangle</w:t>
            </w:r>
          </w:p>
        </w:tc>
        <w:tc>
          <w:tcPr>
            <w:tcW w:w="4508" w:type="dxa"/>
          </w:tcPr>
          <w:p w14:paraId="5EADD2B3" w14:textId="15F4CF0B" w:rsidR="00EC5700" w:rsidRPr="008C7CD1" w:rsidRDefault="004A60C0" w:rsidP="00D84225">
            <w:pPr>
              <w:rPr>
                <w:rFonts w:asciiTheme="minorHAnsi" w:hAnsiTheme="minorHAnsi" w:cstheme="minorHAnsi"/>
                <w:szCs w:val="24"/>
              </w:rPr>
            </w:pPr>
            <w:r w:rsidRPr="004A60C0">
              <w:rPr>
                <w:rFonts w:asciiTheme="minorHAnsi" w:hAnsiTheme="minorHAnsi" w:cstheme="minorHAnsi"/>
                <w:szCs w:val="24"/>
              </w:rPr>
              <w:t>Kidd</w:t>
            </w:r>
          </w:p>
        </w:tc>
      </w:tr>
      <w:tr w:rsidR="00780CB8" w14:paraId="7386AE19" w14:textId="77777777" w:rsidTr="00AA03AA">
        <w:tc>
          <w:tcPr>
            <w:tcW w:w="4087" w:type="dxa"/>
          </w:tcPr>
          <w:p w14:paraId="43FD80E2" w14:textId="4A6C9361" w:rsidR="00780CB8" w:rsidRDefault="00780CB8" w:rsidP="00D84225">
            <w:pPr>
              <w:rPr>
                <w:rFonts w:asciiTheme="minorHAnsi" w:hAnsiTheme="minorHAnsi" w:cstheme="minorHAnsi"/>
                <w:szCs w:val="24"/>
              </w:rPr>
            </w:pPr>
            <w:r>
              <w:rPr>
                <w:rFonts w:asciiTheme="minorHAnsi" w:hAnsiTheme="minorHAnsi" w:cstheme="minorHAnsi"/>
                <w:szCs w:val="24"/>
              </w:rPr>
              <w:t>Orchard Fence</w:t>
            </w:r>
          </w:p>
        </w:tc>
        <w:tc>
          <w:tcPr>
            <w:tcW w:w="4508" w:type="dxa"/>
          </w:tcPr>
          <w:p w14:paraId="6F4635B1" w14:textId="473D4C4A" w:rsidR="00780CB8" w:rsidRPr="008C7CD1" w:rsidRDefault="0091668A" w:rsidP="00D84225">
            <w:pPr>
              <w:rPr>
                <w:rFonts w:asciiTheme="minorHAnsi" w:hAnsiTheme="minorHAnsi" w:cstheme="minorHAnsi"/>
                <w:szCs w:val="24"/>
              </w:rPr>
            </w:pPr>
            <w:r w:rsidRPr="008C7CD1">
              <w:rPr>
                <w:rFonts w:asciiTheme="minorHAnsi" w:hAnsiTheme="minorHAnsi" w:cstheme="minorHAnsi"/>
                <w:szCs w:val="24"/>
              </w:rPr>
              <w:t>Clerk</w:t>
            </w:r>
          </w:p>
        </w:tc>
      </w:tr>
      <w:tr w:rsidR="004A60C0" w14:paraId="2FBCE0B3" w14:textId="77777777" w:rsidTr="00AA03AA">
        <w:trPr>
          <w:trHeight w:val="95"/>
        </w:trPr>
        <w:tc>
          <w:tcPr>
            <w:tcW w:w="4087" w:type="dxa"/>
          </w:tcPr>
          <w:p w14:paraId="51F64CB0" w14:textId="6726EEAB" w:rsidR="004A60C0" w:rsidRDefault="004A60C0" w:rsidP="00D84225">
            <w:pPr>
              <w:rPr>
                <w:rFonts w:asciiTheme="minorHAnsi" w:hAnsiTheme="minorHAnsi" w:cstheme="minorHAnsi"/>
                <w:szCs w:val="24"/>
              </w:rPr>
            </w:pPr>
            <w:r>
              <w:rPr>
                <w:rFonts w:asciiTheme="minorHAnsi" w:hAnsiTheme="minorHAnsi" w:cstheme="minorHAnsi"/>
                <w:szCs w:val="24"/>
              </w:rPr>
              <w:t>Legionella Update</w:t>
            </w:r>
          </w:p>
        </w:tc>
        <w:tc>
          <w:tcPr>
            <w:tcW w:w="4508" w:type="dxa"/>
          </w:tcPr>
          <w:p w14:paraId="70E8D83F" w14:textId="6F0B1A2E" w:rsidR="004A60C0" w:rsidRPr="008C7CD1" w:rsidRDefault="008C7CD1" w:rsidP="00D84225">
            <w:pPr>
              <w:rPr>
                <w:rFonts w:asciiTheme="minorHAnsi" w:hAnsiTheme="minorHAnsi" w:cstheme="minorHAnsi"/>
                <w:szCs w:val="24"/>
              </w:rPr>
            </w:pPr>
            <w:r w:rsidRPr="008C7CD1">
              <w:rPr>
                <w:rFonts w:asciiTheme="minorHAnsi" w:hAnsiTheme="minorHAnsi" w:cstheme="minorHAnsi"/>
                <w:szCs w:val="24"/>
              </w:rPr>
              <w:t>Kidd</w:t>
            </w:r>
          </w:p>
        </w:tc>
      </w:tr>
    </w:tbl>
    <w:p w14:paraId="1D9A8B3B" w14:textId="77777777" w:rsidR="00EC5700" w:rsidRDefault="00EC5700" w:rsidP="00EC5700">
      <w:pPr>
        <w:ind w:left="426" w:right="7" w:firstLine="0"/>
      </w:pPr>
    </w:p>
    <w:p w14:paraId="2855E9C6" w14:textId="62B7539F" w:rsidR="00EC5700" w:rsidRDefault="007F1863" w:rsidP="00976C93">
      <w:pPr>
        <w:spacing w:after="3" w:line="258" w:lineRule="auto"/>
        <w:ind w:left="0" w:firstLine="0"/>
      </w:pPr>
      <w:r>
        <w:rPr>
          <w:rFonts w:ascii="Arial" w:eastAsia="Arial" w:hAnsi="Arial" w:cs="Arial"/>
          <w:b/>
          <w:sz w:val="22"/>
        </w:rPr>
        <w:t>21</w:t>
      </w:r>
      <w:r w:rsidR="00EC5700">
        <w:rPr>
          <w:rFonts w:ascii="Arial" w:eastAsia="Arial" w:hAnsi="Arial" w:cs="Arial"/>
          <w:b/>
          <w:sz w:val="22"/>
        </w:rPr>
        <w:t xml:space="preserve">. </w:t>
      </w:r>
      <w:r w:rsidR="00EC5700">
        <w:rPr>
          <w:b/>
        </w:rPr>
        <w:t>Matters for the</w:t>
      </w:r>
      <w:r w:rsidR="00697C36">
        <w:rPr>
          <w:b/>
        </w:rPr>
        <w:t xml:space="preserve"> </w:t>
      </w:r>
      <w:r w:rsidR="00D03622">
        <w:rPr>
          <w:b/>
        </w:rPr>
        <w:t>April</w:t>
      </w:r>
      <w:r w:rsidR="004A60C0">
        <w:rPr>
          <w:b/>
        </w:rPr>
        <w:t xml:space="preserve"> 2023</w:t>
      </w:r>
      <w:r w:rsidR="00EC5700">
        <w:rPr>
          <w:b/>
        </w:rPr>
        <w:t xml:space="preserve"> Agenda</w:t>
      </w:r>
    </w:p>
    <w:p w14:paraId="37172B54" w14:textId="66350A0E" w:rsidR="00EC5700" w:rsidRPr="00EC5700" w:rsidRDefault="00EC5700" w:rsidP="00EC5700">
      <w:pPr>
        <w:ind w:right="7"/>
        <w:rPr>
          <w:b/>
          <w:bCs/>
        </w:rPr>
      </w:pPr>
    </w:p>
    <w:p w14:paraId="2A7AACA5" w14:textId="77777777" w:rsidR="00EC5700" w:rsidRDefault="00EC5700" w:rsidP="00FD7C0B">
      <w:pPr>
        <w:ind w:left="775" w:right="7" w:firstLine="0"/>
      </w:pPr>
    </w:p>
    <w:p w14:paraId="4B57B8AC" w14:textId="77777777" w:rsidR="00EC5700" w:rsidRDefault="00EC5700" w:rsidP="00FD7C0B">
      <w:pPr>
        <w:ind w:left="775" w:right="7" w:firstLine="0"/>
      </w:pPr>
    </w:p>
    <w:p w14:paraId="674B11CE" w14:textId="77777777" w:rsidR="00EC5700" w:rsidRDefault="00EC5700" w:rsidP="00FD7C0B">
      <w:pPr>
        <w:ind w:left="775" w:right="7" w:firstLine="0"/>
      </w:pPr>
    </w:p>
    <w:p w14:paraId="2DB8D9CB" w14:textId="77777777" w:rsidR="00EC5700" w:rsidRDefault="00EC5700" w:rsidP="00FD7C0B">
      <w:pPr>
        <w:ind w:left="775" w:right="7" w:firstLine="0"/>
      </w:pPr>
    </w:p>
    <w:p w14:paraId="2B1A820C" w14:textId="77777777" w:rsidR="00EC5700" w:rsidRDefault="00EC5700" w:rsidP="00FD7C0B">
      <w:pPr>
        <w:ind w:left="775" w:right="7" w:firstLine="0"/>
      </w:pPr>
    </w:p>
    <w:p w14:paraId="7F4B8A71" w14:textId="77777777" w:rsidR="00EC5700" w:rsidRDefault="00EC5700" w:rsidP="00FD7C0B">
      <w:pPr>
        <w:ind w:left="775" w:right="7" w:firstLine="0"/>
      </w:pPr>
    </w:p>
    <w:p w14:paraId="05D98EDE" w14:textId="32FBC1EE" w:rsidR="00823E31" w:rsidRDefault="00375D6D" w:rsidP="00FD7C0B">
      <w:pPr>
        <w:ind w:left="775" w:right="7" w:firstLine="0"/>
      </w:pPr>
      <w:r>
        <w:t xml:space="preserve"> </w:t>
      </w:r>
    </w:p>
    <w:p w14:paraId="6A3E3331" w14:textId="02F6284D" w:rsidR="00823E31" w:rsidRDefault="00823E31">
      <w:pPr>
        <w:spacing w:after="159" w:line="259" w:lineRule="auto"/>
        <w:ind w:left="746" w:firstLine="0"/>
      </w:pPr>
    </w:p>
    <w:p w14:paraId="6F3EC11B" w14:textId="77777777" w:rsidR="00823E31" w:rsidRDefault="00375D6D">
      <w:pPr>
        <w:spacing w:after="0" w:line="259" w:lineRule="auto"/>
        <w:ind w:left="736" w:firstLine="0"/>
      </w:pPr>
      <w:r>
        <w:rPr>
          <w:b/>
        </w:rPr>
        <w:t xml:space="preserve"> </w:t>
      </w:r>
    </w:p>
    <w:p w14:paraId="55830EA3" w14:textId="35F877CA" w:rsidR="00823E31" w:rsidRDefault="00375D6D">
      <w:pPr>
        <w:spacing w:after="0" w:line="259" w:lineRule="auto"/>
        <w:ind w:left="736" w:firstLine="0"/>
        <w:rPr>
          <w:b/>
        </w:rPr>
      </w:pPr>
      <w:r>
        <w:rPr>
          <w:b/>
        </w:rPr>
        <w:t xml:space="preserve"> </w:t>
      </w:r>
    </w:p>
    <w:p w14:paraId="181851AF" w14:textId="78025D1E" w:rsidR="00697C36" w:rsidRDefault="00697C36">
      <w:pPr>
        <w:spacing w:after="0" w:line="259" w:lineRule="auto"/>
        <w:ind w:left="736" w:firstLine="0"/>
        <w:rPr>
          <w:b/>
        </w:rPr>
      </w:pPr>
    </w:p>
    <w:p w14:paraId="0DBB5118" w14:textId="6622CFAC" w:rsidR="00697C36" w:rsidRDefault="00697C36">
      <w:pPr>
        <w:spacing w:after="0" w:line="259" w:lineRule="auto"/>
        <w:ind w:left="736" w:firstLine="0"/>
        <w:rPr>
          <w:b/>
        </w:rPr>
      </w:pPr>
    </w:p>
    <w:p w14:paraId="6085DE09" w14:textId="0AA3F656" w:rsidR="00697C36" w:rsidRDefault="00697C36">
      <w:pPr>
        <w:spacing w:after="0" w:line="259" w:lineRule="auto"/>
        <w:ind w:left="736" w:firstLine="0"/>
        <w:rPr>
          <w:b/>
        </w:rPr>
      </w:pPr>
    </w:p>
    <w:p w14:paraId="4F2DE668" w14:textId="2EED0138" w:rsidR="00697C36" w:rsidRDefault="00697C36">
      <w:pPr>
        <w:spacing w:after="0" w:line="259" w:lineRule="auto"/>
        <w:ind w:left="736" w:firstLine="0"/>
        <w:rPr>
          <w:b/>
        </w:rPr>
      </w:pPr>
    </w:p>
    <w:p w14:paraId="5554883A" w14:textId="26FAEC78" w:rsidR="00697C36" w:rsidRDefault="00697C36">
      <w:pPr>
        <w:spacing w:after="0" w:line="259" w:lineRule="auto"/>
        <w:ind w:left="736" w:firstLine="0"/>
        <w:rPr>
          <w:b/>
        </w:rPr>
      </w:pPr>
    </w:p>
    <w:p w14:paraId="034E7171" w14:textId="7362B837" w:rsidR="00697C36" w:rsidRDefault="00697C36">
      <w:pPr>
        <w:spacing w:after="0" w:line="259" w:lineRule="auto"/>
        <w:ind w:left="736" w:firstLine="0"/>
        <w:rPr>
          <w:b/>
        </w:rPr>
      </w:pPr>
    </w:p>
    <w:p w14:paraId="2D4210B8" w14:textId="5A881B43" w:rsidR="00697C36" w:rsidRDefault="00697C36">
      <w:pPr>
        <w:spacing w:after="0" w:line="259" w:lineRule="auto"/>
        <w:ind w:left="736" w:firstLine="0"/>
        <w:rPr>
          <w:b/>
        </w:rPr>
      </w:pPr>
    </w:p>
    <w:p w14:paraId="328AD0ED" w14:textId="127DEA0B" w:rsidR="00697C36" w:rsidRDefault="00697C36">
      <w:pPr>
        <w:spacing w:after="0" w:line="259" w:lineRule="auto"/>
        <w:ind w:left="736" w:firstLine="0"/>
        <w:rPr>
          <w:b/>
        </w:rPr>
      </w:pPr>
    </w:p>
    <w:p w14:paraId="03886897" w14:textId="23210C00" w:rsidR="00697C36" w:rsidRDefault="00697C36">
      <w:pPr>
        <w:spacing w:after="0" w:line="259" w:lineRule="auto"/>
        <w:ind w:left="736" w:firstLine="0"/>
        <w:rPr>
          <w:b/>
        </w:rPr>
      </w:pPr>
    </w:p>
    <w:p w14:paraId="45D616BE" w14:textId="41336073" w:rsidR="00697C36" w:rsidRDefault="00697C36">
      <w:pPr>
        <w:spacing w:after="0" w:line="259" w:lineRule="auto"/>
        <w:ind w:left="736" w:firstLine="0"/>
        <w:rPr>
          <w:b/>
        </w:rPr>
      </w:pPr>
    </w:p>
    <w:p w14:paraId="6B07E50E" w14:textId="28EB3CA7" w:rsidR="00697C36" w:rsidRDefault="00697C36">
      <w:pPr>
        <w:spacing w:after="0" w:line="259" w:lineRule="auto"/>
        <w:ind w:left="736" w:firstLine="0"/>
        <w:rPr>
          <w:b/>
        </w:rPr>
      </w:pPr>
    </w:p>
    <w:p w14:paraId="6382A22A" w14:textId="25941ABF" w:rsidR="00697C36" w:rsidRDefault="00697C36">
      <w:pPr>
        <w:spacing w:after="0" w:line="259" w:lineRule="auto"/>
        <w:ind w:left="736" w:firstLine="0"/>
        <w:rPr>
          <w:b/>
        </w:rPr>
      </w:pPr>
    </w:p>
    <w:p w14:paraId="3DD2E408" w14:textId="5E82EE28" w:rsidR="00697C36" w:rsidRDefault="00697C36">
      <w:pPr>
        <w:spacing w:after="0" w:line="259" w:lineRule="auto"/>
        <w:ind w:left="736" w:firstLine="0"/>
        <w:rPr>
          <w:b/>
        </w:rPr>
      </w:pPr>
    </w:p>
    <w:p w14:paraId="5FF759E8" w14:textId="2F411045" w:rsidR="00697C36" w:rsidRDefault="00697C36">
      <w:pPr>
        <w:spacing w:after="0" w:line="259" w:lineRule="auto"/>
        <w:ind w:left="736" w:firstLine="0"/>
        <w:rPr>
          <w:b/>
        </w:rPr>
      </w:pPr>
    </w:p>
    <w:p w14:paraId="395D88BB" w14:textId="157C6B87" w:rsidR="00697C36" w:rsidRDefault="00697C36" w:rsidP="00A80C3B">
      <w:pPr>
        <w:spacing w:after="0" w:line="259" w:lineRule="auto"/>
        <w:ind w:left="0" w:firstLine="0"/>
        <w:rPr>
          <w:b/>
        </w:rPr>
      </w:pPr>
    </w:p>
    <w:p w14:paraId="6135CC51" w14:textId="67EC3B0E" w:rsidR="00A80C3B" w:rsidRDefault="00A80C3B" w:rsidP="00A80C3B">
      <w:pPr>
        <w:spacing w:after="0" w:line="259" w:lineRule="auto"/>
        <w:ind w:left="0" w:firstLine="0"/>
        <w:rPr>
          <w:b/>
        </w:rPr>
      </w:pPr>
    </w:p>
    <w:p w14:paraId="6CA27D0C" w14:textId="77777777" w:rsidR="00A80C3B" w:rsidRDefault="00A80C3B" w:rsidP="00A80C3B">
      <w:pPr>
        <w:spacing w:after="0" w:line="259" w:lineRule="auto"/>
        <w:ind w:left="0" w:firstLine="0"/>
        <w:rPr>
          <w:b/>
        </w:rPr>
      </w:pPr>
    </w:p>
    <w:p w14:paraId="679177E4" w14:textId="2FB97BEB" w:rsidR="00697C36" w:rsidRDefault="00697C36"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r>
        <w:rPr>
          <w:rFonts w:ascii="Times New Roman" w:eastAsia="Times New Roman" w:hAnsi="Times New Roman" w:cs="Times New Roman"/>
          <w:b/>
          <w:i/>
          <w:szCs w:val="24"/>
        </w:rPr>
        <w:t>APPENDIX A</w:t>
      </w:r>
    </w:p>
    <w:p w14:paraId="79D3A77B" w14:textId="47CD13F7" w:rsidR="007455FD" w:rsidRDefault="007455FD"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p>
    <w:p w14:paraId="2183D55B" w14:textId="599CC9BE" w:rsidR="007455FD" w:rsidRDefault="007455FD"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p>
    <w:p w14:paraId="2E6E4FDF" w14:textId="77777777" w:rsidR="007455FD" w:rsidRPr="00C8726C" w:rsidRDefault="007455FD" w:rsidP="007455FD">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r w:rsidRPr="00C8726C">
        <w:rPr>
          <w:rFonts w:ascii="Times New Roman" w:eastAsia="Times New Roman" w:hAnsi="Times New Roman" w:cs="Times New Roman"/>
          <w:b/>
          <w:i/>
          <w:noProof/>
          <w:sz w:val="52"/>
          <w:szCs w:val="20"/>
        </w:rPr>
        <w:lastRenderedPageBreak/>
        <w:drawing>
          <wp:anchor distT="0" distB="0" distL="114300" distR="114300" simplePos="0" relativeHeight="251660288" behindDoc="1" locked="0" layoutInCell="1" allowOverlap="1" wp14:anchorId="083E9F22" wp14:editId="656B8F6D">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6C">
        <w:rPr>
          <w:rFonts w:ascii="Times New Roman" w:eastAsia="Times New Roman" w:hAnsi="Times New Roman" w:cs="Times New Roman"/>
          <w:b/>
          <w:i/>
          <w:sz w:val="52"/>
          <w:szCs w:val="20"/>
        </w:rPr>
        <w:t>Maker with Rame Parish Council</w:t>
      </w:r>
    </w:p>
    <w:p w14:paraId="58FAFA8C" w14:textId="77777777" w:rsidR="007455FD" w:rsidRDefault="007455FD" w:rsidP="007455FD">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p>
    <w:p w14:paraId="2F6AB336" w14:textId="77777777" w:rsidR="007455FD" w:rsidRDefault="007455FD" w:rsidP="007455FD">
      <w:pPr>
        <w:overflowPunct w:val="0"/>
        <w:autoSpaceDE w:val="0"/>
        <w:autoSpaceDN w:val="0"/>
        <w:adjustRightInd w:val="0"/>
        <w:spacing w:after="0" w:line="240" w:lineRule="auto"/>
        <w:jc w:val="right"/>
        <w:textAlignment w:val="baseline"/>
        <w:rPr>
          <w:rFonts w:ascii="Verdana" w:eastAsia="Times New Roman" w:hAnsi="Verdana" w:cs="Times New Roman"/>
          <w:b/>
          <w:i/>
          <w:sz w:val="20"/>
          <w:szCs w:val="20"/>
        </w:rPr>
      </w:pPr>
    </w:p>
    <w:p w14:paraId="2B69FD1A" w14:textId="77777777" w:rsidR="007455FD" w:rsidRDefault="007455FD" w:rsidP="007455F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1C1FAA29" w14:textId="77777777" w:rsidR="007455FD" w:rsidRDefault="007455FD" w:rsidP="007455F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05CFA6F6" w14:textId="4DC9DB93" w:rsidR="007455FD" w:rsidRDefault="007455FD" w:rsidP="007455FD">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t xml:space="preserve">                                        </w:t>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t xml:space="preserve">  Chairman: Cllr John Weale</w:t>
      </w:r>
    </w:p>
    <w:p w14:paraId="0A44EA76" w14:textId="77777777" w:rsidR="007455FD" w:rsidRDefault="007455FD" w:rsidP="007455F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Vice Chairman: Cllr Jon Kidd</w:t>
      </w:r>
    </w:p>
    <w:p w14:paraId="10E36219" w14:textId="77777777" w:rsidR="007455FD" w:rsidRDefault="007455FD" w:rsidP="007455F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Clerk/ RFO: Carolyn Y. May</w:t>
      </w:r>
    </w:p>
    <w:p w14:paraId="7E371984" w14:textId="77777777" w:rsidR="007455FD" w:rsidRPr="006E2D09" w:rsidRDefault="007455FD" w:rsidP="007455F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5947E434" w14:textId="32F3E2A3" w:rsidR="00762947" w:rsidRDefault="00762947" w:rsidP="00762947">
      <w:pPr>
        <w:jc w:val="center"/>
        <w:rPr>
          <w:rFonts w:ascii="Verdana" w:hAnsi="Verdana"/>
          <w:b/>
          <w:bCs/>
          <w:i/>
          <w:iCs/>
          <w:szCs w:val="24"/>
        </w:rPr>
      </w:pPr>
      <w:r>
        <w:rPr>
          <w:rFonts w:ascii="Verdana" w:hAnsi="Verdana"/>
          <w:b/>
          <w:bCs/>
          <w:i/>
          <w:iCs/>
          <w:szCs w:val="24"/>
        </w:rPr>
        <w:t>DRAFT</w:t>
      </w:r>
    </w:p>
    <w:p w14:paraId="4D1C54B5" w14:textId="77777777" w:rsidR="00762947" w:rsidRDefault="00762947" w:rsidP="00762947">
      <w:pPr>
        <w:jc w:val="center"/>
        <w:rPr>
          <w:rFonts w:ascii="Verdana" w:hAnsi="Verdana"/>
          <w:b/>
          <w:bCs/>
          <w:i/>
          <w:iCs/>
          <w:szCs w:val="24"/>
        </w:rPr>
      </w:pPr>
    </w:p>
    <w:p w14:paraId="41C82056" w14:textId="360A8851" w:rsidR="00762947" w:rsidRPr="0020025D" w:rsidRDefault="00762947" w:rsidP="00762947">
      <w:pPr>
        <w:jc w:val="center"/>
        <w:rPr>
          <w:rFonts w:ascii="Verdana" w:hAnsi="Verdana"/>
          <w:b/>
          <w:bCs/>
          <w:i/>
          <w:iCs/>
          <w:szCs w:val="24"/>
        </w:rPr>
      </w:pPr>
      <w:r w:rsidRPr="0020025D">
        <w:rPr>
          <w:rFonts w:ascii="Verdana" w:hAnsi="Verdana"/>
          <w:b/>
          <w:bCs/>
          <w:i/>
          <w:iCs/>
          <w:szCs w:val="24"/>
        </w:rPr>
        <w:t xml:space="preserve">Minutes of the Parish Council meeting held at 7pm on Monday </w:t>
      </w:r>
      <w:r>
        <w:rPr>
          <w:rFonts w:ascii="Verdana" w:hAnsi="Verdana"/>
          <w:b/>
          <w:bCs/>
          <w:i/>
          <w:iCs/>
          <w:szCs w:val="24"/>
        </w:rPr>
        <w:t>27</w:t>
      </w:r>
      <w:r w:rsidRPr="00311260">
        <w:rPr>
          <w:rFonts w:ascii="Verdana" w:hAnsi="Verdana"/>
          <w:b/>
          <w:bCs/>
          <w:i/>
          <w:iCs/>
          <w:szCs w:val="24"/>
          <w:vertAlign w:val="superscript"/>
        </w:rPr>
        <w:t>th</w:t>
      </w:r>
      <w:r>
        <w:rPr>
          <w:rFonts w:ascii="Verdana" w:hAnsi="Verdana"/>
          <w:b/>
          <w:bCs/>
          <w:i/>
          <w:iCs/>
          <w:szCs w:val="24"/>
        </w:rPr>
        <w:t xml:space="preserve"> February 2023</w:t>
      </w:r>
    </w:p>
    <w:p w14:paraId="358D54EA" w14:textId="77777777" w:rsidR="00762947" w:rsidRPr="0020025D" w:rsidRDefault="00762947" w:rsidP="00762947">
      <w:pPr>
        <w:jc w:val="center"/>
        <w:rPr>
          <w:rFonts w:ascii="Verdana" w:hAnsi="Verdana"/>
          <w:b/>
          <w:bCs/>
          <w:i/>
          <w:iCs/>
          <w:szCs w:val="24"/>
        </w:rPr>
      </w:pPr>
      <w:r w:rsidRPr="0020025D">
        <w:rPr>
          <w:rFonts w:ascii="Verdana" w:hAnsi="Verdana"/>
          <w:b/>
          <w:bCs/>
          <w:i/>
          <w:iCs/>
          <w:szCs w:val="24"/>
        </w:rPr>
        <w:t xml:space="preserve">at </w:t>
      </w:r>
    </w:p>
    <w:p w14:paraId="09FF6E67" w14:textId="77777777" w:rsidR="00762947" w:rsidRPr="0020025D" w:rsidRDefault="00762947" w:rsidP="00762947">
      <w:pPr>
        <w:jc w:val="center"/>
        <w:rPr>
          <w:rFonts w:ascii="Verdana" w:hAnsi="Verdana"/>
          <w:b/>
          <w:bCs/>
          <w:i/>
          <w:iCs/>
          <w:szCs w:val="24"/>
        </w:rPr>
      </w:pPr>
      <w:r w:rsidRPr="0020025D">
        <w:rPr>
          <w:rFonts w:ascii="Verdana" w:hAnsi="Verdana"/>
          <w:b/>
          <w:bCs/>
          <w:i/>
          <w:iCs/>
          <w:szCs w:val="24"/>
        </w:rPr>
        <w:t>Maker with Rame Community Hall</w:t>
      </w:r>
    </w:p>
    <w:p w14:paraId="273B0D48" w14:textId="77777777" w:rsidR="00762947" w:rsidRPr="0020025D" w:rsidRDefault="00762947" w:rsidP="00762947">
      <w:pPr>
        <w:rPr>
          <w:rFonts w:cstheme="minorHAnsi"/>
          <w:b/>
          <w:bCs/>
          <w:szCs w:val="24"/>
        </w:rPr>
      </w:pPr>
    </w:p>
    <w:p w14:paraId="1F794EE9" w14:textId="77777777" w:rsidR="00762947" w:rsidRPr="0020025D" w:rsidRDefault="00762947" w:rsidP="00762947">
      <w:pPr>
        <w:rPr>
          <w:rFonts w:cstheme="minorHAnsi"/>
          <w:szCs w:val="24"/>
        </w:rPr>
      </w:pPr>
      <w:r w:rsidRPr="0020025D">
        <w:rPr>
          <w:rFonts w:cstheme="minorHAnsi"/>
          <w:b/>
          <w:bCs/>
          <w:szCs w:val="24"/>
        </w:rPr>
        <w:t xml:space="preserve">Present: </w:t>
      </w:r>
      <w:r w:rsidRPr="0020025D">
        <w:rPr>
          <w:rFonts w:cstheme="minorHAnsi"/>
          <w:szCs w:val="24"/>
        </w:rPr>
        <w:t xml:space="preserve">Cllrs. </w:t>
      </w:r>
      <w:r>
        <w:rPr>
          <w:rFonts w:cstheme="minorHAnsi"/>
          <w:szCs w:val="24"/>
        </w:rPr>
        <w:t>Weale (Chairman), Kidd (Vice-Chairman), Lingard, Murray, Carne, Condon, Hurlbatt</w:t>
      </w:r>
    </w:p>
    <w:p w14:paraId="0BD50CA0" w14:textId="77777777" w:rsidR="00762947" w:rsidRDefault="00762947" w:rsidP="00762947">
      <w:pPr>
        <w:rPr>
          <w:rFonts w:cstheme="minorHAnsi"/>
          <w:b/>
          <w:bCs/>
          <w:szCs w:val="24"/>
        </w:rPr>
      </w:pPr>
    </w:p>
    <w:p w14:paraId="075210A6" w14:textId="77777777" w:rsidR="00762947" w:rsidRPr="0020025D" w:rsidRDefault="00762947" w:rsidP="00762947">
      <w:pPr>
        <w:rPr>
          <w:rFonts w:cstheme="minorHAnsi"/>
          <w:szCs w:val="24"/>
        </w:rPr>
      </w:pPr>
      <w:r w:rsidRPr="0020025D">
        <w:rPr>
          <w:rFonts w:cstheme="minorHAnsi"/>
          <w:b/>
          <w:bCs/>
          <w:szCs w:val="24"/>
        </w:rPr>
        <w:t xml:space="preserve">Apologies: </w:t>
      </w:r>
      <w:r w:rsidRPr="0020025D">
        <w:rPr>
          <w:rFonts w:cstheme="minorHAnsi"/>
          <w:szCs w:val="24"/>
        </w:rPr>
        <w:t>Cllr</w:t>
      </w:r>
      <w:r>
        <w:rPr>
          <w:rFonts w:cstheme="minorHAnsi"/>
          <w:szCs w:val="24"/>
        </w:rPr>
        <w:t>. Kate Ewert (Cornwall Council)</w:t>
      </w:r>
    </w:p>
    <w:p w14:paraId="72555E75" w14:textId="77777777" w:rsidR="00762947" w:rsidRDefault="00762947" w:rsidP="00762947">
      <w:pPr>
        <w:rPr>
          <w:rFonts w:cstheme="minorHAnsi"/>
          <w:b/>
          <w:bCs/>
          <w:szCs w:val="24"/>
        </w:rPr>
      </w:pPr>
    </w:p>
    <w:p w14:paraId="5015AA82" w14:textId="43026ABB" w:rsidR="00762947" w:rsidRDefault="00762947" w:rsidP="00762947">
      <w:pPr>
        <w:rPr>
          <w:rFonts w:cstheme="minorHAnsi"/>
          <w:szCs w:val="24"/>
        </w:rPr>
      </w:pPr>
      <w:r w:rsidRPr="0020025D">
        <w:rPr>
          <w:rFonts w:cstheme="minorHAnsi"/>
          <w:b/>
          <w:bCs/>
          <w:szCs w:val="24"/>
        </w:rPr>
        <w:t>Also Present</w:t>
      </w:r>
      <w:r w:rsidRPr="0020025D">
        <w:rPr>
          <w:rFonts w:cstheme="minorHAnsi"/>
          <w:szCs w:val="24"/>
        </w:rPr>
        <w:t xml:space="preserve">: </w:t>
      </w:r>
      <w:r>
        <w:rPr>
          <w:rFonts w:cstheme="minorHAnsi"/>
          <w:szCs w:val="24"/>
        </w:rPr>
        <w:t>Carolyn May (Clerk) and six members of the public.</w:t>
      </w:r>
    </w:p>
    <w:p w14:paraId="02595C3B" w14:textId="77777777" w:rsidR="00F817C0" w:rsidRPr="0020025D" w:rsidRDefault="00F817C0" w:rsidP="00F817C0">
      <w:pPr>
        <w:rPr>
          <w:rFonts w:cstheme="minorHAnsi"/>
          <w:szCs w:val="24"/>
        </w:rPr>
      </w:pPr>
      <w:r w:rsidRPr="0020025D">
        <w:rPr>
          <w:rFonts w:cstheme="minorHAnsi"/>
          <w:b/>
          <w:bCs/>
          <w:szCs w:val="24"/>
        </w:rPr>
        <w:t xml:space="preserve">Present: </w:t>
      </w:r>
      <w:r w:rsidRPr="0020025D">
        <w:rPr>
          <w:rFonts w:cstheme="minorHAnsi"/>
          <w:szCs w:val="24"/>
        </w:rPr>
        <w:t xml:space="preserve">Cllrs. </w:t>
      </w:r>
      <w:r>
        <w:rPr>
          <w:rFonts w:cstheme="minorHAnsi"/>
          <w:szCs w:val="24"/>
        </w:rPr>
        <w:t>Weale (Chairman), Kidd (Vice-Chairman), Lingard, Murray, Carne, Condon, Hurlbatt</w:t>
      </w:r>
    </w:p>
    <w:p w14:paraId="3933F3C3" w14:textId="77777777" w:rsidR="00F817C0" w:rsidRDefault="00F817C0" w:rsidP="00F817C0">
      <w:pPr>
        <w:rPr>
          <w:rFonts w:cstheme="minorHAnsi"/>
          <w:b/>
          <w:bCs/>
          <w:szCs w:val="24"/>
        </w:rPr>
      </w:pPr>
    </w:p>
    <w:p w14:paraId="191B5FC1" w14:textId="77777777" w:rsidR="00F817C0" w:rsidRPr="0020025D" w:rsidRDefault="00F817C0" w:rsidP="00F817C0">
      <w:pPr>
        <w:rPr>
          <w:rFonts w:cstheme="minorHAnsi"/>
          <w:szCs w:val="24"/>
        </w:rPr>
      </w:pPr>
      <w:r w:rsidRPr="0020025D">
        <w:rPr>
          <w:rFonts w:cstheme="minorHAnsi"/>
          <w:b/>
          <w:bCs/>
          <w:szCs w:val="24"/>
        </w:rPr>
        <w:t xml:space="preserve">Apologies: </w:t>
      </w:r>
      <w:r w:rsidRPr="0020025D">
        <w:rPr>
          <w:rFonts w:cstheme="minorHAnsi"/>
          <w:szCs w:val="24"/>
        </w:rPr>
        <w:t>Cllr</w:t>
      </w:r>
      <w:r>
        <w:rPr>
          <w:rFonts w:cstheme="minorHAnsi"/>
          <w:szCs w:val="24"/>
        </w:rPr>
        <w:t>. Kate Ewert (Cornwall Council)</w:t>
      </w:r>
    </w:p>
    <w:p w14:paraId="4A352669" w14:textId="77777777" w:rsidR="00F817C0" w:rsidRDefault="00F817C0" w:rsidP="00F817C0">
      <w:pPr>
        <w:rPr>
          <w:rFonts w:cstheme="minorHAnsi"/>
          <w:b/>
          <w:bCs/>
          <w:szCs w:val="24"/>
        </w:rPr>
      </w:pPr>
    </w:p>
    <w:p w14:paraId="740F65EE" w14:textId="77777777" w:rsidR="00F817C0" w:rsidRDefault="00F817C0" w:rsidP="00F817C0">
      <w:pPr>
        <w:rPr>
          <w:rFonts w:cstheme="minorHAnsi"/>
          <w:szCs w:val="24"/>
        </w:rPr>
      </w:pPr>
      <w:r w:rsidRPr="0020025D">
        <w:rPr>
          <w:rFonts w:cstheme="minorHAnsi"/>
          <w:b/>
          <w:bCs/>
          <w:szCs w:val="24"/>
        </w:rPr>
        <w:t>Also Present</w:t>
      </w:r>
      <w:r w:rsidRPr="0020025D">
        <w:rPr>
          <w:rFonts w:cstheme="minorHAnsi"/>
          <w:szCs w:val="24"/>
        </w:rPr>
        <w:t xml:space="preserve">: </w:t>
      </w:r>
      <w:r>
        <w:rPr>
          <w:rFonts w:cstheme="minorHAnsi"/>
          <w:szCs w:val="24"/>
        </w:rPr>
        <w:t>Carolyn May (Clerk) and six members of the public.</w:t>
      </w:r>
    </w:p>
    <w:p w14:paraId="0DC648DC" w14:textId="77777777" w:rsidR="00F817C0" w:rsidRPr="004E2B53" w:rsidRDefault="00F817C0" w:rsidP="00F817C0">
      <w:pPr>
        <w:rPr>
          <w:rFonts w:cstheme="minorHAnsi"/>
          <w:szCs w:val="24"/>
        </w:rPr>
      </w:pPr>
    </w:p>
    <w:p w14:paraId="0AE5DAE5" w14:textId="77777777" w:rsidR="00F817C0" w:rsidRDefault="00F817C0" w:rsidP="00F817C0">
      <w:pPr>
        <w:spacing w:after="0" w:line="240" w:lineRule="auto"/>
        <w:rPr>
          <w:b/>
          <w:bCs/>
          <w:szCs w:val="24"/>
        </w:rPr>
      </w:pPr>
    </w:p>
    <w:p w14:paraId="2F0B34CC" w14:textId="77777777" w:rsidR="00F817C0" w:rsidRPr="00E27130" w:rsidRDefault="00F817C0" w:rsidP="00F817C0">
      <w:pPr>
        <w:spacing w:after="0" w:line="240" w:lineRule="auto"/>
        <w:ind w:left="0" w:firstLine="0"/>
        <w:jc w:val="both"/>
        <w:rPr>
          <w:b/>
          <w:bCs/>
          <w:szCs w:val="24"/>
        </w:rPr>
      </w:pPr>
      <w:r>
        <w:rPr>
          <w:b/>
          <w:bCs/>
          <w:szCs w:val="24"/>
        </w:rPr>
        <w:t>80</w:t>
      </w:r>
      <w:r w:rsidRPr="00E27130">
        <w:rPr>
          <w:b/>
          <w:bCs/>
          <w:szCs w:val="24"/>
        </w:rPr>
        <w:t>.0</w:t>
      </w:r>
      <w:r w:rsidRPr="00E27130">
        <w:rPr>
          <w:b/>
          <w:bCs/>
          <w:szCs w:val="24"/>
        </w:rPr>
        <w:tab/>
        <w:t xml:space="preserve">Declarations of Interest: </w:t>
      </w:r>
    </w:p>
    <w:p w14:paraId="5BF53306" w14:textId="77777777" w:rsidR="00F817C0" w:rsidRDefault="00F817C0" w:rsidP="00F817C0">
      <w:pPr>
        <w:ind w:left="720"/>
        <w:jc w:val="both"/>
        <w:rPr>
          <w:szCs w:val="24"/>
        </w:rPr>
      </w:pPr>
      <w:r>
        <w:rPr>
          <w:szCs w:val="24"/>
        </w:rPr>
        <w:t>Cllr. Carne declared an interest in in matters appertaining to PA22/09576 BS PA</w:t>
      </w:r>
    </w:p>
    <w:p w14:paraId="68B360DE" w14:textId="77777777" w:rsidR="00F817C0" w:rsidRDefault="00F817C0" w:rsidP="00F817C0">
      <w:pPr>
        <w:ind w:firstLine="674"/>
        <w:jc w:val="both"/>
        <w:rPr>
          <w:szCs w:val="24"/>
        </w:rPr>
      </w:pPr>
      <w:r>
        <w:rPr>
          <w:szCs w:val="24"/>
        </w:rPr>
        <w:t>Cllr. Hurlbatt declared an interest in matters relating to Kingsand Institute.</w:t>
      </w:r>
    </w:p>
    <w:p w14:paraId="44980FDF" w14:textId="77777777" w:rsidR="00F817C0" w:rsidRDefault="00F817C0" w:rsidP="00F817C0">
      <w:pPr>
        <w:ind w:firstLine="674"/>
        <w:jc w:val="both"/>
        <w:rPr>
          <w:szCs w:val="24"/>
        </w:rPr>
      </w:pPr>
      <w:r>
        <w:rPr>
          <w:szCs w:val="24"/>
        </w:rPr>
        <w:t>Cllr Kidd declared an interest in PA23/ (New Road) – not on Agenda.</w:t>
      </w:r>
    </w:p>
    <w:p w14:paraId="18A5B515" w14:textId="77777777" w:rsidR="00F817C0" w:rsidRDefault="00F817C0" w:rsidP="00F817C0">
      <w:pPr>
        <w:ind w:firstLine="674"/>
        <w:jc w:val="both"/>
        <w:rPr>
          <w:szCs w:val="24"/>
        </w:rPr>
      </w:pPr>
    </w:p>
    <w:p w14:paraId="28209CA7" w14:textId="77777777" w:rsidR="00F817C0" w:rsidRDefault="00F817C0" w:rsidP="00F817C0">
      <w:pPr>
        <w:ind w:hanging="36"/>
        <w:jc w:val="both"/>
        <w:rPr>
          <w:b/>
          <w:bCs/>
          <w:szCs w:val="24"/>
        </w:rPr>
      </w:pPr>
      <w:r w:rsidRPr="00B251C8">
        <w:rPr>
          <w:b/>
          <w:bCs/>
          <w:szCs w:val="24"/>
        </w:rPr>
        <w:t>8</w:t>
      </w:r>
      <w:r>
        <w:rPr>
          <w:b/>
          <w:bCs/>
          <w:szCs w:val="24"/>
        </w:rPr>
        <w:t>1</w:t>
      </w:r>
      <w:r w:rsidRPr="00B251C8">
        <w:rPr>
          <w:b/>
          <w:bCs/>
          <w:szCs w:val="24"/>
        </w:rPr>
        <w:t>.0</w:t>
      </w:r>
      <w:r w:rsidRPr="00B251C8">
        <w:rPr>
          <w:b/>
          <w:bCs/>
          <w:szCs w:val="24"/>
        </w:rPr>
        <w:tab/>
        <w:t>Dogs on Beaches</w:t>
      </w:r>
    </w:p>
    <w:p w14:paraId="06268B16" w14:textId="77777777" w:rsidR="00F817C0" w:rsidRDefault="00F817C0" w:rsidP="00F817C0">
      <w:pPr>
        <w:ind w:left="720" w:hanging="720"/>
        <w:jc w:val="both"/>
        <w:rPr>
          <w:szCs w:val="24"/>
        </w:rPr>
      </w:pPr>
      <w:r>
        <w:rPr>
          <w:szCs w:val="24"/>
        </w:rPr>
        <w:t>81.1</w:t>
      </w:r>
      <w:r>
        <w:rPr>
          <w:szCs w:val="24"/>
        </w:rPr>
        <w:tab/>
        <w:t>The Chairman advised the meeting that, following the publication of the survey results (orchestrated by Sherryl Murray MP), he had spoken with Cllr. Martin Alvey of Cornwall Council, who is the Lead for the Consultation. Cllr. Alvey advised that the outcome of the survey should be accepted, and that there were no grounds for a Judicial Review. Cllr Weale stated that, in light of the advice received, there was no cause to call an Extraordinary Meeting of the Parish Council, as there was nothing to be discussed. Cllr Weale issued a statement on behalf of the Parish Council, detailing the body’s stance on the matter, and this had been publicised.</w:t>
      </w:r>
    </w:p>
    <w:p w14:paraId="0FB28B5C" w14:textId="77777777" w:rsidR="00F817C0" w:rsidRDefault="00F817C0" w:rsidP="00F817C0">
      <w:pPr>
        <w:ind w:left="720" w:hanging="720"/>
        <w:jc w:val="both"/>
        <w:rPr>
          <w:szCs w:val="24"/>
        </w:rPr>
      </w:pPr>
    </w:p>
    <w:p w14:paraId="4F98FD05" w14:textId="77777777" w:rsidR="00F817C0" w:rsidRDefault="00F817C0" w:rsidP="00F817C0">
      <w:pPr>
        <w:ind w:left="720" w:hanging="720"/>
        <w:jc w:val="both"/>
        <w:rPr>
          <w:szCs w:val="24"/>
        </w:rPr>
      </w:pPr>
      <w:r>
        <w:rPr>
          <w:szCs w:val="24"/>
        </w:rPr>
        <w:t>81.2</w:t>
      </w:r>
      <w:r>
        <w:rPr>
          <w:szCs w:val="24"/>
        </w:rPr>
        <w:tab/>
        <w:t>A decision has, therefore, be made by Cornwall Council to draft the PSPO, on the basis of the survey findings. Any questions that attendees of this meeting wish to raise, can be addressed to the Members during the ‘Open Forum’.</w:t>
      </w:r>
    </w:p>
    <w:p w14:paraId="3B2F964A" w14:textId="77777777" w:rsidR="00F817C0" w:rsidRDefault="00F817C0" w:rsidP="00F817C0">
      <w:pPr>
        <w:ind w:left="0" w:firstLine="0"/>
        <w:jc w:val="both"/>
        <w:rPr>
          <w:b/>
          <w:bCs/>
          <w:szCs w:val="24"/>
        </w:rPr>
      </w:pPr>
    </w:p>
    <w:p w14:paraId="2BA556D2" w14:textId="77777777" w:rsidR="00F817C0" w:rsidRDefault="00F817C0" w:rsidP="00F817C0">
      <w:pPr>
        <w:ind w:left="720" w:hanging="720"/>
        <w:jc w:val="both"/>
        <w:rPr>
          <w:b/>
          <w:bCs/>
          <w:szCs w:val="24"/>
        </w:rPr>
      </w:pPr>
      <w:r>
        <w:rPr>
          <w:b/>
          <w:bCs/>
          <w:szCs w:val="24"/>
        </w:rPr>
        <w:lastRenderedPageBreak/>
        <w:t>82.0</w:t>
      </w:r>
      <w:r>
        <w:rPr>
          <w:b/>
          <w:bCs/>
          <w:szCs w:val="24"/>
        </w:rPr>
        <w:tab/>
        <w:t>Co-option</w:t>
      </w:r>
    </w:p>
    <w:p w14:paraId="01008A23" w14:textId="77777777" w:rsidR="00F817C0" w:rsidRPr="000F38E9" w:rsidRDefault="00F817C0" w:rsidP="00F817C0">
      <w:pPr>
        <w:ind w:left="720" w:hanging="720"/>
        <w:jc w:val="both"/>
        <w:rPr>
          <w:szCs w:val="24"/>
        </w:rPr>
      </w:pPr>
      <w:r w:rsidRPr="000F38E9">
        <w:rPr>
          <w:szCs w:val="24"/>
        </w:rPr>
        <w:t>8</w:t>
      </w:r>
      <w:r>
        <w:rPr>
          <w:szCs w:val="24"/>
        </w:rPr>
        <w:t>2</w:t>
      </w:r>
      <w:r w:rsidRPr="000F38E9">
        <w:rPr>
          <w:szCs w:val="24"/>
        </w:rPr>
        <w:t>.1</w:t>
      </w:r>
      <w:r w:rsidRPr="000F38E9">
        <w:rPr>
          <w:szCs w:val="24"/>
        </w:rPr>
        <w:tab/>
      </w:r>
      <w:r>
        <w:rPr>
          <w:szCs w:val="24"/>
        </w:rPr>
        <w:t>It was noted that two new Members (co-optees) were present at the meeting. These new Members were introduced as Cllr. Dawn Bebe, and Cllr. Dean Browning. There are now four new Members on the Parish Council, with another vacancy still to be filled.</w:t>
      </w:r>
    </w:p>
    <w:p w14:paraId="0CC01E02" w14:textId="77777777" w:rsidR="00F817C0" w:rsidRDefault="00F817C0" w:rsidP="00F817C0">
      <w:pPr>
        <w:jc w:val="both"/>
        <w:rPr>
          <w:b/>
          <w:bCs/>
          <w:szCs w:val="24"/>
        </w:rPr>
      </w:pPr>
    </w:p>
    <w:p w14:paraId="414BFC88" w14:textId="77777777" w:rsidR="00F817C0" w:rsidRDefault="00F817C0" w:rsidP="00F817C0">
      <w:pPr>
        <w:jc w:val="both"/>
        <w:rPr>
          <w:b/>
          <w:bCs/>
          <w:szCs w:val="24"/>
        </w:rPr>
      </w:pPr>
      <w:r>
        <w:rPr>
          <w:b/>
          <w:bCs/>
          <w:szCs w:val="24"/>
        </w:rPr>
        <w:t>83.0</w:t>
      </w:r>
      <w:r>
        <w:rPr>
          <w:b/>
          <w:bCs/>
          <w:szCs w:val="24"/>
        </w:rPr>
        <w:tab/>
      </w:r>
      <w:r w:rsidRPr="00AE3DA2">
        <w:rPr>
          <w:b/>
          <w:bCs/>
          <w:szCs w:val="24"/>
        </w:rPr>
        <w:t>Chairmans Report</w:t>
      </w:r>
    </w:p>
    <w:p w14:paraId="1B23CF87" w14:textId="77777777" w:rsidR="00F817C0" w:rsidRDefault="00F817C0" w:rsidP="00F817C0">
      <w:pPr>
        <w:jc w:val="both"/>
        <w:rPr>
          <w:b/>
          <w:bCs/>
          <w:szCs w:val="24"/>
        </w:rPr>
      </w:pPr>
    </w:p>
    <w:p w14:paraId="47DD2F3B" w14:textId="77777777" w:rsidR="00F817C0" w:rsidRDefault="00F817C0" w:rsidP="00F817C0">
      <w:pPr>
        <w:ind w:left="716" w:hanging="690"/>
        <w:jc w:val="both"/>
        <w:rPr>
          <w:szCs w:val="24"/>
        </w:rPr>
      </w:pPr>
      <w:r>
        <w:rPr>
          <w:szCs w:val="24"/>
        </w:rPr>
        <w:t>83.1</w:t>
      </w:r>
      <w:r>
        <w:rPr>
          <w:szCs w:val="24"/>
        </w:rPr>
        <w:tab/>
        <w:t>The Chairman offered the Parish Council’s condolences to Cllr. Kate Ewert, who was not present at the meeting.</w:t>
      </w:r>
    </w:p>
    <w:p w14:paraId="0B69C553" w14:textId="77777777" w:rsidR="00F817C0" w:rsidRDefault="00F817C0" w:rsidP="00F817C0">
      <w:pPr>
        <w:jc w:val="both"/>
        <w:rPr>
          <w:szCs w:val="24"/>
        </w:rPr>
      </w:pPr>
    </w:p>
    <w:p w14:paraId="73C3C14A" w14:textId="77777777" w:rsidR="00F817C0" w:rsidRDefault="00F817C0" w:rsidP="00F817C0">
      <w:pPr>
        <w:ind w:left="716" w:hanging="690"/>
        <w:jc w:val="both"/>
        <w:rPr>
          <w:szCs w:val="24"/>
        </w:rPr>
      </w:pPr>
      <w:r>
        <w:rPr>
          <w:szCs w:val="24"/>
        </w:rPr>
        <w:t>83.2</w:t>
      </w:r>
      <w:r>
        <w:rPr>
          <w:szCs w:val="24"/>
        </w:rPr>
        <w:tab/>
        <w:t>Cllr Weale alluded to the number of new Members on the Council and advised the meeting that a ‘training event’ was to be arranged for the entire membership of the Parish Council. He added that a mutually convenient time would be identified for the same.</w:t>
      </w:r>
    </w:p>
    <w:p w14:paraId="37DB204E" w14:textId="77777777" w:rsidR="00F817C0" w:rsidRDefault="00F817C0" w:rsidP="00F817C0">
      <w:pPr>
        <w:ind w:left="716" w:hanging="690"/>
        <w:jc w:val="both"/>
        <w:rPr>
          <w:szCs w:val="24"/>
        </w:rPr>
      </w:pPr>
    </w:p>
    <w:p w14:paraId="6C7323E1" w14:textId="77777777" w:rsidR="00F817C0" w:rsidRDefault="00F817C0" w:rsidP="00F817C0">
      <w:pPr>
        <w:ind w:left="716" w:hanging="690"/>
        <w:jc w:val="both"/>
        <w:rPr>
          <w:szCs w:val="24"/>
        </w:rPr>
      </w:pPr>
      <w:r>
        <w:rPr>
          <w:szCs w:val="24"/>
        </w:rPr>
        <w:t>83.3</w:t>
      </w:r>
      <w:r>
        <w:rPr>
          <w:szCs w:val="24"/>
        </w:rPr>
        <w:tab/>
        <w:t>Following the training event, a date for an ‘Open Forum’ meeting with the community will be confirmed. The purpose of this meeting would be to obtain community feedback in respect of the wishes that the community has for improvement, and to determine what is going on in the community. Cllr Weale added that there was a great deal going on but that the Parish Council was not always aware of this. There seems to be a lack of feedback at present.</w:t>
      </w:r>
    </w:p>
    <w:p w14:paraId="18345CE3" w14:textId="77777777" w:rsidR="00F817C0" w:rsidRDefault="00F817C0" w:rsidP="00F817C0">
      <w:pPr>
        <w:ind w:left="716" w:hanging="690"/>
        <w:jc w:val="both"/>
        <w:rPr>
          <w:szCs w:val="24"/>
        </w:rPr>
      </w:pPr>
    </w:p>
    <w:p w14:paraId="2BDC248B" w14:textId="77777777" w:rsidR="00F817C0" w:rsidRPr="00693A4D" w:rsidRDefault="00F817C0" w:rsidP="00F817C0">
      <w:pPr>
        <w:ind w:left="716" w:hanging="690"/>
        <w:jc w:val="both"/>
        <w:rPr>
          <w:szCs w:val="24"/>
        </w:rPr>
      </w:pPr>
      <w:r>
        <w:rPr>
          <w:szCs w:val="24"/>
        </w:rPr>
        <w:t>83.4</w:t>
      </w:r>
      <w:r>
        <w:rPr>
          <w:szCs w:val="24"/>
        </w:rPr>
        <w:tab/>
        <w:t>Members were advised that Martin the road sweeper has recently been injured, whilst undertaking his duties. Martin has sustained a serious injury to his thumb and is currently on sick leave. It is anticipated that he will be absent for a further eight weeks. The accident occurred as a result of a bin lid falling onto his hand. As a consequence of this incident, Cornwall Council held an emergency meeting, on the grounds of Health &amp; Safety. It was decided at that meeting that all metal waste bins in the County are to be removed and replaced with plastic bins. The work commenced on Sunday 26</w:t>
      </w:r>
      <w:r w:rsidRPr="00435BDE">
        <w:rPr>
          <w:szCs w:val="24"/>
          <w:vertAlign w:val="superscript"/>
        </w:rPr>
        <w:t>th</w:t>
      </w:r>
      <w:r>
        <w:rPr>
          <w:szCs w:val="24"/>
        </w:rPr>
        <w:t xml:space="preserve"> February. Cllr Weale asked if recycling bins were also to be installed. He was advised that they would not.</w:t>
      </w:r>
    </w:p>
    <w:p w14:paraId="3772A530" w14:textId="77777777" w:rsidR="00F817C0" w:rsidRDefault="00F817C0" w:rsidP="00F817C0">
      <w:pPr>
        <w:ind w:left="0" w:firstLine="0"/>
        <w:jc w:val="both"/>
        <w:rPr>
          <w:b/>
          <w:bCs/>
          <w:szCs w:val="24"/>
        </w:rPr>
      </w:pPr>
    </w:p>
    <w:p w14:paraId="44380139" w14:textId="77777777" w:rsidR="00F817C0" w:rsidRDefault="00F817C0" w:rsidP="00F817C0">
      <w:pPr>
        <w:jc w:val="both"/>
        <w:rPr>
          <w:b/>
          <w:bCs/>
          <w:szCs w:val="24"/>
        </w:rPr>
      </w:pPr>
      <w:r>
        <w:rPr>
          <w:b/>
          <w:bCs/>
          <w:szCs w:val="24"/>
        </w:rPr>
        <w:t>84.0</w:t>
      </w:r>
      <w:r>
        <w:rPr>
          <w:b/>
          <w:bCs/>
          <w:szCs w:val="24"/>
        </w:rPr>
        <w:tab/>
        <w:t>Public Open Forum</w:t>
      </w:r>
    </w:p>
    <w:p w14:paraId="3393B8EE" w14:textId="77777777" w:rsidR="00F817C0" w:rsidRDefault="00F817C0" w:rsidP="00F817C0">
      <w:pPr>
        <w:jc w:val="both"/>
        <w:rPr>
          <w:b/>
          <w:bCs/>
          <w:szCs w:val="24"/>
        </w:rPr>
      </w:pPr>
    </w:p>
    <w:p w14:paraId="452A5867" w14:textId="77777777" w:rsidR="00F817C0" w:rsidRDefault="00F817C0" w:rsidP="00F817C0">
      <w:pPr>
        <w:ind w:left="716" w:hanging="690"/>
        <w:jc w:val="both"/>
        <w:rPr>
          <w:szCs w:val="24"/>
        </w:rPr>
      </w:pPr>
      <w:r>
        <w:rPr>
          <w:szCs w:val="24"/>
        </w:rPr>
        <w:t>84.1</w:t>
      </w:r>
      <w:r>
        <w:rPr>
          <w:szCs w:val="24"/>
        </w:rPr>
        <w:tab/>
      </w:r>
      <w:r w:rsidRPr="005C4928">
        <w:rPr>
          <w:b/>
          <w:bCs/>
          <w:szCs w:val="24"/>
        </w:rPr>
        <w:t>Ursula Stephenson from Rame Conservation Trust</w:t>
      </w:r>
      <w:r>
        <w:rPr>
          <w:szCs w:val="24"/>
        </w:rPr>
        <w:t xml:space="preserve"> addressed the Parish Council in respect of a Funding Application submitted by the organisation.</w:t>
      </w:r>
    </w:p>
    <w:p w14:paraId="048E4E60" w14:textId="77777777" w:rsidR="00F817C0" w:rsidRDefault="00F817C0" w:rsidP="00F817C0">
      <w:pPr>
        <w:ind w:left="716" w:hanging="690"/>
        <w:jc w:val="both"/>
        <w:rPr>
          <w:szCs w:val="24"/>
        </w:rPr>
      </w:pPr>
    </w:p>
    <w:p w14:paraId="62615C04" w14:textId="77777777" w:rsidR="00F817C0" w:rsidRDefault="00F817C0" w:rsidP="00F817C0">
      <w:pPr>
        <w:ind w:left="716" w:hanging="690"/>
        <w:jc w:val="both"/>
        <w:rPr>
          <w:szCs w:val="24"/>
        </w:rPr>
      </w:pPr>
      <w:r>
        <w:rPr>
          <w:szCs w:val="24"/>
        </w:rPr>
        <w:t>84.2</w:t>
      </w:r>
      <w:r>
        <w:rPr>
          <w:szCs w:val="24"/>
        </w:rPr>
        <w:tab/>
        <w:t xml:space="preserve">Mrs Stephenson commenced her address by alluding to a number of concerns relating to actions occurring in the vicinity of the Trust’s Land. </w:t>
      </w:r>
    </w:p>
    <w:p w14:paraId="4C13E68F" w14:textId="77777777" w:rsidR="00F817C0" w:rsidRDefault="00F817C0" w:rsidP="00F817C0">
      <w:pPr>
        <w:ind w:left="716" w:hanging="690"/>
        <w:jc w:val="both"/>
        <w:rPr>
          <w:szCs w:val="24"/>
        </w:rPr>
      </w:pPr>
    </w:p>
    <w:p w14:paraId="3280E560" w14:textId="77777777" w:rsidR="00F817C0" w:rsidRDefault="00F817C0" w:rsidP="00F817C0">
      <w:pPr>
        <w:ind w:left="716" w:hanging="690"/>
        <w:jc w:val="both"/>
        <w:rPr>
          <w:szCs w:val="24"/>
        </w:rPr>
      </w:pPr>
      <w:r>
        <w:rPr>
          <w:szCs w:val="24"/>
        </w:rPr>
        <w:t>84.3</w:t>
      </w:r>
      <w:r>
        <w:rPr>
          <w:szCs w:val="24"/>
        </w:rPr>
        <w:tab/>
        <w:t>Mrs Stephenson outlined the work undertaken by the Trust to obtain funding from sources other than the Parish Council. This included applications to:</w:t>
      </w:r>
    </w:p>
    <w:p w14:paraId="15EC5D28" w14:textId="77777777" w:rsidR="00F817C0" w:rsidRDefault="00F817C0" w:rsidP="00F817C0">
      <w:pPr>
        <w:ind w:left="716" w:hanging="690"/>
        <w:jc w:val="both"/>
        <w:rPr>
          <w:szCs w:val="24"/>
        </w:rPr>
      </w:pPr>
    </w:p>
    <w:p w14:paraId="27BE93BC" w14:textId="77777777" w:rsidR="00F817C0" w:rsidRDefault="00F817C0" w:rsidP="00F817C0">
      <w:pPr>
        <w:pStyle w:val="ListParagraph"/>
        <w:numPr>
          <w:ilvl w:val="0"/>
          <w:numId w:val="32"/>
        </w:numPr>
        <w:jc w:val="both"/>
        <w:rPr>
          <w:szCs w:val="24"/>
        </w:rPr>
      </w:pPr>
      <w:r>
        <w:rPr>
          <w:b/>
          <w:bCs/>
          <w:szCs w:val="24"/>
        </w:rPr>
        <w:t xml:space="preserve">National Lottery Heritage Fund - </w:t>
      </w:r>
      <w:r w:rsidRPr="00E0333B">
        <w:rPr>
          <w:szCs w:val="24"/>
        </w:rPr>
        <w:t>£10,000 received</w:t>
      </w:r>
      <w:r>
        <w:rPr>
          <w:szCs w:val="24"/>
        </w:rPr>
        <w:t xml:space="preserve"> for Grenville Battery (Redoubt 4);</w:t>
      </w:r>
    </w:p>
    <w:p w14:paraId="553662B8" w14:textId="77777777" w:rsidR="00F817C0" w:rsidRPr="00327A28" w:rsidRDefault="00F817C0" w:rsidP="00F817C0">
      <w:pPr>
        <w:pStyle w:val="ListParagraph"/>
        <w:numPr>
          <w:ilvl w:val="0"/>
          <w:numId w:val="32"/>
        </w:numPr>
        <w:jc w:val="both"/>
        <w:rPr>
          <w:szCs w:val="24"/>
        </w:rPr>
      </w:pPr>
      <w:r>
        <w:rPr>
          <w:b/>
          <w:bCs/>
          <w:szCs w:val="24"/>
        </w:rPr>
        <w:t xml:space="preserve">Farming &amp; Protective Landscape – </w:t>
      </w:r>
      <w:r>
        <w:rPr>
          <w:szCs w:val="24"/>
        </w:rPr>
        <w:t>funding for an historic landscape appraisal, looking at spaces between buildings, to help with development.</w:t>
      </w:r>
    </w:p>
    <w:p w14:paraId="22761B5D" w14:textId="77777777" w:rsidR="00F817C0" w:rsidRDefault="00F817C0" w:rsidP="00F817C0">
      <w:pPr>
        <w:pStyle w:val="ListParagraph"/>
        <w:numPr>
          <w:ilvl w:val="0"/>
          <w:numId w:val="32"/>
        </w:numPr>
        <w:jc w:val="both"/>
        <w:rPr>
          <w:szCs w:val="24"/>
        </w:rPr>
      </w:pPr>
      <w:r>
        <w:rPr>
          <w:b/>
          <w:bCs/>
          <w:szCs w:val="24"/>
        </w:rPr>
        <w:t xml:space="preserve">Good Growth Fund – </w:t>
      </w:r>
      <w:r>
        <w:rPr>
          <w:szCs w:val="24"/>
        </w:rPr>
        <w:t>expression of interest submitted in January 2023, which has been accepted. The full application will be made in approximately one month’s time. It is hoped that this grant would fund new rooves for the barrack blocks/ external works and some infrastructure work/ the carpark and a growth package.</w:t>
      </w:r>
    </w:p>
    <w:p w14:paraId="2804958E" w14:textId="77777777" w:rsidR="00F817C0" w:rsidRDefault="00F817C0" w:rsidP="00F817C0">
      <w:pPr>
        <w:jc w:val="both"/>
        <w:rPr>
          <w:szCs w:val="24"/>
        </w:rPr>
      </w:pPr>
    </w:p>
    <w:p w14:paraId="52EA2919" w14:textId="77777777" w:rsidR="00F817C0" w:rsidRPr="005C4928" w:rsidRDefault="00F817C0" w:rsidP="00F817C0">
      <w:pPr>
        <w:ind w:left="720" w:hanging="684"/>
        <w:jc w:val="both"/>
        <w:rPr>
          <w:szCs w:val="24"/>
        </w:rPr>
      </w:pPr>
      <w:r>
        <w:rPr>
          <w:szCs w:val="24"/>
        </w:rPr>
        <w:t>84.4</w:t>
      </w:r>
      <w:r>
        <w:rPr>
          <w:szCs w:val="24"/>
        </w:rPr>
        <w:tab/>
        <w:t>A member of the public requested that the Parish Council ensures that its Minutes are accurate and posted on time. No further information was provided to justify the comment.</w:t>
      </w:r>
      <w:r w:rsidRPr="00D82518">
        <w:rPr>
          <w:szCs w:val="24"/>
        </w:rPr>
        <w:t xml:space="preserve"> </w:t>
      </w:r>
      <w:r>
        <w:rPr>
          <w:szCs w:val="24"/>
        </w:rPr>
        <w:t xml:space="preserve">The comment was </w:t>
      </w:r>
      <w:r w:rsidRPr="00D82518">
        <w:rPr>
          <w:b/>
          <w:bCs/>
          <w:szCs w:val="24"/>
        </w:rPr>
        <w:t>noted.</w:t>
      </w:r>
    </w:p>
    <w:p w14:paraId="7A285E69" w14:textId="77777777" w:rsidR="00F817C0" w:rsidRDefault="00F817C0" w:rsidP="00F817C0">
      <w:pPr>
        <w:ind w:left="0" w:firstLine="0"/>
        <w:jc w:val="both"/>
        <w:rPr>
          <w:b/>
          <w:bCs/>
          <w:szCs w:val="24"/>
        </w:rPr>
      </w:pPr>
    </w:p>
    <w:p w14:paraId="79BACB44" w14:textId="77777777" w:rsidR="00F817C0" w:rsidRDefault="00F817C0" w:rsidP="00F817C0">
      <w:pPr>
        <w:jc w:val="both"/>
        <w:rPr>
          <w:b/>
          <w:bCs/>
          <w:szCs w:val="24"/>
        </w:rPr>
      </w:pPr>
      <w:r>
        <w:rPr>
          <w:b/>
          <w:bCs/>
          <w:szCs w:val="24"/>
        </w:rPr>
        <w:t>85</w:t>
      </w:r>
      <w:r w:rsidRPr="00332A24">
        <w:rPr>
          <w:b/>
          <w:bCs/>
          <w:szCs w:val="24"/>
        </w:rPr>
        <w:t>.0</w:t>
      </w:r>
      <w:r>
        <w:rPr>
          <w:szCs w:val="24"/>
        </w:rPr>
        <w:tab/>
      </w:r>
      <w:r w:rsidRPr="00464697">
        <w:rPr>
          <w:b/>
          <w:bCs/>
          <w:szCs w:val="24"/>
        </w:rPr>
        <w:t xml:space="preserve">Approval of Draft Minutes for </w:t>
      </w:r>
      <w:r>
        <w:rPr>
          <w:b/>
          <w:bCs/>
          <w:szCs w:val="24"/>
        </w:rPr>
        <w:t>30</w:t>
      </w:r>
      <w:r w:rsidRPr="005C4928">
        <w:rPr>
          <w:b/>
          <w:bCs/>
          <w:szCs w:val="24"/>
          <w:vertAlign w:val="superscript"/>
        </w:rPr>
        <w:t>th</w:t>
      </w:r>
      <w:r>
        <w:rPr>
          <w:b/>
          <w:bCs/>
          <w:szCs w:val="24"/>
        </w:rPr>
        <w:t xml:space="preserve"> January 2023</w:t>
      </w:r>
    </w:p>
    <w:p w14:paraId="0E14E9EA" w14:textId="77777777" w:rsidR="00F817C0" w:rsidRDefault="00F817C0" w:rsidP="00F817C0">
      <w:pPr>
        <w:jc w:val="both"/>
        <w:rPr>
          <w:b/>
          <w:bCs/>
          <w:szCs w:val="24"/>
        </w:rPr>
      </w:pPr>
    </w:p>
    <w:p w14:paraId="535E7360" w14:textId="77777777" w:rsidR="00F817C0" w:rsidRPr="005C4928" w:rsidRDefault="00F817C0" w:rsidP="00F817C0">
      <w:pPr>
        <w:ind w:left="716" w:hanging="690"/>
        <w:jc w:val="both"/>
        <w:rPr>
          <w:szCs w:val="24"/>
        </w:rPr>
      </w:pPr>
      <w:r>
        <w:rPr>
          <w:szCs w:val="24"/>
        </w:rPr>
        <w:t>85.1</w:t>
      </w:r>
      <w:r>
        <w:rPr>
          <w:szCs w:val="24"/>
        </w:rPr>
        <w:tab/>
        <w:t>Cllr Kidd advised the Members that a request had been made to add a script of a presentation to the Parish Council on the 30</w:t>
      </w:r>
      <w:r w:rsidRPr="005C4928">
        <w:rPr>
          <w:szCs w:val="24"/>
          <w:vertAlign w:val="superscript"/>
        </w:rPr>
        <w:t>th</w:t>
      </w:r>
      <w:r>
        <w:rPr>
          <w:szCs w:val="24"/>
        </w:rPr>
        <w:t xml:space="preserve"> ultimo, to the Minutes. It was </w:t>
      </w:r>
      <w:r>
        <w:rPr>
          <w:b/>
          <w:bCs/>
          <w:szCs w:val="24"/>
        </w:rPr>
        <w:t>agreed</w:t>
      </w:r>
      <w:r>
        <w:rPr>
          <w:szCs w:val="24"/>
        </w:rPr>
        <w:t xml:space="preserve"> that the item would be added as an ‘appendix’ to the Minutes. This action is not usual. It was emphasised that this document did not represent  an  accurate record of the address given and contains a number of erroneous statements. </w:t>
      </w:r>
    </w:p>
    <w:p w14:paraId="697CFAA5" w14:textId="77777777" w:rsidR="00F817C0" w:rsidRDefault="00F817C0" w:rsidP="00F817C0">
      <w:pPr>
        <w:jc w:val="both"/>
        <w:rPr>
          <w:szCs w:val="24"/>
        </w:rPr>
      </w:pPr>
    </w:p>
    <w:p w14:paraId="7AA884CC" w14:textId="77777777" w:rsidR="00F817C0" w:rsidRDefault="00F817C0" w:rsidP="00F817C0">
      <w:pPr>
        <w:ind w:left="716" w:firstLine="0"/>
        <w:jc w:val="both"/>
        <w:rPr>
          <w:szCs w:val="24"/>
        </w:rPr>
      </w:pPr>
      <w:r>
        <w:rPr>
          <w:szCs w:val="24"/>
        </w:rPr>
        <w:t>The chairman emphasised that script would be included as an appendix but that a footnote would be added to the same, stating that the script was not a true reflection of the address given.</w:t>
      </w:r>
    </w:p>
    <w:p w14:paraId="2DFB85CA" w14:textId="77777777" w:rsidR="00F817C0" w:rsidRDefault="00F817C0" w:rsidP="00F817C0">
      <w:pPr>
        <w:ind w:left="716" w:firstLine="0"/>
        <w:jc w:val="both"/>
        <w:rPr>
          <w:szCs w:val="24"/>
        </w:rPr>
      </w:pPr>
    </w:p>
    <w:p w14:paraId="25485DA4" w14:textId="77777777" w:rsidR="00F817C0" w:rsidRDefault="00F817C0" w:rsidP="00F817C0">
      <w:pPr>
        <w:ind w:left="716" w:firstLine="0"/>
        <w:jc w:val="both"/>
        <w:rPr>
          <w:szCs w:val="24"/>
        </w:rPr>
      </w:pPr>
      <w:r>
        <w:rPr>
          <w:szCs w:val="24"/>
        </w:rPr>
        <w:t>The Minutes for the meeting held on 30</w:t>
      </w:r>
      <w:r w:rsidRPr="00D82518">
        <w:rPr>
          <w:szCs w:val="24"/>
          <w:vertAlign w:val="superscript"/>
        </w:rPr>
        <w:t>th</w:t>
      </w:r>
      <w:r>
        <w:rPr>
          <w:szCs w:val="24"/>
        </w:rPr>
        <w:t xml:space="preserve"> of January 2023 were considered by the Members. All agreed that thee Minutes provided an accurate reflection of the meeting. No amendments were requested.</w:t>
      </w:r>
    </w:p>
    <w:p w14:paraId="643D2C73" w14:textId="77777777" w:rsidR="00F817C0" w:rsidRDefault="00F817C0" w:rsidP="00F817C0">
      <w:pPr>
        <w:ind w:left="716" w:firstLine="0"/>
        <w:jc w:val="both"/>
        <w:rPr>
          <w:szCs w:val="24"/>
        </w:rPr>
      </w:pPr>
    </w:p>
    <w:p w14:paraId="19DF29BF" w14:textId="77777777" w:rsidR="00F817C0" w:rsidRDefault="00F817C0" w:rsidP="00F817C0">
      <w:pPr>
        <w:ind w:left="720" w:firstLine="0"/>
        <w:jc w:val="both"/>
        <w:rPr>
          <w:b/>
          <w:bCs/>
          <w:szCs w:val="24"/>
        </w:rPr>
      </w:pPr>
      <w:r w:rsidRPr="0020025D">
        <w:rPr>
          <w:szCs w:val="24"/>
        </w:rPr>
        <w:t xml:space="preserve">It was </w:t>
      </w:r>
      <w:r w:rsidRPr="00464697">
        <w:rPr>
          <w:b/>
          <w:bCs/>
          <w:szCs w:val="24"/>
        </w:rPr>
        <w:t>proposed</w:t>
      </w:r>
      <w:r w:rsidRPr="0020025D">
        <w:rPr>
          <w:szCs w:val="24"/>
        </w:rPr>
        <w:t xml:space="preserve"> by </w:t>
      </w:r>
      <w:r w:rsidRPr="002D4C3E">
        <w:rPr>
          <w:szCs w:val="24"/>
        </w:rPr>
        <w:t>Cllr.</w:t>
      </w:r>
      <w:r>
        <w:rPr>
          <w:szCs w:val="24"/>
        </w:rPr>
        <w:t xml:space="preserve"> Kidd</w:t>
      </w:r>
      <w:r w:rsidRPr="0020025D">
        <w:rPr>
          <w:szCs w:val="24"/>
        </w:rPr>
        <w:t xml:space="preserve">, </w:t>
      </w:r>
      <w:r w:rsidRPr="00464697">
        <w:rPr>
          <w:b/>
          <w:bCs/>
          <w:szCs w:val="24"/>
        </w:rPr>
        <w:t>seconded</w:t>
      </w:r>
      <w:r w:rsidRPr="0020025D">
        <w:rPr>
          <w:szCs w:val="24"/>
        </w:rPr>
        <w:t xml:space="preserve"> by </w:t>
      </w:r>
      <w:r w:rsidRPr="002D4C3E">
        <w:rPr>
          <w:szCs w:val="24"/>
        </w:rPr>
        <w:t xml:space="preserve">Cllr </w:t>
      </w:r>
      <w:r>
        <w:rPr>
          <w:szCs w:val="24"/>
        </w:rPr>
        <w:t xml:space="preserve">Murray, </w:t>
      </w:r>
      <w:r w:rsidRPr="0020025D">
        <w:rPr>
          <w:szCs w:val="24"/>
        </w:rPr>
        <w:t xml:space="preserve">and RESOLVED that the Minutes for the Parish Council meeting, held on </w:t>
      </w:r>
      <w:r>
        <w:rPr>
          <w:szCs w:val="24"/>
        </w:rPr>
        <w:t>30</w:t>
      </w:r>
      <w:r w:rsidRPr="00464697">
        <w:rPr>
          <w:szCs w:val="24"/>
          <w:vertAlign w:val="superscript"/>
        </w:rPr>
        <w:t>th</w:t>
      </w:r>
      <w:r>
        <w:rPr>
          <w:szCs w:val="24"/>
        </w:rPr>
        <w:t xml:space="preserve"> November </w:t>
      </w:r>
      <w:r w:rsidRPr="0020025D">
        <w:rPr>
          <w:szCs w:val="24"/>
        </w:rPr>
        <w:t xml:space="preserve">2022 would be accepted as a being an accurate reflection of the meeting. </w:t>
      </w:r>
      <w:r>
        <w:rPr>
          <w:szCs w:val="24"/>
        </w:rPr>
        <w:t>Unanimous.</w:t>
      </w:r>
      <w:r w:rsidRPr="0020025D">
        <w:rPr>
          <w:szCs w:val="24"/>
        </w:rPr>
        <w:t xml:space="preserve"> </w:t>
      </w:r>
      <w:r w:rsidRPr="00486F6F">
        <w:rPr>
          <w:b/>
          <w:bCs/>
          <w:szCs w:val="24"/>
        </w:rPr>
        <w:t>Carried.</w:t>
      </w:r>
    </w:p>
    <w:p w14:paraId="2151426E" w14:textId="77777777" w:rsidR="00F817C0" w:rsidRDefault="00F817C0" w:rsidP="00F817C0">
      <w:pPr>
        <w:ind w:left="0" w:firstLine="0"/>
        <w:jc w:val="both"/>
        <w:rPr>
          <w:b/>
          <w:bCs/>
          <w:szCs w:val="24"/>
        </w:rPr>
      </w:pPr>
    </w:p>
    <w:p w14:paraId="456E38B9" w14:textId="77777777" w:rsidR="00F817C0" w:rsidRPr="00486F6F" w:rsidRDefault="00F817C0" w:rsidP="00F817C0">
      <w:pPr>
        <w:ind w:firstLine="684"/>
        <w:jc w:val="both"/>
        <w:rPr>
          <w:szCs w:val="24"/>
        </w:rPr>
      </w:pPr>
      <w:r w:rsidRPr="00486F6F">
        <w:rPr>
          <w:szCs w:val="24"/>
        </w:rPr>
        <w:t>The Minutes were duly signed by the Chairman.</w:t>
      </w:r>
    </w:p>
    <w:p w14:paraId="3082E4FA" w14:textId="77777777" w:rsidR="00F817C0" w:rsidRDefault="00F817C0" w:rsidP="00F817C0">
      <w:pPr>
        <w:jc w:val="both"/>
        <w:rPr>
          <w:b/>
          <w:bCs/>
          <w:szCs w:val="24"/>
        </w:rPr>
      </w:pPr>
    </w:p>
    <w:p w14:paraId="28972782" w14:textId="77777777" w:rsidR="00F817C0" w:rsidRDefault="00F817C0" w:rsidP="00F817C0">
      <w:pPr>
        <w:jc w:val="both"/>
        <w:rPr>
          <w:b/>
          <w:bCs/>
          <w:szCs w:val="24"/>
        </w:rPr>
      </w:pPr>
      <w:r>
        <w:rPr>
          <w:b/>
          <w:bCs/>
          <w:szCs w:val="24"/>
        </w:rPr>
        <w:t>86.0</w:t>
      </w:r>
      <w:r>
        <w:rPr>
          <w:b/>
          <w:bCs/>
          <w:szCs w:val="24"/>
        </w:rPr>
        <w:tab/>
      </w:r>
      <w:r w:rsidRPr="00C575F5">
        <w:rPr>
          <w:b/>
          <w:bCs/>
          <w:szCs w:val="24"/>
        </w:rPr>
        <w:t>Correspondence</w:t>
      </w:r>
    </w:p>
    <w:p w14:paraId="49D37427" w14:textId="77777777" w:rsidR="00F817C0" w:rsidRDefault="00F817C0" w:rsidP="00F817C0">
      <w:pPr>
        <w:jc w:val="both"/>
        <w:rPr>
          <w:b/>
          <w:bCs/>
          <w:szCs w:val="24"/>
        </w:rPr>
      </w:pPr>
    </w:p>
    <w:p w14:paraId="501BD269" w14:textId="77777777" w:rsidR="00F817C0" w:rsidRPr="00FA0C69" w:rsidRDefault="00F817C0" w:rsidP="00F817C0">
      <w:pPr>
        <w:jc w:val="both"/>
        <w:rPr>
          <w:szCs w:val="24"/>
        </w:rPr>
      </w:pPr>
      <w:r>
        <w:rPr>
          <w:szCs w:val="24"/>
        </w:rPr>
        <w:t>86.1</w:t>
      </w:r>
      <w:r>
        <w:rPr>
          <w:szCs w:val="24"/>
        </w:rPr>
        <w:tab/>
        <w:t>The Clerk had received an offer of on-line Planning Training for Members.</w:t>
      </w:r>
    </w:p>
    <w:p w14:paraId="5663E29B" w14:textId="77777777" w:rsidR="00F817C0" w:rsidRDefault="00F817C0" w:rsidP="00F817C0">
      <w:pPr>
        <w:jc w:val="both"/>
        <w:rPr>
          <w:b/>
          <w:bCs/>
          <w:szCs w:val="24"/>
        </w:rPr>
      </w:pPr>
    </w:p>
    <w:p w14:paraId="50F933B1" w14:textId="77777777" w:rsidR="00F817C0" w:rsidRDefault="00F817C0" w:rsidP="00F817C0">
      <w:pPr>
        <w:jc w:val="both"/>
        <w:rPr>
          <w:b/>
          <w:bCs/>
          <w:szCs w:val="24"/>
        </w:rPr>
      </w:pPr>
      <w:r>
        <w:rPr>
          <w:b/>
          <w:bCs/>
          <w:szCs w:val="24"/>
        </w:rPr>
        <w:t>87.0</w:t>
      </w:r>
      <w:r>
        <w:rPr>
          <w:b/>
          <w:bCs/>
          <w:szCs w:val="24"/>
        </w:rPr>
        <w:tab/>
        <w:t>Finance &amp; Economy</w:t>
      </w:r>
    </w:p>
    <w:p w14:paraId="0340EFE9" w14:textId="77777777" w:rsidR="00F817C0" w:rsidRDefault="00F817C0" w:rsidP="00F817C0">
      <w:pPr>
        <w:ind w:left="716" w:firstLine="0"/>
        <w:jc w:val="both"/>
        <w:rPr>
          <w:b/>
          <w:bCs/>
          <w:szCs w:val="24"/>
        </w:rPr>
      </w:pPr>
    </w:p>
    <w:p w14:paraId="6D40729E" w14:textId="77777777" w:rsidR="00F817C0" w:rsidRDefault="00F817C0" w:rsidP="00F817C0">
      <w:pPr>
        <w:ind w:left="716" w:hanging="716"/>
        <w:jc w:val="both"/>
        <w:rPr>
          <w:szCs w:val="24"/>
        </w:rPr>
      </w:pPr>
      <w:r>
        <w:rPr>
          <w:szCs w:val="24"/>
        </w:rPr>
        <w:t>87</w:t>
      </w:r>
      <w:r w:rsidRPr="00590155">
        <w:rPr>
          <w:szCs w:val="24"/>
        </w:rPr>
        <w:t>.1</w:t>
      </w:r>
      <w:r>
        <w:rPr>
          <w:b/>
          <w:bCs/>
          <w:szCs w:val="24"/>
        </w:rPr>
        <w:tab/>
      </w:r>
      <w:r w:rsidRPr="00590155">
        <w:rPr>
          <w:szCs w:val="24"/>
        </w:rPr>
        <w:t>Cllr Weale</w:t>
      </w:r>
      <w:r>
        <w:rPr>
          <w:szCs w:val="24"/>
        </w:rPr>
        <w:t xml:space="preserve"> stated that he would like the provision for uncommitted funds (EOI’s £20,000 and Dark Skies £12,000) highlighted on future Management Reports.</w:t>
      </w:r>
    </w:p>
    <w:p w14:paraId="5C7A0159" w14:textId="77777777" w:rsidR="00F817C0" w:rsidRDefault="00F817C0" w:rsidP="00F817C0">
      <w:pPr>
        <w:ind w:left="716" w:firstLine="0"/>
        <w:jc w:val="both"/>
        <w:rPr>
          <w:szCs w:val="24"/>
        </w:rPr>
      </w:pPr>
    </w:p>
    <w:p w14:paraId="4F929E1B" w14:textId="77777777" w:rsidR="00F817C0" w:rsidRDefault="00F817C0" w:rsidP="00F817C0">
      <w:pPr>
        <w:ind w:left="716" w:hanging="690"/>
        <w:jc w:val="both"/>
        <w:rPr>
          <w:szCs w:val="24"/>
        </w:rPr>
      </w:pPr>
      <w:r>
        <w:rPr>
          <w:szCs w:val="24"/>
        </w:rPr>
        <w:t>87.2</w:t>
      </w:r>
      <w:r>
        <w:rPr>
          <w:szCs w:val="24"/>
        </w:rPr>
        <w:tab/>
        <w:t xml:space="preserve">Cllr Weale noted that the projected income from the boat park had not been met. It was </w:t>
      </w:r>
      <w:r>
        <w:rPr>
          <w:b/>
          <w:bCs/>
          <w:szCs w:val="24"/>
        </w:rPr>
        <w:t>agreed</w:t>
      </w:r>
      <w:r>
        <w:rPr>
          <w:szCs w:val="24"/>
        </w:rPr>
        <w:t xml:space="preserve"> that Cllr. Kidd and the Clerk would address this matter.</w:t>
      </w:r>
    </w:p>
    <w:p w14:paraId="46C8456E" w14:textId="77777777" w:rsidR="00F817C0" w:rsidRDefault="00F817C0" w:rsidP="00F817C0">
      <w:pPr>
        <w:ind w:left="716" w:hanging="690"/>
        <w:jc w:val="both"/>
        <w:rPr>
          <w:szCs w:val="24"/>
        </w:rPr>
      </w:pPr>
    </w:p>
    <w:p w14:paraId="0C1C5BB7" w14:textId="77777777" w:rsidR="00F817C0" w:rsidRPr="00590155" w:rsidRDefault="00F817C0" w:rsidP="00F817C0">
      <w:pPr>
        <w:ind w:left="716" w:hanging="690"/>
        <w:jc w:val="both"/>
        <w:rPr>
          <w:b/>
          <w:bCs/>
          <w:szCs w:val="24"/>
        </w:rPr>
      </w:pPr>
      <w:r>
        <w:rPr>
          <w:szCs w:val="24"/>
        </w:rPr>
        <w:tab/>
      </w:r>
      <w:r w:rsidRPr="00590155">
        <w:rPr>
          <w:b/>
          <w:bCs/>
          <w:szCs w:val="24"/>
        </w:rPr>
        <w:t>Schedule of Payments/ Management Report</w:t>
      </w:r>
    </w:p>
    <w:p w14:paraId="36F72B49" w14:textId="77777777" w:rsidR="00F817C0" w:rsidRDefault="00F817C0" w:rsidP="00F817C0">
      <w:pPr>
        <w:spacing w:after="0" w:line="240" w:lineRule="auto"/>
        <w:ind w:left="716" w:hanging="690"/>
        <w:jc w:val="both"/>
        <w:rPr>
          <w:szCs w:val="24"/>
        </w:rPr>
      </w:pPr>
    </w:p>
    <w:p w14:paraId="43446503" w14:textId="77777777" w:rsidR="00F817C0" w:rsidRDefault="00F817C0" w:rsidP="00F817C0">
      <w:pPr>
        <w:spacing w:after="0" w:line="240" w:lineRule="auto"/>
        <w:ind w:left="716" w:hanging="690"/>
        <w:jc w:val="both"/>
        <w:rPr>
          <w:szCs w:val="24"/>
        </w:rPr>
      </w:pPr>
      <w:r>
        <w:rPr>
          <w:szCs w:val="24"/>
        </w:rPr>
        <w:t>87.3</w:t>
      </w:r>
      <w:r>
        <w:rPr>
          <w:szCs w:val="24"/>
        </w:rPr>
        <w:tab/>
      </w:r>
      <w:r w:rsidRPr="0020025D">
        <w:rPr>
          <w:szCs w:val="24"/>
        </w:rPr>
        <w:t xml:space="preserve">Having considered the </w:t>
      </w:r>
      <w:r>
        <w:rPr>
          <w:szCs w:val="24"/>
        </w:rPr>
        <w:t xml:space="preserve">revised </w:t>
      </w:r>
      <w:r w:rsidRPr="0020025D">
        <w:rPr>
          <w:szCs w:val="24"/>
        </w:rPr>
        <w:t>schedule of payments</w:t>
      </w:r>
      <w:r>
        <w:rPr>
          <w:szCs w:val="24"/>
        </w:rPr>
        <w:t xml:space="preserve">, the Management Report and reconciliation </w:t>
      </w:r>
      <w:r w:rsidRPr="0020025D">
        <w:rPr>
          <w:szCs w:val="24"/>
        </w:rPr>
        <w:t>provided</w:t>
      </w:r>
      <w:r>
        <w:rPr>
          <w:szCs w:val="24"/>
        </w:rPr>
        <w:t xml:space="preserve">, it </w:t>
      </w:r>
      <w:r w:rsidRPr="0020025D">
        <w:rPr>
          <w:szCs w:val="24"/>
        </w:rPr>
        <w:t>was</w:t>
      </w:r>
      <w:r w:rsidRPr="00000C84">
        <w:rPr>
          <w:szCs w:val="24"/>
        </w:rPr>
        <w:t xml:space="preserve"> </w:t>
      </w:r>
      <w:r w:rsidRPr="000A1CE5">
        <w:rPr>
          <w:b/>
          <w:bCs/>
          <w:szCs w:val="24"/>
        </w:rPr>
        <w:t xml:space="preserve">proposed </w:t>
      </w:r>
      <w:r w:rsidRPr="0020025D">
        <w:rPr>
          <w:szCs w:val="24"/>
        </w:rPr>
        <w:t>by Cllr</w:t>
      </w:r>
      <w:r>
        <w:rPr>
          <w:szCs w:val="24"/>
        </w:rPr>
        <w:t xml:space="preserve"> Kidd</w:t>
      </w:r>
      <w:r w:rsidRPr="000A1CE5">
        <w:rPr>
          <w:b/>
          <w:bCs/>
          <w:szCs w:val="24"/>
        </w:rPr>
        <w:t xml:space="preserve"> seconded</w:t>
      </w:r>
      <w:r w:rsidRPr="00000C84">
        <w:rPr>
          <w:szCs w:val="24"/>
        </w:rPr>
        <w:t xml:space="preserve"> </w:t>
      </w:r>
      <w:r w:rsidRPr="0020025D">
        <w:rPr>
          <w:szCs w:val="24"/>
        </w:rPr>
        <w:t xml:space="preserve">by </w:t>
      </w:r>
      <w:r w:rsidRPr="00B41347">
        <w:rPr>
          <w:szCs w:val="24"/>
        </w:rPr>
        <w:t xml:space="preserve">Cllr </w:t>
      </w:r>
      <w:r>
        <w:rPr>
          <w:szCs w:val="24"/>
        </w:rPr>
        <w:t>Weale</w:t>
      </w:r>
      <w:r w:rsidRPr="0020025D">
        <w:rPr>
          <w:szCs w:val="24"/>
        </w:rPr>
        <w:t xml:space="preserve"> and RESOLVED that the schedule would be approved for payment. Unanimous</w:t>
      </w:r>
      <w:r w:rsidRPr="00000C84">
        <w:rPr>
          <w:szCs w:val="24"/>
        </w:rPr>
        <w:t xml:space="preserve">. </w:t>
      </w:r>
      <w:r w:rsidRPr="000D71C9">
        <w:rPr>
          <w:b/>
          <w:bCs/>
          <w:szCs w:val="24"/>
        </w:rPr>
        <w:t>Carried</w:t>
      </w:r>
      <w:r w:rsidRPr="00000C84">
        <w:rPr>
          <w:szCs w:val="24"/>
        </w:rPr>
        <w:t>.</w:t>
      </w:r>
    </w:p>
    <w:p w14:paraId="31E40799" w14:textId="77777777" w:rsidR="00F817C0" w:rsidRDefault="00F817C0" w:rsidP="00F817C0">
      <w:pPr>
        <w:spacing w:after="0" w:line="240" w:lineRule="auto"/>
        <w:jc w:val="both"/>
        <w:rPr>
          <w:szCs w:val="24"/>
        </w:rPr>
      </w:pPr>
    </w:p>
    <w:p w14:paraId="14043474" w14:textId="77777777" w:rsidR="00F817C0" w:rsidRDefault="00F817C0" w:rsidP="00F817C0">
      <w:pPr>
        <w:spacing w:after="0" w:line="240" w:lineRule="auto"/>
        <w:ind w:left="716" w:hanging="690"/>
        <w:jc w:val="both"/>
        <w:rPr>
          <w:szCs w:val="24"/>
        </w:rPr>
      </w:pPr>
      <w:r>
        <w:rPr>
          <w:szCs w:val="24"/>
        </w:rPr>
        <w:t>87.4</w:t>
      </w:r>
      <w:r>
        <w:rPr>
          <w:szCs w:val="24"/>
        </w:rPr>
        <w:tab/>
      </w:r>
      <w:r w:rsidRPr="0020025D">
        <w:rPr>
          <w:szCs w:val="24"/>
        </w:rPr>
        <w:t xml:space="preserve">Having considered the </w:t>
      </w:r>
      <w:r>
        <w:rPr>
          <w:szCs w:val="24"/>
        </w:rPr>
        <w:t xml:space="preserve">matter, it </w:t>
      </w:r>
      <w:r w:rsidRPr="0020025D">
        <w:rPr>
          <w:szCs w:val="24"/>
        </w:rPr>
        <w:t>was</w:t>
      </w:r>
      <w:r w:rsidRPr="00000C84">
        <w:rPr>
          <w:szCs w:val="24"/>
        </w:rPr>
        <w:t xml:space="preserve"> </w:t>
      </w:r>
      <w:r w:rsidRPr="000A1CE5">
        <w:rPr>
          <w:b/>
          <w:bCs/>
          <w:szCs w:val="24"/>
        </w:rPr>
        <w:t xml:space="preserve">proposed </w:t>
      </w:r>
      <w:r w:rsidRPr="0020025D">
        <w:rPr>
          <w:szCs w:val="24"/>
        </w:rPr>
        <w:t>by Cllr</w:t>
      </w:r>
      <w:r>
        <w:rPr>
          <w:szCs w:val="24"/>
        </w:rPr>
        <w:t xml:space="preserve"> Kidd</w:t>
      </w:r>
      <w:r w:rsidRPr="000A1CE5">
        <w:rPr>
          <w:b/>
          <w:bCs/>
          <w:szCs w:val="24"/>
        </w:rPr>
        <w:t xml:space="preserve"> seconded</w:t>
      </w:r>
      <w:r w:rsidRPr="00000C84">
        <w:rPr>
          <w:szCs w:val="24"/>
        </w:rPr>
        <w:t xml:space="preserve"> </w:t>
      </w:r>
      <w:r w:rsidRPr="0020025D">
        <w:rPr>
          <w:szCs w:val="24"/>
        </w:rPr>
        <w:t xml:space="preserve">by </w:t>
      </w:r>
      <w:r w:rsidRPr="00B41347">
        <w:rPr>
          <w:szCs w:val="24"/>
        </w:rPr>
        <w:t xml:space="preserve">Cllr </w:t>
      </w:r>
      <w:r>
        <w:rPr>
          <w:szCs w:val="24"/>
        </w:rPr>
        <w:t xml:space="preserve">Lingard </w:t>
      </w:r>
      <w:r w:rsidRPr="0020025D">
        <w:rPr>
          <w:szCs w:val="24"/>
        </w:rPr>
        <w:t xml:space="preserve">and RESOLVED that </w:t>
      </w:r>
      <w:r>
        <w:rPr>
          <w:szCs w:val="24"/>
        </w:rPr>
        <w:t>JP Auditors would be appointed to carry out the 2022/23 Internal Audit of the Parish Council</w:t>
      </w:r>
      <w:r w:rsidRPr="0020025D">
        <w:rPr>
          <w:szCs w:val="24"/>
        </w:rPr>
        <w:t>. Unanimous</w:t>
      </w:r>
      <w:r w:rsidRPr="00000C84">
        <w:rPr>
          <w:szCs w:val="24"/>
        </w:rPr>
        <w:t xml:space="preserve">. </w:t>
      </w:r>
      <w:r w:rsidRPr="000D71C9">
        <w:rPr>
          <w:b/>
          <w:bCs/>
          <w:szCs w:val="24"/>
        </w:rPr>
        <w:t>Carried</w:t>
      </w:r>
      <w:r w:rsidRPr="00000C84">
        <w:rPr>
          <w:szCs w:val="24"/>
        </w:rPr>
        <w:t>.</w:t>
      </w:r>
    </w:p>
    <w:p w14:paraId="005CFEA4" w14:textId="77777777" w:rsidR="00F817C0" w:rsidRDefault="00F817C0" w:rsidP="00F817C0">
      <w:pPr>
        <w:spacing w:after="0" w:line="240" w:lineRule="auto"/>
        <w:jc w:val="both"/>
        <w:rPr>
          <w:b/>
          <w:bCs/>
          <w:szCs w:val="24"/>
        </w:rPr>
      </w:pPr>
    </w:p>
    <w:p w14:paraId="0AA18B69" w14:textId="77777777" w:rsidR="00F817C0" w:rsidRDefault="00F817C0" w:rsidP="00F817C0">
      <w:pPr>
        <w:spacing w:after="0" w:line="240" w:lineRule="auto"/>
        <w:jc w:val="both"/>
        <w:rPr>
          <w:b/>
          <w:bCs/>
          <w:szCs w:val="24"/>
        </w:rPr>
      </w:pPr>
      <w:r>
        <w:rPr>
          <w:b/>
          <w:bCs/>
          <w:szCs w:val="24"/>
        </w:rPr>
        <w:t>88.0</w:t>
      </w:r>
      <w:r>
        <w:rPr>
          <w:b/>
          <w:bCs/>
          <w:szCs w:val="24"/>
        </w:rPr>
        <w:tab/>
      </w:r>
      <w:r w:rsidRPr="00A2144F">
        <w:rPr>
          <w:b/>
          <w:bCs/>
          <w:szCs w:val="24"/>
        </w:rPr>
        <w:t>Planning Matters</w:t>
      </w:r>
    </w:p>
    <w:p w14:paraId="726DE69A" w14:textId="77777777" w:rsidR="00F817C0" w:rsidRDefault="00F817C0" w:rsidP="00F817C0">
      <w:pPr>
        <w:spacing w:after="0" w:line="240" w:lineRule="auto"/>
        <w:jc w:val="both"/>
        <w:rPr>
          <w:b/>
          <w:bCs/>
          <w:szCs w:val="24"/>
        </w:rPr>
      </w:pPr>
    </w:p>
    <w:p w14:paraId="7D3497A5" w14:textId="77777777" w:rsidR="00F817C0" w:rsidRDefault="00F817C0" w:rsidP="00F817C0">
      <w:pPr>
        <w:spacing w:after="0" w:line="240" w:lineRule="auto"/>
        <w:jc w:val="both"/>
        <w:rPr>
          <w:b/>
          <w:bCs/>
          <w:szCs w:val="24"/>
        </w:rPr>
      </w:pPr>
      <w:r>
        <w:rPr>
          <w:b/>
          <w:bCs/>
          <w:szCs w:val="24"/>
        </w:rPr>
        <w:lastRenderedPageBreak/>
        <w:t>Applications</w:t>
      </w:r>
    </w:p>
    <w:p w14:paraId="65AA93A5" w14:textId="77777777" w:rsidR="00F817C0" w:rsidRDefault="00F817C0" w:rsidP="00F817C0">
      <w:pPr>
        <w:spacing w:after="0" w:line="240" w:lineRule="auto"/>
        <w:ind w:left="0" w:firstLine="0"/>
        <w:jc w:val="both"/>
        <w:rPr>
          <w:b/>
          <w:bCs/>
          <w:szCs w:val="24"/>
        </w:rPr>
      </w:pPr>
    </w:p>
    <w:p w14:paraId="5BEF00C6" w14:textId="77777777" w:rsidR="00F817C0" w:rsidRDefault="00F817C0" w:rsidP="00F817C0">
      <w:pPr>
        <w:spacing w:after="0" w:line="240" w:lineRule="auto"/>
        <w:ind w:left="0" w:firstLine="0"/>
        <w:jc w:val="both"/>
        <w:rPr>
          <w:szCs w:val="24"/>
        </w:rPr>
      </w:pPr>
      <w:r>
        <w:rPr>
          <w:b/>
          <w:bCs/>
          <w:szCs w:val="24"/>
        </w:rPr>
        <w:t xml:space="preserve">PA23/00107 – </w:t>
      </w:r>
      <w:r>
        <w:rPr>
          <w:szCs w:val="24"/>
        </w:rPr>
        <w:t>Earls Garden Event Venue, Mount Edgcumbe Country Park, Torpoint PL10 1HZ</w:t>
      </w:r>
    </w:p>
    <w:p w14:paraId="7AFD91FB" w14:textId="77777777" w:rsidR="00F817C0" w:rsidRDefault="00F817C0" w:rsidP="00F817C0">
      <w:pPr>
        <w:spacing w:after="0" w:line="240" w:lineRule="auto"/>
        <w:ind w:left="0" w:firstLine="0"/>
        <w:jc w:val="both"/>
        <w:rPr>
          <w:szCs w:val="24"/>
        </w:rPr>
      </w:pPr>
    </w:p>
    <w:p w14:paraId="6CD63328" w14:textId="77777777" w:rsidR="00F817C0" w:rsidRPr="00B738C2" w:rsidRDefault="00F817C0" w:rsidP="00F817C0">
      <w:pPr>
        <w:spacing w:after="0" w:line="240" w:lineRule="auto"/>
        <w:ind w:left="1440" w:hanging="1440"/>
        <w:jc w:val="both"/>
        <w:rPr>
          <w:b/>
          <w:bCs/>
          <w:szCs w:val="24"/>
        </w:rPr>
      </w:pPr>
      <w:r w:rsidRPr="00B738C2">
        <w:rPr>
          <w:b/>
          <w:bCs/>
          <w:szCs w:val="24"/>
        </w:rPr>
        <w:t>Proposal:</w:t>
      </w:r>
      <w:r w:rsidRPr="00B738C2">
        <w:rPr>
          <w:b/>
          <w:bCs/>
          <w:szCs w:val="24"/>
        </w:rPr>
        <w:tab/>
      </w:r>
      <w:r w:rsidRPr="00B738C2">
        <w:rPr>
          <w:szCs w:val="24"/>
        </w:rPr>
        <w:t>Pre-application advice for low barn structure to replace existing marquee structure for weddings and events.</w:t>
      </w:r>
    </w:p>
    <w:p w14:paraId="707571CD" w14:textId="77777777" w:rsidR="00F817C0" w:rsidRDefault="00F817C0" w:rsidP="00F817C0">
      <w:pPr>
        <w:spacing w:after="0" w:line="240" w:lineRule="auto"/>
        <w:jc w:val="both"/>
        <w:rPr>
          <w:b/>
          <w:bCs/>
          <w:szCs w:val="24"/>
        </w:rPr>
      </w:pPr>
    </w:p>
    <w:p w14:paraId="649BB171" w14:textId="77777777" w:rsidR="00F817C0" w:rsidRDefault="00F817C0" w:rsidP="00F817C0">
      <w:pPr>
        <w:spacing w:after="0" w:line="240" w:lineRule="auto"/>
        <w:ind w:left="0" w:firstLine="0"/>
        <w:jc w:val="both"/>
        <w:rPr>
          <w:szCs w:val="24"/>
        </w:rPr>
      </w:pPr>
      <w:r w:rsidRPr="00B738C2">
        <w:rPr>
          <w:szCs w:val="24"/>
        </w:rPr>
        <w:t>It was</w:t>
      </w:r>
      <w:r>
        <w:rPr>
          <w:b/>
          <w:bCs/>
          <w:szCs w:val="24"/>
        </w:rPr>
        <w:t xml:space="preserve"> </w:t>
      </w:r>
      <w:r w:rsidRPr="00B738C2">
        <w:rPr>
          <w:b/>
          <w:bCs/>
          <w:szCs w:val="24"/>
        </w:rPr>
        <w:t>agreed</w:t>
      </w:r>
      <w:r>
        <w:rPr>
          <w:szCs w:val="24"/>
        </w:rPr>
        <w:t xml:space="preserve"> that the pre-application did not require a comment from the Parish Council, but that the body did not object to the proposal in any event.</w:t>
      </w:r>
    </w:p>
    <w:p w14:paraId="43F33283" w14:textId="77777777" w:rsidR="00F817C0" w:rsidRDefault="00F817C0" w:rsidP="00F817C0">
      <w:pPr>
        <w:spacing w:after="0" w:line="240" w:lineRule="auto"/>
        <w:jc w:val="both"/>
        <w:rPr>
          <w:b/>
          <w:bCs/>
          <w:szCs w:val="24"/>
        </w:rPr>
      </w:pPr>
    </w:p>
    <w:p w14:paraId="63E5AC18" w14:textId="77777777" w:rsidR="00F817C0" w:rsidRDefault="00F817C0" w:rsidP="00F817C0">
      <w:pPr>
        <w:spacing w:after="0" w:line="240" w:lineRule="auto"/>
        <w:ind w:left="0" w:firstLine="0"/>
        <w:jc w:val="both"/>
        <w:rPr>
          <w:szCs w:val="24"/>
        </w:rPr>
      </w:pPr>
      <w:r>
        <w:rPr>
          <w:b/>
          <w:bCs/>
          <w:szCs w:val="24"/>
        </w:rPr>
        <w:t xml:space="preserve">PA23/00924 – </w:t>
      </w:r>
      <w:r>
        <w:rPr>
          <w:szCs w:val="24"/>
        </w:rPr>
        <w:t>Land North West of Ramehead Cottages, Ramehead Lane, Rame, Cornwall PL10 1LH</w:t>
      </w:r>
    </w:p>
    <w:p w14:paraId="7D08131F" w14:textId="77777777" w:rsidR="00F817C0" w:rsidRDefault="00F817C0" w:rsidP="00F817C0">
      <w:pPr>
        <w:spacing w:after="0" w:line="240" w:lineRule="auto"/>
        <w:ind w:left="0" w:firstLine="0"/>
        <w:jc w:val="both"/>
        <w:rPr>
          <w:szCs w:val="24"/>
        </w:rPr>
      </w:pPr>
    </w:p>
    <w:p w14:paraId="39D27683" w14:textId="77777777" w:rsidR="00F817C0" w:rsidRDefault="00F817C0" w:rsidP="00F817C0">
      <w:pPr>
        <w:spacing w:after="0" w:line="240" w:lineRule="auto"/>
        <w:ind w:left="1440" w:hanging="1440"/>
        <w:jc w:val="both"/>
        <w:rPr>
          <w:szCs w:val="24"/>
        </w:rPr>
      </w:pPr>
      <w:r w:rsidRPr="00B738C2">
        <w:rPr>
          <w:b/>
          <w:bCs/>
          <w:szCs w:val="24"/>
        </w:rPr>
        <w:t>Proposal:</w:t>
      </w:r>
      <w:r w:rsidRPr="00B738C2">
        <w:rPr>
          <w:b/>
          <w:bCs/>
          <w:szCs w:val="24"/>
        </w:rPr>
        <w:tab/>
      </w:r>
      <w:r>
        <w:rPr>
          <w:szCs w:val="24"/>
        </w:rPr>
        <w:t>Prior approval notification to determine if planning permission is required for  Agricultural Machinery and Crop Storage Shed.</w:t>
      </w:r>
    </w:p>
    <w:p w14:paraId="5A1948F2" w14:textId="77777777" w:rsidR="00F817C0" w:rsidRDefault="00F817C0" w:rsidP="00F817C0">
      <w:pPr>
        <w:spacing w:after="0" w:line="240" w:lineRule="auto"/>
        <w:ind w:left="1440" w:hanging="1440"/>
        <w:jc w:val="both"/>
        <w:rPr>
          <w:szCs w:val="24"/>
        </w:rPr>
      </w:pPr>
    </w:p>
    <w:p w14:paraId="17103F16" w14:textId="77777777" w:rsidR="00F817C0" w:rsidRDefault="00F817C0" w:rsidP="00F817C0">
      <w:pPr>
        <w:spacing w:after="0" w:line="240" w:lineRule="auto"/>
        <w:ind w:left="0" w:firstLine="0"/>
        <w:jc w:val="both"/>
        <w:rPr>
          <w:szCs w:val="24"/>
        </w:rPr>
      </w:pPr>
      <w:r>
        <w:rPr>
          <w:szCs w:val="24"/>
        </w:rPr>
        <w:t>This matter was not discussed due to the matter having already been determined by Cornwall Council Planning Department.</w:t>
      </w:r>
    </w:p>
    <w:p w14:paraId="6550FA4B" w14:textId="77777777" w:rsidR="00F817C0" w:rsidRDefault="00F817C0" w:rsidP="00F817C0">
      <w:pPr>
        <w:spacing w:after="0" w:line="240" w:lineRule="auto"/>
        <w:ind w:left="0" w:firstLine="0"/>
        <w:jc w:val="both"/>
        <w:rPr>
          <w:szCs w:val="24"/>
        </w:rPr>
      </w:pPr>
    </w:p>
    <w:p w14:paraId="6E9EFE23" w14:textId="77777777" w:rsidR="00F817C0" w:rsidRDefault="00F817C0" w:rsidP="00F817C0">
      <w:pPr>
        <w:spacing w:after="0" w:line="240" w:lineRule="auto"/>
        <w:ind w:left="0" w:firstLine="0"/>
        <w:jc w:val="both"/>
        <w:rPr>
          <w:szCs w:val="24"/>
        </w:rPr>
      </w:pPr>
      <w:r>
        <w:rPr>
          <w:b/>
          <w:bCs/>
          <w:szCs w:val="24"/>
        </w:rPr>
        <w:t>PA23/01189</w:t>
      </w:r>
      <w:r>
        <w:rPr>
          <w:szCs w:val="24"/>
        </w:rPr>
        <w:t xml:space="preserve"> –  </w:t>
      </w:r>
      <w:r w:rsidRPr="004F1D03">
        <w:rPr>
          <w:szCs w:val="24"/>
        </w:rPr>
        <w:t>Land West Of Kerensa, Armada Road, Cawsand Cornwall PL10 1PQ</w:t>
      </w:r>
    </w:p>
    <w:p w14:paraId="64887E52" w14:textId="77777777" w:rsidR="00F817C0" w:rsidRDefault="00F817C0" w:rsidP="00F817C0">
      <w:pPr>
        <w:spacing w:after="0" w:line="240" w:lineRule="auto"/>
        <w:ind w:left="0" w:firstLine="0"/>
        <w:jc w:val="both"/>
        <w:rPr>
          <w:szCs w:val="24"/>
        </w:rPr>
      </w:pPr>
    </w:p>
    <w:p w14:paraId="6363087F" w14:textId="77777777" w:rsidR="00F817C0" w:rsidRDefault="00F817C0" w:rsidP="00F817C0">
      <w:pPr>
        <w:spacing w:after="0" w:line="240" w:lineRule="auto"/>
        <w:ind w:left="0" w:firstLine="0"/>
        <w:jc w:val="both"/>
        <w:rPr>
          <w:szCs w:val="24"/>
        </w:rPr>
      </w:pPr>
      <w:r w:rsidRPr="004F1D03">
        <w:rPr>
          <w:b/>
          <w:bCs/>
          <w:szCs w:val="24"/>
        </w:rPr>
        <w:t>Proposal:</w:t>
      </w:r>
      <w:r>
        <w:rPr>
          <w:szCs w:val="24"/>
        </w:rPr>
        <w:t xml:space="preserve">    </w:t>
      </w:r>
      <w:r>
        <w:rPr>
          <w:szCs w:val="24"/>
        </w:rPr>
        <w:tab/>
        <w:t xml:space="preserve">  </w:t>
      </w:r>
      <w:r w:rsidRPr="004F1D03">
        <w:rPr>
          <w:szCs w:val="24"/>
        </w:rPr>
        <w:t>Construction of a dwelling and associated access/parking.</w:t>
      </w:r>
    </w:p>
    <w:p w14:paraId="6949E1E0" w14:textId="77777777" w:rsidR="00F817C0" w:rsidRDefault="00F817C0" w:rsidP="00F817C0">
      <w:pPr>
        <w:spacing w:after="0" w:line="240" w:lineRule="auto"/>
        <w:ind w:left="0" w:firstLine="0"/>
        <w:jc w:val="both"/>
        <w:rPr>
          <w:szCs w:val="24"/>
        </w:rPr>
      </w:pPr>
    </w:p>
    <w:p w14:paraId="526B443D" w14:textId="77777777" w:rsidR="00F817C0" w:rsidRDefault="00F817C0" w:rsidP="00F817C0">
      <w:pPr>
        <w:spacing w:after="0" w:line="240" w:lineRule="auto"/>
        <w:ind w:left="0" w:firstLine="0"/>
        <w:jc w:val="both"/>
        <w:rPr>
          <w:szCs w:val="24"/>
        </w:rPr>
      </w:pPr>
      <w:r>
        <w:rPr>
          <w:szCs w:val="24"/>
        </w:rPr>
        <w:t>Members considered the application and listened to representations made by the applicant.</w:t>
      </w:r>
    </w:p>
    <w:p w14:paraId="7825A748" w14:textId="77777777" w:rsidR="00F817C0" w:rsidRDefault="00F817C0" w:rsidP="00F817C0">
      <w:pPr>
        <w:spacing w:after="0" w:line="240" w:lineRule="auto"/>
        <w:ind w:left="0" w:firstLine="0"/>
        <w:jc w:val="both"/>
        <w:rPr>
          <w:szCs w:val="24"/>
        </w:rPr>
      </w:pPr>
    </w:p>
    <w:p w14:paraId="578F6E2A" w14:textId="77777777" w:rsidR="00F817C0" w:rsidRDefault="00F817C0" w:rsidP="00F817C0">
      <w:pPr>
        <w:spacing w:after="0" w:line="240" w:lineRule="auto"/>
        <w:ind w:left="0" w:firstLine="0"/>
        <w:jc w:val="both"/>
        <w:rPr>
          <w:szCs w:val="24"/>
        </w:rPr>
      </w:pPr>
      <w:r>
        <w:rPr>
          <w:szCs w:val="24"/>
        </w:rPr>
        <w:t>A number of issues were raised during the debate, including the size of the proposed development, the restricted view of the road from the proposed gateway, particularly where hedges are not trimmed back, access to the parking area, delivery of building materials, and obstruction of the road.</w:t>
      </w:r>
    </w:p>
    <w:p w14:paraId="34822896" w14:textId="77777777" w:rsidR="00F817C0" w:rsidRDefault="00F817C0" w:rsidP="00F817C0">
      <w:pPr>
        <w:spacing w:after="0" w:line="240" w:lineRule="auto"/>
        <w:ind w:left="0" w:firstLine="0"/>
        <w:jc w:val="both"/>
        <w:rPr>
          <w:szCs w:val="24"/>
        </w:rPr>
      </w:pPr>
    </w:p>
    <w:p w14:paraId="005BC87B" w14:textId="77777777" w:rsidR="00F817C0" w:rsidRDefault="00F817C0" w:rsidP="00F817C0">
      <w:pPr>
        <w:spacing w:after="0" w:line="240" w:lineRule="auto"/>
        <w:ind w:left="0" w:firstLine="0"/>
        <w:jc w:val="both"/>
        <w:rPr>
          <w:szCs w:val="24"/>
        </w:rPr>
      </w:pPr>
      <w:r>
        <w:rPr>
          <w:szCs w:val="24"/>
        </w:rPr>
        <w:t>The applicant advised the meeting that the house was intended for full time occupation. It had been designed to complement the plot available, The applicant stated that he would, if necessary, agree to trim the hedges in the area adjacent to the property in order to enhance visibility. Building materials would not be permitted to obstruct the highway, as arrangements had been made to place the same on the neighbour’s driveway for the duration of the build.</w:t>
      </w:r>
    </w:p>
    <w:p w14:paraId="5C26BCD2" w14:textId="77777777" w:rsidR="00F817C0" w:rsidRDefault="00F817C0" w:rsidP="00F817C0">
      <w:pPr>
        <w:spacing w:after="0" w:line="240" w:lineRule="auto"/>
        <w:ind w:left="0" w:firstLine="0"/>
        <w:jc w:val="both"/>
        <w:rPr>
          <w:szCs w:val="24"/>
        </w:rPr>
      </w:pPr>
    </w:p>
    <w:p w14:paraId="5526AF96" w14:textId="77777777" w:rsidR="00F817C0" w:rsidRDefault="00F817C0" w:rsidP="00F817C0">
      <w:pPr>
        <w:spacing w:after="0" w:line="240" w:lineRule="auto"/>
        <w:ind w:left="0" w:firstLine="0"/>
        <w:jc w:val="both"/>
        <w:rPr>
          <w:szCs w:val="24"/>
        </w:rPr>
      </w:pPr>
      <w:r>
        <w:rPr>
          <w:szCs w:val="24"/>
        </w:rPr>
        <w:t>A discussion ensued in respect of the possibility of accessing the car parking area via the public car park. The applicant explained that he had attempted to discuss that option with Cornwall Council (owners of the car park). However, communication was difficult, and the potential cost was deemed to be too high. However, the applicant stated that he may reopen the discussion with Cornwall Council, when planning has been granted.</w:t>
      </w:r>
    </w:p>
    <w:p w14:paraId="482AF9EA" w14:textId="77777777" w:rsidR="00F817C0" w:rsidRDefault="00F817C0" w:rsidP="00F817C0">
      <w:pPr>
        <w:spacing w:after="0" w:line="240" w:lineRule="auto"/>
        <w:ind w:left="0" w:firstLine="0"/>
        <w:jc w:val="both"/>
        <w:rPr>
          <w:szCs w:val="24"/>
        </w:rPr>
      </w:pPr>
      <w:r>
        <w:rPr>
          <w:szCs w:val="24"/>
        </w:rPr>
        <w:t xml:space="preserve">Members </w:t>
      </w:r>
      <w:r>
        <w:rPr>
          <w:b/>
          <w:bCs/>
          <w:szCs w:val="24"/>
        </w:rPr>
        <w:t>agreed</w:t>
      </w:r>
      <w:r>
        <w:rPr>
          <w:szCs w:val="24"/>
        </w:rPr>
        <w:t xml:space="preserve"> to support the application. However, the safety concerns highlighted would have to be addressed, both during the construction period and after. It must also be requested that a stipulation is placed on any planning permission granted, that this must be a primary residence.</w:t>
      </w:r>
    </w:p>
    <w:p w14:paraId="33C2597B" w14:textId="77777777" w:rsidR="00F817C0" w:rsidRDefault="00F817C0" w:rsidP="00F817C0">
      <w:pPr>
        <w:spacing w:after="0" w:line="240" w:lineRule="auto"/>
        <w:ind w:left="0" w:firstLine="0"/>
        <w:jc w:val="both"/>
        <w:rPr>
          <w:b/>
          <w:bCs/>
          <w:szCs w:val="24"/>
        </w:rPr>
      </w:pPr>
    </w:p>
    <w:p w14:paraId="41EF847F" w14:textId="77777777" w:rsidR="00F817C0" w:rsidRDefault="00F817C0" w:rsidP="00F817C0">
      <w:pPr>
        <w:spacing w:after="0" w:line="240" w:lineRule="auto"/>
        <w:ind w:left="0" w:firstLine="0"/>
        <w:jc w:val="both"/>
        <w:rPr>
          <w:szCs w:val="24"/>
        </w:rPr>
      </w:pPr>
      <w:r w:rsidRPr="004F277B">
        <w:rPr>
          <w:b/>
          <w:bCs/>
          <w:szCs w:val="24"/>
        </w:rPr>
        <w:t>PA22/11001</w:t>
      </w:r>
      <w:r>
        <w:rPr>
          <w:szCs w:val="24"/>
        </w:rPr>
        <w:t xml:space="preserve"> – 5 Coombe Park, Kingsand</w:t>
      </w:r>
    </w:p>
    <w:p w14:paraId="1CBADA8D" w14:textId="77777777" w:rsidR="00F817C0" w:rsidRDefault="00F817C0" w:rsidP="00F817C0">
      <w:pPr>
        <w:spacing w:after="0" w:line="240" w:lineRule="auto"/>
        <w:ind w:left="0" w:firstLine="0"/>
        <w:jc w:val="both"/>
        <w:rPr>
          <w:szCs w:val="24"/>
        </w:rPr>
      </w:pPr>
    </w:p>
    <w:p w14:paraId="475F019A" w14:textId="77777777" w:rsidR="00F817C0" w:rsidRDefault="00F817C0" w:rsidP="00F817C0">
      <w:pPr>
        <w:spacing w:after="0" w:line="240" w:lineRule="auto"/>
        <w:ind w:left="0" w:firstLine="0"/>
        <w:jc w:val="both"/>
        <w:rPr>
          <w:szCs w:val="24"/>
        </w:rPr>
      </w:pPr>
      <w:r w:rsidRPr="004F277B">
        <w:rPr>
          <w:b/>
          <w:bCs/>
          <w:szCs w:val="24"/>
        </w:rPr>
        <w:t>Proposal:</w:t>
      </w:r>
      <w:r>
        <w:rPr>
          <w:szCs w:val="24"/>
        </w:rPr>
        <w:t xml:space="preserve"> To discuss the response of Cornwall Council Planning Officer, in relation to the comments made by the Parish Council.</w:t>
      </w:r>
    </w:p>
    <w:p w14:paraId="22CD5B7F" w14:textId="77777777" w:rsidR="00F817C0" w:rsidRDefault="00F817C0" w:rsidP="00F817C0">
      <w:pPr>
        <w:spacing w:after="0" w:line="240" w:lineRule="auto"/>
        <w:ind w:left="0" w:firstLine="0"/>
        <w:jc w:val="both"/>
        <w:rPr>
          <w:szCs w:val="24"/>
        </w:rPr>
      </w:pPr>
    </w:p>
    <w:p w14:paraId="3B3BD5DA" w14:textId="77777777" w:rsidR="00F817C0" w:rsidRPr="00441AF2" w:rsidRDefault="00F817C0" w:rsidP="00F817C0">
      <w:pPr>
        <w:spacing w:after="0" w:line="240" w:lineRule="auto"/>
        <w:ind w:left="0" w:firstLine="0"/>
        <w:jc w:val="both"/>
        <w:rPr>
          <w:b/>
          <w:bCs/>
          <w:szCs w:val="24"/>
        </w:rPr>
      </w:pPr>
      <w:r w:rsidRPr="00441AF2">
        <w:rPr>
          <w:b/>
          <w:bCs/>
          <w:szCs w:val="24"/>
        </w:rPr>
        <w:t>Cornwall Council Planning Officer’s Response</w:t>
      </w:r>
    </w:p>
    <w:p w14:paraId="0187E750" w14:textId="77777777" w:rsidR="00F817C0" w:rsidRDefault="00F817C0" w:rsidP="00F817C0">
      <w:pPr>
        <w:spacing w:after="0" w:line="240" w:lineRule="auto"/>
        <w:ind w:left="0" w:firstLine="0"/>
        <w:jc w:val="both"/>
        <w:rPr>
          <w:szCs w:val="24"/>
        </w:rPr>
      </w:pPr>
    </w:p>
    <w:p w14:paraId="55C196BE"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Pr>
          <w:rFonts w:ascii="Calibri" w:hAnsi="Calibri" w:cs="Calibri"/>
          <w:b/>
          <w:bCs/>
          <w:i/>
          <w:iCs/>
          <w:color w:val="2C363A"/>
          <w:sz w:val="22"/>
          <w:szCs w:val="22"/>
        </w:rPr>
        <w:lastRenderedPageBreak/>
        <w:t xml:space="preserve">Comments from : </w:t>
      </w:r>
      <w:r w:rsidRPr="00441AF2">
        <w:rPr>
          <w:rFonts w:ascii="Calibri" w:hAnsi="Calibri" w:cs="Calibri"/>
          <w:b/>
          <w:bCs/>
          <w:i/>
          <w:iCs/>
          <w:color w:val="2C363A"/>
          <w:sz w:val="22"/>
          <w:szCs w:val="22"/>
        </w:rPr>
        <w:t>Maker With Rame Parish Council  (7 February 2023)</w:t>
      </w:r>
    </w:p>
    <w:p w14:paraId="7EC0D714"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“The Parish Council discussed this application and made the following comments:</w:t>
      </w:r>
    </w:p>
    <w:p w14:paraId="470820B0"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There are concerns over access to the site, and a method  statement is requested, relating to both access and construction.</w:t>
      </w:r>
    </w:p>
    <w:p w14:paraId="1DDAD4AF"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 </w:t>
      </w:r>
    </w:p>
    <w:p w14:paraId="6F1E01C2"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This application represents an over-development of the site and is not considered to be in keeping with the area.</w:t>
      </w:r>
    </w:p>
    <w:p w14:paraId="6D36548D"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 </w:t>
      </w:r>
    </w:p>
    <w:p w14:paraId="5856A6C6"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i/>
          <w:iCs/>
          <w:color w:val="2C363A"/>
          <w:sz w:val="22"/>
          <w:szCs w:val="22"/>
        </w:rPr>
        <w:t>The Parish Council considered the comment recorded by the occupant of the neighbouring property.”</w:t>
      </w:r>
    </w:p>
    <w:p w14:paraId="0F48D605"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14:paraId="78473A5B" w14:textId="77777777" w:rsidR="00F817C0" w:rsidRPr="00441AF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r w:rsidRPr="00441AF2">
        <w:rPr>
          <w:rFonts w:ascii="Calibri" w:hAnsi="Calibri" w:cs="Calibri"/>
          <w:b/>
          <w:bCs/>
          <w:color w:val="2C363A"/>
          <w:sz w:val="22"/>
          <w:szCs w:val="22"/>
        </w:rPr>
        <w:t>Response</w:t>
      </w:r>
    </w:p>
    <w:p w14:paraId="5F96AC45"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Officers have now made assessment of the proposal including a visit to the site and are minded to recommend approval. Please see below officer response to the points of concern you have raised, taking each in turn;</w:t>
      </w:r>
    </w:p>
    <w:p w14:paraId="325BAC9B"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14:paraId="01F99279" w14:textId="77777777" w:rsidR="00F817C0" w:rsidRDefault="00F817C0" w:rsidP="00F817C0">
      <w:pPr>
        <w:pStyle w:val="v1msolistparagraph"/>
        <w:numPr>
          <w:ilvl w:val="0"/>
          <w:numId w:val="33"/>
        </w:numPr>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Access to the site – The site is located at the top of Cawsand with good access from the main road without the need to travel through the centre of Kingsand/Cawsand. Access to the rear garden is provided by means of a side access gate meaning materials and equipment could be unloaded from vehicles using the estate road and moved to the rear garden where it would be stored. Given the small domestic scale of the proposed development and taking into consideration the above points, it is not considered reasonable or necessary to request a method statement.</w:t>
      </w:r>
    </w:p>
    <w:p w14:paraId="5E74EF77"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14:paraId="47139B53" w14:textId="77777777" w:rsidR="00F817C0" w:rsidRDefault="00F817C0" w:rsidP="00F817C0">
      <w:pPr>
        <w:pStyle w:val="v1msolistparagraph"/>
        <w:numPr>
          <w:ilvl w:val="0"/>
          <w:numId w:val="34"/>
        </w:numPr>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Overdevelopment and out of keeping – Whilst in part two storey, the proposed extension will remain subservient to the host dwelling, increasing the footprint by approx. 20sqm, with ample space on site to accommodate such development, retaining 88sqm of rear garden space would which meets the requirements as set out within the Cornwall design guide. The site lies within a densely populated residential area, viewed on the context of the existing built form and with a design/material to match the existing. It is therefore considered that the scheme is acceptable in terms of size and design.</w:t>
      </w:r>
    </w:p>
    <w:p w14:paraId="563A89A1" w14:textId="77777777" w:rsidR="00F817C0" w:rsidRDefault="00F817C0" w:rsidP="00F817C0">
      <w:pPr>
        <w:pStyle w:val="v1msolistparagraph"/>
        <w:shd w:val="clear" w:color="auto" w:fill="FFFFFF"/>
        <w:spacing w:before="0" w:beforeAutospacing="0" w:after="0" w:afterAutospacing="0"/>
        <w:ind w:left="720"/>
        <w:jc w:val="both"/>
        <w:rPr>
          <w:rFonts w:ascii="Calibri" w:hAnsi="Calibri" w:cs="Calibri"/>
          <w:color w:val="2C363A"/>
          <w:sz w:val="22"/>
          <w:szCs w:val="22"/>
        </w:rPr>
      </w:pPr>
      <w:r>
        <w:rPr>
          <w:rFonts w:ascii="Calibri" w:hAnsi="Calibri" w:cs="Calibri"/>
          <w:color w:val="2C363A"/>
          <w:sz w:val="22"/>
          <w:szCs w:val="22"/>
        </w:rPr>
        <w:t> </w:t>
      </w:r>
    </w:p>
    <w:p w14:paraId="1EBED476" w14:textId="77777777" w:rsidR="00F817C0" w:rsidRDefault="00F817C0" w:rsidP="00F817C0">
      <w:pPr>
        <w:pStyle w:val="v1msolistparagraph"/>
        <w:numPr>
          <w:ilvl w:val="0"/>
          <w:numId w:val="35"/>
        </w:numPr>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Neighbour comments – It is acknowledged the dwellings in this location are found within close proximity and particularity given the two-storey height of the proposed extension, the issue of overbearing impacts and loss of light must be carefully considered. Following discussions, the agent has provided an updated plan to illustrate that the extension has been designed to achieve 45-degree rule with respect to light (the plan is available to view online). It is therefore not considered that the proposal would result in a significant unreasonable level of loss of light/overbearing impacts.</w:t>
      </w:r>
    </w:p>
    <w:p w14:paraId="19E966B8"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r>
        <w:rPr>
          <w:rFonts w:ascii="Calibri" w:hAnsi="Calibri" w:cs="Calibri"/>
          <w:color w:val="2C363A"/>
          <w:sz w:val="22"/>
          <w:szCs w:val="22"/>
        </w:rPr>
        <w:tab/>
      </w:r>
    </w:p>
    <w:p w14:paraId="2A166EFF"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Pr>
          <w:rFonts w:ascii="Calibri" w:hAnsi="Calibri" w:cs="Calibri"/>
          <w:color w:val="2C363A"/>
          <w:sz w:val="22"/>
          <w:szCs w:val="22"/>
        </w:rPr>
        <w:t>I appreciate your comments which will be included in my report.  However, following careful consideration of all the material planning considerations, in this instance I feel that it is appropriate to recommend approval of the application.  Under these circumstances, please can you confirm that on this occasion we may agree to disagree?   If I do not hear from you within the next 5 working days, I will assume that this is the case.</w:t>
      </w:r>
    </w:p>
    <w:p w14:paraId="39ACF16C"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p>
    <w:p w14:paraId="3AB68C55"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Pr>
          <w:rFonts w:ascii="Calibri" w:hAnsi="Calibri" w:cs="Calibri"/>
          <w:color w:val="2C363A"/>
          <w:sz w:val="22"/>
          <w:szCs w:val="22"/>
        </w:rPr>
        <w:t>The Parish Clerk advised the meeting that the Members had voted to ‘agree to disagree’, and that the Planning Officer had been advised of the decision.</w:t>
      </w:r>
    </w:p>
    <w:p w14:paraId="08327964"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p>
    <w:p w14:paraId="1367A302" w14:textId="77777777" w:rsidR="00F817C0" w:rsidRPr="00BF73E2" w:rsidRDefault="00F817C0" w:rsidP="00F817C0">
      <w:pPr>
        <w:pStyle w:val="v1msonormal"/>
        <w:shd w:val="clear" w:color="auto" w:fill="FFFFFF"/>
        <w:spacing w:before="0" w:beforeAutospacing="0" w:after="0" w:afterAutospacing="0"/>
        <w:ind w:left="1635" w:hanging="1275"/>
        <w:jc w:val="both"/>
        <w:rPr>
          <w:rFonts w:ascii="Calibri" w:hAnsi="Calibri" w:cs="Calibri"/>
          <w:b/>
          <w:bCs/>
          <w:color w:val="2C363A"/>
          <w:sz w:val="22"/>
          <w:szCs w:val="22"/>
        </w:rPr>
      </w:pPr>
      <w:r w:rsidRPr="00BF73E2">
        <w:rPr>
          <w:rFonts w:ascii="Calibri" w:hAnsi="Calibri" w:cs="Calibri"/>
          <w:b/>
          <w:bCs/>
          <w:color w:val="2C363A"/>
          <w:sz w:val="22"/>
          <w:szCs w:val="22"/>
        </w:rPr>
        <w:t>Additional Planning Matters raised:</w:t>
      </w:r>
    </w:p>
    <w:p w14:paraId="09E5479D" w14:textId="77777777" w:rsidR="00F817C0" w:rsidRPr="00BF73E2" w:rsidRDefault="00F817C0" w:rsidP="00F817C0">
      <w:pPr>
        <w:pStyle w:val="v1msonormal"/>
        <w:shd w:val="clear" w:color="auto" w:fill="FFFFFF"/>
        <w:spacing w:before="0" w:beforeAutospacing="0" w:after="0" w:afterAutospacing="0"/>
        <w:jc w:val="both"/>
        <w:rPr>
          <w:rFonts w:ascii="Calibri" w:hAnsi="Calibri" w:cs="Calibri"/>
          <w:b/>
          <w:bCs/>
          <w:color w:val="2C363A"/>
          <w:sz w:val="22"/>
          <w:szCs w:val="22"/>
        </w:rPr>
      </w:pPr>
    </w:p>
    <w:p w14:paraId="3BF91B3E" w14:textId="77777777" w:rsidR="00F817C0" w:rsidRPr="00BF73E2"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sidRPr="00D66EF8">
        <w:rPr>
          <w:rFonts w:ascii="Calibri" w:hAnsi="Calibri" w:cs="Calibri"/>
          <w:b/>
          <w:bCs/>
          <w:color w:val="2C363A"/>
          <w:sz w:val="22"/>
          <w:szCs w:val="22"/>
        </w:rPr>
        <w:t>Pigs Hill and Clarrick Wood Proposal</w:t>
      </w:r>
      <w:r w:rsidRPr="00D66EF8">
        <w:rPr>
          <w:rFonts w:ascii="Calibri" w:hAnsi="Calibri" w:cs="Calibri"/>
          <w:color w:val="2C363A"/>
          <w:sz w:val="22"/>
          <w:szCs w:val="22"/>
        </w:rPr>
        <w:t xml:space="preserve"> –</w:t>
      </w:r>
      <w:r w:rsidRPr="00BF73E2">
        <w:rPr>
          <w:rFonts w:ascii="Calibri" w:hAnsi="Calibri" w:cs="Calibri"/>
          <w:color w:val="2C363A"/>
          <w:sz w:val="22"/>
          <w:szCs w:val="22"/>
        </w:rPr>
        <w:t xml:space="preserve"> not being progressed at present</w:t>
      </w:r>
      <w:r>
        <w:rPr>
          <w:rFonts w:ascii="Calibri" w:hAnsi="Calibri" w:cs="Calibri"/>
          <w:color w:val="2C363A"/>
          <w:sz w:val="22"/>
          <w:szCs w:val="22"/>
        </w:rPr>
        <w:t>.</w:t>
      </w:r>
    </w:p>
    <w:p w14:paraId="5E96DEC1"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b/>
          <w:bCs/>
          <w:color w:val="2C363A"/>
          <w:sz w:val="22"/>
          <w:szCs w:val="22"/>
        </w:rPr>
      </w:pPr>
    </w:p>
    <w:p w14:paraId="5CEC8C05" w14:textId="77777777" w:rsidR="00F817C0" w:rsidRPr="007A0331"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sidRPr="007A0331">
        <w:rPr>
          <w:rFonts w:ascii="Calibri" w:hAnsi="Calibri" w:cs="Calibri"/>
          <w:b/>
          <w:bCs/>
          <w:color w:val="2C363A"/>
          <w:sz w:val="22"/>
          <w:szCs w:val="22"/>
        </w:rPr>
        <w:t>PA22/10505</w:t>
      </w:r>
      <w:r w:rsidRPr="007A0331">
        <w:rPr>
          <w:rFonts w:ascii="Calibri" w:hAnsi="Calibri" w:cs="Calibri"/>
          <w:color w:val="2C363A"/>
          <w:sz w:val="22"/>
          <w:szCs w:val="22"/>
        </w:rPr>
        <w:t xml:space="preserve"> - Maker Barracks Maker Heights Millbrook PL10 1LA</w:t>
      </w:r>
    </w:p>
    <w:p w14:paraId="79C489F5"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r w:rsidRPr="007A0331">
        <w:rPr>
          <w:rFonts w:ascii="Calibri" w:hAnsi="Calibri" w:cs="Calibri"/>
          <w:b/>
          <w:bCs/>
          <w:color w:val="2C363A"/>
          <w:sz w:val="22"/>
          <w:szCs w:val="22"/>
        </w:rPr>
        <w:t>Proposal:</w:t>
      </w:r>
      <w:r w:rsidRPr="007A0331">
        <w:rPr>
          <w:rFonts w:ascii="Calibri" w:hAnsi="Calibri" w:cs="Calibri"/>
          <w:color w:val="2C363A"/>
          <w:sz w:val="22"/>
          <w:szCs w:val="22"/>
        </w:rPr>
        <w:tab/>
        <w:t>Listed Building Consent for:- re-roofing , re-pointing to North elevation, installation of lightning protection system , re-painting of existing render, replacement rainwater goods, upgrading and repair of historic drainage, extending of southern drainage gulley, re-coating of access road to building</w:t>
      </w:r>
      <w:r>
        <w:rPr>
          <w:rFonts w:ascii="Calibri" w:hAnsi="Calibri" w:cs="Calibri"/>
          <w:color w:val="2C363A"/>
          <w:sz w:val="22"/>
          <w:szCs w:val="22"/>
        </w:rPr>
        <w:t>,</w:t>
      </w:r>
    </w:p>
    <w:p w14:paraId="03ED7CA9"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b/>
          <w:bCs/>
          <w:color w:val="2C363A"/>
          <w:sz w:val="22"/>
          <w:szCs w:val="22"/>
        </w:rPr>
      </w:pPr>
      <w:r>
        <w:rPr>
          <w:rFonts w:ascii="Calibri" w:hAnsi="Calibri" w:cs="Calibri"/>
          <w:b/>
          <w:bCs/>
          <w:color w:val="2C363A"/>
          <w:sz w:val="22"/>
          <w:szCs w:val="22"/>
        </w:rPr>
        <w:tab/>
      </w:r>
      <w:r>
        <w:rPr>
          <w:rFonts w:ascii="Calibri" w:hAnsi="Calibri" w:cs="Calibri"/>
          <w:b/>
          <w:bCs/>
          <w:color w:val="2C363A"/>
          <w:sz w:val="22"/>
          <w:szCs w:val="22"/>
        </w:rPr>
        <w:tab/>
      </w:r>
    </w:p>
    <w:p w14:paraId="48D40E39"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r>
        <w:rPr>
          <w:rFonts w:ascii="Calibri" w:hAnsi="Calibri" w:cs="Calibri"/>
          <w:color w:val="2C363A"/>
          <w:sz w:val="22"/>
          <w:szCs w:val="22"/>
        </w:rPr>
        <w:tab/>
        <w:t xml:space="preserve">This application has been </w:t>
      </w:r>
      <w:r w:rsidRPr="007A0331">
        <w:rPr>
          <w:rFonts w:ascii="Calibri" w:hAnsi="Calibri" w:cs="Calibri"/>
          <w:b/>
          <w:bCs/>
          <w:color w:val="2C363A"/>
          <w:sz w:val="22"/>
          <w:szCs w:val="22"/>
        </w:rPr>
        <w:t>withdrawn</w:t>
      </w:r>
      <w:r>
        <w:rPr>
          <w:rFonts w:ascii="Calibri" w:hAnsi="Calibri" w:cs="Calibri"/>
          <w:color w:val="2C363A"/>
          <w:sz w:val="22"/>
          <w:szCs w:val="22"/>
        </w:rPr>
        <w:t>.</w:t>
      </w:r>
    </w:p>
    <w:p w14:paraId="0A328EB5"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p>
    <w:p w14:paraId="50995BBE"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r w:rsidRPr="006247C3">
        <w:rPr>
          <w:rFonts w:ascii="Calibri" w:hAnsi="Calibri" w:cs="Calibri"/>
          <w:b/>
          <w:bCs/>
          <w:color w:val="2C363A"/>
          <w:sz w:val="22"/>
          <w:szCs w:val="22"/>
        </w:rPr>
        <w:t>PA22/09526</w:t>
      </w:r>
      <w:r>
        <w:rPr>
          <w:rFonts w:ascii="Calibri" w:hAnsi="Calibri" w:cs="Calibri"/>
          <w:b/>
          <w:bCs/>
          <w:color w:val="2C363A"/>
          <w:sz w:val="22"/>
          <w:szCs w:val="22"/>
        </w:rPr>
        <w:t xml:space="preserve"> - </w:t>
      </w:r>
      <w:r w:rsidRPr="006247C3">
        <w:rPr>
          <w:rFonts w:ascii="Calibri" w:hAnsi="Calibri" w:cs="Calibri"/>
          <w:color w:val="2C363A"/>
          <w:sz w:val="22"/>
          <w:szCs w:val="22"/>
        </w:rPr>
        <w:t xml:space="preserve">Accommodation Westcroft Gallery Market Street Kingsand Torpoint Cornwall </w:t>
      </w:r>
      <w:r>
        <w:rPr>
          <w:rFonts w:ascii="Calibri" w:hAnsi="Calibri" w:cs="Calibri"/>
          <w:color w:val="2C363A"/>
          <w:sz w:val="22"/>
          <w:szCs w:val="22"/>
        </w:rPr>
        <w:t xml:space="preserve">– </w:t>
      </w:r>
    </w:p>
    <w:p w14:paraId="26616563" w14:textId="77777777" w:rsidR="00F817C0" w:rsidRPr="00BF73E2" w:rsidRDefault="00F817C0" w:rsidP="00F817C0">
      <w:pPr>
        <w:pStyle w:val="v1msonormal"/>
        <w:shd w:val="clear" w:color="auto" w:fill="FFFFFF"/>
        <w:spacing w:before="0" w:beforeAutospacing="0" w:after="0" w:afterAutospacing="0"/>
        <w:ind w:left="1635" w:hanging="195"/>
        <w:jc w:val="both"/>
        <w:rPr>
          <w:rFonts w:ascii="Calibri" w:hAnsi="Calibri" w:cs="Calibri"/>
          <w:b/>
          <w:bCs/>
          <w:color w:val="2C363A"/>
          <w:sz w:val="22"/>
          <w:szCs w:val="22"/>
        </w:rPr>
      </w:pPr>
      <w:r w:rsidRPr="00BF73E2">
        <w:rPr>
          <w:rFonts w:ascii="Calibri" w:hAnsi="Calibri" w:cs="Calibri"/>
          <w:b/>
          <w:bCs/>
          <w:color w:val="2C363A"/>
          <w:sz w:val="22"/>
          <w:szCs w:val="22"/>
        </w:rPr>
        <w:lastRenderedPageBreak/>
        <w:t xml:space="preserve">    On-going.</w:t>
      </w:r>
    </w:p>
    <w:p w14:paraId="017B46E2"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p>
    <w:p w14:paraId="715AFD40"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r w:rsidRPr="00BF73E2">
        <w:rPr>
          <w:rFonts w:ascii="Calibri" w:hAnsi="Calibri" w:cs="Calibri"/>
          <w:b/>
          <w:bCs/>
          <w:color w:val="2C363A"/>
          <w:sz w:val="22"/>
          <w:szCs w:val="22"/>
        </w:rPr>
        <w:t>General Store Windows</w:t>
      </w:r>
      <w:r>
        <w:rPr>
          <w:rFonts w:ascii="Calibri" w:hAnsi="Calibri" w:cs="Calibri"/>
          <w:color w:val="2C363A"/>
          <w:sz w:val="22"/>
          <w:szCs w:val="22"/>
        </w:rPr>
        <w:t xml:space="preserve"> – It is understood that the owner is liaising with Cornwall Council Planning at present.</w:t>
      </w:r>
    </w:p>
    <w:p w14:paraId="4AB28673"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p>
    <w:p w14:paraId="3DDCB515" w14:textId="77777777" w:rsidR="00F817C0" w:rsidRPr="00D2457D"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r>
        <w:rPr>
          <w:rFonts w:ascii="Calibri" w:hAnsi="Calibri" w:cs="Calibri"/>
          <w:b/>
          <w:bCs/>
          <w:color w:val="2C363A"/>
          <w:sz w:val="22"/>
          <w:szCs w:val="22"/>
        </w:rPr>
        <w:t xml:space="preserve">Birdcage Cottage – </w:t>
      </w:r>
      <w:r>
        <w:rPr>
          <w:rFonts w:ascii="Calibri" w:hAnsi="Calibri" w:cs="Calibri"/>
          <w:color w:val="2C363A"/>
          <w:sz w:val="22"/>
          <w:szCs w:val="22"/>
        </w:rPr>
        <w:t>replacement windows</w:t>
      </w:r>
    </w:p>
    <w:p w14:paraId="571BAF29" w14:textId="77777777" w:rsidR="00F817C0" w:rsidRDefault="00F817C0" w:rsidP="00F817C0">
      <w:pPr>
        <w:pStyle w:val="v1msonormal"/>
        <w:shd w:val="clear" w:color="auto" w:fill="FFFFFF"/>
        <w:spacing w:before="0" w:beforeAutospacing="0" w:after="0" w:afterAutospacing="0"/>
        <w:ind w:left="1635" w:hanging="1275"/>
        <w:jc w:val="both"/>
        <w:rPr>
          <w:rFonts w:ascii="Calibri" w:hAnsi="Calibri" w:cs="Calibri"/>
          <w:color w:val="2C363A"/>
          <w:sz w:val="22"/>
          <w:szCs w:val="22"/>
        </w:rPr>
      </w:pPr>
    </w:p>
    <w:p w14:paraId="5C1B8B23"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Pr>
          <w:rFonts w:ascii="Calibri" w:hAnsi="Calibri" w:cs="Calibri"/>
          <w:color w:val="2C363A"/>
          <w:sz w:val="22"/>
          <w:szCs w:val="22"/>
        </w:rPr>
        <w:t>It has been noted that, despite Cornwall Council being in possession of a Neighbourhood Development Plan, it would seem that the terms of the same are not being consistently and clearly applied.</w:t>
      </w:r>
    </w:p>
    <w:p w14:paraId="27B5B65A"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p>
    <w:p w14:paraId="01215F1C" w14:textId="77777777" w:rsidR="00F817C0" w:rsidRPr="008472B8"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sidRPr="008472B8">
        <w:rPr>
          <w:rFonts w:ascii="Calibri" w:hAnsi="Calibri" w:cs="Calibri"/>
          <w:b/>
          <w:bCs/>
          <w:color w:val="2C363A"/>
          <w:sz w:val="22"/>
          <w:szCs w:val="22"/>
        </w:rPr>
        <w:t xml:space="preserve">Wringford </w:t>
      </w:r>
      <w:r>
        <w:rPr>
          <w:rFonts w:ascii="Calibri" w:hAnsi="Calibri" w:cs="Calibri"/>
          <w:b/>
          <w:bCs/>
          <w:color w:val="2C363A"/>
          <w:sz w:val="22"/>
          <w:szCs w:val="22"/>
        </w:rPr>
        <w:t xml:space="preserve">Down </w:t>
      </w:r>
      <w:r w:rsidRPr="008472B8">
        <w:rPr>
          <w:rFonts w:ascii="Calibri" w:hAnsi="Calibri" w:cs="Calibri"/>
          <w:b/>
          <w:bCs/>
          <w:color w:val="2C363A"/>
          <w:sz w:val="22"/>
          <w:szCs w:val="22"/>
        </w:rPr>
        <w:t>Hotel</w:t>
      </w:r>
      <w:r>
        <w:rPr>
          <w:rFonts w:ascii="Calibri" w:hAnsi="Calibri" w:cs="Calibri"/>
          <w:color w:val="2C363A"/>
          <w:sz w:val="22"/>
          <w:szCs w:val="22"/>
        </w:rPr>
        <w:t xml:space="preserve"> -  Cllr Lingard raised a number of concerns relating to the development. It was </w:t>
      </w:r>
      <w:r>
        <w:rPr>
          <w:rFonts w:ascii="Calibri" w:hAnsi="Calibri" w:cs="Calibri"/>
          <w:b/>
          <w:bCs/>
          <w:color w:val="2C363A"/>
          <w:sz w:val="22"/>
          <w:szCs w:val="22"/>
        </w:rPr>
        <w:t>agreed</w:t>
      </w:r>
      <w:r>
        <w:rPr>
          <w:rFonts w:ascii="Calibri" w:hAnsi="Calibri" w:cs="Calibri"/>
          <w:color w:val="2C363A"/>
          <w:sz w:val="22"/>
          <w:szCs w:val="22"/>
        </w:rPr>
        <w:t xml:space="preserve"> the Cllr Weale would request an update on the matter from CC Planning.</w:t>
      </w:r>
    </w:p>
    <w:p w14:paraId="784A626D" w14:textId="77777777" w:rsidR="00F817C0"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p>
    <w:p w14:paraId="58AEE4B6" w14:textId="77777777" w:rsidR="00F817C0" w:rsidRPr="007A0331"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p>
    <w:p w14:paraId="4888FBE6"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r>
        <w:rPr>
          <w:rFonts w:ascii="Calibri" w:hAnsi="Calibri" w:cs="Calibri"/>
          <w:b/>
          <w:bCs/>
          <w:color w:val="2C363A"/>
          <w:sz w:val="22"/>
          <w:szCs w:val="22"/>
        </w:rPr>
        <w:t>89.0</w:t>
      </w:r>
      <w:r>
        <w:rPr>
          <w:rFonts w:ascii="Calibri" w:hAnsi="Calibri" w:cs="Calibri"/>
          <w:b/>
          <w:bCs/>
          <w:color w:val="2C363A"/>
          <w:sz w:val="22"/>
          <w:szCs w:val="22"/>
        </w:rPr>
        <w:tab/>
        <w:t>Planning Decisions</w:t>
      </w:r>
      <w:r>
        <w:rPr>
          <w:rFonts w:ascii="Calibri" w:hAnsi="Calibri" w:cs="Calibri"/>
          <w:color w:val="2C363A"/>
          <w:sz w:val="22"/>
          <w:szCs w:val="22"/>
        </w:rPr>
        <w:t xml:space="preserve"> – Noted</w:t>
      </w:r>
    </w:p>
    <w:p w14:paraId="4A3481F8"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color w:val="2C363A"/>
          <w:sz w:val="22"/>
          <w:szCs w:val="22"/>
        </w:rPr>
      </w:pPr>
    </w:p>
    <w:p w14:paraId="5B6AD1A5"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b/>
          <w:bCs/>
          <w:color w:val="2C363A"/>
          <w:sz w:val="22"/>
          <w:szCs w:val="22"/>
        </w:rPr>
      </w:pPr>
      <w:r w:rsidRPr="00E84EC7">
        <w:rPr>
          <w:rFonts w:ascii="Calibri" w:hAnsi="Calibri" w:cs="Calibri"/>
          <w:b/>
          <w:bCs/>
          <w:color w:val="2C363A"/>
          <w:sz w:val="22"/>
          <w:szCs w:val="22"/>
        </w:rPr>
        <w:t>90.0</w:t>
      </w:r>
      <w:r w:rsidRPr="00E84EC7">
        <w:rPr>
          <w:rFonts w:ascii="Calibri" w:hAnsi="Calibri" w:cs="Calibri"/>
          <w:b/>
          <w:bCs/>
          <w:color w:val="2C363A"/>
          <w:sz w:val="22"/>
          <w:szCs w:val="22"/>
        </w:rPr>
        <w:tab/>
      </w:r>
      <w:r w:rsidRPr="009D5609">
        <w:rPr>
          <w:rFonts w:ascii="Calibri" w:hAnsi="Calibri" w:cs="Calibri"/>
          <w:b/>
          <w:bCs/>
          <w:color w:val="2C363A"/>
          <w:sz w:val="22"/>
          <w:szCs w:val="22"/>
        </w:rPr>
        <w:t>Traffic Update</w:t>
      </w:r>
    </w:p>
    <w:p w14:paraId="2BF99CE1" w14:textId="77777777" w:rsidR="00F817C0" w:rsidRDefault="00F817C0" w:rsidP="00F817C0">
      <w:pPr>
        <w:pStyle w:val="v1msonormal"/>
        <w:shd w:val="clear" w:color="auto" w:fill="FFFFFF"/>
        <w:spacing w:before="0" w:beforeAutospacing="0" w:after="0" w:afterAutospacing="0"/>
        <w:ind w:left="360"/>
        <w:jc w:val="both"/>
        <w:rPr>
          <w:rFonts w:ascii="Calibri" w:hAnsi="Calibri" w:cs="Calibri"/>
          <w:b/>
          <w:bCs/>
          <w:color w:val="2C363A"/>
          <w:sz w:val="22"/>
          <w:szCs w:val="22"/>
        </w:rPr>
      </w:pPr>
    </w:p>
    <w:p w14:paraId="220439D5" w14:textId="77777777" w:rsidR="00F817C0" w:rsidRDefault="00F817C0" w:rsidP="00F817C0">
      <w:pPr>
        <w:pStyle w:val="v1msonormal"/>
        <w:shd w:val="clear" w:color="auto" w:fill="FFFFFF"/>
        <w:spacing w:before="0" w:beforeAutospacing="0" w:after="0" w:afterAutospacing="0"/>
        <w:ind w:firstLine="360"/>
        <w:jc w:val="both"/>
        <w:rPr>
          <w:rFonts w:ascii="Calibri" w:hAnsi="Calibri" w:cs="Calibri"/>
          <w:color w:val="2C363A"/>
          <w:sz w:val="22"/>
          <w:szCs w:val="22"/>
        </w:rPr>
      </w:pPr>
      <w:r>
        <w:rPr>
          <w:rFonts w:ascii="Calibri" w:hAnsi="Calibri" w:cs="Calibri"/>
          <w:color w:val="2C363A"/>
          <w:sz w:val="22"/>
          <w:szCs w:val="22"/>
        </w:rPr>
        <w:t>90.1</w:t>
      </w:r>
      <w:r>
        <w:rPr>
          <w:rFonts w:ascii="Calibri" w:hAnsi="Calibri" w:cs="Calibri"/>
          <w:color w:val="2C363A"/>
          <w:sz w:val="22"/>
          <w:szCs w:val="22"/>
        </w:rPr>
        <w:tab/>
        <w:t xml:space="preserve">Cllr. Weale alluded to the two Expressions of Interest (EOI’s) submitted by the Parish Council, through </w:t>
      </w:r>
    </w:p>
    <w:p w14:paraId="172B6EE8" w14:textId="77777777" w:rsidR="00F817C0" w:rsidRPr="00E84EC7" w:rsidRDefault="00F817C0" w:rsidP="00F817C0">
      <w:pPr>
        <w:pStyle w:val="v1msonormal"/>
        <w:shd w:val="clear" w:color="auto" w:fill="FFFFFF"/>
        <w:spacing w:before="0" w:beforeAutospacing="0" w:after="0" w:afterAutospacing="0"/>
        <w:ind w:left="1440"/>
        <w:jc w:val="both"/>
        <w:rPr>
          <w:rFonts w:ascii="Calibri" w:hAnsi="Calibri" w:cs="Calibri"/>
          <w:color w:val="2C363A"/>
          <w:sz w:val="22"/>
          <w:szCs w:val="22"/>
        </w:rPr>
      </w:pPr>
      <w:r>
        <w:rPr>
          <w:rFonts w:ascii="Calibri" w:hAnsi="Calibri" w:cs="Calibri"/>
          <w:color w:val="2C363A"/>
          <w:sz w:val="22"/>
          <w:szCs w:val="22"/>
        </w:rPr>
        <w:t>the Cornwall Gateway Community Fund. The fund holds a budget for road safety initiatives.</w:t>
      </w:r>
    </w:p>
    <w:p w14:paraId="784A7B8A" w14:textId="77777777" w:rsidR="00F817C0" w:rsidRPr="00E84EC7" w:rsidRDefault="00F817C0" w:rsidP="00F817C0">
      <w:pPr>
        <w:pStyle w:val="v1msonormal"/>
        <w:shd w:val="clear" w:color="auto" w:fill="FFFFFF"/>
        <w:spacing w:before="0" w:beforeAutospacing="0" w:after="0" w:afterAutospacing="0"/>
        <w:jc w:val="both"/>
        <w:rPr>
          <w:rFonts w:ascii="Calibri" w:hAnsi="Calibri" w:cs="Calibri"/>
          <w:color w:val="2C363A"/>
          <w:sz w:val="22"/>
          <w:szCs w:val="22"/>
        </w:rPr>
      </w:pPr>
    </w:p>
    <w:p w14:paraId="5C72655A" w14:textId="77777777" w:rsidR="00F817C0" w:rsidRPr="009D5609" w:rsidRDefault="00F817C0" w:rsidP="00F817C0">
      <w:pPr>
        <w:ind w:left="1436" w:firstLine="0"/>
        <w:jc w:val="both"/>
        <w:rPr>
          <w:szCs w:val="24"/>
        </w:rPr>
      </w:pPr>
      <w:r w:rsidRPr="00E84EC7">
        <w:rPr>
          <w:b/>
          <w:bCs/>
          <w:szCs w:val="24"/>
        </w:rPr>
        <w:t>The first EOI</w:t>
      </w:r>
      <w:r>
        <w:rPr>
          <w:szCs w:val="24"/>
        </w:rPr>
        <w:t xml:space="preserve">, submitted by the Parish Council, relates to the stretch of road from the bottom of Millbrook Hill to Fourlanesend School. Currently, the speed limit coming out of Millbrook is 20 mph, this then increased to 30 mph, then 60 mph, prior to returning to 30 mph. Children who walk up / down the pathway bordering the road are at risk from the traffic. </w:t>
      </w:r>
      <w:r>
        <w:rPr>
          <w:b/>
          <w:bCs/>
          <w:szCs w:val="24"/>
        </w:rPr>
        <w:t>The second EOI</w:t>
      </w:r>
      <w:r>
        <w:rPr>
          <w:szCs w:val="24"/>
        </w:rPr>
        <w:t xml:space="preserve"> relates to a speed limit being imposed on the road from Fourlanesend to New Road, Cawsand.</w:t>
      </w:r>
    </w:p>
    <w:p w14:paraId="2BA7103A" w14:textId="77777777" w:rsidR="00F817C0" w:rsidRDefault="00F817C0" w:rsidP="00F817C0">
      <w:pPr>
        <w:ind w:left="1436" w:firstLine="0"/>
        <w:jc w:val="both"/>
        <w:rPr>
          <w:szCs w:val="24"/>
        </w:rPr>
      </w:pPr>
    </w:p>
    <w:p w14:paraId="43265571" w14:textId="77777777" w:rsidR="00F817C0" w:rsidRDefault="00F817C0" w:rsidP="00F817C0">
      <w:pPr>
        <w:ind w:left="1436" w:firstLine="0"/>
        <w:jc w:val="both"/>
        <w:rPr>
          <w:szCs w:val="24"/>
        </w:rPr>
      </w:pPr>
      <w:r w:rsidRPr="00A46F85">
        <w:rPr>
          <w:szCs w:val="24"/>
        </w:rPr>
        <w:t>The Parish Council has considered the situation and feels that consultation should be held with the community in order to determine if there is a desire for the speed limit on the route to be reduced. If so, the Parish Council is committing to spending some monies in support of that project</w:t>
      </w:r>
      <w:r>
        <w:rPr>
          <w:szCs w:val="24"/>
        </w:rPr>
        <w:t xml:space="preserve">. The Cornwall Community Transport Network have adopted the principle of what has been submitted by the PC. That group has suggested that the speed limit from the bottom of Millbrook Hill should be 40 mph, reducing to 20 mph at Fourlanesend School. </w:t>
      </w:r>
    </w:p>
    <w:p w14:paraId="30A897C2" w14:textId="77777777" w:rsidR="00F817C0" w:rsidRDefault="00F817C0" w:rsidP="00F817C0">
      <w:pPr>
        <w:ind w:left="1436" w:firstLine="0"/>
        <w:jc w:val="both"/>
        <w:rPr>
          <w:szCs w:val="24"/>
        </w:rPr>
      </w:pPr>
    </w:p>
    <w:p w14:paraId="4ED2C0CC" w14:textId="77777777" w:rsidR="00F817C0" w:rsidRDefault="00F817C0" w:rsidP="00F817C0">
      <w:pPr>
        <w:ind w:left="1436" w:firstLine="0"/>
        <w:jc w:val="both"/>
        <w:rPr>
          <w:szCs w:val="24"/>
        </w:rPr>
      </w:pPr>
      <w:r>
        <w:rPr>
          <w:szCs w:val="24"/>
        </w:rPr>
        <w:t>The Chairman stated that he had engaged in discussions with representatives of the Cornwall Communities Transport Group and had been advised that the proposal had been forwarded to the Cornwall Council Portfolio Holder, who will arrange to engage with the parish/ Parish Council/ Millbrook Parish Council on the matter, prior to agreeing to the proposal, or not. If the project was to proceed, the Parish Council would  then be required to provide a sum of money (up to £10,000) as a contribution towards the cost of the same.</w:t>
      </w:r>
    </w:p>
    <w:p w14:paraId="063B2B5A" w14:textId="77777777" w:rsidR="00F817C0" w:rsidRDefault="00F817C0" w:rsidP="00F817C0">
      <w:pPr>
        <w:ind w:left="1436" w:firstLine="0"/>
        <w:jc w:val="both"/>
        <w:rPr>
          <w:szCs w:val="24"/>
        </w:rPr>
      </w:pPr>
    </w:p>
    <w:p w14:paraId="1D08B9F7" w14:textId="77777777" w:rsidR="00F817C0" w:rsidRDefault="00F817C0" w:rsidP="00F817C0">
      <w:pPr>
        <w:ind w:left="426" w:firstLine="0"/>
        <w:jc w:val="both"/>
        <w:rPr>
          <w:b/>
          <w:bCs/>
          <w:szCs w:val="24"/>
        </w:rPr>
      </w:pPr>
    </w:p>
    <w:p w14:paraId="2406B909" w14:textId="77777777" w:rsidR="00F817C0" w:rsidRDefault="00F817C0" w:rsidP="00F817C0">
      <w:pPr>
        <w:ind w:left="426" w:firstLine="0"/>
        <w:jc w:val="both"/>
        <w:rPr>
          <w:b/>
          <w:bCs/>
          <w:szCs w:val="24"/>
        </w:rPr>
      </w:pPr>
    </w:p>
    <w:p w14:paraId="4EDEEBEA" w14:textId="77777777" w:rsidR="00F817C0" w:rsidRDefault="00F817C0" w:rsidP="00F817C0">
      <w:pPr>
        <w:ind w:left="426" w:firstLine="0"/>
        <w:jc w:val="both"/>
        <w:rPr>
          <w:b/>
          <w:bCs/>
          <w:szCs w:val="24"/>
        </w:rPr>
      </w:pPr>
    </w:p>
    <w:p w14:paraId="26FADBFC" w14:textId="30F55587" w:rsidR="00F817C0" w:rsidRDefault="00F817C0" w:rsidP="00F817C0">
      <w:pPr>
        <w:ind w:left="426" w:firstLine="0"/>
        <w:jc w:val="both"/>
        <w:rPr>
          <w:szCs w:val="24"/>
        </w:rPr>
      </w:pPr>
      <w:r w:rsidRPr="003C78B4">
        <w:rPr>
          <w:b/>
          <w:bCs/>
          <w:szCs w:val="24"/>
        </w:rPr>
        <w:t>91.0</w:t>
      </w:r>
      <w:r>
        <w:rPr>
          <w:szCs w:val="24"/>
        </w:rPr>
        <w:tab/>
      </w:r>
      <w:r w:rsidRPr="009D5609">
        <w:rPr>
          <w:b/>
          <w:bCs/>
          <w:szCs w:val="24"/>
        </w:rPr>
        <w:t>Community Hall Lease</w:t>
      </w:r>
    </w:p>
    <w:p w14:paraId="00D6268C" w14:textId="77777777" w:rsidR="00F817C0" w:rsidRDefault="00F817C0" w:rsidP="00F817C0">
      <w:pPr>
        <w:ind w:left="1436" w:firstLine="0"/>
        <w:jc w:val="both"/>
        <w:rPr>
          <w:szCs w:val="24"/>
        </w:rPr>
      </w:pPr>
    </w:p>
    <w:p w14:paraId="32916DBA" w14:textId="5AC0B6B6" w:rsidR="00F817C0" w:rsidRDefault="00F817C0" w:rsidP="00F817C0">
      <w:pPr>
        <w:ind w:left="1436" w:hanging="1010"/>
        <w:jc w:val="both"/>
        <w:rPr>
          <w:szCs w:val="24"/>
        </w:rPr>
      </w:pPr>
      <w:r>
        <w:rPr>
          <w:szCs w:val="24"/>
        </w:rPr>
        <w:t>91.1</w:t>
      </w:r>
      <w:r>
        <w:rPr>
          <w:szCs w:val="24"/>
        </w:rPr>
        <w:tab/>
      </w:r>
      <w:r w:rsidRPr="009D5609">
        <w:rPr>
          <w:szCs w:val="24"/>
        </w:rPr>
        <w:t>Cllr Kidd advised the meeting that</w:t>
      </w:r>
      <w:r>
        <w:rPr>
          <w:szCs w:val="24"/>
        </w:rPr>
        <w:t xml:space="preserve"> he currently sits on the Community Hall Management Committee, as the Parish Council representative. The Parish Council is the Principal Trustee of the building. Therefore, the PC has a vested interest in the asset, and is intent on ensuring that </w:t>
      </w:r>
      <w:r>
        <w:rPr>
          <w:szCs w:val="24"/>
        </w:rPr>
        <w:lastRenderedPageBreak/>
        <w:t xml:space="preserve">it is suitably maintained so that it is available for use by future generations of parishioners. The Management Committee is concerned more with the </w:t>
      </w:r>
      <w:r w:rsidR="00575430">
        <w:rPr>
          <w:szCs w:val="24"/>
        </w:rPr>
        <w:t>day-to-day</w:t>
      </w:r>
      <w:r>
        <w:rPr>
          <w:szCs w:val="24"/>
        </w:rPr>
        <w:t xml:space="preserve"> operations of the Hall.</w:t>
      </w:r>
    </w:p>
    <w:p w14:paraId="102B3A23" w14:textId="77777777" w:rsidR="00F817C0" w:rsidRDefault="00F817C0" w:rsidP="00F817C0">
      <w:pPr>
        <w:ind w:left="1436" w:firstLine="0"/>
        <w:jc w:val="both"/>
        <w:rPr>
          <w:szCs w:val="24"/>
        </w:rPr>
      </w:pPr>
    </w:p>
    <w:p w14:paraId="722DC913" w14:textId="1DAD2650" w:rsidR="00F817C0" w:rsidRPr="00F817C0" w:rsidRDefault="00F817C0" w:rsidP="00F817C0">
      <w:pPr>
        <w:ind w:left="1436" w:hanging="1152"/>
        <w:jc w:val="both"/>
        <w:rPr>
          <w:szCs w:val="24"/>
        </w:rPr>
      </w:pPr>
      <w:r>
        <w:rPr>
          <w:szCs w:val="24"/>
        </w:rPr>
        <w:t xml:space="preserve">  91.2</w:t>
      </w:r>
      <w:r>
        <w:rPr>
          <w:szCs w:val="24"/>
        </w:rPr>
        <w:tab/>
      </w:r>
      <w:r>
        <w:rPr>
          <w:szCs w:val="24"/>
        </w:rPr>
        <w:tab/>
        <w:t>A meeting has been scheduled for the 15</w:t>
      </w:r>
      <w:r w:rsidRPr="003C78B4">
        <w:rPr>
          <w:szCs w:val="24"/>
          <w:vertAlign w:val="superscript"/>
        </w:rPr>
        <w:t>th</w:t>
      </w:r>
      <w:r>
        <w:rPr>
          <w:szCs w:val="24"/>
        </w:rPr>
        <w:t xml:space="preserve"> instant, between the two bodies, in order to discuss how the future relationship can be strengthened.</w:t>
      </w:r>
    </w:p>
    <w:p w14:paraId="6187C65A" w14:textId="77777777" w:rsidR="00F817C0" w:rsidRDefault="00F817C0" w:rsidP="00F817C0">
      <w:pPr>
        <w:ind w:left="284" w:firstLine="0"/>
        <w:jc w:val="both"/>
        <w:rPr>
          <w:b/>
          <w:bCs/>
          <w:szCs w:val="24"/>
        </w:rPr>
      </w:pPr>
    </w:p>
    <w:p w14:paraId="30D14CA1" w14:textId="77777777" w:rsidR="00F817C0" w:rsidRDefault="00F817C0" w:rsidP="00F817C0">
      <w:pPr>
        <w:ind w:left="284" w:firstLine="0"/>
        <w:jc w:val="both"/>
        <w:rPr>
          <w:b/>
          <w:bCs/>
          <w:szCs w:val="24"/>
        </w:rPr>
      </w:pPr>
      <w:r>
        <w:rPr>
          <w:b/>
          <w:bCs/>
          <w:szCs w:val="24"/>
        </w:rPr>
        <w:t xml:space="preserve"> </w:t>
      </w:r>
      <w:r w:rsidRPr="003C78B4">
        <w:rPr>
          <w:b/>
          <w:bCs/>
          <w:szCs w:val="24"/>
        </w:rPr>
        <w:t>92.0</w:t>
      </w:r>
      <w:r w:rsidRPr="003C78B4">
        <w:rPr>
          <w:b/>
          <w:bCs/>
          <w:szCs w:val="24"/>
        </w:rPr>
        <w:tab/>
        <w:t>Kingsand Institute Clock</w:t>
      </w:r>
    </w:p>
    <w:p w14:paraId="68757F79" w14:textId="77777777" w:rsidR="00F817C0" w:rsidRDefault="00F817C0" w:rsidP="00F817C0">
      <w:pPr>
        <w:ind w:left="284" w:firstLine="0"/>
        <w:jc w:val="both"/>
        <w:rPr>
          <w:b/>
          <w:bCs/>
          <w:szCs w:val="24"/>
        </w:rPr>
      </w:pPr>
    </w:p>
    <w:p w14:paraId="7EA82DA1" w14:textId="77777777" w:rsidR="00F817C0" w:rsidRDefault="00F817C0" w:rsidP="00F817C0">
      <w:pPr>
        <w:ind w:left="1439" w:hanging="1155"/>
        <w:jc w:val="both"/>
        <w:rPr>
          <w:szCs w:val="24"/>
        </w:rPr>
      </w:pPr>
      <w:r>
        <w:rPr>
          <w:szCs w:val="24"/>
        </w:rPr>
        <w:t>92.1</w:t>
      </w:r>
      <w:r>
        <w:rPr>
          <w:szCs w:val="24"/>
        </w:rPr>
        <w:tab/>
      </w:r>
      <w:r>
        <w:rPr>
          <w:szCs w:val="24"/>
        </w:rPr>
        <w:tab/>
        <w:t>Cllr Weale commenced the discussion by emphasising that the Kingsand Institute and the Community Hall are important community buildings, and that there is a desire to protect them as best we can.</w:t>
      </w:r>
    </w:p>
    <w:p w14:paraId="14EB702D" w14:textId="77777777" w:rsidR="00F817C0" w:rsidRDefault="00F817C0" w:rsidP="00F817C0">
      <w:pPr>
        <w:ind w:left="1439" w:firstLine="0"/>
        <w:jc w:val="both"/>
        <w:rPr>
          <w:szCs w:val="24"/>
        </w:rPr>
      </w:pPr>
    </w:p>
    <w:p w14:paraId="273B3D66" w14:textId="77777777" w:rsidR="00F817C0" w:rsidRDefault="00F817C0" w:rsidP="00F817C0">
      <w:pPr>
        <w:ind w:left="1439" w:hanging="1155"/>
        <w:jc w:val="both"/>
        <w:rPr>
          <w:szCs w:val="24"/>
        </w:rPr>
      </w:pPr>
      <w:r>
        <w:rPr>
          <w:szCs w:val="24"/>
        </w:rPr>
        <w:t>92.2</w:t>
      </w:r>
      <w:r>
        <w:rPr>
          <w:szCs w:val="24"/>
        </w:rPr>
        <w:tab/>
      </w:r>
      <w:r>
        <w:rPr>
          <w:szCs w:val="24"/>
        </w:rPr>
        <w:tab/>
        <w:t>Cllr Weale stated that he had recently been approached in respect of Flood Insurance for the Institute. It seems that no company is willing to provide such cover for the building. Cllr Weale requested to be advised of the mitigation to be put in place to protect the downstairs area of the building, in the event of a flooding incident. Despite the inability to insure the asset, it is to be noted that the PC has been making contributions towards insurance costs. The current situation should not alter the PC’s view in respect of providing support to the Institute.</w:t>
      </w:r>
    </w:p>
    <w:p w14:paraId="26AF3DBC" w14:textId="77777777" w:rsidR="00F817C0" w:rsidRDefault="00F817C0" w:rsidP="00F817C0">
      <w:pPr>
        <w:ind w:left="1439" w:firstLine="0"/>
        <w:jc w:val="both"/>
        <w:rPr>
          <w:szCs w:val="24"/>
        </w:rPr>
      </w:pPr>
    </w:p>
    <w:p w14:paraId="2BE01A4F" w14:textId="77777777" w:rsidR="00F817C0" w:rsidRDefault="00F817C0" w:rsidP="00F817C0">
      <w:pPr>
        <w:ind w:left="1439" w:hanging="1155"/>
        <w:jc w:val="both"/>
        <w:rPr>
          <w:szCs w:val="24"/>
        </w:rPr>
      </w:pPr>
      <w:r>
        <w:rPr>
          <w:szCs w:val="24"/>
        </w:rPr>
        <w:t>92.3</w:t>
      </w:r>
      <w:r>
        <w:rPr>
          <w:szCs w:val="24"/>
        </w:rPr>
        <w:tab/>
      </w:r>
      <w:r>
        <w:rPr>
          <w:szCs w:val="24"/>
        </w:rPr>
        <w:tab/>
        <w:t>The agreement between the PC and the Management Bodies represents an attempt to formalise the relationships already established, and to ensure that, when required, they can reach back to the community and engage in discussions appertaining to the management of the assets. Cllr Hurlbatt advised the Chairman that the Institute Management Committee was currently exploring the purchase of flood barriers and other means of protecting the building.</w:t>
      </w:r>
    </w:p>
    <w:p w14:paraId="4F5E0757" w14:textId="77777777" w:rsidR="00F817C0" w:rsidRDefault="00F817C0" w:rsidP="00F817C0">
      <w:pPr>
        <w:ind w:left="1439" w:firstLine="0"/>
        <w:jc w:val="both"/>
        <w:rPr>
          <w:szCs w:val="24"/>
        </w:rPr>
      </w:pPr>
    </w:p>
    <w:p w14:paraId="654C68BF" w14:textId="77777777" w:rsidR="00F817C0" w:rsidRDefault="00F817C0" w:rsidP="00F817C0">
      <w:pPr>
        <w:ind w:left="1439" w:firstLine="0"/>
        <w:jc w:val="both"/>
        <w:rPr>
          <w:szCs w:val="24"/>
        </w:rPr>
      </w:pPr>
      <w:r>
        <w:rPr>
          <w:szCs w:val="24"/>
        </w:rPr>
        <w:t>The Kingsand Institute Clock Transfer Agreement has been drafted and accepted by the Management Committee. Within the document, the Parish Council has undertaken to do the following;</w:t>
      </w:r>
    </w:p>
    <w:p w14:paraId="3F5B66EA" w14:textId="77777777" w:rsidR="00F817C0" w:rsidRDefault="00F817C0" w:rsidP="00F817C0">
      <w:pPr>
        <w:jc w:val="both"/>
        <w:rPr>
          <w:szCs w:val="24"/>
        </w:rPr>
      </w:pPr>
    </w:p>
    <w:p w14:paraId="3087FEB1" w14:textId="77777777" w:rsidR="00F817C0" w:rsidRDefault="00F817C0" w:rsidP="00F817C0">
      <w:pPr>
        <w:pStyle w:val="ListParagraph"/>
        <w:numPr>
          <w:ilvl w:val="0"/>
          <w:numId w:val="36"/>
        </w:numPr>
        <w:jc w:val="both"/>
        <w:rPr>
          <w:szCs w:val="24"/>
        </w:rPr>
      </w:pPr>
      <w:r>
        <w:rPr>
          <w:szCs w:val="24"/>
        </w:rPr>
        <w:t>To continue to partially finance the insurance for the building;</w:t>
      </w:r>
    </w:p>
    <w:p w14:paraId="6C42A46A" w14:textId="77777777" w:rsidR="00F817C0" w:rsidRDefault="00F817C0" w:rsidP="00F817C0">
      <w:pPr>
        <w:pStyle w:val="ListParagraph"/>
        <w:numPr>
          <w:ilvl w:val="0"/>
          <w:numId w:val="36"/>
        </w:numPr>
        <w:jc w:val="both"/>
        <w:rPr>
          <w:szCs w:val="24"/>
        </w:rPr>
      </w:pPr>
      <w:r>
        <w:rPr>
          <w:szCs w:val="24"/>
        </w:rPr>
        <w:t>Have the clock surveyed and maintained;</w:t>
      </w:r>
    </w:p>
    <w:p w14:paraId="53AA67B9" w14:textId="77777777" w:rsidR="00F817C0" w:rsidRDefault="00F817C0" w:rsidP="00F817C0">
      <w:pPr>
        <w:pStyle w:val="ListParagraph"/>
        <w:numPr>
          <w:ilvl w:val="0"/>
          <w:numId w:val="36"/>
        </w:numPr>
        <w:jc w:val="both"/>
        <w:rPr>
          <w:szCs w:val="24"/>
        </w:rPr>
      </w:pPr>
      <w:r>
        <w:rPr>
          <w:szCs w:val="24"/>
        </w:rPr>
        <w:t>Transfer ownership/ management of the clock to the institute.</w:t>
      </w:r>
    </w:p>
    <w:p w14:paraId="4B5A0FBB" w14:textId="77777777" w:rsidR="00F817C0" w:rsidRDefault="00F817C0" w:rsidP="00F817C0">
      <w:pPr>
        <w:jc w:val="both"/>
        <w:rPr>
          <w:szCs w:val="24"/>
        </w:rPr>
      </w:pPr>
    </w:p>
    <w:p w14:paraId="591A4582" w14:textId="77777777" w:rsidR="00F817C0" w:rsidRDefault="00F817C0" w:rsidP="00F817C0">
      <w:pPr>
        <w:ind w:left="1450"/>
        <w:jc w:val="both"/>
        <w:rPr>
          <w:szCs w:val="24"/>
        </w:rPr>
      </w:pPr>
      <w:r>
        <w:rPr>
          <w:szCs w:val="24"/>
        </w:rPr>
        <w:t>Cllr Kidd stated that Fearn Blackwell, from the Flood Resilience Group would be attending the next PC meeting.</w:t>
      </w:r>
    </w:p>
    <w:p w14:paraId="5FE97E7E" w14:textId="77777777" w:rsidR="00F817C0" w:rsidRDefault="00F817C0" w:rsidP="00F817C0">
      <w:pPr>
        <w:ind w:left="1450"/>
        <w:jc w:val="both"/>
        <w:rPr>
          <w:szCs w:val="24"/>
        </w:rPr>
      </w:pPr>
    </w:p>
    <w:p w14:paraId="1BA681B1" w14:textId="77777777" w:rsidR="00F817C0" w:rsidRDefault="00F817C0" w:rsidP="00F817C0">
      <w:pPr>
        <w:ind w:left="142"/>
        <w:jc w:val="both"/>
        <w:rPr>
          <w:b/>
          <w:bCs/>
          <w:szCs w:val="24"/>
        </w:rPr>
      </w:pPr>
      <w:r>
        <w:rPr>
          <w:b/>
          <w:bCs/>
          <w:szCs w:val="24"/>
        </w:rPr>
        <w:t>93.0</w:t>
      </w:r>
      <w:r>
        <w:rPr>
          <w:b/>
          <w:bCs/>
          <w:szCs w:val="24"/>
        </w:rPr>
        <w:tab/>
      </w:r>
      <w:r>
        <w:rPr>
          <w:b/>
          <w:bCs/>
          <w:szCs w:val="24"/>
        </w:rPr>
        <w:tab/>
        <w:t>Grass Cutting Tender</w:t>
      </w:r>
    </w:p>
    <w:p w14:paraId="5DCA1594" w14:textId="77777777" w:rsidR="00F817C0" w:rsidRDefault="00F817C0" w:rsidP="00F817C0">
      <w:pPr>
        <w:ind w:left="142"/>
        <w:jc w:val="both"/>
        <w:rPr>
          <w:b/>
          <w:bCs/>
          <w:szCs w:val="24"/>
        </w:rPr>
      </w:pPr>
    </w:p>
    <w:p w14:paraId="2CAAA409" w14:textId="77777777" w:rsidR="00F817C0" w:rsidRDefault="00F817C0" w:rsidP="00F817C0">
      <w:pPr>
        <w:ind w:left="1437" w:hanging="1401"/>
        <w:jc w:val="both"/>
        <w:rPr>
          <w:szCs w:val="24"/>
        </w:rPr>
      </w:pPr>
      <w:r>
        <w:rPr>
          <w:szCs w:val="24"/>
        </w:rPr>
        <w:t xml:space="preserve">  93.1</w:t>
      </w:r>
      <w:r>
        <w:rPr>
          <w:szCs w:val="24"/>
        </w:rPr>
        <w:tab/>
      </w:r>
      <w:r>
        <w:rPr>
          <w:szCs w:val="24"/>
        </w:rPr>
        <w:tab/>
        <w:t>Cllr Kidd commenced his report by reminding the Members that the PC had returned the responsibility for maintaining footpaths, to Cornwall Council, last year. He added that despite this act, the PC still has a number of green areas that require on-going maintenance. From the cessation of the previous grass maintenance contract, the PC elected to allow the grass to be cut on an ‘ad hoc’ basis. It has now been decided to issue a tender document for a Grass Cutting Contract.</w:t>
      </w:r>
    </w:p>
    <w:p w14:paraId="2963BBDF" w14:textId="77777777" w:rsidR="00F817C0" w:rsidRDefault="00F817C0" w:rsidP="00F817C0">
      <w:pPr>
        <w:ind w:left="1437" w:firstLine="0"/>
        <w:jc w:val="both"/>
        <w:rPr>
          <w:szCs w:val="24"/>
        </w:rPr>
      </w:pPr>
    </w:p>
    <w:p w14:paraId="722B223D" w14:textId="77777777" w:rsidR="00F817C0" w:rsidRDefault="00F817C0" w:rsidP="00F817C0">
      <w:pPr>
        <w:ind w:left="1437" w:firstLine="0"/>
        <w:jc w:val="both"/>
        <w:rPr>
          <w:szCs w:val="24"/>
        </w:rPr>
      </w:pPr>
      <w:r>
        <w:rPr>
          <w:szCs w:val="24"/>
        </w:rPr>
        <w:lastRenderedPageBreak/>
        <w:t>Members considered the proposed tender document and agreed, with some minor amendments, the tender would be advertised.</w:t>
      </w:r>
    </w:p>
    <w:p w14:paraId="7BCD8241" w14:textId="77777777" w:rsidR="00F817C0" w:rsidRDefault="00F817C0" w:rsidP="00F817C0">
      <w:pPr>
        <w:ind w:left="1437" w:firstLine="0"/>
        <w:jc w:val="both"/>
        <w:rPr>
          <w:szCs w:val="24"/>
        </w:rPr>
      </w:pPr>
    </w:p>
    <w:p w14:paraId="160B00CF" w14:textId="77777777" w:rsidR="00F817C0" w:rsidRDefault="00F817C0" w:rsidP="00F817C0">
      <w:pPr>
        <w:ind w:left="1437" w:firstLine="0"/>
        <w:jc w:val="both"/>
        <w:rPr>
          <w:b/>
          <w:bCs/>
          <w:szCs w:val="24"/>
        </w:rPr>
      </w:pPr>
      <w:r w:rsidRPr="0020025D">
        <w:rPr>
          <w:szCs w:val="24"/>
        </w:rPr>
        <w:t xml:space="preserve">It was </w:t>
      </w:r>
      <w:r w:rsidRPr="00464697">
        <w:rPr>
          <w:b/>
          <w:bCs/>
          <w:szCs w:val="24"/>
        </w:rPr>
        <w:t>proposed</w:t>
      </w:r>
      <w:r w:rsidRPr="0020025D">
        <w:rPr>
          <w:szCs w:val="24"/>
        </w:rPr>
        <w:t xml:space="preserve"> by </w:t>
      </w:r>
      <w:r w:rsidRPr="002D4C3E">
        <w:rPr>
          <w:szCs w:val="24"/>
        </w:rPr>
        <w:t>Cllr.</w:t>
      </w:r>
      <w:r>
        <w:rPr>
          <w:szCs w:val="24"/>
        </w:rPr>
        <w:t xml:space="preserve"> Kidd</w:t>
      </w:r>
      <w:r w:rsidRPr="0020025D">
        <w:rPr>
          <w:szCs w:val="24"/>
        </w:rPr>
        <w:t xml:space="preserve">, </w:t>
      </w:r>
      <w:r w:rsidRPr="00464697">
        <w:rPr>
          <w:b/>
          <w:bCs/>
          <w:szCs w:val="24"/>
        </w:rPr>
        <w:t>seconded</w:t>
      </w:r>
      <w:r w:rsidRPr="0020025D">
        <w:rPr>
          <w:szCs w:val="24"/>
        </w:rPr>
        <w:t xml:space="preserve"> by </w:t>
      </w:r>
      <w:r w:rsidRPr="002D4C3E">
        <w:rPr>
          <w:szCs w:val="24"/>
        </w:rPr>
        <w:t xml:space="preserve">Cllr </w:t>
      </w:r>
      <w:r>
        <w:rPr>
          <w:szCs w:val="24"/>
        </w:rPr>
        <w:t xml:space="preserve">Lingard, </w:t>
      </w:r>
      <w:r w:rsidRPr="0020025D">
        <w:rPr>
          <w:szCs w:val="24"/>
        </w:rPr>
        <w:t xml:space="preserve">and RESOLVED that the </w:t>
      </w:r>
      <w:r>
        <w:rPr>
          <w:szCs w:val="24"/>
        </w:rPr>
        <w:t>Grass Cutting Tender would be advertised.</w:t>
      </w:r>
      <w:r w:rsidRPr="0020025D">
        <w:rPr>
          <w:szCs w:val="24"/>
        </w:rPr>
        <w:t xml:space="preserve"> </w:t>
      </w:r>
      <w:r>
        <w:rPr>
          <w:szCs w:val="24"/>
        </w:rPr>
        <w:t>Unanimous.</w:t>
      </w:r>
      <w:r w:rsidRPr="0020025D">
        <w:rPr>
          <w:szCs w:val="24"/>
        </w:rPr>
        <w:t xml:space="preserve"> </w:t>
      </w:r>
      <w:r w:rsidRPr="00486F6F">
        <w:rPr>
          <w:b/>
          <w:bCs/>
          <w:szCs w:val="24"/>
        </w:rPr>
        <w:t>Carried.</w:t>
      </w:r>
    </w:p>
    <w:p w14:paraId="3F2ACF27" w14:textId="77777777" w:rsidR="00F817C0" w:rsidRPr="00A46F85" w:rsidRDefault="00F817C0" w:rsidP="00F817C0">
      <w:pPr>
        <w:ind w:left="1437" w:firstLine="0"/>
        <w:jc w:val="both"/>
        <w:rPr>
          <w:b/>
          <w:bCs/>
          <w:szCs w:val="24"/>
        </w:rPr>
      </w:pPr>
    </w:p>
    <w:p w14:paraId="6859EFB8" w14:textId="77777777" w:rsidR="00F817C0" w:rsidRDefault="00F817C0" w:rsidP="00F817C0">
      <w:pPr>
        <w:ind w:left="142" w:firstLine="0"/>
        <w:jc w:val="both"/>
        <w:rPr>
          <w:szCs w:val="24"/>
        </w:rPr>
      </w:pPr>
      <w:r w:rsidRPr="00A46F85">
        <w:rPr>
          <w:b/>
          <w:bCs/>
          <w:szCs w:val="24"/>
        </w:rPr>
        <w:t>94.0</w:t>
      </w:r>
      <w:r w:rsidRPr="00A46F85">
        <w:rPr>
          <w:b/>
          <w:bCs/>
          <w:szCs w:val="24"/>
        </w:rPr>
        <w:tab/>
      </w:r>
      <w:r w:rsidRPr="00A46F85">
        <w:rPr>
          <w:b/>
          <w:bCs/>
          <w:szCs w:val="24"/>
        </w:rPr>
        <w:tab/>
        <w:t>Co-option Policy</w:t>
      </w:r>
      <w:r>
        <w:rPr>
          <w:szCs w:val="24"/>
        </w:rPr>
        <w:t xml:space="preserve"> – Deferred to March Agenda</w:t>
      </w:r>
    </w:p>
    <w:p w14:paraId="5D4E5CE7" w14:textId="77777777" w:rsidR="00F817C0" w:rsidRDefault="00F817C0" w:rsidP="00F817C0">
      <w:pPr>
        <w:ind w:left="142" w:firstLine="0"/>
        <w:jc w:val="both"/>
        <w:rPr>
          <w:szCs w:val="24"/>
        </w:rPr>
      </w:pPr>
    </w:p>
    <w:p w14:paraId="224EFBD0" w14:textId="77777777" w:rsidR="00F817C0" w:rsidRDefault="00F817C0" w:rsidP="00F817C0">
      <w:pPr>
        <w:ind w:left="142" w:firstLine="0"/>
        <w:jc w:val="both"/>
        <w:rPr>
          <w:szCs w:val="24"/>
        </w:rPr>
      </w:pPr>
      <w:r>
        <w:rPr>
          <w:b/>
          <w:bCs/>
          <w:szCs w:val="24"/>
        </w:rPr>
        <w:t>95.0</w:t>
      </w:r>
      <w:r>
        <w:rPr>
          <w:b/>
          <w:bCs/>
          <w:szCs w:val="24"/>
        </w:rPr>
        <w:tab/>
      </w:r>
      <w:r>
        <w:rPr>
          <w:b/>
          <w:bCs/>
          <w:szCs w:val="24"/>
        </w:rPr>
        <w:tab/>
        <w:t>RCT Funding Application</w:t>
      </w:r>
      <w:r>
        <w:rPr>
          <w:szCs w:val="24"/>
        </w:rPr>
        <w:t xml:space="preserve"> – Deferred to March meeting.</w:t>
      </w:r>
    </w:p>
    <w:p w14:paraId="4B1F11A2" w14:textId="77777777" w:rsidR="00F817C0" w:rsidRDefault="00F817C0" w:rsidP="00F817C0">
      <w:pPr>
        <w:ind w:left="0" w:firstLine="0"/>
        <w:jc w:val="both"/>
        <w:rPr>
          <w:b/>
          <w:bCs/>
          <w:szCs w:val="24"/>
        </w:rPr>
      </w:pPr>
    </w:p>
    <w:p w14:paraId="01F4611A" w14:textId="77777777" w:rsidR="00F817C0" w:rsidRDefault="00F817C0" w:rsidP="00F817C0">
      <w:pPr>
        <w:ind w:left="142" w:firstLine="0"/>
        <w:jc w:val="both"/>
        <w:rPr>
          <w:b/>
          <w:bCs/>
          <w:szCs w:val="24"/>
        </w:rPr>
      </w:pPr>
      <w:r w:rsidRPr="00A46F85">
        <w:rPr>
          <w:b/>
          <w:bCs/>
          <w:szCs w:val="24"/>
        </w:rPr>
        <w:t>96.0</w:t>
      </w:r>
      <w:r>
        <w:rPr>
          <w:b/>
          <w:bCs/>
          <w:szCs w:val="24"/>
        </w:rPr>
        <w:tab/>
      </w:r>
      <w:r>
        <w:rPr>
          <w:b/>
          <w:bCs/>
          <w:szCs w:val="24"/>
        </w:rPr>
        <w:tab/>
        <w:t>Coronation Plan</w:t>
      </w:r>
    </w:p>
    <w:p w14:paraId="173DCF7B" w14:textId="77777777" w:rsidR="00F817C0" w:rsidRDefault="00F817C0" w:rsidP="00F817C0">
      <w:pPr>
        <w:ind w:left="142" w:firstLine="0"/>
        <w:jc w:val="both"/>
        <w:rPr>
          <w:b/>
          <w:bCs/>
          <w:szCs w:val="24"/>
        </w:rPr>
      </w:pPr>
    </w:p>
    <w:p w14:paraId="394D5B88" w14:textId="77777777" w:rsidR="00F817C0" w:rsidRDefault="00F817C0" w:rsidP="00F817C0">
      <w:pPr>
        <w:ind w:left="1440" w:hanging="1298"/>
        <w:jc w:val="both"/>
        <w:rPr>
          <w:szCs w:val="24"/>
        </w:rPr>
      </w:pPr>
      <w:r>
        <w:rPr>
          <w:szCs w:val="24"/>
        </w:rPr>
        <w:t>96.1</w:t>
      </w:r>
      <w:r>
        <w:rPr>
          <w:szCs w:val="24"/>
        </w:rPr>
        <w:tab/>
        <w:t>Cllr Lingard presented the PC plan for the Coronation Celebration. Members thanked Cllr Lingard for her hard work. It is clear from the plan that a substantial number of events had been arranged.</w:t>
      </w:r>
    </w:p>
    <w:p w14:paraId="67BD4393" w14:textId="77777777" w:rsidR="00F817C0" w:rsidRDefault="00F817C0" w:rsidP="00F817C0">
      <w:pPr>
        <w:ind w:left="1440" w:firstLine="7"/>
        <w:jc w:val="both"/>
        <w:rPr>
          <w:szCs w:val="24"/>
        </w:rPr>
      </w:pPr>
    </w:p>
    <w:p w14:paraId="62D65011" w14:textId="77777777" w:rsidR="00F817C0" w:rsidRPr="00A46F85" w:rsidRDefault="00F817C0" w:rsidP="00F817C0">
      <w:pPr>
        <w:ind w:left="1440" w:firstLine="7"/>
        <w:jc w:val="both"/>
        <w:rPr>
          <w:szCs w:val="24"/>
        </w:rPr>
      </w:pPr>
      <w:r>
        <w:rPr>
          <w:szCs w:val="24"/>
        </w:rPr>
        <w:t xml:space="preserve">It was </w:t>
      </w:r>
      <w:r>
        <w:rPr>
          <w:b/>
          <w:bCs/>
          <w:szCs w:val="24"/>
        </w:rPr>
        <w:t>agreed</w:t>
      </w:r>
      <w:r>
        <w:rPr>
          <w:szCs w:val="24"/>
        </w:rPr>
        <w:t xml:space="preserve"> that the Clerk would ascertain if the Parish Council Insurance Policy would cover the events.</w:t>
      </w:r>
    </w:p>
    <w:p w14:paraId="52CA8B12" w14:textId="77777777" w:rsidR="00F817C0" w:rsidRPr="00A46F85" w:rsidRDefault="00F817C0" w:rsidP="00F817C0">
      <w:pPr>
        <w:ind w:left="142" w:firstLine="0"/>
        <w:jc w:val="both"/>
        <w:rPr>
          <w:b/>
          <w:bCs/>
          <w:szCs w:val="24"/>
        </w:rPr>
      </w:pPr>
    </w:p>
    <w:p w14:paraId="3F4604C9" w14:textId="77777777" w:rsidR="00F817C0" w:rsidRPr="00000C84" w:rsidRDefault="00F817C0" w:rsidP="00F817C0">
      <w:pPr>
        <w:ind w:left="0" w:firstLine="0"/>
        <w:jc w:val="both"/>
        <w:rPr>
          <w:szCs w:val="24"/>
        </w:rPr>
      </w:pPr>
    </w:p>
    <w:p w14:paraId="7C32654A" w14:textId="43D5F420" w:rsidR="00F817C0" w:rsidRPr="004414AB" w:rsidRDefault="00137E11" w:rsidP="00F817C0">
      <w:pPr>
        <w:jc w:val="both"/>
        <w:rPr>
          <w:b/>
          <w:bCs/>
          <w:szCs w:val="24"/>
        </w:rPr>
      </w:pPr>
      <w:r>
        <w:rPr>
          <w:b/>
          <w:bCs/>
          <w:szCs w:val="24"/>
        </w:rPr>
        <w:t xml:space="preserve">  </w:t>
      </w:r>
      <w:r w:rsidR="00F817C0">
        <w:rPr>
          <w:b/>
          <w:bCs/>
          <w:szCs w:val="24"/>
        </w:rPr>
        <w:t>97.0</w:t>
      </w:r>
      <w:r w:rsidR="00F817C0" w:rsidRPr="004414AB">
        <w:rPr>
          <w:b/>
          <w:bCs/>
          <w:szCs w:val="24"/>
        </w:rPr>
        <w:t xml:space="preserve">  </w:t>
      </w:r>
      <w:r w:rsidR="00F817C0">
        <w:rPr>
          <w:b/>
          <w:bCs/>
          <w:szCs w:val="24"/>
        </w:rPr>
        <w:tab/>
      </w:r>
      <w:r w:rsidR="00F817C0" w:rsidRPr="004414AB">
        <w:rPr>
          <w:b/>
          <w:bCs/>
          <w:szCs w:val="24"/>
        </w:rPr>
        <w:t>MWR Parish Council Project Updates</w:t>
      </w:r>
    </w:p>
    <w:p w14:paraId="3464B2A8" w14:textId="77777777" w:rsidR="00F817C0" w:rsidRPr="00C40AD2" w:rsidRDefault="00F817C0" w:rsidP="00F817C0">
      <w:pPr>
        <w:jc w:val="both"/>
        <w:rPr>
          <w:b/>
          <w:bCs/>
          <w:szCs w:val="24"/>
        </w:rPr>
      </w:pPr>
    </w:p>
    <w:tbl>
      <w:tblPr>
        <w:tblStyle w:val="TableGrid0"/>
        <w:tblW w:w="0" w:type="auto"/>
        <w:tblInd w:w="137" w:type="dxa"/>
        <w:tblLook w:val="04A0" w:firstRow="1" w:lastRow="0" w:firstColumn="1" w:lastColumn="0" w:noHBand="0" w:noVBand="1"/>
      </w:tblPr>
      <w:tblGrid>
        <w:gridCol w:w="2693"/>
        <w:gridCol w:w="6186"/>
      </w:tblGrid>
      <w:tr w:rsidR="00F817C0" w:rsidRPr="00C40AD2" w14:paraId="499D23EE" w14:textId="77777777" w:rsidTr="00E80851">
        <w:tc>
          <w:tcPr>
            <w:tcW w:w="2693" w:type="dxa"/>
          </w:tcPr>
          <w:p w14:paraId="1626AABB" w14:textId="77777777" w:rsidR="00F817C0" w:rsidRPr="00C40AD2" w:rsidRDefault="00F817C0" w:rsidP="00E80851">
            <w:pPr>
              <w:jc w:val="both"/>
              <w:rPr>
                <w:b/>
                <w:bCs/>
                <w:szCs w:val="24"/>
              </w:rPr>
            </w:pPr>
            <w:r w:rsidRPr="00C40AD2">
              <w:rPr>
                <w:b/>
                <w:bCs/>
                <w:szCs w:val="24"/>
              </w:rPr>
              <w:t>PROJECT</w:t>
            </w:r>
          </w:p>
        </w:tc>
        <w:tc>
          <w:tcPr>
            <w:tcW w:w="6186" w:type="dxa"/>
          </w:tcPr>
          <w:p w14:paraId="64707749" w14:textId="77777777" w:rsidR="00F817C0" w:rsidRPr="00C40AD2" w:rsidRDefault="00F817C0" w:rsidP="00E80851">
            <w:pPr>
              <w:jc w:val="both"/>
              <w:rPr>
                <w:b/>
                <w:bCs/>
                <w:szCs w:val="24"/>
              </w:rPr>
            </w:pPr>
            <w:r w:rsidRPr="00C40AD2">
              <w:rPr>
                <w:b/>
                <w:bCs/>
                <w:szCs w:val="24"/>
              </w:rPr>
              <w:t>REPORT</w:t>
            </w:r>
          </w:p>
        </w:tc>
      </w:tr>
      <w:tr w:rsidR="00F817C0" w:rsidRPr="00000C84" w14:paraId="7CEDBAE3" w14:textId="77777777" w:rsidTr="00E80851">
        <w:tc>
          <w:tcPr>
            <w:tcW w:w="2693" w:type="dxa"/>
          </w:tcPr>
          <w:p w14:paraId="2C783755" w14:textId="77777777" w:rsidR="00F817C0" w:rsidRPr="00C40AD2" w:rsidRDefault="00F817C0" w:rsidP="00E80851">
            <w:pPr>
              <w:rPr>
                <w:b/>
                <w:bCs/>
                <w:szCs w:val="24"/>
              </w:rPr>
            </w:pPr>
            <w:r w:rsidRPr="00C40AD2">
              <w:rPr>
                <w:b/>
                <w:bCs/>
                <w:szCs w:val="24"/>
              </w:rPr>
              <w:t>Toilet Refurb (Kidd, Murray)</w:t>
            </w:r>
          </w:p>
        </w:tc>
        <w:tc>
          <w:tcPr>
            <w:tcW w:w="6186" w:type="dxa"/>
          </w:tcPr>
          <w:p w14:paraId="1AEF7180" w14:textId="77777777" w:rsidR="00F817C0" w:rsidRDefault="00F817C0" w:rsidP="00E80851">
            <w:pPr>
              <w:pStyle w:val="pf0"/>
              <w:jc w:val="both"/>
              <w:rPr>
                <w:rFonts w:asciiTheme="minorHAnsi" w:eastAsiaTheme="minorHAnsi" w:hAnsiTheme="minorHAnsi" w:cstheme="minorBidi"/>
              </w:rPr>
            </w:pPr>
            <w:r>
              <w:rPr>
                <w:rFonts w:asciiTheme="minorHAnsi" w:eastAsiaTheme="minorHAnsi" w:hAnsiTheme="minorHAnsi" w:cstheme="minorBidi"/>
              </w:rPr>
              <w:t>The electrical work at Kingsand has been completed. The facility is now to be decorated.</w:t>
            </w:r>
          </w:p>
          <w:p w14:paraId="6EE20920" w14:textId="77777777" w:rsidR="00F817C0" w:rsidRDefault="00F817C0" w:rsidP="00E80851">
            <w:pPr>
              <w:pStyle w:val="pf0"/>
              <w:jc w:val="both"/>
              <w:rPr>
                <w:rFonts w:asciiTheme="minorHAnsi" w:eastAsiaTheme="minorHAnsi" w:hAnsiTheme="minorHAnsi" w:cstheme="minorBidi"/>
              </w:rPr>
            </w:pPr>
            <w:r>
              <w:rPr>
                <w:rFonts w:asciiTheme="minorHAnsi" w:eastAsiaTheme="minorHAnsi" w:hAnsiTheme="minorHAnsi" w:cstheme="minorBidi"/>
              </w:rPr>
              <w:t>Difficulty has been experienced at Cawsand Gents Lavatories, with there being a requirement to allow plaster to dry out, prior to undertaking any further work.</w:t>
            </w:r>
          </w:p>
          <w:p w14:paraId="7084F15B" w14:textId="77777777" w:rsidR="00F817C0" w:rsidRDefault="00F817C0" w:rsidP="00E80851">
            <w:pPr>
              <w:pStyle w:val="pf0"/>
              <w:jc w:val="both"/>
              <w:rPr>
                <w:rFonts w:asciiTheme="minorHAnsi" w:eastAsiaTheme="minorHAnsi" w:hAnsiTheme="minorHAnsi" w:cstheme="minorBidi"/>
              </w:rPr>
            </w:pPr>
            <w:r>
              <w:rPr>
                <w:rFonts w:asciiTheme="minorHAnsi" w:eastAsiaTheme="minorHAnsi" w:hAnsiTheme="minorHAnsi" w:cstheme="minorBidi"/>
              </w:rPr>
              <w:t>Once the plaster is dry, electrical work will be undertaken.</w:t>
            </w:r>
          </w:p>
          <w:p w14:paraId="372C1D15" w14:textId="77777777" w:rsidR="00F817C0" w:rsidRDefault="00F817C0" w:rsidP="00E80851">
            <w:pPr>
              <w:pStyle w:val="pf0"/>
              <w:jc w:val="both"/>
              <w:rPr>
                <w:rFonts w:asciiTheme="minorHAnsi" w:eastAsiaTheme="minorHAnsi" w:hAnsiTheme="minorHAnsi" w:cstheme="minorBidi"/>
              </w:rPr>
            </w:pPr>
            <w:r>
              <w:rPr>
                <w:rFonts w:asciiTheme="minorHAnsi" w:eastAsiaTheme="minorHAnsi" w:hAnsiTheme="minorHAnsi" w:cstheme="minorBidi"/>
              </w:rPr>
              <w:t>It is anticipated that the lavatories will be  open by Easter.</w:t>
            </w:r>
          </w:p>
          <w:p w14:paraId="32646D32" w14:textId="77777777" w:rsidR="00F817C0" w:rsidRPr="000D71C9" w:rsidRDefault="00F817C0" w:rsidP="00E80851">
            <w:pPr>
              <w:pStyle w:val="pf0"/>
              <w:jc w:val="both"/>
              <w:rPr>
                <w:rFonts w:asciiTheme="minorHAnsi" w:eastAsiaTheme="minorHAnsi" w:hAnsiTheme="minorHAnsi" w:cstheme="minorBidi"/>
              </w:rPr>
            </w:pPr>
            <w:r>
              <w:rPr>
                <w:rFonts w:asciiTheme="minorHAnsi" w:eastAsiaTheme="minorHAnsi" w:hAnsiTheme="minorHAnsi" w:cstheme="minorBidi"/>
              </w:rPr>
              <w:t>The legionella report had been received. Cllr Kidd advised that there is no management for cold water systems. This would have to be monitored.</w:t>
            </w:r>
          </w:p>
          <w:p w14:paraId="51BDE457" w14:textId="77777777" w:rsidR="00F817C0" w:rsidRPr="0045775D" w:rsidRDefault="00F817C0" w:rsidP="00E80851">
            <w:pPr>
              <w:ind w:left="38"/>
              <w:jc w:val="both"/>
              <w:rPr>
                <w:szCs w:val="24"/>
              </w:rPr>
            </w:pPr>
          </w:p>
        </w:tc>
      </w:tr>
      <w:tr w:rsidR="00F817C0" w:rsidRPr="00000C84" w14:paraId="20CF4A28" w14:textId="77777777" w:rsidTr="00E80851">
        <w:tc>
          <w:tcPr>
            <w:tcW w:w="2693" w:type="dxa"/>
          </w:tcPr>
          <w:p w14:paraId="47279C23" w14:textId="77777777" w:rsidR="00F817C0" w:rsidRPr="00C40AD2" w:rsidRDefault="00F817C0" w:rsidP="00E80851">
            <w:pPr>
              <w:rPr>
                <w:b/>
                <w:bCs/>
                <w:szCs w:val="24"/>
              </w:rPr>
            </w:pPr>
            <w:r w:rsidRPr="00C40AD2">
              <w:rPr>
                <w:b/>
                <w:bCs/>
                <w:szCs w:val="24"/>
              </w:rPr>
              <w:t>Environment, Recycling &amp; GG (</w:t>
            </w:r>
            <w:r>
              <w:rPr>
                <w:b/>
                <w:bCs/>
                <w:szCs w:val="24"/>
              </w:rPr>
              <w:t>Weale</w:t>
            </w:r>
            <w:r w:rsidRPr="00C40AD2">
              <w:rPr>
                <w:b/>
                <w:bCs/>
                <w:szCs w:val="24"/>
              </w:rPr>
              <w:t>)</w:t>
            </w:r>
          </w:p>
        </w:tc>
        <w:tc>
          <w:tcPr>
            <w:tcW w:w="6186" w:type="dxa"/>
          </w:tcPr>
          <w:p w14:paraId="559DC65A" w14:textId="77777777" w:rsidR="00F817C0" w:rsidRPr="00641982" w:rsidRDefault="00F817C0" w:rsidP="00E80851">
            <w:pPr>
              <w:spacing w:after="200" w:line="276" w:lineRule="auto"/>
              <w:jc w:val="both"/>
              <w:rPr>
                <w:szCs w:val="24"/>
              </w:rPr>
            </w:pPr>
            <w:r>
              <w:rPr>
                <w:szCs w:val="24"/>
              </w:rPr>
              <w:t>Discussions to be held with local businesses to ascertain how each will deal with the disposal of single use plastic generated by their businesses.</w:t>
            </w:r>
          </w:p>
        </w:tc>
      </w:tr>
      <w:tr w:rsidR="00F817C0" w:rsidRPr="00000C84" w14:paraId="6CDD7A38" w14:textId="77777777" w:rsidTr="00E80851">
        <w:tc>
          <w:tcPr>
            <w:tcW w:w="2693" w:type="dxa"/>
          </w:tcPr>
          <w:p w14:paraId="4B5CA3BE" w14:textId="77777777" w:rsidR="00F817C0" w:rsidRPr="00C40AD2" w:rsidRDefault="00F817C0" w:rsidP="00E80851">
            <w:pPr>
              <w:rPr>
                <w:b/>
                <w:bCs/>
                <w:szCs w:val="24"/>
              </w:rPr>
            </w:pPr>
            <w:r w:rsidRPr="00C40AD2">
              <w:rPr>
                <w:b/>
                <w:bCs/>
                <w:szCs w:val="24"/>
              </w:rPr>
              <w:t>Dark Skies (Kidd, Condon)</w:t>
            </w:r>
          </w:p>
        </w:tc>
        <w:tc>
          <w:tcPr>
            <w:tcW w:w="6186" w:type="dxa"/>
          </w:tcPr>
          <w:p w14:paraId="3C02873E" w14:textId="77777777" w:rsidR="00F817C0" w:rsidRDefault="00F817C0" w:rsidP="00E80851">
            <w:pPr>
              <w:jc w:val="both"/>
              <w:rPr>
                <w:szCs w:val="24"/>
              </w:rPr>
            </w:pPr>
            <w:r w:rsidRPr="00000C84">
              <w:rPr>
                <w:szCs w:val="24"/>
              </w:rPr>
              <w:t>Action</w:t>
            </w:r>
            <w:r>
              <w:rPr>
                <w:szCs w:val="24"/>
              </w:rPr>
              <w:t>: The Clerk is to contact Matthew Williams in relation to the conversion of the Parish Council owned streetlights to LED.</w:t>
            </w:r>
          </w:p>
          <w:p w14:paraId="480B197C" w14:textId="77777777" w:rsidR="00F817C0" w:rsidRPr="0045775D" w:rsidRDefault="00F817C0" w:rsidP="00E80851">
            <w:pPr>
              <w:jc w:val="both"/>
              <w:rPr>
                <w:szCs w:val="24"/>
              </w:rPr>
            </w:pPr>
            <w:r>
              <w:rPr>
                <w:szCs w:val="24"/>
              </w:rPr>
              <w:t>This matter to be placed on the March Agenda if possible.</w:t>
            </w:r>
          </w:p>
        </w:tc>
      </w:tr>
      <w:tr w:rsidR="00F817C0" w:rsidRPr="00000C84" w14:paraId="34319CC0" w14:textId="77777777" w:rsidTr="00E80851">
        <w:tc>
          <w:tcPr>
            <w:tcW w:w="2693" w:type="dxa"/>
          </w:tcPr>
          <w:p w14:paraId="07A69DD3" w14:textId="77777777" w:rsidR="00F817C0" w:rsidRPr="00C40AD2" w:rsidRDefault="00F817C0" w:rsidP="00E80851">
            <w:pPr>
              <w:rPr>
                <w:b/>
                <w:bCs/>
                <w:szCs w:val="24"/>
              </w:rPr>
            </w:pPr>
            <w:r w:rsidRPr="00C40AD2">
              <w:rPr>
                <w:b/>
                <w:bCs/>
                <w:szCs w:val="24"/>
              </w:rPr>
              <w:lastRenderedPageBreak/>
              <w:t>Traffic (Weale, Lingard)</w:t>
            </w:r>
          </w:p>
        </w:tc>
        <w:tc>
          <w:tcPr>
            <w:tcW w:w="6186" w:type="dxa"/>
          </w:tcPr>
          <w:p w14:paraId="1E015549" w14:textId="77777777" w:rsidR="00F817C0" w:rsidRPr="0045775D" w:rsidRDefault="00F817C0" w:rsidP="00E80851">
            <w:pPr>
              <w:jc w:val="both"/>
              <w:rPr>
                <w:szCs w:val="24"/>
              </w:rPr>
            </w:pPr>
            <w:r>
              <w:rPr>
                <w:szCs w:val="24"/>
              </w:rPr>
              <w:t>Addressed at item 90.0</w:t>
            </w:r>
          </w:p>
        </w:tc>
      </w:tr>
      <w:tr w:rsidR="00F817C0" w:rsidRPr="00000C84" w14:paraId="65D4EB98" w14:textId="77777777" w:rsidTr="00E80851">
        <w:tc>
          <w:tcPr>
            <w:tcW w:w="2693" w:type="dxa"/>
          </w:tcPr>
          <w:p w14:paraId="6E57334F" w14:textId="77777777" w:rsidR="00F817C0" w:rsidRPr="00C40AD2" w:rsidRDefault="00F817C0" w:rsidP="00E80851">
            <w:pPr>
              <w:jc w:val="both"/>
              <w:rPr>
                <w:b/>
                <w:bCs/>
                <w:szCs w:val="24"/>
              </w:rPr>
            </w:pPr>
            <w:r w:rsidRPr="00C40AD2">
              <w:rPr>
                <w:b/>
                <w:bCs/>
                <w:szCs w:val="24"/>
              </w:rPr>
              <w:t>Orchard Management (Green)</w:t>
            </w:r>
          </w:p>
        </w:tc>
        <w:tc>
          <w:tcPr>
            <w:tcW w:w="6186" w:type="dxa"/>
          </w:tcPr>
          <w:p w14:paraId="22585B6E" w14:textId="77777777" w:rsidR="00F817C0" w:rsidRDefault="00F817C0" w:rsidP="00E80851">
            <w:pPr>
              <w:jc w:val="both"/>
              <w:rPr>
                <w:szCs w:val="24"/>
              </w:rPr>
            </w:pPr>
            <w:r>
              <w:rPr>
                <w:szCs w:val="24"/>
              </w:rPr>
              <w:t>Orchard sign ordered. Trees being sources.</w:t>
            </w:r>
          </w:p>
          <w:p w14:paraId="32B85D02" w14:textId="77777777" w:rsidR="00F817C0" w:rsidRPr="00353FB4" w:rsidRDefault="00F817C0" w:rsidP="00E80851">
            <w:pPr>
              <w:jc w:val="both"/>
              <w:rPr>
                <w:szCs w:val="24"/>
              </w:rPr>
            </w:pPr>
            <w:r>
              <w:rPr>
                <w:szCs w:val="24"/>
              </w:rPr>
              <w:t>Linda Dunstan to be invited to address the PC in March 2023.</w:t>
            </w:r>
          </w:p>
        </w:tc>
      </w:tr>
      <w:tr w:rsidR="00F817C0" w:rsidRPr="00000C84" w14:paraId="62E2A485" w14:textId="77777777" w:rsidTr="00E80851">
        <w:tc>
          <w:tcPr>
            <w:tcW w:w="2693" w:type="dxa"/>
          </w:tcPr>
          <w:p w14:paraId="345F0634" w14:textId="77777777" w:rsidR="00F817C0" w:rsidRPr="00C40AD2" w:rsidRDefault="00F817C0" w:rsidP="00E80851">
            <w:pPr>
              <w:rPr>
                <w:b/>
                <w:bCs/>
                <w:szCs w:val="24"/>
              </w:rPr>
            </w:pPr>
            <w:r w:rsidRPr="00C40AD2">
              <w:rPr>
                <w:b/>
                <w:bCs/>
                <w:szCs w:val="24"/>
              </w:rPr>
              <w:t>Play Park (Murray, Lingard, Hurlbatt</w:t>
            </w:r>
            <w:r>
              <w:rPr>
                <w:b/>
                <w:bCs/>
                <w:szCs w:val="24"/>
              </w:rPr>
              <w:t>, Browning</w:t>
            </w:r>
            <w:r w:rsidRPr="00C40AD2">
              <w:rPr>
                <w:b/>
                <w:bCs/>
                <w:szCs w:val="24"/>
              </w:rPr>
              <w:t>)</w:t>
            </w:r>
          </w:p>
        </w:tc>
        <w:tc>
          <w:tcPr>
            <w:tcW w:w="6186" w:type="dxa"/>
          </w:tcPr>
          <w:p w14:paraId="3C7DC684" w14:textId="77777777" w:rsidR="00F817C0" w:rsidRPr="00000C84" w:rsidRDefault="00F817C0" w:rsidP="00E80851">
            <w:pPr>
              <w:ind w:left="59"/>
              <w:jc w:val="both"/>
              <w:rPr>
                <w:szCs w:val="24"/>
              </w:rPr>
            </w:pPr>
            <w:r w:rsidRPr="00000C84">
              <w:rPr>
                <w:szCs w:val="24"/>
              </w:rPr>
              <w:t xml:space="preserve">The play inspection </w:t>
            </w:r>
            <w:r>
              <w:rPr>
                <w:szCs w:val="24"/>
              </w:rPr>
              <w:t>undertaken.</w:t>
            </w:r>
          </w:p>
          <w:p w14:paraId="403596B0" w14:textId="77777777" w:rsidR="00F817C0" w:rsidRPr="00000C84" w:rsidRDefault="00F817C0" w:rsidP="00E80851">
            <w:pPr>
              <w:jc w:val="both"/>
              <w:rPr>
                <w:szCs w:val="24"/>
              </w:rPr>
            </w:pPr>
            <w:r>
              <w:rPr>
                <w:szCs w:val="24"/>
              </w:rPr>
              <w:t>Three play area equipment suppliers have attended at the site. Awaiting reports.</w:t>
            </w:r>
          </w:p>
        </w:tc>
      </w:tr>
      <w:tr w:rsidR="00F817C0" w:rsidRPr="00000C84" w14:paraId="6196C660" w14:textId="77777777" w:rsidTr="00E80851">
        <w:tc>
          <w:tcPr>
            <w:tcW w:w="2693" w:type="dxa"/>
          </w:tcPr>
          <w:p w14:paraId="2BCE6034" w14:textId="77777777" w:rsidR="00F817C0" w:rsidRPr="00C40AD2" w:rsidRDefault="00F817C0" w:rsidP="00E80851">
            <w:pPr>
              <w:rPr>
                <w:b/>
                <w:bCs/>
                <w:szCs w:val="24"/>
              </w:rPr>
            </w:pPr>
            <w:r w:rsidRPr="00C40AD2">
              <w:rPr>
                <w:b/>
                <w:bCs/>
                <w:szCs w:val="24"/>
              </w:rPr>
              <w:t>Annual Community Event (Lingard)</w:t>
            </w:r>
          </w:p>
        </w:tc>
        <w:tc>
          <w:tcPr>
            <w:tcW w:w="6186" w:type="dxa"/>
          </w:tcPr>
          <w:p w14:paraId="274D7539" w14:textId="77777777" w:rsidR="00F817C0" w:rsidRPr="00000C84" w:rsidRDefault="00F817C0" w:rsidP="00E80851">
            <w:pPr>
              <w:jc w:val="both"/>
              <w:rPr>
                <w:szCs w:val="24"/>
              </w:rPr>
            </w:pPr>
            <w:r w:rsidRPr="00000C84">
              <w:rPr>
                <w:szCs w:val="24"/>
              </w:rPr>
              <w:t xml:space="preserve">Action: Coronation Event </w:t>
            </w:r>
            <w:r>
              <w:rPr>
                <w:szCs w:val="24"/>
              </w:rPr>
              <w:t>preparations are on-going.</w:t>
            </w:r>
          </w:p>
        </w:tc>
      </w:tr>
      <w:tr w:rsidR="00F817C0" w:rsidRPr="00811D99" w14:paraId="07D6C310" w14:textId="77777777" w:rsidTr="00E80851">
        <w:tc>
          <w:tcPr>
            <w:tcW w:w="2693" w:type="dxa"/>
          </w:tcPr>
          <w:p w14:paraId="70453354" w14:textId="77777777" w:rsidR="00F817C0" w:rsidRPr="00A85898" w:rsidRDefault="00F817C0" w:rsidP="00E80851">
            <w:pPr>
              <w:rPr>
                <w:b/>
                <w:bCs/>
              </w:rPr>
            </w:pPr>
            <w:r w:rsidRPr="00A85898">
              <w:rPr>
                <w:b/>
                <w:bCs/>
              </w:rPr>
              <w:t>Black Prince</w:t>
            </w:r>
          </w:p>
        </w:tc>
        <w:tc>
          <w:tcPr>
            <w:tcW w:w="6186" w:type="dxa"/>
          </w:tcPr>
          <w:p w14:paraId="29CF1148" w14:textId="77777777" w:rsidR="00F817C0" w:rsidRPr="00DA44EB" w:rsidRDefault="00F817C0" w:rsidP="00E80851">
            <w:pPr>
              <w:jc w:val="both"/>
            </w:pPr>
            <w:r w:rsidRPr="00DA44EB">
              <w:t>Cllr Lingard appointed ‘point of contact.’</w:t>
            </w:r>
            <w:r>
              <w:t xml:space="preserve"> Problems with securing insurance.</w:t>
            </w:r>
          </w:p>
        </w:tc>
      </w:tr>
      <w:tr w:rsidR="00F817C0" w:rsidRPr="00811D99" w14:paraId="216142DE" w14:textId="77777777" w:rsidTr="00E80851">
        <w:tc>
          <w:tcPr>
            <w:tcW w:w="2693" w:type="dxa"/>
          </w:tcPr>
          <w:p w14:paraId="5505F05D" w14:textId="77777777" w:rsidR="00F817C0" w:rsidRPr="00A85898" w:rsidRDefault="00F817C0" w:rsidP="00E80851">
            <w:pPr>
              <w:rPr>
                <w:b/>
                <w:bCs/>
              </w:rPr>
            </w:pPr>
            <w:r w:rsidRPr="00A85898">
              <w:rPr>
                <w:b/>
                <w:bCs/>
              </w:rPr>
              <w:t>Institute Clock (Weale, Kidd)</w:t>
            </w:r>
          </w:p>
        </w:tc>
        <w:tc>
          <w:tcPr>
            <w:tcW w:w="6186" w:type="dxa"/>
          </w:tcPr>
          <w:p w14:paraId="5FE2F86C" w14:textId="77777777" w:rsidR="00F817C0" w:rsidRPr="00DA44EB" w:rsidRDefault="00F817C0" w:rsidP="00E80851">
            <w:pPr>
              <w:jc w:val="both"/>
            </w:pPr>
            <w:r w:rsidRPr="000D71C9">
              <w:rPr>
                <w:szCs w:val="24"/>
              </w:rPr>
              <w:t xml:space="preserve">The draft Transfer Document has been </w:t>
            </w:r>
            <w:r>
              <w:rPr>
                <w:szCs w:val="24"/>
              </w:rPr>
              <w:t>accepted.</w:t>
            </w:r>
          </w:p>
        </w:tc>
      </w:tr>
      <w:tr w:rsidR="00F817C0" w:rsidRPr="00811D99" w14:paraId="5504046B" w14:textId="77777777" w:rsidTr="00E80851">
        <w:tc>
          <w:tcPr>
            <w:tcW w:w="2693" w:type="dxa"/>
          </w:tcPr>
          <w:p w14:paraId="2B4F0D40" w14:textId="77777777" w:rsidR="00F817C0" w:rsidRPr="00A85898" w:rsidRDefault="00F817C0" w:rsidP="00E80851">
            <w:pPr>
              <w:rPr>
                <w:b/>
                <w:bCs/>
              </w:rPr>
            </w:pPr>
            <w:r w:rsidRPr="00A85898">
              <w:rPr>
                <w:b/>
                <w:bCs/>
              </w:rPr>
              <w:t>Emergency Plan (Weale, Kidd)</w:t>
            </w:r>
          </w:p>
        </w:tc>
        <w:tc>
          <w:tcPr>
            <w:tcW w:w="6186" w:type="dxa"/>
          </w:tcPr>
          <w:p w14:paraId="12BC187C" w14:textId="77777777" w:rsidR="00F817C0" w:rsidRPr="00DA44EB" w:rsidRDefault="00F817C0" w:rsidP="00E80851">
            <w:pPr>
              <w:jc w:val="both"/>
            </w:pPr>
            <w:r>
              <w:t>This matter is scheduled to be discussed at the March meeting. The matter of Emergency Venues to be addressed. There requires to be a clause written into the Community Hall Lease.</w:t>
            </w:r>
          </w:p>
        </w:tc>
      </w:tr>
      <w:tr w:rsidR="00F817C0" w:rsidRPr="00811D99" w14:paraId="019C38C4" w14:textId="77777777" w:rsidTr="00E80851">
        <w:tc>
          <w:tcPr>
            <w:tcW w:w="2693" w:type="dxa"/>
          </w:tcPr>
          <w:p w14:paraId="162A5FA1" w14:textId="77777777" w:rsidR="00F817C0" w:rsidRPr="00A85898" w:rsidRDefault="00F817C0" w:rsidP="00E80851">
            <w:pPr>
              <w:rPr>
                <w:b/>
                <w:bCs/>
              </w:rPr>
            </w:pPr>
            <w:r w:rsidRPr="00A85898">
              <w:rPr>
                <w:b/>
                <w:bCs/>
              </w:rPr>
              <w:t>Sea Defences (Weale, Kidd)</w:t>
            </w:r>
          </w:p>
        </w:tc>
        <w:tc>
          <w:tcPr>
            <w:tcW w:w="6186" w:type="dxa"/>
          </w:tcPr>
          <w:p w14:paraId="72A36665" w14:textId="77777777" w:rsidR="00F817C0" w:rsidRPr="00DA44EB" w:rsidRDefault="00F817C0" w:rsidP="00E80851">
            <w:pPr>
              <w:jc w:val="both"/>
            </w:pPr>
            <w:r>
              <w:t>This matter has been addressed.</w:t>
            </w:r>
          </w:p>
        </w:tc>
      </w:tr>
      <w:tr w:rsidR="00F817C0" w:rsidRPr="00811D99" w14:paraId="477908D4" w14:textId="77777777" w:rsidTr="00E80851">
        <w:tc>
          <w:tcPr>
            <w:tcW w:w="2693" w:type="dxa"/>
          </w:tcPr>
          <w:p w14:paraId="613A6548" w14:textId="77777777" w:rsidR="00F817C0" w:rsidRPr="00246CA9" w:rsidRDefault="00F817C0" w:rsidP="00E80851">
            <w:pPr>
              <w:rPr>
                <w:b/>
                <w:bCs/>
              </w:rPr>
            </w:pPr>
            <w:r w:rsidRPr="00246CA9">
              <w:rPr>
                <w:b/>
                <w:bCs/>
              </w:rPr>
              <w:t>Christmas Lights (Weale, Kidd)</w:t>
            </w:r>
          </w:p>
        </w:tc>
        <w:tc>
          <w:tcPr>
            <w:tcW w:w="6186" w:type="dxa"/>
          </w:tcPr>
          <w:p w14:paraId="184C7033" w14:textId="77777777" w:rsidR="00F817C0" w:rsidRPr="00DA44EB" w:rsidRDefault="00F817C0" w:rsidP="00E80851">
            <w:pPr>
              <w:jc w:val="both"/>
            </w:pPr>
            <w:r>
              <w:t>No report</w:t>
            </w:r>
          </w:p>
        </w:tc>
      </w:tr>
      <w:tr w:rsidR="00F817C0" w:rsidRPr="00811D99" w14:paraId="0DE57F94" w14:textId="77777777" w:rsidTr="00E80851">
        <w:tc>
          <w:tcPr>
            <w:tcW w:w="2693" w:type="dxa"/>
          </w:tcPr>
          <w:p w14:paraId="09547E9E" w14:textId="77777777" w:rsidR="00F817C0" w:rsidRPr="00246CA9" w:rsidRDefault="00F817C0" w:rsidP="00E80851">
            <w:pPr>
              <w:rPr>
                <w:b/>
                <w:bCs/>
              </w:rPr>
            </w:pPr>
            <w:r w:rsidRPr="00246CA9">
              <w:rPr>
                <w:b/>
                <w:bCs/>
              </w:rPr>
              <w:t>Defibrillator Training (Kidd, Murray)</w:t>
            </w:r>
          </w:p>
        </w:tc>
        <w:tc>
          <w:tcPr>
            <w:tcW w:w="6186" w:type="dxa"/>
          </w:tcPr>
          <w:p w14:paraId="098A1F76" w14:textId="77777777" w:rsidR="00F817C0" w:rsidRPr="00DA44EB" w:rsidRDefault="00F817C0" w:rsidP="00E80851">
            <w:pPr>
              <w:spacing w:after="0"/>
              <w:jc w:val="both"/>
            </w:pPr>
            <w:r>
              <w:t>WI request for training.</w:t>
            </w:r>
          </w:p>
          <w:p w14:paraId="12E59DDA" w14:textId="77777777" w:rsidR="00F817C0" w:rsidRPr="00DA44EB" w:rsidRDefault="00F817C0" w:rsidP="00E80851">
            <w:pPr>
              <w:jc w:val="both"/>
            </w:pPr>
          </w:p>
        </w:tc>
      </w:tr>
      <w:tr w:rsidR="00F817C0" w:rsidRPr="00811D99" w14:paraId="738292A4" w14:textId="77777777" w:rsidTr="00E80851">
        <w:tc>
          <w:tcPr>
            <w:tcW w:w="2693" w:type="dxa"/>
          </w:tcPr>
          <w:p w14:paraId="385BF9E7" w14:textId="77777777" w:rsidR="00F817C0" w:rsidRPr="00246CA9" w:rsidRDefault="00F817C0" w:rsidP="00E80851">
            <w:pPr>
              <w:rPr>
                <w:b/>
                <w:bCs/>
              </w:rPr>
            </w:pPr>
            <w:r>
              <w:rPr>
                <w:b/>
                <w:bCs/>
              </w:rPr>
              <w:t>Cleaner Cornwall (Hurlbatt)</w:t>
            </w:r>
          </w:p>
        </w:tc>
        <w:tc>
          <w:tcPr>
            <w:tcW w:w="6186" w:type="dxa"/>
          </w:tcPr>
          <w:p w14:paraId="3B8EE20B" w14:textId="77777777" w:rsidR="00F817C0" w:rsidRDefault="00F817C0" w:rsidP="00E80851">
            <w:pPr>
              <w:spacing w:after="0"/>
              <w:jc w:val="both"/>
            </w:pPr>
            <w:r>
              <w:t>New contact appointed.</w:t>
            </w:r>
          </w:p>
        </w:tc>
      </w:tr>
      <w:tr w:rsidR="00F817C0" w:rsidRPr="00811D99" w14:paraId="0D349E8C" w14:textId="77777777" w:rsidTr="00E80851">
        <w:tc>
          <w:tcPr>
            <w:tcW w:w="8879" w:type="dxa"/>
            <w:gridSpan w:val="2"/>
          </w:tcPr>
          <w:p w14:paraId="734084D4" w14:textId="77777777" w:rsidR="00F817C0" w:rsidRPr="003739A6" w:rsidRDefault="00F817C0" w:rsidP="00E80851">
            <w:pPr>
              <w:rPr>
                <w:szCs w:val="24"/>
              </w:rPr>
            </w:pPr>
          </w:p>
        </w:tc>
      </w:tr>
      <w:tr w:rsidR="00F817C0" w:rsidRPr="00811D99" w14:paraId="6A377B66" w14:textId="77777777" w:rsidTr="00E80851">
        <w:tc>
          <w:tcPr>
            <w:tcW w:w="2693" w:type="dxa"/>
          </w:tcPr>
          <w:p w14:paraId="36B31922" w14:textId="77777777" w:rsidR="00F817C0" w:rsidRPr="00A52197" w:rsidRDefault="00F817C0" w:rsidP="00E80851">
            <w:pPr>
              <w:rPr>
                <w:rFonts w:ascii="Arial" w:hAnsi="Arial" w:cs="Arial"/>
                <w:b/>
                <w:szCs w:val="24"/>
              </w:rPr>
            </w:pPr>
            <w:r>
              <w:rPr>
                <w:rFonts w:ascii="Arial" w:hAnsi="Arial" w:cs="Arial"/>
                <w:b/>
                <w:szCs w:val="24"/>
              </w:rPr>
              <w:t>ASSOCIATION</w:t>
            </w:r>
          </w:p>
        </w:tc>
        <w:tc>
          <w:tcPr>
            <w:tcW w:w="6186" w:type="dxa"/>
          </w:tcPr>
          <w:p w14:paraId="0FD7F0A4" w14:textId="77777777" w:rsidR="00F817C0" w:rsidRPr="003739A6" w:rsidRDefault="00F817C0" w:rsidP="00E80851">
            <w:pPr>
              <w:jc w:val="both"/>
              <w:rPr>
                <w:szCs w:val="24"/>
              </w:rPr>
            </w:pPr>
            <w:r w:rsidRPr="003739A6">
              <w:rPr>
                <w:rFonts w:ascii="Arial" w:hAnsi="Arial" w:cs="Arial"/>
                <w:b/>
                <w:szCs w:val="24"/>
              </w:rPr>
              <w:t>Report</w:t>
            </w:r>
          </w:p>
        </w:tc>
      </w:tr>
      <w:tr w:rsidR="00F817C0" w:rsidRPr="00811D99" w14:paraId="043EE1C7" w14:textId="77777777" w:rsidTr="00E80851">
        <w:tc>
          <w:tcPr>
            <w:tcW w:w="2693" w:type="dxa"/>
          </w:tcPr>
          <w:p w14:paraId="6D85DE41" w14:textId="77777777" w:rsidR="00F817C0" w:rsidRPr="00246CA9" w:rsidRDefault="00F817C0" w:rsidP="00E80851">
            <w:pPr>
              <w:rPr>
                <w:b/>
                <w:bCs/>
              </w:rPr>
            </w:pPr>
            <w:r w:rsidRPr="00246CA9">
              <w:rPr>
                <w:b/>
                <w:bCs/>
              </w:rPr>
              <w:t>Mount Edgcumbe</w:t>
            </w:r>
            <w:r>
              <w:rPr>
                <w:b/>
                <w:bCs/>
              </w:rPr>
              <w:t xml:space="preserve"> (</w:t>
            </w:r>
            <w:r w:rsidRPr="00246CA9">
              <w:rPr>
                <w:b/>
                <w:bCs/>
              </w:rPr>
              <w:t>Weale)</w:t>
            </w:r>
          </w:p>
        </w:tc>
        <w:tc>
          <w:tcPr>
            <w:tcW w:w="6186" w:type="dxa"/>
          </w:tcPr>
          <w:p w14:paraId="43AC5A86" w14:textId="77777777" w:rsidR="00F817C0" w:rsidRDefault="00F817C0" w:rsidP="00E80851">
            <w:pPr>
              <w:jc w:val="both"/>
            </w:pPr>
            <w:r>
              <w:t>Cllr Green raised the matter of Antony Estates promoting sustainable farming. She felt that there was a need for the PC to engage in conversation with Mt Edgecumbe – letter sent. Follow up by the Clerk.</w:t>
            </w:r>
          </w:p>
          <w:p w14:paraId="4619AAB5" w14:textId="77777777" w:rsidR="00F817C0" w:rsidRDefault="00F817C0" w:rsidP="00E80851">
            <w:pPr>
              <w:jc w:val="both"/>
            </w:pPr>
            <w:r w:rsidRPr="00B81CAB">
              <w:rPr>
                <w:b/>
                <w:bCs/>
              </w:rPr>
              <w:t>Action</w:t>
            </w:r>
            <w:r>
              <w:t xml:space="preserve">: It was agreed that Chris Burton would be invited to the next PC meeting. </w:t>
            </w:r>
          </w:p>
          <w:p w14:paraId="61B6CE66" w14:textId="77777777" w:rsidR="00F817C0" w:rsidRDefault="00F817C0" w:rsidP="00E80851">
            <w:pPr>
              <w:jc w:val="both"/>
            </w:pPr>
            <w:r w:rsidRPr="002D4C3E">
              <w:rPr>
                <w:b/>
                <w:bCs/>
              </w:rPr>
              <w:t>Action</w:t>
            </w:r>
            <w:r>
              <w:t>: Clerk to follow up on letter.</w:t>
            </w:r>
          </w:p>
          <w:p w14:paraId="3D19076E" w14:textId="77777777" w:rsidR="00F817C0" w:rsidRPr="00A85898" w:rsidRDefault="00F817C0" w:rsidP="00E80851">
            <w:pPr>
              <w:jc w:val="both"/>
            </w:pPr>
            <w:r>
              <w:t>Response Received from Mt Edgecumbe Estates. Matter to be listed on February Agenda, if possible.</w:t>
            </w:r>
          </w:p>
        </w:tc>
      </w:tr>
      <w:tr w:rsidR="00F817C0" w:rsidRPr="00811D99" w14:paraId="1ADEDA64" w14:textId="77777777" w:rsidTr="00E80851">
        <w:tc>
          <w:tcPr>
            <w:tcW w:w="2693" w:type="dxa"/>
          </w:tcPr>
          <w:p w14:paraId="7B684876" w14:textId="77777777" w:rsidR="00F817C0" w:rsidRPr="00246CA9" w:rsidRDefault="00F817C0" w:rsidP="00E80851">
            <w:pPr>
              <w:rPr>
                <w:b/>
                <w:bCs/>
              </w:rPr>
            </w:pPr>
            <w:r w:rsidRPr="00246CA9">
              <w:rPr>
                <w:b/>
                <w:bCs/>
              </w:rPr>
              <w:t>PPMLC (Weale)</w:t>
            </w:r>
          </w:p>
        </w:tc>
        <w:tc>
          <w:tcPr>
            <w:tcW w:w="6186" w:type="dxa"/>
          </w:tcPr>
          <w:p w14:paraId="6AB0C768" w14:textId="77777777" w:rsidR="00F817C0" w:rsidRPr="008E3980" w:rsidRDefault="00F817C0" w:rsidP="00E80851">
            <w:pPr>
              <w:jc w:val="both"/>
            </w:pPr>
            <w:r>
              <w:t>No report</w:t>
            </w:r>
          </w:p>
        </w:tc>
      </w:tr>
      <w:tr w:rsidR="00F817C0" w:rsidRPr="00811D99" w14:paraId="19C4EEC2" w14:textId="77777777" w:rsidTr="00E80851">
        <w:tc>
          <w:tcPr>
            <w:tcW w:w="2693" w:type="dxa"/>
          </w:tcPr>
          <w:p w14:paraId="726D0099" w14:textId="77777777" w:rsidR="00F817C0" w:rsidRPr="00246CA9" w:rsidRDefault="00F817C0" w:rsidP="00E80851">
            <w:pPr>
              <w:rPr>
                <w:b/>
                <w:bCs/>
              </w:rPr>
            </w:pPr>
            <w:r w:rsidRPr="00246CA9">
              <w:rPr>
                <w:b/>
                <w:bCs/>
              </w:rPr>
              <w:t>Community Hall Liaison (Kidd)</w:t>
            </w:r>
          </w:p>
        </w:tc>
        <w:tc>
          <w:tcPr>
            <w:tcW w:w="6186" w:type="dxa"/>
          </w:tcPr>
          <w:p w14:paraId="5ABCD85B" w14:textId="77777777" w:rsidR="00F817C0" w:rsidRPr="00FC05C8" w:rsidRDefault="00F817C0" w:rsidP="00E80851">
            <w:pPr>
              <w:jc w:val="both"/>
            </w:pPr>
            <w:r w:rsidRPr="002D4C3E">
              <w:rPr>
                <w:b/>
                <w:bCs/>
              </w:rPr>
              <w:t>Note</w:t>
            </w:r>
            <w:r>
              <w:t xml:space="preserve">: </w:t>
            </w:r>
            <w:r w:rsidRPr="00FC05C8">
              <w:t>The Draft Lease has been prepared and sent to Chairman/ Vice Chairman</w:t>
            </w:r>
          </w:p>
        </w:tc>
      </w:tr>
    </w:tbl>
    <w:p w14:paraId="330837D5" w14:textId="77777777" w:rsidR="00F817C0" w:rsidRDefault="00F817C0" w:rsidP="00F817C0">
      <w:pPr>
        <w:spacing w:after="3" w:line="258" w:lineRule="auto"/>
        <w:jc w:val="both"/>
        <w:rPr>
          <w:b/>
        </w:rPr>
      </w:pPr>
    </w:p>
    <w:p w14:paraId="35C81780" w14:textId="77777777" w:rsidR="00137E11" w:rsidRDefault="00137E11" w:rsidP="00F817C0">
      <w:pPr>
        <w:spacing w:after="3" w:line="258" w:lineRule="auto"/>
        <w:ind w:left="120"/>
        <w:jc w:val="both"/>
        <w:rPr>
          <w:b/>
        </w:rPr>
      </w:pPr>
    </w:p>
    <w:p w14:paraId="502D72DE" w14:textId="77777777" w:rsidR="00137E11" w:rsidRDefault="00137E11" w:rsidP="00F817C0">
      <w:pPr>
        <w:spacing w:after="3" w:line="258" w:lineRule="auto"/>
        <w:ind w:left="120"/>
        <w:jc w:val="both"/>
        <w:rPr>
          <w:b/>
        </w:rPr>
      </w:pPr>
    </w:p>
    <w:p w14:paraId="62833133" w14:textId="77777777" w:rsidR="00137E11" w:rsidRDefault="00137E11" w:rsidP="00F817C0">
      <w:pPr>
        <w:spacing w:after="3" w:line="258" w:lineRule="auto"/>
        <w:ind w:left="120"/>
        <w:jc w:val="both"/>
        <w:rPr>
          <w:b/>
        </w:rPr>
      </w:pPr>
    </w:p>
    <w:p w14:paraId="5D52B86D" w14:textId="463C4D5B" w:rsidR="00F817C0" w:rsidRPr="0077504D" w:rsidRDefault="00137E11" w:rsidP="00F817C0">
      <w:pPr>
        <w:spacing w:after="3" w:line="258" w:lineRule="auto"/>
        <w:ind w:left="120"/>
        <w:jc w:val="both"/>
        <w:rPr>
          <w:b/>
          <w:color w:val="1F4E79" w:themeColor="accent5" w:themeShade="80"/>
        </w:rPr>
      </w:pPr>
      <w:r>
        <w:rPr>
          <w:b/>
        </w:rPr>
        <w:t>98</w:t>
      </w:r>
      <w:r w:rsidR="00F817C0">
        <w:rPr>
          <w:b/>
        </w:rPr>
        <w:t>.0</w:t>
      </w:r>
      <w:r w:rsidR="00F817C0" w:rsidRPr="0077504D">
        <w:rPr>
          <w:b/>
        </w:rPr>
        <w:t xml:space="preserve">     Other Matters to be Reported upon</w:t>
      </w:r>
    </w:p>
    <w:p w14:paraId="497A0377" w14:textId="77777777" w:rsidR="00F817C0" w:rsidRDefault="00F817C0" w:rsidP="00F817C0">
      <w:pPr>
        <w:ind w:left="426" w:right="7"/>
        <w:jc w:val="both"/>
      </w:pPr>
    </w:p>
    <w:tbl>
      <w:tblPr>
        <w:tblStyle w:val="TableGrid0"/>
        <w:tblW w:w="0" w:type="auto"/>
        <w:tblInd w:w="137" w:type="dxa"/>
        <w:tblLook w:val="04A0" w:firstRow="1" w:lastRow="0" w:firstColumn="1" w:lastColumn="0" w:noHBand="0" w:noVBand="1"/>
      </w:tblPr>
      <w:tblGrid>
        <w:gridCol w:w="2693"/>
        <w:gridCol w:w="6237"/>
      </w:tblGrid>
      <w:tr w:rsidR="00F817C0" w:rsidRPr="00811D99" w14:paraId="4DE2460A" w14:textId="77777777" w:rsidTr="00E80851">
        <w:trPr>
          <w:trHeight w:val="561"/>
        </w:trPr>
        <w:tc>
          <w:tcPr>
            <w:tcW w:w="2693" w:type="dxa"/>
          </w:tcPr>
          <w:p w14:paraId="68E3CC36" w14:textId="77777777" w:rsidR="00F817C0" w:rsidRPr="00811D99" w:rsidRDefault="00F817C0" w:rsidP="00E80851">
            <w:pPr>
              <w:jc w:val="both"/>
              <w:rPr>
                <w:rFonts w:ascii="Arial" w:hAnsi="Arial" w:cs="Arial"/>
                <w:b/>
                <w:szCs w:val="24"/>
              </w:rPr>
            </w:pPr>
            <w:r>
              <w:rPr>
                <w:rFonts w:ascii="Arial" w:hAnsi="Arial" w:cs="Arial"/>
                <w:b/>
                <w:szCs w:val="24"/>
              </w:rPr>
              <w:t>TITLE</w:t>
            </w:r>
          </w:p>
        </w:tc>
        <w:tc>
          <w:tcPr>
            <w:tcW w:w="6237" w:type="dxa"/>
          </w:tcPr>
          <w:p w14:paraId="061E279C" w14:textId="77777777" w:rsidR="00F817C0" w:rsidRPr="00811D99" w:rsidRDefault="00F817C0" w:rsidP="00E80851">
            <w:pPr>
              <w:jc w:val="both"/>
              <w:rPr>
                <w:rFonts w:ascii="Arial" w:hAnsi="Arial" w:cs="Arial"/>
                <w:b/>
                <w:szCs w:val="24"/>
              </w:rPr>
            </w:pPr>
            <w:r>
              <w:rPr>
                <w:rFonts w:ascii="Arial" w:hAnsi="Arial" w:cs="Arial"/>
                <w:b/>
                <w:szCs w:val="24"/>
              </w:rPr>
              <w:t>ACTION</w:t>
            </w:r>
          </w:p>
        </w:tc>
      </w:tr>
      <w:tr w:rsidR="00F817C0" w14:paraId="20ACFA13" w14:textId="77777777" w:rsidTr="00E80851">
        <w:tc>
          <w:tcPr>
            <w:tcW w:w="2693" w:type="dxa"/>
          </w:tcPr>
          <w:p w14:paraId="7CA5DA93" w14:textId="77777777" w:rsidR="00F817C0" w:rsidRPr="00246CA9" w:rsidRDefault="00F817C0" w:rsidP="00E80851">
            <w:pPr>
              <w:jc w:val="both"/>
              <w:rPr>
                <w:b/>
                <w:bCs/>
              </w:rPr>
            </w:pPr>
            <w:r w:rsidRPr="00246CA9">
              <w:rPr>
                <w:b/>
                <w:bCs/>
              </w:rPr>
              <w:lastRenderedPageBreak/>
              <w:t>Election Update</w:t>
            </w:r>
          </w:p>
        </w:tc>
        <w:tc>
          <w:tcPr>
            <w:tcW w:w="6237" w:type="dxa"/>
          </w:tcPr>
          <w:p w14:paraId="01BF3DA8" w14:textId="77777777" w:rsidR="00F817C0" w:rsidRPr="00B81CAB" w:rsidRDefault="00F817C0" w:rsidP="00E80851">
            <w:pPr>
              <w:jc w:val="both"/>
            </w:pPr>
            <w:r>
              <w:t>No date, as yet. Two co-option seats to be filled.</w:t>
            </w:r>
          </w:p>
        </w:tc>
      </w:tr>
      <w:tr w:rsidR="00F817C0" w14:paraId="732BE9AA" w14:textId="77777777" w:rsidTr="00E80851">
        <w:tc>
          <w:tcPr>
            <w:tcW w:w="2693" w:type="dxa"/>
          </w:tcPr>
          <w:p w14:paraId="27026C8B" w14:textId="77777777" w:rsidR="00F817C0" w:rsidRPr="00246CA9" w:rsidRDefault="00F817C0" w:rsidP="00E80851">
            <w:pPr>
              <w:jc w:val="both"/>
              <w:rPr>
                <w:b/>
                <w:bCs/>
              </w:rPr>
            </w:pPr>
            <w:r w:rsidRPr="00246CA9">
              <w:rPr>
                <w:b/>
                <w:bCs/>
              </w:rPr>
              <w:t>Replacement of Orchard Fence</w:t>
            </w:r>
          </w:p>
        </w:tc>
        <w:tc>
          <w:tcPr>
            <w:tcW w:w="6237" w:type="dxa"/>
          </w:tcPr>
          <w:p w14:paraId="230ADF79" w14:textId="77777777" w:rsidR="00F817C0" w:rsidRPr="00A252A4" w:rsidRDefault="00F817C0" w:rsidP="00E80851">
            <w:pPr>
              <w:jc w:val="both"/>
            </w:pPr>
            <w:r>
              <w:t>Matter to be addressed</w:t>
            </w:r>
          </w:p>
        </w:tc>
      </w:tr>
      <w:tr w:rsidR="00F817C0" w14:paraId="652C3C7A" w14:textId="77777777" w:rsidTr="00E80851">
        <w:tc>
          <w:tcPr>
            <w:tcW w:w="2693" w:type="dxa"/>
          </w:tcPr>
          <w:p w14:paraId="76B00E40" w14:textId="77777777" w:rsidR="00F817C0" w:rsidRPr="00246CA9" w:rsidRDefault="00F817C0" w:rsidP="00E80851">
            <w:pPr>
              <w:jc w:val="both"/>
              <w:rPr>
                <w:b/>
                <w:bCs/>
              </w:rPr>
            </w:pPr>
            <w:r w:rsidRPr="00246CA9">
              <w:rPr>
                <w:b/>
                <w:bCs/>
              </w:rPr>
              <w:t>Winter Assistance for the Elderly</w:t>
            </w:r>
            <w:r>
              <w:rPr>
                <w:b/>
                <w:bCs/>
              </w:rPr>
              <w:t xml:space="preserve"> - Lingard</w:t>
            </w:r>
          </w:p>
        </w:tc>
        <w:tc>
          <w:tcPr>
            <w:tcW w:w="6237" w:type="dxa"/>
          </w:tcPr>
          <w:p w14:paraId="5B1F91E1" w14:textId="77777777" w:rsidR="00F817C0" w:rsidRPr="00B81CAB" w:rsidRDefault="00F817C0" w:rsidP="00E80851">
            <w:pPr>
              <w:jc w:val="both"/>
            </w:pPr>
            <w:r>
              <w:t>Weekly meeting at Congregational Hall.</w:t>
            </w:r>
          </w:p>
        </w:tc>
      </w:tr>
      <w:tr w:rsidR="00F817C0" w14:paraId="08914EE4" w14:textId="77777777" w:rsidTr="00E80851">
        <w:tc>
          <w:tcPr>
            <w:tcW w:w="2693" w:type="dxa"/>
          </w:tcPr>
          <w:p w14:paraId="6D19090E" w14:textId="77777777" w:rsidR="00F817C0" w:rsidRPr="00246CA9" w:rsidRDefault="00F817C0" w:rsidP="00E80851">
            <w:pPr>
              <w:rPr>
                <w:b/>
                <w:bCs/>
              </w:rPr>
            </w:pPr>
            <w:r>
              <w:rPr>
                <w:b/>
                <w:bCs/>
              </w:rPr>
              <w:t>Tamar Estuary Consultation Forum</w:t>
            </w:r>
          </w:p>
        </w:tc>
        <w:tc>
          <w:tcPr>
            <w:tcW w:w="6237" w:type="dxa"/>
          </w:tcPr>
          <w:p w14:paraId="747D5E23" w14:textId="77777777" w:rsidR="00F817C0" w:rsidRDefault="00F817C0" w:rsidP="00E80851">
            <w:pPr>
              <w:jc w:val="both"/>
            </w:pPr>
            <w:r>
              <w:t>Wishes to address the Community Forum</w:t>
            </w:r>
          </w:p>
        </w:tc>
      </w:tr>
      <w:tr w:rsidR="00F817C0" w14:paraId="6E2F1A77" w14:textId="77777777" w:rsidTr="00E80851">
        <w:tc>
          <w:tcPr>
            <w:tcW w:w="2693" w:type="dxa"/>
          </w:tcPr>
          <w:p w14:paraId="498C4324" w14:textId="77777777" w:rsidR="00F817C0" w:rsidRPr="00246CA9" w:rsidRDefault="00F817C0" w:rsidP="00E80851">
            <w:pPr>
              <w:jc w:val="both"/>
              <w:rPr>
                <w:b/>
                <w:bCs/>
              </w:rPr>
            </w:pPr>
            <w:r>
              <w:rPr>
                <w:b/>
                <w:bCs/>
              </w:rPr>
              <w:t>Car Park Fence</w:t>
            </w:r>
          </w:p>
        </w:tc>
        <w:tc>
          <w:tcPr>
            <w:tcW w:w="6237" w:type="dxa"/>
          </w:tcPr>
          <w:p w14:paraId="24F88C67" w14:textId="77777777" w:rsidR="00F817C0" w:rsidRPr="0072608A" w:rsidRDefault="00F817C0" w:rsidP="00E80851">
            <w:pPr>
              <w:jc w:val="both"/>
            </w:pPr>
            <w:r>
              <w:t xml:space="preserve">Cllr Weale thanked those responsible for cleaning at the Triangle. It was noted that the fencing at the carpark had collapsed. It was </w:t>
            </w:r>
            <w:r>
              <w:rPr>
                <w:b/>
                <w:bCs/>
              </w:rPr>
              <w:t xml:space="preserve">agreed </w:t>
            </w:r>
            <w:r>
              <w:t xml:space="preserve"> that the Clerk would enquire with CC what they intended to do about the fence. If CC did not intend to effect repairs, was this something that could be undertaken by the PC?</w:t>
            </w:r>
          </w:p>
        </w:tc>
      </w:tr>
    </w:tbl>
    <w:p w14:paraId="20173946" w14:textId="77777777" w:rsidR="00F817C0" w:rsidRDefault="00F817C0" w:rsidP="00F817C0">
      <w:pPr>
        <w:jc w:val="both"/>
        <w:rPr>
          <w:b/>
          <w:bCs/>
        </w:rPr>
      </w:pPr>
    </w:p>
    <w:p w14:paraId="35FCF797" w14:textId="77777777" w:rsidR="00F817C0" w:rsidRDefault="00F817C0" w:rsidP="00F817C0">
      <w:pPr>
        <w:ind w:left="0" w:firstLine="0"/>
        <w:jc w:val="both"/>
        <w:rPr>
          <w:b/>
          <w:bCs/>
          <w:szCs w:val="24"/>
        </w:rPr>
      </w:pPr>
      <w:r>
        <w:rPr>
          <w:b/>
          <w:bCs/>
          <w:szCs w:val="24"/>
        </w:rPr>
        <w:t>The meeting closed at 8.56 pm.</w:t>
      </w:r>
    </w:p>
    <w:p w14:paraId="44B3286F" w14:textId="77777777" w:rsidR="00F817C0" w:rsidRDefault="00F817C0" w:rsidP="00F817C0">
      <w:pPr>
        <w:ind w:left="0" w:firstLine="0"/>
        <w:jc w:val="both"/>
        <w:rPr>
          <w:b/>
          <w:bCs/>
          <w:szCs w:val="24"/>
        </w:rPr>
      </w:pPr>
    </w:p>
    <w:p w14:paraId="2822F63A" w14:textId="77777777" w:rsidR="00F817C0" w:rsidRDefault="00F817C0" w:rsidP="00F817C0">
      <w:pPr>
        <w:jc w:val="both"/>
        <w:rPr>
          <w:b/>
          <w:bCs/>
          <w:szCs w:val="24"/>
        </w:rPr>
      </w:pPr>
      <w:r w:rsidRPr="00666EB5">
        <w:rPr>
          <w:b/>
          <w:bCs/>
          <w:szCs w:val="24"/>
        </w:rPr>
        <w:t xml:space="preserve">The next Meeting of the Parish Council </w:t>
      </w:r>
      <w:r w:rsidRPr="002D4C3E">
        <w:rPr>
          <w:b/>
          <w:bCs/>
          <w:szCs w:val="24"/>
        </w:rPr>
        <w:t xml:space="preserve">– Monday </w:t>
      </w:r>
      <w:r>
        <w:rPr>
          <w:b/>
          <w:bCs/>
          <w:szCs w:val="24"/>
        </w:rPr>
        <w:t>27</w:t>
      </w:r>
      <w:r w:rsidRPr="00C40AD2">
        <w:rPr>
          <w:b/>
          <w:bCs/>
          <w:szCs w:val="24"/>
          <w:vertAlign w:val="superscript"/>
        </w:rPr>
        <w:t>th</w:t>
      </w:r>
      <w:r>
        <w:rPr>
          <w:b/>
          <w:bCs/>
          <w:szCs w:val="24"/>
        </w:rPr>
        <w:t xml:space="preserve"> March</w:t>
      </w:r>
      <w:r w:rsidRPr="002D4C3E">
        <w:rPr>
          <w:b/>
          <w:bCs/>
          <w:szCs w:val="24"/>
        </w:rPr>
        <w:t xml:space="preserve"> 2023 at the Community Hall, commencing at 7 p.m.</w:t>
      </w:r>
      <w:r>
        <w:rPr>
          <w:b/>
          <w:bCs/>
          <w:szCs w:val="24"/>
        </w:rPr>
        <w:t xml:space="preserve">  </w:t>
      </w:r>
    </w:p>
    <w:p w14:paraId="604CE8FC" w14:textId="77777777" w:rsidR="00F817C0" w:rsidRDefault="00F817C0" w:rsidP="00F817C0">
      <w:pPr>
        <w:jc w:val="both"/>
        <w:rPr>
          <w:b/>
          <w:bCs/>
          <w:szCs w:val="24"/>
        </w:rPr>
      </w:pPr>
    </w:p>
    <w:p w14:paraId="0192E431" w14:textId="1162F74C" w:rsidR="00F817C0" w:rsidRDefault="00F817C0" w:rsidP="00F817C0">
      <w:pPr>
        <w:spacing w:after="160" w:line="259" w:lineRule="auto"/>
        <w:ind w:left="0" w:firstLine="0"/>
        <w:jc w:val="both"/>
        <w:rPr>
          <w:b/>
          <w:bCs/>
          <w:szCs w:val="24"/>
        </w:rPr>
      </w:pPr>
    </w:p>
    <w:p w14:paraId="1CB5E678" w14:textId="0957447E" w:rsidR="00556C36" w:rsidRDefault="00556C36" w:rsidP="00F817C0">
      <w:pPr>
        <w:spacing w:after="160" w:line="259" w:lineRule="auto"/>
        <w:ind w:left="0" w:firstLine="0"/>
        <w:jc w:val="both"/>
        <w:rPr>
          <w:b/>
          <w:bCs/>
          <w:szCs w:val="24"/>
        </w:rPr>
      </w:pPr>
    </w:p>
    <w:p w14:paraId="73EB4068" w14:textId="2312BD2F" w:rsidR="00556C36" w:rsidRDefault="00556C36" w:rsidP="00F817C0">
      <w:pPr>
        <w:spacing w:after="160" w:line="259" w:lineRule="auto"/>
        <w:ind w:left="0" w:firstLine="0"/>
        <w:jc w:val="both"/>
        <w:rPr>
          <w:b/>
          <w:bCs/>
          <w:szCs w:val="24"/>
        </w:rPr>
      </w:pPr>
    </w:p>
    <w:p w14:paraId="20F08107" w14:textId="4592B1EC" w:rsidR="00556C36" w:rsidRDefault="00556C36" w:rsidP="00F817C0">
      <w:pPr>
        <w:spacing w:after="160" w:line="259" w:lineRule="auto"/>
        <w:ind w:left="0" w:firstLine="0"/>
        <w:jc w:val="both"/>
        <w:rPr>
          <w:b/>
          <w:bCs/>
          <w:szCs w:val="24"/>
        </w:rPr>
      </w:pPr>
    </w:p>
    <w:p w14:paraId="27C09668" w14:textId="2256EE4C" w:rsidR="00556C36" w:rsidRDefault="00556C36" w:rsidP="00F817C0">
      <w:pPr>
        <w:spacing w:after="160" w:line="259" w:lineRule="auto"/>
        <w:ind w:left="0" w:firstLine="0"/>
        <w:jc w:val="both"/>
        <w:rPr>
          <w:b/>
          <w:bCs/>
          <w:szCs w:val="24"/>
        </w:rPr>
      </w:pPr>
    </w:p>
    <w:p w14:paraId="7C009D44" w14:textId="3E9E3ABB" w:rsidR="00556C36" w:rsidRDefault="00556C36" w:rsidP="00F817C0">
      <w:pPr>
        <w:spacing w:after="160" w:line="259" w:lineRule="auto"/>
        <w:ind w:left="0" w:firstLine="0"/>
        <w:jc w:val="both"/>
        <w:rPr>
          <w:b/>
          <w:bCs/>
          <w:szCs w:val="24"/>
        </w:rPr>
      </w:pPr>
    </w:p>
    <w:p w14:paraId="573FE9AE" w14:textId="49F49892" w:rsidR="00556C36" w:rsidRDefault="00556C36" w:rsidP="00F817C0">
      <w:pPr>
        <w:spacing w:after="160" w:line="259" w:lineRule="auto"/>
        <w:ind w:left="0" w:firstLine="0"/>
        <w:jc w:val="both"/>
        <w:rPr>
          <w:b/>
          <w:bCs/>
          <w:szCs w:val="24"/>
        </w:rPr>
      </w:pPr>
    </w:p>
    <w:p w14:paraId="478DE325" w14:textId="294FCE92" w:rsidR="00556C36" w:rsidRDefault="00556C36" w:rsidP="00F817C0">
      <w:pPr>
        <w:spacing w:after="160" w:line="259" w:lineRule="auto"/>
        <w:ind w:left="0" w:firstLine="0"/>
        <w:jc w:val="both"/>
        <w:rPr>
          <w:b/>
          <w:bCs/>
          <w:szCs w:val="24"/>
        </w:rPr>
      </w:pPr>
    </w:p>
    <w:p w14:paraId="75B47F7E" w14:textId="288BF76A" w:rsidR="00556C36" w:rsidRDefault="00556C36" w:rsidP="00F817C0">
      <w:pPr>
        <w:spacing w:after="160" w:line="259" w:lineRule="auto"/>
        <w:ind w:left="0" w:firstLine="0"/>
        <w:jc w:val="both"/>
        <w:rPr>
          <w:b/>
          <w:bCs/>
          <w:szCs w:val="24"/>
        </w:rPr>
      </w:pPr>
    </w:p>
    <w:p w14:paraId="1C9F740D" w14:textId="2C33E8B2" w:rsidR="00556C36" w:rsidRDefault="00556C36" w:rsidP="00F817C0">
      <w:pPr>
        <w:spacing w:after="160" w:line="259" w:lineRule="auto"/>
        <w:ind w:left="0" w:firstLine="0"/>
        <w:jc w:val="both"/>
        <w:rPr>
          <w:b/>
          <w:bCs/>
          <w:szCs w:val="24"/>
        </w:rPr>
      </w:pPr>
    </w:p>
    <w:p w14:paraId="5E72C390" w14:textId="73C54F6A" w:rsidR="00556C36" w:rsidRDefault="00556C36" w:rsidP="00F817C0">
      <w:pPr>
        <w:spacing w:after="160" w:line="259" w:lineRule="auto"/>
        <w:ind w:left="0" w:firstLine="0"/>
        <w:jc w:val="both"/>
        <w:rPr>
          <w:b/>
          <w:bCs/>
          <w:szCs w:val="24"/>
        </w:rPr>
      </w:pPr>
    </w:p>
    <w:p w14:paraId="7384891F" w14:textId="3E8D4E97" w:rsidR="00556C36" w:rsidRDefault="00556C36" w:rsidP="00F817C0">
      <w:pPr>
        <w:spacing w:after="160" w:line="259" w:lineRule="auto"/>
        <w:ind w:left="0" w:firstLine="0"/>
        <w:jc w:val="both"/>
        <w:rPr>
          <w:b/>
          <w:bCs/>
          <w:szCs w:val="24"/>
        </w:rPr>
      </w:pPr>
    </w:p>
    <w:p w14:paraId="4E0CD916" w14:textId="5DF0FFDA" w:rsidR="00556C36" w:rsidRDefault="00556C36" w:rsidP="00F817C0">
      <w:pPr>
        <w:spacing w:after="160" w:line="259" w:lineRule="auto"/>
        <w:ind w:left="0" w:firstLine="0"/>
        <w:jc w:val="both"/>
        <w:rPr>
          <w:b/>
          <w:bCs/>
          <w:szCs w:val="24"/>
        </w:rPr>
      </w:pPr>
    </w:p>
    <w:p w14:paraId="01942664" w14:textId="2B9175CA" w:rsidR="00556C36" w:rsidRDefault="00556C36" w:rsidP="00F817C0">
      <w:pPr>
        <w:spacing w:after="160" w:line="259" w:lineRule="auto"/>
        <w:ind w:left="0" w:firstLine="0"/>
        <w:jc w:val="both"/>
        <w:rPr>
          <w:b/>
          <w:bCs/>
          <w:szCs w:val="24"/>
        </w:rPr>
      </w:pPr>
    </w:p>
    <w:p w14:paraId="0660875A" w14:textId="403532D1" w:rsidR="00556C36" w:rsidRDefault="00556C36" w:rsidP="00F817C0">
      <w:pPr>
        <w:spacing w:after="160" w:line="259" w:lineRule="auto"/>
        <w:ind w:left="0" w:firstLine="0"/>
        <w:jc w:val="both"/>
        <w:rPr>
          <w:b/>
          <w:bCs/>
          <w:szCs w:val="24"/>
        </w:rPr>
      </w:pPr>
    </w:p>
    <w:p w14:paraId="53EB5713" w14:textId="48416E7A" w:rsidR="00556C36" w:rsidRDefault="00556C36" w:rsidP="00556C36">
      <w:pPr>
        <w:spacing w:after="160" w:line="259" w:lineRule="auto"/>
        <w:ind w:left="0" w:firstLine="0"/>
        <w:jc w:val="right"/>
        <w:rPr>
          <w:b/>
          <w:bCs/>
          <w:szCs w:val="24"/>
        </w:rPr>
      </w:pPr>
      <w:r>
        <w:rPr>
          <w:b/>
          <w:bCs/>
          <w:szCs w:val="24"/>
        </w:rPr>
        <w:t>APPENDIX B</w:t>
      </w:r>
    </w:p>
    <w:p w14:paraId="113826A0" w14:textId="09A19820" w:rsidR="00556C36" w:rsidRDefault="00556C36" w:rsidP="00556C36">
      <w:pPr>
        <w:spacing w:after="160" w:line="259" w:lineRule="auto"/>
        <w:ind w:left="0" w:firstLine="0"/>
        <w:rPr>
          <w:b/>
          <w:bCs/>
          <w:szCs w:val="24"/>
        </w:rPr>
      </w:pPr>
      <w:r>
        <w:rPr>
          <w:b/>
          <w:bCs/>
          <w:szCs w:val="24"/>
        </w:rPr>
        <w:t xml:space="preserve">PLANNING </w:t>
      </w:r>
      <w:r w:rsidR="005D1954">
        <w:rPr>
          <w:b/>
          <w:bCs/>
          <w:szCs w:val="24"/>
        </w:rPr>
        <w:t>APPLICATIONS</w:t>
      </w:r>
    </w:p>
    <w:p w14:paraId="1D37834C" w14:textId="75B4B99F" w:rsidR="00410495" w:rsidRDefault="00410495" w:rsidP="00556C36">
      <w:pPr>
        <w:spacing w:after="160" w:line="259" w:lineRule="auto"/>
        <w:ind w:left="0" w:firstLine="0"/>
        <w:rPr>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1"/>
        <w:gridCol w:w="7513"/>
      </w:tblGrid>
      <w:tr w:rsidR="00410495" w:rsidRPr="00410495" w14:paraId="55848CE7" w14:textId="77777777" w:rsidTr="005D1954">
        <w:tc>
          <w:tcPr>
            <w:tcW w:w="146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7AEBFC20" w14:textId="77777777" w:rsidR="00410495" w:rsidRPr="00410495" w:rsidRDefault="00410495" w:rsidP="00410495">
            <w:pPr>
              <w:spacing w:after="240" w:line="240" w:lineRule="auto"/>
              <w:ind w:left="0" w:firstLine="0"/>
              <w:rPr>
                <w:rFonts w:ascii="DM Sans" w:eastAsia="Times New Roman" w:hAnsi="DM Sans" w:cs="Times New Roman"/>
                <w:b/>
                <w:bCs/>
                <w:color w:val="666666"/>
                <w:szCs w:val="24"/>
              </w:rPr>
            </w:pPr>
            <w:r w:rsidRPr="00410495">
              <w:rPr>
                <w:rFonts w:ascii="DM Sans" w:eastAsia="Times New Roman" w:hAnsi="DM Sans" w:cs="Times New Roman"/>
                <w:b/>
                <w:bCs/>
                <w:color w:val="666666"/>
                <w:szCs w:val="24"/>
              </w:rPr>
              <w:lastRenderedPageBreak/>
              <w:t>Reference</w:t>
            </w:r>
          </w:p>
        </w:tc>
        <w:tc>
          <w:tcPr>
            <w:tcW w:w="353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4A345A99" w14:textId="77777777" w:rsidR="00410495" w:rsidRPr="00410495" w:rsidRDefault="00410495" w:rsidP="00410495">
            <w:pPr>
              <w:spacing w:after="240" w:line="240" w:lineRule="auto"/>
              <w:ind w:left="0" w:firstLine="0"/>
              <w:rPr>
                <w:rFonts w:ascii="DM Sans" w:eastAsia="Times New Roman" w:hAnsi="DM Sans" w:cs="Times New Roman"/>
                <w:b/>
                <w:bCs/>
                <w:szCs w:val="24"/>
              </w:rPr>
            </w:pPr>
            <w:r w:rsidRPr="00410495">
              <w:rPr>
                <w:rFonts w:ascii="DM Sans" w:eastAsia="Times New Roman" w:hAnsi="DM Sans" w:cs="Times New Roman"/>
                <w:b/>
                <w:bCs/>
                <w:szCs w:val="24"/>
              </w:rPr>
              <w:t>PA23/01237</w:t>
            </w:r>
          </w:p>
        </w:tc>
      </w:tr>
      <w:tr w:rsidR="00410495" w:rsidRPr="00410495" w14:paraId="7E256F6D"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91E5448"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Alternative Reference</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B942A3D"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PP-11926726</w:t>
            </w:r>
          </w:p>
        </w:tc>
      </w:tr>
      <w:tr w:rsidR="00410495" w:rsidRPr="00410495" w14:paraId="4E9CABE5"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309FCE"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Application Validated</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D6FA1BD"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Wed 01 Mar 2023</w:t>
            </w:r>
          </w:p>
        </w:tc>
      </w:tr>
      <w:tr w:rsidR="00410495" w:rsidRPr="00410495" w14:paraId="61B291A9"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B7B6108"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Address</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7465EDF"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The Little Haven Market Street Kingsand Torpoint Cornwall PL10 1ND</w:t>
            </w:r>
          </w:p>
        </w:tc>
      </w:tr>
      <w:tr w:rsidR="00410495" w:rsidRPr="00410495" w14:paraId="068254C9"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A8AFBF4"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Proposal</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0F08745"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Replace 3 GF Timber framed windows with UPVC sustainable windows. Replace the Windows on Floors 1-3 to sash from tilt . Create 2 wider panel window openings on top floor dormer.</w:t>
            </w:r>
          </w:p>
        </w:tc>
      </w:tr>
    </w:tbl>
    <w:p w14:paraId="3141FFC0" w14:textId="291662BF" w:rsidR="00410495" w:rsidRDefault="00410495" w:rsidP="00556C36">
      <w:pPr>
        <w:spacing w:after="160" w:line="259" w:lineRule="auto"/>
        <w:ind w:left="0" w:firstLine="0"/>
        <w:rPr>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1"/>
        <w:gridCol w:w="7513"/>
      </w:tblGrid>
      <w:tr w:rsidR="00410495" w:rsidRPr="00410495" w14:paraId="7230B1E5" w14:textId="77777777" w:rsidTr="005D1954">
        <w:tc>
          <w:tcPr>
            <w:tcW w:w="146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7E9FCFBD" w14:textId="77777777" w:rsidR="00410495" w:rsidRPr="00410495" w:rsidRDefault="00410495" w:rsidP="00410495">
            <w:pPr>
              <w:spacing w:after="240" w:line="240" w:lineRule="auto"/>
              <w:ind w:left="0" w:firstLine="0"/>
              <w:rPr>
                <w:rFonts w:ascii="DM Sans" w:eastAsia="Times New Roman" w:hAnsi="DM Sans" w:cs="Times New Roman"/>
                <w:b/>
                <w:bCs/>
                <w:color w:val="666666"/>
                <w:szCs w:val="24"/>
              </w:rPr>
            </w:pPr>
            <w:r w:rsidRPr="00410495">
              <w:rPr>
                <w:rFonts w:ascii="DM Sans" w:eastAsia="Times New Roman" w:hAnsi="DM Sans" w:cs="Times New Roman"/>
                <w:b/>
                <w:bCs/>
                <w:color w:val="666666"/>
                <w:szCs w:val="24"/>
              </w:rPr>
              <w:t>Reference</w:t>
            </w:r>
          </w:p>
        </w:tc>
        <w:tc>
          <w:tcPr>
            <w:tcW w:w="353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53F17C0C" w14:textId="77777777" w:rsidR="00410495" w:rsidRPr="00410495" w:rsidRDefault="00410495" w:rsidP="00410495">
            <w:pPr>
              <w:spacing w:after="240" w:line="240" w:lineRule="auto"/>
              <w:ind w:left="0" w:firstLine="0"/>
              <w:rPr>
                <w:rFonts w:ascii="DM Sans" w:eastAsia="Times New Roman" w:hAnsi="DM Sans" w:cs="Times New Roman"/>
                <w:b/>
                <w:bCs/>
                <w:szCs w:val="24"/>
              </w:rPr>
            </w:pPr>
            <w:r w:rsidRPr="00410495">
              <w:rPr>
                <w:rFonts w:ascii="DM Sans" w:eastAsia="Times New Roman" w:hAnsi="DM Sans" w:cs="Times New Roman"/>
                <w:b/>
                <w:bCs/>
                <w:szCs w:val="24"/>
              </w:rPr>
              <w:t>PA23/00325/PREAPP</w:t>
            </w:r>
          </w:p>
        </w:tc>
      </w:tr>
      <w:tr w:rsidR="00410495" w:rsidRPr="00410495" w14:paraId="53360D87"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125A0B7"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Alternative Reference</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B937681"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n/a</w:t>
            </w:r>
          </w:p>
        </w:tc>
      </w:tr>
      <w:tr w:rsidR="00410495" w:rsidRPr="00410495" w14:paraId="3CCB8D59"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B1C5A3"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Application Validated</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DF7F700"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Mon 06 Mar 2023</w:t>
            </w:r>
          </w:p>
        </w:tc>
      </w:tr>
      <w:tr w:rsidR="00410495" w:rsidRPr="00410495" w14:paraId="09D4C787"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7FA5AB5"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Address</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A76C79F"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Tynewydd New Road Cawsand Torpoint Cornwall PL10 1PA</w:t>
            </w:r>
          </w:p>
        </w:tc>
      </w:tr>
      <w:tr w:rsidR="00410495" w:rsidRPr="00410495" w14:paraId="183B31CC" w14:textId="77777777" w:rsidTr="00410495">
        <w:tc>
          <w:tcPr>
            <w:tcW w:w="14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2F73253"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Proposal</w:t>
            </w:r>
          </w:p>
        </w:tc>
        <w:tc>
          <w:tcPr>
            <w:tcW w:w="35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0528168" w14:textId="0535145C"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 xml:space="preserve">Pre-application advice for the demolition of existing dwelling and construction of replacement dwelling with detached garage, </w:t>
            </w:r>
            <w:r w:rsidR="00575430" w:rsidRPr="00410495">
              <w:rPr>
                <w:rFonts w:ascii="DM Sans" w:eastAsia="Times New Roman" w:hAnsi="DM Sans" w:cs="Times New Roman"/>
                <w:szCs w:val="24"/>
              </w:rPr>
              <w:t>access,</w:t>
            </w:r>
            <w:r w:rsidRPr="00410495">
              <w:rPr>
                <w:rFonts w:ascii="DM Sans" w:eastAsia="Times New Roman" w:hAnsi="DM Sans" w:cs="Times New Roman"/>
                <w:szCs w:val="24"/>
              </w:rPr>
              <w:t xml:space="preserve"> and parking area.</w:t>
            </w:r>
          </w:p>
        </w:tc>
      </w:tr>
    </w:tbl>
    <w:p w14:paraId="6D6CA34A" w14:textId="1B3C9F8C" w:rsidR="00410495" w:rsidRDefault="00410495" w:rsidP="00762947">
      <w:pPr>
        <w:rPr>
          <w:rFonts w:cstheme="minorHAnsi"/>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253"/>
        <w:gridCol w:w="7371"/>
      </w:tblGrid>
      <w:tr w:rsidR="00410495" w:rsidRPr="00410495" w14:paraId="2F86DEEE" w14:textId="77777777" w:rsidTr="0028190D">
        <w:tc>
          <w:tcPr>
            <w:tcW w:w="1531"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5A2F9EC8" w14:textId="44BD8EF8" w:rsidR="00410495" w:rsidRPr="00410495" w:rsidRDefault="00410495" w:rsidP="00410495">
            <w:pPr>
              <w:spacing w:after="240" w:line="240" w:lineRule="auto"/>
              <w:ind w:left="0" w:firstLine="0"/>
              <w:rPr>
                <w:rFonts w:ascii="DM Sans" w:eastAsia="Times New Roman" w:hAnsi="DM Sans" w:cs="Times New Roman"/>
                <w:b/>
                <w:bCs/>
                <w:color w:val="666666"/>
                <w:szCs w:val="24"/>
              </w:rPr>
            </w:pPr>
            <w:r w:rsidRPr="005D1954">
              <w:rPr>
                <w:rFonts w:ascii="DM Sans" w:eastAsia="Times New Roman" w:hAnsi="DM Sans" w:cs="Times New Roman"/>
                <w:b/>
                <w:bCs/>
                <w:color w:val="666666"/>
                <w:szCs w:val="24"/>
              </w:rPr>
              <w:t>R</w:t>
            </w:r>
            <w:r w:rsidRPr="00410495">
              <w:rPr>
                <w:rFonts w:ascii="DM Sans" w:eastAsia="Times New Roman" w:hAnsi="DM Sans" w:cs="Times New Roman"/>
                <w:b/>
                <w:bCs/>
                <w:color w:val="666666"/>
                <w:szCs w:val="24"/>
              </w:rPr>
              <w:t>eference</w:t>
            </w:r>
          </w:p>
        </w:tc>
        <w:tc>
          <w:tcPr>
            <w:tcW w:w="3469"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6FEB436F" w14:textId="77777777" w:rsidR="00410495" w:rsidRPr="00410495" w:rsidRDefault="00410495" w:rsidP="00410495">
            <w:pPr>
              <w:spacing w:after="240" w:line="240" w:lineRule="auto"/>
              <w:ind w:left="0" w:firstLine="0"/>
              <w:rPr>
                <w:rFonts w:ascii="DM Sans" w:eastAsia="Times New Roman" w:hAnsi="DM Sans" w:cs="Times New Roman"/>
                <w:b/>
                <w:bCs/>
                <w:szCs w:val="24"/>
              </w:rPr>
            </w:pPr>
            <w:r w:rsidRPr="00410495">
              <w:rPr>
                <w:rFonts w:ascii="DM Sans" w:eastAsia="Times New Roman" w:hAnsi="DM Sans" w:cs="Times New Roman"/>
                <w:b/>
                <w:bCs/>
                <w:szCs w:val="24"/>
              </w:rPr>
              <w:t>PA23/01237</w:t>
            </w:r>
          </w:p>
        </w:tc>
      </w:tr>
      <w:tr w:rsidR="00410495" w:rsidRPr="00410495" w14:paraId="22335B42"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4230FA0"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Alternative Reference</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01B4BB0"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PP-11926726</w:t>
            </w:r>
          </w:p>
        </w:tc>
      </w:tr>
      <w:tr w:rsidR="00410495" w:rsidRPr="00410495" w14:paraId="041B9F9A"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740AEEC"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Application Validated</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7835332"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Wed 01 Mar 2023</w:t>
            </w:r>
          </w:p>
        </w:tc>
      </w:tr>
      <w:tr w:rsidR="00410495" w:rsidRPr="00410495" w14:paraId="16FB9A9B"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2C682EE"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Address</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499AFD8"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The Little Haven Market Street Kingsand Torpoint Cornwall PL10 1ND</w:t>
            </w:r>
          </w:p>
        </w:tc>
      </w:tr>
      <w:tr w:rsidR="00410495" w:rsidRPr="00410495" w14:paraId="66474858"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D66FB6F"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t>Proposal</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2C8A3F9" w14:textId="774E2CA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Replace 3 GF Timber framed windows with UPVC sustainable windows. Replace the Windows on Floors 1-3 to sash from tilt . Create 2 wider panel window openings on top floor dormer.</w:t>
            </w:r>
          </w:p>
        </w:tc>
      </w:tr>
      <w:tr w:rsidR="00410495" w:rsidRPr="00410495" w14:paraId="1467A6DD"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7AF3D59" w14:textId="77777777" w:rsidR="00410495" w:rsidRPr="00410495" w:rsidRDefault="00410495" w:rsidP="00410495">
            <w:pPr>
              <w:spacing w:after="240" w:line="240" w:lineRule="auto"/>
              <w:ind w:left="0" w:firstLine="0"/>
              <w:rPr>
                <w:rFonts w:ascii="DM Sans" w:eastAsia="Times New Roman" w:hAnsi="DM Sans" w:cs="Times New Roman"/>
                <w:color w:val="666666"/>
                <w:szCs w:val="24"/>
              </w:rPr>
            </w:pPr>
            <w:r w:rsidRPr="00410495">
              <w:rPr>
                <w:rFonts w:ascii="DM Sans" w:eastAsia="Times New Roman" w:hAnsi="DM Sans" w:cs="Times New Roman"/>
                <w:color w:val="666666"/>
                <w:szCs w:val="24"/>
              </w:rPr>
              <w:lastRenderedPageBreak/>
              <w:t>Status</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8D166F4" w14:textId="77777777" w:rsidR="00410495" w:rsidRPr="00410495" w:rsidRDefault="00410495" w:rsidP="00410495">
            <w:pPr>
              <w:spacing w:after="240" w:line="240" w:lineRule="auto"/>
              <w:ind w:left="0" w:firstLine="0"/>
              <w:rPr>
                <w:rFonts w:ascii="DM Sans" w:eastAsia="Times New Roman" w:hAnsi="DM Sans" w:cs="Times New Roman"/>
                <w:szCs w:val="24"/>
              </w:rPr>
            </w:pPr>
            <w:r w:rsidRPr="00410495">
              <w:rPr>
                <w:rFonts w:ascii="DM Sans" w:eastAsia="Times New Roman" w:hAnsi="DM Sans" w:cs="Times New Roman"/>
                <w:szCs w:val="24"/>
              </w:rPr>
              <w:t>Awaiting decision</w:t>
            </w:r>
          </w:p>
        </w:tc>
      </w:tr>
    </w:tbl>
    <w:p w14:paraId="7FC17A9F" w14:textId="53CD0B11" w:rsidR="00410495" w:rsidRDefault="00410495" w:rsidP="00762947">
      <w:pPr>
        <w:rPr>
          <w:rFonts w:cstheme="minorHAnsi"/>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393"/>
        <w:gridCol w:w="7231"/>
      </w:tblGrid>
      <w:tr w:rsidR="005D1954" w:rsidRPr="005D1954" w14:paraId="66DA2F1C" w14:textId="77777777" w:rsidTr="0028190D">
        <w:tc>
          <w:tcPr>
            <w:tcW w:w="1597"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57EC6CDA" w14:textId="77777777" w:rsidR="005D1954" w:rsidRPr="005D1954" w:rsidRDefault="005D1954" w:rsidP="005D1954">
            <w:pPr>
              <w:spacing w:after="240" w:line="240" w:lineRule="auto"/>
              <w:ind w:left="0" w:firstLine="0"/>
              <w:rPr>
                <w:rFonts w:ascii="DM Sans" w:eastAsia="Times New Roman" w:hAnsi="DM Sans" w:cs="Times New Roman"/>
                <w:b/>
                <w:bCs/>
                <w:color w:val="666666"/>
                <w:szCs w:val="24"/>
              </w:rPr>
            </w:pPr>
            <w:r w:rsidRPr="005D1954">
              <w:rPr>
                <w:rFonts w:ascii="DM Sans" w:eastAsia="Times New Roman" w:hAnsi="DM Sans" w:cs="Times New Roman"/>
                <w:b/>
                <w:bCs/>
                <w:color w:val="666666"/>
                <w:szCs w:val="24"/>
              </w:rPr>
              <w:t>Reference</w:t>
            </w:r>
          </w:p>
        </w:tc>
        <w:tc>
          <w:tcPr>
            <w:tcW w:w="3403"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2418CF6C" w14:textId="77777777" w:rsidR="005D1954" w:rsidRPr="005D1954" w:rsidRDefault="005D1954" w:rsidP="005D1954">
            <w:pPr>
              <w:spacing w:after="240" w:line="240" w:lineRule="auto"/>
              <w:ind w:left="0" w:firstLine="0"/>
              <w:rPr>
                <w:rFonts w:ascii="DM Sans" w:eastAsia="Times New Roman" w:hAnsi="DM Sans" w:cs="Times New Roman"/>
                <w:b/>
                <w:bCs/>
                <w:szCs w:val="24"/>
              </w:rPr>
            </w:pPr>
            <w:r w:rsidRPr="005D1954">
              <w:rPr>
                <w:rFonts w:ascii="DM Sans" w:eastAsia="Times New Roman" w:hAnsi="DM Sans" w:cs="Times New Roman"/>
                <w:b/>
                <w:bCs/>
                <w:szCs w:val="24"/>
              </w:rPr>
              <w:t>PA23/01561</w:t>
            </w:r>
          </w:p>
        </w:tc>
      </w:tr>
      <w:tr w:rsidR="005D1954" w:rsidRPr="005D1954" w14:paraId="04760CE6"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4E2CF2" w14:textId="77777777" w:rsidR="005D1954" w:rsidRPr="005D1954" w:rsidRDefault="005D1954" w:rsidP="005D1954">
            <w:pPr>
              <w:spacing w:after="240" w:line="240" w:lineRule="auto"/>
              <w:ind w:left="0" w:firstLine="0"/>
              <w:rPr>
                <w:rFonts w:ascii="DM Sans" w:eastAsia="Times New Roman" w:hAnsi="DM Sans" w:cs="Times New Roman"/>
                <w:color w:val="666666"/>
                <w:szCs w:val="24"/>
              </w:rPr>
            </w:pPr>
            <w:r w:rsidRPr="005D1954">
              <w:rPr>
                <w:rFonts w:ascii="DM Sans" w:eastAsia="Times New Roman" w:hAnsi="DM Sans" w:cs="Times New Roman"/>
                <w:color w:val="666666"/>
                <w:szCs w:val="24"/>
              </w:rPr>
              <w:t>Alternative Reference</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11F2FB5" w14:textId="77777777" w:rsidR="005D1954" w:rsidRPr="005D1954" w:rsidRDefault="005D1954" w:rsidP="005D1954">
            <w:pPr>
              <w:spacing w:after="240" w:line="240" w:lineRule="auto"/>
              <w:ind w:left="0" w:firstLine="0"/>
              <w:rPr>
                <w:rFonts w:ascii="DM Sans" w:eastAsia="Times New Roman" w:hAnsi="DM Sans" w:cs="Times New Roman"/>
                <w:szCs w:val="24"/>
              </w:rPr>
            </w:pPr>
            <w:r w:rsidRPr="005D1954">
              <w:rPr>
                <w:rFonts w:ascii="DM Sans" w:eastAsia="Times New Roman" w:hAnsi="DM Sans" w:cs="Times New Roman"/>
                <w:szCs w:val="24"/>
              </w:rPr>
              <w:t>MLA/2022/00534</w:t>
            </w:r>
          </w:p>
        </w:tc>
      </w:tr>
      <w:tr w:rsidR="005D1954" w:rsidRPr="005D1954" w14:paraId="34CB7B62"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FD97460" w14:textId="77777777" w:rsidR="005D1954" w:rsidRPr="005D1954" w:rsidRDefault="005D1954" w:rsidP="005D1954">
            <w:pPr>
              <w:spacing w:after="240" w:line="240" w:lineRule="auto"/>
              <w:ind w:left="0" w:firstLine="0"/>
              <w:rPr>
                <w:rFonts w:ascii="DM Sans" w:eastAsia="Times New Roman" w:hAnsi="DM Sans" w:cs="Times New Roman"/>
                <w:color w:val="666666"/>
                <w:szCs w:val="24"/>
              </w:rPr>
            </w:pPr>
            <w:r w:rsidRPr="005D1954">
              <w:rPr>
                <w:rFonts w:ascii="DM Sans" w:eastAsia="Times New Roman" w:hAnsi="DM Sans" w:cs="Times New Roman"/>
                <w:color w:val="666666"/>
                <w:szCs w:val="24"/>
              </w:rPr>
              <w:t>Application Validated</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4524FC9" w14:textId="77777777" w:rsidR="005D1954" w:rsidRPr="005D1954" w:rsidRDefault="005D1954" w:rsidP="005D1954">
            <w:pPr>
              <w:spacing w:after="240" w:line="240" w:lineRule="auto"/>
              <w:ind w:left="0" w:firstLine="0"/>
              <w:rPr>
                <w:rFonts w:ascii="DM Sans" w:eastAsia="Times New Roman" w:hAnsi="DM Sans" w:cs="Times New Roman"/>
                <w:szCs w:val="24"/>
              </w:rPr>
            </w:pPr>
            <w:r w:rsidRPr="005D1954">
              <w:rPr>
                <w:rFonts w:ascii="DM Sans" w:eastAsia="Times New Roman" w:hAnsi="DM Sans" w:cs="Times New Roman"/>
                <w:szCs w:val="24"/>
              </w:rPr>
              <w:t>Wed 22 Feb 2023</w:t>
            </w:r>
          </w:p>
        </w:tc>
      </w:tr>
      <w:tr w:rsidR="005D1954" w:rsidRPr="005D1954" w14:paraId="1CE0C3DC"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491C44" w14:textId="77777777" w:rsidR="005D1954" w:rsidRPr="005D1954" w:rsidRDefault="005D1954" w:rsidP="005D1954">
            <w:pPr>
              <w:spacing w:after="240" w:line="240" w:lineRule="auto"/>
              <w:ind w:left="0" w:firstLine="0"/>
              <w:rPr>
                <w:rFonts w:ascii="DM Sans" w:eastAsia="Times New Roman" w:hAnsi="DM Sans" w:cs="Times New Roman"/>
                <w:color w:val="666666"/>
                <w:szCs w:val="24"/>
              </w:rPr>
            </w:pPr>
            <w:r w:rsidRPr="005D1954">
              <w:rPr>
                <w:rFonts w:ascii="DM Sans" w:eastAsia="Times New Roman" w:hAnsi="DM Sans" w:cs="Times New Roman"/>
                <w:color w:val="666666"/>
                <w:szCs w:val="24"/>
              </w:rPr>
              <w:t>Address</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8CE4959" w14:textId="77777777" w:rsidR="005D1954" w:rsidRPr="005D1954" w:rsidRDefault="005D1954" w:rsidP="005D1954">
            <w:pPr>
              <w:spacing w:after="240" w:line="240" w:lineRule="auto"/>
              <w:ind w:left="0" w:firstLine="0"/>
              <w:rPr>
                <w:rFonts w:ascii="DM Sans" w:eastAsia="Times New Roman" w:hAnsi="DM Sans" w:cs="Times New Roman"/>
                <w:szCs w:val="24"/>
              </w:rPr>
            </w:pPr>
            <w:r w:rsidRPr="005D1954">
              <w:rPr>
                <w:rFonts w:ascii="DM Sans" w:eastAsia="Times New Roman" w:hAnsi="DM Sans" w:cs="Times New Roman"/>
                <w:szCs w:val="24"/>
              </w:rPr>
              <w:t>Rame Head Lookout Ramehead Lane Rame Torpoint Cornwall PL10 1LH</w:t>
            </w:r>
          </w:p>
        </w:tc>
      </w:tr>
      <w:tr w:rsidR="005D1954" w:rsidRPr="005D1954" w14:paraId="4C12F73E"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5C69161" w14:textId="77777777" w:rsidR="005D1954" w:rsidRPr="005D1954" w:rsidRDefault="005D1954" w:rsidP="005D1954">
            <w:pPr>
              <w:spacing w:after="240" w:line="240" w:lineRule="auto"/>
              <w:ind w:left="0" w:firstLine="0"/>
              <w:rPr>
                <w:rFonts w:ascii="DM Sans" w:eastAsia="Times New Roman" w:hAnsi="DM Sans" w:cs="Times New Roman"/>
                <w:color w:val="666666"/>
                <w:szCs w:val="24"/>
              </w:rPr>
            </w:pPr>
            <w:r w:rsidRPr="005D1954">
              <w:rPr>
                <w:rFonts w:ascii="DM Sans" w:eastAsia="Times New Roman" w:hAnsi="DM Sans" w:cs="Times New Roman"/>
                <w:color w:val="666666"/>
                <w:szCs w:val="24"/>
              </w:rPr>
              <w:t>Proposal</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DC43ADC" w14:textId="77777777" w:rsidR="005D1954" w:rsidRPr="005D1954" w:rsidRDefault="005D1954" w:rsidP="005D1954">
            <w:pPr>
              <w:spacing w:after="240" w:line="240" w:lineRule="auto"/>
              <w:ind w:left="0" w:firstLine="0"/>
              <w:rPr>
                <w:rFonts w:ascii="DM Sans" w:eastAsia="Times New Roman" w:hAnsi="DM Sans" w:cs="Times New Roman"/>
                <w:szCs w:val="24"/>
              </w:rPr>
            </w:pPr>
            <w:r w:rsidRPr="005D1954">
              <w:rPr>
                <w:rFonts w:ascii="DM Sans" w:eastAsia="Times New Roman" w:hAnsi="DM Sans" w:cs="Times New Roman"/>
                <w:szCs w:val="24"/>
              </w:rPr>
              <w:t>Marine Management Organisation (MMO) consultation in order to establish the capabilities of the</w:t>
            </w:r>
            <w:r w:rsidRPr="005D1954">
              <w:rPr>
                <w:rFonts w:ascii="DM Sans" w:eastAsia="Times New Roman" w:hAnsi="DM Sans" w:cs="Times New Roman"/>
                <w:szCs w:val="24"/>
              </w:rPr>
              <w:br/>
              <w:t>environmental monitoring hub as well as gather data for the ballast water treatment</w:t>
            </w:r>
            <w:r w:rsidRPr="005D1954">
              <w:rPr>
                <w:rFonts w:ascii="DM Sans" w:eastAsia="Times New Roman" w:hAnsi="DM Sans" w:cs="Times New Roman"/>
                <w:szCs w:val="24"/>
              </w:rPr>
              <w:br/>
              <w:t>system and biosecurity assessments.</w:t>
            </w:r>
          </w:p>
        </w:tc>
      </w:tr>
    </w:tbl>
    <w:p w14:paraId="7C2E7DBD" w14:textId="34ABB798" w:rsidR="005D1954" w:rsidRDefault="005D1954" w:rsidP="00762947">
      <w:pPr>
        <w:rPr>
          <w:rFonts w:cstheme="minorHAnsi"/>
          <w:szCs w:val="24"/>
        </w:rPr>
      </w:pPr>
    </w:p>
    <w:p w14:paraId="74165E5D" w14:textId="77777777" w:rsidR="005D1954" w:rsidRDefault="005D1954" w:rsidP="00762947"/>
    <w:p w14:paraId="3F70F0F7" w14:textId="77777777" w:rsidR="005D1954" w:rsidRDefault="005D1954" w:rsidP="00762947"/>
    <w:p w14:paraId="217AA7C7" w14:textId="77777777" w:rsidR="005D1954" w:rsidRDefault="005D1954" w:rsidP="00762947"/>
    <w:p w14:paraId="3AAD7353" w14:textId="77777777" w:rsidR="005D1954" w:rsidRDefault="005D1954" w:rsidP="00762947"/>
    <w:p w14:paraId="1E1E56AD" w14:textId="77777777" w:rsidR="005D1954" w:rsidRDefault="005D1954" w:rsidP="00762947"/>
    <w:p w14:paraId="6C0B06F9" w14:textId="77777777" w:rsidR="005D1954" w:rsidRDefault="005D1954" w:rsidP="00762947"/>
    <w:p w14:paraId="3AAF02BC" w14:textId="4C58C965" w:rsidR="005D1954" w:rsidRDefault="005D1954" w:rsidP="00762947"/>
    <w:p w14:paraId="05330DF9" w14:textId="12ABBA9D" w:rsidR="005D1954" w:rsidRDefault="005D1954" w:rsidP="00762947"/>
    <w:p w14:paraId="6122D281" w14:textId="0FF284EB" w:rsidR="005D1954" w:rsidRDefault="005D1954" w:rsidP="00762947"/>
    <w:p w14:paraId="65E1EDFB" w14:textId="2773A262" w:rsidR="005D1954" w:rsidRDefault="005D1954" w:rsidP="00762947"/>
    <w:p w14:paraId="1A29482B" w14:textId="3CC266CC" w:rsidR="005D1954" w:rsidRDefault="005D1954" w:rsidP="00762947"/>
    <w:p w14:paraId="08EE7D66" w14:textId="404D6B00" w:rsidR="005D1954" w:rsidRDefault="005D1954" w:rsidP="00762947"/>
    <w:p w14:paraId="750EBAA2" w14:textId="511ADEAC" w:rsidR="005D1954" w:rsidRDefault="005D1954" w:rsidP="00762947"/>
    <w:p w14:paraId="0EDD5636" w14:textId="5C411468" w:rsidR="005D1954" w:rsidRDefault="005D1954" w:rsidP="00762947"/>
    <w:p w14:paraId="47B8BBDD" w14:textId="150BDE36" w:rsidR="005D1954" w:rsidRDefault="005D1954" w:rsidP="00762947"/>
    <w:p w14:paraId="035877B1" w14:textId="73F46C02" w:rsidR="005D1954" w:rsidRDefault="005D1954" w:rsidP="00762947"/>
    <w:p w14:paraId="02E0771A" w14:textId="7845C2FC" w:rsidR="005D1954" w:rsidRDefault="005D1954" w:rsidP="00762947"/>
    <w:p w14:paraId="275633A3" w14:textId="3107C8F6" w:rsidR="005D1954" w:rsidRDefault="005D1954" w:rsidP="00762947"/>
    <w:p w14:paraId="12B5498E" w14:textId="4FD38B4D" w:rsidR="005D1954" w:rsidRDefault="005D1954" w:rsidP="00762947"/>
    <w:p w14:paraId="0193E417" w14:textId="21A1F50A" w:rsidR="005D1954" w:rsidRPr="005D1954" w:rsidRDefault="005D1954" w:rsidP="00762947">
      <w:pPr>
        <w:rPr>
          <w:b/>
          <w:bCs/>
        </w:rPr>
      </w:pPr>
    </w:p>
    <w:p w14:paraId="5D423A54" w14:textId="132E916A" w:rsidR="005D1954" w:rsidRPr="005D1954" w:rsidRDefault="005D1954" w:rsidP="005D1954">
      <w:pPr>
        <w:jc w:val="right"/>
        <w:rPr>
          <w:b/>
          <w:bCs/>
        </w:rPr>
      </w:pPr>
      <w:r w:rsidRPr="005D1954">
        <w:rPr>
          <w:b/>
          <w:bCs/>
        </w:rPr>
        <w:t>APPENDIX C</w:t>
      </w:r>
    </w:p>
    <w:p w14:paraId="7C8D4E12" w14:textId="405A3737" w:rsidR="005D1954" w:rsidRDefault="005D1954" w:rsidP="005D1954">
      <w:pPr>
        <w:rPr>
          <w:rFonts w:cstheme="minorHAnsi"/>
          <w:b/>
          <w:bCs/>
          <w:szCs w:val="24"/>
        </w:rPr>
      </w:pPr>
      <w:r w:rsidRPr="005D1954">
        <w:rPr>
          <w:rFonts w:cstheme="minorHAnsi"/>
          <w:b/>
          <w:bCs/>
          <w:szCs w:val="24"/>
        </w:rPr>
        <w:t>PLANNING DECISIONS</w:t>
      </w:r>
    </w:p>
    <w:p w14:paraId="6005010F" w14:textId="3B06929D" w:rsidR="0028190D" w:rsidRDefault="0028190D" w:rsidP="005D1954">
      <w:pPr>
        <w:rPr>
          <w:rFonts w:cstheme="minorHAnsi"/>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536"/>
        <w:gridCol w:w="7088"/>
      </w:tblGrid>
      <w:tr w:rsidR="0028190D" w:rsidRPr="0028190D" w14:paraId="05DE1CAB" w14:textId="77777777" w:rsidTr="0028190D">
        <w:tc>
          <w:tcPr>
            <w:tcW w:w="166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5D418B96" w14:textId="1A7A3FF4" w:rsidR="0028190D" w:rsidRPr="0028190D" w:rsidRDefault="00575430" w:rsidP="0028190D">
            <w:pPr>
              <w:spacing w:after="240" w:line="240" w:lineRule="auto"/>
              <w:ind w:left="0" w:firstLine="0"/>
              <w:rPr>
                <w:rFonts w:ascii="DM Sans" w:eastAsia="Times New Roman" w:hAnsi="DM Sans" w:cs="Times New Roman"/>
                <w:b/>
                <w:bCs/>
                <w:color w:val="666666"/>
                <w:szCs w:val="24"/>
              </w:rPr>
            </w:pPr>
            <w:r w:rsidRPr="0028190D">
              <w:rPr>
                <w:rFonts w:ascii="DM Sans" w:eastAsia="Times New Roman" w:hAnsi="DM Sans" w:cs="Times New Roman"/>
                <w:b/>
                <w:bCs/>
                <w:color w:val="666666"/>
                <w:szCs w:val="24"/>
              </w:rPr>
              <w:t>reference</w:t>
            </w:r>
          </w:p>
        </w:tc>
        <w:tc>
          <w:tcPr>
            <w:tcW w:w="333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3694CF36" w14:textId="77777777" w:rsidR="0028190D" w:rsidRPr="0028190D" w:rsidRDefault="0028190D" w:rsidP="0028190D">
            <w:pPr>
              <w:spacing w:after="240" w:line="240" w:lineRule="auto"/>
              <w:ind w:left="0" w:firstLine="0"/>
              <w:rPr>
                <w:rFonts w:ascii="DM Sans" w:eastAsia="Times New Roman" w:hAnsi="DM Sans" w:cs="Times New Roman"/>
                <w:b/>
                <w:bCs/>
                <w:szCs w:val="24"/>
              </w:rPr>
            </w:pPr>
            <w:r w:rsidRPr="0028190D">
              <w:rPr>
                <w:rFonts w:ascii="DM Sans" w:eastAsia="Times New Roman" w:hAnsi="DM Sans" w:cs="Times New Roman"/>
                <w:b/>
                <w:bCs/>
                <w:szCs w:val="24"/>
              </w:rPr>
              <w:t>PA23/00465</w:t>
            </w:r>
          </w:p>
        </w:tc>
      </w:tr>
      <w:tr w:rsidR="0028190D" w:rsidRPr="0028190D" w14:paraId="316DC4CC"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4FE7BA0"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lastRenderedPageBreak/>
              <w:t>Alternative Reference</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1D9891C"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PP-11859002</w:t>
            </w:r>
          </w:p>
        </w:tc>
      </w:tr>
      <w:tr w:rsidR="0028190D" w:rsidRPr="0028190D" w14:paraId="687E979B"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23A6D7"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Application Validated</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1C4730E"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Wed 18 Jan 2023</w:t>
            </w:r>
          </w:p>
        </w:tc>
      </w:tr>
      <w:tr w:rsidR="0028190D" w:rsidRPr="0028190D" w14:paraId="592A00A8"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8B0600"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Address</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F722608"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Ocean Waves Pier Lane Cawsand Torpoint Cornwall PL10 1PG</w:t>
            </w:r>
          </w:p>
        </w:tc>
      </w:tr>
      <w:tr w:rsidR="0028190D" w:rsidRPr="0028190D" w14:paraId="796DA9D1"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B6821B2"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Proposal</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4E17C63"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Submission of details to discharge Condition 4 in respect of Decision Notice PA22/05303 dated 28.10.22.</w:t>
            </w:r>
          </w:p>
        </w:tc>
      </w:tr>
      <w:tr w:rsidR="0028190D" w:rsidRPr="0028190D" w14:paraId="4B4F65C7"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F18BE8B"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Status</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352D201"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Decided</w:t>
            </w:r>
          </w:p>
        </w:tc>
      </w:tr>
      <w:tr w:rsidR="0028190D" w:rsidRPr="0028190D" w14:paraId="05880321"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0004F0C"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6E54B56"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S52/S106 and discharge of condition apps</w:t>
            </w:r>
          </w:p>
        </w:tc>
      </w:tr>
      <w:tr w:rsidR="0028190D" w:rsidRPr="0028190D" w14:paraId="261A0312"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DECB725"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 Issued Date</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D3ADC16"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Fri 03 Mar 2023</w:t>
            </w:r>
          </w:p>
        </w:tc>
      </w:tr>
    </w:tbl>
    <w:p w14:paraId="063355AC" w14:textId="4DD7509D" w:rsidR="0028190D" w:rsidRDefault="0028190D" w:rsidP="005D1954">
      <w:pPr>
        <w:rPr>
          <w:rFonts w:cstheme="minorHAnsi"/>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536"/>
        <w:gridCol w:w="7088"/>
      </w:tblGrid>
      <w:tr w:rsidR="0028190D" w:rsidRPr="0028190D" w14:paraId="6A5CBB81" w14:textId="77777777" w:rsidTr="0028190D">
        <w:tc>
          <w:tcPr>
            <w:tcW w:w="166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1F7A7F4B" w14:textId="77777777" w:rsidR="0028190D" w:rsidRPr="0028190D" w:rsidRDefault="0028190D" w:rsidP="0028190D">
            <w:pPr>
              <w:spacing w:after="240" w:line="240" w:lineRule="auto"/>
              <w:ind w:left="0" w:firstLine="0"/>
              <w:rPr>
                <w:rFonts w:ascii="DM Sans" w:eastAsia="Times New Roman" w:hAnsi="DM Sans" w:cs="Times New Roman"/>
                <w:b/>
                <w:bCs/>
                <w:color w:val="666666"/>
                <w:szCs w:val="24"/>
              </w:rPr>
            </w:pPr>
            <w:r w:rsidRPr="0028190D">
              <w:rPr>
                <w:rFonts w:ascii="DM Sans" w:eastAsia="Times New Roman" w:hAnsi="DM Sans" w:cs="Times New Roman"/>
                <w:b/>
                <w:bCs/>
                <w:color w:val="666666"/>
                <w:szCs w:val="24"/>
              </w:rPr>
              <w:t>Reference</w:t>
            </w:r>
          </w:p>
        </w:tc>
        <w:tc>
          <w:tcPr>
            <w:tcW w:w="333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397220AF" w14:textId="77777777" w:rsidR="0028190D" w:rsidRPr="0028190D" w:rsidRDefault="0028190D" w:rsidP="0028190D">
            <w:pPr>
              <w:spacing w:after="240" w:line="240" w:lineRule="auto"/>
              <w:ind w:left="0" w:firstLine="0"/>
              <w:rPr>
                <w:rFonts w:ascii="DM Sans" w:eastAsia="Times New Roman" w:hAnsi="DM Sans" w:cs="Times New Roman"/>
                <w:b/>
                <w:bCs/>
                <w:szCs w:val="24"/>
              </w:rPr>
            </w:pPr>
            <w:r w:rsidRPr="0028190D">
              <w:rPr>
                <w:rFonts w:ascii="DM Sans" w:eastAsia="Times New Roman" w:hAnsi="DM Sans" w:cs="Times New Roman"/>
                <w:b/>
                <w:bCs/>
                <w:szCs w:val="24"/>
              </w:rPr>
              <w:t>PA23/00112</w:t>
            </w:r>
          </w:p>
        </w:tc>
      </w:tr>
      <w:tr w:rsidR="0028190D" w:rsidRPr="0028190D" w14:paraId="12B76293"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922D37"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Alternative Reference</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CDD594B"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PP-11820430</w:t>
            </w:r>
          </w:p>
        </w:tc>
      </w:tr>
      <w:tr w:rsidR="0028190D" w:rsidRPr="0028190D" w14:paraId="39EABAB6"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04D6118"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Application Validated</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3929854"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Thu 05 Jan 2023</w:t>
            </w:r>
          </w:p>
        </w:tc>
      </w:tr>
      <w:tr w:rsidR="0028190D" w:rsidRPr="0028190D" w14:paraId="7A535F34"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09BD0B"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Address</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9A64288"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5 Coombe Park Cawsand Torpoint Cornwall PL10 1NX</w:t>
            </w:r>
          </w:p>
        </w:tc>
      </w:tr>
      <w:tr w:rsidR="0028190D" w:rsidRPr="0028190D" w14:paraId="378C3938"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B783B35"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Proposal</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E84610D"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Proposed Two Storey Rear Extension</w:t>
            </w:r>
          </w:p>
        </w:tc>
      </w:tr>
      <w:tr w:rsidR="0028190D" w:rsidRPr="0028190D" w14:paraId="14EF9644"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97BD8D0"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Status</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F395145"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Decided</w:t>
            </w:r>
          </w:p>
        </w:tc>
      </w:tr>
      <w:tr w:rsidR="0028190D" w:rsidRPr="0028190D" w14:paraId="28089C73"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6646C25"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5959F2F"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Approved with conditions</w:t>
            </w:r>
          </w:p>
        </w:tc>
      </w:tr>
      <w:tr w:rsidR="0028190D" w:rsidRPr="0028190D" w14:paraId="46C96426" w14:textId="77777777" w:rsidTr="0028190D">
        <w:tc>
          <w:tcPr>
            <w:tcW w:w="166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D66C177"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 Issued Date</w:t>
            </w:r>
          </w:p>
        </w:tc>
        <w:tc>
          <w:tcPr>
            <w:tcW w:w="333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A18DC55"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Fri 03 Mar 2023</w:t>
            </w:r>
          </w:p>
        </w:tc>
      </w:tr>
    </w:tbl>
    <w:p w14:paraId="583C6928" w14:textId="09AF7085" w:rsidR="0028190D" w:rsidRDefault="0028190D" w:rsidP="005D1954">
      <w:pPr>
        <w:rPr>
          <w:rFonts w:cstheme="minorHAnsi"/>
          <w:b/>
          <w:bCs/>
          <w:szCs w:val="24"/>
        </w:rPr>
      </w:pPr>
    </w:p>
    <w:p w14:paraId="2A7C5A69" w14:textId="77777777" w:rsidR="0028190D" w:rsidRDefault="0028190D" w:rsidP="005D1954">
      <w:pPr>
        <w:rPr>
          <w:rFonts w:cstheme="minorHAnsi"/>
          <w:b/>
          <w:bCs/>
          <w:szCs w:val="24"/>
        </w:rPr>
      </w:pPr>
    </w:p>
    <w:p w14:paraId="75EDB382" w14:textId="6F606B4E" w:rsidR="0028190D" w:rsidRDefault="0028190D" w:rsidP="005D1954">
      <w:pPr>
        <w:rPr>
          <w:rFonts w:cstheme="minorHAnsi"/>
          <w:b/>
          <w:bCs/>
          <w:szCs w:val="24"/>
        </w:rPr>
      </w:pPr>
    </w:p>
    <w:p w14:paraId="61018FFC" w14:textId="13FDB21B" w:rsidR="0028190D" w:rsidRDefault="0028190D" w:rsidP="005D1954">
      <w:pPr>
        <w:rPr>
          <w:rFonts w:cstheme="minorHAnsi"/>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393"/>
        <w:gridCol w:w="7231"/>
      </w:tblGrid>
      <w:tr w:rsidR="0028190D" w:rsidRPr="0028190D" w14:paraId="7382F514" w14:textId="77777777" w:rsidTr="0028190D">
        <w:tc>
          <w:tcPr>
            <w:tcW w:w="1597"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257E06BA" w14:textId="77777777" w:rsidR="0028190D" w:rsidRPr="0028190D" w:rsidRDefault="0028190D" w:rsidP="0028190D">
            <w:pPr>
              <w:spacing w:after="240" w:line="240" w:lineRule="auto"/>
              <w:ind w:left="0" w:firstLine="0"/>
              <w:rPr>
                <w:rFonts w:ascii="DM Sans" w:eastAsia="Times New Roman" w:hAnsi="DM Sans" w:cs="Times New Roman"/>
                <w:b/>
                <w:bCs/>
                <w:color w:val="666666"/>
                <w:szCs w:val="24"/>
              </w:rPr>
            </w:pPr>
            <w:r w:rsidRPr="0028190D">
              <w:rPr>
                <w:rFonts w:ascii="DM Sans" w:eastAsia="Times New Roman" w:hAnsi="DM Sans" w:cs="Times New Roman"/>
                <w:b/>
                <w:bCs/>
                <w:color w:val="666666"/>
                <w:szCs w:val="24"/>
              </w:rPr>
              <w:t>Reference</w:t>
            </w:r>
          </w:p>
        </w:tc>
        <w:tc>
          <w:tcPr>
            <w:tcW w:w="3403"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6ED4C47D" w14:textId="77777777" w:rsidR="0028190D" w:rsidRPr="0028190D" w:rsidRDefault="0028190D" w:rsidP="0028190D">
            <w:pPr>
              <w:spacing w:after="240" w:line="240" w:lineRule="auto"/>
              <w:ind w:left="0" w:firstLine="0"/>
              <w:rPr>
                <w:rFonts w:ascii="DM Sans" w:eastAsia="Times New Roman" w:hAnsi="DM Sans" w:cs="Times New Roman"/>
                <w:b/>
                <w:bCs/>
                <w:szCs w:val="24"/>
              </w:rPr>
            </w:pPr>
            <w:r w:rsidRPr="0028190D">
              <w:rPr>
                <w:rFonts w:ascii="DM Sans" w:eastAsia="Times New Roman" w:hAnsi="DM Sans" w:cs="Times New Roman"/>
                <w:b/>
                <w:bCs/>
                <w:szCs w:val="24"/>
              </w:rPr>
              <w:t>PA22/11001</w:t>
            </w:r>
          </w:p>
        </w:tc>
      </w:tr>
      <w:tr w:rsidR="0028190D" w:rsidRPr="0028190D" w14:paraId="2E1B5058"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010245"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Alternative Reference</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BC0CA3C"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PP-11557955</w:t>
            </w:r>
          </w:p>
        </w:tc>
      </w:tr>
      <w:tr w:rsidR="0028190D" w:rsidRPr="0028190D" w14:paraId="3B20078C"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8E603C7"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lastRenderedPageBreak/>
              <w:t>Application Validated</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B2BD1E4"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Fri 06 Jan 2023</w:t>
            </w:r>
          </w:p>
        </w:tc>
      </w:tr>
      <w:tr w:rsidR="0028190D" w:rsidRPr="0028190D" w14:paraId="69970725"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6CE5907"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Address</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53A5336"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Wringford Down Hotel Little Monkeys Nursery School Hatt Lane Cawsand Cornwall PL10 1LE</w:t>
            </w:r>
          </w:p>
        </w:tc>
      </w:tr>
      <w:tr w:rsidR="0028190D" w:rsidRPr="0028190D" w14:paraId="1BCEBF0C"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1FA100C"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Proposal</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14694FE"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Prior approval for change of use from Nursery School to single residence, no internal or external building work is required</w:t>
            </w:r>
          </w:p>
        </w:tc>
      </w:tr>
      <w:tr w:rsidR="0028190D" w:rsidRPr="0028190D" w14:paraId="208317FE"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58402FA"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Status</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47325F0"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Decided</w:t>
            </w:r>
          </w:p>
        </w:tc>
      </w:tr>
      <w:tr w:rsidR="0028190D" w:rsidRPr="0028190D" w14:paraId="09DC3BFD"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03C40C4"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28D82B6"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Prior approval not req'd (AF/TEL/DEM)</w:t>
            </w:r>
          </w:p>
        </w:tc>
      </w:tr>
      <w:tr w:rsidR="0028190D" w:rsidRPr="0028190D" w14:paraId="2AE63091" w14:textId="77777777" w:rsidTr="0028190D">
        <w:tc>
          <w:tcPr>
            <w:tcW w:w="1597"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0F61168"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 Issued Date</w:t>
            </w:r>
          </w:p>
        </w:tc>
        <w:tc>
          <w:tcPr>
            <w:tcW w:w="3403"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B06B1F7"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Tue 28 Feb 2023</w:t>
            </w:r>
          </w:p>
        </w:tc>
      </w:tr>
    </w:tbl>
    <w:p w14:paraId="06A67D72" w14:textId="3F16BDE0" w:rsidR="0028190D" w:rsidRDefault="0028190D" w:rsidP="005D1954">
      <w:pPr>
        <w:rPr>
          <w:rFonts w:cstheme="minorHAnsi"/>
          <w:b/>
          <w:bCs/>
          <w:szCs w:val="24"/>
        </w:rPr>
      </w:pPr>
    </w:p>
    <w:tbl>
      <w:tblPr>
        <w:tblW w:w="10624"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253"/>
        <w:gridCol w:w="7371"/>
      </w:tblGrid>
      <w:tr w:rsidR="0028190D" w:rsidRPr="0028190D" w14:paraId="65E1004A" w14:textId="77777777" w:rsidTr="0028190D">
        <w:tc>
          <w:tcPr>
            <w:tcW w:w="1531"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45DFE6BF"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Reference</w:t>
            </w:r>
          </w:p>
        </w:tc>
        <w:tc>
          <w:tcPr>
            <w:tcW w:w="3469"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39A40F05"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PA22/11405</w:t>
            </w:r>
          </w:p>
        </w:tc>
      </w:tr>
      <w:tr w:rsidR="0028190D" w:rsidRPr="0028190D" w14:paraId="53BE096D"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3D5100C"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Alternative Reference</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FD544D3"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PP-11787720</w:t>
            </w:r>
          </w:p>
        </w:tc>
      </w:tr>
      <w:tr w:rsidR="0028190D" w:rsidRPr="0028190D" w14:paraId="17FDEB2B"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C7C6BF8"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Application Validated</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C46ECFA"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Thu 19 Jan 2023</w:t>
            </w:r>
          </w:p>
        </w:tc>
      </w:tr>
      <w:tr w:rsidR="0028190D" w:rsidRPr="0028190D" w14:paraId="61127844"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3339AE1"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Address</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DC95D70"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Woodside Cottage St Andrews Place Cawsand Torpoint Cornwall PL10 1PH</w:t>
            </w:r>
          </w:p>
        </w:tc>
      </w:tr>
      <w:tr w:rsidR="0028190D" w:rsidRPr="0028190D" w14:paraId="02EE0C25"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C9CACBC"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Proposal</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19B6E94"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Removal of storage outbuildings including existing raised deck in courtyard garden. Minor alterations/extension to form new balcony with bathroom below in courtyard.</w:t>
            </w:r>
          </w:p>
        </w:tc>
      </w:tr>
      <w:tr w:rsidR="0028190D" w:rsidRPr="0028190D" w14:paraId="1D8A25F7"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1549BE5"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Status</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5ED595E"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Decided</w:t>
            </w:r>
          </w:p>
        </w:tc>
      </w:tr>
      <w:tr w:rsidR="0028190D" w:rsidRPr="0028190D" w14:paraId="36C9117A"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7DF2B9D"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799150B"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Approved with conditions</w:t>
            </w:r>
          </w:p>
        </w:tc>
      </w:tr>
      <w:tr w:rsidR="0028190D" w:rsidRPr="0028190D" w14:paraId="7E07D636" w14:textId="77777777" w:rsidTr="0028190D">
        <w:tc>
          <w:tcPr>
            <w:tcW w:w="1531"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AB03DED" w14:textId="77777777" w:rsidR="0028190D" w:rsidRPr="0028190D" w:rsidRDefault="0028190D" w:rsidP="0028190D">
            <w:pPr>
              <w:spacing w:after="240" w:line="240" w:lineRule="auto"/>
              <w:ind w:left="0" w:firstLine="0"/>
              <w:rPr>
                <w:rFonts w:ascii="DM Sans" w:eastAsia="Times New Roman" w:hAnsi="DM Sans" w:cs="Times New Roman"/>
                <w:color w:val="666666"/>
                <w:szCs w:val="24"/>
              </w:rPr>
            </w:pPr>
            <w:r w:rsidRPr="0028190D">
              <w:rPr>
                <w:rFonts w:ascii="DM Sans" w:eastAsia="Times New Roman" w:hAnsi="DM Sans" w:cs="Times New Roman"/>
                <w:color w:val="666666"/>
                <w:szCs w:val="24"/>
              </w:rPr>
              <w:t>Decision Issued Date</w:t>
            </w:r>
          </w:p>
        </w:tc>
        <w:tc>
          <w:tcPr>
            <w:tcW w:w="3469"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6448750" w14:textId="77777777" w:rsidR="0028190D" w:rsidRPr="0028190D" w:rsidRDefault="0028190D" w:rsidP="0028190D">
            <w:pPr>
              <w:spacing w:after="240" w:line="240" w:lineRule="auto"/>
              <w:ind w:left="0" w:firstLine="0"/>
              <w:rPr>
                <w:rFonts w:ascii="DM Sans" w:eastAsia="Times New Roman" w:hAnsi="DM Sans" w:cs="Times New Roman"/>
                <w:szCs w:val="24"/>
              </w:rPr>
            </w:pPr>
            <w:r w:rsidRPr="0028190D">
              <w:rPr>
                <w:rFonts w:ascii="DM Sans" w:eastAsia="Times New Roman" w:hAnsi="DM Sans" w:cs="Times New Roman"/>
                <w:szCs w:val="24"/>
              </w:rPr>
              <w:t>Wed 15 Mar 2023</w:t>
            </w:r>
          </w:p>
        </w:tc>
      </w:tr>
    </w:tbl>
    <w:p w14:paraId="667F0A9F" w14:textId="77777777" w:rsidR="0028190D" w:rsidRPr="005D1954" w:rsidRDefault="0028190D" w:rsidP="005D1954">
      <w:pPr>
        <w:rPr>
          <w:rFonts w:cstheme="minorHAnsi"/>
          <w:b/>
          <w:bCs/>
          <w:szCs w:val="24"/>
        </w:rPr>
      </w:pPr>
    </w:p>
    <w:sectPr w:rsidR="0028190D" w:rsidRPr="005D1954" w:rsidSect="006E6E51">
      <w:headerReference w:type="default" r:id="rId10"/>
      <w:footerReference w:type="even" r:id="rId11"/>
      <w:footerReference w:type="default" r:id="rId12"/>
      <w:headerReference w:type="first" r:id="rId13"/>
      <w:footerReference w:type="first" r:id="rId14"/>
      <w:pgSz w:w="11904" w:h="16838"/>
      <w:pgMar w:top="426" w:right="564" w:bottom="1242" w:left="694" w:header="720" w:footer="7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FF3C" w14:textId="77777777" w:rsidR="00134818" w:rsidRDefault="00134818">
      <w:pPr>
        <w:spacing w:after="0" w:line="240" w:lineRule="auto"/>
      </w:pPr>
      <w:r>
        <w:separator/>
      </w:r>
    </w:p>
  </w:endnote>
  <w:endnote w:type="continuationSeparator" w:id="0">
    <w:p w14:paraId="3DBB8DC9" w14:textId="77777777" w:rsidR="00134818" w:rsidRDefault="0013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E99"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6192" behindDoc="0" locked="0" layoutInCell="1" allowOverlap="1" wp14:anchorId="3F4A9211" wp14:editId="2AD272F0">
              <wp:simplePos x="0" y="0"/>
              <wp:positionH relativeFrom="page">
                <wp:posOffset>439217</wp:posOffset>
              </wp:positionH>
              <wp:positionV relativeFrom="page">
                <wp:posOffset>9713671</wp:posOffset>
              </wp:positionV>
              <wp:extent cx="6683629" cy="6096"/>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401" name="Shape 100401"/>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833" style="width:526.27pt;height:0.47998pt;position:absolute;mso-position-horizontal-relative:page;mso-position-horizontal:absolute;margin-left:34.584pt;mso-position-vertical-relative:page;margin-top:764.856pt;" coordsize="66836,60">
              <v:shape id="Shape 100402"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78D79AB0" w14:textId="77777777" w:rsidR="00823E31" w:rsidRDefault="00375D6D">
    <w:pPr>
      <w:spacing w:after="0" w:line="259" w:lineRule="auto"/>
      <w:ind w:left="634" w:firstLine="0"/>
    </w:pPr>
    <w:r>
      <w:rPr>
        <w:sz w:val="22"/>
      </w:rPr>
      <w:t xml:space="preserve"> </w:t>
    </w:r>
  </w:p>
  <w:p w14:paraId="02563A3E" w14:textId="77777777" w:rsidR="00823E31" w:rsidRDefault="00375D6D">
    <w:pPr>
      <w:spacing w:after="0" w:line="259" w:lineRule="auto"/>
      <w:ind w:left="634" w:firstLine="0"/>
    </w:pPr>
    <w:r>
      <w:rPr>
        <w:sz w:val="22"/>
      </w:rPr>
      <w:t xml:space="preserve">MWRPC21032022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CA0" w14:textId="33D7F646" w:rsidR="00823E31" w:rsidRDefault="00823E31">
    <w:pPr>
      <w:spacing w:after="0" w:line="259" w:lineRule="auto"/>
      <w:ind w:left="634" w:firstLine="0"/>
    </w:pPr>
  </w:p>
  <w:p w14:paraId="3B5FF3AD" w14:textId="241B35EB" w:rsidR="00823E31" w:rsidRDefault="00375D6D">
    <w:pPr>
      <w:spacing w:after="0" w:line="259" w:lineRule="auto"/>
      <w:ind w:left="634" w:firstLine="0"/>
    </w:pPr>
    <w:r>
      <w:rPr>
        <w:sz w:val="22"/>
      </w:rPr>
      <w:t>MWRP</w:t>
    </w:r>
    <w:r w:rsidR="00697C36">
      <w:rPr>
        <w:sz w:val="22"/>
      </w:rPr>
      <w:t>C</w:t>
    </w:r>
    <w:r w:rsidR="00830F61">
      <w:rPr>
        <w:sz w:val="22"/>
      </w:rPr>
      <w:t xml:space="preserve"> </w:t>
    </w:r>
    <w:r w:rsidR="00D03622">
      <w:rPr>
        <w:sz w:val="22"/>
      </w:rPr>
      <w:t>27032023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23E" w14:textId="7F0F9B1D" w:rsidR="00823E31" w:rsidRDefault="00823E31">
    <w:pPr>
      <w:spacing w:after="0" w:line="259" w:lineRule="auto"/>
      <w:ind w:left="634" w:firstLine="0"/>
    </w:pPr>
  </w:p>
  <w:p w14:paraId="1D098FC8" w14:textId="5A32CAE3" w:rsidR="00823E31" w:rsidRDefault="00375D6D">
    <w:pPr>
      <w:spacing w:after="0" w:line="259" w:lineRule="auto"/>
      <w:ind w:left="634" w:firstLine="0"/>
    </w:pPr>
    <w:r>
      <w:rPr>
        <w:sz w:val="22"/>
      </w:rPr>
      <w:t>MWRPC</w:t>
    </w:r>
    <w:r w:rsidR="00FE7CB3">
      <w:rPr>
        <w:sz w:val="22"/>
      </w:rPr>
      <w:t>27022023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F77" w14:textId="77777777" w:rsidR="00134818" w:rsidRDefault="00134818">
      <w:pPr>
        <w:spacing w:after="0" w:line="240" w:lineRule="auto"/>
      </w:pPr>
      <w:r>
        <w:separator/>
      </w:r>
    </w:p>
  </w:footnote>
  <w:footnote w:type="continuationSeparator" w:id="0">
    <w:p w14:paraId="083FC729" w14:textId="77777777" w:rsidR="00134818" w:rsidRDefault="0013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E46" w14:textId="6EFC98A1" w:rsidR="009E2BBE" w:rsidRDefault="00000000">
    <w:pPr>
      <w:pStyle w:val="Header"/>
    </w:pPr>
    <w:sdt>
      <w:sdtPr>
        <w:id w:val="-950241574"/>
        <w:docPartObj>
          <w:docPartGallery w:val="Page Numbers (Margins)"/>
          <w:docPartUnique/>
        </w:docPartObj>
      </w:sdtPr>
      <w:sdtContent>
        <w:r w:rsidR="0086152A">
          <w:rPr>
            <w:noProof/>
          </w:rPr>
          <mc:AlternateContent>
            <mc:Choice Requires="wps">
              <w:drawing>
                <wp:anchor distT="0" distB="0" distL="114300" distR="114300" simplePos="0" relativeHeight="251658240" behindDoc="0" locked="0" layoutInCell="0" allowOverlap="1" wp14:anchorId="42346D4E" wp14:editId="605AF465">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346D4E" id="Rectangle 4"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29330"/>
      <w:docPartObj>
        <w:docPartGallery w:val="Page Numbers (Margins)"/>
        <w:docPartUnique/>
      </w:docPartObj>
    </w:sdtPr>
    <w:sdtContent>
      <w:p w14:paraId="027C1848" w14:textId="020E482B" w:rsidR="009E2BBE" w:rsidRDefault="00A05224">
        <w:pPr>
          <w:pStyle w:val="Header"/>
        </w:pPr>
        <w:r>
          <w:rPr>
            <w:noProof/>
          </w:rPr>
          <mc:AlternateContent>
            <mc:Choice Requires="wps">
              <w:drawing>
                <wp:anchor distT="0" distB="0" distL="114300" distR="114300" simplePos="0" relativeHeight="251657216" behindDoc="0" locked="0" layoutInCell="0" allowOverlap="1" wp14:anchorId="51D2B724" wp14:editId="0768B9D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D2B724" id="Rectangle 2" o:spid="_x0000_s1027"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E29"/>
    <w:multiLevelType w:val="multilevel"/>
    <w:tmpl w:val="86502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A0B3F"/>
    <w:multiLevelType w:val="hybridMultilevel"/>
    <w:tmpl w:val="574C9724"/>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2" w15:restartNumberingAfterBreak="0">
    <w:nsid w:val="043F0619"/>
    <w:multiLevelType w:val="hybridMultilevel"/>
    <w:tmpl w:val="56D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40D28"/>
    <w:multiLevelType w:val="hybridMultilevel"/>
    <w:tmpl w:val="474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19DF"/>
    <w:multiLevelType w:val="hybridMultilevel"/>
    <w:tmpl w:val="652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76C0"/>
    <w:multiLevelType w:val="hybridMultilevel"/>
    <w:tmpl w:val="D31EAB12"/>
    <w:lvl w:ilvl="0" w:tplc="480EA660">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544ABA">
      <w:start w:val="1"/>
      <w:numFmt w:val="lowerLetter"/>
      <w:lvlText w:val="%2"/>
      <w:lvlJc w:val="left"/>
      <w:pPr>
        <w:ind w:left="1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5CB07C">
      <w:start w:val="1"/>
      <w:numFmt w:val="lowerRoman"/>
      <w:lvlText w:val="%3"/>
      <w:lvlJc w:val="left"/>
      <w:pPr>
        <w:ind w:left="1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1ABA04">
      <w:start w:val="1"/>
      <w:numFmt w:val="decimal"/>
      <w:lvlText w:val="%4"/>
      <w:lvlJc w:val="left"/>
      <w:pPr>
        <w:ind w:left="2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E289FA">
      <w:start w:val="1"/>
      <w:numFmt w:val="lowerLetter"/>
      <w:lvlText w:val="%5"/>
      <w:lvlJc w:val="left"/>
      <w:pPr>
        <w:ind w:left="3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A09330">
      <w:start w:val="1"/>
      <w:numFmt w:val="lowerRoman"/>
      <w:lvlText w:val="%6"/>
      <w:lvlJc w:val="left"/>
      <w:pPr>
        <w:ind w:left="3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0EF06">
      <w:start w:val="1"/>
      <w:numFmt w:val="decimal"/>
      <w:lvlText w:val="%7"/>
      <w:lvlJc w:val="left"/>
      <w:pPr>
        <w:ind w:left="4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BA6376">
      <w:start w:val="1"/>
      <w:numFmt w:val="lowerLetter"/>
      <w:lvlText w:val="%8"/>
      <w:lvlJc w:val="left"/>
      <w:pPr>
        <w:ind w:left="5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AC910">
      <w:start w:val="1"/>
      <w:numFmt w:val="lowerRoman"/>
      <w:lvlText w:val="%9"/>
      <w:lvlJc w:val="left"/>
      <w:pPr>
        <w:ind w:left="6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857015"/>
    <w:multiLevelType w:val="hybridMultilevel"/>
    <w:tmpl w:val="2BE2D1C8"/>
    <w:lvl w:ilvl="0" w:tplc="61406A8A">
      <w:start w:val="2"/>
      <w:numFmt w:val="lowerRoman"/>
      <w:lvlText w:val="%1."/>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4A19E0">
      <w:start w:val="1"/>
      <w:numFmt w:val="lowerLetter"/>
      <w:lvlText w:val="%2"/>
      <w:lvlJc w:val="left"/>
      <w:pPr>
        <w:ind w:left="1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A79FC">
      <w:start w:val="1"/>
      <w:numFmt w:val="lowerRoman"/>
      <w:lvlText w:val="%3"/>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CB616">
      <w:start w:val="1"/>
      <w:numFmt w:val="decimal"/>
      <w:lvlText w:val="%4"/>
      <w:lvlJc w:val="left"/>
      <w:pPr>
        <w:ind w:left="3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DA30EE">
      <w:start w:val="1"/>
      <w:numFmt w:val="lowerLetter"/>
      <w:lvlText w:val="%5"/>
      <w:lvlJc w:val="left"/>
      <w:pPr>
        <w:ind w:left="3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A1FD2">
      <w:start w:val="1"/>
      <w:numFmt w:val="lowerRoman"/>
      <w:lvlText w:val="%6"/>
      <w:lvlJc w:val="left"/>
      <w:pPr>
        <w:ind w:left="4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6C5E2">
      <w:start w:val="1"/>
      <w:numFmt w:val="decimal"/>
      <w:lvlText w:val="%7"/>
      <w:lvlJc w:val="left"/>
      <w:pPr>
        <w:ind w:left="5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2FF50">
      <w:start w:val="1"/>
      <w:numFmt w:val="lowerLetter"/>
      <w:lvlText w:val="%8"/>
      <w:lvlJc w:val="left"/>
      <w:pPr>
        <w:ind w:left="5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04268">
      <w:start w:val="1"/>
      <w:numFmt w:val="lowerRoman"/>
      <w:lvlText w:val="%9"/>
      <w:lvlJc w:val="left"/>
      <w:pPr>
        <w:ind w:left="6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70264E"/>
    <w:multiLevelType w:val="hybridMultilevel"/>
    <w:tmpl w:val="7BEC6A86"/>
    <w:lvl w:ilvl="0" w:tplc="17A68462">
      <w:start w:val="1"/>
      <w:numFmt w:val="decimal"/>
      <w:lvlText w:val="%1."/>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0B1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638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07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4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54F6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7CE4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5E60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A81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22DC9"/>
    <w:multiLevelType w:val="hybridMultilevel"/>
    <w:tmpl w:val="F2BCDB1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AE55378"/>
    <w:multiLevelType w:val="multilevel"/>
    <w:tmpl w:val="D460F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17F72"/>
    <w:multiLevelType w:val="hybridMultilevel"/>
    <w:tmpl w:val="111E3034"/>
    <w:lvl w:ilvl="0" w:tplc="08090013">
      <w:start w:val="1"/>
      <w:numFmt w:val="upperRoman"/>
      <w:lvlText w:val="%1."/>
      <w:lvlJc w:val="righ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11" w15:restartNumberingAfterBreak="0">
    <w:nsid w:val="2D683DC1"/>
    <w:multiLevelType w:val="hybridMultilevel"/>
    <w:tmpl w:val="1F58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52237"/>
    <w:multiLevelType w:val="hybridMultilevel"/>
    <w:tmpl w:val="8B7C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1668E"/>
    <w:multiLevelType w:val="multilevel"/>
    <w:tmpl w:val="576E8954"/>
    <w:lvl w:ilvl="0">
      <w:start w:val="88"/>
      <w:numFmt w:val="decimal"/>
      <w:lvlText w:val="%1.0"/>
      <w:lvlJc w:val="left"/>
      <w:pPr>
        <w:ind w:left="540" w:hanging="420"/>
      </w:pPr>
      <w:rPr>
        <w:rFonts w:hint="default"/>
        <w:color w:val="auto"/>
      </w:rPr>
    </w:lvl>
    <w:lvl w:ilvl="1">
      <w:start w:val="1"/>
      <w:numFmt w:val="decimal"/>
      <w:lvlText w:val="%1.%2"/>
      <w:lvlJc w:val="left"/>
      <w:pPr>
        <w:ind w:left="1260" w:hanging="42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360" w:hanging="1080"/>
      </w:pPr>
      <w:rPr>
        <w:rFonts w:hint="default"/>
        <w:color w:val="auto"/>
      </w:rPr>
    </w:lvl>
    <w:lvl w:ilvl="4">
      <w:start w:val="1"/>
      <w:numFmt w:val="decimal"/>
      <w:lvlText w:val="%1.%2.%3.%4.%5"/>
      <w:lvlJc w:val="left"/>
      <w:pPr>
        <w:ind w:left="4080" w:hanging="1080"/>
      </w:pPr>
      <w:rPr>
        <w:rFonts w:hint="default"/>
        <w:color w:val="auto"/>
      </w:rPr>
    </w:lvl>
    <w:lvl w:ilvl="5">
      <w:start w:val="1"/>
      <w:numFmt w:val="decimal"/>
      <w:lvlText w:val="%1.%2.%3.%4.%5.%6"/>
      <w:lvlJc w:val="left"/>
      <w:pPr>
        <w:ind w:left="5160" w:hanging="1440"/>
      </w:pPr>
      <w:rPr>
        <w:rFonts w:hint="default"/>
        <w:color w:val="auto"/>
      </w:rPr>
    </w:lvl>
    <w:lvl w:ilvl="6">
      <w:start w:val="1"/>
      <w:numFmt w:val="decimal"/>
      <w:lvlText w:val="%1.%2.%3.%4.%5.%6.%7"/>
      <w:lvlJc w:val="left"/>
      <w:pPr>
        <w:ind w:left="5880" w:hanging="1440"/>
      </w:pPr>
      <w:rPr>
        <w:rFonts w:hint="default"/>
        <w:color w:val="auto"/>
      </w:rPr>
    </w:lvl>
    <w:lvl w:ilvl="7">
      <w:start w:val="1"/>
      <w:numFmt w:val="decimal"/>
      <w:lvlText w:val="%1.%2.%3.%4.%5.%6.%7.%8"/>
      <w:lvlJc w:val="left"/>
      <w:pPr>
        <w:ind w:left="6960" w:hanging="1800"/>
      </w:pPr>
      <w:rPr>
        <w:rFonts w:hint="default"/>
        <w:color w:val="auto"/>
      </w:rPr>
    </w:lvl>
    <w:lvl w:ilvl="8">
      <w:start w:val="1"/>
      <w:numFmt w:val="decimal"/>
      <w:lvlText w:val="%1.%2.%3.%4.%5.%6.%7.%8.%9"/>
      <w:lvlJc w:val="left"/>
      <w:pPr>
        <w:ind w:left="7680" w:hanging="1800"/>
      </w:pPr>
      <w:rPr>
        <w:rFonts w:hint="default"/>
        <w:color w:val="auto"/>
      </w:rPr>
    </w:lvl>
  </w:abstractNum>
  <w:abstractNum w:abstractNumId="14" w15:restartNumberingAfterBreak="0">
    <w:nsid w:val="36CA1CCF"/>
    <w:multiLevelType w:val="hybridMultilevel"/>
    <w:tmpl w:val="CBDA1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C6201"/>
    <w:multiLevelType w:val="multilevel"/>
    <w:tmpl w:val="1F6E2976"/>
    <w:lvl w:ilvl="0">
      <w:start w:val="88"/>
      <w:numFmt w:val="decimal"/>
      <w:lvlText w:val="%1"/>
      <w:lvlJc w:val="left"/>
      <w:pPr>
        <w:ind w:left="540" w:hanging="540"/>
      </w:pPr>
      <w:rPr>
        <w:rFonts w:hint="default"/>
        <w:color w:val="auto"/>
      </w:rPr>
    </w:lvl>
    <w:lvl w:ilvl="1">
      <w:start w:val="2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DFF1283"/>
    <w:multiLevelType w:val="hybridMultilevel"/>
    <w:tmpl w:val="9928165E"/>
    <w:lvl w:ilvl="0" w:tplc="7082C33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8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AA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26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3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06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CA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483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A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BF4F36"/>
    <w:multiLevelType w:val="hybridMultilevel"/>
    <w:tmpl w:val="A8A8E81E"/>
    <w:lvl w:ilvl="0" w:tplc="D76A97BA">
      <w:start w:val="1"/>
      <w:numFmt w:val="lowerLetter"/>
      <w:lvlText w:val="%1."/>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AA19A4">
      <w:start w:val="1"/>
      <w:numFmt w:val="lowerRoman"/>
      <w:lvlText w:val="%2."/>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008F4">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7667EC">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DCDEE0">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68934">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6F530">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E8B2">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2AA64">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8F239D"/>
    <w:multiLevelType w:val="hybridMultilevel"/>
    <w:tmpl w:val="E39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53792"/>
    <w:multiLevelType w:val="hybridMultilevel"/>
    <w:tmpl w:val="932A1F4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493D7B87"/>
    <w:multiLevelType w:val="hybridMultilevel"/>
    <w:tmpl w:val="8D883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341848"/>
    <w:multiLevelType w:val="hybridMultilevel"/>
    <w:tmpl w:val="9042C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CD6BCA"/>
    <w:multiLevelType w:val="hybridMultilevel"/>
    <w:tmpl w:val="CBA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169E0"/>
    <w:multiLevelType w:val="hybridMultilevel"/>
    <w:tmpl w:val="207A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22F9E"/>
    <w:multiLevelType w:val="hybridMultilevel"/>
    <w:tmpl w:val="1A04778E"/>
    <w:lvl w:ilvl="0" w:tplc="1DFCCF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472FA">
      <w:start w:val="2"/>
      <w:numFmt w:val="lowerRoman"/>
      <w:lvlText w:val="%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497C0">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A1E3C">
      <w:start w:val="1"/>
      <w:numFmt w:val="decimal"/>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AC052">
      <w:start w:val="1"/>
      <w:numFmt w:val="lowerLetter"/>
      <w:lvlText w:val="%5"/>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0BA7A">
      <w:start w:val="1"/>
      <w:numFmt w:val="lowerRoman"/>
      <w:lvlText w:val="%6"/>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7CA7B2">
      <w:start w:val="1"/>
      <w:numFmt w:val="decimal"/>
      <w:lvlText w:val="%7"/>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C8236">
      <w:start w:val="1"/>
      <w:numFmt w:val="lowerLetter"/>
      <w:lvlText w:val="%8"/>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676EE">
      <w:start w:val="1"/>
      <w:numFmt w:val="lowerRoman"/>
      <w:lvlText w:val="%9"/>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EC5CED"/>
    <w:multiLevelType w:val="hybridMultilevel"/>
    <w:tmpl w:val="98CA19A0"/>
    <w:lvl w:ilvl="0" w:tplc="08090017">
      <w:start w:val="1"/>
      <w:numFmt w:val="lowerLetter"/>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64E03A0E"/>
    <w:multiLevelType w:val="multilevel"/>
    <w:tmpl w:val="CF90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67643E"/>
    <w:multiLevelType w:val="hybridMultilevel"/>
    <w:tmpl w:val="F9527D7A"/>
    <w:lvl w:ilvl="0" w:tplc="0809001B">
      <w:start w:val="1"/>
      <w:numFmt w:val="lowerRoman"/>
      <w:lvlText w:val="%1."/>
      <w:lvlJc w:val="righ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28" w15:restartNumberingAfterBreak="0">
    <w:nsid w:val="68583C88"/>
    <w:multiLevelType w:val="hybridMultilevel"/>
    <w:tmpl w:val="CADCFB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2724197"/>
    <w:multiLevelType w:val="hybridMultilevel"/>
    <w:tmpl w:val="13A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B2236"/>
    <w:multiLevelType w:val="hybridMultilevel"/>
    <w:tmpl w:val="478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41EFC"/>
    <w:multiLevelType w:val="hybridMultilevel"/>
    <w:tmpl w:val="C128A22A"/>
    <w:lvl w:ilvl="0" w:tplc="A7D2C93E">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C7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01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6E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B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46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88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4C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A6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2F0208"/>
    <w:multiLevelType w:val="hybridMultilevel"/>
    <w:tmpl w:val="5C8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554D1"/>
    <w:multiLevelType w:val="hybridMultilevel"/>
    <w:tmpl w:val="18C49634"/>
    <w:lvl w:ilvl="0" w:tplc="E99A680C">
      <w:start w:val="1"/>
      <w:numFmt w:val="bullet"/>
      <w:lvlText w:val="•"/>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671F8">
      <w:start w:val="1"/>
      <w:numFmt w:val="bullet"/>
      <w:lvlText w:val="o"/>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65350">
      <w:start w:val="1"/>
      <w:numFmt w:val="bullet"/>
      <w:lvlText w:val="▪"/>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0DB36">
      <w:start w:val="1"/>
      <w:numFmt w:val="bullet"/>
      <w:lvlText w:val="•"/>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E1948">
      <w:start w:val="1"/>
      <w:numFmt w:val="bullet"/>
      <w:lvlText w:val="o"/>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89E4E">
      <w:start w:val="1"/>
      <w:numFmt w:val="bullet"/>
      <w:lvlText w:val="▪"/>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26C34">
      <w:start w:val="1"/>
      <w:numFmt w:val="bullet"/>
      <w:lvlText w:val="•"/>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ADB8">
      <w:start w:val="1"/>
      <w:numFmt w:val="bullet"/>
      <w:lvlText w:val="o"/>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4AD3A">
      <w:start w:val="1"/>
      <w:numFmt w:val="bullet"/>
      <w:lvlText w:val="▪"/>
      <w:lvlJc w:val="left"/>
      <w:pPr>
        <w:ind w:left="7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3A666D"/>
    <w:multiLevelType w:val="hybridMultilevel"/>
    <w:tmpl w:val="3B0E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F65DF"/>
    <w:multiLevelType w:val="hybridMultilevel"/>
    <w:tmpl w:val="EBB4FD92"/>
    <w:lvl w:ilvl="0" w:tplc="08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16cid:durableId="1227646867">
    <w:abstractNumId w:val="5"/>
  </w:num>
  <w:num w:numId="2" w16cid:durableId="1009022833">
    <w:abstractNumId w:val="17"/>
  </w:num>
  <w:num w:numId="3" w16cid:durableId="1604217233">
    <w:abstractNumId w:val="24"/>
  </w:num>
  <w:num w:numId="4" w16cid:durableId="877620640">
    <w:abstractNumId w:val="31"/>
  </w:num>
  <w:num w:numId="5" w16cid:durableId="1122652564">
    <w:abstractNumId w:val="7"/>
  </w:num>
  <w:num w:numId="6" w16cid:durableId="11959793">
    <w:abstractNumId w:val="16"/>
  </w:num>
  <w:num w:numId="7" w16cid:durableId="36584636">
    <w:abstractNumId w:val="33"/>
  </w:num>
  <w:num w:numId="8" w16cid:durableId="908922601">
    <w:abstractNumId w:val="6"/>
  </w:num>
  <w:num w:numId="9" w16cid:durableId="545217255">
    <w:abstractNumId w:val="10"/>
  </w:num>
  <w:num w:numId="10" w16cid:durableId="637952389">
    <w:abstractNumId w:val="35"/>
  </w:num>
  <w:num w:numId="11" w16cid:durableId="2025087111">
    <w:abstractNumId w:val="27"/>
  </w:num>
  <w:num w:numId="12" w16cid:durableId="698118750">
    <w:abstractNumId w:val="25"/>
  </w:num>
  <w:num w:numId="13" w16cid:durableId="2003853059">
    <w:abstractNumId w:val="30"/>
  </w:num>
  <w:num w:numId="14" w16cid:durableId="1282107388">
    <w:abstractNumId w:val="3"/>
  </w:num>
  <w:num w:numId="15" w16cid:durableId="2091540331">
    <w:abstractNumId w:val="2"/>
  </w:num>
  <w:num w:numId="16" w16cid:durableId="1366757362">
    <w:abstractNumId w:val="32"/>
  </w:num>
  <w:num w:numId="17" w16cid:durableId="1708752460">
    <w:abstractNumId w:val="29"/>
  </w:num>
  <w:num w:numId="18" w16cid:durableId="1797606366">
    <w:abstractNumId w:val="28"/>
  </w:num>
  <w:num w:numId="19" w16cid:durableId="1442341713">
    <w:abstractNumId w:val="19"/>
  </w:num>
  <w:num w:numId="20" w16cid:durableId="970329121">
    <w:abstractNumId w:val="22"/>
  </w:num>
  <w:num w:numId="21" w16cid:durableId="1893149546">
    <w:abstractNumId w:val="20"/>
  </w:num>
  <w:num w:numId="22" w16cid:durableId="303511320">
    <w:abstractNumId w:val="34"/>
  </w:num>
  <w:num w:numId="23" w16cid:durableId="1302227959">
    <w:abstractNumId w:val="14"/>
  </w:num>
  <w:num w:numId="24" w16cid:durableId="686951152">
    <w:abstractNumId w:val="12"/>
  </w:num>
  <w:num w:numId="25" w16cid:durableId="1115634464">
    <w:abstractNumId w:val="11"/>
  </w:num>
  <w:num w:numId="26" w16cid:durableId="1764297138">
    <w:abstractNumId w:val="23"/>
  </w:num>
  <w:num w:numId="27" w16cid:durableId="580020210">
    <w:abstractNumId w:val="4"/>
  </w:num>
  <w:num w:numId="28" w16cid:durableId="52774830">
    <w:abstractNumId w:val="18"/>
  </w:num>
  <w:num w:numId="29" w16cid:durableId="794300228">
    <w:abstractNumId w:val="15"/>
  </w:num>
  <w:num w:numId="30" w16cid:durableId="1185948372">
    <w:abstractNumId w:val="13"/>
  </w:num>
  <w:num w:numId="31" w16cid:durableId="1435006804">
    <w:abstractNumId w:val="8"/>
  </w:num>
  <w:num w:numId="32" w16cid:durableId="872231226">
    <w:abstractNumId w:val="21"/>
  </w:num>
  <w:num w:numId="33" w16cid:durableId="978534071">
    <w:abstractNumId w:val="26"/>
  </w:num>
  <w:num w:numId="34" w16cid:durableId="561601689">
    <w:abstractNumId w:val="0"/>
  </w:num>
  <w:num w:numId="35" w16cid:durableId="437064346">
    <w:abstractNumId w:val="9"/>
  </w:num>
  <w:num w:numId="36" w16cid:durableId="92773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31"/>
    <w:rsid w:val="00010499"/>
    <w:rsid w:val="00030513"/>
    <w:rsid w:val="000308EA"/>
    <w:rsid w:val="0004591B"/>
    <w:rsid w:val="00050AAC"/>
    <w:rsid w:val="00055717"/>
    <w:rsid w:val="00064917"/>
    <w:rsid w:val="000800E5"/>
    <w:rsid w:val="00083DFC"/>
    <w:rsid w:val="000C3116"/>
    <w:rsid w:val="000C3809"/>
    <w:rsid w:val="00125427"/>
    <w:rsid w:val="00126D03"/>
    <w:rsid w:val="00134818"/>
    <w:rsid w:val="00137E11"/>
    <w:rsid w:val="00162A31"/>
    <w:rsid w:val="00174F81"/>
    <w:rsid w:val="001959FC"/>
    <w:rsid w:val="001A5A0F"/>
    <w:rsid w:val="001D4052"/>
    <w:rsid w:val="001E36A5"/>
    <w:rsid w:val="001F1E89"/>
    <w:rsid w:val="00204E4C"/>
    <w:rsid w:val="00211D00"/>
    <w:rsid w:val="00213D5C"/>
    <w:rsid w:val="002258E5"/>
    <w:rsid w:val="0025545B"/>
    <w:rsid w:val="00255A40"/>
    <w:rsid w:val="0028190D"/>
    <w:rsid w:val="0028733A"/>
    <w:rsid w:val="002A1D55"/>
    <w:rsid w:val="002A4DC3"/>
    <w:rsid w:val="002F491B"/>
    <w:rsid w:val="00300F58"/>
    <w:rsid w:val="00375D6D"/>
    <w:rsid w:val="0038668D"/>
    <w:rsid w:val="003A16D8"/>
    <w:rsid w:val="003A651F"/>
    <w:rsid w:val="003E6F4E"/>
    <w:rsid w:val="003F07AC"/>
    <w:rsid w:val="00410495"/>
    <w:rsid w:val="00430A65"/>
    <w:rsid w:val="00444868"/>
    <w:rsid w:val="00483555"/>
    <w:rsid w:val="004A60C0"/>
    <w:rsid w:val="004A777C"/>
    <w:rsid w:val="004C04B6"/>
    <w:rsid w:val="004F76EB"/>
    <w:rsid w:val="005063BE"/>
    <w:rsid w:val="005326B2"/>
    <w:rsid w:val="0054693F"/>
    <w:rsid w:val="00556C36"/>
    <w:rsid w:val="005628FE"/>
    <w:rsid w:val="00575430"/>
    <w:rsid w:val="005B4408"/>
    <w:rsid w:val="005C1F79"/>
    <w:rsid w:val="005D1954"/>
    <w:rsid w:val="006344C6"/>
    <w:rsid w:val="00676622"/>
    <w:rsid w:val="00697C36"/>
    <w:rsid w:val="006C697D"/>
    <w:rsid w:val="006E40D0"/>
    <w:rsid w:val="006E6E51"/>
    <w:rsid w:val="00712C87"/>
    <w:rsid w:val="00727073"/>
    <w:rsid w:val="007455FD"/>
    <w:rsid w:val="0075703C"/>
    <w:rsid w:val="00762947"/>
    <w:rsid w:val="00780CB8"/>
    <w:rsid w:val="00790423"/>
    <w:rsid w:val="007C4E5B"/>
    <w:rsid w:val="007F1863"/>
    <w:rsid w:val="00802DC6"/>
    <w:rsid w:val="00823E31"/>
    <w:rsid w:val="00830F61"/>
    <w:rsid w:val="0086152A"/>
    <w:rsid w:val="00871055"/>
    <w:rsid w:val="00896430"/>
    <w:rsid w:val="008A3124"/>
    <w:rsid w:val="008B7ED4"/>
    <w:rsid w:val="008C7CD1"/>
    <w:rsid w:val="008D1882"/>
    <w:rsid w:val="008F56BE"/>
    <w:rsid w:val="008F5F6B"/>
    <w:rsid w:val="00901740"/>
    <w:rsid w:val="0091668A"/>
    <w:rsid w:val="00976C93"/>
    <w:rsid w:val="00982D62"/>
    <w:rsid w:val="00986D16"/>
    <w:rsid w:val="00995C91"/>
    <w:rsid w:val="009C1E0A"/>
    <w:rsid w:val="009E2BBE"/>
    <w:rsid w:val="009E6357"/>
    <w:rsid w:val="009E6483"/>
    <w:rsid w:val="00A05224"/>
    <w:rsid w:val="00A25E24"/>
    <w:rsid w:val="00A261FE"/>
    <w:rsid w:val="00A36D68"/>
    <w:rsid w:val="00A80C3B"/>
    <w:rsid w:val="00A84441"/>
    <w:rsid w:val="00A95C48"/>
    <w:rsid w:val="00AA03AA"/>
    <w:rsid w:val="00AB06EB"/>
    <w:rsid w:val="00AD36F4"/>
    <w:rsid w:val="00AD4CA2"/>
    <w:rsid w:val="00AF301C"/>
    <w:rsid w:val="00B72D61"/>
    <w:rsid w:val="00BC3996"/>
    <w:rsid w:val="00BE08F5"/>
    <w:rsid w:val="00BE5976"/>
    <w:rsid w:val="00C072D0"/>
    <w:rsid w:val="00C362A3"/>
    <w:rsid w:val="00C41A55"/>
    <w:rsid w:val="00C63D57"/>
    <w:rsid w:val="00C65A6A"/>
    <w:rsid w:val="00C9344C"/>
    <w:rsid w:val="00CD3689"/>
    <w:rsid w:val="00CD4F8D"/>
    <w:rsid w:val="00CF4773"/>
    <w:rsid w:val="00D03622"/>
    <w:rsid w:val="00D07931"/>
    <w:rsid w:val="00D24AD8"/>
    <w:rsid w:val="00D55A89"/>
    <w:rsid w:val="00DA3E30"/>
    <w:rsid w:val="00DF11CA"/>
    <w:rsid w:val="00E3477F"/>
    <w:rsid w:val="00E52221"/>
    <w:rsid w:val="00E83772"/>
    <w:rsid w:val="00EB71A6"/>
    <w:rsid w:val="00EC3764"/>
    <w:rsid w:val="00EC5700"/>
    <w:rsid w:val="00EF094B"/>
    <w:rsid w:val="00F16C4B"/>
    <w:rsid w:val="00F70BE0"/>
    <w:rsid w:val="00F817C0"/>
    <w:rsid w:val="00F9316B"/>
    <w:rsid w:val="00FA5FB8"/>
    <w:rsid w:val="00FC631A"/>
    <w:rsid w:val="00FD7C0B"/>
    <w:rsid w:val="00FE0B7B"/>
    <w:rsid w:val="00FE434D"/>
    <w:rsid w:val="00FE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C6D0B"/>
  <w15:docId w15:val="{8840F1B7-4B4F-415B-9451-D60C7255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06" w:right="1204" w:hanging="10"/>
      <w:outlineLvl w:val="0"/>
    </w:pPr>
    <w:rPr>
      <w:rFonts w:ascii="Times New Roman" w:eastAsia="Times New Roman" w:hAnsi="Times New Roman" w:cs="Times New Roman"/>
      <w:b/>
      <w:i/>
      <w:color w:val="000000"/>
      <w:sz w:val="52"/>
    </w:rPr>
  </w:style>
  <w:style w:type="paragraph" w:styleId="Heading2">
    <w:name w:val="heading 2"/>
    <w:next w:val="Normal"/>
    <w:link w:val="Heading2Char"/>
    <w:uiPriority w:val="9"/>
    <w:unhideWhenUsed/>
    <w:qFormat/>
    <w:pPr>
      <w:keepNext/>
      <w:keepLines/>
      <w:spacing w:after="0"/>
      <w:ind w:left="26"/>
      <w:jc w:val="center"/>
      <w:outlineLvl w:val="1"/>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7455FD"/>
    <w:pPr>
      <w:pBdr>
        <w:top w:val="single" w:sz="6" w:space="2" w:color="4472C4" w:themeColor="accent1"/>
      </w:pBdr>
      <w:spacing w:before="300" w:after="0" w:line="276" w:lineRule="auto"/>
      <w:ind w:left="0" w:firstLine="0"/>
      <w:outlineLvl w:val="2"/>
    </w:pPr>
    <w:rPr>
      <w:rFonts w:asciiTheme="minorHAnsi" w:eastAsiaTheme="minorHAnsi" w:hAnsiTheme="minorHAnsi" w:cstheme="minorBidi"/>
      <w:caps/>
      <w:color w:val="1F3763" w:themeColor="accent1" w:themeShade="7F"/>
      <w:spacing w:val="15"/>
      <w:sz w:val="20"/>
      <w:szCs w:val="20"/>
      <w:lang w:eastAsia="en-US"/>
    </w:rPr>
  </w:style>
  <w:style w:type="paragraph" w:styleId="Heading4">
    <w:name w:val="heading 4"/>
    <w:basedOn w:val="Normal"/>
    <w:next w:val="Normal"/>
    <w:link w:val="Heading4Char"/>
    <w:uiPriority w:val="9"/>
    <w:semiHidden/>
    <w:unhideWhenUsed/>
    <w:qFormat/>
    <w:rsid w:val="007455FD"/>
    <w:pPr>
      <w:pBdr>
        <w:top w:val="dotted" w:sz="6" w:space="2" w:color="4472C4" w:themeColor="accent1"/>
      </w:pBdr>
      <w:spacing w:before="200" w:after="0" w:line="276" w:lineRule="auto"/>
      <w:ind w:left="0" w:firstLine="0"/>
      <w:outlineLvl w:val="3"/>
    </w:pPr>
    <w:rPr>
      <w:rFonts w:asciiTheme="minorHAnsi" w:eastAsiaTheme="minorHAnsi" w:hAnsiTheme="minorHAnsi" w:cstheme="minorBidi"/>
      <w:caps/>
      <w:color w:val="2F5496" w:themeColor="accent1" w:themeShade="BF"/>
      <w:spacing w:val="10"/>
      <w:sz w:val="20"/>
      <w:szCs w:val="20"/>
      <w:lang w:eastAsia="en-US"/>
    </w:rPr>
  </w:style>
  <w:style w:type="paragraph" w:styleId="Heading5">
    <w:name w:val="heading 5"/>
    <w:basedOn w:val="Normal"/>
    <w:next w:val="Normal"/>
    <w:link w:val="Heading5Char"/>
    <w:uiPriority w:val="9"/>
    <w:semiHidden/>
    <w:unhideWhenUsed/>
    <w:qFormat/>
    <w:rsid w:val="007455FD"/>
    <w:pPr>
      <w:pBdr>
        <w:bottom w:val="single" w:sz="6" w:space="1" w:color="4472C4" w:themeColor="accent1"/>
      </w:pBdr>
      <w:spacing w:before="200" w:after="0" w:line="276" w:lineRule="auto"/>
      <w:ind w:left="0" w:firstLine="0"/>
      <w:outlineLvl w:val="4"/>
    </w:pPr>
    <w:rPr>
      <w:rFonts w:asciiTheme="minorHAnsi" w:eastAsiaTheme="minorHAnsi" w:hAnsiTheme="minorHAnsi" w:cstheme="minorBidi"/>
      <w:caps/>
      <w:color w:val="2F5496" w:themeColor="accent1" w:themeShade="BF"/>
      <w:spacing w:val="10"/>
      <w:sz w:val="20"/>
      <w:szCs w:val="20"/>
      <w:lang w:eastAsia="en-US"/>
    </w:rPr>
  </w:style>
  <w:style w:type="paragraph" w:styleId="Heading6">
    <w:name w:val="heading 6"/>
    <w:basedOn w:val="Normal"/>
    <w:next w:val="Normal"/>
    <w:link w:val="Heading6Char"/>
    <w:uiPriority w:val="9"/>
    <w:semiHidden/>
    <w:unhideWhenUsed/>
    <w:qFormat/>
    <w:rsid w:val="007455FD"/>
    <w:pPr>
      <w:pBdr>
        <w:bottom w:val="dotted" w:sz="6" w:space="1" w:color="4472C4" w:themeColor="accent1"/>
      </w:pBdr>
      <w:spacing w:before="200" w:after="0" w:line="276" w:lineRule="auto"/>
      <w:ind w:left="0" w:firstLine="0"/>
      <w:outlineLvl w:val="5"/>
    </w:pPr>
    <w:rPr>
      <w:rFonts w:asciiTheme="minorHAnsi" w:eastAsiaTheme="minorHAnsi" w:hAnsiTheme="minorHAnsi" w:cstheme="minorBidi"/>
      <w:caps/>
      <w:color w:val="2F5496" w:themeColor="accent1" w:themeShade="BF"/>
      <w:spacing w:val="10"/>
      <w:sz w:val="20"/>
      <w:szCs w:val="20"/>
      <w:lang w:eastAsia="en-US"/>
    </w:rPr>
  </w:style>
  <w:style w:type="paragraph" w:styleId="Heading7">
    <w:name w:val="heading 7"/>
    <w:basedOn w:val="Normal"/>
    <w:next w:val="Normal"/>
    <w:link w:val="Heading7Char"/>
    <w:uiPriority w:val="9"/>
    <w:semiHidden/>
    <w:unhideWhenUsed/>
    <w:qFormat/>
    <w:rsid w:val="007455FD"/>
    <w:pPr>
      <w:spacing w:before="200" w:after="0" w:line="276" w:lineRule="auto"/>
      <w:ind w:left="0" w:firstLine="0"/>
      <w:outlineLvl w:val="6"/>
    </w:pPr>
    <w:rPr>
      <w:rFonts w:asciiTheme="minorHAnsi" w:eastAsiaTheme="minorHAnsi" w:hAnsiTheme="minorHAnsi" w:cstheme="minorBidi"/>
      <w:caps/>
      <w:color w:val="2F5496" w:themeColor="accent1" w:themeShade="BF"/>
      <w:spacing w:val="10"/>
      <w:sz w:val="20"/>
      <w:szCs w:val="20"/>
      <w:lang w:eastAsia="en-US"/>
    </w:rPr>
  </w:style>
  <w:style w:type="paragraph" w:styleId="Heading8">
    <w:name w:val="heading 8"/>
    <w:basedOn w:val="Normal"/>
    <w:next w:val="Normal"/>
    <w:link w:val="Heading8Char"/>
    <w:uiPriority w:val="9"/>
    <w:semiHidden/>
    <w:unhideWhenUsed/>
    <w:qFormat/>
    <w:rsid w:val="007455FD"/>
    <w:pPr>
      <w:spacing w:before="200" w:after="0" w:line="276" w:lineRule="auto"/>
      <w:ind w:left="0" w:firstLine="0"/>
      <w:outlineLvl w:val="7"/>
    </w:pPr>
    <w:rPr>
      <w:rFonts w:asciiTheme="minorHAnsi" w:eastAsiaTheme="minorHAnsi" w:hAnsiTheme="minorHAnsi" w:cstheme="minorBidi"/>
      <w:caps/>
      <w:color w:val="auto"/>
      <w:spacing w:val="10"/>
      <w:sz w:val="18"/>
      <w:szCs w:val="18"/>
      <w:lang w:eastAsia="en-US"/>
    </w:rPr>
  </w:style>
  <w:style w:type="paragraph" w:styleId="Heading9">
    <w:name w:val="heading 9"/>
    <w:basedOn w:val="Normal"/>
    <w:next w:val="Normal"/>
    <w:link w:val="Heading9Char"/>
    <w:uiPriority w:val="9"/>
    <w:semiHidden/>
    <w:unhideWhenUsed/>
    <w:qFormat/>
    <w:rsid w:val="007455FD"/>
    <w:pPr>
      <w:spacing w:before="200" w:after="0" w:line="276" w:lineRule="auto"/>
      <w:ind w:left="0" w:firstLine="0"/>
      <w:outlineLvl w:val="8"/>
    </w:pPr>
    <w:rPr>
      <w:rFonts w:asciiTheme="minorHAnsi" w:eastAsiaTheme="minorHAnsi" w:hAnsiTheme="minorHAnsi" w:cstheme="minorBidi"/>
      <w:i/>
      <w:iCs/>
      <w:caps/>
      <w:color w:val="auto"/>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Times New Roman" w:eastAsia="Times New Roman" w:hAnsi="Times New Roman" w:cs="Times New Roman"/>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7C0B"/>
    <w:pPr>
      <w:ind w:left="720"/>
      <w:contextualSpacing/>
    </w:pPr>
  </w:style>
  <w:style w:type="paragraph" w:styleId="Header">
    <w:name w:val="header"/>
    <w:basedOn w:val="Normal"/>
    <w:link w:val="HeaderChar"/>
    <w:uiPriority w:val="99"/>
    <w:unhideWhenUsed/>
    <w:rsid w:val="00BE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F5"/>
    <w:rPr>
      <w:rFonts w:ascii="Calibri" w:eastAsia="Calibri" w:hAnsi="Calibri" w:cs="Calibri"/>
      <w:color w:val="000000"/>
      <w:sz w:val="24"/>
    </w:rPr>
  </w:style>
  <w:style w:type="table" w:styleId="TableGrid0">
    <w:name w:val="Table Grid"/>
    <w:basedOn w:val="TableNormal"/>
    <w:rsid w:val="00EC57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522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05224"/>
    <w:rPr>
      <w:rFonts w:cs="Times New Roman"/>
      <w:lang w:val="en-US" w:eastAsia="en-US"/>
    </w:rPr>
  </w:style>
  <w:style w:type="character" w:customStyle="1" w:styleId="casedetailsstatus">
    <w:name w:val="casedetailsstatus"/>
    <w:basedOn w:val="DefaultParagraphFont"/>
    <w:rsid w:val="0075703C"/>
  </w:style>
  <w:style w:type="character" w:styleId="CommentReference">
    <w:name w:val="annotation reference"/>
    <w:basedOn w:val="DefaultParagraphFont"/>
    <w:uiPriority w:val="99"/>
    <w:semiHidden/>
    <w:unhideWhenUsed/>
    <w:rsid w:val="00AF301C"/>
    <w:rPr>
      <w:sz w:val="16"/>
      <w:szCs w:val="16"/>
    </w:rPr>
  </w:style>
  <w:style w:type="paragraph" w:styleId="CommentText">
    <w:name w:val="annotation text"/>
    <w:basedOn w:val="Normal"/>
    <w:link w:val="CommentTextChar"/>
    <w:uiPriority w:val="99"/>
    <w:unhideWhenUsed/>
    <w:rsid w:val="00AF301C"/>
    <w:pPr>
      <w:spacing w:before="100"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AF301C"/>
    <w:rPr>
      <w:rFonts w:eastAsiaTheme="minorHAnsi"/>
      <w:sz w:val="20"/>
      <w:szCs w:val="20"/>
      <w:lang w:eastAsia="en-US"/>
    </w:rPr>
  </w:style>
  <w:style w:type="character" w:customStyle="1" w:styleId="cf01">
    <w:name w:val="cf01"/>
    <w:basedOn w:val="DefaultParagraphFont"/>
    <w:rsid w:val="00871055"/>
    <w:rPr>
      <w:rFonts w:ascii="Segoe UI" w:hAnsi="Segoe UI" w:cs="Segoe UI" w:hint="default"/>
      <w:sz w:val="18"/>
      <w:szCs w:val="18"/>
    </w:rPr>
  </w:style>
  <w:style w:type="paragraph" w:customStyle="1" w:styleId="pf0">
    <w:name w:val="pf0"/>
    <w:basedOn w:val="Normal"/>
    <w:rsid w:val="0087105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semiHidden/>
    <w:rsid w:val="007455FD"/>
    <w:rPr>
      <w:rFonts w:eastAsiaTheme="minorHAnsi"/>
      <w:caps/>
      <w:color w:val="1F3763" w:themeColor="accent1" w:themeShade="7F"/>
      <w:spacing w:val="15"/>
      <w:sz w:val="20"/>
      <w:szCs w:val="20"/>
      <w:lang w:eastAsia="en-US"/>
    </w:rPr>
  </w:style>
  <w:style w:type="character" w:customStyle="1" w:styleId="Heading4Char">
    <w:name w:val="Heading 4 Char"/>
    <w:basedOn w:val="DefaultParagraphFont"/>
    <w:link w:val="Heading4"/>
    <w:uiPriority w:val="9"/>
    <w:semiHidden/>
    <w:rsid w:val="007455FD"/>
    <w:rPr>
      <w:rFonts w:eastAsiaTheme="minorHAnsi"/>
      <w:caps/>
      <w:color w:val="2F5496" w:themeColor="accent1" w:themeShade="BF"/>
      <w:spacing w:val="10"/>
      <w:sz w:val="20"/>
      <w:szCs w:val="20"/>
      <w:lang w:eastAsia="en-US"/>
    </w:rPr>
  </w:style>
  <w:style w:type="character" w:customStyle="1" w:styleId="Heading5Char">
    <w:name w:val="Heading 5 Char"/>
    <w:basedOn w:val="DefaultParagraphFont"/>
    <w:link w:val="Heading5"/>
    <w:uiPriority w:val="9"/>
    <w:semiHidden/>
    <w:rsid w:val="007455FD"/>
    <w:rPr>
      <w:rFonts w:eastAsiaTheme="minorHAnsi"/>
      <w:caps/>
      <w:color w:val="2F5496" w:themeColor="accent1" w:themeShade="BF"/>
      <w:spacing w:val="10"/>
      <w:sz w:val="20"/>
      <w:szCs w:val="20"/>
      <w:lang w:eastAsia="en-US"/>
    </w:rPr>
  </w:style>
  <w:style w:type="character" w:customStyle="1" w:styleId="Heading6Char">
    <w:name w:val="Heading 6 Char"/>
    <w:basedOn w:val="DefaultParagraphFont"/>
    <w:link w:val="Heading6"/>
    <w:uiPriority w:val="9"/>
    <w:semiHidden/>
    <w:rsid w:val="007455FD"/>
    <w:rPr>
      <w:rFonts w:eastAsiaTheme="minorHAnsi"/>
      <w:caps/>
      <w:color w:val="2F5496" w:themeColor="accent1" w:themeShade="BF"/>
      <w:spacing w:val="10"/>
      <w:sz w:val="20"/>
      <w:szCs w:val="20"/>
      <w:lang w:eastAsia="en-US"/>
    </w:rPr>
  </w:style>
  <w:style w:type="character" w:customStyle="1" w:styleId="Heading7Char">
    <w:name w:val="Heading 7 Char"/>
    <w:basedOn w:val="DefaultParagraphFont"/>
    <w:link w:val="Heading7"/>
    <w:uiPriority w:val="9"/>
    <w:semiHidden/>
    <w:rsid w:val="007455FD"/>
    <w:rPr>
      <w:rFonts w:eastAsiaTheme="minorHAnsi"/>
      <w:caps/>
      <w:color w:val="2F5496" w:themeColor="accent1" w:themeShade="BF"/>
      <w:spacing w:val="10"/>
      <w:sz w:val="20"/>
      <w:szCs w:val="20"/>
      <w:lang w:eastAsia="en-US"/>
    </w:rPr>
  </w:style>
  <w:style w:type="character" w:customStyle="1" w:styleId="Heading8Char">
    <w:name w:val="Heading 8 Char"/>
    <w:basedOn w:val="DefaultParagraphFont"/>
    <w:link w:val="Heading8"/>
    <w:uiPriority w:val="9"/>
    <w:semiHidden/>
    <w:rsid w:val="007455FD"/>
    <w:rPr>
      <w:rFonts w:eastAsiaTheme="minorHAnsi"/>
      <w:caps/>
      <w:spacing w:val="10"/>
      <w:sz w:val="18"/>
      <w:szCs w:val="18"/>
      <w:lang w:eastAsia="en-US"/>
    </w:rPr>
  </w:style>
  <w:style w:type="character" w:customStyle="1" w:styleId="Heading9Char">
    <w:name w:val="Heading 9 Char"/>
    <w:basedOn w:val="DefaultParagraphFont"/>
    <w:link w:val="Heading9"/>
    <w:uiPriority w:val="9"/>
    <w:semiHidden/>
    <w:rsid w:val="007455FD"/>
    <w:rPr>
      <w:rFonts w:eastAsiaTheme="minorHAnsi"/>
      <w:i/>
      <w:iCs/>
      <w:caps/>
      <w:spacing w:val="10"/>
      <w:sz w:val="18"/>
      <w:szCs w:val="18"/>
      <w:lang w:eastAsia="en-US"/>
    </w:rPr>
  </w:style>
  <w:style w:type="paragraph" w:styleId="Caption">
    <w:name w:val="caption"/>
    <w:basedOn w:val="Normal"/>
    <w:next w:val="Normal"/>
    <w:uiPriority w:val="35"/>
    <w:semiHidden/>
    <w:unhideWhenUsed/>
    <w:qFormat/>
    <w:rsid w:val="007455FD"/>
    <w:pPr>
      <w:spacing w:before="100" w:after="200" w:line="276" w:lineRule="auto"/>
      <w:ind w:left="0" w:firstLine="0"/>
    </w:pPr>
    <w:rPr>
      <w:rFonts w:asciiTheme="minorHAnsi" w:eastAsiaTheme="minorHAnsi" w:hAnsiTheme="minorHAnsi" w:cstheme="minorBidi"/>
      <w:b/>
      <w:bCs/>
      <w:color w:val="2F5496" w:themeColor="accent1" w:themeShade="BF"/>
      <w:sz w:val="16"/>
      <w:szCs w:val="16"/>
      <w:lang w:eastAsia="en-US"/>
    </w:rPr>
  </w:style>
  <w:style w:type="paragraph" w:styleId="Title">
    <w:name w:val="Title"/>
    <w:basedOn w:val="Normal"/>
    <w:next w:val="Normal"/>
    <w:link w:val="TitleChar"/>
    <w:uiPriority w:val="10"/>
    <w:qFormat/>
    <w:rsid w:val="007455FD"/>
    <w:pPr>
      <w:spacing w:after="0" w:line="276" w:lineRule="auto"/>
      <w:ind w:left="0" w:firstLine="0"/>
    </w:pPr>
    <w:rPr>
      <w:rFonts w:asciiTheme="majorHAnsi" w:eastAsiaTheme="majorEastAsia" w:hAnsiTheme="majorHAnsi" w:cstheme="majorBidi"/>
      <w:caps/>
      <w:color w:val="4472C4" w:themeColor="accent1"/>
      <w:spacing w:val="10"/>
      <w:sz w:val="52"/>
      <w:szCs w:val="52"/>
      <w:lang w:eastAsia="en-US"/>
    </w:rPr>
  </w:style>
  <w:style w:type="character" w:customStyle="1" w:styleId="TitleChar">
    <w:name w:val="Title Char"/>
    <w:basedOn w:val="DefaultParagraphFont"/>
    <w:link w:val="Title"/>
    <w:uiPriority w:val="10"/>
    <w:rsid w:val="007455FD"/>
    <w:rPr>
      <w:rFonts w:asciiTheme="majorHAnsi" w:eastAsiaTheme="majorEastAsia" w:hAnsiTheme="majorHAnsi" w:cstheme="majorBidi"/>
      <w:caps/>
      <w:color w:val="4472C4" w:themeColor="accent1"/>
      <w:spacing w:val="10"/>
      <w:sz w:val="52"/>
      <w:szCs w:val="52"/>
      <w:lang w:eastAsia="en-US"/>
    </w:rPr>
  </w:style>
  <w:style w:type="paragraph" w:styleId="Subtitle">
    <w:name w:val="Subtitle"/>
    <w:basedOn w:val="Normal"/>
    <w:next w:val="Normal"/>
    <w:link w:val="SubtitleChar"/>
    <w:uiPriority w:val="11"/>
    <w:qFormat/>
    <w:rsid w:val="007455FD"/>
    <w:pPr>
      <w:spacing w:after="500" w:line="240" w:lineRule="auto"/>
      <w:ind w:left="0" w:firstLine="0"/>
    </w:pPr>
    <w:rPr>
      <w:rFonts w:asciiTheme="minorHAnsi" w:eastAsiaTheme="minorHAnsi" w:hAnsiTheme="minorHAnsi" w:cstheme="minorBidi"/>
      <w:caps/>
      <w:color w:val="595959" w:themeColor="text1" w:themeTint="A6"/>
      <w:spacing w:val="10"/>
      <w:sz w:val="21"/>
      <w:szCs w:val="21"/>
      <w:lang w:eastAsia="en-US"/>
    </w:rPr>
  </w:style>
  <w:style w:type="character" w:customStyle="1" w:styleId="SubtitleChar">
    <w:name w:val="Subtitle Char"/>
    <w:basedOn w:val="DefaultParagraphFont"/>
    <w:link w:val="Subtitle"/>
    <w:uiPriority w:val="11"/>
    <w:rsid w:val="007455FD"/>
    <w:rPr>
      <w:rFonts w:eastAsiaTheme="minorHAnsi"/>
      <w:caps/>
      <w:color w:val="595959" w:themeColor="text1" w:themeTint="A6"/>
      <w:spacing w:val="10"/>
      <w:sz w:val="21"/>
      <w:szCs w:val="21"/>
      <w:lang w:eastAsia="en-US"/>
    </w:rPr>
  </w:style>
  <w:style w:type="character" w:styleId="Strong">
    <w:name w:val="Strong"/>
    <w:uiPriority w:val="22"/>
    <w:qFormat/>
    <w:rsid w:val="007455FD"/>
    <w:rPr>
      <w:b/>
      <w:bCs/>
    </w:rPr>
  </w:style>
  <w:style w:type="character" w:styleId="Emphasis">
    <w:name w:val="Emphasis"/>
    <w:uiPriority w:val="20"/>
    <w:qFormat/>
    <w:rsid w:val="007455FD"/>
    <w:rPr>
      <w:caps/>
      <w:color w:val="1F3763" w:themeColor="accent1" w:themeShade="7F"/>
      <w:spacing w:val="5"/>
    </w:rPr>
  </w:style>
  <w:style w:type="paragraph" w:styleId="NoSpacing">
    <w:name w:val="No Spacing"/>
    <w:uiPriority w:val="1"/>
    <w:qFormat/>
    <w:rsid w:val="007455FD"/>
    <w:pPr>
      <w:spacing w:before="100" w:after="0" w:line="240" w:lineRule="auto"/>
    </w:pPr>
    <w:rPr>
      <w:rFonts w:eastAsiaTheme="minorHAnsi"/>
      <w:sz w:val="20"/>
      <w:szCs w:val="20"/>
      <w:lang w:eastAsia="en-US"/>
    </w:rPr>
  </w:style>
  <w:style w:type="paragraph" w:styleId="Quote">
    <w:name w:val="Quote"/>
    <w:basedOn w:val="Normal"/>
    <w:next w:val="Normal"/>
    <w:link w:val="QuoteChar"/>
    <w:uiPriority w:val="29"/>
    <w:qFormat/>
    <w:rsid w:val="007455FD"/>
    <w:pPr>
      <w:spacing w:before="100" w:after="200" w:line="276" w:lineRule="auto"/>
      <w:ind w:left="0" w:firstLine="0"/>
    </w:pPr>
    <w:rPr>
      <w:rFonts w:asciiTheme="minorHAnsi" w:eastAsiaTheme="minorHAnsi" w:hAnsiTheme="minorHAnsi" w:cstheme="minorBidi"/>
      <w:i/>
      <w:iCs/>
      <w:color w:val="auto"/>
      <w:szCs w:val="24"/>
      <w:lang w:eastAsia="en-US"/>
    </w:rPr>
  </w:style>
  <w:style w:type="character" w:customStyle="1" w:styleId="QuoteChar">
    <w:name w:val="Quote Char"/>
    <w:basedOn w:val="DefaultParagraphFont"/>
    <w:link w:val="Quote"/>
    <w:uiPriority w:val="29"/>
    <w:rsid w:val="007455FD"/>
    <w:rPr>
      <w:rFonts w:eastAsiaTheme="minorHAnsi"/>
      <w:i/>
      <w:iCs/>
      <w:sz w:val="24"/>
      <w:szCs w:val="24"/>
      <w:lang w:eastAsia="en-US"/>
    </w:rPr>
  </w:style>
  <w:style w:type="paragraph" w:styleId="IntenseQuote">
    <w:name w:val="Intense Quote"/>
    <w:basedOn w:val="Normal"/>
    <w:next w:val="Normal"/>
    <w:link w:val="IntenseQuoteChar"/>
    <w:uiPriority w:val="30"/>
    <w:qFormat/>
    <w:rsid w:val="007455FD"/>
    <w:pPr>
      <w:spacing w:before="240" w:after="240" w:line="240" w:lineRule="auto"/>
      <w:ind w:left="1080" w:right="1080" w:firstLine="0"/>
      <w:jc w:val="center"/>
    </w:pPr>
    <w:rPr>
      <w:rFonts w:asciiTheme="minorHAnsi" w:eastAsiaTheme="minorHAnsi" w:hAnsiTheme="minorHAnsi" w:cstheme="minorBidi"/>
      <w:color w:val="4472C4" w:themeColor="accent1"/>
      <w:szCs w:val="24"/>
      <w:lang w:eastAsia="en-US"/>
    </w:rPr>
  </w:style>
  <w:style w:type="character" w:customStyle="1" w:styleId="IntenseQuoteChar">
    <w:name w:val="Intense Quote Char"/>
    <w:basedOn w:val="DefaultParagraphFont"/>
    <w:link w:val="IntenseQuote"/>
    <w:uiPriority w:val="30"/>
    <w:rsid w:val="007455FD"/>
    <w:rPr>
      <w:rFonts w:eastAsiaTheme="minorHAnsi"/>
      <w:color w:val="4472C4" w:themeColor="accent1"/>
      <w:sz w:val="24"/>
      <w:szCs w:val="24"/>
      <w:lang w:eastAsia="en-US"/>
    </w:rPr>
  </w:style>
  <w:style w:type="character" w:styleId="SubtleEmphasis">
    <w:name w:val="Subtle Emphasis"/>
    <w:uiPriority w:val="19"/>
    <w:qFormat/>
    <w:rsid w:val="007455FD"/>
    <w:rPr>
      <w:i/>
      <w:iCs/>
      <w:color w:val="1F3763" w:themeColor="accent1" w:themeShade="7F"/>
    </w:rPr>
  </w:style>
  <w:style w:type="character" w:styleId="IntenseEmphasis">
    <w:name w:val="Intense Emphasis"/>
    <w:uiPriority w:val="21"/>
    <w:qFormat/>
    <w:rsid w:val="007455FD"/>
    <w:rPr>
      <w:b/>
      <w:bCs/>
      <w:caps/>
      <w:color w:val="1F3763" w:themeColor="accent1" w:themeShade="7F"/>
      <w:spacing w:val="10"/>
    </w:rPr>
  </w:style>
  <w:style w:type="character" w:styleId="SubtleReference">
    <w:name w:val="Subtle Reference"/>
    <w:uiPriority w:val="31"/>
    <w:qFormat/>
    <w:rsid w:val="007455FD"/>
    <w:rPr>
      <w:b/>
      <w:bCs/>
      <w:color w:val="4472C4" w:themeColor="accent1"/>
    </w:rPr>
  </w:style>
  <w:style w:type="character" w:styleId="IntenseReference">
    <w:name w:val="Intense Reference"/>
    <w:uiPriority w:val="32"/>
    <w:qFormat/>
    <w:rsid w:val="007455FD"/>
    <w:rPr>
      <w:b/>
      <w:bCs/>
      <w:i/>
      <w:iCs/>
      <w:caps/>
      <w:color w:val="4472C4" w:themeColor="accent1"/>
    </w:rPr>
  </w:style>
  <w:style w:type="character" w:styleId="BookTitle">
    <w:name w:val="Book Title"/>
    <w:uiPriority w:val="33"/>
    <w:qFormat/>
    <w:rsid w:val="007455FD"/>
    <w:rPr>
      <w:b/>
      <w:bCs/>
      <w:i/>
      <w:iCs/>
      <w:spacing w:val="0"/>
    </w:rPr>
  </w:style>
  <w:style w:type="paragraph" w:styleId="TOCHeading">
    <w:name w:val="TOC Heading"/>
    <w:basedOn w:val="Heading1"/>
    <w:next w:val="Normal"/>
    <w:uiPriority w:val="39"/>
    <w:semiHidden/>
    <w:unhideWhenUsed/>
    <w:qFormat/>
    <w:rsid w:val="007455FD"/>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ind w:left="0" w:right="0" w:firstLine="0"/>
      <w:outlineLvl w:val="9"/>
    </w:pPr>
    <w:rPr>
      <w:rFonts w:asciiTheme="minorHAnsi" w:eastAsiaTheme="minorHAnsi" w:hAnsiTheme="minorHAnsi" w:cstheme="minorBidi"/>
      <w:b w:val="0"/>
      <w:i w:val="0"/>
      <w:caps/>
      <w:color w:val="FFFFFF" w:themeColor="background1"/>
      <w:spacing w:val="15"/>
      <w:sz w:val="22"/>
      <w:lang w:eastAsia="en-US"/>
    </w:rPr>
  </w:style>
  <w:style w:type="character" w:styleId="Hyperlink">
    <w:name w:val="Hyperlink"/>
    <w:basedOn w:val="DefaultParagraphFont"/>
    <w:uiPriority w:val="99"/>
    <w:semiHidden/>
    <w:unhideWhenUsed/>
    <w:rsid w:val="007455FD"/>
    <w:rPr>
      <w:color w:val="0563C1"/>
      <w:u w:val="single"/>
    </w:rPr>
  </w:style>
  <w:style w:type="character" w:styleId="FollowedHyperlink">
    <w:name w:val="FollowedHyperlink"/>
    <w:basedOn w:val="DefaultParagraphFont"/>
    <w:uiPriority w:val="99"/>
    <w:semiHidden/>
    <w:unhideWhenUsed/>
    <w:rsid w:val="007455FD"/>
    <w:rPr>
      <w:color w:val="954F72"/>
      <w:u w:val="single"/>
    </w:rPr>
  </w:style>
  <w:style w:type="paragraph" w:customStyle="1" w:styleId="msonormal0">
    <w:name w:val="msonormal"/>
    <w:basedOn w:val="Normal"/>
    <w:rsid w:val="007455F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xl63">
    <w:name w:val="xl63"/>
    <w:basedOn w:val="Normal"/>
    <w:rsid w:val="007455FD"/>
    <w:pPr>
      <w:spacing w:before="100" w:beforeAutospacing="1" w:after="100" w:afterAutospacing="1" w:line="240" w:lineRule="auto"/>
      <w:ind w:left="0" w:firstLine="0"/>
    </w:pPr>
    <w:rPr>
      <w:rFonts w:ascii="Century Gothic" w:eastAsia="Times New Roman" w:hAnsi="Century Gothic" w:cs="Times New Roman"/>
      <w:color w:val="auto"/>
      <w:szCs w:val="24"/>
    </w:rPr>
  </w:style>
  <w:style w:type="paragraph" w:customStyle="1" w:styleId="xl64">
    <w:name w:val="xl64"/>
    <w:basedOn w:val="Normal"/>
    <w:rsid w:val="007455FD"/>
    <w:pPr>
      <w:spacing w:before="100" w:beforeAutospacing="1" w:after="100" w:afterAutospacing="1" w:line="240" w:lineRule="auto"/>
      <w:ind w:left="0" w:firstLine="0"/>
    </w:pPr>
    <w:rPr>
      <w:rFonts w:ascii="Century Gothic" w:eastAsia="Times New Roman" w:hAnsi="Century Gothic" w:cs="Times New Roman"/>
      <w:color w:val="auto"/>
      <w:szCs w:val="24"/>
    </w:rPr>
  </w:style>
  <w:style w:type="paragraph" w:customStyle="1" w:styleId="xl65">
    <w:name w:val="xl65"/>
    <w:basedOn w:val="Normal"/>
    <w:rsid w:val="007455FD"/>
    <w:pPr>
      <w:spacing w:before="100" w:beforeAutospacing="1" w:after="100" w:afterAutospacing="1" w:line="240" w:lineRule="auto"/>
      <w:ind w:left="0" w:firstLine="0"/>
      <w:jc w:val="center"/>
    </w:pPr>
    <w:rPr>
      <w:rFonts w:ascii="Century Gothic" w:eastAsia="Times New Roman" w:hAnsi="Century Gothic" w:cs="Times New Roman"/>
      <w:b/>
      <w:bCs/>
      <w:color w:val="auto"/>
      <w:szCs w:val="24"/>
    </w:rPr>
  </w:style>
  <w:style w:type="paragraph" w:customStyle="1" w:styleId="xl66">
    <w:name w:val="xl66"/>
    <w:basedOn w:val="Normal"/>
    <w:rsid w:val="007455FD"/>
    <w:pPr>
      <w:spacing w:before="100" w:beforeAutospacing="1" w:after="100" w:afterAutospacing="1" w:line="240" w:lineRule="auto"/>
      <w:ind w:left="0" w:firstLine="0"/>
      <w:jc w:val="center"/>
    </w:pPr>
    <w:rPr>
      <w:rFonts w:ascii="Century Gothic" w:eastAsia="Times New Roman" w:hAnsi="Century Gothic" w:cs="Times New Roman"/>
      <w:color w:val="auto"/>
      <w:szCs w:val="24"/>
    </w:rPr>
  </w:style>
  <w:style w:type="paragraph" w:customStyle="1" w:styleId="xl67">
    <w:name w:val="xl67"/>
    <w:basedOn w:val="Normal"/>
    <w:rsid w:val="007455FD"/>
    <w:pPr>
      <w:spacing w:before="100" w:beforeAutospacing="1" w:after="100" w:afterAutospacing="1" w:line="240" w:lineRule="auto"/>
      <w:ind w:left="0" w:firstLine="0"/>
      <w:jc w:val="center"/>
    </w:pPr>
    <w:rPr>
      <w:rFonts w:ascii="Century Gothic" w:eastAsia="Times New Roman" w:hAnsi="Century Gothic" w:cs="Times New Roman"/>
      <w:b/>
      <w:bCs/>
      <w:color w:val="auto"/>
      <w:szCs w:val="24"/>
    </w:rPr>
  </w:style>
  <w:style w:type="paragraph" w:customStyle="1" w:styleId="xl68">
    <w:name w:val="xl68"/>
    <w:basedOn w:val="Normal"/>
    <w:rsid w:val="007455FD"/>
    <w:pP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69">
    <w:name w:val="xl69"/>
    <w:basedOn w:val="Normal"/>
    <w:rsid w:val="007455FD"/>
    <w:pPr>
      <w:spacing w:before="100" w:beforeAutospacing="1" w:after="100" w:afterAutospacing="1" w:line="240" w:lineRule="auto"/>
      <w:ind w:left="0" w:firstLine="0"/>
      <w:jc w:val="center"/>
    </w:pPr>
    <w:rPr>
      <w:rFonts w:ascii="Times New Roman" w:eastAsia="Times New Roman" w:hAnsi="Times New Roman" w:cs="Times New Roman"/>
      <w:color w:val="auto"/>
      <w:szCs w:val="24"/>
    </w:rPr>
  </w:style>
  <w:style w:type="paragraph" w:customStyle="1" w:styleId="xl70">
    <w:name w:val="xl70"/>
    <w:basedOn w:val="Normal"/>
    <w:rsid w:val="007455F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xl71">
    <w:name w:val="xl71"/>
    <w:basedOn w:val="Normal"/>
    <w:rsid w:val="007455FD"/>
    <w:pPr>
      <w:spacing w:before="100" w:beforeAutospacing="1" w:after="100" w:afterAutospacing="1" w:line="240" w:lineRule="auto"/>
      <w:ind w:left="0" w:firstLine="0"/>
      <w:jc w:val="center"/>
    </w:pPr>
    <w:rPr>
      <w:rFonts w:ascii="Times New Roman" w:eastAsia="Times New Roman" w:hAnsi="Times New Roman" w:cs="Times New Roman"/>
      <w:color w:val="FF0000"/>
      <w:szCs w:val="24"/>
    </w:rPr>
  </w:style>
  <w:style w:type="paragraph" w:customStyle="1" w:styleId="xl72">
    <w:name w:val="xl72"/>
    <w:basedOn w:val="Normal"/>
    <w:rsid w:val="007455FD"/>
    <w:pP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73">
    <w:name w:val="xl73"/>
    <w:basedOn w:val="Normal"/>
    <w:rsid w:val="007455FD"/>
    <w:pPr>
      <w:spacing w:before="100" w:beforeAutospacing="1" w:after="100" w:afterAutospacing="1" w:line="240" w:lineRule="auto"/>
      <w:ind w:left="0" w:firstLine="0"/>
      <w:jc w:val="center"/>
    </w:pPr>
    <w:rPr>
      <w:rFonts w:ascii="Times New Roman" w:eastAsia="Times New Roman" w:hAnsi="Times New Roman" w:cs="Times New Roman"/>
      <w:color w:val="FF0000"/>
      <w:sz w:val="20"/>
      <w:szCs w:val="20"/>
    </w:rPr>
  </w:style>
  <w:style w:type="paragraph" w:customStyle="1" w:styleId="xl74">
    <w:name w:val="xl74"/>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75">
    <w:name w:val="xl75"/>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76">
    <w:name w:val="xl76"/>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77">
    <w:name w:val="xl77"/>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78">
    <w:name w:val="xl78"/>
    <w:basedOn w:val="Normal"/>
    <w:rsid w:val="007455FD"/>
    <w:pP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79">
    <w:name w:val="xl79"/>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80">
    <w:name w:val="xl80"/>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81">
    <w:name w:val="xl81"/>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FF0000"/>
      <w:sz w:val="20"/>
      <w:szCs w:val="20"/>
    </w:rPr>
  </w:style>
  <w:style w:type="paragraph" w:customStyle="1" w:styleId="xl82">
    <w:name w:val="xl82"/>
    <w:basedOn w:val="Normal"/>
    <w:rsid w:val="00745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83">
    <w:name w:val="xl83"/>
    <w:basedOn w:val="Normal"/>
    <w:rsid w:val="00745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84">
    <w:name w:val="xl84"/>
    <w:basedOn w:val="Normal"/>
    <w:rsid w:val="00745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85">
    <w:name w:val="xl85"/>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86">
    <w:name w:val="xl86"/>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87">
    <w:name w:val="xl87"/>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88">
    <w:name w:val="xl88"/>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89">
    <w:name w:val="xl89"/>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90">
    <w:name w:val="xl90"/>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91">
    <w:name w:val="xl91"/>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92">
    <w:name w:val="xl92"/>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93">
    <w:name w:val="xl93"/>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auto"/>
      <w:sz w:val="20"/>
      <w:szCs w:val="20"/>
    </w:rPr>
  </w:style>
  <w:style w:type="paragraph" w:customStyle="1" w:styleId="xl94">
    <w:name w:val="xl94"/>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95">
    <w:name w:val="xl95"/>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entury Gothic" w:eastAsia="Times New Roman" w:hAnsi="Century Gothic" w:cs="Times New Roman"/>
      <w:color w:val="auto"/>
      <w:sz w:val="20"/>
      <w:szCs w:val="20"/>
    </w:rPr>
  </w:style>
  <w:style w:type="paragraph" w:customStyle="1" w:styleId="xl96">
    <w:name w:val="xl96"/>
    <w:basedOn w:val="Normal"/>
    <w:rsid w:val="007455F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ind w:left="0" w:firstLine="0"/>
    </w:pPr>
    <w:rPr>
      <w:rFonts w:ascii="Century Gothic" w:eastAsia="Times New Roman" w:hAnsi="Century Gothic" w:cs="Times New Roman"/>
      <w:color w:val="auto"/>
      <w:sz w:val="20"/>
      <w:szCs w:val="20"/>
    </w:rPr>
  </w:style>
  <w:style w:type="paragraph" w:customStyle="1" w:styleId="xl97">
    <w:name w:val="xl97"/>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FF0000"/>
      <w:sz w:val="20"/>
      <w:szCs w:val="20"/>
    </w:rPr>
  </w:style>
  <w:style w:type="paragraph" w:customStyle="1" w:styleId="xl98">
    <w:name w:val="xl98"/>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FF0000"/>
      <w:sz w:val="20"/>
      <w:szCs w:val="20"/>
    </w:rPr>
  </w:style>
  <w:style w:type="paragraph" w:customStyle="1" w:styleId="xl99">
    <w:name w:val="xl99"/>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FF0000"/>
      <w:sz w:val="20"/>
      <w:szCs w:val="20"/>
    </w:rPr>
  </w:style>
  <w:style w:type="paragraph" w:customStyle="1" w:styleId="xl100">
    <w:name w:val="xl100"/>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FF0000"/>
      <w:sz w:val="20"/>
      <w:szCs w:val="20"/>
    </w:rPr>
  </w:style>
  <w:style w:type="paragraph" w:customStyle="1" w:styleId="xl101">
    <w:name w:val="xl101"/>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color w:val="FF0000"/>
      <w:sz w:val="20"/>
      <w:szCs w:val="20"/>
    </w:rPr>
  </w:style>
  <w:style w:type="paragraph" w:customStyle="1" w:styleId="xl102">
    <w:name w:val="xl102"/>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entury Gothic" w:eastAsia="Times New Roman" w:hAnsi="Century Gothic" w:cs="Times New Roman"/>
      <w:color w:val="FF0000"/>
      <w:sz w:val="20"/>
      <w:szCs w:val="20"/>
    </w:rPr>
  </w:style>
  <w:style w:type="paragraph" w:customStyle="1" w:styleId="xl103">
    <w:name w:val="xl103"/>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b/>
      <w:bCs/>
      <w:color w:val="auto"/>
      <w:sz w:val="20"/>
      <w:szCs w:val="20"/>
    </w:rPr>
  </w:style>
  <w:style w:type="paragraph" w:customStyle="1" w:styleId="xl104">
    <w:name w:val="xl104"/>
    <w:basedOn w:val="Normal"/>
    <w:rsid w:val="00745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entury Gothic" w:eastAsia="Times New Roman" w:hAnsi="Century Gothic" w:cs="Times New Roman"/>
      <w:b/>
      <w:bCs/>
      <w:color w:val="auto"/>
      <w:sz w:val="20"/>
      <w:szCs w:val="20"/>
    </w:rPr>
  </w:style>
  <w:style w:type="paragraph" w:styleId="CommentSubject">
    <w:name w:val="annotation subject"/>
    <w:basedOn w:val="CommentText"/>
    <w:next w:val="CommentText"/>
    <w:link w:val="CommentSubjectChar"/>
    <w:uiPriority w:val="99"/>
    <w:semiHidden/>
    <w:unhideWhenUsed/>
    <w:rsid w:val="007455FD"/>
    <w:rPr>
      <w:b/>
      <w:bCs/>
    </w:rPr>
  </w:style>
  <w:style w:type="character" w:customStyle="1" w:styleId="CommentSubjectChar">
    <w:name w:val="Comment Subject Char"/>
    <w:basedOn w:val="CommentTextChar"/>
    <w:link w:val="CommentSubject"/>
    <w:uiPriority w:val="99"/>
    <w:semiHidden/>
    <w:rsid w:val="007455FD"/>
    <w:rPr>
      <w:rFonts w:eastAsiaTheme="minorHAnsi"/>
      <w:b/>
      <w:bCs/>
      <w:sz w:val="20"/>
      <w:szCs w:val="20"/>
      <w:lang w:eastAsia="en-US"/>
    </w:rPr>
  </w:style>
  <w:style w:type="paragraph" w:styleId="Revision">
    <w:name w:val="Revision"/>
    <w:hidden/>
    <w:uiPriority w:val="99"/>
    <w:semiHidden/>
    <w:rsid w:val="007455FD"/>
    <w:pPr>
      <w:spacing w:after="0" w:line="240" w:lineRule="auto"/>
    </w:pPr>
    <w:rPr>
      <w:rFonts w:eastAsiaTheme="minorHAnsi"/>
      <w:lang w:eastAsia="en-US"/>
    </w:rPr>
  </w:style>
  <w:style w:type="paragraph" w:customStyle="1" w:styleId="v1msonormal">
    <w:name w:val="v1msonormal"/>
    <w:basedOn w:val="Normal"/>
    <w:rsid w:val="0076294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v1msolistparagraph">
    <w:name w:val="v1msolistparagraph"/>
    <w:basedOn w:val="Normal"/>
    <w:rsid w:val="0076294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963">
      <w:bodyDiv w:val="1"/>
      <w:marLeft w:val="0"/>
      <w:marRight w:val="0"/>
      <w:marTop w:val="0"/>
      <w:marBottom w:val="0"/>
      <w:divBdr>
        <w:top w:val="none" w:sz="0" w:space="0" w:color="auto"/>
        <w:left w:val="none" w:sz="0" w:space="0" w:color="auto"/>
        <w:bottom w:val="none" w:sz="0" w:space="0" w:color="auto"/>
        <w:right w:val="none" w:sz="0" w:space="0" w:color="auto"/>
      </w:divBdr>
    </w:div>
    <w:div w:id="133718319">
      <w:bodyDiv w:val="1"/>
      <w:marLeft w:val="0"/>
      <w:marRight w:val="0"/>
      <w:marTop w:val="0"/>
      <w:marBottom w:val="0"/>
      <w:divBdr>
        <w:top w:val="none" w:sz="0" w:space="0" w:color="auto"/>
        <w:left w:val="none" w:sz="0" w:space="0" w:color="auto"/>
        <w:bottom w:val="none" w:sz="0" w:space="0" w:color="auto"/>
        <w:right w:val="none" w:sz="0" w:space="0" w:color="auto"/>
      </w:divBdr>
    </w:div>
    <w:div w:id="150760153">
      <w:bodyDiv w:val="1"/>
      <w:marLeft w:val="0"/>
      <w:marRight w:val="0"/>
      <w:marTop w:val="0"/>
      <w:marBottom w:val="0"/>
      <w:divBdr>
        <w:top w:val="none" w:sz="0" w:space="0" w:color="auto"/>
        <w:left w:val="none" w:sz="0" w:space="0" w:color="auto"/>
        <w:bottom w:val="none" w:sz="0" w:space="0" w:color="auto"/>
        <w:right w:val="none" w:sz="0" w:space="0" w:color="auto"/>
      </w:divBdr>
    </w:div>
    <w:div w:id="183054953">
      <w:bodyDiv w:val="1"/>
      <w:marLeft w:val="0"/>
      <w:marRight w:val="0"/>
      <w:marTop w:val="0"/>
      <w:marBottom w:val="0"/>
      <w:divBdr>
        <w:top w:val="none" w:sz="0" w:space="0" w:color="auto"/>
        <w:left w:val="none" w:sz="0" w:space="0" w:color="auto"/>
        <w:bottom w:val="none" w:sz="0" w:space="0" w:color="auto"/>
        <w:right w:val="none" w:sz="0" w:space="0" w:color="auto"/>
      </w:divBdr>
    </w:div>
    <w:div w:id="324283192">
      <w:bodyDiv w:val="1"/>
      <w:marLeft w:val="0"/>
      <w:marRight w:val="0"/>
      <w:marTop w:val="0"/>
      <w:marBottom w:val="0"/>
      <w:divBdr>
        <w:top w:val="none" w:sz="0" w:space="0" w:color="auto"/>
        <w:left w:val="none" w:sz="0" w:space="0" w:color="auto"/>
        <w:bottom w:val="none" w:sz="0" w:space="0" w:color="auto"/>
        <w:right w:val="none" w:sz="0" w:space="0" w:color="auto"/>
      </w:divBdr>
    </w:div>
    <w:div w:id="348216079">
      <w:bodyDiv w:val="1"/>
      <w:marLeft w:val="0"/>
      <w:marRight w:val="0"/>
      <w:marTop w:val="0"/>
      <w:marBottom w:val="0"/>
      <w:divBdr>
        <w:top w:val="none" w:sz="0" w:space="0" w:color="auto"/>
        <w:left w:val="none" w:sz="0" w:space="0" w:color="auto"/>
        <w:bottom w:val="none" w:sz="0" w:space="0" w:color="auto"/>
        <w:right w:val="none" w:sz="0" w:space="0" w:color="auto"/>
      </w:divBdr>
    </w:div>
    <w:div w:id="380834898">
      <w:bodyDiv w:val="1"/>
      <w:marLeft w:val="0"/>
      <w:marRight w:val="0"/>
      <w:marTop w:val="0"/>
      <w:marBottom w:val="0"/>
      <w:divBdr>
        <w:top w:val="none" w:sz="0" w:space="0" w:color="auto"/>
        <w:left w:val="none" w:sz="0" w:space="0" w:color="auto"/>
        <w:bottom w:val="none" w:sz="0" w:space="0" w:color="auto"/>
        <w:right w:val="none" w:sz="0" w:space="0" w:color="auto"/>
      </w:divBdr>
    </w:div>
    <w:div w:id="457651008">
      <w:bodyDiv w:val="1"/>
      <w:marLeft w:val="0"/>
      <w:marRight w:val="0"/>
      <w:marTop w:val="0"/>
      <w:marBottom w:val="0"/>
      <w:divBdr>
        <w:top w:val="none" w:sz="0" w:space="0" w:color="auto"/>
        <w:left w:val="none" w:sz="0" w:space="0" w:color="auto"/>
        <w:bottom w:val="none" w:sz="0" w:space="0" w:color="auto"/>
        <w:right w:val="none" w:sz="0" w:space="0" w:color="auto"/>
      </w:divBdr>
    </w:div>
    <w:div w:id="524681793">
      <w:bodyDiv w:val="1"/>
      <w:marLeft w:val="0"/>
      <w:marRight w:val="0"/>
      <w:marTop w:val="0"/>
      <w:marBottom w:val="0"/>
      <w:divBdr>
        <w:top w:val="none" w:sz="0" w:space="0" w:color="auto"/>
        <w:left w:val="none" w:sz="0" w:space="0" w:color="auto"/>
        <w:bottom w:val="none" w:sz="0" w:space="0" w:color="auto"/>
        <w:right w:val="none" w:sz="0" w:space="0" w:color="auto"/>
      </w:divBdr>
    </w:div>
    <w:div w:id="802692057">
      <w:bodyDiv w:val="1"/>
      <w:marLeft w:val="0"/>
      <w:marRight w:val="0"/>
      <w:marTop w:val="0"/>
      <w:marBottom w:val="0"/>
      <w:divBdr>
        <w:top w:val="none" w:sz="0" w:space="0" w:color="auto"/>
        <w:left w:val="none" w:sz="0" w:space="0" w:color="auto"/>
        <w:bottom w:val="none" w:sz="0" w:space="0" w:color="auto"/>
        <w:right w:val="none" w:sz="0" w:space="0" w:color="auto"/>
      </w:divBdr>
    </w:div>
    <w:div w:id="830560790">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942613869">
      <w:bodyDiv w:val="1"/>
      <w:marLeft w:val="0"/>
      <w:marRight w:val="0"/>
      <w:marTop w:val="0"/>
      <w:marBottom w:val="0"/>
      <w:divBdr>
        <w:top w:val="none" w:sz="0" w:space="0" w:color="auto"/>
        <w:left w:val="none" w:sz="0" w:space="0" w:color="auto"/>
        <w:bottom w:val="none" w:sz="0" w:space="0" w:color="auto"/>
        <w:right w:val="none" w:sz="0" w:space="0" w:color="auto"/>
      </w:divBdr>
    </w:div>
    <w:div w:id="1009410978">
      <w:bodyDiv w:val="1"/>
      <w:marLeft w:val="0"/>
      <w:marRight w:val="0"/>
      <w:marTop w:val="0"/>
      <w:marBottom w:val="0"/>
      <w:divBdr>
        <w:top w:val="none" w:sz="0" w:space="0" w:color="auto"/>
        <w:left w:val="none" w:sz="0" w:space="0" w:color="auto"/>
        <w:bottom w:val="none" w:sz="0" w:space="0" w:color="auto"/>
        <w:right w:val="none" w:sz="0" w:space="0" w:color="auto"/>
      </w:divBdr>
    </w:div>
    <w:div w:id="1189292715">
      <w:bodyDiv w:val="1"/>
      <w:marLeft w:val="0"/>
      <w:marRight w:val="0"/>
      <w:marTop w:val="0"/>
      <w:marBottom w:val="0"/>
      <w:divBdr>
        <w:top w:val="none" w:sz="0" w:space="0" w:color="auto"/>
        <w:left w:val="none" w:sz="0" w:space="0" w:color="auto"/>
        <w:bottom w:val="none" w:sz="0" w:space="0" w:color="auto"/>
        <w:right w:val="none" w:sz="0" w:space="0" w:color="auto"/>
      </w:divBdr>
    </w:div>
    <w:div w:id="1209028849">
      <w:bodyDiv w:val="1"/>
      <w:marLeft w:val="0"/>
      <w:marRight w:val="0"/>
      <w:marTop w:val="0"/>
      <w:marBottom w:val="0"/>
      <w:divBdr>
        <w:top w:val="none" w:sz="0" w:space="0" w:color="auto"/>
        <w:left w:val="none" w:sz="0" w:space="0" w:color="auto"/>
        <w:bottom w:val="none" w:sz="0" w:space="0" w:color="auto"/>
        <w:right w:val="none" w:sz="0" w:space="0" w:color="auto"/>
      </w:divBdr>
    </w:div>
    <w:div w:id="1213686648">
      <w:bodyDiv w:val="1"/>
      <w:marLeft w:val="0"/>
      <w:marRight w:val="0"/>
      <w:marTop w:val="0"/>
      <w:marBottom w:val="0"/>
      <w:divBdr>
        <w:top w:val="none" w:sz="0" w:space="0" w:color="auto"/>
        <w:left w:val="none" w:sz="0" w:space="0" w:color="auto"/>
        <w:bottom w:val="none" w:sz="0" w:space="0" w:color="auto"/>
        <w:right w:val="none" w:sz="0" w:space="0" w:color="auto"/>
      </w:divBdr>
    </w:div>
    <w:div w:id="1319074518">
      <w:bodyDiv w:val="1"/>
      <w:marLeft w:val="0"/>
      <w:marRight w:val="0"/>
      <w:marTop w:val="0"/>
      <w:marBottom w:val="0"/>
      <w:divBdr>
        <w:top w:val="none" w:sz="0" w:space="0" w:color="auto"/>
        <w:left w:val="none" w:sz="0" w:space="0" w:color="auto"/>
        <w:bottom w:val="none" w:sz="0" w:space="0" w:color="auto"/>
        <w:right w:val="none" w:sz="0" w:space="0" w:color="auto"/>
      </w:divBdr>
    </w:div>
    <w:div w:id="1357536067">
      <w:bodyDiv w:val="1"/>
      <w:marLeft w:val="0"/>
      <w:marRight w:val="0"/>
      <w:marTop w:val="0"/>
      <w:marBottom w:val="0"/>
      <w:divBdr>
        <w:top w:val="none" w:sz="0" w:space="0" w:color="auto"/>
        <w:left w:val="none" w:sz="0" w:space="0" w:color="auto"/>
        <w:bottom w:val="none" w:sz="0" w:space="0" w:color="auto"/>
        <w:right w:val="none" w:sz="0" w:space="0" w:color="auto"/>
      </w:divBdr>
    </w:div>
    <w:div w:id="1407605979">
      <w:bodyDiv w:val="1"/>
      <w:marLeft w:val="0"/>
      <w:marRight w:val="0"/>
      <w:marTop w:val="0"/>
      <w:marBottom w:val="0"/>
      <w:divBdr>
        <w:top w:val="none" w:sz="0" w:space="0" w:color="auto"/>
        <w:left w:val="none" w:sz="0" w:space="0" w:color="auto"/>
        <w:bottom w:val="none" w:sz="0" w:space="0" w:color="auto"/>
        <w:right w:val="none" w:sz="0" w:space="0" w:color="auto"/>
      </w:divBdr>
    </w:div>
    <w:div w:id="1441951621">
      <w:bodyDiv w:val="1"/>
      <w:marLeft w:val="0"/>
      <w:marRight w:val="0"/>
      <w:marTop w:val="0"/>
      <w:marBottom w:val="0"/>
      <w:divBdr>
        <w:top w:val="none" w:sz="0" w:space="0" w:color="auto"/>
        <w:left w:val="none" w:sz="0" w:space="0" w:color="auto"/>
        <w:bottom w:val="none" w:sz="0" w:space="0" w:color="auto"/>
        <w:right w:val="none" w:sz="0" w:space="0" w:color="auto"/>
      </w:divBdr>
    </w:div>
    <w:div w:id="1488667896">
      <w:bodyDiv w:val="1"/>
      <w:marLeft w:val="0"/>
      <w:marRight w:val="0"/>
      <w:marTop w:val="0"/>
      <w:marBottom w:val="0"/>
      <w:divBdr>
        <w:top w:val="none" w:sz="0" w:space="0" w:color="auto"/>
        <w:left w:val="none" w:sz="0" w:space="0" w:color="auto"/>
        <w:bottom w:val="none" w:sz="0" w:space="0" w:color="auto"/>
        <w:right w:val="none" w:sz="0" w:space="0" w:color="auto"/>
      </w:divBdr>
    </w:div>
    <w:div w:id="1526868402">
      <w:bodyDiv w:val="1"/>
      <w:marLeft w:val="0"/>
      <w:marRight w:val="0"/>
      <w:marTop w:val="0"/>
      <w:marBottom w:val="0"/>
      <w:divBdr>
        <w:top w:val="none" w:sz="0" w:space="0" w:color="auto"/>
        <w:left w:val="none" w:sz="0" w:space="0" w:color="auto"/>
        <w:bottom w:val="none" w:sz="0" w:space="0" w:color="auto"/>
        <w:right w:val="none" w:sz="0" w:space="0" w:color="auto"/>
      </w:divBdr>
    </w:div>
    <w:div w:id="1575046362">
      <w:bodyDiv w:val="1"/>
      <w:marLeft w:val="0"/>
      <w:marRight w:val="0"/>
      <w:marTop w:val="0"/>
      <w:marBottom w:val="0"/>
      <w:divBdr>
        <w:top w:val="none" w:sz="0" w:space="0" w:color="auto"/>
        <w:left w:val="none" w:sz="0" w:space="0" w:color="auto"/>
        <w:bottom w:val="none" w:sz="0" w:space="0" w:color="auto"/>
        <w:right w:val="none" w:sz="0" w:space="0" w:color="auto"/>
      </w:divBdr>
    </w:div>
    <w:div w:id="1621574279">
      <w:bodyDiv w:val="1"/>
      <w:marLeft w:val="0"/>
      <w:marRight w:val="0"/>
      <w:marTop w:val="0"/>
      <w:marBottom w:val="0"/>
      <w:divBdr>
        <w:top w:val="none" w:sz="0" w:space="0" w:color="auto"/>
        <w:left w:val="none" w:sz="0" w:space="0" w:color="auto"/>
        <w:bottom w:val="none" w:sz="0" w:space="0" w:color="auto"/>
        <w:right w:val="none" w:sz="0" w:space="0" w:color="auto"/>
      </w:divBdr>
    </w:div>
    <w:div w:id="1649749301">
      <w:bodyDiv w:val="1"/>
      <w:marLeft w:val="0"/>
      <w:marRight w:val="0"/>
      <w:marTop w:val="0"/>
      <w:marBottom w:val="0"/>
      <w:divBdr>
        <w:top w:val="none" w:sz="0" w:space="0" w:color="auto"/>
        <w:left w:val="none" w:sz="0" w:space="0" w:color="auto"/>
        <w:bottom w:val="none" w:sz="0" w:space="0" w:color="auto"/>
        <w:right w:val="none" w:sz="0" w:space="0" w:color="auto"/>
      </w:divBdr>
    </w:div>
    <w:div w:id="1766027072">
      <w:bodyDiv w:val="1"/>
      <w:marLeft w:val="0"/>
      <w:marRight w:val="0"/>
      <w:marTop w:val="0"/>
      <w:marBottom w:val="0"/>
      <w:divBdr>
        <w:top w:val="none" w:sz="0" w:space="0" w:color="auto"/>
        <w:left w:val="none" w:sz="0" w:space="0" w:color="auto"/>
        <w:bottom w:val="none" w:sz="0" w:space="0" w:color="auto"/>
        <w:right w:val="none" w:sz="0" w:space="0" w:color="auto"/>
      </w:divBdr>
    </w:div>
    <w:div w:id="180585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4F95-8136-49A2-BAEB-21F112C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  PC Clerk</dc:creator>
  <cp:keywords/>
  <cp:lastModifiedBy>Jon Kidd</cp:lastModifiedBy>
  <cp:revision>3</cp:revision>
  <dcterms:created xsi:type="dcterms:W3CDTF">2023-03-17T11:01:00Z</dcterms:created>
  <dcterms:modified xsi:type="dcterms:W3CDTF">2023-03-17T11:15:00Z</dcterms:modified>
</cp:coreProperties>
</file>