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454B" w14:textId="77777777" w:rsidR="00823E31" w:rsidRDefault="00375D6D">
      <w:pPr>
        <w:pStyle w:val="Heading1"/>
        <w:ind w:right="1676"/>
      </w:pPr>
      <w:r>
        <w:rPr>
          <w:noProof/>
        </w:rPr>
        <w:drawing>
          <wp:anchor distT="0" distB="0" distL="114300" distR="114300" simplePos="0" relativeHeight="251658240" behindDoc="0" locked="0" layoutInCell="1" allowOverlap="0" wp14:anchorId="2F5313BD" wp14:editId="2129068A">
            <wp:simplePos x="0" y="0"/>
            <wp:positionH relativeFrom="column">
              <wp:posOffset>5644853</wp:posOffset>
            </wp:positionH>
            <wp:positionV relativeFrom="paragraph">
              <wp:posOffset>-17846</wp:posOffset>
            </wp:positionV>
            <wp:extent cx="699770" cy="635000"/>
            <wp:effectExtent l="0" t="0" r="0" b="0"/>
            <wp:wrapSquare wrapText="bothSides"/>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8"/>
                    <a:stretch>
                      <a:fillRect/>
                    </a:stretch>
                  </pic:blipFill>
                  <pic:spPr>
                    <a:xfrm rot="-10799999" flipV="1">
                      <a:off x="0" y="0"/>
                      <a:ext cx="699770" cy="635000"/>
                    </a:xfrm>
                    <a:prstGeom prst="rect">
                      <a:avLst/>
                    </a:prstGeom>
                  </pic:spPr>
                </pic:pic>
              </a:graphicData>
            </a:graphic>
          </wp:anchor>
        </w:drawing>
      </w:r>
      <w:r>
        <w:t xml:space="preserve">  Maker with Rame Parish Council </w:t>
      </w:r>
    </w:p>
    <w:p w14:paraId="1589AE0E" w14:textId="77777777" w:rsidR="00126D03" w:rsidRDefault="00375D6D" w:rsidP="00126D03">
      <w:pPr>
        <w:spacing w:after="0" w:line="259" w:lineRule="auto"/>
        <w:ind w:left="4381" w:right="1204" w:firstLine="0"/>
      </w:pPr>
      <w:r>
        <w:rPr>
          <w:rFonts w:ascii="Times New Roman" w:eastAsia="Times New Roman" w:hAnsi="Times New Roman" w:cs="Times New Roman"/>
          <w:b/>
          <w:i/>
          <w:sz w:val="52"/>
        </w:rPr>
        <w:t xml:space="preserve"> </w:t>
      </w:r>
    </w:p>
    <w:p w14:paraId="5F3D7DC0" w14:textId="39E8E76C" w:rsidR="00E52221" w:rsidRDefault="00E52221" w:rsidP="00E52221">
      <w:pPr>
        <w:tabs>
          <w:tab w:val="left" w:pos="3195"/>
        </w:tabs>
        <w:overflowPunct w:val="0"/>
        <w:autoSpaceDE w:val="0"/>
        <w:autoSpaceDN w:val="0"/>
        <w:adjustRightInd w:val="0"/>
        <w:spacing w:after="0" w:line="240" w:lineRule="auto"/>
        <w:textAlignment w:val="baseline"/>
        <w:rPr>
          <w:rFonts w:ascii="Verdana" w:eastAsia="Times New Roman" w:hAnsi="Verdana" w:cs="Times New Roman"/>
          <w:b/>
          <w:i/>
          <w:sz w:val="20"/>
          <w:szCs w:val="20"/>
        </w:rPr>
      </w:pP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t>Chairman: Cllr John Weale</w:t>
      </w:r>
    </w:p>
    <w:p w14:paraId="550E2A4E" w14:textId="16498AF4" w:rsidR="00E52221" w:rsidRDefault="00E52221" w:rsidP="00E52221">
      <w:pPr>
        <w:overflowPunct w:val="0"/>
        <w:autoSpaceDE w:val="0"/>
        <w:autoSpaceDN w:val="0"/>
        <w:adjustRightInd w:val="0"/>
        <w:spacing w:after="0" w:line="240" w:lineRule="auto"/>
        <w:ind w:left="4980" w:firstLine="1500"/>
        <w:textAlignment w:val="baseline"/>
        <w:rPr>
          <w:rFonts w:ascii="Verdana" w:eastAsia="Times New Roman" w:hAnsi="Verdana" w:cs="Times New Roman"/>
          <w:b/>
          <w:i/>
          <w:sz w:val="20"/>
          <w:szCs w:val="20"/>
        </w:rPr>
      </w:pPr>
      <w:r>
        <w:rPr>
          <w:rFonts w:ascii="Verdana" w:eastAsia="Times New Roman" w:hAnsi="Verdana" w:cs="Times New Roman"/>
          <w:b/>
          <w:i/>
          <w:sz w:val="20"/>
          <w:szCs w:val="20"/>
        </w:rPr>
        <w:t>Vice Chairman: Cllr Jon Kidd</w:t>
      </w:r>
    </w:p>
    <w:p w14:paraId="1B79E055" w14:textId="77777777" w:rsidR="00E52221" w:rsidRDefault="00E52221" w:rsidP="00E52221">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r>
        <w:rPr>
          <w:rFonts w:ascii="Verdana" w:eastAsia="Times New Roman" w:hAnsi="Verdana" w:cs="Times New Roman"/>
          <w:b/>
          <w:i/>
          <w:sz w:val="20"/>
          <w:szCs w:val="20"/>
        </w:rPr>
        <w:t xml:space="preserve"> </w:t>
      </w:r>
      <w:r>
        <w:rPr>
          <w:rFonts w:ascii="Verdana" w:eastAsia="Times New Roman" w:hAnsi="Verdana" w:cs="Times New Roman"/>
          <w:b/>
          <w:i/>
          <w:sz w:val="20"/>
          <w:szCs w:val="20"/>
        </w:rPr>
        <w:tab/>
        <w:t>Clerk/ RFO: Carolyn Y. May</w:t>
      </w:r>
    </w:p>
    <w:p w14:paraId="690AC10B" w14:textId="77777777" w:rsidR="00126D03" w:rsidRDefault="00126D03" w:rsidP="00126D03">
      <w:pPr>
        <w:spacing w:after="0" w:line="259" w:lineRule="auto"/>
        <w:ind w:left="0" w:right="1204" w:firstLine="0"/>
      </w:pPr>
    </w:p>
    <w:p w14:paraId="3559A697" w14:textId="6E6068C2" w:rsidR="00823E31" w:rsidRDefault="00712C87" w:rsidP="00126D03">
      <w:pPr>
        <w:spacing w:after="0" w:line="259" w:lineRule="auto"/>
        <w:ind w:left="0" w:right="1204" w:firstLine="0"/>
      </w:pPr>
      <w:r>
        <w:t>2</w:t>
      </w:r>
      <w:r w:rsidR="0004591B">
        <w:t>0</w:t>
      </w:r>
      <w:r w:rsidR="0004591B" w:rsidRPr="0004591B">
        <w:rPr>
          <w:vertAlign w:val="superscript"/>
        </w:rPr>
        <w:t>th</w:t>
      </w:r>
      <w:r w:rsidR="0004591B">
        <w:t xml:space="preserve"> January 2023</w:t>
      </w:r>
    </w:p>
    <w:p w14:paraId="4B58B609" w14:textId="77777777" w:rsidR="00823E31" w:rsidRDefault="00375D6D">
      <w:pPr>
        <w:spacing w:after="0" w:line="259" w:lineRule="auto"/>
        <w:ind w:left="26" w:firstLine="0"/>
      </w:pPr>
      <w:r>
        <w:t xml:space="preserve"> </w:t>
      </w:r>
    </w:p>
    <w:p w14:paraId="254C668A" w14:textId="77777777" w:rsidR="00823E31" w:rsidRDefault="00375D6D">
      <w:pPr>
        <w:ind w:left="21" w:right="7"/>
      </w:pPr>
      <w:r>
        <w:t xml:space="preserve">Members of the Parish Council, </w:t>
      </w:r>
    </w:p>
    <w:p w14:paraId="7F068BDA" w14:textId="77777777" w:rsidR="00823E31" w:rsidRDefault="00375D6D">
      <w:pPr>
        <w:spacing w:after="0" w:line="259" w:lineRule="auto"/>
        <w:ind w:left="26" w:firstLine="0"/>
      </w:pPr>
      <w:r>
        <w:t xml:space="preserve"> </w:t>
      </w:r>
    </w:p>
    <w:p w14:paraId="39303497" w14:textId="05913715" w:rsidR="00823E31" w:rsidRDefault="00375D6D">
      <w:pPr>
        <w:ind w:left="21" w:right="579"/>
      </w:pPr>
      <w:r>
        <w:t>You are hereby summoned to attend Meeting of the Parish Council</w:t>
      </w:r>
      <w:r>
        <w:rPr>
          <w:b/>
        </w:rPr>
        <w:t xml:space="preserve"> </w:t>
      </w:r>
      <w:r>
        <w:t>to be</w:t>
      </w:r>
      <w:r>
        <w:rPr>
          <w:b/>
        </w:rPr>
        <w:t xml:space="preserve"> </w:t>
      </w:r>
      <w:r>
        <w:t xml:space="preserve">held on Monday </w:t>
      </w:r>
      <w:r w:rsidR="0004591B">
        <w:t>30</w:t>
      </w:r>
      <w:r w:rsidR="0004591B" w:rsidRPr="0004591B">
        <w:rPr>
          <w:vertAlign w:val="superscript"/>
        </w:rPr>
        <w:t>th</w:t>
      </w:r>
      <w:r w:rsidR="0004591B">
        <w:t xml:space="preserve"> January 2023 </w:t>
      </w:r>
      <w:r>
        <w:t xml:space="preserve">in the Maker with </w:t>
      </w:r>
      <w:proofErr w:type="spellStart"/>
      <w:r>
        <w:t>Rame</w:t>
      </w:r>
      <w:proofErr w:type="spellEnd"/>
      <w:r>
        <w:t xml:space="preserve"> </w:t>
      </w:r>
      <w:r w:rsidR="00FD7C0B">
        <w:t>Community Hall</w:t>
      </w:r>
      <w:r>
        <w:t xml:space="preserve">, commencing at 7 p.m., for the purpose of transacting the following business. </w:t>
      </w:r>
    </w:p>
    <w:p w14:paraId="095E4B38" w14:textId="77777777" w:rsidR="00823E31" w:rsidRDefault="00375D6D">
      <w:pPr>
        <w:spacing w:after="0" w:line="259" w:lineRule="auto"/>
        <w:ind w:left="26" w:firstLine="0"/>
      </w:pPr>
      <w:r>
        <w:t xml:space="preserve"> </w:t>
      </w:r>
    </w:p>
    <w:p w14:paraId="017845F7" w14:textId="77777777" w:rsidR="00823E31" w:rsidRDefault="00375D6D">
      <w:pPr>
        <w:ind w:left="21" w:right="680"/>
      </w:pPr>
      <w:r>
        <w:t xml:space="preserve">Due to the current levels of Covid 19/ Omnicrom in the community, the Parish Council respectfully requests that each attendee observes the current Government Guidelines at the relevant time. </w:t>
      </w:r>
    </w:p>
    <w:p w14:paraId="7E20C50E" w14:textId="77777777" w:rsidR="00823E31" w:rsidRDefault="00375D6D">
      <w:pPr>
        <w:spacing w:after="0" w:line="259" w:lineRule="auto"/>
        <w:ind w:left="26" w:firstLine="0"/>
      </w:pPr>
      <w:r>
        <w:t xml:space="preserve"> </w:t>
      </w:r>
    </w:p>
    <w:p w14:paraId="4A34B05C" w14:textId="77777777" w:rsidR="00823E31" w:rsidRDefault="00375D6D">
      <w:pPr>
        <w:ind w:left="21" w:right="7"/>
      </w:pPr>
      <w:r>
        <w:t xml:space="preserve">Members of the Public will be limited to 15.  </w:t>
      </w:r>
    </w:p>
    <w:p w14:paraId="625E8B9E" w14:textId="77777777" w:rsidR="00823E31" w:rsidRDefault="00375D6D">
      <w:pPr>
        <w:spacing w:after="0" w:line="259" w:lineRule="auto"/>
        <w:ind w:left="26" w:firstLine="0"/>
      </w:pPr>
      <w:r>
        <w:t xml:space="preserve"> </w:t>
      </w:r>
    </w:p>
    <w:p w14:paraId="601F1034" w14:textId="77777777" w:rsidR="00823E31" w:rsidRDefault="00375D6D">
      <w:pPr>
        <w:ind w:left="21" w:right="7"/>
      </w:pPr>
      <w:r>
        <w:t xml:space="preserve">Please be aware that meetings may be audio recorded. </w:t>
      </w:r>
    </w:p>
    <w:p w14:paraId="22BD72A2" w14:textId="77777777" w:rsidR="00823E31" w:rsidRDefault="00375D6D">
      <w:pPr>
        <w:spacing w:after="0" w:line="259" w:lineRule="auto"/>
        <w:ind w:left="26" w:firstLine="0"/>
      </w:pPr>
      <w:r>
        <w:t xml:space="preserve"> </w:t>
      </w:r>
    </w:p>
    <w:p w14:paraId="58E37F3A" w14:textId="77777777" w:rsidR="00823E31" w:rsidRDefault="00375D6D">
      <w:pPr>
        <w:spacing w:after="0" w:line="259" w:lineRule="auto"/>
        <w:ind w:left="0" w:firstLine="0"/>
      </w:pPr>
      <w:r>
        <w:rPr>
          <w:rFonts w:ascii="Lucida Calligraphy" w:eastAsia="Lucida Calligraphy" w:hAnsi="Lucida Calligraphy" w:cs="Lucida Calligraphy"/>
          <w:i/>
          <w:sz w:val="25"/>
        </w:rPr>
        <w:t xml:space="preserve">Carolyn Y. May </w:t>
      </w:r>
    </w:p>
    <w:p w14:paraId="2A94ADC3" w14:textId="77777777" w:rsidR="00823E31" w:rsidRDefault="00375D6D">
      <w:pPr>
        <w:spacing w:after="0" w:line="259" w:lineRule="auto"/>
        <w:ind w:left="26" w:firstLine="0"/>
      </w:pPr>
      <w:r>
        <w:t xml:space="preserve"> </w:t>
      </w:r>
    </w:p>
    <w:p w14:paraId="24DAD594" w14:textId="77777777" w:rsidR="00823E31" w:rsidRDefault="00375D6D">
      <w:pPr>
        <w:ind w:left="21" w:right="7"/>
      </w:pPr>
      <w:r>
        <w:t xml:space="preserve">Clerk/ RFO to Maker with Rame Parish Council. </w:t>
      </w:r>
    </w:p>
    <w:p w14:paraId="7A404A08" w14:textId="77777777" w:rsidR="00823E31" w:rsidRDefault="00375D6D">
      <w:pPr>
        <w:spacing w:after="0" w:line="259" w:lineRule="auto"/>
        <w:ind w:left="0" w:right="608" w:firstLine="0"/>
        <w:jc w:val="center"/>
      </w:pPr>
      <w:r>
        <w:rPr>
          <w:rFonts w:ascii="Arial" w:eastAsia="Arial" w:hAnsi="Arial" w:cs="Arial"/>
          <w:b/>
        </w:rPr>
        <w:t xml:space="preserve"> </w:t>
      </w:r>
    </w:p>
    <w:p w14:paraId="16FAA80A" w14:textId="77777777" w:rsidR="000C3116" w:rsidRDefault="000C3116">
      <w:pPr>
        <w:spacing w:after="0" w:line="259" w:lineRule="auto"/>
        <w:ind w:left="0" w:right="684" w:firstLine="0"/>
        <w:jc w:val="center"/>
        <w:rPr>
          <w:rFonts w:ascii="Arial" w:eastAsia="Arial" w:hAnsi="Arial" w:cs="Arial"/>
          <w:b/>
          <w:u w:val="single" w:color="000000"/>
        </w:rPr>
      </w:pPr>
    </w:p>
    <w:p w14:paraId="0F6508C0" w14:textId="352CE930" w:rsidR="00823E31" w:rsidRDefault="00375D6D">
      <w:pPr>
        <w:spacing w:after="0" w:line="259" w:lineRule="auto"/>
        <w:ind w:left="0" w:right="684" w:firstLine="0"/>
        <w:jc w:val="center"/>
      </w:pPr>
      <w:r>
        <w:rPr>
          <w:rFonts w:ascii="Arial" w:eastAsia="Arial" w:hAnsi="Arial" w:cs="Arial"/>
          <w:b/>
          <w:u w:val="single" w:color="000000"/>
        </w:rPr>
        <w:t>AGENDA</w:t>
      </w:r>
      <w:r>
        <w:rPr>
          <w:rFonts w:ascii="Arial" w:eastAsia="Arial" w:hAnsi="Arial" w:cs="Arial"/>
          <w:b/>
        </w:rPr>
        <w:t xml:space="preserve"> </w:t>
      </w:r>
    </w:p>
    <w:p w14:paraId="56D59AB0" w14:textId="290D33B1" w:rsidR="00CD4F8D" w:rsidRDefault="00375D6D" w:rsidP="000C3116">
      <w:pPr>
        <w:spacing w:after="0" w:line="259" w:lineRule="auto"/>
        <w:ind w:left="26" w:firstLine="0"/>
      </w:pPr>
      <w:r>
        <w:rPr>
          <w:rFonts w:ascii="Arial" w:eastAsia="Arial" w:hAnsi="Arial" w:cs="Arial"/>
          <w:b/>
        </w:rPr>
        <w:t xml:space="preserve"> </w:t>
      </w:r>
    </w:p>
    <w:p w14:paraId="69CCE8C7" w14:textId="0C0274A4" w:rsidR="0004591B" w:rsidRDefault="0004591B">
      <w:pPr>
        <w:numPr>
          <w:ilvl w:val="0"/>
          <w:numId w:val="1"/>
        </w:numPr>
        <w:ind w:hanging="360"/>
      </w:pPr>
      <w:r>
        <w:t xml:space="preserve">Welcome Cllr. Stephanie </w:t>
      </w:r>
      <w:proofErr w:type="spellStart"/>
      <w:r>
        <w:t>Hurlbatt</w:t>
      </w:r>
      <w:proofErr w:type="spellEnd"/>
      <w:r>
        <w:t>.</w:t>
      </w:r>
    </w:p>
    <w:p w14:paraId="317D5B82" w14:textId="77777777" w:rsidR="0004591B" w:rsidRDefault="0004591B" w:rsidP="0004591B">
      <w:pPr>
        <w:ind w:left="371" w:firstLine="0"/>
      </w:pPr>
    </w:p>
    <w:p w14:paraId="454F4BA4" w14:textId="2EFAE26B" w:rsidR="00823E31" w:rsidRDefault="00375D6D">
      <w:pPr>
        <w:numPr>
          <w:ilvl w:val="0"/>
          <w:numId w:val="1"/>
        </w:numPr>
        <w:ind w:hanging="360"/>
      </w:pPr>
      <w:r>
        <w:t xml:space="preserve">To receive </w:t>
      </w:r>
      <w:r>
        <w:rPr>
          <w:b/>
        </w:rPr>
        <w:t>apologies</w:t>
      </w:r>
      <w:r>
        <w:t xml:space="preserve"> and accept the reasons for non-attendance. </w:t>
      </w:r>
    </w:p>
    <w:p w14:paraId="0E15A77A" w14:textId="77777777" w:rsidR="00823E31" w:rsidRDefault="00375D6D">
      <w:pPr>
        <w:spacing w:after="0" w:line="259" w:lineRule="auto"/>
        <w:ind w:left="26" w:firstLine="0"/>
      </w:pPr>
      <w:r>
        <w:t xml:space="preserve"> </w:t>
      </w:r>
    </w:p>
    <w:p w14:paraId="6FC69F13" w14:textId="77777777" w:rsidR="00823E31" w:rsidRDefault="00375D6D">
      <w:pPr>
        <w:numPr>
          <w:ilvl w:val="0"/>
          <w:numId w:val="1"/>
        </w:numPr>
        <w:ind w:hanging="360"/>
      </w:pPr>
      <w:r>
        <w:t xml:space="preserve">To receive any </w:t>
      </w:r>
      <w:r>
        <w:rPr>
          <w:b/>
        </w:rPr>
        <w:t>declarations of interest</w:t>
      </w:r>
      <w:r>
        <w:t xml:space="preserve"> relating to items on the agenda and accept dispensations. </w:t>
      </w:r>
    </w:p>
    <w:p w14:paraId="31D19F1A" w14:textId="77777777" w:rsidR="00823E31" w:rsidRDefault="00375D6D">
      <w:pPr>
        <w:spacing w:after="0" w:line="259" w:lineRule="auto"/>
        <w:ind w:left="746" w:firstLine="0"/>
      </w:pPr>
      <w:r>
        <w:t xml:space="preserve"> </w:t>
      </w:r>
    </w:p>
    <w:p w14:paraId="51D18462" w14:textId="77777777" w:rsidR="00823E31" w:rsidRDefault="00375D6D">
      <w:pPr>
        <w:numPr>
          <w:ilvl w:val="0"/>
          <w:numId w:val="1"/>
        </w:numPr>
        <w:spacing w:after="0" w:line="259" w:lineRule="auto"/>
        <w:ind w:hanging="360"/>
      </w:pPr>
      <w:r>
        <w:t xml:space="preserve">To receive the </w:t>
      </w:r>
      <w:r>
        <w:rPr>
          <w:b/>
        </w:rPr>
        <w:t>Chairman’s Report.</w:t>
      </w:r>
      <w:r>
        <w:t xml:space="preserve"> </w:t>
      </w:r>
    </w:p>
    <w:p w14:paraId="6DD07891" w14:textId="77777777" w:rsidR="00823E31" w:rsidRDefault="00375D6D">
      <w:pPr>
        <w:spacing w:after="0" w:line="259" w:lineRule="auto"/>
        <w:ind w:left="26" w:firstLine="0"/>
      </w:pPr>
      <w:r>
        <w:t xml:space="preserve"> </w:t>
      </w:r>
    </w:p>
    <w:p w14:paraId="71AE5220" w14:textId="77777777" w:rsidR="00823E31" w:rsidRDefault="00375D6D">
      <w:pPr>
        <w:numPr>
          <w:ilvl w:val="0"/>
          <w:numId w:val="1"/>
        </w:numPr>
        <w:spacing w:after="3" w:line="258" w:lineRule="auto"/>
        <w:ind w:hanging="360"/>
      </w:pPr>
      <w:r>
        <w:rPr>
          <w:b/>
        </w:rPr>
        <w:t>Cornwall Councillor for Rame Peninsula &amp; St Germans Kate Ewert Report.</w:t>
      </w:r>
      <w:r>
        <w:t xml:space="preserve">  </w:t>
      </w:r>
    </w:p>
    <w:p w14:paraId="479194C7" w14:textId="77777777" w:rsidR="00823E31" w:rsidRDefault="00375D6D">
      <w:pPr>
        <w:spacing w:after="0" w:line="259" w:lineRule="auto"/>
        <w:ind w:left="386" w:firstLine="0"/>
      </w:pPr>
      <w:r>
        <w:t xml:space="preserve"> </w:t>
      </w:r>
    </w:p>
    <w:p w14:paraId="473B0127" w14:textId="77777777" w:rsidR="00712C87" w:rsidRDefault="00375D6D">
      <w:pPr>
        <w:numPr>
          <w:ilvl w:val="0"/>
          <w:numId w:val="1"/>
        </w:numPr>
        <w:spacing w:after="3" w:line="258" w:lineRule="auto"/>
        <w:ind w:hanging="360"/>
      </w:pPr>
      <w:r>
        <w:rPr>
          <w:b/>
        </w:rPr>
        <w:t>Public Open Forum</w:t>
      </w:r>
      <w:r>
        <w:t xml:space="preserve"> (</w:t>
      </w:r>
      <w:r w:rsidR="005063BE">
        <w:t xml:space="preserve">strictly </w:t>
      </w:r>
      <w:r>
        <w:t>15</w:t>
      </w:r>
      <w:r w:rsidR="005063BE">
        <w:t xml:space="preserve"> </w:t>
      </w:r>
      <w:r>
        <w:t>mins).</w:t>
      </w:r>
    </w:p>
    <w:p w14:paraId="6815C9BA" w14:textId="1FEA6174" w:rsidR="00823E31" w:rsidRDefault="00823E31">
      <w:pPr>
        <w:spacing w:after="0" w:line="259" w:lineRule="auto"/>
        <w:ind w:left="26" w:firstLine="0"/>
      </w:pPr>
    </w:p>
    <w:p w14:paraId="26E8CFCB" w14:textId="3D9E1E9B" w:rsidR="00823E31" w:rsidRDefault="00375D6D">
      <w:pPr>
        <w:numPr>
          <w:ilvl w:val="0"/>
          <w:numId w:val="1"/>
        </w:numPr>
        <w:ind w:hanging="360"/>
      </w:pPr>
      <w:r>
        <w:rPr>
          <w:b/>
        </w:rPr>
        <w:t>To approve the Draft Minutes</w:t>
      </w:r>
      <w:r>
        <w:t xml:space="preserve"> of the meeting held on </w:t>
      </w:r>
      <w:r w:rsidR="00C567AE">
        <w:t>28</w:t>
      </w:r>
      <w:r w:rsidR="0004591B" w:rsidRPr="0004591B">
        <w:rPr>
          <w:vertAlign w:val="superscript"/>
        </w:rPr>
        <w:t>th</w:t>
      </w:r>
      <w:r w:rsidR="0004591B">
        <w:t xml:space="preserve"> November</w:t>
      </w:r>
      <w:r w:rsidR="00712C87">
        <w:t xml:space="preserve"> 2022</w:t>
      </w:r>
      <w:r>
        <w:t xml:space="preserve">  (Appendix A) </w:t>
      </w:r>
    </w:p>
    <w:p w14:paraId="4C7875D0" w14:textId="77777777" w:rsidR="00823E31" w:rsidRDefault="00375D6D">
      <w:pPr>
        <w:spacing w:after="0" w:line="259" w:lineRule="auto"/>
        <w:ind w:left="746" w:firstLine="0"/>
      </w:pPr>
      <w:r>
        <w:t xml:space="preserve"> </w:t>
      </w:r>
    </w:p>
    <w:p w14:paraId="444C88F3" w14:textId="44C98ABD" w:rsidR="00823E31" w:rsidRPr="008F5F6B" w:rsidRDefault="00375D6D">
      <w:pPr>
        <w:numPr>
          <w:ilvl w:val="0"/>
          <w:numId w:val="1"/>
        </w:numPr>
        <w:spacing w:after="26" w:line="258" w:lineRule="auto"/>
        <w:ind w:hanging="360"/>
      </w:pPr>
      <w:r>
        <w:rPr>
          <w:b/>
        </w:rPr>
        <w:t xml:space="preserve">Correspondence </w:t>
      </w:r>
    </w:p>
    <w:p w14:paraId="75EFFB71" w14:textId="77777777" w:rsidR="00697C36" w:rsidRDefault="00697C36" w:rsidP="00712C87">
      <w:pPr>
        <w:spacing w:after="26" w:line="258" w:lineRule="auto"/>
        <w:ind w:left="0" w:firstLine="0"/>
      </w:pPr>
    </w:p>
    <w:p w14:paraId="697EE940" w14:textId="0017B2CF" w:rsidR="00823E31" w:rsidRDefault="00375D6D" w:rsidP="004F76EB">
      <w:pPr>
        <w:pStyle w:val="ListParagraph"/>
        <w:numPr>
          <w:ilvl w:val="0"/>
          <w:numId w:val="1"/>
        </w:numPr>
        <w:spacing w:after="3" w:line="258" w:lineRule="auto"/>
        <w:ind w:hanging="371"/>
      </w:pPr>
      <w:r w:rsidRPr="00EB71A6">
        <w:rPr>
          <w:b/>
        </w:rPr>
        <w:lastRenderedPageBreak/>
        <w:t>Finance and Economy:</w:t>
      </w:r>
      <w:r>
        <w:t xml:space="preserve"> </w:t>
      </w:r>
      <w:r w:rsidRPr="00EB71A6">
        <w:rPr>
          <w:i/>
        </w:rPr>
        <w:t>Lead Cllr Weale.</w:t>
      </w:r>
      <w:r>
        <w:t xml:space="preserve">  </w:t>
      </w:r>
    </w:p>
    <w:p w14:paraId="44C73D6D" w14:textId="77777777" w:rsidR="00823E31" w:rsidRDefault="00375D6D" w:rsidP="00EB71A6">
      <w:pPr>
        <w:numPr>
          <w:ilvl w:val="1"/>
          <w:numId w:val="1"/>
        </w:numPr>
        <w:ind w:left="709" w:right="1045" w:hanging="283"/>
      </w:pPr>
      <w:r>
        <w:t xml:space="preserve">Payments to be approved. </w:t>
      </w:r>
    </w:p>
    <w:p w14:paraId="4D9F5C86" w14:textId="48B3F6F0" w:rsidR="008F5F6B" w:rsidRDefault="00375D6D" w:rsidP="00EB71A6">
      <w:pPr>
        <w:numPr>
          <w:ilvl w:val="1"/>
          <w:numId w:val="1"/>
        </w:numPr>
        <w:ind w:left="391" w:right="1045" w:firstLine="55"/>
      </w:pPr>
      <w:r>
        <w:t xml:space="preserve">Bank reconciliations to be reviewed and approved. </w:t>
      </w:r>
    </w:p>
    <w:p w14:paraId="43C81C80" w14:textId="0F3452D6" w:rsidR="00823E31" w:rsidRDefault="00EB71A6" w:rsidP="00EB71A6">
      <w:pPr>
        <w:pStyle w:val="ListParagraph"/>
        <w:numPr>
          <w:ilvl w:val="1"/>
          <w:numId w:val="1"/>
        </w:numPr>
        <w:ind w:left="709" w:right="1045" w:hanging="283"/>
      </w:pPr>
      <w:r>
        <w:t xml:space="preserve"> </w:t>
      </w:r>
      <w:r w:rsidR="00790423">
        <w:t xml:space="preserve">Quarterly </w:t>
      </w:r>
      <w:r w:rsidR="00375D6D">
        <w:t xml:space="preserve">Financial Management report to be reviewed and approved. </w:t>
      </w:r>
    </w:p>
    <w:p w14:paraId="655A8BEB" w14:textId="77777777" w:rsidR="00EB71A6" w:rsidRDefault="00EB71A6" w:rsidP="00EB71A6">
      <w:pPr>
        <w:pStyle w:val="ListParagraph"/>
        <w:ind w:left="709" w:right="1045" w:firstLine="0"/>
      </w:pPr>
    </w:p>
    <w:p w14:paraId="5CB7F1A8" w14:textId="6502CA05" w:rsidR="00823E31" w:rsidRDefault="00375D6D" w:rsidP="00F70BE0">
      <w:pPr>
        <w:spacing w:after="184" w:line="258" w:lineRule="auto"/>
        <w:ind w:left="463"/>
      </w:pPr>
      <w:r>
        <w:rPr>
          <w:b/>
        </w:rPr>
        <w:t>Finance reports to be distributed under separate cover.</w:t>
      </w:r>
    </w:p>
    <w:p w14:paraId="2338244B" w14:textId="77777777" w:rsidR="00174F81" w:rsidRDefault="00375D6D" w:rsidP="00EB71A6">
      <w:pPr>
        <w:numPr>
          <w:ilvl w:val="0"/>
          <w:numId w:val="1"/>
        </w:numPr>
        <w:ind w:hanging="427"/>
      </w:pPr>
      <w:r>
        <w:rPr>
          <w:b/>
        </w:rPr>
        <w:t>Planning, Traffic, and Infrastructure</w:t>
      </w:r>
      <w:r>
        <w:t xml:space="preserve">: </w:t>
      </w:r>
      <w:r>
        <w:rPr>
          <w:i/>
        </w:rPr>
        <w:t>Lead Cllr . Weale</w:t>
      </w:r>
      <w:r>
        <w:t xml:space="preserve"> General update of issues, actions, and projects: </w:t>
      </w:r>
    </w:p>
    <w:p w14:paraId="24AC7E71" w14:textId="087B7BF0" w:rsidR="00375D6D" w:rsidRDefault="00375D6D" w:rsidP="004F76EB">
      <w:pPr>
        <w:pStyle w:val="ListParagraph"/>
        <w:numPr>
          <w:ilvl w:val="1"/>
          <w:numId w:val="1"/>
        </w:numPr>
        <w:ind w:left="426"/>
      </w:pPr>
      <w:r>
        <w:t xml:space="preserve">Planning applications (Appendix B) </w:t>
      </w:r>
    </w:p>
    <w:p w14:paraId="2DF7721A" w14:textId="15A47B57" w:rsidR="00FD7C0B" w:rsidRDefault="00375D6D" w:rsidP="004F76EB">
      <w:pPr>
        <w:pStyle w:val="ListParagraph"/>
        <w:numPr>
          <w:ilvl w:val="1"/>
          <w:numId w:val="1"/>
        </w:numPr>
        <w:ind w:left="426"/>
      </w:pPr>
      <w:r>
        <w:t xml:space="preserve">Planning Decisions – to note (Appendix C) </w:t>
      </w:r>
    </w:p>
    <w:p w14:paraId="621C84E1" w14:textId="220314C3" w:rsidR="0091668A" w:rsidRDefault="0091668A" w:rsidP="0091668A"/>
    <w:p w14:paraId="6B403256" w14:textId="570A5CC6" w:rsidR="0091668A" w:rsidRDefault="0091668A" w:rsidP="0091668A">
      <w:pPr>
        <w:pStyle w:val="ListParagraph"/>
        <w:numPr>
          <w:ilvl w:val="0"/>
          <w:numId w:val="1"/>
        </w:numPr>
        <w:ind w:hanging="371"/>
      </w:pPr>
      <w:r>
        <w:t xml:space="preserve"> </w:t>
      </w:r>
      <w:r w:rsidRPr="0091668A">
        <w:rPr>
          <w:b/>
          <w:bCs/>
        </w:rPr>
        <w:t>Millbrook Skate Park</w:t>
      </w:r>
      <w:r>
        <w:t xml:space="preserve"> – funding application</w:t>
      </w:r>
    </w:p>
    <w:p w14:paraId="4395F909" w14:textId="77777777" w:rsidR="0025545B" w:rsidRDefault="0025545B" w:rsidP="0025545B">
      <w:pPr>
        <w:pStyle w:val="ListParagraph"/>
        <w:ind w:left="371" w:firstLine="0"/>
      </w:pPr>
    </w:p>
    <w:p w14:paraId="20758209" w14:textId="16B3348F" w:rsidR="0025545B" w:rsidRDefault="0025545B" w:rsidP="0091668A">
      <w:pPr>
        <w:pStyle w:val="ListParagraph"/>
        <w:numPr>
          <w:ilvl w:val="0"/>
          <w:numId w:val="1"/>
        </w:numPr>
        <w:ind w:hanging="371"/>
      </w:pPr>
      <w:r>
        <w:t xml:space="preserve">  </w:t>
      </w:r>
      <w:r w:rsidRPr="0025545B">
        <w:rPr>
          <w:b/>
          <w:bCs/>
        </w:rPr>
        <w:t>RCT –</w:t>
      </w:r>
      <w:r>
        <w:t xml:space="preserve"> Funding Application</w:t>
      </w:r>
    </w:p>
    <w:p w14:paraId="090F4C47" w14:textId="77777777" w:rsidR="00D55A89" w:rsidRDefault="00D55A89" w:rsidP="00D55A89">
      <w:pPr>
        <w:pStyle w:val="ListParagraph"/>
        <w:ind w:left="371" w:firstLine="0"/>
      </w:pPr>
    </w:p>
    <w:p w14:paraId="59F7D8AE" w14:textId="4B2E9FA1" w:rsidR="00D55A89" w:rsidRPr="00D55A89" w:rsidRDefault="00D55A89" w:rsidP="0091668A">
      <w:pPr>
        <w:pStyle w:val="ListParagraph"/>
        <w:numPr>
          <w:ilvl w:val="0"/>
          <w:numId w:val="1"/>
        </w:numPr>
        <w:ind w:hanging="371"/>
        <w:rPr>
          <w:b/>
          <w:bCs/>
        </w:rPr>
      </w:pPr>
      <w:r>
        <w:t xml:space="preserve"> </w:t>
      </w:r>
      <w:r w:rsidRPr="00D55A89">
        <w:rPr>
          <w:b/>
          <w:bCs/>
        </w:rPr>
        <w:t>Co-option of Members</w:t>
      </w:r>
    </w:p>
    <w:p w14:paraId="0150C4B5" w14:textId="0607319D" w:rsidR="009C1E0A" w:rsidRDefault="009C1E0A" w:rsidP="00E52221">
      <w:pPr>
        <w:ind w:left="0" w:firstLine="0"/>
      </w:pPr>
    </w:p>
    <w:p w14:paraId="5D0702AD" w14:textId="564A490A" w:rsidR="009C1E0A" w:rsidRPr="009C1E0A" w:rsidRDefault="009C1E0A" w:rsidP="00D55A89">
      <w:pPr>
        <w:pStyle w:val="ListParagraph"/>
        <w:numPr>
          <w:ilvl w:val="0"/>
          <w:numId w:val="1"/>
        </w:numPr>
        <w:ind w:hanging="371"/>
        <w:rPr>
          <w:b/>
          <w:bCs/>
        </w:rPr>
      </w:pPr>
      <w:r w:rsidRPr="009C1E0A">
        <w:rPr>
          <w:b/>
          <w:bCs/>
        </w:rPr>
        <w:t>MWR Parish Council Project Updates</w:t>
      </w:r>
    </w:p>
    <w:p w14:paraId="31BA246B" w14:textId="77777777" w:rsidR="009C1E0A" w:rsidRDefault="009C1E0A" w:rsidP="009C1E0A"/>
    <w:tbl>
      <w:tblPr>
        <w:tblStyle w:val="TableGrid0"/>
        <w:tblW w:w="0" w:type="auto"/>
        <w:tblInd w:w="421" w:type="dxa"/>
        <w:tblLook w:val="04A0" w:firstRow="1" w:lastRow="0" w:firstColumn="1" w:lastColumn="0" w:noHBand="0" w:noVBand="1"/>
      </w:tblPr>
      <w:tblGrid>
        <w:gridCol w:w="4087"/>
        <w:gridCol w:w="4508"/>
      </w:tblGrid>
      <w:tr w:rsidR="00EC5700" w14:paraId="2182F243" w14:textId="77777777" w:rsidTr="00E52221">
        <w:tc>
          <w:tcPr>
            <w:tcW w:w="4087" w:type="dxa"/>
          </w:tcPr>
          <w:p w14:paraId="3EAC7B85" w14:textId="77777777" w:rsidR="00EC5700" w:rsidRPr="00213D5C" w:rsidRDefault="00EC5700" w:rsidP="00D84225">
            <w:pPr>
              <w:jc w:val="center"/>
              <w:rPr>
                <w:rFonts w:asciiTheme="minorHAnsi" w:hAnsiTheme="minorHAnsi" w:cstheme="minorHAnsi"/>
                <w:b/>
                <w:sz w:val="22"/>
              </w:rPr>
            </w:pPr>
            <w:r w:rsidRPr="00213D5C">
              <w:rPr>
                <w:rFonts w:asciiTheme="minorHAnsi" w:hAnsiTheme="minorHAnsi" w:cstheme="minorHAnsi"/>
                <w:b/>
                <w:sz w:val="22"/>
              </w:rPr>
              <w:t>PROJECT</w:t>
            </w:r>
          </w:p>
        </w:tc>
        <w:tc>
          <w:tcPr>
            <w:tcW w:w="4508" w:type="dxa"/>
          </w:tcPr>
          <w:p w14:paraId="7A0B6086" w14:textId="77777777" w:rsidR="00EC5700" w:rsidRPr="00213D5C" w:rsidRDefault="00EC5700" w:rsidP="00D84225">
            <w:pPr>
              <w:jc w:val="center"/>
              <w:rPr>
                <w:rFonts w:asciiTheme="minorHAnsi" w:hAnsiTheme="minorHAnsi" w:cstheme="minorHAnsi"/>
                <w:b/>
                <w:sz w:val="22"/>
              </w:rPr>
            </w:pPr>
            <w:r w:rsidRPr="00213D5C">
              <w:rPr>
                <w:rFonts w:asciiTheme="minorHAnsi" w:hAnsiTheme="minorHAnsi" w:cstheme="minorHAnsi"/>
                <w:b/>
                <w:sz w:val="22"/>
              </w:rPr>
              <w:t>LEAD</w:t>
            </w:r>
          </w:p>
        </w:tc>
      </w:tr>
      <w:tr w:rsidR="00EC5700" w14:paraId="47E39CEB" w14:textId="77777777" w:rsidTr="00E52221">
        <w:tc>
          <w:tcPr>
            <w:tcW w:w="4087" w:type="dxa"/>
          </w:tcPr>
          <w:p w14:paraId="3794B84D"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Toilet Refurb</w:t>
            </w:r>
          </w:p>
        </w:tc>
        <w:tc>
          <w:tcPr>
            <w:tcW w:w="4508" w:type="dxa"/>
          </w:tcPr>
          <w:p w14:paraId="5F6F3225"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Kidd, Murray</w:t>
            </w:r>
          </w:p>
        </w:tc>
      </w:tr>
      <w:tr w:rsidR="00EC5700" w14:paraId="56284CE9" w14:textId="77777777" w:rsidTr="00E52221">
        <w:tc>
          <w:tcPr>
            <w:tcW w:w="4087" w:type="dxa"/>
          </w:tcPr>
          <w:p w14:paraId="0207B74B"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Environment, Recycling &amp; GG</w:t>
            </w:r>
          </w:p>
        </w:tc>
        <w:tc>
          <w:tcPr>
            <w:tcW w:w="4508" w:type="dxa"/>
          </w:tcPr>
          <w:p w14:paraId="7D0F7C81" w14:textId="2E2AA1BC"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Green</w:t>
            </w:r>
          </w:p>
        </w:tc>
      </w:tr>
      <w:tr w:rsidR="00EC5700" w14:paraId="135688B7" w14:textId="77777777" w:rsidTr="00E52221">
        <w:tc>
          <w:tcPr>
            <w:tcW w:w="4087" w:type="dxa"/>
          </w:tcPr>
          <w:p w14:paraId="631B74B6"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Dark Skies</w:t>
            </w:r>
          </w:p>
        </w:tc>
        <w:tc>
          <w:tcPr>
            <w:tcW w:w="4508" w:type="dxa"/>
          </w:tcPr>
          <w:p w14:paraId="2F5963CD" w14:textId="196E33F2"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Condon</w:t>
            </w:r>
          </w:p>
        </w:tc>
      </w:tr>
      <w:tr w:rsidR="00EC5700" w14:paraId="24B1E89E" w14:textId="77777777" w:rsidTr="00E52221">
        <w:tc>
          <w:tcPr>
            <w:tcW w:w="4087" w:type="dxa"/>
          </w:tcPr>
          <w:p w14:paraId="79C794C4"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Housing</w:t>
            </w:r>
          </w:p>
        </w:tc>
        <w:tc>
          <w:tcPr>
            <w:tcW w:w="4508" w:type="dxa"/>
          </w:tcPr>
          <w:p w14:paraId="78A31D8F" w14:textId="1581635D"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Green</w:t>
            </w:r>
          </w:p>
        </w:tc>
      </w:tr>
      <w:tr w:rsidR="00EC5700" w14:paraId="0E5429EB" w14:textId="77777777" w:rsidTr="00E52221">
        <w:tc>
          <w:tcPr>
            <w:tcW w:w="4087" w:type="dxa"/>
          </w:tcPr>
          <w:p w14:paraId="5835BE01"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Traffic</w:t>
            </w:r>
          </w:p>
        </w:tc>
        <w:tc>
          <w:tcPr>
            <w:tcW w:w="4508" w:type="dxa"/>
          </w:tcPr>
          <w:p w14:paraId="20C70694" w14:textId="1B121A13"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Weale, Lingard</w:t>
            </w:r>
          </w:p>
        </w:tc>
      </w:tr>
      <w:tr w:rsidR="006C697D" w14:paraId="20CD03D9" w14:textId="77777777" w:rsidTr="00E52221">
        <w:tc>
          <w:tcPr>
            <w:tcW w:w="4087" w:type="dxa"/>
          </w:tcPr>
          <w:p w14:paraId="15F5B91C" w14:textId="45C5477A" w:rsidR="006C697D" w:rsidRPr="00213D5C" w:rsidRDefault="006C697D" w:rsidP="00D84225">
            <w:pPr>
              <w:rPr>
                <w:rFonts w:asciiTheme="minorHAnsi" w:hAnsiTheme="minorHAnsi" w:cstheme="minorHAnsi"/>
                <w:szCs w:val="24"/>
              </w:rPr>
            </w:pPr>
            <w:r w:rsidRPr="00213D5C">
              <w:rPr>
                <w:rFonts w:asciiTheme="minorHAnsi" w:hAnsiTheme="minorHAnsi" w:cstheme="minorHAnsi"/>
                <w:szCs w:val="24"/>
              </w:rPr>
              <w:t>NDP Review</w:t>
            </w:r>
          </w:p>
        </w:tc>
        <w:tc>
          <w:tcPr>
            <w:tcW w:w="4508" w:type="dxa"/>
          </w:tcPr>
          <w:p w14:paraId="0ECB1ABA" w14:textId="525FCF81" w:rsidR="006C697D" w:rsidRPr="00213D5C" w:rsidRDefault="006C697D" w:rsidP="00D84225">
            <w:pPr>
              <w:rPr>
                <w:rFonts w:asciiTheme="minorHAnsi" w:hAnsiTheme="minorHAnsi" w:cstheme="minorHAnsi"/>
                <w:szCs w:val="24"/>
              </w:rPr>
            </w:pPr>
            <w:r w:rsidRPr="00213D5C">
              <w:rPr>
                <w:rFonts w:asciiTheme="minorHAnsi" w:hAnsiTheme="minorHAnsi" w:cstheme="minorHAnsi"/>
                <w:szCs w:val="24"/>
              </w:rPr>
              <w:t>Weale (All), Clerk</w:t>
            </w:r>
          </w:p>
        </w:tc>
      </w:tr>
      <w:tr w:rsidR="00EC5700" w14:paraId="14428BA2" w14:textId="77777777" w:rsidTr="00E52221">
        <w:tc>
          <w:tcPr>
            <w:tcW w:w="8595" w:type="dxa"/>
            <w:gridSpan w:val="2"/>
          </w:tcPr>
          <w:p w14:paraId="4DD8E128" w14:textId="46328B72" w:rsidR="00EC5700" w:rsidRPr="006E40D0" w:rsidRDefault="00EC5700" w:rsidP="006E40D0">
            <w:pPr>
              <w:jc w:val="center"/>
              <w:rPr>
                <w:rFonts w:asciiTheme="minorHAnsi" w:hAnsiTheme="minorHAnsi" w:cstheme="minorHAnsi"/>
                <w:b/>
                <w:sz w:val="22"/>
              </w:rPr>
            </w:pPr>
          </w:p>
        </w:tc>
      </w:tr>
      <w:tr w:rsidR="00EC5700" w14:paraId="24B8A419" w14:textId="77777777" w:rsidTr="00E52221">
        <w:tc>
          <w:tcPr>
            <w:tcW w:w="4087" w:type="dxa"/>
          </w:tcPr>
          <w:p w14:paraId="57F37FFF" w14:textId="77777777" w:rsidR="00EC5700" w:rsidRPr="006E40D0" w:rsidRDefault="00EC5700" w:rsidP="00D84225">
            <w:pPr>
              <w:jc w:val="center"/>
              <w:rPr>
                <w:rFonts w:asciiTheme="minorHAnsi" w:hAnsiTheme="minorHAnsi" w:cstheme="minorHAnsi"/>
                <w:b/>
                <w:sz w:val="22"/>
              </w:rPr>
            </w:pPr>
            <w:r w:rsidRPr="006E40D0">
              <w:rPr>
                <w:rFonts w:asciiTheme="minorHAnsi" w:hAnsiTheme="minorHAnsi" w:cstheme="minorHAnsi"/>
                <w:b/>
                <w:sz w:val="22"/>
              </w:rPr>
              <w:t>ACTIVITY</w:t>
            </w:r>
          </w:p>
        </w:tc>
        <w:tc>
          <w:tcPr>
            <w:tcW w:w="4508" w:type="dxa"/>
          </w:tcPr>
          <w:p w14:paraId="338231AE" w14:textId="77777777" w:rsidR="00EC5700" w:rsidRPr="006E40D0" w:rsidRDefault="00EC5700" w:rsidP="00D84225">
            <w:pPr>
              <w:jc w:val="center"/>
              <w:rPr>
                <w:rFonts w:asciiTheme="minorHAnsi" w:hAnsiTheme="minorHAnsi" w:cstheme="minorHAnsi"/>
                <w:b/>
                <w:sz w:val="22"/>
              </w:rPr>
            </w:pPr>
            <w:r w:rsidRPr="006E40D0">
              <w:rPr>
                <w:rFonts w:asciiTheme="minorHAnsi" w:hAnsiTheme="minorHAnsi" w:cstheme="minorHAnsi"/>
                <w:b/>
                <w:sz w:val="22"/>
              </w:rPr>
              <w:t>LEAD</w:t>
            </w:r>
          </w:p>
        </w:tc>
      </w:tr>
      <w:tr w:rsidR="00EC5700" w:rsidRPr="00811D99" w14:paraId="0D823A72" w14:textId="77777777" w:rsidTr="00E52221">
        <w:tc>
          <w:tcPr>
            <w:tcW w:w="4087" w:type="dxa"/>
          </w:tcPr>
          <w:p w14:paraId="5A7C1C49"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Orchard Management</w:t>
            </w:r>
          </w:p>
        </w:tc>
        <w:tc>
          <w:tcPr>
            <w:tcW w:w="4508" w:type="dxa"/>
          </w:tcPr>
          <w:p w14:paraId="6656081D" w14:textId="7A8ED761"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Green</w:t>
            </w:r>
            <w:r w:rsidR="0038668D">
              <w:rPr>
                <w:rFonts w:asciiTheme="minorHAnsi" w:hAnsiTheme="minorHAnsi" w:cstheme="minorHAnsi"/>
                <w:szCs w:val="24"/>
              </w:rPr>
              <w:t xml:space="preserve"> – Orchard Sign/ On-going lease.</w:t>
            </w:r>
          </w:p>
        </w:tc>
      </w:tr>
      <w:tr w:rsidR="00EC5700" w:rsidRPr="00811D99" w14:paraId="7F08D641" w14:textId="77777777" w:rsidTr="00E52221">
        <w:tc>
          <w:tcPr>
            <w:tcW w:w="4087" w:type="dxa"/>
          </w:tcPr>
          <w:p w14:paraId="5808EF32"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Dogs on Beach</w:t>
            </w:r>
          </w:p>
        </w:tc>
        <w:tc>
          <w:tcPr>
            <w:tcW w:w="4508" w:type="dxa"/>
          </w:tcPr>
          <w:p w14:paraId="69CD2B73"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Weale</w:t>
            </w:r>
          </w:p>
        </w:tc>
      </w:tr>
      <w:tr w:rsidR="00EC5700" w:rsidRPr="00811D99" w14:paraId="2D89BD9A" w14:textId="77777777" w:rsidTr="00E52221">
        <w:tc>
          <w:tcPr>
            <w:tcW w:w="4087" w:type="dxa"/>
          </w:tcPr>
          <w:p w14:paraId="11108902"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Play Park</w:t>
            </w:r>
          </w:p>
        </w:tc>
        <w:tc>
          <w:tcPr>
            <w:tcW w:w="4508" w:type="dxa"/>
          </w:tcPr>
          <w:p w14:paraId="4264BBE9" w14:textId="61F6E9EA"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Murray, Lingard</w:t>
            </w:r>
            <w:r w:rsidR="0091668A">
              <w:rPr>
                <w:rFonts w:asciiTheme="minorHAnsi" w:hAnsiTheme="minorHAnsi" w:cstheme="minorHAnsi"/>
                <w:szCs w:val="24"/>
              </w:rPr>
              <w:t xml:space="preserve">, </w:t>
            </w:r>
            <w:proofErr w:type="spellStart"/>
            <w:r w:rsidR="0091668A">
              <w:rPr>
                <w:rFonts w:asciiTheme="minorHAnsi" w:hAnsiTheme="minorHAnsi" w:cstheme="minorHAnsi"/>
                <w:szCs w:val="24"/>
              </w:rPr>
              <w:t>Hurlbatt</w:t>
            </w:r>
            <w:proofErr w:type="spellEnd"/>
          </w:p>
        </w:tc>
      </w:tr>
      <w:tr w:rsidR="00EC5700" w:rsidRPr="00811D99" w14:paraId="4A88E865" w14:textId="77777777" w:rsidTr="00E52221">
        <w:tc>
          <w:tcPr>
            <w:tcW w:w="4087" w:type="dxa"/>
          </w:tcPr>
          <w:p w14:paraId="183B7C43"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Annual Community Event</w:t>
            </w:r>
          </w:p>
        </w:tc>
        <w:tc>
          <w:tcPr>
            <w:tcW w:w="4508" w:type="dxa"/>
          </w:tcPr>
          <w:p w14:paraId="3D1ADC79"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Lingard</w:t>
            </w:r>
          </w:p>
        </w:tc>
      </w:tr>
      <w:tr w:rsidR="00EC5700" w:rsidRPr="00811D99" w14:paraId="7777A434" w14:textId="77777777" w:rsidTr="00E52221">
        <w:tc>
          <w:tcPr>
            <w:tcW w:w="4087" w:type="dxa"/>
          </w:tcPr>
          <w:p w14:paraId="01484DC0"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Black Prince</w:t>
            </w:r>
          </w:p>
        </w:tc>
        <w:tc>
          <w:tcPr>
            <w:tcW w:w="4508" w:type="dxa"/>
          </w:tcPr>
          <w:p w14:paraId="4DDB772C" w14:textId="3DE7CFB8" w:rsidR="00EC5700" w:rsidRPr="00213D5C" w:rsidRDefault="0091668A" w:rsidP="00D84225">
            <w:pPr>
              <w:rPr>
                <w:rFonts w:asciiTheme="minorHAnsi" w:hAnsiTheme="minorHAnsi" w:cstheme="minorHAnsi"/>
                <w:szCs w:val="24"/>
              </w:rPr>
            </w:pPr>
            <w:r>
              <w:rPr>
                <w:rFonts w:asciiTheme="minorHAnsi" w:hAnsiTheme="minorHAnsi" w:cstheme="minorHAnsi"/>
                <w:szCs w:val="24"/>
              </w:rPr>
              <w:t>Lingard (contact)</w:t>
            </w:r>
          </w:p>
        </w:tc>
      </w:tr>
      <w:tr w:rsidR="00EC5700" w:rsidRPr="00811D99" w14:paraId="6D3EB5AC" w14:textId="77777777" w:rsidTr="00E52221">
        <w:tc>
          <w:tcPr>
            <w:tcW w:w="4087" w:type="dxa"/>
          </w:tcPr>
          <w:p w14:paraId="43E366A9"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Institute Clock</w:t>
            </w:r>
          </w:p>
        </w:tc>
        <w:tc>
          <w:tcPr>
            <w:tcW w:w="4508" w:type="dxa"/>
          </w:tcPr>
          <w:p w14:paraId="05E64055"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Weale, Kidd</w:t>
            </w:r>
          </w:p>
        </w:tc>
      </w:tr>
      <w:tr w:rsidR="00EC5700" w:rsidRPr="00811D99" w14:paraId="7B5BE3A4" w14:textId="77777777" w:rsidTr="00E52221">
        <w:tc>
          <w:tcPr>
            <w:tcW w:w="4087" w:type="dxa"/>
          </w:tcPr>
          <w:p w14:paraId="19CC7B8D"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Emergency Plan</w:t>
            </w:r>
          </w:p>
        </w:tc>
        <w:tc>
          <w:tcPr>
            <w:tcW w:w="4508" w:type="dxa"/>
          </w:tcPr>
          <w:p w14:paraId="54AC91A2"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Weale, Kidd</w:t>
            </w:r>
          </w:p>
        </w:tc>
      </w:tr>
      <w:tr w:rsidR="00EC5700" w:rsidRPr="00811D99" w14:paraId="12E83357" w14:textId="77777777" w:rsidTr="00E52221">
        <w:tc>
          <w:tcPr>
            <w:tcW w:w="4087" w:type="dxa"/>
          </w:tcPr>
          <w:p w14:paraId="0F390B15"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Sea Defences</w:t>
            </w:r>
          </w:p>
        </w:tc>
        <w:tc>
          <w:tcPr>
            <w:tcW w:w="4508" w:type="dxa"/>
          </w:tcPr>
          <w:p w14:paraId="1A6AEBE3"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Weale, Kidd</w:t>
            </w:r>
          </w:p>
        </w:tc>
      </w:tr>
      <w:tr w:rsidR="00EC5700" w:rsidRPr="00811D99" w14:paraId="5FADBF5E" w14:textId="77777777" w:rsidTr="00E52221">
        <w:tc>
          <w:tcPr>
            <w:tcW w:w="8595" w:type="dxa"/>
            <w:gridSpan w:val="2"/>
          </w:tcPr>
          <w:p w14:paraId="37C37008" w14:textId="77777777" w:rsidR="00EC5700" w:rsidRPr="00213D5C" w:rsidRDefault="00EC5700" w:rsidP="00D84225">
            <w:pPr>
              <w:rPr>
                <w:rFonts w:asciiTheme="minorHAnsi" w:hAnsiTheme="minorHAnsi" w:cstheme="minorHAnsi"/>
                <w:szCs w:val="24"/>
              </w:rPr>
            </w:pPr>
          </w:p>
        </w:tc>
      </w:tr>
      <w:tr w:rsidR="00EC5700" w:rsidRPr="00811D99" w14:paraId="68E31A6D" w14:textId="77777777" w:rsidTr="00E52221">
        <w:tc>
          <w:tcPr>
            <w:tcW w:w="4087" w:type="dxa"/>
          </w:tcPr>
          <w:p w14:paraId="27935889" w14:textId="77777777" w:rsidR="00EC5700" w:rsidRPr="006E40D0" w:rsidRDefault="00EC5700" w:rsidP="00D84225">
            <w:pPr>
              <w:jc w:val="center"/>
              <w:rPr>
                <w:rFonts w:asciiTheme="minorHAnsi" w:hAnsiTheme="minorHAnsi" w:cstheme="minorHAnsi"/>
                <w:b/>
                <w:sz w:val="22"/>
              </w:rPr>
            </w:pPr>
            <w:r w:rsidRPr="006E40D0">
              <w:rPr>
                <w:rFonts w:asciiTheme="minorHAnsi" w:hAnsiTheme="minorHAnsi" w:cstheme="minorHAnsi"/>
                <w:b/>
                <w:sz w:val="22"/>
              </w:rPr>
              <w:t>ASSOCIATION</w:t>
            </w:r>
          </w:p>
        </w:tc>
        <w:tc>
          <w:tcPr>
            <w:tcW w:w="4508" w:type="dxa"/>
          </w:tcPr>
          <w:p w14:paraId="5AB83C03" w14:textId="77777777" w:rsidR="00EC5700" w:rsidRPr="006E40D0" w:rsidRDefault="00EC5700" w:rsidP="00D84225">
            <w:pPr>
              <w:jc w:val="center"/>
              <w:rPr>
                <w:rFonts w:asciiTheme="minorHAnsi" w:hAnsiTheme="minorHAnsi" w:cstheme="minorHAnsi"/>
                <w:b/>
                <w:sz w:val="22"/>
              </w:rPr>
            </w:pPr>
            <w:r w:rsidRPr="006E40D0">
              <w:rPr>
                <w:rFonts w:asciiTheme="minorHAnsi" w:hAnsiTheme="minorHAnsi" w:cstheme="minorHAnsi"/>
                <w:b/>
                <w:sz w:val="22"/>
              </w:rPr>
              <w:t>LEAD</w:t>
            </w:r>
          </w:p>
        </w:tc>
      </w:tr>
      <w:tr w:rsidR="00EC5700" w:rsidRPr="00811D99" w14:paraId="4436EC61" w14:textId="77777777" w:rsidTr="00E52221">
        <w:tc>
          <w:tcPr>
            <w:tcW w:w="4087" w:type="dxa"/>
          </w:tcPr>
          <w:p w14:paraId="6B79B18B"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Mount Edgcumbe</w:t>
            </w:r>
          </w:p>
        </w:tc>
        <w:tc>
          <w:tcPr>
            <w:tcW w:w="4508" w:type="dxa"/>
          </w:tcPr>
          <w:p w14:paraId="369D1B8E" w14:textId="00F64BA7" w:rsidR="00EC5700" w:rsidRPr="00213D5C" w:rsidRDefault="00EC5700" w:rsidP="0091668A">
            <w:pPr>
              <w:ind w:left="0" w:firstLine="0"/>
              <w:rPr>
                <w:rFonts w:asciiTheme="minorHAnsi" w:hAnsiTheme="minorHAnsi" w:cstheme="minorHAnsi"/>
                <w:szCs w:val="24"/>
              </w:rPr>
            </w:pPr>
            <w:r w:rsidRPr="00213D5C">
              <w:rPr>
                <w:rFonts w:asciiTheme="minorHAnsi" w:hAnsiTheme="minorHAnsi" w:cstheme="minorHAnsi"/>
                <w:szCs w:val="24"/>
              </w:rPr>
              <w:t xml:space="preserve"> Weale</w:t>
            </w:r>
          </w:p>
        </w:tc>
      </w:tr>
      <w:tr w:rsidR="00EC5700" w:rsidRPr="00811D99" w14:paraId="2AD32AC8" w14:textId="77777777" w:rsidTr="00E52221">
        <w:tc>
          <w:tcPr>
            <w:tcW w:w="4087" w:type="dxa"/>
          </w:tcPr>
          <w:p w14:paraId="0A171E42"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PPMLC</w:t>
            </w:r>
          </w:p>
        </w:tc>
        <w:tc>
          <w:tcPr>
            <w:tcW w:w="4508" w:type="dxa"/>
          </w:tcPr>
          <w:p w14:paraId="33F0755C"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Weale</w:t>
            </w:r>
          </w:p>
        </w:tc>
      </w:tr>
      <w:tr w:rsidR="00EC5700" w:rsidRPr="00811D99" w14:paraId="46C98A8D" w14:textId="77777777" w:rsidTr="00E52221">
        <w:tc>
          <w:tcPr>
            <w:tcW w:w="4087" w:type="dxa"/>
          </w:tcPr>
          <w:p w14:paraId="021D04C4"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Pigshill</w:t>
            </w:r>
          </w:p>
        </w:tc>
        <w:tc>
          <w:tcPr>
            <w:tcW w:w="4508" w:type="dxa"/>
          </w:tcPr>
          <w:p w14:paraId="2E4C78F8" w14:textId="57061898"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Green</w:t>
            </w:r>
          </w:p>
        </w:tc>
      </w:tr>
      <w:tr w:rsidR="00EC5700" w:rsidRPr="00811D99" w14:paraId="35354CA9" w14:textId="77777777" w:rsidTr="00E52221">
        <w:tc>
          <w:tcPr>
            <w:tcW w:w="4087" w:type="dxa"/>
          </w:tcPr>
          <w:p w14:paraId="3CD52681" w14:textId="77777777" w:rsidR="00EC5700" w:rsidRPr="00213D5C" w:rsidRDefault="00EC5700" w:rsidP="00D84225">
            <w:pPr>
              <w:rPr>
                <w:rFonts w:asciiTheme="minorHAnsi" w:hAnsiTheme="minorHAnsi" w:cstheme="minorHAnsi"/>
                <w:szCs w:val="24"/>
              </w:rPr>
            </w:pPr>
          </w:p>
        </w:tc>
        <w:tc>
          <w:tcPr>
            <w:tcW w:w="4508" w:type="dxa"/>
          </w:tcPr>
          <w:p w14:paraId="5832F030" w14:textId="77777777" w:rsidR="00EC5700" w:rsidRPr="00213D5C" w:rsidRDefault="00EC5700" w:rsidP="00D84225">
            <w:pPr>
              <w:rPr>
                <w:rFonts w:asciiTheme="minorHAnsi" w:hAnsiTheme="minorHAnsi" w:cstheme="minorHAnsi"/>
                <w:szCs w:val="24"/>
              </w:rPr>
            </w:pPr>
          </w:p>
        </w:tc>
      </w:tr>
      <w:tr w:rsidR="00EC5700" w:rsidRPr="00811D99" w14:paraId="23348B08" w14:textId="77777777" w:rsidTr="00E52221">
        <w:tc>
          <w:tcPr>
            <w:tcW w:w="4087" w:type="dxa"/>
          </w:tcPr>
          <w:p w14:paraId="58CAC676" w14:textId="77777777" w:rsidR="00EC5700" w:rsidRPr="00811D99" w:rsidRDefault="00EC5700" w:rsidP="00D84225">
            <w:pPr>
              <w:rPr>
                <w:rFonts w:ascii="Arial" w:hAnsi="Arial" w:cs="Arial"/>
                <w:szCs w:val="24"/>
              </w:rPr>
            </w:pPr>
          </w:p>
        </w:tc>
        <w:tc>
          <w:tcPr>
            <w:tcW w:w="4508" w:type="dxa"/>
          </w:tcPr>
          <w:p w14:paraId="762C7940" w14:textId="77777777" w:rsidR="00EC5700" w:rsidRPr="00811D99" w:rsidRDefault="00EC5700" w:rsidP="00D84225">
            <w:pPr>
              <w:rPr>
                <w:rFonts w:ascii="Arial" w:hAnsi="Arial" w:cs="Arial"/>
                <w:szCs w:val="24"/>
              </w:rPr>
            </w:pPr>
          </w:p>
        </w:tc>
      </w:tr>
    </w:tbl>
    <w:p w14:paraId="57282C0B" w14:textId="77777777" w:rsidR="00CD4F8D" w:rsidRPr="00811D99" w:rsidRDefault="00CD4F8D" w:rsidP="00712C87">
      <w:pPr>
        <w:ind w:left="0" w:firstLine="0"/>
        <w:rPr>
          <w:rFonts w:ascii="Arial" w:hAnsi="Arial" w:cs="Arial"/>
          <w:szCs w:val="24"/>
        </w:rPr>
      </w:pPr>
    </w:p>
    <w:p w14:paraId="4BD77BDD" w14:textId="33F499DB" w:rsidR="00EC5700" w:rsidRDefault="00EC5700" w:rsidP="00EC5700">
      <w:pPr>
        <w:ind w:left="426" w:right="7" w:firstLine="0"/>
      </w:pPr>
    </w:p>
    <w:p w14:paraId="49BF468B" w14:textId="77777777" w:rsidR="00896430" w:rsidRDefault="00896430" w:rsidP="00EC5700">
      <w:pPr>
        <w:ind w:left="426" w:right="7" w:firstLine="0"/>
      </w:pPr>
    </w:p>
    <w:p w14:paraId="6FC4E9DF" w14:textId="6197E65A" w:rsidR="00EC5700" w:rsidRDefault="00EC5700" w:rsidP="00896430">
      <w:pPr>
        <w:pStyle w:val="ListParagraph"/>
        <w:numPr>
          <w:ilvl w:val="0"/>
          <w:numId w:val="1"/>
        </w:numPr>
        <w:spacing w:after="3" w:line="258" w:lineRule="auto"/>
        <w:ind w:left="0"/>
      </w:pPr>
      <w:r w:rsidRPr="00896430">
        <w:rPr>
          <w:b/>
        </w:rPr>
        <w:lastRenderedPageBreak/>
        <w:t xml:space="preserve">Other Matters to be Reported </w:t>
      </w:r>
    </w:p>
    <w:tbl>
      <w:tblPr>
        <w:tblStyle w:val="TableGrid0"/>
        <w:tblW w:w="0" w:type="auto"/>
        <w:tblLook w:val="04A0" w:firstRow="1" w:lastRow="0" w:firstColumn="1" w:lastColumn="0" w:noHBand="0" w:noVBand="1"/>
      </w:tblPr>
      <w:tblGrid>
        <w:gridCol w:w="4508"/>
        <w:gridCol w:w="4508"/>
      </w:tblGrid>
      <w:tr w:rsidR="00EC5700" w:rsidRPr="00811D99" w14:paraId="68736320" w14:textId="77777777" w:rsidTr="00D84225">
        <w:tc>
          <w:tcPr>
            <w:tcW w:w="4508" w:type="dxa"/>
          </w:tcPr>
          <w:p w14:paraId="4CDC0902" w14:textId="30721E0A" w:rsidR="00EC5700" w:rsidRPr="006E40D0" w:rsidRDefault="00EC5700" w:rsidP="00D84225">
            <w:pPr>
              <w:jc w:val="center"/>
              <w:rPr>
                <w:rFonts w:asciiTheme="minorHAnsi" w:hAnsiTheme="minorHAnsi" w:cstheme="minorHAnsi"/>
                <w:b/>
                <w:sz w:val="22"/>
              </w:rPr>
            </w:pPr>
            <w:r w:rsidRPr="006E40D0">
              <w:rPr>
                <w:rFonts w:asciiTheme="minorHAnsi" w:hAnsiTheme="minorHAnsi" w:cstheme="minorHAnsi"/>
                <w:b/>
                <w:sz w:val="22"/>
              </w:rPr>
              <w:t>TITLE</w:t>
            </w:r>
          </w:p>
        </w:tc>
        <w:tc>
          <w:tcPr>
            <w:tcW w:w="4508" w:type="dxa"/>
          </w:tcPr>
          <w:p w14:paraId="305282DF" w14:textId="77777777" w:rsidR="00EC5700" w:rsidRPr="006E40D0" w:rsidRDefault="00EC5700" w:rsidP="00D84225">
            <w:pPr>
              <w:jc w:val="center"/>
              <w:rPr>
                <w:rFonts w:asciiTheme="minorHAnsi" w:hAnsiTheme="minorHAnsi" w:cstheme="minorHAnsi"/>
                <w:b/>
                <w:sz w:val="22"/>
              </w:rPr>
            </w:pPr>
            <w:r w:rsidRPr="006E40D0">
              <w:rPr>
                <w:rFonts w:asciiTheme="minorHAnsi" w:hAnsiTheme="minorHAnsi" w:cstheme="minorHAnsi"/>
                <w:b/>
                <w:sz w:val="22"/>
              </w:rPr>
              <w:t>LEAD</w:t>
            </w:r>
          </w:p>
        </w:tc>
      </w:tr>
      <w:tr w:rsidR="004A60C0" w:rsidRPr="00811D99" w14:paraId="5BC90098" w14:textId="77777777" w:rsidTr="00D84225">
        <w:tc>
          <w:tcPr>
            <w:tcW w:w="4508" w:type="dxa"/>
          </w:tcPr>
          <w:p w14:paraId="22F4E661" w14:textId="1BF94CB1" w:rsidR="004A60C0" w:rsidRPr="004A60C0" w:rsidRDefault="004A60C0" w:rsidP="004A60C0">
            <w:pPr>
              <w:rPr>
                <w:rFonts w:asciiTheme="minorHAnsi" w:hAnsiTheme="minorHAnsi" w:cstheme="minorHAnsi"/>
                <w:bCs/>
                <w:sz w:val="22"/>
              </w:rPr>
            </w:pPr>
            <w:r w:rsidRPr="004A60C0">
              <w:rPr>
                <w:rFonts w:asciiTheme="minorHAnsi" w:hAnsiTheme="minorHAnsi" w:cstheme="minorHAnsi"/>
                <w:bCs/>
                <w:sz w:val="22"/>
              </w:rPr>
              <w:t>Permaculture Kernow Grant Application</w:t>
            </w:r>
          </w:p>
        </w:tc>
        <w:tc>
          <w:tcPr>
            <w:tcW w:w="4508" w:type="dxa"/>
          </w:tcPr>
          <w:p w14:paraId="2836DD00" w14:textId="2E7F6C74" w:rsidR="004A60C0" w:rsidRPr="004A60C0" w:rsidRDefault="004A60C0" w:rsidP="004A60C0">
            <w:pPr>
              <w:rPr>
                <w:rFonts w:asciiTheme="minorHAnsi" w:hAnsiTheme="minorHAnsi" w:cstheme="minorHAnsi"/>
                <w:bCs/>
                <w:sz w:val="22"/>
              </w:rPr>
            </w:pPr>
            <w:r w:rsidRPr="004A60C0">
              <w:rPr>
                <w:rFonts w:asciiTheme="minorHAnsi" w:hAnsiTheme="minorHAnsi" w:cstheme="minorHAnsi"/>
                <w:bCs/>
                <w:sz w:val="22"/>
              </w:rPr>
              <w:t>Green</w:t>
            </w:r>
          </w:p>
        </w:tc>
      </w:tr>
      <w:tr w:rsidR="004A60C0" w:rsidRPr="00811D99" w14:paraId="0868EC77" w14:textId="77777777" w:rsidTr="00D84225">
        <w:tc>
          <w:tcPr>
            <w:tcW w:w="4508" w:type="dxa"/>
          </w:tcPr>
          <w:p w14:paraId="3DB3DFCC" w14:textId="0BC868FD" w:rsidR="004A60C0" w:rsidRPr="004A60C0" w:rsidRDefault="004A60C0" w:rsidP="004A60C0">
            <w:pPr>
              <w:rPr>
                <w:rFonts w:asciiTheme="minorHAnsi" w:hAnsiTheme="minorHAnsi" w:cstheme="minorHAnsi"/>
                <w:bCs/>
                <w:sz w:val="22"/>
              </w:rPr>
            </w:pPr>
            <w:r>
              <w:rPr>
                <w:rFonts w:asciiTheme="minorHAnsi" w:hAnsiTheme="minorHAnsi" w:cstheme="minorHAnsi"/>
                <w:bCs/>
                <w:sz w:val="22"/>
              </w:rPr>
              <w:t>Land Ownership of Lavatory Blocks</w:t>
            </w:r>
          </w:p>
        </w:tc>
        <w:tc>
          <w:tcPr>
            <w:tcW w:w="4508" w:type="dxa"/>
          </w:tcPr>
          <w:p w14:paraId="389D5F97" w14:textId="3AF291C7" w:rsidR="004A60C0" w:rsidRPr="004A60C0" w:rsidRDefault="004A60C0" w:rsidP="004A60C0">
            <w:pPr>
              <w:rPr>
                <w:rFonts w:asciiTheme="minorHAnsi" w:hAnsiTheme="minorHAnsi" w:cstheme="minorHAnsi"/>
                <w:bCs/>
                <w:sz w:val="22"/>
              </w:rPr>
            </w:pPr>
            <w:r w:rsidRPr="004A60C0">
              <w:rPr>
                <w:rFonts w:asciiTheme="minorHAnsi" w:hAnsiTheme="minorHAnsi" w:cstheme="minorHAnsi"/>
                <w:bCs/>
                <w:sz w:val="22"/>
              </w:rPr>
              <w:t>Kidd</w:t>
            </w:r>
          </w:p>
        </w:tc>
      </w:tr>
      <w:tr w:rsidR="00EC5700" w14:paraId="1CEB1AD6" w14:textId="77777777" w:rsidTr="004A60C0">
        <w:trPr>
          <w:trHeight w:val="389"/>
        </w:trPr>
        <w:tc>
          <w:tcPr>
            <w:tcW w:w="4508" w:type="dxa"/>
          </w:tcPr>
          <w:p w14:paraId="2DAEB2B8" w14:textId="0800CA7C" w:rsidR="00EC5700" w:rsidRPr="00AD4CA2" w:rsidRDefault="00AD4CA2" w:rsidP="00D84225">
            <w:pPr>
              <w:rPr>
                <w:rFonts w:asciiTheme="minorHAnsi" w:hAnsiTheme="minorHAnsi" w:cstheme="minorHAnsi"/>
                <w:szCs w:val="24"/>
              </w:rPr>
            </w:pPr>
            <w:r>
              <w:rPr>
                <w:rFonts w:asciiTheme="minorHAnsi" w:hAnsiTheme="minorHAnsi" w:cstheme="minorHAnsi"/>
                <w:szCs w:val="24"/>
              </w:rPr>
              <w:t>Recycling</w:t>
            </w:r>
          </w:p>
        </w:tc>
        <w:tc>
          <w:tcPr>
            <w:tcW w:w="4508" w:type="dxa"/>
          </w:tcPr>
          <w:p w14:paraId="220B0C7F" w14:textId="7DA957A2" w:rsidR="00EC5700" w:rsidRPr="004A60C0" w:rsidRDefault="00EC5700" w:rsidP="004A60C0">
            <w:pPr>
              <w:rPr>
                <w:rFonts w:asciiTheme="minorHAnsi" w:hAnsiTheme="minorHAnsi" w:cstheme="minorHAnsi"/>
                <w:bCs/>
                <w:sz w:val="22"/>
              </w:rPr>
            </w:pPr>
          </w:p>
        </w:tc>
      </w:tr>
      <w:tr w:rsidR="00EC5700" w14:paraId="716FD263" w14:textId="77777777" w:rsidTr="00D84225">
        <w:tc>
          <w:tcPr>
            <w:tcW w:w="4508" w:type="dxa"/>
          </w:tcPr>
          <w:p w14:paraId="02714E26" w14:textId="38019E0B" w:rsidR="00EC5700" w:rsidRPr="00AD4CA2" w:rsidRDefault="00AD4CA2" w:rsidP="00D84225">
            <w:pPr>
              <w:rPr>
                <w:rFonts w:asciiTheme="minorHAnsi" w:hAnsiTheme="minorHAnsi" w:cstheme="minorHAnsi"/>
                <w:szCs w:val="24"/>
              </w:rPr>
            </w:pPr>
            <w:r>
              <w:rPr>
                <w:rFonts w:asciiTheme="minorHAnsi" w:hAnsiTheme="minorHAnsi" w:cstheme="minorHAnsi"/>
                <w:szCs w:val="24"/>
              </w:rPr>
              <w:t>Cleaner Cornwall</w:t>
            </w:r>
          </w:p>
        </w:tc>
        <w:tc>
          <w:tcPr>
            <w:tcW w:w="4508" w:type="dxa"/>
          </w:tcPr>
          <w:p w14:paraId="4FCFC971" w14:textId="53E36B52" w:rsidR="00EC5700" w:rsidRPr="004A60C0" w:rsidRDefault="00EC5700" w:rsidP="00D84225">
            <w:pPr>
              <w:rPr>
                <w:rFonts w:asciiTheme="minorHAnsi" w:hAnsiTheme="minorHAnsi" w:cstheme="minorHAnsi"/>
                <w:bCs/>
                <w:sz w:val="22"/>
              </w:rPr>
            </w:pPr>
          </w:p>
        </w:tc>
      </w:tr>
      <w:tr w:rsidR="00EC5700" w14:paraId="4D790986" w14:textId="77777777" w:rsidTr="00D84225">
        <w:tc>
          <w:tcPr>
            <w:tcW w:w="4508" w:type="dxa"/>
          </w:tcPr>
          <w:p w14:paraId="69E704BE" w14:textId="6AA866C3" w:rsidR="00EC5700" w:rsidRPr="00AD4CA2" w:rsidRDefault="00CD4F8D" w:rsidP="00D84225">
            <w:pPr>
              <w:rPr>
                <w:rFonts w:asciiTheme="minorHAnsi" w:hAnsiTheme="minorHAnsi" w:cstheme="minorHAnsi"/>
                <w:szCs w:val="24"/>
              </w:rPr>
            </w:pPr>
            <w:r>
              <w:rPr>
                <w:rFonts w:asciiTheme="minorHAnsi" w:hAnsiTheme="minorHAnsi" w:cstheme="minorHAnsi"/>
                <w:szCs w:val="24"/>
              </w:rPr>
              <w:t>Cawsand Triangle</w:t>
            </w:r>
          </w:p>
        </w:tc>
        <w:tc>
          <w:tcPr>
            <w:tcW w:w="4508" w:type="dxa"/>
          </w:tcPr>
          <w:p w14:paraId="5EADD2B3" w14:textId="15F4CF0B" w:rsidR="00EC5700" w:rsidRDefault="004A60C0" w:rsidP="00D84225">
            <w:pPr>
              <w:rPr>
                <w:rFonts w:ascii="Arial" w:hAnsi="Arial" w:cs="Arial"/>
                <w:szCs w:val="24"/>
              </w:rPr>
            </w:pPr>
            <w:r w:rsidRPr="004A60C0">
              <w:rPr>
                <w:rFonts w:asciiTheme="minorHAnsi" w:hAnsiTheme="minorHAnsi" w:cstheme="minorHAnsi"/>
                <w:szCs w:val="24"/>
              </w:rPr>
              <w:t>Kidd</w:t>
            </w:r>
          </w:p>
        </w:tc>
      </w:tr>
      <w:tr w:rsidR="008F5F6B" w14:paraId="71B2787C" w14:textId="77777777" w:rsidTr="00D84225">
        <w:tc>
          <w:tcPr>
            <w:tcW w:w="4508" w:type="dxa"/>
          </w:tcPr>
          <w:p w14:paraId="07EF28B2" w14:textId="2411C8BB" w:rsidR="008F5F6B" w:rsidRDefault="008F5F6B" w:rsidP="00D84225">
            <w:pPr>
              <w:rPr>
                <w:rFonts w:asciiTheme="minorHAnsi" w:hAnsiTheme="minorHAnsi" w:cstheme="minorHAnsi"/>
                <w:szCs w:val="24"/>
              </w:rPr>
            </w:pPr>
            <w:r>
              <w:rPr>
                <w:rFonts w:asciiTheme="minorHAnsi" w:hAnsiTheme="minorHAnsi" w:cstheme="minorHAnsi"/>
                <w:szCs w:val="24"/>
              </w:rPr>
              <w:t>Devolution Cornwall</w:t>
            </w:r>
          </w:p>
        </w:tc>
        <w:tc>
          <w:tcPr>
            <w:tcW w:w="4508" w:type="dxa"/>
          </w:tcPr>
          <w:p w14:paraId="7CF8D93A" w14:textId="1C1DF841" w:rsidR="008F5F6B" w:rsidRPr="004A60C0" w:rsidRDefault="008F5F6B" w:rsidP="00D84225">
            <w:pPr>
              <w:rPr>
                <w:rFonts w:asciiTheme="minorHAnsi" w:hAnsiTheme="minorHAnsi" w:cstheme="minorHAnsi"/>
                <w:szCs w:val="24"/>
              </w:rPr>
            </w:pPr>
            <w:r>
              <w:rPr>
                <w:rFonts w:asciiTheme="minorHAnsi" w:hAnsiTheme="minorHAnsi" w:cstheme="minorHAnsi"/>
                <w:szCs w:val="24"/>
              </w:rPr>
              <w:t>Clerk</w:t>
            </w:r>
          </w:p>
        </w:tc>
      </w:tr>
      <w:tr w:rsidR="00780CB8" w14:paraId="7386AE19" w14:textId="77777777" w:rsidTr="00D84225">
        <w:tc>
          <w:tcPr>
            <w:tcW w:w="4508" w:type="dxa"/>
          </w:tcPr>
          <w:p w14:paraId="43FD80E2" w14:textId="4A6C9361" w:rsidR="00780CB8" w:rsidRDefault="00780CB8" w:rsidP="00D84225">
            <w:pPr>
              <w:rPr>
                <w:rFonts w:asciiTheme="minorHAnsi" w:hAnsiTheme="minorHAnsi" w:cstheme="minorHAnsi"/>
                <w:szCs w:val="24"/>
              </w:rPr>
            </w:pPr>
            <w:r>
              <w:rPr>
                <w:rFonts w:asciiTheme="minorHAnsi" w:hAnsiTheme="minorHAnsi" w:cstheme="minorHAnsi"/>
                <w:szCs w:val="24"/>
              </w:rPr>
              <w:t>Orchard Fence</w:t>
            </w:r>
          </w:p>
        </w:tc>
        <w:tc>
          <w:tcPr>
            <w:tcW w:w="4508" w:type="dxa"/>
          </w:tcPr>
          <w:p w14:paraId="6F4635B1" w14:textId="473D4C4A" w:rsidR="00780CB8" w:rsidRDefault="0091668A" w:rsidP="00D84225">
            <w:pPr>
              <w:rPr>
                <w:rFonts w:ascii="Arial" w:hAnsi="Arial" w:cs="Arial"/>
                <w:szCs w:val="24"/>
              </w:rPr>
            </w:pPr>
            <w:r>
              <w:rPr>
                <w:rFonts w:ascii="Arial" w:hAnsi="Arial" w:cs="Arial"/>
                <w:szCs w:val="24"/>
              </w:rPr>
              <w:t>Clerk</w:t>
            </w:r>
          </w:p>
        </w:tc>
      </w:tr>
      <w:tr w:rsidR="004A60C0" w14:paraId="2FBCE0B3" w14:textId="77777777" w:rsidTr="004A60C0">
        <w:trPr>
          <w:trHeight w:val="95"/>
        </w:trPr>
        <w:tc>
          <w:tcPr>
            <w:tcW w:w="4508" w:type="dxa"/>
          </w:tcPr>
          <w:p w14:paraId="51F64CB0" w14:textId="6726EEAB" w:rsidR="004A60C0" w:rsidRDefault="004A60C0" w:rsidP="00D84225">
            <w:pPr>
              <w:rPr>
                <w:rFonts w:asciiTheme="minorHAnsi" w:hAnsiTheme="minorHAnsi" w:cstheme="minorHAnsi"/>
                <w:szCs w:val="24"/>
              </w:rPr>
            </w:pPr>
            <w:r>
              <w:rPr>
                <w:rFonts w:asciiTheme="minorHAnsi" w:hAnsiTheme="minorHAnsi" w:cstheme="minorHAnsi"/>
                <w:szCs w:val="24"/>
              </w:rPr>
              <w:t>Legionella Update</w:t>
            </w:r>
          </w:p>
        </w:tc>
        <w:tc>
          <w:tcPr>
            <w:tcW w:w="4508" w:type="dxa"/>
          </w:tcPr>
          <w:p w14:paraId="70E8D83F" w14:textId="4CD58234" w:rsidR="004A60C0" w:rsidRDefault="004A60C0" w:rsidP="00D84225">
            <w:pPr>
              <w:rPr>
                <w:rFonts w:ascii="Arial" w:hAnsi="Arial" w:cs="Arial"/>
                <w:szCs w:val="24"/>
              </w:rPr>
            </w:pPr>
            <w:r>
              <w:rPr>
                <w:rFonts w:ascii="Arial" w:hAnsi="Arial" w:cs="Arial"/>
                <w:szCs w:val="24"/>
              </w:rPr>
              <w:t>C</w:t>
            </w:r>
            <w:r w:rsidRPr="004A60C0">
              <w:rPr>
                <w:rFonts w:asciiTheme="minorHAnsi" w:hAnsiTheme="minorHAnsi" w:cstheme="minorHAnsi"/>
                <w:bCs/>
                <w:sz w:val="22"/>
              </w:rPr>
              <w:t>lerk</w:t>
            </w:r>
          </w:p>
        </w:tc>
      </w:tr>
    </w:tbl>
    <w:p w14:paraId="1D9A8B3B" w14:textId="77777777" w:rsidR="00EC5700" w:rsidRDefault="00EC5700" w:rsidP="00EC5700">
      <w:pPr>
        <w:ind w:left="426" w:right="7" w:firstLine="0"/>
      </w:pPr>
    </w:p>
    <w:p w14:paraId="2855E9C6" w14:textId="210EF290" w:rsidR="00EC5700" w:rsidRDefault="00976C93" w:rsidP="00976C93">
      <w:pPr>
        <w:spacing w:after="3" w:line="258" w:lineRule="auto"/>
        <w:ind w:left="0" w:firstLine="0"/>
      </w:pPr>
      <w:r>
        <w:rPr>
          <w:rFonts w:ascii="Arial" w:eastAsia="Arial" w:hAnsi="Arial" w:cs="Arial"/>
          <w:b/>
          <w:sz w:val="22"/>
        </w:rPr>
        <w:t>10</w:t>
      </w:r>
      <w:r w:rsidR="00EC5700">
        <w:rPr>
          <w:rFonts w:ascii="Arial" w:eastAsia="Arial" w:hAnsi="Arial" w:cs="Arial"/>
          <w:b/>
          <w:sz w:val="22"/>
        </w:rPr>
        <w:t xml:space="preserve">. </w:t>
      </w:r>
      <w:r w:rsidR="00EC5700">
        <w:rPr>
          <w:b/>
        </w:rPr>
        <w:t>Matters for the</w:t>
      </w:r>
      <w:r w:rsidR="00697C36">
        <w:rPr>
          <w:b/>
        </w:rPr>
        <w:t xml:space="preserve"> </w:t>
      </w:r>
      <w:r w:rsidR="00030513">
        <w:rPr>
          <w:b/>
        </w:rPr>
        <w:t>February</w:t>
      </w:r>
      <w:r w:rsidR="004A60C0">
        <w:rPr>
          <w:b/>
        </w:rPr>
        <w:t xml:space="preserve"> 2023</w:t>
      </w:r>
      <w:r w:rsidR="00EC5700">
        <w:rPr>
          <w:b/>
        </w:rPr>
        <w:t xml:space="preserve"> Agenda</w:t>
      </w:r>
    </w:p>
    <w:p w14:paraId="37172B54" w14:textId="66350A0E" w:rsidR="00EC5700" w:rsidRPr="00EC5700" w:rsidRDefault="00EC5700" w:rsidP="00EC5700">
      <w:pPr>
        <w:ind w:right="7"/>
        <w:rPr>
          <w:b/>
          <w:bCs/>
        </w:rPr>
      </w:pPr>
    </w:p>
    <w:p w14:paraId="2A7AACA5" w14:textId="77777777" w:rsidR="00EC5700" w:rsidRDefault="00EC5700" w:rsidP="00FD7C0B">
      <w:pPr>
        <w:ind w:left="775" w:right="7" w:firstLine="0"/>
      </w:pPr>
    </w:p>
    <w:p w14:paraId="4B57B8AC" w14:textId="77777777" w:rsidR="00EC5700" w:rsidRDefault="00EC5700" w:rsidP="00FD7C0B">
      <w:pPr>
        <w:ind w:left="775" w:right="7" w:firstLine="0"/>
      </w:pPr>
    </w:p>
    <w:p w14:paraId="674B11CE" w14:textId="77777777" w:rsidR="00EC5700" w:rsidRDefault="00EC5700" w:rsidP="00FD7C0B">
      <w:pPr>
        <w:ind w:left="775" w:right="7" w:firstLine="0"/>
      </w:pPr>
    </w:p>
    <w:p w14:paraId="2DB8D9CB" w14:textId="77777777" w:rsidR="00EC5700" w:rsidRDefault="00EC5700" w:rsidP="00FD7C0B">
      <w:pPr>
        <w:ind w:left="775" w:right="7" w:firstLine="0"/>
      </w:pPr>
    </w:p>
    <w:p w14:paraId="2B1A820C" w14:textId="77777777" w:rsidR="00EC5700" w:rsidRDefault="00EC5700" w:rsidP="00FD7C0B">
      <w:pPr>
        <w:ind w:left="775" w:right="7" w:firstLine="0"/>
      </w:pPr>
    </w:p>
    <w:p w14:paraId="7F4B8A71" w14:textId="77777777" w:rsidR="00EC5700" w:rsidRDefault="00EC5700" w:rsidP="00FD7C0B">
      <w:pPr>
        <w:ind w:left="775" w:right="7" w:firstLine="0"/>
      </w:pPr>
    </w:p>
    <w:p w14:paraId="05D98EDE" w14:textId="32FBC1EE" w:rsidR="00823E31" w:rsidRDefault="00375D6D" w:rsidP="00FD7C0B">
      <w:pPr>
        <w:ind w:left="775" w:right="7" w:firstLine="0"/>
      </w:pPr>
      <w:r>
        <w:t xml:space="preserve"> </w:t>
      </w:r>
    </w:p>
    <w:p w14:paraId="6A3E3331" w14:textId="02F6284D" w:rsidR="00823E31" w:rsidRDefault="00823E31">
      <w:pPr>
        <w:spacing w:after="159" w:line="259" w:lineRule="auto"/>
        <w:ind w:left="746" w:firstLine="0"/>
      </w:pPr>
    </w:p>
    <w:p w14:paraId="6F3EC11B" w14:textId="77777777" w:rsidR="00823E31" w:rsidRDefault="00375D6D">
      <w:pPr>
        <w:spacing w:after="0" w:line="259" w:lineRule="auto"/>
        <w:ind w:left="736" w:firstLine="0"/>
      </w:pPr>
      <w:r>
        <w:rPr>
          <w:b/>
        </w:rPr>
        <w:t xml:space="preserve"> </w:t>
      </w:r>
    </w:p>
    <w:p w14:paraId="55830EA3" w14:textId="35F877CA" w:rsidR="00823E31" w:rsidRDefault="00375D6D">
      <w:pPr>
        <w:spacing w:after="0" w:line="259" w:lineRule="auto"/>
        <w:ind w:left="736" w:firstLine="0"/>
        <w:rPr>
          <w:b/>
        </w:rPr>
      </w:pPr>
      <w:r>
        <w:rPr>
          <w:b/>
        </w:rPr>
        <w:t xml:space="preserve"> </w:t>
      </w:r>
    </w:p>
    <w:p w14:paraId="181851AF" w14:textId="78025D1E" w:rsidR="00697C36" w:rsidRDefault="00697C36">
      <w:pPr>
        <w:spacing w:after="0" w:line="259" w:lineRule="auto"/>
        <w:ind w:left="736" w:firstLine="0"/>
        <w:rPr>
          <w:b/>
        </w:rPr>
      </w:pPr>
    </w:p>
    <w:p w14:paraId="0DBB5118" w14:textId="6622CFAC" w:rsidR="00697C36" w:rsidRDefault="00697C36">
      <w:pPr>
        <w:spacing w:after="0" w:line="259" w:lineRule="auto"/>
        <w:ind w:left="736" w:firstLine="0"/>
        <w:rPr>
          <w:b/>
        </w:rPr>
      </w:pPr>
    </w:p>
    <w:p w14:paraId="6085DE09" w14:textId="0AA3F656" w:rsidR="00697C36" w:rsidRDefault="00697C36">
      <w:pPr>
        <w:spacing w:after="0" w:line="259" w:lineRule="auto"/>
        <w:ind w:left="736" w:firstLine="0"/>
        <w:rPr>
          <w:b/>
        </w:rPr>
      </w:pPr>
    </w:p>
    <w:p w14:paraId="4F2DE668" w14:textId="2EED0138" w:rsidR="00697C36" w:rsidRDefault="00697C36">
      <w:pPr>
        <w:spacing w:after="0" w:line="259" w:lineRule="auto"/>
        <w:ind w:left="736" w:firstLine="0"/>
        <w:rPr>
          <w:b/>
        </w:rPr>
      </w:pPr>
    </w:p>
    <w:p w14:paraId="5554883A" w14:textId="26FAEC78" w:rsidR="00697C36" w:rsidRDefault="00697C36">
      <w:pPr>
        <w:spacing w:after="0" w:line="259" w:lineRule="auto"/>
        <w:ind w:left="736" w:firstLine="0"/>
        <w:rPr>
          <w:b/>
        </w:rPr>
      </w:pPr>
    </w:p>
    <w:p w14:paraId="034E7171" w14:textId="7362B837" w:rsidR="00697C36" w:rsidRDefault="00697C36">
      <w:pPr>
        <w:spacing w:after="0" w:line="259" w:lineRule="auto"/>
        <w:ind w:left="736" w:firstLine="0"/>
        <w:rPr>
          <w:b/>
        </w:rPr>
      </w:pPr>
    </w:p>
    <w:p w14:paraId="2D4210B8" w14:textId="5A881B43" w:rsidR="00697C36" w:rsidRDefault="00697C36">
      <w:pPr>
        <w:spacing w:after="0" w:line="259" w:lineRule="auto"/>
        <w:ind w:left="736" w:firstLine="0"/>
        <w:rPr>
          <w:b/>
        </w:rPr>
      </w:pPr>
    </w:p>
    <w:p w14:paraId="328AD0ED" w14:textId="127DEA0B" w:rsidR="00697C36" w:rsidRDefault="00697C36">
      <w:pPr>
        <w:spacing w:after="0" w:line="259" w:lineRule="auto"/>
        <w:ind w:left="736" w:firstLine="0"/>
        <w:rPr>
          <w:b/>
        </w:rPr>
      </w:pPr>
    </w:p>
    <w:p w14:paraId="03886897" w14:textId="23210C00" w:rsidR="00697C36" w:rsidRDefault="00697C36">
      <w:pPr>
        <w:spacing w:after="0" w:line="259" w:lineRule="auto"/>
        <w:ind w:left="736" w:firstLine="0"/>
        <w:rPr>
          <w:b/>
        </w:rPr>
      </w:pPr>
    </w:p>
    <w:p w14:paraId="45D616BE" w14:textId="41336073" w:rsidR="00697C36" w:rsidRDefault="00697C36">
      <w:pPr>
        <w:spacing w:after="0" w:line="259" w:lineRule="auto"/>
        <w:ind w:left="736" w:firstLine="0"/>
        <w:rPr>
          <w:b/>
        </w:rPr>
      </w:pPr>
    </w:p>
    <w:p w14:paraId="6B07E50E" w14:textId="28EB3CA7" w:rsidR="00697C36" w:rsidRDefault="00697C36">
      <w:pPr>
        <w:spacing w:after="0" w:line="259" w:lineRule="auto"/>
        <w:ind w:left="736" w:firstLine="0"/>
        <w:rPr>
          <w:b/>
        </w:rPr>
      </w:pPr>
    </w:p>
    <w:p w14:paraId="6382A22A" w14:textId="25941ABF" w:rsidR="00697C36" w:rsidRDefault="00697C36">
      <w:pPr>
        <w:spacing w:after="0" w:line="259" w:lineRule="auto"/>
        <w:ind w:left="736" w:firstLine="0"/>
        <w:rPr>
          <w:b/>
        </w:rPr>
      </w:pPr>
    </w:p>
    <w:p w14:paraId="3DD2E408" w14:textId="5E82EE28" w:rsidR="00697C36" w:rsidRDefault="00697C36">
      <w:pPr>
        <w:spacing w:after="0" w:line="259" w:lineRule="auto"/>
        <w:ind w:left="736" w:firstLine="0"/>
        <w:rPr>
          <w:b/>
        </w:rPr>
      </w:pPr>
    </w:p>
    <w:p w14:paraId="5FF759E8" w14:textId="2F411045" w:rsidR="00697C36" w:rsidRDefault="00697C36">
      <w:pPr>
        <w:spacing w:after="0" w:line="259" w:lineRule="auto"/>
        <w:ind w:left="736" w:firstLine="0"/>
        <w:rPr>
          <w:b/>
        </w:rPr>
      </w:pPr>
    </w:p>
    <w:p w14:paraId="6E19EBA0" w14:textId="73713AAE" w:rsidR="00697C36" w:rsidRDefault="00697C36">
      <w:pPr>
        <w:spacing w:after="0" w:line="259" w:lineRule="auto"/>
        <w:ind w:left="736" w:firstLine="0"/>
        <w:rPr>
          <w:b/>
        </w:rPr>
      </w:pPr>
    </w:p>
    <w:p w14:paraId="59E5123B" w14:textId="43F9465D" w:rsidR="00697C36" w:rsidRDefault="00697C36">
      <w:pPr>
        <w:spacing w:after="0" w:line="259" w:lineRule="auto"/>
        <w:ind w:left="736" w:firstLine="0"/>
        <w:rPr>
          <w:b/>
        </w:rPr>
      </w:pPr>
    </w:p>
    <w:p w14:paraId="4D0D2AF6" w14:textId="0D35FCA8" w:rsidR="00697C36" w:rsidRDefault="00697C36">
      <w:pPr>
        <w:spacing w:after="0" w:line="259" w:lineRule="auto"/>
        <w:ind w:left="736" w:firstLine="0"/>
        <w:rPr>
          <w:b/>
        </w:rPr>
      </w:pPr>
    </w:p>
    <w:p w14:paraId="50B19076" w14:textId="0132F6C3" w:rsidR="00AF301C" w:rsidRDefault="00AF301C" w:rsidP="00AF301C">
      <w:pPr>
        <w:spacing w:after="0" w:line="259" w:lineRule="auto"/>
        <w:ind w:left="0" w:firstLine="0"/>
        <w:rPr>
          <w:b/>
        </w:rPr>
      </w:pPr>
    </w:p>
    <w:p w14:paraId="1B314B5E" w14:textId="0323E22B" w:rsidR="00E52221" w:rsidRDefault="00E52221" w:rsidP="00AF301C">
      <w:pPr>
        <w:spacing w:after="0" w:line="259" w:lineRule="auto"/>
        <w:ind w:left="0" w:firstLine="0"/>
        <w:rPr>
          <w:b/>
        </w:rPr>
      </w:pPr>
    </w:p>
    <w:p w14:paraId="12A83728" w14:textId="5A58C177" w:rsidR="004F76EB" w:rsidRDefault="004F76EB" w:rsidP="00AF301C">
      <w:pPr>
        <w:spacing w:after="0" w:line="259" w:lineRule="auto"/>
        <w:ind w:left="0" w:firstLine="0"/>
        <w:rPr>
          <w:b/>
        </w:rPr>
      </w:pPr>
    </w:p>
    <w:p w14:paraId="1A02CB19" w14:textId="77777777" w:rsidR="004F76EB" w:rsidRDefault="004F76EB" w:rsidP="00AF301C">
      <w:pPr>
        <w:spacing w:after="0" w:line="259" w:lineRule="auto"/>
        <w:ind w:left="0" w:firstLine="0"/>
        <w:rPr>
          <w:b/>
        </w:rPr>
      </w:pPr>
    </w:p>
    <w:p w14:paraId="395D88BB" w14:textId="54534779" w:rsidR="00697C36" w:rsidRDefault="00697C36">
      <w:pPr>
        <w:spacing w:after="0" w:line="259" w:lineRule="auto"/>
        <w:ind w:left="736" w:firstLine="0"/>
        <w:rPr>
          <w:b/>
        </w:rPr>
      </w:pPr>
    </w:p>
    <w:p w14:paraId="679177E4" w14:textId="5BA710EE" w:rsidR="00697C36" w:rsidRDefault="00697C36" w:rsidP="00697C36">
      <w:pPr>
        <w:overflowPunct w:val="0"/>
        <w:autoSpaceDE w:val="0"/>
        <w:autoSpaceDN w:val="0"/>
        <w:adjustRightInd w:val="0"/>
        <w:spacing w:after="0" w:line="240" w:lineRule="auto"/>
        <w:jc w:val="right"/>
        <w:textAlignment w:val="baseline"/>
        <w:rPr>
          <w:rFonts w:ascii="Times New Roman" w:eastAsia="Times New Roman" w:hAnsi="Times New Roman" w:cs="Times New Roman"/>
          <w:b/>
          <w:i/>
          <w:szCs w:val="24"/>
        </w:rPr>
      </w:pPr>
      <w:r>
        <w:rPr>
          <w:rFonts w:ascii="Times New Roman" w:eastAsia="Times New Roman" w:hAnsi="Times New Roman" w:cs="Times New Roman"/>
          <w:b/>
          <w:i/>
          <w:szCs w:val="24"/>
        </w:rPr>
        <w:lastRenderedPageBreak/>
        <w:t>APPENDIX A</w:t>
      </w:r>
    </w:p>
    <w:p w14:paraId="7053D137" w14:textId="77777777" w:rsidR="00871055" w:rsidRPr="00C8726C" w:rsidRDefault="00871055" w:rsidP="00871055">
      <w:pPr>
        <w:overflowPunct w:val="0"/>
        <w:autoSpaceDE w:val="0"/>
        <w:autoSpaceDN w:val="0"/>
        <w:adjustRightInd w:val="0"/>
        <w:spacing w:after="0" w:line="240" w:lineRule="auto"/>
        <w:textAlignment w:val="baseline"/>
        <w:rPr>
          <w:rFonts w:ascii="Times New Roman" w:eastAsia="Times New Roman" w:hAnsi="Times New Roman" w:cs="Times New Roman"/>
          <w:b/>
          <w:i/>
          <w:sz w:val="52"/>
          <w:szCs w:val="20"/>
        </w:rPr>
      </w:pPr>
      <w:r w:rsidRPr="00C8726C">
        <w:rPr>
          <w:rFonts w:ascii="Times New Roman" w:eastAsia="Times New Roman" w:hAnsi="Times New Roman" w:cs="Times New Roman"/>
          <w:b/>
          <w:i/>
          <w:noProof/>
          <w:sz w:val="52"/>
          <w:szCs w:val="20"/>
        </w:rPr>
        <w:drawing>
          <wp:anchor distT="0" distB="0" distL="114300" distR="114300" simplePos="0" relativeHeight="251660288" behindDoc="1" locked="0" layoutInCell="1" allowOverlap="1" wp14:anchorId="4A7E3A8E" wp14:editId="67992A6E">
            <wp:simplePos x="0" y="0"/>
            <wp:positionH relativeFrom="column">
              <wp:posOffset>4952365</wp:posOffset>
            </wp:positionH>
            <wp:positionV relativeFrom="paragraph">
              <wp:posOffset>101600</wp:posOffset>
            </wp:positionV>
            <wp:extent cx="1076325" cy="885825"/>
            <wp:effectExtent l="0" t="0" r="9525" b="9525"/>
            <wp:wrapTight wrapText="bothSides">
              <wp:wrapPolygon edited="0">
                <wp:start x="0" y="0"/>
                <wp:lineTo x="0" y="21368"/>
                <wp:lineTo x="21409" y="21368"/>
                <wp:lineTo x="21409"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0763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26C">
        <w:rPr>
          <w:rFonts w:ascii="Times New Roman" w:eastAsia="Times New Roman" w:hAnsi="Times New Roman" w:cs="Times New Roman"/>
          <w:b/>
          <w:i/>
          <w:sz w:val="52"/>
          <w:szCs w:val="20"/>
        </w:rPr>
        <w:t xml:space="preserve">Maker with </w:t>
      </w:r>
      <w:proofErr w:type="spellStart"/>
      <w:r w:rsidRPr="00C8726C">
        <w:rPr>
          <w:rFonts w:ascii="Times New Roman" w:eastAsia="Times New Roman" w:hAnsi="Times New Roman" w:cs="Times New Roman"/>
          <w:b/>
          <w:i/>
          <w:sz w:val="52"/>
          <w:szCs w:val="20"/>
        </w:rPr>
        <w:t>Rame</w:t>
      </w:r>
      <w:proofErr w:type="spellEnd"/>
      <w:r w:rsidRPr="00C8726C">
        <w:rPr>
          <w:rFonts w:ascii="Times New Roman" w:eastAsia="Times New Roman" w:hAnsi="Times New Roman" w:cs="Times New Roman"/>
          <w:b/>
          <w:i/>
          <w:sz w:val="52"/>
          <w:szCs w:val="20"/>
        </w:rPr>
        <w:t xml:space="preserve"> Parish Council</w:t>
      </w:r>
    </w:p>
    <w:p w14:paraId="5A8E1514" w14:textId="77777777" w:rsidR="00871055" w:rsidRDefault="00871055" w:rsidP="00871055">
      <w:pPr>
        <w:overflowPunct w:val="0"/>
        <w:autoSpaceDE w:val="0"/>
        <w:autoSpaceDN w:val="0"/>
        <w:adjustRightInd w:val="0"/>
        <w:spacing w:after="0" w:line="240" w:lineRule="auto"/>
        <w:textAlignment w:val="baseline"/>
        <w:rPr>
          <w:rFonts w:ascii="Times New Roman" w:eastAsia="Times New Roman" w:hAnsi="Times New Roman" w:cs="Times New Roman"/>
          <w:b/>
          <w:i/>
          <w:sz w:val="52"/>
          <w:szCs w:val="20"/>
        </w:rPr>
      </w:pPr>
    </w:p>
    <w:p w14:paraId="17CB81E6" w14:textId="77777777" w:rsidR="00871055" w:rsidRDefault="00871055" w:rsidP="00871055">
      <w:pPr>
        <w:overflowPunct w:val="0"/>
        <w:autoSpaceDE w:val="0"/>
        <w:autoSpaceDN w:val="0"/>
        <w:adjustRightInd w:val="0"/>
        <w:spacing w:after="0" w:line="240" w:lineRule="auto"/>
        <w:jc w:val="right"/>
        <w:textAlignment w:val="baseline"/>
        <w:rPr>
          <w:rFonts w:ascii="Verdana" w:eastAsia="Times New Roman" w:hAnsi="Verdana" w:cs="Times New Roman"/>
          <w:b/>
          <w:i/>
          <w:sz w:val="20"/>
          <w:szCs w:val="20"/>
        </w:rPr>
      </w:pPr>
    </w:p>
    <w:p w14:paraId="75432207" w14:textId="77777777" w:rsidR="00871055" w:rsidRDefault="00871055" w:rsidP="00871055">
      <w:pPr>
        <w:overflowPunct w:val="0"/>
        <w:autoSpaceDE w:val="0"/>
        <w:autoSpaceDN w:val="0"/>
        <w:adjustRightInd w:val="0"/>
        <w:spacing w:after="0" w:line="240" w:lineRule="auto"/>
        <w:jc w:val="center"/>
        <w:textAlignment w:val="baseline"/>
        <w:rPr>
          <w:rFonts w:ascii="Verdana" w:eastAsia="Times New Roman" w:hAnsi="Verdana" w:cs="Times New Roman"/>
          <w:b/>
          <w:i/>
          <w:sz w:val="20"/>
          <w:szCs w:val="20"/>
        </w:rPr>
      </w:pPr>
      <w:r>
        <w:rPr>
          <w:rFonts w:ascii="Verdana" w:eastAsia="Times New Roman" w:hAnsi="Verdana" w:cs="Times New Roman"/>
          <w:b/>
          <w:i/>
          <w:sz w:val="20"/>
          <w:szCs w:val="20"/>
        </w:rPr>
        <w:t xml:space="preserve">                                                                 </w:t>
      </w:r>
    </w:p>
    <w:p w14:paraId="2B7D5FB4" w14:textId="77777777" w:rsidR="00871055" w:rsidRDefault="00871055" w:rsidP="00871055">
      <w:pPr>
        <w:overflowPunct w:val="0"/>
        <w:autoSpaceDE w:val="0"/>
        <w:autoSpaceDN w:val="0"/>
        <w:adjustRightInd w:val="0"/>
        <w:spacing w:after="0" w:line="240" w:lineRule="auto"/>
        <w:jc w:val="center"/>
        <w:textAlignment w:val="baseline"/>
        <w:rPr>
          <w:rFonts w:ascii="Verdana" w:eastAsia="Times New Roman" w:hAnsi="Verdana" w:cs="Times New Roman"/>
          <w:b/>
          <w:i/>
          <w:sz w:val="20"/>
          <w:szCs w:val="20"/>
        </w:rPr>
      </w:pPr>
      <w:r>
        <w:rPr>
          <w:rFonts w:ascii="Verdana" w:eastAsia="Times New Roman" w:hAnsi="Verdana" w:cs="Times New Roman"/>
          <w:b/>
          <w:i/>
          <w:sz w:val="20"/>
          <w:szCs w:val="20"/>
        </w:rPr>
        <w:t xml:space="preserve">                                                                                       </w:t>
      </w:r>
    </w:p>
    <w:p w14:paraId="03CD4B4B" w14:textId="77777777" w:rsidR="00871055" w:rsidRDefault="00871055" w:rsidP="00871055">
      <w:pPr>
        <w:tabs>
          <w:tab w:val="left" w:pos="3195"/>
        </w:tabs>
        <w:overflowPunct w:val="0"/>
        <w:autoSpaceDE w:val="0"/>
        <w:autoSpaceDN w:val="0"/>
        <w:adjustRightInd w:val="0"/>
        <w:spacing w:after="0" w:line="240" w:lineRule="auto"/>
        <w:textAlignment w:val="baseline"/>
        <w:rPr>
          <w:rFonts w:ascii="Verdana" w:eastAsia="Times New Roman" w:hAnsi="Verdana" w:cs="Times New Roman"/>
          <w:b/>
          <w:i/>
          <w:sz w:val="20"/>
          <w:szCs w:val="20"/>
        </w:rPr>
      </w:pPr>
      <w:r>
        <w:rPr>
          <w:rFonts w:ascii="Verdana" w:eastAsia="Times New Roman" w:hAnsi="Verdana" w:cs="Times New Roman"/>
          <w:b/>
          <w:i/>
          <w:sz w:val="20"/>
          <w:szCs w:val="20"/>
        </w:rPr>
        <w:tab/>
        <w:t xml:space="preserve">                                        Chairman: Cllr John Weale</w:t>
      </w:r>
    </w:p>
    <w:p w14:paraId="75CE39FC" w14:textId="77777777" w:rsidR="00871055" w:rsidRDefault="00871055" w:rsidP="00871055">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r>
        <w:rPr>
          <w:rFonts w:ascii="Verdana" w:eastAsia="Times New Roman" w:hAnsi="Verdana" w:cs="Times New Roman"/>
          <w:b/>
          <w:i/>
          <w:sz w:val="20"/>
          <w:szCs w:val="20"/>
        </w:rPr>
        <w:t xml:space="preserve"> Vice Chairman: Cllr Jon Kidd</w:t>
      </w:r>
    </w:p>
    <w:p w14:paraId="03936C2A" w14:textId="77777777" w:rsidR="00871055" w:rsidRDefault="00871055" w:rsidP="00871055">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r>
        <w:rPr>
          <w:rFonts w:ascii="Verdana" w:eastAsia="Times New Roman" w:hAnsi="Verdana" w:cs="Times New Roman"/>
          <w:b/>
          <w:i/>
          <w:sz w:val="20"/>
          <w:szCs w:val="20"/>
        </w:rPr>
        <w:t xml:space="preserve"> Clerk/ RFO: Carolyn Y. May</w:t>
      </w:r>
    </w:p>
    <w:p w14:paraId="49A94539" w14:textId="77777777" w:rsidR="00871055" w:rsidRPr="006E2D09" w:rsidRDefault="00871055" w:rsidP="00871055">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p>
    <w:p w14:paraId="7DD17DDC" w14:textId="77777777" w:rsidR="00871055" w:rsidRPr="002D74CA" w:rsidRDefault="00871055" w:rsidP="00871055">
      <w:pPr>
        <w:rPr>
          <w:rFonts w:ascii="Verdana" w:hAnsi="Verdana"/>
          <w:b/>
          <w:bCs/>
          <w:i/>
          <w:iCs/>
          <w:szCs w:val="24"/>
        </w:rPr>
      </w:pPr>
    </w:p>
    <w:p w14:paraId="68D65F2D" w14:textId="77777777" w:rsidR="00871055" w:rsidRPr="0020025D" w:rsidRDefault="00871055" w:rsidP="00871055">
      <w:pPr>
        <w:jc w:val="center"/>
        <w:rPr>
          <w:rFonts w:ascii="Verdana" w:hAnsi="Verdana"/>
          <w:b/>
          <w:bCs/>
          <w:i/>
          <w:iCs/>
          <w:szCs w:val="24"/>
        </w:rPr>
      </w:pPr>
      <w:r w:rsidRPr="0020025D">
        <w:rPr>
          <w:rFonts w:ascii="Verdana" w:hAnsi="Verdana"/>
          <w:b/>
          <w:bCs/>
          <w:i/>
          <w:iCs/>
          <w:szCs w:val="24"/>
        </w:rPr>
        <w:t xml:space="preserve">Minutes of the Parish Council meeting held at 7pm on Monday </w:t>
      </w:r>
      <w:r>
        <w:rPr>
          <w:rFonts w:ascii="Verdana" w:hAnsi="Verdana"/>
          <w:b/>
          <w:bCs/>
          <w:i/>
          <w:iCs/>
          <w:szCs w:val="24"/>
        </w:rPr>
        <w:t>28</w:t>
      </w:r>
      <w:r w:rsidRPr="005A2EDE">
        <w:rPr>
          <w:rFonts w:ascii="Verdana" w:hAnsi="Verdana"/>
          <w:b/>
          <w:bCs/>
          <w:i/>
          <w:iCs/>
          <w:szCs w:val="24"/>
          <w:vertAlign w:val="superscript"/>
        </w:rPr>
        <w:t>th</w:t>
      </w:r>
      <w:r>
        <w:rPr>
          <w:rFonts w:ascii="Verdana" w:hAnsi="Verdana"/>
          <w:b/>
          <w:bCs/>
          <w:i/>
          <w:iCs/>
          <w:szCs w:val="24"/>
        </w:rPr>
        <w:t xml:space="preserve"> November 2022</w:t>
      </w:r>
    </w:p>
    <w:p w14:paraId="030E1DBD" w14:textId="77777777" w:rsidR="00871055" w:rsidRPr="0020025D" w:rsidRDefault="00871055" w:rsidP="00871055">
      <w:pPr>
        <w:jc w:val="center"/>
        <w:rPr>
          <w:rFonts w:ascii="Verdana" w:hAnsi="Verdana"/>
          <w:b/>
          <w:bCs/>
          <w:i/>
          <w:iCs/>
          <w:szCs w:val="24"/>
        </w:rPr>
      </w:pPr>
      <w:r w:rsidRPr="0020025D">
        <w:rPr>
          <w:rFonts w:ascii="Verdana" w:hAnsi="Verdana"/>
          <w:b/>
          <w:bCs/>
          <w:i/>
          <w:iCs/>
          <w:szCs w:val="24"/>
        </w:rPr>
        <w:t xml:space="preserve">at </w:t>
      </w:r>
    </w:p>
    <w:p w14:paraId="4F978DB6" w14:textId="77777777" w:rsidR="00871055" w:rsidRPr="0020025D" w:rsidRDefault="00871055" w:rsidP="00871055">
      <w:pPr>
        <w:jc w:val="center"/>
        <w:rPr>
          <w:rFonts w:ascii="Verdana" w:hAnsi="Verdana"/>
          <w:b/>
          <w:bCs/>
          <w:i/>
          <w:iCs/>
          <w:szCs w:val="24"/>
        </w:rPr>
      </w:pPr>
      <w:r w:rsidRPr="0020025D">
        <w:rPr>
          <w:rFonts w:ascii="Verdana" w:hAnsi="Verdana"/>
          <w:b/>
          <w:bCs/>
          <w:i/>
          <w:iCs/>
          <w:szCs w:val="24"/>
        </w:rPr>
        <w:t xml:space="preserve">Maker with </w:t>
      </w:r>
      <w:proofErr w:type="spellStart"/>
      <w:r w:rsidRPr="0020025D">
        <w:rPr>
          <w:rFonts w:ascii="Verdana" w:hAnsi="Verdana"/>
          <w:b/>
          <w:bCs/>
          <w:i/>
          <w:iCs/>
          <w:szCs w:val="24"/>
        </w:rPr>
        <w:t>Rame</w:t>
      </w:r>
      <w:proofErr w:type="spellEnd"/>
      <w:r w:rsidRPr="0020025D">
        <w:rPr>
          <w:rFonts w:ascii="Verdana" w:hAnsi="Verdana"/>
          <w:b/>
          <w:bCs/>
          <w:i/>
          <w:iCs/>
          <w:szCs w:val="24"/>
        </w:rPr>
        <w:t xml:space="preserve"> Community Hall</w:t>
      </w:r>
    </w:p>
    <w:p w14:paraId="042465DA" w14:textId="77777777" w:rsidR="00871055" w:rsidRPr="0020025D" w:rsidRDefault="00871055" w:rsidP="00871055">
      <w:pPr>
        <w:rPr>
          <w:rFonts w:cstheme="minorHAnsi"/>
          <w:b/>
          <w:bCs/>
          <w:szCs w:val="24"/>
        </w:rPr>
      </w:pPr>
    </w:p>
    <w:p w14:paraId="03640170" w14:textId="77777777" w:rsidR="00871055" w:rsidRPr="0020025D" w:rsidRDefault="00871055" w:rsidP="00871055">
      <w:pPr>
        <w:rPr>
          <w:rFonts w:cstheme="minorHAnsi"/>
          <w:szCs w:val="24"/>
        </w:rPr>
      </w:pPr>
      <w:r w:rsidRPr="0020025D">
        <w:rPr>
          <w:rFonts w:cstheme="minorHAnsi"/>
          <w:b/>
          <w:bCs/>
          <w:szCs w:val="24"/>
        </w:rPr>
        <w:t xml:space="preserve">Present: </w:t>
      </w:r>
      <w:r w:rsidRPr="0020025D">
        <w:rPr>
          <w:rFonts w:cstheme="minorHAnsi"/>
          <w:szCs w:val="24"/>
        </w:rPr>
        <w:t>Cllrs. Kidd (Chairman), Lingard, Murray</w:t>
      </w:r>
      <w:r>
        <w:rPr>
          <w:rFonts w:cstheme="minorHAnsi"/>
          <w:szCs w:val="24"/>
        </w:rPr>
        <w:t>, Ferguson, Condon, Green and Carne</w:t>
      </w:r>
    </w:p>
    <w:p w14:paraId="2E97E3BB" w14:textId="77777777" w:rsidR="00871055" w:rsidRPr="0020025D" w:rsidRDefault="00871055" w:rsidP="00871055">
      <w:pPr>
        <w:rPr>
          <w:rFonts w:cstheme="minorHAnsi"/>
          <w:szCs w:val="24"/>
        </w:rPr>
      </w:pPr>
      <w:r w:rsidRPr="0020025D">
        <w:rPr>
          <w:rFonts w:cstheme="minorHAnsi"/>
          <w:b/>
          <w:bCs/>
          <w:szCs w:val="24"/>
        </w:rPr>
        <w:t xml:space="preserve">Apologies: </w:t>
      </w:r>
      <w:r w:rsidRPr="0020025D">
        <w:rPr>
          <w:rFonts w:cstheme="minorHAnsi"/>
          <w:szCs w:val="24"/>
        </w:rPr>
        <w:t>Cllr</w:t>
      </w:r>
      <w:r>
        <w:rPr>
          <w:rFonts w:cstheme="minorHAnsi"/>
          <w:szCs w:val="24"/>
        </w:rPr>
        <w:t>. Weale</w:t>
      </w:r>
    </w:p>
    <w:p w14:paraId="14083FB3" w14:textId="77777777" w:rsidR="00871055" w:rsidRPr="0020025D" w:rsidRDefault="00871055" w:rsidP="00871055">
      <w:pPr>
        <w:rPr>
          <w:rFonts w:cstheme="minorHAnsi"/>
          <w:szCs w:val="24"/>
        </w:rPr>
      </w:pPr>
      <w:r w:rsidRPr="0020025D">
        <w:rPr>
          <w:rFonts w:cstheme="minorHAnsi"/>
          <w:b/>
          <w:bCs/>
          <w:szCs w:val="24"/>
        </w:rPr>
        <w:t>Also Present</w:t>
      </w:r>
      <w:r w:rsidRPr="0020025D">
        <w:rPr>
          <w:rFonts w:cstheme="minorHAnsi"/>
          <w:szCs w:val="24"/>
        </w:rPr>
        <w:t xml:space="preserve">: </w:t>
      </w:r>
      <w:r>
        <w:rPr>
          <w:rFonts w:cstheme="minorHAnsi"/>
          <w:szCs w:val="24"/>
        </w:rPr>
        <w:t>Carolyn May (Clerk), Cllr Kate Ewert (Cornwall Council) and seven (7) members of the public.</w:t>
      </w:r>
    </w:p>
    <w:p w14:paraId="1B806370" w14:textId="77777777" w:rsidR="00871055" w:rsidRDefault="00871055" w:rsidP="00871055">
      <w:pPr>
        <w:rPr>
          <w:szCs w:val="24"/>
        </w:rPr>
      </w:pPr>
      <w:r w:rsidRPr="0020025D">
        <w:rPr>
          <w:b/>
          <w:bCs/>
          <w:szCs w:val="24"/>
        </w:rPr>
        <w:t>Declarations of Interest:</w:t>
      </w:r>
      <w:r>
        <w:rPr>
          <w:b/>
          <w:bCs/>
          <w:szCs w:val="24"/>
        </w:rPr>
        <w:t xml:space="preserve"> </w:t>
      </w:r>
      <w:r>
        <w:rPr>
          <w:szCs w:val="24"/>
        </w:rPr>
        <w:t>Cllr. Carne declared an interest in PA22/09576.</w:t>
      </w:r>
    </w:p>
    <w:p w14:paraId="27737603" w14:textId="77777777" w:rsidR="00871055" w:rsidRPr="00287114" w:rsidRDefault="00871055" w:rsidP="00871055">
      <w:pPr>
        <w:rPr>
          <w:szCs w:val="24"/>
        </w:rPr>
      </w:pPr>
    </w:p>
    <w:p w14:paraId="13831F05" w14:textId="77777777" w:rsidR="00871055" w:rsidRPr="0020025D" w:rsidRDefault="00871055" w:rsidP="00871055">
      <w:pPr>
        <w:rPr>
          <w:b/>
          <w:bCs/>
          <w:szCs w:val="24"/>
        </w:rPr>
      </w:pPr>
      <w:r>
        <w:rPr>
          <w:b/>
          <w:bCs/>
          <w:szCs w:val="24"/>
        </w:rPr>
        <w:t>54</w:t>
      </w:r>
      <w:r w:rsidRPr="0020025D">
        <w:rPr>
          <w:b/>
          <w:bCs/>
          <w:szCs w:val="24"/>
        </w:rPr>
        <w:t>.22 Chairman</w:t>
      </w:r>
      <w:r>
        <w:rPr>
          <w:b/>
          <w:bCs/>
          <w:szCs w:val="24"/>
        </w:rPr>
        <w:t>’</w:t>
      </w:r>
      <w:r w:rsidRPr="0020025D">
        <w:rPr>
          <w:b/>
          <w:bCs/>
          <w:szCs w:val="24"/>
        </w:rPr>
        <w:t>s Report</w:t>
      </w:r>
    </w:p>
    <w:p w14:paraId="2849B2B3" w14:textId="77777777" w:rsidR="00871055" w:rsidRDefault="00871055" w:rsidP="00871055">
      <w:pPr>
        <w:spacing w:after="0" w:line="240" w:lineRule="auto"/>
        <w:rPr>
          <w:szCs w:val="24"/>
        </w:rPr>
      </w:pPr>
      <w:r w:rsidRPr="0020025D">
        <w:rPr>
          <w:szCs w:val="24"/>
        </w:rPr>
        <w:t xml:space="preserve">Cllr. </w:t>
      </w:r>
      <w:r>
        <w:rPr>
          <w:szCs w:val="24"/>
        </w:rPr>
        <w:t>Kidd</w:t>
      </w:r>
      <w:r w:rsidRPr="0020025D">
        <w:rPr>
          <w:szCs w:val="24"/>
        </w:rPr>
        <w:t xml:space="preserve"> </w:t>
      </w:r>
      <w:r>
        <w:rPr>
          <w:szCs w:val="24"/>
        </w:rPr>
        <w:t>welcomed the attendees to the meeting.  He commenced his Chairman’s Report by acknowledging the recent and sad passing of two parishioners. He alluded to the heroic efforts of a number of parishioners and  the emergency services.</w:t>
      </w:r>
    </w:p>
    <w:p w14:paraId="2E593321" w14:textId="77777777" w:rsidR="00871055" w:rsidRDefault="00871055" w:rsidP="00871055">
      <w:pPr>
        <w:spacing w:after="0" w:line="240" w:lineRule="auto"/>
        <w:rPr>
          <w:b/>
          <w:bCs/>
          <w:szCs w:val="24"/>
        </w:rPr>
      </w:pPr>
    </w:p>
    <w:p w14:paraId="2F0B3203" w14:textId="77777777" w:rsidR="00871055" w:rsidRDefault="00871055" w:rsidP="00871055">
      <w:pPr>
        <w:spacing w:after="0" w:line="240" w:lineRule="auto"/>
        <w:rPr>
          <w:b/>
          <w:bCs/>
          <w:szCs w:val="24"/>
        </w:rPr>
      </w:pPr>
      <w:r>
        <w:rPr>
          <w:b/>
          <w:bCs/>
          <w:szCs w:val="24"/>
        </w:rPr>
        <w:t xml:space="preserve">Defibrillators </w:t>
      </w:r>
    </w:p>
    <w:p w14:paraId="5B8A5955" w14:textId="77777777" w:rsidR="00871055" w:rsidRPr="00AE4821" w:rsidRDefault="00871055" w:rsidP="00871055">
      <w:pPr>
        <w:spacing w:after="0" w:line="240" w:lineRule="auto"/>
        <w:rPr>
          <w:szCs w:val="24"/>
        </w:rPr>
      </w:pPr>
    </w:p>
    <w:p w14:paraId="6591ED37" w14:textId="77777777" w:rsidR="00871055" w:rsidRDefault="00871055" w:rsidP="00871055">
      <w:pPr>
        <w:spacing w:after="0" w:line="240" w:lineRule="auto"/>
        <w:rPr>
          <w:szCs w:val="24"/>
        </w:rPr>
      </w:pPr>
      <w:r w:rsidRPr="00AE4821">
        <w:rPr>
          <w:szCs w:val="24"/>
        </w:rPr>
        <w:t xml:space="preserve">Cllr Kidd </w:t>
      </w:r>
      <w:r>
        <w:rPr>
          <w:szCs w:val="24"/>
        </w:rPr>
        <w:t xml:space="preserve">referred to the incident at </w:t>
      </w:r>
      <w:proofErr w:type="spellStart"/>
      <w:r>
        <w:rPr>
          <w:szCs w:val="24"/>
        </w:rPr>
        <w:t>Minnadhu</w:t>
      </w:r>
      <w:proofErr w:type="spellEnd"/>
      <w:r>
        <w:rPr>
          <w:szCs w:val="24"/>
        </w:rPr>
        <w:t>, and the availability of the defibrillator, which was used. The Parish Council is now in discussions with the South West Ambulance Trust, in order to determine if further defibrillators can be installed in the Parish. Initially, the Parish Council did discuss installing defibrillators every 400 meters. He added that Looe currently has 18/19 of the machines.</w:t>
      </w:r>
    </w:p>
    <w:p w14:paraId="2A4640EE" w14:textId="77777777" w:rsidR="00871055" w:rsidRDefault="00871055" w:rsidP="00871055">
      <w:pPr>
        <w:spacing w:after="0" w:line="240" w:lineRule="auto"/>
        <w:rPr>
          <w:szCs w:val="24"/>
        </w:rPr>
      </w:pPr>
    </w:p>
    <w:p w14:paraId="6435BE27" w14:textId="77777777" w:rsidR="00871055" w:rsidRPr="00AE4821" w:rsidRDefault="00871055" w:rsidP="00871055">
      <w:pPr>
        <w:spacing w:after="0" w:line="240" w:lineRule="auto"/>
        <w:rPr>
          <w:szCs w:val="24"/>
        </w:rPr>
      </w:pPr>
      <w:r>
        <w:rPr>
          <w:szCs w:val="24"/>
        </w:rPr>
        <w:t>Cllr Kidd advised the meeting that twenty-four people had attended defibrillator training on the 17</w:t>
      </w:r>
      <w:r w:rsidRPr="00C24DFF">
        <w:rPr>
          <w:szCs w:val="24"/>
          <w:vertAlign w:val="superscript"/>
        </w:rPr>
        <w:t>th of</w:t>
      </w:r>
      <w:r>
        <w:rPr>
          <w:szCs w:val="24"/>
        </w:rPr>
        <w:t xml:space="preserve"> November, at the Institute. He added that he would like more parishioners to undertake the training, including school children. It was suggested that this might be discussed with the Heads of </w:t>
      </w:r>
      <w:proofErr w:type="spellStart"/>
      <w:r>
        <w:rPr>
          <w:szCs w:val="24"/>
        </w:rPr>
        <w:t>Fourlanesend</w:t>
      </w:r>
      <w:proofErr w:type="spellEnd"/>
      <w:r>
        <w:rPr>
          <w:szCs w:val="24"/>
        </w:rPr>
        <w:t xml:space="preserve"> School and </w:t>
      </w:r>
      <w:proofErr w:type="spellStart"/>
      <w:r>
        <w:rPr>
          <w:szCs w:val="24"/>
        </w:rPr>
        <w:t>Torpoint</w:t>
      </w:r>
      <w:proofErr w:type="spellEnd"/>
      <w:r>
        <w:rPr>
          <w:szCs w:val="24"/>
        </w:rPr>
        <w:t xml:space="preserve"> Community College.</w:t>
      </w:r>
    </w:p>
    <w:p w14:paraId="21087E66" w14:textId="77777777" w:rsidR="00871055" w:rsidRDefault="00871055" w:rsidP="00C072D0">
      <w:pPr>
        <w:spacing w:after="0" w:line="240" w:lineRule="auto"/>
        <w:ind w:left="0" w:firstLine="0"/>
        <w:rPr>
          <w:b/>
          <w:bCs/>
          <w:szCs w:val="24"/>
        </w:rPr>
      </w:pPr>
    </w:p>
    <w:p w14:paraId="5DE5D855" w14:textId="77777777" w:rsidR="00871055" w:rsidRDefault="00871055" w:rsidP="00871055">
      <w:pPr>
        <w:spacing w:after="0" w:line="240" w:lineRule="auto"/>
        <w:rPr>
          <w:b/>
          <w:bCs/>
          <w:szCs w:val="24"/>
        </w:rPr>
      </w:pPr>
      <w:r>
        <w:rPr>
          <w:b/>
          <w:bCs/>
          <w:szCs w:val="24"/>
        </w:rPr>
        <w:t>Community Organisations</w:t>
      </w:r>
    </w:p>
    <w:p w14:paraId="55A92771" w14:textId="77777777" w:rsidR="00871055" w:rsidRDefault="00871055" w:rsidP="00871055">
      <w:pPr>
        <w:spacing w:after="0" w:line="240" w:lineRule="auto"/>
        <w:rPr>
          <w:b/>
          <w:bCs/>
          <w:szCs w:val="24"/>
        </w:rPr>
      </w:pPr>
    </w:p>
    <w:p w14:paraId="555B0FD6" w14:textId="77777777" w:rsidR="00871055" w:rsidRDefault="00871055" w:rsidP="00871055">
      <w:pPr>
        <w:spacing w:after="0" w:line="240" w:lineRule="auto"/>
        <w:rPr>
          <w:szCs w:val="24"/>
        </w:rPr>
      </w:pPr>
      <w:r w:rsidRPr="00875CF0">
        <w:rPr>
          <w:szCs w:val="24"/>
        </w:rPr>
        <w:t>Cllr Kidd alluded to the facilities available in the parish and to the number of organisation</w:t>
      </w:r>
      <w:r>
        <w:rPr>
          <w:szCs w:val="24"/>
        </w:rPr>
        <w:t>s operating. He added that there have been a number of events held recently but reminded Members that these facilities do not run themselves. Therefore, the Parish Council has a duty to support those who organise these events, and also assist in maintaining the buildings and the fabric of the same, to ensure that they remain in good order.</w:t>
      </w:r>
    </w:p>
    <w:p w14:paraId="217B7343" w14:textId="77777777" w:rsidR="00871055" w:rsidRDefault="00871055" w:rsidP="00871055">
      <w:pPr>
        <w:spacing w:after="0" w:line="240" w:lineRule="auto"/>
        <w:rPr>
          <w:szCs w:val="24"/>
        </w:rPr>
      </w:pPr>
    </w:p>
    <w:p w14:paraId="1801A81C" w14:textId="77777777" w:rsidR="00871055" w:rsidRPr="00875CF0" w:rsidRDefault="00871055" w:rsidP="00871055">
      <w:pPr>
        <w:spacing w:after="0" w:line="240" w:lineRule="auto"/>
        <w:rPr>
          <w:szCs w:val="24"/>
        </w:rPr>
      </w:pPr>
      <w:r>
        <w:rPr>
          <w:szCs w:val="24"/>
        </w:rPr>
        <w:lastRenderedPageBreak/>
        <w:t xml:space="preserve">Cllr Kidd advised the meeting that an application for a grant, to run a ‘warm rooms’ scheme had been received from the </w:t>
      </w:r>
      <w:proofErr w:type="spellStart"/>
      <w:r>
        <w:rPr>
          <w:szCs w:val="24"/>
        </w:rPr>
        <w:t>Cawsand</w:t>
      </w:r>
      <w:proofErr w:type="spellEnd"/>
      <w:r>
        <w:rPr>
          <w:szCs w:val="24"/>
        </w:rPr>
        <w:t xml:space="preserve"> Congregational Church Hall. He suggested that a similar group could be run at the Community Hall but added that there were aspects of the venue that require updating.</w:t>
      </w:r>
    </w:p>
    <w:p w14:paraId="129AFAB0" w14:textId="77777777" w:rsidR="00871055" w:rsidRDefault="00871055" w:rsidP="00871055">
      <w:pPr>
        <w:spacing w:after="0" w:line="240" w:lineRule="auto"/>
        <w:rPr>
          <w:b/>
          <w:bCs/>
          <w:szCs w:val="24"/>
        </w:rPr>
      </w:pPr>
    </w:p>
    <w:p w14:paraId="5E8FF479" w14:textId="77777777" w:rsidR="00871055" w:rsidRDefault="00871055" w:rsidP="00871055">
      <w:pPr>
        <w:spacing w:after="0" w:line="240" w:lineRule="auto"/>
        <w:rPr>
          <w:b/>
          <w:bCs/>
          <w:szCs w:val="24"/>
        </w:rPr>
      </w:pPr>
      <w:r>
        <w:rPr>
          <w:b/>
          <w:bCs/>
          <w:szCs w:val="24"/>
        </w:rPr>
        <w:t>Christmas Lights</w:t>
      </w:r>
    </w:p>
    <w:p w14:paraId="53A2AB2F" w14:textId="77777777" w:rsidR="00871055" w:rsidRPr="004B70AD" w:rsidRDefault="00871055" w:rsidP="00871055">
      <w:pPr>
        <w:spacing w:after="0" w:line="240" w:lineRule="auto"/>
        <w:rPr>
          <w:b/>
          <w:bCs/>
          <w:szCs w:val="24"/>
        </w:rPr>
      </w:pPr>
    </w:p>
    <w:p w14:paraId="228E1320" w14:textId="77777777" w:rsidR="00871055" w:rsidRDefault="00871055" w:rsidP="00871055">
      <w:pPr>
        <w:spacing w:after="0"/>
        <w:rPr>
          <w:szCs w:val="24"/>
        </w:rPr>
      </w:pPr>
      <w:r w:rsidRPr="004B70AD">
        <w:rPr>
          <w:szCs w:val="24"/>
        </w:rPr>
        <w:t>The Christmas Lights were switched on in the Parish, on the 26</w:t>
      </w:r>
      <w:r w:rsidRPr="004B70AD">
        <w:rPr>
          <w:szCs w:val="24"/>
          <w:vertAlign w:val="superscript"/>
        </w:rPr>
        <w:t>th of</w:t>
      </w:r>
      <w:r w:rsidRPr="004B70AD">
        <w:rPr>
          <w:szCs w:val="24"/>
        </w:rPr>
        <w:t xml:space="preserve"> November. A large number of people attended the event. There were also several people who provided a great deal of help to enable the event to take place. </w:t>
      </w:r>
      <w:r>
        <w:rPr>
          <w:szCs w:val="24"/>
        </w:rPr>
        <w:t>Many of those who assisted were senior parishioners, and it is important that we seek and encourage the next group of people who will take over these tasks.</w:t>
      </w:r>
    </w:p>
    <w:p w14:paraId="3F807F6D" w14:textId="77777777" w:rsidR="00871055" w:rsidRDefault="00871055" w:rsidP="00871055">
      <w:pPr>
        <w:spacing w:after="0"/>
        <w:rPr>
          <w:b/>
          <w:bCs/>
          <w:szCs w:val="24"/>
        </w:rPr>
      </w:pPr>
    </w:p>
    <w:p w14:paraId="3FA55968" w14:textId="77777777" w:rsidR="00871055" w:rsidRPr="00E61104" w:rsidRDefault="00871055" w:rsidP="00871055">
      <w:pPr>
        <w:spacing w:after="0"/>
        <w:rPr>
          <w:b/>
          <w:bCs/>
          <w:szCs w:val="24"/>
        </w:rPr>
      </w:pPr>
      <w:r w:rsidRPr="00E61104">
        <w:rPr>
          <w:b/>
          <w:bCs/>
          <w:szCs w:val="24"/>
        </w:rPr>
        <w:t>Institute Clock</w:t>
      </w:r>
    </w:p>
    <w:p w14:paraId="4563B855" w14:textId="77777777" w:rsidR="00871055" w:rsidRDefault="00871055" w:rsidP="00871055">
      <w:pPr>
        <w:spacing w:after="0"/>
        <w:rPr>
          <w:szCs w:val="24"/>
        </w:rPr>
      </w:pPr>
    </w:p>
    <w:p w14:paraId="1DA36EA5" w14:textId="77777777" w:rsidR="00871055" w:rsidRPr="00D47ED8" w:rsidRDefault="00871055" w:rsidP="00871055">
      <w:pPr>
        <w:rPr>
          <w:szCs w:val="24"/>
        </w:rPr>
      </w:pPr>
      <w:r>
        <w:rPr>
          <w:szCs w:val="24"/>
        </w:rPr>
        <w:t>We have been working with the Institute to effect the transfer of the Clock. It is intended that the Parish Council will make an annual donation towards insurance costs of the same (to be decided on an annual basis).</w:t>
      </w:r>
    </w:p>
    <w:p w14:paraId="21D87AA6" w14:textId="77777777" w:rsidR="00871055" w:rsidRPr="004B70AD" w:rsidRDefault="00871055" w:rsidP="00871055">
      <w:pPr>
        <w:spacing w:after="0" w:line="240" w:lineRule="auto"/>
        <w:rPr>
          <w:b/>
          <w:bCs/>
          <w:szCs w:val="24"/>
        </w:rPr>
      </w:pPr>
    </w:p>
    <w:p w14:paraId="08E5E975" w14:textId="77777777" w:rsidR="00871055" w:rsidRDefault="00871055" w:rsidP="00871055">
      <w:pPr>
        <w:spacing w:after="0" w:line="240" w:lineRule="auto"/>
        <w:rPr>
          <w:b/>
          <w:bCs/>
          <w:szCs w:val="24"/>
        </w:rPr>
      </w:pPr>
      <w:r>
        <w:rPr>
          <w:b/>
          <w:bCs/>
          <w:szCs w:val="24"/>
        </w:rPr>
        <w:t>Litter Picks</w:t>
      </w:r>
    </w:p>
    <w:p w14:paraId="7739D4FD" w14:textId="77777777" w:rsidR="00871055" w:rsidRDefault="00871055" w:rsidP="00871055">
      <w:pPr>
        <w:spacing w:after="0" w:line="240" w:lineRule="auto"/>
        <w:rPr>
          <w:b/>
          <w:bCs/>
          <w:szCs w:val="24"/>
        </w:rPr>
      </w:pPr>
    </w:p>
    <w:p w14:paraId="00ACE38D" w14:textId="77777777" w:rsidR="00871055" w:rsidRPr="00D47ED8" w:rsidRDefault="00871055" w:rsidP="00871055">
      <w:pPr>
        <w:spacing w:after="0" w:line="240" w:lineRule="auto"/>
        <w:rPr>
          <w:szCs w:val="24"/>
        </w:rPr>
      </w:pPr>
      <w:r w:rsidRPr="00D47ED8">
        <w:rPr>
          <w:szCs w:val="24"/>
        </w:rPr>
        <w:t xml:space="preserve">Cllr Kidd thanked Cllr Ferguson for arranging and managing the recent litter </w:t>
      </w:r>
      <w:r>
        <w:rPr>
          <w:szCs w:val="24"/>
        </w:rPr>
        <w:t>p</w:t>
      </w:r>
      <w:r w:rsidRPr="00D47ED8">
        <w:rPr>
          <w:szCs w:val="24"/>
        </w:rPr>
        <w:t>ick, where seventeen bags of litter were collected.</w:t>
      </w:r>
      <w:r>
        <w:rPr>
          <w:szCs w:val="24"/>
        </w:rPr>
        <w:t xml:space="preserve"> He added that a further litter pick would be held on 10</w:t>
      </w:r>
      <w:r w:rsidRPr="00D47ED8">
        <w:rPr>
          <w:szCs w:val="24"/>
          <w:vertAlign w:val="superscript"/>
        </w:rPr>
        <w:t>th</w:t>
      </w:r>
      <w:r>
        <w:rPr>
          <w:szCs w:val="24"/>
        </w:rPr>
        <w:t xml:space="preserve"> December at Lower Anderton. The group will meet at Dexter’s at 10 am. This will be advertised on the Parish Council’s Facebook Page.</w:t>
      </w:r>
    </w:p>
    <w:p w14:paraId="03A25299" w14:textId="77777777" w:rsidR="00871055" w:rsidRDefault="00871055" w:rsidP="00871055">
      <w:pPr>
        <w:spacing w:after="0" w:line="240" w:lineRule="auto"/>
        <w:rPr>
          <w:b/>
          <w:bCs/>
          <w:szCs w:val="24"/>
        </w:rPr>
      </w:pPr>
    </w:p>
    <w:p w14:paraId="054757CE" w14:textId="77777777" w:rsidR="00871055" w:rsidRDefault="00871055" w:rsidP="00871055">
      <w:pPr>
        <w:spacing w:after="0" w:line="240" w:lineRule="auto"/>
        <w:rPr>
          <w:b/>
          <w:bCs/>
          <w:szCs w:val="24"/>
        </w:rPr>
      </w:pPr>
      <w:r>
        <w:rPr>
          <w:b/>
          <w:bCs/>
          <w:szCs w:val="24"/>
        </w:rPr>
        <w:t>Parish Areas</w:t>
      </w:r>
    </w:p>
    <w:p w14:paraId="1D003CDB" w14:textId="77777777" w:rsidR="00871055" w:rsidRDefault="00871055" w:rsidP="00871055">
      <w:pPr>
        <w:spacing w:after="0" w:line="240" w:lineRule="auto"/>
        <w:rPr>
          <w:b/>
          <w:bCs/>
          <w:szCs w:val="24"/>
        </w:rPr>
      </w:pPr>
    </w:p>
    <w:p w14:paraId="2D2B6EE9" w14:textId="77777777" w:rsidR="00871055" w:rsidRPr="00D47ED8" w:rsidRDefault="00871055" w:rsidP="00871055">
      <w:pPr>
        <w:spacing w:after="0" w:line="240" w:lineRule="auto"/>
        <w:rPr>
          <w:szCs w:val="24"/>
        </w:rPr>
      </w:pPr>
      <w:proofErr w:type="spellStart"/>
      <w:r>
        <w:rPr>
          <w:szCs w:val="24"/>
        </w:rPr>
        <w:t>Cawsand</w:t>
      </w:r>
      <w:proofErr w:type="spellEnd"/>
      <w:r>
        <w:rPr>
          <w:szCs w:val="24"/>
        </w:rPr>
        <w:t xml:space="preserve"> Triangle and </w:t>
      </w:r>
      <w:proofErr w:type="spellStart"/>
      <w:r>
        <w:rPr>
          <w:szCs w:val="24"/>
        </w:rPr>
        <w:t>Rame</w:t>
      </w:r>
      <w:proofErr w:type="spellEnd"/>
      <w:r>
        <w:rPr>
          <w:szCs w:val="24"/>
        </w:rPr>
        <w:t xml:space="preserve"> Churchyard require work to be carried out. It is hoped that a volunteer group can be established to undertake this work.</w:t>
      </w:r>
    </w:p>
    <w:p w14:paraId="764A9E62" w14:textId="77777777" w:rsidR="00871055" w:rsidRDefault="00871055" w:rsidP="00871055">
      <w:pPr>
        <w:spacing w:after="0" w:line="240" w:lineRule="auto"/>
        <w:rPr>
          <w:b/>
          <w:bCs/>
          <w:szCs w:val="24"/>
        </w:rPr>
      </w:pPr>
    </w:p>
    <w:p w14:paraId="27AB0938" w14:textId="77777777" w:rsidR="00871055" w:rsidRDefault="00871055" w:rsidP="00871055">
      <w:pPr>
        <w:spacing w:after="0" w:line="240" w:lineRule="auto"/>
        <w:rPr>
          <w:b/>
          <w:bCs/>
          <w:szCs w:val="24"/>
        </w:rPr>
      </w:pPr>
    </w:p>
    <w:p w14:paraId="678D674F" w14:textId="77777777" w:rsidR="00871055" w:rsidRPr="004D57E2" w:rsidRDefault="00871055" w:rsidP="00871055">
      <w:pPr>
        <w:spacing w:after="0" w:line="240" w:lineRule="auto"/>
        <w:rPr>
          <w:b/>
          <w:bCs/>
          <w:szCs w:val="24"/>
        </w:rPr>
      </w:pPr>
      <w:r w:rsidRPr="004D57E2">
        <w:rPr>
          <w:b/>
          <w:bCs/>
          <w:szCs w:val="24"/>
        </w:rPr>
        <w:t xml:space="preserve">Parish </w:t>
      </w:r>
      <w:r>
        <w:rPr>
          <w:b/>
          <w:bCs/>
          <w:szCs w:val="24"/>
        </w:rPr>
        <w:t>Precept and Budget</w:t>
      </w:r>
    </w:p>
    <w:p w14:paraId="36C123DB" w14:textId="77777777" w:rsidR="00871055" w:rsidRDefault="00871055" w:rsidP="00871055">
      <w:pPr>
        <w:spacing w:after="0" w:line="240" w:lineRule="auto"/>
        <w:rPr>
          <w:szCs w:val="24"/>
        </w:rPr>
      </w:pPr>
    </w:p>
    <w:p w14:paraId="2A896073" w14:textId="77777777" w:rsidR="00871055" w:rsidRDefault="00871055" w:rsidP="00871055">
      <w:pPr>
        <w:spacing w:after="0" w:line="240" w:lineRule="auto"/>
        <w:rPr>
          <w:szCs w:val="24"/>
        </w:rPr>
      </w:pPr>
      <w:r>
        <w:rPr>
          <w:szCs w:val="24"/>
        </w:rPr>
        <w:t>The Chairman highlighted the fact that the annual budget and precept setting exercise would be undertaken at the extant meeting. He advised the meeting that increased costs could, in part, be attributed to the election process which had been petitioned for by several parishioners. The process must be run until such time as all places listed are filled. To date, only one position has been filled. Potentially, this may cost the Parish Council £7,000, which represents almost 10% of the total PC precept. The PC has to allow for these costs within the precept. This is impacting adversely on the services that can be provided. The next Election date is scheduled for the 19</w:t>
      </w:r>
      <w:r w:rsidRPr="00053EB2">
        <w:rPr>
          <w:szCs w:val="24"/>
          <w:vertAlign w:val="superscript"/>
        </w:rPr>
        <w:t>th of</w:t>
      </w:r>
      <w:r>
        <w:rPr>
          <w:szCs w:val="24"/>
        </w:rPr>
        <w:t xml:space="preserve"> January 2023.</w:t>
      </w:r>
    </w:p>
    <w:p w14:paraId="7345F816" w14:textId="77777777" w:rsidR="00871055" w:rsidRDefault="00871055" w:rsidP="00871055">
      <w:pPr>
        <w:spacing w:after="0" w:line="240" w:lineRule="auto"/>
        <w:rPr>
          <w:szCs w:val="24"/>
        </w:rPr>
      </w:pPr>
    </w:p>
    <w:p w14:paraId="5E4B5BCD" w14:textId="77777777" w:rsidR="00871055" w:rsidRDefault="00871055" w:rsidP="00871055">
      <w:pPr>
        <w:spacing w:after="0" w:line="240" w:lineRule="auto"/>
        <w:rPr>
          <w:szCs w:val="24"/>
        </w:rPr>
      </w:pPr>
      <w:r>
        <w:rPr>
          <w:szCs w:val="24"/>
        </w:rPr>
        <w:t>Other increases in costs related to energy consumption and increased costs for running public lavatories. Increases are never a positive thing; however, the PC cannot operate at a loss.</w:t>
      </w:r>
    </w:p>
    <w:p w14:paraId="0C0DB266" w14:textId="77777777" w:rsidR="00871055" w:rsidRDefault="00871055" w:rsidP="00871055">
      <w:pPr>
        <w:spacing w:after="0" w:line="240" w:lineRule="auto"/>
        <w:rPr>
          <w:b/>
          <w:bCs/>
          <w:szCs w:val="24"/>
        </w:rPr>
      </w:pPr>
      <w:r w:rsidRPr="00D47ED8">
        <w:rPr>
          <w:b/>
          <w:bCs/>
          <w:szCs w:val="24"/>
        </w:rPr>
        <w:t>December Parish Council Meeting</w:t>
      </w:r>
    </w:p>
    <w:p w14:paraId="0481AE41" w14:textId="77777777" w:rsidR="00871055" w:rsidRDefault="00871055" w:rsidP="00871055">
      <w:pPr>
        <w:spacing w:after="0" w:line="240" w:lineRule="auto"/>
        <w:rPr>
          <w:b/>
          <w:bCs/>
          <w:szCs w:val="24"/>
        </w:rPr>
      </w:pPr>
    </w:p>
    <w:p w14:paraId="7E0693C1" w14:textId="19DC535C" w:rsidR="00871055" w:rsidRPr="00D47ED8" w:rsidRDefault="00871055" w:rsidP="00871055">
      <w:pPr>
        <w:spacing w:after="0" w:line="240" w:lineRule="auto"/>
        <w:rPr>
          <w:szCs w:val="24"/>
        </w:rPr>
      </w:pPr>
      <w:r>
        <w:rPr>
          <w:szCs w:val="24"/>
        </w:rPr>
        <w:t>There will be no Parish Council</w:t>
      </w:r>
      <w:r w:rsidR="00C072D0">
        <w:rPr>
          <w:szCs w:val="24"/>
        </w:rPr>
        <w:t xml:space="preserve"> Meeting</w:t>
      </w:r>
      <w:r>
        <w:rPr>
          <w:szCs w:val="24"/>
        </w:rPr>
        <w:t xml:space="preserve"> in December.</w:t>
      </w:r>
    </w:p>
    <w:p w14:paraId="5D5F5064" w14:textId="6FABA3E4" w:rsidR="00871055" w:rsidRDefault="00871055" w:rsidP="00871055">
      <w:pPr>
        <w:rPr>
          <w:b/>
          <w:bCs/>
          <w:szCs w:val="24"/>
        </w:rPr>
      </w:pPr>
    </w:p>
    <w:p w14:paraId="26BB64CE" w14:textId="7E16F9CA" w:rsidR="00C072D0" w:rsidRDefault="00C072D0" w:rsidP="00871055">
      <w:pPr>
        <w:rPr>
          <w:b/>
          <w:bCs/>
          <w:szCs w:val="24"/>
        </w:rPr>
      </w:pPr>
    </w:p>
    <w:p w14:paraId="5279BB1C" w14:textId="230BFD69" w:rsidR="00C072D0" w:rsidRDefault="00C072D0" w:rsidP="00871055">
      <w:pPr>
        <w:rPr>
          <w:b/>
          <w:bCs/>
          <w:szCs w:val="24"/>
        </w:rPr>
      </w:pPr>
    </w:p>
    <w:p w14:paraId="1E056FA0" w14:textId="77777777" w:rsidR="00C072D0" w:rsidRDefault="00C072D0" w:rsidP="00871055">
      <w:pPr>
        <w:rPr>
          <w:b/>
          <w:bCs/>
          <w:szCs w:val="24"/>
        </w:rPr>
      </w:pPr>
    </w:p>
    <w:p w14:paraId="2C9C0125" w14:textId="77777777" w:rsidR="00871055" w:rsidRDefault="00871055" w:rsidP="00871055">
      <w:pPr>
        <w:rPr>
          <w:b/>
          <w:bCs/>
          <w:szCs w:val="24"/>
        </w:rPr>
      </w:pPr>
      <w:r>
        <w:rPr>
          <w:b/>
          <w:bCs/>
          <w:szCs w:val="24"/>
        </w:rPr>
        <w:lastRenderedPageBreak/>
        <w:t>55.22 County Councillor</w:t>
      </w:r>
    </w:p>
    <w:p w14:paraId="77E4A2BC" w14:textId="77777777" w:rsidR="00871055" w:rsidRDefault="00871055" w:rsidP="00871055">
      <w:pPr>
        <w:rPr>
          <w:b/>
          <w:bCs/>
          <w:szCs w:val="24"/>
        </w:rPr>
      </w:pPr>
      <w:r>
        <w:rPr>
          <w:b/>
          <w:bCs/>
          <w:szCs w:val="24"/>
        </w:rPr>
        <w:t>Mayor For Cornwall</w:t>
      </w:r>
    </w:p>
    <w:p w14:paraId="1943EC47" w14:textId="77777777" w:rsidR="00871055" w:rsidRDefault="00871055" w:rsidP="00871055">
      <w:pPr>
        <w:rPr>
          <w:szCs w:val="24"/>
        </w:rPr>
      </w:pPr>
      <w:r>
        <w:rPr>
          <w:szCs w:val="24"/>
        </w:rPr>
        <w:t>Cllr Ewert advised the meeting that there would be a debate at County Hall on the 29</w:t>
      </w:r>
      <w:r w:rsidRPr="00D47ED8">
        <w:rPr>
          <w:szCs w:val="24"/>
          <w:vertAlign w:val="superscript"/>
        </w:rPr>
        <w:t>th of</w:t>
      </w:r>
      <w:r>
        <w:rPr>
          <w:szCs w:val="24"/>
        </w:rPr>
        <w:t xml:space="preserve"> November, in order to determine whether there should be a public referendum called in respect of the Cornwall Mayoral decision. There are likely to be several protest groups demonstration outside County Hall.</w:t>
      </w:r>
    </w:p>
    <w:p w14:paraId="5DCC1B82" w14:textId="77777777" w:rsidR="00871055" w:rsidRPr="00544B14" w:rsidRDefault="00871055" w:rsidP="00871055">
      <w:pPr>
        <w:rPr>
          <w:szCs w:val="24"/>
        </w:rPr>
      </w:pPr>
      <w:r>
        <w:rPr>
          <w:szCs w:val="24"/>
        </w:rPr>
        <w:t>Cllr Ewert reiterated her view that the people of Cornwall should decide whether the governance of the County should be changed. There has been a great deal of public pressure to hold a referendum.</w:t>
      </w:r>
    </w:p>
    <w:p w14:paraId="7A484182" w14:textId="77777777" w:rsidR="00871055" w:rsidRDefault="00871055" w:rsidP="00871055">
      <w:pPr>
        <w:rPr>
          <w:b/>
          <w:bCs/>
          <w:szCs w:val="24"/>
        </w:rPr>
      </w:pPr>
      <w:r w:rsidRPr="00D47ED8">
        <w:rPr>
          <w:b/>
          <w:bCs/>
          <w:szCs w:val="24"/>
        </w:rPr>
        <w:t>Road Closure (New Road)</w:t>
      </w:r>
    </w:p>
    <w:p w14:paraId="41061F06" w14:textId="77777777" w:rsidR="00871055" w:rsidRPr="00053EB2" w:rsidRDefault="00871055" w:rsidP="00871055">
      <w:pPr>
        <w:rPr>
          <w:szCs w:val="24"/>
        </w:rPr>
      </w:pPr>
      <w:r w:rsidRPr="00053EB2">
        <w:rPr>
          <w:szCs w:val="24"/>
        </w:rPr>
        <w:t xml:space="preserve">Part 2 of the </w:t>
      </w:r>
      <w:r>
        <w:rPr>
          <w:szCs w:val="24"/>
        </w:rPr>
        <w:t>project for the old fort, which will connect the same to the mains sewerage system, will result in the closure of New Road, for a month.</w:t>
      </w:r>
    </w:p>
    <w:p w14:paraId="22E0FA54" w14:textId="77777777" w:rsidR="00871055" w:rsidRDefault="00871055" w:rsidP="00871055">
      <w:pPr>
        <w:rPr>
          <w:szCs w:val="24"/>
        </w:rPr>
      </w:pPr>
      <w:r>
        <w:rPr>
          <w:szCs w:val="24"/>
        </w:rPr>
        <w:t>The Parish Clerk had raised the closure of New Road with Cllr. Ewert, following the receipt of enquiries from parishioners. Cllr Ewert had contacted the bus company but is still awaiting a response from them about alternative routes.</w:t>
      </w:r>
    </w:p>
    <w:p w14:paraId="2BF0377E" w14:textId="77777777" w:rsidR="00871055" w:rsidRDefault="00871055" w:rsidP="00871055">
      <w:pPr>
        <w:rPr>
          <w:szCs w:val="24"/>
        </w:rPr>
      </w:pPr>
      <w:r>
        <w:rPr>
          <w:szCs w:val="24"/>
        </w:rPr>
        <w:t>Cllr Ferguson raised the issue of the Community Bus Service pilot and enquired if the Parish Council would be required to contribute to the same. Cllr Ewert stated that she did not feel that this would be the case.</w:t>
      </w:r>
    </w:p>
    <w:p w14:paraId="398DA17C" w14:textId="77777777" w:rsidR="00871055" w:rsidRPr="00D47ED8" w:rsidRDefault="00871055" w:rsidP="00871055">
      <w:pPr>
        <w:rPr>
          <w:b/>
          <w:bCs/>
          <w:szCs w:val="24"/>
        </w:rPr>
      </w:pPr>
      <w:r w:rsidRPr="00D47ED8">
        <w:rPr>
          <w:b/>
          <w:bCs/>
          <w:szCs w:val="24"/>
        </w:rPr>
        <w:t>Dark Skies</w:t>
      </w:r>
      <w:r>
        <w:rPr>
          <w:b/>
          <w:bCs/>
          <w:szCs w:val="24"/>
        </w:rPr>
        <w:t xml:space="preserve"> Pilot</w:t>
      </w:r>
    </w:p>
    <w:p w14:paraId="0978DB2E" w14:textId="77777777" w:rsidR="00871055" w:rsidRDefault="00871055" w:rsidP="00871055">
      <w:pPr>
        <w:rPr>
          <w:szCs w:val="24"/>
        </w:rPr>
      </w:pPr>
      <w:r w:rsidRPr="00E116E9">
        <w:rPr>
          <w:szCs w:val="24"/>
        </w:rPr>
        <w:t>Cornwall Council is to run a six month, ‘Dark Skies’ pilot scheme, commencing sometime in 2023. They are currently seeking to identify parishes which are keen to take part. The policy objective is to reduce energy consumption and nigh</w:t>
      </w:r>
      <w:r>
        <w:rPr>
          <w:szCs w:val="24"/>
        </w:rPr>
        <w:t>-</w:t>
      </w:r>
      <w:r w:rsidRPr="00E116E9">
        <w:rPr>
          <w:szCs w:val="24"/>
        </w:rPr>
        <w:t xml:space="preserve"> time carbon generation. To achieve the aims, streetlights will be turned </w:t>
      </w:r>
      <w:proofErr w:type="spellStart"/>
      <w:r w:rsidRPr="00E116E9">
        <w:rPr>
          <w:szCs w:val="24"/>
        </w:rPr>
        <w:t>of</w:t>
      </w:r>
      <w:proofErr w:type="spellEnd"/>
      <w:r w:rsidRPr="00E116E9">
        <w:rPr>
          <w:szCs w:val="24"/>
        </w:rPr>
        <w:t xml:space="preserve"> from midnight until 5 am.</w:t>
      </w:r>
      <w:r>
        <w:rPr>
          <w:szCs w:val="24"/>
        </w:rPr>
        <w:t xml:space="preserve"> There will also be ‘aggressive dimming’ in towns and city centres. The whole </w:t>
      </w:r>
      <w:proofErr w:type="spellStart"/>
      <w:r>
        <w:rPr>
          <w:szCs w:val="24"/>
        </w:rPr>
        <w:t>Kingsand</w:t>
      </w:r>
      <w:proofErr w:type="spellEnd"/>
      <w:r>
        <w:rPr>
          <w:szCs w:val="24"/>
        </w:rPr>
        <w:t xml:space="preserve">/ </w:t>
      </w:r>
      <w:proofErr w:type="spellStart"/>
      <w:r>
        <w:rPr>
          <w:szCs w:val="24"/>
        </w:rPr>
        <w:t>Cawsand</w:t>
      </w:r>
      <w:proofErr w:type="spellEnd"/>
      <w:r>
        <w:rPr>
          <w:szCs w:val="24"/>
        </w:rPr>
        <w:t xml:space="preserve"> area lighting would be switched off between the stated hours – should the PC decide to participate in the pilot.</w:t>
      </w:r>
    </w:p>
    <w:p w14:paraId="7C7D31F9" w14:textId="77777777" w:rsidR="00871055" w:rsidRDefault="00871055" w:rsidP="00871055">
      <w:pPr>
        <w:rPr>
          <w:szCs w:val="24"/>
        </w:rPr>
      </w:pPr>
      <w:r>
        <w:rPr>
          <w:szCs w:val="24"/>
        </w:rPr>
        <w:t xml:space="preserve">Cllr Kidd asked if it was the intention to dim the existing sodium lights, or if all lamps were being converted to LED lighting. Cllr Ewert advised the meeting that there is an intention to convert all lighting to LED and that Millbrook/ Maker with </w:t>
      </w:r>
      <w:proofErr w:type="spellStart"/>
      <w:r>
        <w:rPr>
          <w:szCs w:val="24"/>
        </w:rPr>
        <w:t>Rame</w:t>
      </w:r>
      <w:proofErr w:type="spellEnd"/>
      <w:r>
        <w:rPr>
          <w:szCs w:val="24"/>
        </w:rPr>
        <w:t xml:space="preserve"> is scheduled to be upgraded in 2024. </w:t>
      </w:r>
      <w:r w:rsidRPr="00EF475A">
        <w:rPr>
          <w:szCs w:val="24"/>
        </w:rPr>
        <w:t>However, for the purposes of the pilot, the lights would still be the existing Sodium lamps.</w:t>
      </w:r>
    </w:p>
    <w:p w14:paraId="69F31B7C" w14:textId="77777777" w:rsidR="00871055" w:rsidRDefault="00871055" w:rsidP="00871055">
      <w:pPr>
        <w:rPr>
          <w:szCs w:val="24"/>
        </w:rPr>
      </w:pPr>
      <w:r>
        <w:rPr>
          <w:szCs w:val="24"/>
        </w:rPr>
        <w:t xml:space="preserve">Cllr Ewert asked if </w:t>
      </w:r>
      <w:proofErr w:type="spellStart"/>
      <w:r>
        <w:rPr>
          <w:szCs w:val="24"/>
        </w:rPr>
        <w:t>MwR</w:t>
      </w:r>
      <w:proofErr w:type="spellEnd"/>
      <w:r>
        <w:rPr>
          <w:szCs w:val="24"/>
        </w:rPr>
        <w:t xml:space="preserve"> PC wished to be included in the pilot scheme.</w:t>
      </w:r>
    </w:p>
    <w:p w14:paraId="2E7251F8" w14:textId="77777777" w:rsidR="00871055" w:rsidRDefault="00871055" w:rsidP="00871055">
      <w:pPr>
        <w:rPr>
          <w:szCs w:val="24"/>
        </w:rPr>
      </w:pPr>
      <w:r w:rsidRPr="00544B14">
        <w:rPr>
          <w:szCs w:val="24"/>
        </w:rPr>
        <w:t>Cllr. Murray</w:t>
      </w:r>
      <w:r>
        <w:rPr>
          <w:szCs w:val="24"/>
        </w:rPr>
        <w:t xml:space="preserve"> raised several concerns about the project. In particular, he highlighted the fact that several businesses within the area possessed 12 midnight/ 12. 30 am licences. Staff would not be leaving their place of employment until 12.30 am – 1 am. By that time the streets would be in total darkness. There are a number of young people employed in the parish and the potential dangers that they may be exposed to, were not something that he was willing to have on his conscience. He added  that Dockyard workers on the late shift, do not  arrive in  the  area until midnight, hospital changeovers would also be affected. Cllr Ferguson stated that, once people became used to the situation, they would start to carry their own torches.</w:t>
      </w:r>
    </w:p>
    <w:p w14:paraId="72BF5C79" w14:textId="77777777" w:rsidR="00871055" w:rsidRDefault="00871055" w:rsidP="00871055">
      <w:pPr>
        <w:rPr>
          <w:szCs w:val="24"/>
        </w:rPr>
      </w:pPr>
      <w:r>
        <w:rPr>
          <w:szCs w:val="24"/>
        </w:rPr>
        <w:t>Cllr Carne asked if there were any options on the pilot that would enable the switch off times to be altered. Cllr Ewert stated that she could enquire on this point. However, it must be borne in mind that altering the start time for switch-off will affect those who leave home early in the morning. The requirements of the emergency services were also raised.</w:t>
      </w:r>
    </w:p>
    <w:p w14:paraId="324B95CE" w14:textId="77777777" w:rsidR="00871055" w:rsidRDefault="00871055" w:rsidP="00871055">
      <w:pPr>
        <w:rPr>
          <w:szCs w:val="24"/>
        </w:rPr>
      </w:pPr>
      <w:r>
        <w:rPr>
          <w:szCs w:val="24"/>
        </w:rPr>
        <w:t>Cllr Kidd stated that, ultimately, only the parishioners of this parish can judge if a pilot has been successful or not and he asked if other areas which had participated in such a pilot had been able to comment upon the success of the same. Cllr Ewert stated that she did not know if any surveys had been carried out but that she would make enquiries in respect of the same.</w:t>
      </w:r>
    </w:p>
    <w:p w14:paraId="18BEBF74" w14:textId="77777777" w:rsidR="00871055" w:rsidRPr="001F1E49" w:rsidRDefault="00871055" w:rsidP="00871055">
      <w:pPr>
        <w:pStyle w:val="pf0"/>
        <w:rPr>
          <w:rFonts w:asciiTheme="minorHAnsi" w:eastAsiaTheme="minorHAnsi" w:hAnsiTheme="minorHAnsi" w:cstheme="minorBidi"/>
          <w:lang w:eastAsia="en-US"/>
        </w:rPr>
      </w:pPr>
      <w:r w:rsidRPr="001F1E49">
        <w:rPr>
          <w:rFonts w:asciiTheme="minorHAnsi" w:eastAsiaTheme="minorHAnsi" w:hAnsiTheme="minorHAnsi" w:cstheme="minorBidi"/>
          <w:lang w:eastAsia="en-US"/>
        </w:rPr>
        <w:t>Cllr Kidd asked if the decision to vote on this matter should be left until the January 2023 meeting.</w:t>
      </w:r>
      <w:r w:rsidRPr="001F1E49">
        <w:rPr>
          <w:rFonts w:asciiTheme="minorHAnsi" w:eastAsiaTheme="minorHAnsi" w:hAnsiTheme="minorHAnsi" w:cstheme="minorBidi"/>
          <w:caps/>
          <w:lang w:eastAsia="en-US"/>
        </w:rPr>
        <w:t xml:space="preserve"> </w:t>
      </w:r>
      <w:r w:rsidRPr="001F1E49">
        <w:rPr>
          <w:rFonts w:asciiTheme="minorHAnsi" w:eastAsiaTheme="minorHAnsi" w:hAnsiTheme="minorHAnsi" w:cstheme="minorBidi"/>
          <w:lang w:eastAsia="en-US"/>
        </w:rPr>
        <w:t xml:space="preserve">Cllr Ewert felt that a decision would be required before then. </w:t>
      </w:r>
    </w:p>
    <w:p w14:paraId="68C380C8" w14:textId="77777777" w:rsidR="00871055" w:rsidRDefault="00871055" w:rsidP="00871055">
      <w:pPr>
        <w:rPr>
          <w:szCs w:val="24"/>
        </w:rPr>
      </w:pPr>
      <w:r>
        <w:rPr>
          <w:szCs w:val="24"/>
        </w:rPr>
        <w:lastRenderedPageBreak/>
        <w:t>Cllr Green advised the meeting that the Parish Council had previously declared a climate emergency and added that Dark Skies has been on the agenda since the extant Council had been formed. She did not feel that leaving this matter, to be decided at the January 2023 meeting was appropriate. She suggested that the matter should be voted on ‘in principle’ at the current meeting.</w:t>
      </w:r>
    </w:p>
    <w:p w14:paraId="2F3068FA" w14:textId="77777777" w:rsidR="00871055" w:rsidRDefault="00871055" w:rsidP="00871055">
      <w:pPr>
        <w:rPr>
          <w:szCs w:val="24"/>
        </w:rPr>
      </w:pPr>
      <w:r>
        <w:rPr>
          <w:szCs w:val="24"/>
        </w:rPr>
        <w:t>Cllr Kidd stated that the best way in which the PC could contribute to the reduction of light pollution would be to convert the lighting to LED, as switching off sodium lighting would not have the same impact as LED conversion. He added that the purpose of ‘Dark Skies’, in its holistic form is about safety, not just saving the planet, it is a complex subject that must be given great consideration.</w:t>
      </w:r>
    </w:p>
    <w:p w14:paraId="6F37FD02" w14:textId="77777777" w:rsidR="00871055" w:rsidRDefault="00871055" w:rsidP="00871055">
      <w:pPr>
        <w:rPr>
          <w:szCs w:val="24"/>
        </w:rPr>
      </w:pPr>
      <w:r>
        <w:rPr>
          <w:szCs w:val="24"/>
        </w:rPr>
        <w:t xml:space="preserve">It was ascertained that </w:t>
      </w:r>
      <w:proofErr w:type="spellStart"/>
      <w:r>
        <w:rPr>
          <w:szCs w:val="24"/>
        </w:rPr>
        <w:t>Cremyll</w:t>
      </w:r>
      <w:proofErr w:type="spellEnd"/>
      <w:r>
        <w:rPr>
          <w:szCs w:val="24"/>
        </w:rPr>
        <w:t xml:space="preserve"> would not be included in the pilot – just </w:t>
      </w:r>
      <w:proofErr w:type="spellStart"/>
      <w:r>
        <w:rPr>
          <w:szCs w:val="24"/>
        </w:rPr>
        <w:t>Kingsand</w:t>
      </w:r>
      <w:proofErr w:type="spellEnd"/>
      <w:r>
        <w:rPr>
          <w:szCs w:val="24"/>
        </w:rPr>
        <w:t xml:space="preserve"> and </w:t>
      </w:r>
      <w:proofErr w:type="spellStart"/>
      <w:r>
        <w:rPr>
          <w:szCs w:val="24"/>
        </w:rPr>
        <w:t>Cawsand</w:t>
      </w:r>
      <w:proofErr w:type="spellEnd"/>
      <w:r>
        <w:rPr>
          <w:szCs w:val="24"/>
        </w:rPr>
        <w:t xml:space="preserve"> villages.</w:t>
      </w:r>
    </w:p>
    <w:p w14:paraId="51F22CC9" w14:textId="77777777" w:rsidR="00871055" w:rsidRPr="00242F7A" w:rsidRDefault="00871055" w:rsidP="00871055">
      <w:pPr>
        <w:rPr>
          <w:szCs w:val="24"/>
        </w:rPr>
      </w:pPr>
      <w:r>
        <w:rPr>
          <w:szCs w:val="24"/>
        </w:rPr>
        <w:t>The matter was not listed specifically on the extant agenda, for discussion. Therefore, the PC was unable to vote on the matter and it was, therefore, deferred to the January 2023 meeting.</w:t>
      </w:r>
    </w:p>
    <w:p w14:paraId="52AD0CFC" w14:textId="77777777" w:rsidR="00871055" w:rsidRDefault="00871055" w:rsidP="00871055">
      <w:pPr>
        <w:rPr>
          <w:b/>
          <w:bCs/>
          <w:szCs w:val="24"/>
        </w:rPr>
      </w:pPr>
      <w:r>
        <w:rPr>
          <w:b/>
          <w:bCs/>
          <w:szCs w:val="24"/>
        </w:rPr>
        <w:t xml:space="preserve">Gold Footpath at </w:t>
      </w:r>
      <w:proofErr w:type="spellStart"/>
      <w:r>
        <w:rPr>
          <w:b/>
          <w:bCs/>
          <w:szCs w:val="24"/>
        </w:rPr>
        <w:t>Rame</w:t>
      </w:r>
      <w:proofErr w:type="spellEnd"/>
    </w:p>
    <w:p w14:paraId="53D803F3" w14:textId="77777777" w:rsidR="00871055" w:rsidRDefault="00871055" w:rsidP="00871055">
      <w:pPr>
        <w:rPr>
          <w:szCs w:val="24"/>
        </w:rPr>
      </w:pPr>
      <w:r>
        <w:rPr>
          <w:szCs w:val="24"/>
        </w:rPr>
        <w:t>Cllr Green advised the meeting that the Southwest Footpath Association has spoken to Cornwall Council Highways and Cormac. The matter is now in hand. A new way mark sign is to be installed.</w:t>
      </w:r>
    </w:p>
    <w:p w14:paraId="211C6A67" w14:textId="77777777" w:rsidR="00871055" w:rsidRDefault="00871055" w:rsidP="00871055">
      <w:pPr>
        <w:rPr>
          <w:b/>
          <w:bCs/>
          <w:szCs w:val="24"/>
        </w:rPr>
      </w:pPr>
      <w:r>
        <w:rPr>
          <w:b/>
          <w:bCs/>
          <w:szCs w:val="24"/>
        </w:rPr>
        <w:t>Dangerous Tree – Between Green Park and Coombe Park</w:t>
      </w:r>
    </w:p>
    <w:p w14:paraId="5A2AC530" w14:textId="77777777" w:rsidR="00871055" w:rsidRDefault="00871055" w:rsidP="00871055">
      <w:pPr>
        <w:rPr>
          <w:szCs w:val="24"/>
        </w:rPr>
      </w:pPr>
      <w:r>
        <w:rPr>
          <w:szCs w:val="24"/>
        </w:rPr>
        <w:t>Cllr Murray asked Cllr Ewert if there had been any feedback on the dangerous tree in a garden between Green Park and Coombe Park. Cllr Ewert advised that this is being inspected every three weeks. She added that the tree has Ash Dieback but cannot be removed until it has been judges to have reached a particular stage of decay. Cllr Ewert will, however, keep reporting the matter to Cormac.</w:t>
      </w:r>
    </w:p>
    <w:p w14:paraId="35DB9F20" w14:textId="77777777" w:rsidR="00871055" w:rsidRDefault="00871055" w:rsidP="00871055">
      <w:pPr>
        <w:rPr>
          <w:szCs w:val="24"/>
        </w:rPr>
      </w:pPr>
    </w:p>
    <w:p w14:paraId="45745C8D" w14:textId="77777777" w:rsidR="00871055" w:rsidRDefault="00871055" w:rsidP="00871055">
      <w:pPr>
        <w:rPr>
          <w:b/>
          <w:bCs/>
          <w:szCs w:val="24"/>
        </w:rPr>
      </w:pPr>
      <w:r>
        <w:rPr>
          <w:b/>
          <w:bCs/>
          <w:szCs w:val="24"/>
        </w:rPr>
        <w:t>56</w:t>
      </w:r>
      <w:r w:rsidRPr="0020025D">
        <w:rPr>
          <w:b/>
          <w:bCs/>
          <w:szCs w:val="24"/>
        </w:rPr>
        <w:t>.22 Public Discussion</w:t>
      </w:r>
    </w:p>
    <w:p w14:paraId="1C0F6378" w14:textId="77777777" w:rsidR="00871055" w:rsidRDefault="00871055" w:rsidP="00871055">
      <w:pPr>
        <w:rPr>
          <w:b/>
          <w:bCs/>
          <w:szCs w:val="24"/>
        </w:rPr>
      </w:pPr>
      <w:r>
        <w:rPr>
          <w:b/>
          <w:bCs/>
          <w:szCs w:val="24"/>
        </w:rPr>
        <w:t>Millbrook Skatepark</w:t>
      </w:r>
    </w:p>
    <w:p w14:paraId="1567A8B2" w14:textId="77777777" w:rsidR="00871055" w:rsidRDefault="00871055" w:rsidP="00871055">
      <w:pPr>
        <w:rPr>
          <w:szCs w:val="24"/>
        </w:rPr>
      </w:pPr>
      <w:r>
        <w:rPr>
          <w:szCs w:val="24"/>
        </w:rPr>
        <w:t xml:space="preserve"> Members were addressed by Mrs Dawn </w:t>
      </w:r>
      <w:proofErr w:type="spellStart"/>
      <w:r>
        <w:rPr>
          <w:szCs w:val="24"/>
        </w:rPr>
        <w:t>Bebe</w:t>
      </w:r>
      <w:proofErr w:type="spellEnd"/>
      <w:r>
        <w:rPr>
          <w:szCs w:val="24"/>
        </w:rPr>
        <w:t xml:space="preserve"> and three young residents of the parish, in relation to the Millbrook Skatepark Project.</w:t>
      </w:r>
    </w:p>
    <w:p w14:paraId="44BF6DAF" w14:textId="77777777" w:rsidR="00871055" w:rsidRDefault="00871055" w:rsidP="00871055">
      <w:pPr>
        <w:rPr>
          <w:szCs w:val="24"/>
        </w:rPr>
      </w:pPr>
      <w:r>
        <w:rPr>
          <w:szCs w:val="24"/>
        </w:rPr>
        <w:t>The Millbrook Skatepark has now deteriorated to such an extent that it is now deemed unsafe in areas. The skatepark is one of the only assets for young people in the area. It is used by skaters, scooters, and BMXers.</w:t>
      </w:r>
    </w:p>
    <w:p w14:paraId="7EDFB52D" w14:textId="77777777" w:rsidR="00871055" w:rsidRDefault="00871055" w:rsidP="00871055">
      <w:pPr>
        <w:rPr>
          <w:szCs w:val="24"/>
        </w:rPr>
      </w:pPr>
      <w:r>
        <w:rPr>
          <w:szCs w:val="24"/>
        </w:rPr>
        <w:t>A group has been formed, working with Millbrook Parish Council, to raise funds to regenerate the skatepark.</w:t>
      </w:r>
    </w:p>
    <w:p w14:paraId="6736810C" w14:textId="77777777" w:rsidR="00871055" w:rsidRDefault="00871055" w:rsidP="00871055">
      <w:pPr>
        <w:rPr>
          <w:szCs w:val="24"/>
        </w:rPr>
      </w:pPr>
      <w:r>
        <w:rPr>
          <w:szCs w:val="24"/>
        </w:rPr>
        <w:t>The sum required for the project is £200,000. A crowdfunding page was launched, and £60,000 has been raised so far.</w:t>
      </w:r>
    </w:p>
    <w:p w14:paraId="31019362" w14:textId="77777777" w:rsidR="00871055" w:rsidRDefault="00871055" w:rsidP="00871055">
      <w:pPr>
        <w:pStyle w:val="ListParagraph"/>
        <w:numPr>
          <w:ilvl w:val="0"/>
          <w:numId w:val="22"/>
        </w:numPr>
        <w:spacing w:after="160" w:line="259" w:lineRule="auto"/>
        <w:rPr>
          <w:szCs w:val="24"/>
        </w:rPr>
      </w:pPr>
      <w:r>
        <w:rPr>
          <w:szCs w:val="24"/>
        </w:rPr>
        <w:t>Millbrook Parish Council – conditional £20,000;</w:t>
      </w:r>
    </w:p>
    <w:p w14:paraId="247FF144" w14:textId="77777777" w:rsidR="00871055" w:rsidRDefault="00871055" w:rsidP="00871055">
      <w:pPr>
        <w:pStyle w:val="ListParagraph"/>
        <w:numPr>
          <w:ilvl w:val="0"/>
          <w:numId w:val="22"/>
        </w:numPr>
        <w:spacing w:after="160" w:line="259" w:lineRule="auto"/>
        <w:rPr>
          <w:szCs w:val="24"/>
        </w:rPr>
      </w:pPr>
      <w:r>
        <w:rPr>
          <w:szCs w:val="24"/>
        </w:rPr>
        <w:t>British Cycling - £10,000</w:t>
      </w:r>
    </w:p>
    <w:p w14:paraId="5B578F4C" w14:textId="77777777" w:rsidR="00871055" w:rsidRDefault="00871055" w:rsidP="00871055">
      <w:pPr>
        <w:pStyle w:val="ListParagraph"/>
        <w:numPr>
          <w:ilvl w:val="0"/>
          <w:numId w:val="22"/>
        </w:numPr>
        <w:spacing w:after="160" w:line="259" w:lineRule="auto"/>
        <w:rPr>
          <w:szCs w:val="24"/>
        </w:rPr>
      </w:pPr>
      <w:r>
        <w:rPr>
          <w:szCs w:val="24"/>
        </w:rPr>
        <w:t>Sport England - £10,000</w:t>
      </w:r>
    </w:p>
    <w:p w14:paraId="49214F65" w14:textId="77777777" w:rsidR="00871055" w:rsidRDefault="00871055" w:rsidP="00871055">
      <w:pPr>
        <w:pStyle w:val="ListParagraph"/>
        <w:numPr>
          <w:ilvl w:val="0"/>
          <w:numId w:val="22"/>
        </w:numPr>
        <w:spacing w:after="160" w:line="259" w:lineRule="auto"/>
        <w:rPr>
          <w:szCs w:val="24"/>
        </w:rPr>
      </w:pPr>
      <w:r>
        <w:rPr>
          <w:szCs w:val="24"/>
        </w:rPr>
        <w:t>Devon &amp; Cornwall Police</w:t>
      </w:r>
    </w:p>
    <w:p w14:paraId="1DEFA80A" w14:textId="77777777" w:rsidR="00871055" w:rsidRDefault="00871055" w:rsidP="00871055">
      <w:pPr>
        <w:pStyle w:val="ListParagraph"/>
        <w:numPr>
          <w:ilvl w:val="0"/>
          <w:numId w:val="22"/>
        </w:numPr>
        <w:spacing w:after="160" w:line="259" w:lineRule="auto"/>
        <w:rPr>
          <w:szCs w:val="24"/>
        </w:rPr>
      </w:pPr>
      <w:r>
        <w:rPr>
          <w:szCs w:val="24"/>
        </w:rPr>
        <w:t>Cornwall Councillor Community Chest</w:t>
      </w:r>
    </w:p>
    <w:p w14:paraId="0E0E5304" w14:textId="77777777" w:rsidR="00871055" w:rsidRDefault="00871055" w:rsidP="00871055">
      <w:pPr>
        <w:pStyle w:val="ListParagraph"/>
        <w:numPr>
          <w:ilvl w:val="0"/>
          <w:numId w:val="22"/>
        </w:numPr>
        <w:spacing w:after="160" w:line="259" w:lineRule="auto"/>
        <w:rPr>
          <w:szCs w:val="24"/>
        </w:rPr>
      </w:pPr>
      <w:r>
        <w:rPr>
          <w:szCs w:val="24"/>
        </w:rPr>
        <w:t>Local Community – circa £20,000</w:t>
      </w:r>
    </w:p>
    <w:p w14:paraId="56936996" w14:textId="77777777" w:rsidR="00871055" w:rsidRDefault="00871055" w:rsidP="00871055">
      <w:pPr>
        <w:rPr>
          <w:szCs w:val="24"/>
        </w:rPr>
      </w:pPr>
      <w:r>
        <w:rPr>
          <w:szCs w:val="24"/>
        </w:rPr>
        <w:t>A Steering Group has been established and several experts are assisting, providing advice (which is reducing overall costs). Wide public consultation will be carried out.</w:t>
      </w:r>
    </w:p>
    <w:p w14:paraId="704694FA" w14:textId="77777777" w:rsidR="00871055" w:rsidRDefault="00871055" w:rsidP="00871055">
      <w:pPr>
        <w:rPr>
          <w:szCs w:val="24"/>
        </w:rPr>
      </w:pPr>
      <w:r>
        <w:rPr>
          <w:szCs w:val="24"/>
        </w:rPr>
        <w:t xml:space="preserve">Mrs </w:t>
      </w:r>
      <w:proofErr w:type="spellStart"/>
      <w:r>
        <w:rPr>
          <w:szCs w:val="24"/>
        </w:rPr>
        <w:t>Bebe</w:t>
      </w:r>
      <w:proofErr w:type="spellEnd"/>
      <w:r>
        <w:rPr>
          <w:szCs w:val="24"/>
        </w:rPr>
        <w:t xml:space="preserve"> asked if Maker with </w:t>
      </w:r>
      <w:proofErr w:type="spellStart"/>
      <w:r>
        <w:rPr>
          <w:szCs w:val="24"/>
        </w:rPr>
        <w:t>Rame</w:t>
      </w:r>
      <w:proofErr w:type="spellEnd"/>
      <w:r>
        <w:rPr>
          <w:szCs w:val="24"/>
        </w:rPr>
        <w:t xml:space="preserve"> Parish Council would support the project with a £5,000 donation. There are 145 under 18 years of age, living in the Parish,</w:t>
      </w:r>
    </w:p>
    <w:p w14:paraId="5ECE33D4" w14:textId="77777777" w:rsidR="00871055" w:rsidRDefault="00871055" w:rsidP="00871055">
      <w:pPr>
        <w:rPr>
          <w:szCs w:val="24"/>
        </w:rPr>
      </w:pPr>
      <w:r>
        <w:rPr>
          <w:szCs w:val="24"/>
        </w:rPr>
        <w:t>Three young parishioners addressed the Members, highlighting the benefits of the proposed skate park, including the physical, social, and psychological.</w:t>
      </w:r>
    </w:p>
    <w:p w14:paraId="27A73358" w14:textId="77777777" w:rsidR="00871055" w:rsidRDefault="00871055" w:rsidP="00871055">
      <w:pPr>
        <w:rPr>
          <w:szCs w:val="24"/>
        </w:rPr>
      </w:pPr>
      <w:r>
        <w:rPr>
          <w:szCs w:val="24"/>
        </w:rPr>
        <w:t xml:space="preserve">Cllr Ferguson asked if there was a time scale for completion of the project. Mrs </w:t>
      </w:r>
      <w:proofErr w:type="spellStart"/>
      <w:r>
        <w:rPr>
          <w:szCs w:val="24"/>
        </w:rPr>
        <w:t>Bebe</w:t>
      </w:r>
      <w:proofErr w:type="spellEnd"/>
      <w:r>
        <w:rPr>
          <w:szCs w:val="24"/>
        </w:rPr>
        <w:t xml:space="preserve"> advised that it was very much dependent on fundraising, a large number of grant funding applications are currently being completed -  but it is hoped </w:t>
      </w:r>
      <w:proofErr w:type="spellStart"/>
      <w:r>
        <w:rPr>
          <w:szCs w:val="24"/>
        </w:rPr>
        <w:t>hoped</w:t>
      </w:r>
      <w:proofErr w:type="spellEnd"/>
      <w:r>
        <w:rPr>
          <w:szCs w:val="24"/>
        </w:rPr>
        <w:t xml:space="preserve"> that there will be some movement on the programme in 2023.</w:t>
      </w:r>
    </w:p>
    <w:p w14:paraId="54697CF3" w14:textId="77777777" w:rsidR="00871055" w:rsidRDefault="00871055" w:rsidP="00871055">
      <w:pPr>
        <w:rPr>
          <w:szCs w:val="24"/>
        </w:rPr>
      </w:pPr>
      <w:r>
        <w:rPr>
          <w:szCs w:val="24"/>
        </w:rPr>
        <w:t>Cllr Ferguson asked if this was an ‘all or nothing’ project, or if there was an intention to build the skate park in stages. It was confirmed that the latter was to be the case.</w:t>
      </w:r>
    </w:p>
    <w:p w14:paraId="6DEB6924" w14:textId="77777777" w:rsidR="00871055" w:rsidRDefault="00871055" w:rsidP="00871055">
      <w:pPr>
        <w:rPr>
          <w:szCs w:val="24"/>
        </w:rPr>
      </w:pPr>
      <w:r>
        <w:rPr>
          <w:szCs w:val="24"/>
        </w:rPr>
        <w:lastRenderedPageBreak/>
        <w:t>It is expected that the facility will last for a minimum of 25 years (length of warranty). Millbrook PC will be taking on the responsibility for maintenance and inspection of the asset.</w:t>
      </w:r>
    </w:p>
    <w:p w14:paraId="7B2D755F" w14:textId="77777777" w:rsidR="00871055" w:rsidRDefault="00871055" w:rsidP="00871055">
      <w:pPr>
        <w:rPr>
          <w:szCs w:val="24"/>
        </w:rPr>
      </w:pPr>
      <w:r>
        <w:rPr>
          <w:szCs w:val="24"/>
        </w:rPr>
        <w:t xml:space="preserve">St Germans, Millbrook, and </w:t>
      </w:r>
      <w:proofErr w:type="spellStart"/>
      <w:r>
        <w:rPr>
          <w:szCs w:val="24"/>
        </w:rPr>
        <w:t>Sheviock</w:t>
      </w:r>
      <w:proofErr w:type="spellEnd"/>
      <w:r>
        <w:rPr>
          <w:szCs w:val="24"/>
        </w:rPr>
        <w:t xml:space="preserve"> Parish Councils have also been approached for donations.</w:t>
      </w:r>
    </w:p>
    <w:p w14:paraId="19FCC1EA" w14:textId="77777777" w:rsidR="00871055" w:rsidRPr="004A41B4" w:rsidRDefault="00871055" w:rsidP="00871055">
      <w:pPr>
        <w:rPr>
          <w:szCs w:val="24"/>
        </w:rPr>
      </w:pPr>
      <w:r>
        <w:rPr>
          <w:szCs w:val="24"/>
        </w:rPr>
        <w:t xml:space="preserve">Cllr Kidd thanked the group for their presentation and advised Mrs </w:t>
      </w:r>
      <w:proofErr w:type="spellStart"/>
      <w:r>
        <w:rPr>
          <w:szCs w:val="24"/>
        </w:rPr>
        <w:t>Bebe</w:t>
      </w:r>
      <w:proofErr w:type="spellEnd"/>
      <w:r>
        <w:rPr>
          <w:szCs w:val="24"/>
        </w:rPr>
        <w:t xml:space="preserve"> that the Parish Council would revert to her with a formal response, following consideration of the application for funding.</w:t>
      </w:r>
    </w:p>
    <w:p w14:paraId="10A7DFFD" w14:textId="77777777" w:rsidR="00871055" w:rsidRDefault="00871055" w:rsidP="00871055">
      <w:pPr>
        <w:rPr>
          <w:szCs w:val="24"/>
        </w:rPr>
      </w:pPr>
      <w:r>
        <w:rPr>
          <w:szCs w:val="24"/>
        </w:rPr>
        <w:t xml:space="preserve">It was </w:t>
      </w:r>
      <w:r>
        <w:rPr>
          <w:b/>
          <w:bCs/>
          <w:szCs w:val="24"/>
        </w:rPr>
        <w:t xml:space="preserve">agreed </w:t>
      </w:r>
      <w:r>
        <w:rPr>
          <w:szCs w:val="24"/>
        </w:rPr>
        <w:t>that the Clerk would ascertain whether funds could be allocated legally to the Skate Park project and to summarise the points raised by Members, for the next meeting.</w:t>
      </w:r>
    </w:p>
    <w:p w14:paraId="1348A64F" w14:textId="77777777" w:rsidR="00871055" w:rsidRPr="000C388B" w:rsidRDefault="00871055" w:rsidP="00871055">
      <w:pPr>
        <w:rPr>
          <w:szCs w:val="24"/>
        </w:rPr>
      </w:pPr>
    </w:p>
    <w:p w14:paraId="6520DD6B" w14:textId="77777777" w:rsidR="00871055" w:rsidRDefault="00871055" w:rsidP="00871055">
      <w:pPr>
        <w:rPr>
          <w:b/>
          <w:bCs/>
          <w:szCs w:val="24"/>
        </w:rPr>
      </w:pPr>
      <w:r>
        <w:rPr>
          <w:b/>
          <w:bCs/>
          <w:szCs w:val="24"/>
        </w:rPr>
        <w:t>57</w:t>
      </w:r>
      <w:r w:rsidRPr="0020025D">
        <w:rPr>
          <w:b/>
          <w:bCs/>
          <w:szCs w:val="24"/>
        </w:rPr>
        <w:t>.22</w:t>
      </w:r>
      <w:r w:rsidRPr="0020025D">
        <w:rPr>
          <w:b/>
          <w:bCs/>
          <w:szCs w:val="24"/>
        </w:rPr>
        <w:tab/>
        <w:t>Approval of Draft Minutes for</w:t>
      </w:r>
      <w:r>
        <w:rPr>
          <w:b/>
          <w:bCs/>
          <w:szCs w:val="24"/>
        </w:rPr>
        <w:t xml:space="preserve"> 31st October</w:t>
      </w:r>
      <w:r w:rsidRPr="0020025D">
        <w:rPr>
          <w:b/>
          <w:bCs/>
          <w:szCs w:val="24"/>
        </w:rPr>
        <w:t xml:space="preserve"> 2022</w:t>
      </w:r>
    </w:p>
    <w:p w14:paraId="38DB3EF8" w14:textId="77777777" w:rsidR="00871055" w:rsidRPr="000C388B" w:rsidRDefault="00871055" w:rsidP="00871055">
      <w:pPr>
        <w:rPr>
          <w:b/>
          <w:bCs/>
          <w:szCs w:val="24"/>
        </w:rPr>
      </w:pPr>
      <w:r>
        <w:rPr>
          <w:szCs w:val="24"/>
        </w:rPr>
        <w:t xml:space="preserve">Cllr Murray asked that an amendment be made to page 3 of the table in the Minutes to reflect his request for a rowan tree to be planted outside the park, not inside of the same. </w:t>
      </w:r>
      <w:r>
        <w:rPr>
          <w:b/>
          <w:bCs/>
          <w:szCs w:val="24"/>
        </w:rPr>
        <w:t>Agreed.</w:t>
      </w:r>
    </w:p>
    <w:p w14:paraId="4E0B758D" w14:textId="77777777" w:rsidR="00871055" w:rsidRDefault="00871055" w:rsidP="00871055">
      <w:pPr>
        <w:rPr>
          <w:b/>
          <w:bCs/>
          <w:szCs w:val="24"/>
        </w:rPr>
      </w:pPr>
      <w:r w:rsidRPr="0020025D">
        <w:rPr>
          <w:szCs w:val="24"/>
        </w:rPr>
        <w:t xml:space="preserve">It was </w:t>
      </w:r>
      <w:r w:rsidRPr="0020025D">
        <w:rPr>
          <w:b/>
          <w:bCs/>
          <w:szCs w:val="24"/>
        </w:rPr>
        <w:t>proposed</w:t>
      </w:r>
      <w:r w:rsidRPr="0020025D">
        <w:rPr>
          <w:szCs w:val="24"/>
        </w:rPr>
        <w:t xml:space="preserve"> by </w:t>
      </w:r>
      <w:r w:rsidRPr="002D4C3E">
        <w:rPr>
          <w:szCs w:val="24"/>
        </w:rPr>
        <w:t>Cllr. Kidd</w:t>
      </w:r>
      <w:r w:rsidRPr="0020025D">
        <w:rPr>
          <w:szCs w:val="24"/>
        </w:rPr>
        <w:t xml:space="preserve">, </w:t>
      </w:r>
      <w:r w:rsidRPr="0020025D">
        <w:rPr>
          <w:b/>
          <w:bCs/>
          <w:szCs w:val="24"/>
        </w:rPr>
        <w:t>seconded</w:t>
      </w:r>
      <w:r w:rsidRPr="0020025D">
        <w:rPr>
          <w:szCs w:val="24"/>
        </w:rPr>
        <w:t xml:space="preserve"> by </w:t>
      </w:r>
      <w:r w:rsidRPr="002D4C3E">
        <w:rPr>
          <w:szCs w:val="24"/>
        </w:rPr>
        <w:t>Cllr Murray</w:t>
      </w:r>
      <w:r w:rsidRPr="0020025D">
        <w:rPr>
          <w:szCs w:val="24"/>
        </w:rPr>
        <w:t xml:space="preserve">, and RESOLVED that the Minutes for the Parish Council meeting, held on </w:t>
      </w:r>
      <w:r>
        <w:rPr>
          <w:szCs w:val="24"/>
        </w:rPr>
        <w:t xml:space="preserve">2 October </w:t>
      </w:r>
      <w:r w:rsidRPr="0020025D">
        <w:rPr>
          <w:szCs w:val="24"/>
        </w:rPr>
        <w:t xml:space="preserve">2022 would be accepted as a being an accurate reflection of the meeting. </w:t>
      </w:r>
      <w:r>
        <w:rPr>
          <w:szCs w:val="24"/>
        </w:rPr>
        <w:t>Six in favour and one abstention</w:t>
      </w:r>
      <w:r w:rsidRPr="0020025D">
        <w:rPr>
          <w:szCs w:val="24"/>
        </w:rPr>
        <w:t xml:space="preserve"> </w:t>
      </w:r>
      <w:r w:rsidRPr="0020025D">
        <w:rPr>
          <w:b/>
          <w:bCs/>
          <w:szCs w:val="24"/>
        </w:rPr>
        <w:t>Carried.</w:t>
      </w:r>
    </w:p>
    <w:p w14:paraId="28A98AAD" w14:textId="77777777" w:rsidR="00871055" w:rsidRDefault="00871055" w:rsidP="00871055">
      <w:pPr>
        <w:rPr>
          <w:b/>
          <w:bCs/>
          <w:szCs w:val="24"/>
        </w:rPr>
      </w:pPr>
      <w:r>
        <w:rPr>
          <w:b/>
          <w:bCs/>
          <w:szCs w:val="24"/>
        </w:rPr>
        <w:t xml:space="preserve">The Minutes were duly signed by the </w:t>
      </w:r>
      <w:proofErr w:type="gramStart"/>
      <w:r>
        <w:rPr>
          <w:b/>
          <w:bCs/>
          <w:szCs w:val="24"/>
        </w:rPr>
        <w:t>Chairman</w:t>
      </w:r>
      <w:proofErr w:type="gramEnd"/>
    </w:p>
    <w:p w14:paraId="0B39CA45" w14:textId="77777777" w:rsidR="00871055" w:rsidRDefault="00871055" w:rsidP="00871055">
      <w:pPr>
        <w:rPr>
          <w:b/>
          <w:bCs/>
          <w:szCs w:val="24"/>
        </w:rPr>
      </w:pPr>
    </w:p>
    <w:p w14:paraId="43116E1E" w14:textId="77777777" w:rsidR="00871055" w:rsidRDefault="00871055" w:rsidP="00871055">
      <w:pPr>
        <w:rPr>
          <w:b/>
          <w:bCs/>
          <w:szCs w:val="24"/>
        </w:rPr>
      </w:pPr>
    </w:p>
    <w:p w14:paraId="0EBA3F75" w14:textId="77777777" w:rsidR="00871055" w:rsidRDefault="00871055" w:rsidP="00871055">
      <w:pPr>
        <w:rPr>
          <w:b/>
          <w:bCs/>
          <w:szCs w:val="24"/>
        </w:rPr>
      </w:pPr>
      <w:r>
        <w:rPr>
          <w:b/>
          <w:bCs/>
          <w:szCs w:val="24"/>
        </w:rPr>
        <w:t>59</w:t>
      </w:r>
      <w:r w:rsidRPr="0020025D">
        <w:rPr>
          <w:b/>
          <w:bCs/>
          <w:szCs w:val="24"/>
        </w:rPr>
        <w:t xml:space="preserve">.22 </w:t>
      </w:r>
      <w:r w:rsidRPr="006F50EB">
        <w:rPr>
          <w:b/>
          <w:bCs/>
          <w:szCs w:val="24"/>
        </w:rPr>
        <w:tab/>
        <w:t>Correspondence</w:t>
      </w:r>
    </w:p>
    <w:p w14:paraId="1A2114B8" w14:textId="77777777" w:rsidR="00871055" w:rsidRPr="000644AD" w:rsidRDefault="00871055" w:rsidP="00871055">
      <w:pPr>
        <w:pStyle w:val="ListParagraph"/>
        <w:numPr>
          <w:ilvl w:val="0"/>
          <w:numId w:val="14"/>
        </w:numPr>
        <w:spacing w:after="160" w:line="259" w:lineRule="auto"/>
        <w:rPr>
          <w:b/>
          <w:bCs/>
          <w:szCs w:val="24"/>
        </w:rPr>
      </w:pPr>
      <w:r w:rsidRPr="001F277E">
        <w:rPr>
          <w:b/>
          <w:bCs/>
          <w:szCs w:val="24"/>
        </w:rPr>
        <w:t>Calc Membership Renewa</w:t>
      </w:r>
      <w:r>
        <w:rPr>
          <w:b/>
          <w:bCs/>
          <w:szCs w:val="24"/>
        </w:rPr>
        <w:t xml:space="preserve">l – </w:t>
      </w:r>
      <w:r>
        <w:rPr>
          <w:szCs w:val="24"/>
        </w:rPr>
        <w:t xml:space="preserve">not to be </w:t>
      </w:r>
      <w:proofErr w:type="gramStart"/>
      <w:r>
        <w:rPr>
          <w:szCs w:val="24"/>
        </w:rPr>
        <w:t>renewed</w:t>
      </w:r>
      <w:proofErr w:type="gramEnd"/>
    </w:p>
    <w:p w14:paraId="02248694" w14:textId="77777777" w:rsidR="00871055" w:rsidRPr="000644AD" w:rsidRDefault="00871055" w:rsidP="00871055">
      <w:pPr>
        <w:pStyle w:val="ListParagraph"/>
        <w:rPr>
          <w:b/>
          <w:bCs/>
          <w:szCs w:val="24"/>
        </w:rPr>
      </w:pPr>
    </w:p>
    <w:p w14:paraId="4E4B83ED" w14:textId="77777777" w:rsidR="00871055" w:rsidRPr="000644AD" w:rsidRDefault="00871055" w:rsidP="00871055">
      <w:pPr>
        <w:pStyle w:val="ListParagraph"/>
        <w:numPr>
          <w:ilvl w:val="0"/>
          <w:numId w:val="14"/>
        </w:numPr>
        <w:spacing w:after="0" w:line="259" w:lineRule="auto"/>
        <w:rPr>
          <w:b/>
          <w:bCs/>
          <w:szCs w:val="24"/>
        </w:rPr>
      </w:pPr>
      <w:r>
        <w:rPr>
          <w:b/>
          <w:bCs/>
          <w:szCs w:val="24"/>
        </w:rPr>
        <w:t>Grant Application – Permaculture Kernow</w:t>
      </w:r>
      <w:r>
        <w:rPr>
          <w:szCs w:val="24"/>
        </w:rPr>
        <w:t xml:space="preserve"> – this application forms part of the agreement between the group and the Parish Council.</w:t>
      </w:r>
    </w:p>
    <w:p w14:paraId="421102BA" w14:textId="77777777" w:rsidR="00871055" w:rsidRPr="000644AD" w:rsidRDefault="00871055" w:rsidP="00871055">
      <w:pPr>
        <w:spacing w:after="0"/>
        <w:rPr>
          <w:b/>
          <w:bCs/>
          <w:szCs w:val="24"/>
        </w:rPr>
      </w:pPr>
    </w:p>
    <w:p w14:paraId="21A26C12" w14:textId="77777777" w:rsidR="00871055" w:rsidRPr="000644AD" w:rsidRDefault="00871055" w:rsidP="00871055">
      <w:pPr>
        <w:pStyle w:val="ListParagraph"/>
        <w:numPr>
          <w:ilvl w:val="0"/>
          <w:numId w:val="14"/>
        </w:numPr>
        <w:spacing w:after="160" w:line="259" w:lineRule="auto"/>
        <w:rPr>
          <w:b/>
          <w:bCs/>
          <w:szCs w:val="24"/>
        </w:rPr>
      </w:pPr>
      <w:r>
        <w:rPr>
          <w:b/>
          <w:bCs/>
          <w:szCs w:val="24"/>
        </w:rPr>
        <w:t>Grant Application – Warm Rooms at Congregational Hall</w:t>
      </w:r>
      <w:r>
        <w:rPr>
          <w:szCs w:val="24"/>
        </w:rPr>
        <w:t xml:space="preserve"> – this is an application for funding a warm rooms event (weekly). Not being run by the Church but using the Church rooms for a social purpose.</w:t>
      </w:r>
    </w:p>
    <w:p w14:paraId="6F18A17D" w14:textId="77777777" w:rsidR="00871055" w:rsidRPr="000644AD" w:rsidRDefault="00871055" w:rsidP="00871055">
      <w:pPr>
        <w:pStyle w:val="ListParagraph"/>
        <w:rPr>
          <w:b/>
          <w:bCs/>
          <w:szCs w:val="24"/>
        </w:rPr>
      </w:pPr>
    </w:p>
    <w:p w14:paraId="1EF82608" w14:textId="77777777" w:rsidR="00871055" w:rsidRDefault="00871055" w:rsidP="00871055">
      <w:pPr>
        <w:pStyle w:val="ListParagraph"/>
        <w:rPr>
          <w:szCs w:val="24"/>
        </w:rPr>
      </w:pPr>
      <w:r w:rsidRPr="000644AD">
        <w:rPr>
          <w:szCs w:val="24"/>
        </w:rPr>
        <w:t>Cllr Green stated that any application for funding should be made on the appropriate form. She added that, if this project is not being run by the Church, then she wished to know who is running the same.</w:t>
      </w:r>
    </w:p>
    <w:p w14:paraId="30D7D0DB" w14:textId="77777777" w:rsidR="00871055" w:rsidRDefault="00871055" w:rsidP="00871055">
      <w:pPr>
        <w:pStyle w:val="ListParagraph"/>
        <w:rPr>
          <w:szCs w:val="24"/>
        </w:rPr>
      </w:pPr>
    </w:p>
    <w:p w14:paraId="62743421" w14:textId="77777777" w:rsidR="00871055" w:rsidRPr="00100B98" w:rsidRDefault="00871055" w:rsidP="00871055">
      <w:pPr>
        <w:pStyle w:val="ListParagraph"/>
        <w:rPr>
          <w:szCs w:val="24"/>
        </w:rPr>
      </w:pPr>
      <w:r>
        <w:rPr>
          <w:szCs w:val="24"/>
        </w:rPr>
        <w:t xml:space="preserve">It was explained by the Clerk that any allocation of funds to the project would be held (ringfenced) within the Parish Council’s own account, and that any purchases of items would be made by the Parish Council, which would retain ownership of the same, for the use of any group approved by the Parish Council. </w:t>
      </w:r>
    </w:p>
    <w:p w14:paraId="1F00B646" w14:textId="77777777" w:rsidR="00871055" w:rsidRPr="00100B98" w:rsidRDefault="00871055" w:rsidP="00871055">
      <w:pPr>
        <w:spacing w:after="0" w:line="240" w:lineRule="auto"/>
        <w:ind w:left="720"/>
        <w:rPr>
          <w:szCs w:val="24"/>
        </w:rPr>
      </w:pPr>
      <w:r w:rsidRPr="00100B98">
        <w:rPr>
          <w:szCs w:val="24"/>
        </w:rPr>
        <w:t>Councillor Green indicated that although the grant letter specified the sums of money that were being sought, it was not clear what was to be provided." This was actually my main point. The council isn't in a position to agree grant funding when the outcomes of a project are unclear. In other words, further work is needed on the application.</w:t>
      </w:r>
    </w:p>
    <w:p w14:paraId="795D5E90" w14:textId="77777777" w:rsidR="00871055" w:rsidRPr="00100B98" w:rsidRDefault="00871055" w:rsidP="00871055">
      <w:pPr>
        <w:rPr>
          <w:szCs w:val="24"/>
        </w:rPr>
      </w:pPr>
    </w:p>
    <w:p w14:paraId="0E01B0ED" w14:textId="77777777" w:rsidR="00871055" w:rsidRPr="00100B98" w:rsidRDefault="00871055" w:rsidP="00871055">
      <w:pPr>
        <w:pStyle w:val="ListParagraph"/>
        <w:rPr>
          <w:szCs w:val="24"/>
        </w:rPr>
      </w:pPr>
      <w:r>
        <w:rPr>
          <w:szCs w:val="24"/>
        </w:rPr>
        <w:t>Cllr Lingard advised that there were other organisations undertaking the provision of Warm Rooms. Cllr Green stated that proposals should be sought from those organisations already providing the service and any monies should be shared amongst those groups. Cllr Murray disputed the contention that others were engaged in providing the service, stating that many were waiting to see what was to be undertaken at the Congregational Church Hall.</w:t>
      </w:r>
    </w:p>
    <w:p w14:paraId="71ED3C40" w14:textId="77777777" w:rsidR="00871055" w:rsidRDefault="00871055" w:rsidP="00871055">
      <w:pPr>
        <w:pStyle w:val="ListParagraph"/>
        <w:rPr>
          <w:szCs w:val="24"/>
        </w:rPr>
      </w:pPr>
    </w:p>
    <w:p w14:paraId="352D6062" w14:textId="77777777" w:rsidR="00871055" w:rsidRDefault="00871055" w:rsidP="00871055">
      <w:pPr>
        <w:pStyle w:val="ListParagraph"/>
        <w:rPr>
          <w:szCs w:val="24"/>
        </w:rPr>
      </w:pPr>
      <w:r>
        <w:rPr>
          <w:szCs w:val="24"/>
        </w:rPr>
        <w:t xml:space="preserve">It was </w:t>
      </w:r>
      <w:r>
        <w:rPr>
          <w:b/>
          <w:bCs/>
          <w:szCs w:val="24"/>
        </w:rPr>
        <w:t>agreed</w:t>
      </w:r>
      <w:r>
        <w:rPr>
          <w:szCs w:val="24"/>
        </w:rPr>
        <w:t xml:space="preserve"> that the applicant would be asked to submit a grant funding form.</w:t>
      </w:r>
    </w:p>
    <w:p w14:paraId="28D75044" w14:textId="77777777" w:rsidR="00871055" w:rsidRDefault="00871055" w:rsidP="00871055">
      <w:pPr>
        <w:pStyle w:val="ListParagraph"/>
        <w:rPr>
          <w:szCs w:val="24"/>
        </w:rPr>
      </w:pPr>
    </w:p>
    <w:p w14:paraId="672F112D" w14:textId="77777777" w:rsidR="00871055" w:rsidRDefault="00871055" w:rsidP="00871055">
      <w:pPr>
        <w:pStyle w:val="ListParagraph"/>
        <w:rPr>
          <w:szCs w:val="24"/>
        </w:rPr>
      </w:pPr>
      <w:r>
        <w:rPr>
          <w:szCs w:val="24"/>
        </w:rPr>
        <w:lastRenderedPageBreak/>
        <w:t xml:space="preserve">Cllr Green asked if a notice could be placed on Facebook, to encourage other groups to apply for grant funding from the Parish Council. Cllr. Kidd </w:t>
      </w:r>
      <w:r w:rsidRPr="00A01EBF">
        <w:rPr>
          <w:b/>
          <w:bCs/>
          <w:szCs w:val="24"/>
        </w:rPr>
        <w:t>agreed</w:t>
      </w:r>
      <w:r>
        <w:rPr>
          <w:szCs w:val="24"/>
        </w:rPr>
        <w:t xml:space="preserve"> this could be done.</w:t>
      </w:r>
    </w:p>
    <w:p w14:paraId="13B2C856" w14:textId="77777777" w:rsidR="00871055" w:rsidRDefault="00871055" w:rsidP="00871055">
      <w:pPr>
        <w:pStyle w:val="ListParagraph"/>
        <w:rPr>
          <w:szCs w:val="24"/>
        </w:rPr>
      </w:pPr>
    </w:p>
    <w:p w14:paraId="4CBC4EAD" w14:textId="77777777" w:rsidR="00871055" w:rsidRPr="00A01EBF" w:rsidRDefault="00871055" w:rsidP="00871055">
      <w:pPr>
        <w:pStyle w:val="ListParagraph"/>
        <w:numPr>
          <w:ilvl w:val="0"/>
          <w:numId w:val="14"/>
        </w:numPr>
        <w:spacing w:after="160" w:line="259" w:lineRule="auto"/>
        <w:rPr>
          <w:szCs w:val="24"/>
        </w:rPr>
      </w:pPr>
      <w:r w:rsidRPr="00D1707E">
        <w:rPr>
          <w:b/>
          <w:bCs/>
          <w:szCs w:val="24"/>
        </w:rPr>
        <w:t>LGC Notice</w:t>
      </w:r>
      <w:r>
        <w:rPr>
          <w:szCs w:val="24"/>
        </w:rPr>
        <w:t xml:space="preserve"> – pay rate review, increases and backpay award (from 1</w:t>
      </w:r>
      <w:r w:rsidRPr="00D1707E">
        <w:rPr>
          <w:szCs w:val="24"/>
          <w:vertAlign w:val="superscript"/>
        </w:rPr>
        <w:t>st</w:t>
      </w:r>
      <w:r>
        <w:rPr>
          <w:szCs w:val="24"/>
        </w:rPr>
        <w:t xml:space="preserve"> April 2022).</w:t>
      </w:r>
    </w:p>
    <w:p w14:paraId="6F232EF7" w14:textId="77777777" w:rsidR="00871055" w:rsidRDefault="00871055" w:rsidP="00871055">
      <w:pPr>
        <w:rPr>
          <w:b/>
          <w:bCs/>
          <w:szCs w:val="24"/>
        </w:rPr>
      </w:pPr>
    </w:p>
    <w:p w14:paraId="33CDBE0E" w14:textId="77777777" w:rsidR="00871055" w:rsidRPr="0020025D" w:rsidRDefault="00871055" w:rsidP="00871055">
      <w:pPr>
        <w:rPr>
          <w:b/>
          <w:bCs/>
          <w:szCs w:val="24"/>
        </w:rPr>
      </w:pPr>
      <w:r>
        <w:rPr>
          <w:b/>
          <w:bCs/>
          <w:szCs w:val="24"/>
        </w:rPr>
        <w:t>60</w:t>
      </w:r>
      <w:r w:rsidRPr="0020025D">
        <w:rPr>
          <w:b/>
          <w:bCs/>
          <w:szCs w:val="24"/>
        </w:rPr>
        <w:t>.22</w:t>
      </w:r>
      <w:r w:rsidRPr="0020025D">
        <w:rPr>
          <w:b/>
          <w:bCs/>
          <w:szCs w:val="24"/>
        </w:rPr>
        <w:tab/>
        <w:t>Finance/ Management Report</w:t>
      </w:r>
    </w:p>
    <w:p w14:paraId="7700F088" w14:textId="77777777" w:rsidR="00871055" w:rsidRDefault="00871055" w:rsidP="00871055">
      <w:pPr>
        <w:spacing w:after="0" w:line="240" w:lineRule="auto"/>
        <w:rPr>
          <w:b/>
          <w:bCs/>
          <w:szCs w:val="24"/>
        </w:rPr>
      </w:pPr>
      <w:r w:rsidRPr="0020025D">
        <w:rPr>
          <w:szCs w:val="24"/>
        </w:rPr>
        <w:t>Having considered the schedule of payments</w:t>
      </w:r>
      <w:r>
        <w:rPr>
          <w:szCs w:val="24"/>
        </w:rPr>
        <w:t xml:space="preserve">, management report and bank reconciliation </w:t>
      </w:r>
      <w:r w:rsidRPr="0020025D">
        <w:rPr>
          <w:szCs w:val="24"/>
        </w:rPr>
        <w:t>provided</w:t>
      </w:r>
      <w:r>
        <w:rPr>
          <w:szCs w:val="24"/>
        </w:rPr>
        <w:t xml:space="preserve">, it </w:t>
      </w:r>
      <w:r w:rsidRPr="0020025D">
        <w:rPr>
          <w:szCs w:val="24"/>
        </w:rPr>
        <w:t>was</w:t>
      </w:r>
      <w:r w:rsidRPr="0020025D">
        <w:rPr>
          <w:b/>
          <w:bCs/>
          <w:szCs w:val="24"/>
        </w:rPr>
        <w:t xml:space="preserve"> proposed </w:t>
      </w:r>
      <w:r w:rsidRPr="0020025D">
        <w:rPr>
          <w:szCs w:val="24"/>
        </w:rPr>
        <w:t>by Cllr</w:t>
      </w:r>
      <w:r>
        <w:rPr>
          <w:szCs w:val="24"/>
        </w:rPr>
        <w:t xml:space="preserve"> Kidd</w:t>
      </w:r>
      <w:r w:rsidRPr="0020025D">
        <w:rPr>
          <w:b/>
          <w:bCs/>
          <w:szCs w:val="24"/>
        </w:rPr>
        <w:t xml:space="preserve"> seconded </w:t>
      </w:r>
      <w:r w:rsidRPr="0020025D">
        <w:rPr>
          <w:szCs w:val="24"/>
        </w:rPr>
        <w:t xml:space="preserve">by </w:t>
      </w:r>
      <w:r w:rsidRPr="00B41347">
        <w:rPr>
          <w:szCs w:val="24"/>
        </w:rPr>
        <w:t xml:space="preserve">Cllr </w:t>
      </w:r>
      <w:r>
        <w:rPr>
          <w:szCs w:val="24"/>
        </w:rPr>
        <w:t>Ferguson</w:t>
      </w:r>
      <w:r w:rsidRPr="0020025D">
        <w:rPr>
          <w:szCs w:val="24"/>
        </w:rPr>
        <w:t xml:space="preserve"> and RESOLVED that the schedule would be approved for payment. Unanimous</w:t>
      </w:r>
      <w:r w:rsidRPr="0020025D">
        <w:rPr>
          <w:b/>
          <w:bCs/>
          <w:szCs w:val="24"/>
        </w:rPr>
        <w:t>. Carried.</w:t>
      </w:r>
    </w:p>
    <w:p w14:paraId="7A187C40" w14:textId="77777777" w:rsidR="00871055" w:rsidRDefault="00871055" w:rsidP="00871055">
      <w:pPr>
        <w:spacing w:after="0" w:line="240" w:lineRule="auto"/>
        <w:rPr>
          <w:b/>
          <w:bCs/>
          <w:szCs w:val="24"/>
        </w:rPr>
      </w:pPr>
    </w:p>
    <w:p w14:paraId="1863A45B" w14:textId="77777777" w:rsidR="00871055" w:rsidRDefault="00871055" w:rsidP="00871055">
      <w:pPr>
        <w:spacing w:after="0" w:line="240" w:lineRule="auto"/>
        <w:rPr>
          <w:b/>
          <w:bCs/>
          <w:szCs w:val="24"/>
        </w:rPr>
      </w:pPr>
    </w:p>
    <w:p w14:paraId="41A4E956" w14:textId="77777777" w:rsidR="00871055" w:rsidRDefault="00871055" w:rsidP="00871055">
      <w:pPr>
        <w:rPr>
          <w:b/>
          <w:bCs/>
          <w:szCs w:val="24"/>
        </w:rPr>
      </w:pPr>
      <w:r>
        <w:rPr>
          <w:b/>
          <w:bCs/>
          <w:szCs w:val="24"/>
        </w:rPr>
        <w:t>61.22</w:t>
      </w:r>
      <w:r>
        <w:rPr>
          <w:b/>
          <w:bCs/>
          <w:szCs w:val="24"/>
        </w:rPr>
        <w:tab/>
        <w:t>Budget / Precept Setting</w:t>
      </w:r>
    </w:p>
    <w:p w14:paraId="6E985D82" w14:textId="77777777" w:rsidR="00871055" w:rsidRDefault="00871055" w:rsidP="00871055">
      <w:pPr>
        <w:rPr>
          <w:szCs w:val="24"/>
        </w:rPr>
      </w:pPr>
      <w:r>
        <w:rPr>
          <w:szCs w:val="24"/>
        </w:rPr>
        <w:t>Members considered the Budget documents, forwarded from the Finance Committee, which met on (date).</w:t>
      </w:r>
    </w:p>
    <w:p w14:paraId="66483930" w14:textId="77777777" w:rsidR="00871055" w:rsidRDefault="00871055" w:rsidP="00871055">
      <w:pPr>
        <w:rPr>
          <w:szCs w:val="24"/>
        </w:rPr>
      </w:pPr>
      <w:r>
        <w:rPr>
          <w:szCs w:val="24"/>
        </w:rPr>
        <w:t>The most notable matters include:</w:t>
      </w:r>
    </w:p>
    <w:p w14:paraId="7BC6D51A" w14:textId="77777777" w:rsidR="00871055" w:rsidRPr="00B41347" w:rsidRDefault="00871055" w:rsidP="00871055">
      <w:pPr>
        <w:pStyle w:val="ListParagraph"/>
        <w:numPr>
          <w:ilvl w:val="0"/>
          <w:numId w:val="14"/>
        </w:numPr>
        <w:spacing w:after="160" w:line="259" w:lineRule="auto"/>
        <w:rPr>
          <w:szCs w:val="24"/>
        </w:rPr>
      </w:pPr>
      <w:r w:rsidRPr="00B41347">
        <w:rPr>
          <w:szCs w:val="24"/>
        </w:rPr>
        <w:t>the increase in energy prices, which the Parish Council will be obliged to absorb;</w:t>
      </w:r>
    </w:p>
    <w:p w14:paraId="15EA5184" w14:textId="77777777" w:rsidR="00871055" w:rsidRDefault="00871055" w:rsidP="00871055">
      <w:pPr>
        <w:pStyle w:val="ListParagraph"/>
        <w:numPr>
          <w:ilvl w:val="0"/>
          <w:numId w:val="14"/>
        </w:numPr>
        <w:spacing w:after="160" w:line="259" w:lineRule="auto"/>
        <w:rPr>
          <w:szCs w:val="24"/>
        </w:rPr>
      </w:pPr>
      <w:r w:rsidRPr="00B41347">
        <w:rPr>
          <w:szCs w:val="24"/>
        </w:rPr>
        <w:t xml:space="preserve">The </w:t>
      </w:r>
      <w:r>
        <w:rPr>
          <w:szCs w:val="24"/>
        </w:rPr>
        <w:t>project costs.</w:t>
      </w:r>
    </w:p>
    <w:p w14:paraId="5945ED39" w14:textId="77777777" w:rsidR="00871055" w:rsidRPr="00287114" w:rsidRDefault="00871055" w:rsidP="00871055">
      <w:pPr>
        <w:pStyle w:val="ListParagraph"/>
        <w:ind w:left="0"/>
        <w:rPr>
          <w:szCs w:val="24"/>
        </w:rPr>
      </w:pPr>
      <w:r>
        <w:rPr>
          <w:szCs w:val="24"/>
        </w:rPr>
        <w:t xml:space="preserve">Members considered to proposed budget/ precept </w:t>
      </w:r>
      <w:proofErr w:type="gramStart"/>
      <w:r>
        <w:rPr>
          <w:szCs w:val="24"/>
        </w:rPr>
        <w:t>level</w:t>
      </w:r>
      <w:proofErr w:type="gramEnd"/>
    </w:p>
    <w:p w14:paraId="6AAA8D5B" w14:textId="77777777" w:rsidR="00871055" w:rsidRDefault="00871055" w:rsidP="00871055">
      <w:pPr>
        <w:pStyle w:val="ListParagraph"/>
        <w:ind w:left="0"/>
        <w:rPr>
          <w:b/>
          <w:bCs/>
          <w:szCs w:val="24"/>
        </w:rPr>
      </w:pPr>
    </w:p>
    <w:p w14:paraId="2BFDBA3F" w14:textId="77777777" w:rsidR="00871055" w:rsidRPr="00043273" w:rsidRDefault="00871055" w:rsidP="00871055">
      <w:pPr>
        <w:pStyle w:val="ListParagraph"/>
        <w:ind w:left="0"/>
        <w:rPr>
          <w:b/>
          <w:bCs/>
          <w:szCs w:val="24"/>
        </w:rPr>
      </w:pPr>
      <w:r w:rsidRPr="00043273">
        <w:rPr>
          <w:b/>
          <w:bCs/>
          <w:szCs w:val="24"/>
        </w:rPr>
        <w:t>Projects</w:t>
      </w:r>
    </w:p>
    <w:p w14:paraId="3FDEC2BA" w14:textId="77777777" w:rsidR="00871055" w:rsidRDefault="00871055" w:rsidP="00871055">
      <w:pPr>
        <w:pStyle w:val="ListParagraph"/>
        <w:ind w:left="0"/>
        <w:rPr>
          <w:szCs w:val="24"/>
        </w:rPr>
      </w:pPr>
    </w:p>
    <w:p w14:paraId="5FE12A1E" w14:textId="77777777" w:rsidR="00871055" w:rsidRPr="00B41347" w:rsidRDefault="00871055" w:rsidP="00871055">
      <w:pPr>
        <w:pStyle w:val="ListParagraph"/>
        <w:ind w:left="0"/>
        <w:rPr>
          <w:szCs w:val="24"/>
        </w:rPr>
      </w:pPr>
      <w:r>
        <w:rPr>
          <w:szCs w:val="24"/>
        </w:rPr>
        <w:t xml:space="preserve">Cllr Ferguson raised the matter (as was raised at the Finance Meeting) that the proposed increase in the precept was substantial, yet all the proposed projects appear to be concentrated on </w:t>
      </w:r>
      <w:proofErr w:type="spellStart"/>
      <w:r>
        <w:rPr>
          <w:szCs w:val="24"/>
        </w:rPr>
        <w:t>Kingsand</w:t>
      </w:r>
      <w:proofErr w:type="spellEnd"/>
      <w:r>
        <w:rPr>
          <w:szCs w:val="24"/>
        </w:rPr>
        <w:t xml:space="preserve">/ </w:t>
      </w:r>
      <w:proofErr w:type="spellStart"/>
      <w:r>
        <w:rPr>
          <w:szCs w:val="24"/>
        </w:rPr>
        <w:t>Cawsand</w:t>
      </w:r>
      <w:proofErr w:type="spellEnd"/>
      <w:r>
        <w:rPr>
          <w:szCs w:val="24"/>
        </w:rPr>
        <w:t>. She highlighted the fact that there was a great proportion of the population of the parish that resided out-with these areas, who would not benefit from the projects. Cllr Kidd advised the meeting that Cllr Weale had indicated his willingness to consider projects which would benefit those other areas of the parish.</w:t>
      </w:r>
    </w:p>
    <w:p w14:paraId="5C19A4DA" w14:textId="77777777" w:rsidR="00871055" w:rsidRDefault="00871055" w:rsidP="00871055">
      <w:pPr>
        <w:rPr>
          <w:b/>
          <w:bCs/>
          <w:szCs w:val="24"/>
        </w:rPr>
      </w:pPr>
      <w:r>
        <w:rPr>
          <w:b/>
          <w:bCs/>
          <w:szCs w:val="24"/>
        </w:rPr>
        <w:t>Election Costs</w:t>
      </w:r>
    </w:p>
    <w:p w14:paraId="5ED624DF" w14:textId="77777777" w:rsidR="00871055" w:rsidRPr="00043273" w:rsidRDefault="00871055" w:rsidP="00871055">
      <w:pPr>
        <w:rPr>
          <w:szCs w:val="24"/>
        </w:rPr>
      </w:pPr>
      <w:r w:rsidRPr="00043273">
        <w:rPr>
          <w:szCs w:val="24"/>
        </w:rPr>
        <w:t>The provision for Elections was briefly discussed. It was highlighted that this is a necessary sum, as should another election be requested, the cost of the same will have to be met by the Parish Council. This could amount to £7,000.</w:t>
      </w:r>
    </w:p>
    <w:p w14:paraId="58516B82" w14:textId="77777777" w:rsidR="00871055" w:rsidRDefault="00871055" w:rsidP="00871055">
      <w:pPr>
        <w:rPr>
          <w:b/>
          <w:bCs/>
          <w:szCs w:val="24"/>
        </w:rPr>
      </w:pPr>
      <w:r w:rsidRPr="00043273">
        <w:rPr>
          <w:b/>
          <w:bCs/>
          <w:szCs w:val="24"/>
        </w:rPr>
        <w:t>Income Required</w:t>
      </w:r>
    </w:p>
    <w:p w14:paraId="469634AA" w14:textId="77777777" w:rsidR="00871055" w:rsidRDefault="00871055" w:rsidP="00871055">
      <w:pPr>
        <w:rPr>
          <w:szCs w:val="24"/>
        </w:rPr>
      </w:pPr>
      <w:bookmarkStart w:id="0" w:name="_Hlk123901219"/>
      <w:r>
        <w:rPr>
          <w:szCs w:val="24"/>
        </w:rPr>
        <w:t>The income required to sustain the core functions and proposed projects for the next financial year required that the Parish Council should consider an increase in the precept sum for 2023/24. That increase has been calculated at 15%. Members were reminded that there had been no increase imposed by the Parish Council for at least two years. For the average person in the community, this will amount to  approximately £16 per year.</w:t>
      </w:r>
    </w:p>
    <w:p w14:paraId="0B6F40D1" w14:textId="77777777" w:rsidR="00871055" w:rsidRDefault="00871055" w:rsidP="00871055">
      <w:pPr>
        <w:rPr>
          <w:szCs w:val="24"/>
        </w:rPr>
      </w:pPr>
      <w:r>
        <w:rPr>
          <w:szCs w:val="24"/>
        </w:rPr>
        <w:t>Whilst an increase in the precept is not ideal, it can be noted that the income generated will be spent on the community.</w:t>
      </w:r>
    </w:p>
    <w:bookmarkEnd w:id="0"/>
    <w:p w14:paraId="46164A59" w14:textId="77777777" w:rsidR="00871055" w:rsidRDefault="00871055" w:rsidP="00871055">
      <w:pPr>
        <w:rPr>
          <w:szCs w:val="24"/>
        </w:rPr>
      </w:pPr>
      <w:r>
        <w:rPr>
          <w:szCs w:val="24"/>
        </w:rPr>
        <w:t>Cllr Ferguson stated that she would feel happier if the precept increase was to be in line with inflation (11%), Cllr Green asked if a general principle could be established, that would ensure a fairer distribution of total funds across the whole parish.</w:t>
      </w:r>
    </w:p>
    <w:p w14:paraId="602F098D" w14:textId="77777777" w:rsidR="00871055" w:rsidRPr="00043273" w:rsidRDefault="00871055" w:rsidP="00871055">
      <w:pPr>
        <w:rPr>
          <w:szCs w:val="24"/>
        </w:rPr>
      </w:pPr>
      <w:r>
        <w:rPr>
          <w:szCs w:val="24"/>
        </w:rPr>
        <w:t xml:space="preserve">Cllr Kidd advised the meeting that, by default, most of the inherited   assets, which require constant maintenance, are in </w:t>
      </w:r>
      <w:proofErr w:type="spellStart"/>
      <w:r>
        <w:rPr>
          <w:szCs w:val="24"/>
        </w:rPr>
        <w:t>Kingsand</w:t>
      </w:r>
      <w:proofErr w:type="spellEnd"/>
      <w:r>
        <w:rPr>
          <w:szCs w:val="24"/>
        </w:rPr>
        <w:t xml:space="preserve">/ </w:t>
      </w:r>
      <w:proofErr w:type="spellStart"/>
      <w:r>
        <w:rPr>
          <w:szCs w:val="24"/>
        </w:rPr>
        <w:t>Cawsand</w:t>
      </w:r>
      <w:proofErr w:type="spellEnd"/>
      <w:r>
        <w:rPr>
          <w:szCs w:val="24"/>
        </w:rPr>
        <w:t>. Therefore, it is only fair that most of the precept is allocated to those areas.</w:t>
      </w:r>
    </w:p>
    <w:p w14:paraId="078E6288" w14:textId="77777777" w:rsidR="00871055" w:rsidRPr="00DA159E" w:rsidRDefault="00871055" w:rsidP="00871055">
      <w:pPr>
        <w:rPr>
          <w:b/>
          <w:bCs/>
          <w:szCs w:val="24"/>
        </w:rPr>
      </w:pPr>
      <w:r w:rsidRPr="00EF520A">
        <w:rPr>
          <w:szCs w:val="24"/>
        </w:rPr>
        <w:t>It was</w:t>
      </w:r>
      <w:r>
        <w:rPr>
          <w:b/>
          <w:bCs/>
          <w:szCs w:val="24"/>
        </w:rPr>
        <w:t xml:space="preserve"> proposed </w:t>
      </w:r>
      <w:r w:rsidRPr="00EF520A">
        <w:rPr>
          <w:b/>
          <w:bCs/>
          <w:szCs w:val="24"/>
        </w:rPr>
        <w:t xml:space="preserve">by </w:t>
      </w:r>
      <w:r>
        <w:rPr>
          <w:szCs w:val="24"/>
        </w:rPr>
        <w:t>Cllr Condon</w:t>
      </w:r>
      <w:r>
        <w:rPr>
          <w:b/>
          <w:bCs/>
          <w:szCs w:val="24"/>
        </w:rPr>
        <w:t>, seconded</w:t>
      </w:r>
      <w:r>
        <w:rPr>
          <w:szCs w:val="24"/>
        </w:rPr>
        <w:t xml:space="preserve"> by Cllr Kidd , and RESOLVED that the recommendation off the Finance Committee, that the precept should rise by 15%, be accepted. Five in favour, two objections.</w:t>
      </w:r>
      <w:r>
        <w:rPr>
          <w:b/>
          <w:bCs/>
          <w:szCs w:val="24"/>
        </w:rPr>
        <w:t xml:space="preserve"> Carried.</w:t>
      </w:r>
    </w:p>
    <w:p w14:paraId="7C66BBFE" w14:textId="77777777" w:rsidR="00871055" w:rsidRDefault="00871055" w:rsidP="00871055">
      <w:pPr>
        <w:rPr>
          <w:b/>
          <w:bCs/>
          <w:szCs w:val="24"/>
        </w:rPr>
      </w:pPr>
    </w:p>
    <w:p w14:paraId="0C46EF25" w14:textId="77777777" w:rsidR="00871055" w:rsidRPr="008E15F9" w:rsidRDefault="00871055" w:rsidP="00871055">
      <w:pPr>
        <w:rPr>
          <w:b/>
          <w:bCs/>
          <w:szCs w:val="24"/>
        </w:rPr>
      </w:pPr>
      <w:r w:rsidRPr="008E15F9">
        <w:rPr>
          <w:b/>
          <w:bCs/>
          <w:szCs w:val="24"/>
        </w:rPr>
        <w:t>62.22</w:t>
      </w:r>
      <w:r w:rsidRPr="008E15F9">
        <w:rPr>
          <w:b/>
          <w:bCs/>
          <w:szCs w:val="24"/>
        </w:rPr>
        <w:tab/>
        <w:t>Planning</w:t>
      </w:r>
    </w:p>
    <w:p w14:paraId="18511943" w14:textId="77777777" w:rsidR="00871055" w:rsidRDefault="00871055" w:rsidP="00871055">
      <w:pPr>
        <w:rPr>
          <w:szCs w:val="24"/>
        </w:rPr>
      </w:pPr>
      <w:r w:rsidRPr="008E15F9">
        <w:rPr>
          <w:b/>
          <w:bCs/>
          <w:szCs w:val="24"/>
        </w:rPr>
        <w:t>PA22/098211</w:t>
      </w:r>
      <w:r w:rsidRPr="008E15F9">
        <w:rPr>
          <w:szCs w:val="24"/>
        </w:rPr>
        <w:t xml:space="preserve"> </w:t>
      </w:r>
      <w:r w:rsidRPr="006A5D21">
        <w:rPr>
          <w:szCs w:val="24"/>
        </w:rPr>
        <w:t xml:space="preserve">- North West  of </w:t>
      </w:r>
      <w:proofErr w:type="spellStart"/>
      <w:r w:rsidRPr="006A5D21">
        <w:rPr>
          <w:szCs w:val="24"/>
        </w:rPr>
        <w:t>Ramehead</w:t>
      </w:r>
      <w:proofErr w:type="spellEnd"/>
      <w:r w:rsidRPr="006A5D21">
        <w:rPr>
          <w:szCs w:val="24"/>
        </w:rPr>
        <w:t xml:space="preserve"> Cottages </w:t>
      </w:r>
      <w:proofErr w:type="spellStart"/>
      <w:r w:rsidRPr="006A5D21">
        <w:rPr>
          <w:szCs w:val="24"/>
        </w:rPr>
        <w:t>Ramehead</w:t>
      </w:r>
      <w:proofErr w:type="spellEnd"/>
      <w:r w:rsidRPr="006A5D21">
        <w:rPr>
          <w:szCs w:val="24"/>
        </w:rPr>
        <w:t xml:space="preserve"> Lane, PL10 1LH</w:t>
      </w:r>
    </w:p>
    <w:p w14:paraId="7A42E95E" w14:textId="77777777" w:rsidR="00871055" w:rsidRPr="00E63D45" w:rsidRDefault="00871055" w:rsidP="00871055">
      <w:pPr>
        <w:rPr>
          <w:szCs w:val="24"/>
        </w:rPr>
      </w:pPr>
      <w:r>
        <w:rPr>
          <w:szCs w:val="24"/>
        </w:rPr>
        <w:t>This matter was not considered, due to the decision of Cornwall Council – this matter requires a full planning application.</w:t>
      </w:r>
    </w:p>
    <w:p w14:paraId="73FFA6AB" w14:textId="77777777" w:rsidR="00871055" w:rsidRDefault="00871055" w:rsidP="00871055">
      <w:pPr>
        <w:rPr>
          <w:szCs w:val="24"/>
        </w:rPr>
      </w:pPr>
      <w:r w:rsidRPr="008E15F9">
        <w:rPr>
          <w:b/>
          <w:bCs/>
          <w:szCs w:val="24"/>
        </w:rPr>
        <w:t>PA22/10010</w:t>
      </w:r>
      <w:r w:rsidRPr="00E63D45">
        <w:rPr>
          <w:szCs w:val="24"/>
        </w:rPr>
        <w:t xml:space="preserve"> – </w:t>
      </w:r>
      <w:proofErr w:type="spellStart"/>
      <w:r w:rsidRPr="00E63D45">
        <w:rPr>
          <w:szCs w:val="24"/>
        </w:rPr>
        <w:t>Colebrooke</w:t>
      </w:r>
      <w:proofErr w:type="spellEnd"/>
      <w:r w:rsidRPr="00E63D45">
        <w:rPr>
          <w:szCs w:val="24"/>
        </w:rPr>
        <w:t xml:space="preserve"> New Road Close </w:t>
      </w:r>
      <w:proofErr w:type="spellStart"/>
      <w:r w:rsidRPr="00E63D45">
        <w:rPr>
          <w:szCs w:val="24"/>
        </w:rPr>
        <w:t>Cawsand</w:t>
      </w:r>
      <w:proofErr w:type="spellEnd"/>
      <w:r w:rsidRPr="00E63D45">
        <w:rPr>
          <w:szCs w:val="24"/>
        </w:rPr>
        <w:t xml:space="preserve"> </w:t>
      </w:r>
      <w:proofErr w:type="spellStart"/>
      <w:r w:rsidRPr="00E63D45">
        <w:rPr>
          <w:szCs w:val="24"/>
        </w:rPr>
        <w:t>Torpoint</w:t>
      </w:r>
      <w:proofErr w:type="spellEnd"/>
      <w:r w:rsidRPr="00E63D45">
        <w:rPr>
          <w:szCs w:val="24"/>
        </w:rPr>
        <w:t xml:space="preserve"> Cornwall</w:t>
      </w:r>
    </w:p>
    <w:p w14:paraId="31A9E123" w14:textId="77777777" w:rsidR="00871055" w:rsidRPr="00A15CA1" w:rsidRDefault="00871055" w:rsidP="00871055">
      <w:pPr>
        <w:rPr>
          <w:szCs w:val="24"/>
        </w:rPr>
      </w:pPr>
      <w:r w:rsidRPr="008E15F9">
        <w:rPr>
          <w:szCs w:val="24"/>
        </w:rPr>
        <w:t>Fell Tree. This is a self-sown tree of low amenity value. The tree is within one meter of the property and posing a risk to the property due to its size. The removal of the tree will not affect the aesthetics of the landscape.</w:t>
      </w:r>
      <w:r>
        <w:rPr>
          <w:szCs w:val="24"/>
        </w:rPr>
        <w:t xml:space="preserve"> It was </w:t>
      </w:r>
      <w:r w:rsidRPr="00A15CA1">
        <w:rPr>
          <w:szCs w:val="24"/>
        </w:rPr>
        <w:t>agreed</w:t>
      </w:r>
      <w:r>
        <w:rPr>
          <w:szCs w:val="24"/>
        </w:rPr>
        <w:t xml:space="preserve"> that the Parish Council </w:t>
      </w:r>
      <w:r w:rsidRPr="00A15CA1">
        <w:rPr>
          <w:szCs w:val="24"/>
        </w:rPr>
        <w:t xml:space="preserve">would require sight </w:t>
      </w:r>
      <w:proofErr w:type="gramStart"/>
      <w:r w:rsidRPr="00A15CA1">
        <w:rPr>
          <w:szCs w:val="24"/>
        </w:rPr>
        <w:t>a</w:t>
      </w:r>
      <w:proofErr w:type="gramEnd"/>
      <w:r w:rsidRPr="00A15CA1">
        <w:rPr>
          <w:szCs w:val="24"/>
        </w:rPr>
        <w:t xml:space="preserve"> arboriculturist’s report so that we could understand if the tree is dangerous or otherwise.</w:t>
      </w:r>
    </w:p>
    <w:p w14:paraId="5D2ECEA9" w14:textId="77777777" w:rsidR="00871055" w:rsidRPr="00A15CA1" w:rsidRDefault="00871055" w:rsidP="00871055">
      <w:pPr>
        <w:rPr>
          <w:szCs w:val="24"/>
        </w:rPr>
      </w:pPr>
    </w:p>
    <w:p w14:paraId="67BB0627" w14:textId="77777777" w:rsidR="00871055" w:rsidRPr="008E15F9" w:rsidRDefault="00871055" w:rsidP="00871055">
      <w:pPr>
        <w:rPr>
          <w:szCs w:val="24"/>
        </w:rPr>
      </w:pPr>
      <w:r w:rsidRPr="008E15F9">
        <w:rPr>
          <w:b/>
          <w:bCs/>
          <w:szCs w:val="24"/>
        </w:rPr>
        <w:t>PA22/09576</w:t>
      </w:r>
      <w:r w:rsidRPr="008E15F9">
        <w:rPr>
          <w:szCs w:val="24"/>
        </w:rPr>
        <w:t xml:space="preserve"> - Coombe End </w:t>
      </w:r>
      <w:proofErr w:type="spellStart"/>
      <w:r w:rsidRPr="008E15F9">
        <w:rPr>
          <w:szCs w:val="24"/>
        </w:rPr>
        <w:t>Kingsand</w:t>
      </w:r>
      <w:proofErr w:type="spellEnd"/>
      <w:r w:rsidRPr="008E15F9">
        <w:rPr>
          <w:szCs w:val="24"/>
        </w:rPr>
        <w:t xml:space="preserve"> </w:t>
      </w:r>
      <w:proofErr w:type="spellStart"/>
      <w:r w:rsidRPr="008E15F9">
        <w:rPr>
          <w:szCs w:val="24"/>
        </w:rPr>
        <w:t>Torpoint</w:t>
      </w:r>
      <w:proofErr w:type="spellEnd"/>
      <w:r w:rsidRPr="008E15F9">
        <w:rPr>
          <w:szCs w:val="24"/>
        </w:rPr>
        <w:t xml:space="preserve"> Cornwall</w:t>
      </w:r>
    </w:p>
    <w:p w14:paraId="0CE8016E" w14:textId="77777777" w:rsidR="00871055" w:rsidRPr="008E15F9" w:rsidRDefault="00871055" w:rsidP="00871055">
      <w:pPr>
        <w:pStyle w:val="ListParagraph"/>
        <w:ind w:left="0"/>
        <w:rPr>
          <w:szCs w:val="24"/>
        </w:rPr>
      </w:pPr>
      <w:r w:rsidRPr="008E15F9">
        <w:rPr>
          <w:szCs w:val="24"/>
        </w:rPr>
        <w:t xml:space="preserve">Householder application for construction of concrete base for the installation of a sealed granite above ground mausoleum in the garden of Coombe End, </w:t>
      </w:r>
      <w:proofErr w:type="spellStart"/>
      <w:r w:rsidRPr="008E15F9">
        <w:rPr>
          <w:szCs w:val="24"/>
        </w:rPr>
        <w:t>Kingsand</w:t>
      </w:r>
      <w:proofErr w:type="spellEnd"/>
      <w:r w:rsidRPr="008E15F9">
        <w:rPr>
          <w:szCs w:val="24"/>
        </w:rPr>
        <w:t>, Cornwall.</w:t>
      </w:r>
    </w:p>
    <w:p w14:paraId="3B8B84B8" w14:textId="77777777" w:rsidR="00871055" w:rsidRPr="008E15F9" w:rsidRDefault="00871055" w:rsidP="00871055">
      <w:pPr>
        <w:pStyle w:val="ListParagraph"/>
        <w:ind w:left="0"/>
        <w:rPr>
          <w:szCs w:val="24"/>
        </w:rPr>
      </w:pPr>
    </w:p>
    <w:p w14:paraId="726F63AD" w14:textId="77777777" w:rsidR="00871055" w:rsidRPr="008E15F9" w:rsidRDefault="00871055" w:rsidP="00871055">
      <w:pPr>
        <w:pStyle w:val="ListParagraph"/>
        <w:ind w:left="0"/>
        <w:rPr>
          <w:szCs w:val="24"/>
        </w:rPr>
      </w:pPr>
      <w:r w:rsidRPr="008E15F9">
        <w:rPr>
          <w:szCs w:val="24"/>
        </w:rPr>
        <w:t>Decision: The Parish Council feels that it does not have the requisite knowledge to comment upon</w:t>
      </w:r>
      <w:r w:rsidRPr="008E15F9">
        <w:rPr>
          <w:szCs w:val="24"/>
        </w:rPr>
        <w:br/>
        <w:t>this matter.</w:t>
      </w:r>
    </w:p>
    <w:p w14:paraId="364FE613" w14:textId="77777777" w:rsidR="00871055" w:rsidRPr="008E15F9" w:rsidRDefault="00871055" w:rsidP="00871055">
      <w:pPr>
        <w:pStyle w:val="ListParagraph"/>
        <w:ind w:left="0"/>
        <w:rPr>
          <w:szCs w:val="24"/>
        </w:rPr>
      </w:pPr>
    </w:p>
    <w:p w14:paraId="323A350E" w14:textId="77777777" w:rsidR="00871055" w:rsidRPr="008E15F9" w:rsidRDefault="00871055" w:rsidP="00871055">
      <w:pPr>
        <w:pStyle w:val="ListParagraph"/>
        <w:ind w:left="0"/>
        <w:rPr>
          <w:szCs w:val="24"/>
        </w:rPr>
      </w:pPr>
      <w:r w:rsidRPr="008064ED">
        <w:rPr>
          <w:b/>
          <w:bCs/>
          <w:szCs w:val="24"/>
        </w:rPr>
        <w:t>PA22/09526</w:t>
      </w:r>
      <w:r w:rsidRPr="008E15F9">
        <w:rPr>
          <w:szCs w:val="24"/>
        </w:rPr>
        <w:t xml:space="preserve"> - Accommodation </w:t>
      </w:r>
      <w:proofErr w:type="spellStart"/>
      <w:r w:rsidRPr="008E15F9">
        <w:rPr>
          <w:szCs w:val="24"/>
        </w:rPr>
        <w:t>Westcroft</w:t>
      </w:r>
      <w:proofErr w:type="spellEnd"/>
      <w:r w:rsidRPr="008E15F9">
        <w:rPr>
          <w:szCs w:val="24"/>
        </w:rPr>
        <w:t xml:space="preserve"> Gallery Market Street </w:t>
      </w:r>
      <w:proofErr w:type="spellStart"/>
      <w:r w:rsidRPr="008E15F9">
        <w:rPr>
          <w:szCs w:val="24"/>
        </w:rPr>
        <w:t>Kingsand</w:t>
      </w:r>
      <w:proofErr w:type="spellEnd"/>
      <w:r w:rsidRPr="008E15F9">
        <w:rPr>
          <w:szCs w:val="24"/>
        </w:rPr>
        <w:t xml:space="preserve"> </w:t>
      </w:r>
      <w:proofErr w:type="spellStart"/>
      <w:r w:rsidRPr="008E15F9">
        <w:rPr>
          <w:szCs w:val="24"/>
        </w:rPr>
        <w:t>Torpoint</w:t>
      </w:r>
      <w:proofErr w:type="spellEnd"/>
      <w:r w:rsidRPr="008E15F9">
        <w:rPr>
          <w:szCs w:val="24"/>
        </w:rPr>
        <w:t xml:space="preserve"> Cornwall </w:t>
      </w:r>
    </w:p>
    <w:p w14:paraId="7E121EDE" w14:textId="77777777" w:rsidR="00871055" w:rsidRPr="008E15F9" w:rsidRDefault="00871055" w:rsidP="00871055">
      <w:pPr>
        <w:pStyle w:val="ListParagraph"/>
        <w:ind w:left="0"/>
        <w:rPr>
          <w:szCs w:val="24"/>
        </w:rPr>
      </w:pPr>
      <w:r w:rsidRPr="008E15F9">
        <w:rPr>
          <w:szCs w:val="24"/>
        </w:rPr>
        <w:t xml:space="preserve">Accommodation </w:t>
      </w:r>
      <w:proofErr w:type="spellStart"/>
      <w:r w:rsidRPr="008E15F9">
        <w:rPr>
          <w:szCs w:val="24"/>
        </w:rPr>
        <w:t>Westcroft</w:t>
      </w:r>
      <w:proofErr w:type="spellEnd"/>
      <w:r w:rsidRPr="008E15F9">
        <w:rPr>
          <w:szCs w:val="24"/>
        </w:rPr>
        <w:t xml:space="preserve"> Gallery Market Street </w:t>
      </w:r>
      <w:proofErr w:type="spellStart"/>
      <w:r w:rsidRPr="008E15F9">
        <w:rPr>
          <w:szCs w:val="24"/>
        </w:rPr>
        <w:t>Kingsand</w:t>
      </w:r>
      <w:proofErr w:type="spellEnd"/>
      <w:r>
        <w:rPr>
          <w:szCs w:val="24"/>
        </w:rPr>
        <w:t>,</w:t>
      </w:r>
      <w:r w:rsidRPr="008E15F9">
        <w:rPr>
          <w:szCs w:val="24"/>
        </w:rPr>
        <w:t xml:space="preserve"> </w:t>
      </w:r>
      <w:proofErr w:type="spellStart"/>
      <w:r w:rsidRPr="008E15F9">
        <w:rPr>
          <w:szCs w:val="24"/>
        </w:rPr>
        <w:t>Torpoint</w:t>
      </w:r>
      <w:proofErr w:type="spellEnd"/>
      <w:r w:rsidRPr="008E15F9">
        <w:rPr>
          <w:szCs w:val="24"/>
        </w:rPr>
        <w:t xml:space="preserve"> Cornwall </w:t>
      </w:r>
    </w:p>
    <w:p w14:paraId="1837211D" w14:textId="77777777" w:rsidR="00871055" w:rsidRPr="008E15F9" w:rsidRDefault="00871055" w:rsidP="00871055">
      <w:pPr>
        <w:pStyle w:val="ListParagraph"/>
        <w:ind w:left="0"/>
        <w:rPr>
          <w:szCs w:val="24"/>
        </w:rPr>
      </w:pPr>
    </w:p>
    <w:p w14:paraId="15FE0FC2" w14:textId="77777777" w:rsidR="00871055" w:rsidRPr="008E15F9" w:rsidRDefault="00871055" w:rsidP="00871055">
      <w:pPr>
        <w:pStyle w:val="ListParagraph"/>
        <w:ind w:left="0"/>
        <w:rPr>
          <w:szCs w:val="24"/>
        </w:rPr>
      </w:pPr>
      <w:r w:rsidRPr="008E15F9">
        <w:rPr>
          <w:szCs w:val="24"/>
        </w:rPr>
        <w:t>Decision: Credence was given to the concerns voiced by local residents who will be adversely impacted by the proposed development.</w:t>
      </w:r>
      <w:r w:rsidRPr="008E15F9">
        <w:rPr>
          <w:szCs w:val="24"/>
        </w:rPr>
        <w:br/>
      </w:r>
      <w:r w:rsidRPr="008E15F9">
        <w:rPr>
          <w:szCs w:val="24"/>
        </w:rPr>
        <w:br/>
        <w:t>It is a matter of concern to the Parish Council that the application erroneously refers to 'a courtyard and lane' giving access to the site. The lane is, in fact, privately owned by the owner of the property adjacent to the proposed development site and provides access to '</w:t>
      </w:r>
      <w:proofErr w:type="spellStart"/>
      <w:r w:rsidRPr="008E15F9">
        <w:rPr>
          <w:szCs w:val="24"/>
        </w:rPr>
        <w:t>Walney</w:t>
      </w:r>
      <w:proofErr w:type="spellEnd"/>
      <w:r w:rsidRPr="008E15F9">
        <w:rPr>
          <w:szCs w:val="24"/>
        </w:rPr>
        <w:t>' and 'Nirvana' properties only. The 'courtyard' is in fact the garden of the adjacent property. Therefore, the courtyard area may not be used as a 'laydown', or storage area.</w:t>
      </w:r>
      <w:r w:rsidRPr="008E15F9">
        <w:rPr>
          <w:szCs w:val="24"/>
        </w:rPr>
        <w:br/>
      </w:r>
      <w:r w:rsidRPr="008E15F9">
        <w:rPr>
          <w:szCs w:val="24"/>
        </w:rPr>
        <w:br/>
        <w:t>Property owners have highlighted that the proposed windows and Juliet balcony will substantially compromise the privacy of, and restrict the natural light to, neighbouring properties.</w:t>
      </w:r>
      <w:r w:rsidRPr="008E15F9">
        <w:rPr>
          <w:szCs w:val="24"/>
        </w:rPr>
        <w:br/>
      </w:r>
      <w:r w:rsidRPr="008E15F9">
        <w:rPr>
          <w:szCs w:val="24"/>
        </w:rPr>
        <w:br/>
        <w:t>The proposal is deemed by the Parish Council, to represent an overdevelopment of the area, as the proposed changes would result in a substantial increase in the size of the property.</w:t>
      </w:r>
      <w:r w:rsidRPr="008E15F9">
        <w:rPr>
          <w:szCs w:val="24"/>
        </w:rPr>
        <w:br/>
      </w:r>
      <w:r w:rsidRPr="008E15F9">
        <w:rPr>
          <w:szCs w:val="24"/>
        </w:rPr>
        <w:br/>
        <w:t>The issue of delivery and storage of building materials has not been appropriately addressed by the applicant, and the Parish Council therefore requests that the Planning Authority requires the said applicant to provide a comprehensive Method Statement, relating to these matters, prior to any decision being reached. It is further requested that any Method Statement is shared with the Parish Council and the residents of properties in the area of the proposed development site.</w:t>
      </w:r>
    </w:p>
    <w:p w14:paraId="4EAF3E1F" w14:textId="77777777" w:rsidR="00871055" w:rsidRPr="008E15F9" w:rsidRDefault="00871055" w:rsidP="00871055">
      <w:pPr>
        <w:pStyle w:val="ListParagraph"/>
        <w:ind w:left="0"/>
        <w:rPr>
          <w:szCs w:val="24"/>
        </w:rPr>
      </w:pPr>
    </w:p>
    <w:p w14:paraId="33EF1164" w14:textId="77777777" w:rsidR="00871055" w:rsidRPr="008E15F9" w:rsidRDefault="00871055" w:rsidP="00871055">
      <w:pPr>
        <w:pStyle w:val="ListParagraph"/>
        <w:ind w:left="0"/>
        <w:rPr>
          <w:szCs w:val="24"/>
        </w:rPr>
      </w:pPr>
      <w:r w:rsidRPr="008064ED">
        <w:rPr>
          <w:b/>
          <w:bCs/>
          <w:szCs w:val="24"/>
        </w:rPr>
        <w:t>PA22/10137/10138</w:t>
      </w:r>
      <w:r w:rsidRPr="008E15F9">
        <w:rPr>
          <w:szCs w:val="24"/>
        </w:rPr>
        <w:t xml:space="preserve"> - April Cottage Garrett Street </w:t>
      </w:r>
      <w:proofErr w:type="spellStart"/>
      <w:r w:rsidRPr="008E15F9">
        <w:rPr>
          <w:szCs w:val="24"/>
        </w:rPr>
        <w:t>Cawsand</w:t>
      </w:r>
      <w:proofErr w:type="spellEnd"/>
      <w:r w:rsidRPr="008E15F9">
        <w:rPr>
          <w:szCs w:val="24"/>
        </w:rPr>
        <w:t xml:space="preserve"> </w:t>
      </w:r>
      <w:proofErr w:type="spellStart"/>
      <w:r w:rsidRPr="008E15F9">
        <w:rPr>
          <w:szCs w:val="24"/>
        </w:rPr>
        <w:t>Torpoint</w:t>
      </w:r>
      <w:proofErr w:type="spellEnd"/>
      <w:r w:rsidRPr="008E15F9">
        <w:rPr>
          <w:szCs w:val="24"/>
        </w:rPr>
        <w:t xml:space="preserve"> Cornwall</w:t>
      </w:r>
    </w:p>
    <w:p w14:paraId="757AF2E8" w14:textId="77777777" w:rsidR="00871055" w:rsidRPr="008E15F9" w:rsidRDefault="00871055" w:rsidP="00871055">
      <w:pPr>
        <w:pStyle w:val="ListParagraph"/>
        <w:ind w:left="0"/>
        <w:rPr>
          <w:szCs w:val="24"/>
        </w:rPr>
      </w:pPr>
    </w:p>
    <w:p w14:paraId="08C5965C" w14:textId="77777777" w:rsidR="00871055" w:rsidRPr="008E15F9" w:rsidRDefault="00871055" w:rsidP="00871055">
      <w:pPr>
        <w:pStyle w:val="ListParagraph"/>
        <w:ind w:left="0"/>
        <w:rPr>
          <w:szCs w:val="24"/>
        </w:rPr>
      </w:pPr>
      <w:r w:rsidRPr="008E15F9">
        <w:rPr>
          <w:szCs w:val="24"/>
        </w:rPr>
        <w:t>Refurbishment of existing dwelling and rear extension forming balcony</w:t>
      </w:r>
    </w:p>
    <w:p w14:paraId="1F260670" w14:textId="77777777" w:rsidR="00871055" w:rsidRPr="008E15F9" w:rsidRDefault="00871055" w:rsidP="00871055">
      <w:pPr>
        <w:pStyle w:val="ListParagraph"/>
        <w:ind w:left="0"/>
        <w:rPr>
          <w:szCs w:val="24"/>
        </w:rPr>
      </w:pPr>
    </w:p>
    <w:p w14:paraId="10D1C750" w14:textId="77777777" w:rsidR="00871055" w:rsidRDefault="00871055" w:rsidP="00871055">
      <w:pPr>
        <w:pStyle w:val="ListParagraph"/>
        <w:ind w:left="0"/>
        <w:rPr>
          <w:szCs w:val="24"/>
        </w:rPr>
      </w:pPr>
      <w:r w:rsidRPr="008E15F9">
        <w:rPr>
          <w:szCs w:val="24"/>
        </w:rPr>
        <w:t xml:space="preserve">Listed Building Consent for the refurbishment of existing dwelling and rear extension forming </w:t>
      </w:r>
      <w:proofErr w:type="gramStart"/>
      <w:r w:rsidRPr="008E15F9">
        <w:rPr>
          <w:szCs w:val="24"/>
        </w:rPr>
        <w:t>balcony</w:t>
      </w:r>
      <w:proofErr w:type="gramEnd"/>
    </w:p>
    <w:p w14:paraId="5AD80C9F" w14:textId="77777777" w:rsidR="00871055" w:rsidRDefault="00871055" w:rsidP="00871055">
      <w:pPr>
        <w:pStyle w:val="ListParagraph"/>
        <w:ind w:left="0"/>
        <w:rPr>
          <w:szCs w:val="24"/>
        </w:rPr>
      </w:pPr>
    </w:p>
    <w:p w14:paraId="2D691152" w14:textId="77777777" w:rsidR="00871055" w:rsidRPr="008E15F9" w:rsidRDefault="00871055" w:rsidP="00871055">
      <w:pPr>
        <w:pStyle w:val="ListParagraph"/>
        <w:ind w:left="0"/>
        <w:rPr>
          <w:szCs w:val="24"/>
        </w:rPr>
      </w:pPr>
      <w:r>
        <w:rPr>
          <w:szCs w:val="24"/>
        </w:rPr>
        <w:t xml:space="preserve">Decision: </w:t>
      </w:r>
      <w:r>
        <w:rPr>
          <w:rFonts w:ascii="DM Sans" w:hAnsi="DM Sans"/>
          <w:shd w:val="clear" w:color="auto" w:fill="FFFFFF"/>
        </w:rPr>
        <w:t>It was held by the Members of the Parish Council that the proposed development was not in keeping with the Conservation Area plan and character. The design and proposed materials to be used are incompatible for a listed building.</w:t>
      </w:r>
      <w:r>
        <w:rPr>
          <w:rFonts w:ascii="DM Sans" w:hAnsi="DM Sans"/>
        </w:rPr>
        <w:br/>
      </w:r>
      <w:r>
        <w:rPr>
          <w:rFonts w:ascii="DM Sans" w:hAnsi="DM Sans"/>
        </w:rPr>
        <w:br/>
      </w:r>
      <w:r>
        <w:rPr>
          <w:rFonts w:ascii="DM Sans" w:hAnsi="DM Sans"/>
          <w:shd w:val="clear" w:color="auto" w:fill="FFFFFF"/>
        </w:rPr>
        <w:t>The property lies within flood zones 2 and 3, therefore it is felt that a Flood Risk Assessment should be required, prior to any planning decision being reached.</w:t>
      </w:r>
    </w:p>
    <w:p w14:paraId="32CA3D4C" w14:textId="77777777" w:rsidR="00871055" w:rsidRPr="008E15F9" w:rsidRDefault="00871055" w:rsidP="00871055">
      <w:pPr>
        <w:pStyle w:val="ListParagraph"/>
        <w:ind w:left="0"/>
        <w:rPr>
          <w:szCs w:val="24"/>
        </w:rPr>
      </w:pPr>
    </w:p>
    <w:p w14:paraId="139E6387" w14:textId="77777777" w:rsidR="00871055" w:rsidRDefault="00871055" w:rsidP="00871055">
      <w:pPr>
        <w:pStyle w:val="ListParagraph"/>
        <w:ind w:left="0"/>
        <w:rPr>
          <w:b/>
          <w:bCs/>
          <w:szCs w:val="24"/>
        </w:rPr>
      </w:pPr>
    </w:p>
    <w:p w14:paraId="3E5D007E" w14:textId="77777777" w:rsidR="00871055" w:rsidRDefault="00871055" w:rsidP="00871055">
      <w:pPr>
        <w:pStyle w:val="ListParagraph"/>
        <w:ind w:left="0"/>
        <w:rPr>
          <w:b/>
          <w:bCs/>
          <w:szCs w:val="24"/>
        </w:rPr>
      </w:pPr>
    </w:p>
    <w:p w14:paraId="10E8C26F" w14:textId="77777777" w:rsidR="00871055" w:rsidRPr="008E15F9" w:rsidRDefault="00871055" w:rsidP="00871055">
      <w:pPr>
        <w:pStyle w:val="ListParagraph"/>
        <w:ind w:left="0"/>
        <w:rPr>
          <w:szCs w:val="24"/>
        </w:rPr>
      </w:pPr>
      <w:r w:rsidRPr="008064ED">
        <w:rPr>
          <w:b/>
          <w:bCs/>
          <w:szCs w:val="24"/>
        </w:rPr>
        <w:t>PA22/09984</w:t>
      </w:r>
      <w:r w:rsidRPr="008E15F9">
        <w:rPr>
          <w:szCs w:val="24"/>
        </w:rPr>
        <w:t xml:space="preserve"> - Tamarisk Fore Street </w:t>
      </w:r>
      <w:proofErr w:type="spellStart"/>
      <w:r w:rsidRPr="008E15F9">
        <w:rPr>
          <w:szCs w:val="24"/>
        </w:rPr>
        <w:t>Kingsand</w:t>
      </w:r>
      <w:proofErr w:type="spellEnd"/>
      <w:r w:rsidRPr="008E15F9">
        <w:rPr>
          <w:szCs w:val="24"/>
        </w:rPr>
        <w:t xml:space="preserve">, </w:t>
      </w:r>
      <w:proofErr w:type="spellStart"/>
      <w:r w:rsidRPr="008E15F9">
        <w:rPr>
          <w:szCs w:val="24"/>
        </w:rPr>
        <w:t>Torpoint</w:t>
      </w:r>
      <w:proofErr w:type="spellEnd"/>
      <w:r w:rsidRPr="008E15F9">
        <w:rPr>
          <w:szCs w:val="24"/>
        </w:rPr>
        <w:t xml:space="preserve"> Cornwall</w:t>
      </w:r>
    </w:p>
    <w:p w14:paraId="4C77DBF0" w14:textId="77777777" w:rsidR="00871055" w:rsidRPr="008E15F9" w:rsidRDefault="00871055" w:rsidP="00871055">
      <w:pPr>
        <w:pStyle w:val="ListParagraph"/>
        <w:ind w:left="0"/>
        <w:rPr>
          <w:szCs w:val="24"/>
        </w:rPr>
      </w:pPr>
    </w:p>
    <w:p w14:paraId="2D3D6832" w14:textId="77777777" w:rsidR="00871055" w:rsidRPr="008E15F9" w:rsidRDefault="00871055" w:rsidP="00871055">
      <w:pPr>
        <w:pStyle w:val="ListParagraph"/>
        <w:ind w:left="0"/>
        <w:rPr>
          <w:szCs w:val="24"/>
        </w:rPr>
      </w:pPr>
      <w:r w:rsidRPr="008E15F9">
        <w:rPr>
          <w:szCs w:val="24"/>
        </w:rPr>
        <w:t>Replacement windows and patio doors.</w:t>
      </w:r>
    </w:p>
    <w:p w14:paraId="27D3101F" w14:textId="77777777" w:rsidR="00871055" w:rsidRPr="00A15CA1" w:rsidRDefault="00871055" w:rsidP="00871055">
      <w:pPr>
        <w:pStyle w:val="ListParagraph"/>
        <w:ind w:left="0"/>
        <w:rPr>
          <w:szCs w:val="24"/>
        </w:rPr>
      </w:pPr>
      <w:r w:rsidRPr="008E15F9">
        <w:rPr>
          <w:szCs w:val="24"/>
        </w:rPr>
        <w:t>Decision: The Parish Council resolved to support the application</w:t>
      </w:r>
    </w:p>
    <w:p w14:paraId="671E3373" w14:textId="77777777" w:rsidR="00871055" w:rsidRDefault="00871055" w:rsidP="00871055">
      <w:pPr>
        <w:rPr>
          <w:b/>
          <w:bCs/>
        </w:rPr>
      </w:pPr>
    </w:p>
    <w:p w14:paraId="0CA8B9D8" w14:textId="77777777" w:rsidR="00871055" w:rsidRDefault="00871055" w:rsidP="00871055">
      <w:pPr>
        <w:rPr>
          <w:b/>
          <w:bCs/>
        </w:rPr>
      </w:pPr>
      <w:r>
        <w:rPr>
          <w:b/>
          <w:bCs/>
        </w:rPr>
        <w:t xml:space="preserve">63.22  </w:t>
      </w:r>
      <w:r w:rsidRPr="005C1D24">
        <w:rPr>
          <w:b/>
          <w:bCs/>
        </w:rPr>
        <w:t>MWR Parish Council Project Updates</w:t>
      </w:r>
    </w:p>
    <w:p w14:paraId="3FEE38A2" w14:textId="77777777" w:rsidR="00871055" w:rsidRDefault="00871055" w:rsidP="00871055">
      <w:pPr>
        <w:rPr>
          <w:b/>
          <w:bCs/>
        </w:rPr>
      </w:pPr>
    </w:p>
    <w:tbl>
      <w:tblPr>
        <w:tblStyle w:val="TableGrid0"/>
        <w:tblW w:w="0" w:type="auto"/>
        <w:tblInd w:w="137" w:type="dxa"/>
        <w:tblLook w:val="04A0" w:firstRow="1" w:lastRow="0" w:firstColumn="1" w:lastColumn="0" w:noHBand="0" w:noVBand="1"/>
      </w:tblPr>
      <w:tblGrid>
        <w:gridCol w:w="2693"/>
        <w:gridCol w:w="6186"/>
      </w:tblGrid>
      <w:tr w:rsidR="00871055" w14:paraId="18C7D79A" w14:textId="77777777" w:rsidTr="00656843">
        <w:tc>
          <w:tcPr>
            <w:tcW w:w="2693" w:type="dxa"/>
          </w:tcPr>
          <w:p w14:paraId="30FF7C4A" w14:textId="77777777" w:rsidR="00871055" w:rsidRPr="00811D99" w:rsidRDefault="00871055" w:rsidP="00656843">
            <w:pPr>
              <w:jc w:val="center"/>
              <w:rPr>
                <w:rFonts w:ascii="Arial" w:hAnsi="Arial" w:cs="Arial"/>
                <w:b/>
                <w:szCs w:val="24"/>
              </w:rPr>
            </w:pPr>
            <w:r>
              <w:rPr>
                <w:rFonts w:ascii="Arial" w:hAnsi="Arial" w:cs="Arial"/>
                <w:b/>
                <w:szCs w:val="24"/>
              </w:rPr>
              <w:t>PROJECT</w:t>
            </w:r>
          </w:p>
        </w:tc>
        <w:tc>
          <w:tcPr>
            <w:tcW w:w="6186" w:type="dxa"/>
          </w:tcPr>
          <w:p w14:paraId="544FE9C4" w14:textId="77777777" w:rsidR="00871055" w:rsidRPr="00811D99" w:rsidRDefault="00871055" w:rsidP="00656843">
            <w:pPr>
              <w:jc w:val="center"/>
              <w:rPr>
                <w:rFonts w:ascii="Arial" w:hAnsi="Arial" w:cs="Arial"/>
                <w:b/>
                <w:szCs w:val="24"/>
              </w:rPr>
            </w:pPr>
            <w:r>
              <w:rPr>
                <w:rFonts w:ascii="Arial" w:hAnsi="Arial" w:cs="Arial"/>
                <w:b/>
                <w:szCs w:val="24"/>
              </w:rPr>
              <w:t>REPORT</w:t>
            </w:r>
          </w:p>
        </w:tc>
      </w:tr>
      <w:tr w:rsidR="00871055" w14:paraId="62FB3860" w14:textId="77777777" w:rsidTr="00656843">
        <w:tc>
          <w:tcPr>
            <w:tcW w:w="2693" w:type="dxa"/>
          </w:tcPr>
          <w:p w14:paraId="45A6E8CA" w14:textId="77777777" w:rsidR="00871055" w:rsidRPr="00300ED4" w:rsidRDefault="00871055" w:rsidP="00656843">
            <w:pPr>
              <w:rPr>
                <w:rFonts w:cs="Arial"/>
                <w:b/>
                <w:bCs/>
                <w:szCs w:val="24"/>
              </w:rPr>
            </w:pPr>
            <w:r w:rsidRPr="00300ED4">
              <w:rPr>
                <w:rFonts w:cs="Arial"/>
                <w:b/>
                <w:bCs/>
                <w:szCs w:val="24"/>
              </w:rPr>
              <w:t>Toilet Refurb (Kidd, Murray)</w:t>
            </w:r>
          </w:p>
        </w:tc>
        <w:tc>
          <w:tcPr>
            <w:tcW w:w="6186" w:type="dxa"/>
          </w:tcPr>
          <w:p w14:paraId="2F3D6FEA" w14:textId="77777777" w:rsidR="00871055" w:rsidRPr="0045775D" w:rsidRDefault="00871055" w:rsidP="00656843">
            <w:pPr>
              <w:ind w:left="38"/>
              <w:rPr>
                <w:szCs w:val="24"/>
              </w:rPr>
            </w:pPr>
            <w:r>
              <w:rPr>
                <w:szCs w:val="24"/>
              </w:rPr>
              <w:t>On-going.</w:t>
            </w:r>
          </w:p>
        </w:tc>
      </w:tr>
      <w:tr w:rsidR="00871055" w14:paraId="427F1A09" w14:textId="77777777" w:rsidTr="00656843">
        <w:tc>
          <w:tcPr>
            <w:tcW w:w="2693" w:type="dxa"/>
          </w:tcPr>
          <w:p w14:paraId="5AAEA8F1" w14:textId="77777777" w:rsidR="00871055" w:rsidRPr="00A85898" w:rsidRDefault="00871055" w:rsidP="00656843">
            <w:pPr>
              <w:rPr>
                <w:b/>
                <w:bCs/>
                <w:szCs w:val="24"/>
              </w:rPr>
            </w:pPr>
            <w:r w:rsidRPr="00A85898">
              <w:rPr>
                <w:b/>
                <w:bCs/>
                <w:szCs w:val="24"/>
              </w:rPr>
              <w:t>Environment, Recycling &amp; GG (Green, Ferguson)</w:t>
            </w:r>
          </w:p>
        </w:tc>
        <w:tc>
          <w:tcPr>
            <w:tcW w:w="6186" w:type="dxa"/>
          </w:tcPr>
          <w:p w14:paraId="79941F3B" w14:textId="77777777" w:rsidR="00871055" w:rsidRPr="00641982" w:rsidRDefault="00871055" w:rsidP="00656843">
            <w:pPr>
              <w:spacing w:after="200" w:line="276" w:lineRule="auto"/>
              <w:rPr>
                <w:szCs w:val="24"/>
              </w:rPr>
            </w:pPr>
            <w:r>
              <w:rPr>
                <w:szCs w:val="24"/>
              </w:rPr>
              <w:t>Discussions to be held with local businesses.</w:t>
            </w:r>
          </w:p>
        </w:tc>
      </w:tr>
      <w:tr w:rsidR="00871055" w14:paraId="5BB5010D" w14:textId="77777777" w:rsidTr="00656843">
        <w:tc>
          <w:tcPr>
            <w:tcW w:w="2693" w:type="dxa"/>
          </w:tcPr>
          <w:p w14:paraId="2116B200" w14:textId="77777777" w:rsidR="00871055" w:rsidRPr="00A85898" w:rsidRDefault="00871055" w:rsidP="00656843">
            <w:pPr>
              <w:rPr>
                <w:b/>
                <w:bCs/>
                <w:szCs w:val="24"/>
              </w:rPr>
            </w:pPr>
            <w:r w:rsidRPr="00A85898">
              <w:rPr>
                <w:b/>
                <w:bCs/>
                <w:szCs w:val="24"/>
              </w:rPr>
              <w:t>Dark Skies (Kidd, Condon)</w:t>
            </w:r>
          </w:p>
        </w:tc>
        <w:tc>
          <w:tcPr>
            <w:tcW w:w="6186" w:type="dxa"/>
          </w:tcPr>
          <w:p w14:paraId="7EB75E99" w14:textId="77777777" w:rsidR="00871055" w:rsidRPr="0045775D" w:rsidRDefault="00871055" w:rsidP="00656843">
            <w:pPr>
              <w:rPr>
                <w:szCs w:val="24"/>
              </w:rPr>
            </w:pPr>
            <w:r w:rsidRPr="00641982">
              <w:rPr>
                <w:b/>
                <w:bCs/>
                <w:szCs w:val="24"/>
              </w:rPr>
              <w:t>Action</w:t>
            </w:r>
            <w:r>
              <w:rPr>
                <w:szCs w:val="24"/>
              </w:rPr>
              <w:t>: The Clerk is to contact Matthew Williams in relation to the conversion of the Parish Council owned streetlights to LED.</w:t>
            </w:r>
          </w:p>
        </w:tc>
      </w:tr>
      <w:tr w:rsidR="00871055" w14:paraId="0896BDBB" w14:textId="77777777" w:rsidTr="00656843">
        <w:tc>
          <w:tcPr>
            <w:tcW w:w="2693" w:type="dxa"/>
          </w:tcPr>
          <w:p w14:paraId="49F63819" w14:textId="77777777" w:rsidR="00871055" w:rsidRPr="00A85898" w:rsidRDefault="00871055" w:rsidP="00656843">
            <w:pPr>
              <w:rPr>
                <w:b/>
                <w:bCs/>
                <w:szCs w:val="24"/>
              </w:rPr>
            </w:pPr>
            <w:r w:rsidRPr="00A85898">
              <w:rPr>
                <w:b/>
                <w:bCs/>
                <w:szCs w:val="24"/>
              </w:rPr>
              <w:t>Housing (Green, Ferguson)</w:t>
            </w:r>
          </w:p>
        </w:tc>
        <w:tc>
          <w:tcPr>
            <w:tcW w:w="6186" w:type="dxa"/>
          </w:tcPr>
          <w:p w14:paraId="05D2F1E6" w14:textId="77777777" w:rsidR="00871055" w:rsidRPr="0045775D" w:rsidRDefault="00871055" w:rsidP="00656843">
            <w:pPr>
              <w:rPr>
                <w:szCs w:val="24"/>
              </w:rPr>
            </w:pPr>
            <w:r>
              <w:rPr>
                <w:szCs w:val="24"/>
              </w:rPr>
              <w:t>No report.</w:t>
            </w:r>
          </w:p>
        </w:tc>
      </w:tr>
      <w:tr w:rsidR="00871055" w14:paraId="4A24E32B" w14:textId="77777777" w:rsidTr="00656843">
        <w:tc>
          <w:tcPr>
            <w:tcW w:w="2693" w:type="dxa"/>
          </w:tcPr>
          <w:p w14:paraId="19F952C1" w14:textId="77777777" w:rsidR="00871055" w:rsidRPr="00A85898" w:rsidRDefault="00871055" w:rsidP="00656843">
            <w:pPr>
              <w:rPr>
                <w:b/>
                <w:bCs/>
                <w:szCs w:val="24"/>
              </w:rPr>
            </w:pPr>
            <w:r w:rsidRPr="00A85898">
              <w:rPr>
                <w:b/>
                <w:bCs/>
                <w:szCs w:val="24"/>
              </w:rPr>
              <w:t>Bus Shelter</w:t>
            </w:r>
          </w:p>
        </w:tc>
        <w:tc>
          <w:tcPr>
            <w:tcW w:w="6186" w:type="dxa"/>
          </w:tcPr>
          <w:p w14:paraId="0CE862D9" w14:textId="77777777" w:rsidR="00871055" w:rsidRPr="0045775D" w:rsidRDefault="00871055" w:rsidP="00656843">
            <w:pPr>
              <w:rPr>
                <w:szCs w:val="24"/>
              </w:rPr>
            </w:pPr>
            <w:r>
              <w:rPr>
                <w:rStyle w:val="cf01"/>
              </w:rPr>
              <w:t>A quotation was received and accepted, as this was under £5,000</w:t>
            </w:r>
          </w:p>
        </w:tc>
      </w:tr>
      <w:tr w:rsidR="00871055" w14:paraId="7E628CC3" w14:textId="77777777" w:rsidTr="00656843">
        <w:tc>
          <w:tcPr>
            <w:tcW w:w="2693" w:type="dxa"/>
          </w:tcPr>
          <w:p w14:paraId="042BB547" w14:textId="77777777" w:rsidR="00871055" w:rsidRPr="00A85898" w:rsidRDefault="00871055" w:rsidP="00656843">
            <w:pPr>
              <w:rPr>
                <w:b/>
                <w:bCs/>
                <w:szCs w:val="24"/>
              </w:rPr>
            </w:pPr>
            <w:r w:rsidRPr="00A85898">
              <w:rPr>
                <w:b/>
                <w:bCs/>
                <w:szCs w:val="24"/>
              </w:rPr>
              <w:t>Traffic (Ferguson, Weale, Lingard)</w:t>
            </w:r>
          </w:p>
        </w:tc>
        <w:tc>
          <w:tcPr>
            <w:tcW w:w="6186" w:type="dxa"/>
          </w:tcPr>
          <w:p w14:paraId="1BD6114E" w14:textId="77777777" w:rsidR="00871055" w:rsidRPr="0045775D" w:rsidRDefault="00871055" w:rsidP="00656843">
            <w:pPr>
              <w:rPr>
                <w:szCs w:val="24"/>
              </w:rPr>
            </w:pPr>
            <w:r>
              <w:rPr>
                <w:szCs w:val="24"/>
              </w:rPr>
              <w:t>EOI’s submitted.</w:t>
            </w:r>
          </w:p>
        </w:tc>
      </w:tr>
      <w:tr w:rsidR="00871055" w14:paraId="3893A4B7" w14:textId="77777777" w:rsidTr="00656843">
        <w:tc>
          <w:tcPr>
            <w:tcW w:w="2693" w:type="dxa"/>
          </w:tcPr>
          <w:p w14:paraId="25BF1438" w14:textId="77777777" w:rsidR="00871055" w:rsidRPr="00A85898" w:rsidRDefault="00871055" w:rsidP="00656843">
            <w:pPr>
              <w:rPr>
                <w:b/>
                <w:bCs/>
                <w:szCs w:val="24"/>
              </w:rPr>
            </w:pPr>
            <w:r w:rsidRPr="00A85898">
              <w:rPr>
                <w:b/>
                <w:bCs/>
                <w:szCs w:val="24"/>
              </w:rPr>
              <w:t>NDP Review Weale (All), Clerk</w:t>
            </w:r>
          </w:p>
        </w:tc>
        <w:tc>
          <w:tcPr>
            <w:tcW w:w="6186" w:type="dxa"/>
          </w:tcPr>
          <w:p w14:paraId="2E777A18" w14:textId="77777777" w:rsidR="00871055" w:rsidRPr="003739A6" w:rsidRDefault="00871055" w:rsidP="00656843">
            <w:pPr>
              <w:rPr>
                <w:szCs w:val="24"/>
              </w:rPr>
            </w:pPr>
            <w:r w:rsidRPr="002D4C3E">
              <w:rPr>
                <w:b/>
                <w:bCs/>
                <w:szCs w:val="24"/>
              </w:rPr>
              <w:t>Action:</w:t>
            </w:r>
            <w:r>
              <w:rPr>
                <w:szCs w:val="24"/>
              </w:rPr>
              <w:t xml:space="preserve"> Clerk to contact other PC’s in the area in order to ascertain their views.</w:t>
            </w:r>
          </w:p>
        </w:tc>
      </w:tr>
      <w:tr w:rsidR="00871055" w14:paraId="38C2A89F" w14:textId="77777777" w:rsidTr="00656843">
        <w:tc>
          <w:tcPr>
            <w:tcW w:w="8879" w:type="dxa"/>
            <w:gridSpan w:val="2"/>
          </w:tcPr>
          <w:p w14:paraId="1322CA96" w14:textId="77777777" w:rsidR="00871055" w:rsidRPr="003739A6" w:rsidRDefault="00871055" w:rsidP="00656843">
            <w:pPr>
              <w:rPr>
                <w:szCs w:val="24"/>
              </w:rPr>
            </w:pPr>
          </w:p>
        </w:tc>
      </w:tr>
      <w:tr w:rsidR="00871055" w14:paraId="78EEDE27" w14:textId="77777777" w:rsidTr="00656843">
        <w:tc>
          <w:tcPr>
            <w:tcW w:w="2693" w:type="dxa"/>
          </w:tcPr>
          <w:p w14:paraId="1ECBA438" w14:textId="77777777" w:rsidR="00871055" w:rsidRPr="00811D99" w:rsidRDefault="00871055" w:rsidP="00656843">
            <w:pPr>
              <w:jc w:val="center"/>
              <w:rPr>
                <w:rFonts w:ascii="Arial" w:hAnsi="Arial" w:cs="Arial"/>
                <w:b/>
                <w:szCs w:val="24"/>
              </w:rPr>
            </w:pPr>
            <w:r>
              <w:rPr>
                <w:rFonts w:ascii="Arial" w:hAnsi="Arial" w:cs="Arial"/>
                <w:b/>
                <w:szCs w:val="24"/>
              </w:rPr>
              <w:t>ACTIVITY</w:t>
            </w:r>
          </w:p>
        </w:tc>
        <w:tc>
          <w:tcPr>
            <w:tcW w:w="6186" w:type="dxa"/>
          </w:tcPr>
          <w:p w14:paraId="0567C4A0" w14:textId="77777777" w:rsidR="00871055" w:rsidRPr="003739A6" w:rsidRDefault="00871055" w:rsidP="00656843">
            <w:pPr>
              <w:jc w:val="center"/>
              <w:rPr>
                <w:szCs w:val="24"/>
              </w:rPr>
            </w:pPr>
            <w:r>
              <w:rPr>
                <w:rFonts w:ascii="Arial" w:hAnsi="Arial" w:cs="Arial"/>
                <w:b/>
                <w:szCs w:val="24"/>
              </w:rPr>
              <w:t>ACTIVITY</w:t>
            </w:r>
          </w:p>
        </w:tc>
      </w:tr>
      <w:tr w:rsidR="00871055" w:rsidRPr="00811D99" w14:paraId="654F8A5B" w14:textId="77777777" w:rsidTr="00656843">
        <w:tc>
          <w:tcPr>
            <w:tcW w:w="2693" w:type="dxa"/>
          </w:tcPr>
          <w:p w14:paraId="7ECD6890" w14:textId="77777777" w:rsidR="00871055" w:rsidRPr="00A85898" w:rsidRDefault="00871055" w:rsidP="00656843">
            <w:pPr>
              <w:rPr>
                <w:rFonts w:ascii="Arial" w:hAnsi="Arial" w:cs="Arial"/>
                <w:b/>
                <w:bCs/>
                <w:szCs w:val="24"/>
              </w:rPr>
            </w:pPr>
            <w:r w:rsidRPr="00A85898">
              <w:rPr>
                <w:b/>
                <w:bCs/>
                <w:szCs w:val="24"/>
              </w:rPr>
              <w:t>Orchard Management (Green, Ferguson</w:t>
            </w:r>
            <w:r w:rsidRPr="00A85898">
              <w:rPr>
                <w:rFonts w:ascii="Arial" w:hAnsi="Arial" w:cs="Arial"/>
                <w:b/>
                <w:bCs/>
                <w:szCs w:val="24"/>
              </w:rPr>
              <w:t>)</w:t>
            </w:r>
          </w:p>
        </w:tc>
        <w:tc>
          <w:tcPr>
            <w:tcW w:w="6186" w:type="dxa"/>
          </w:tcPr>
          <w:p w14:paraId="293159D2" w14:textId="77777777" w:rsidR="00871055" w:rsidRPr="00353FB4" w:rsidRDefault="00871055" w:rsidP="00656843">
            <w:pPr>
              <w:rPr>
                <w:szCs w:val="24"/>
              </w:rPr>
            </w:pPr>
            <w:r>
              <w:rPr>
                <w:szCs w:val="24"/>
              </w:rPr>
              <w:t>Orchard sign ordered.</w:t>
            </w:r>
          </w:p>
        </w:tc>
      </w:tr>
      <w:tr w:rsidR="00871055" w:rsidRPr="00811D99" w14:paraId="6507F961" w14:textId="77777777" w:rsidTr="00656843">
        <w:tc>
          <w:tcPr>
            <w:tcW w:w="2693" w:type="dxa"/>
          </w:tcPr>
          <w:p w14:paraId="377BA052" w14:textId="77777777" w:rsidR="00871055" w:rsidRPr="00A85898" w:rsidRDefault="00871055" w:rsidP="00656843">
            <w:pPr>
              <w:rPr>
                <w:rFonts w:ascii="Arial" w:hAnsi="Arial" w:cs="Arial"/>
                <w:b/>
                <w:bCs/>
                <w:szCs w:val="24"/>
              </w:rPr>
            </w:pPr>
            <w:r w:rsidRPr="00A85898">
              <w:rPr>
                <w:b/>
                <w:bCs/>
                <w:szCs w:val="24"/>
              </w:rPr>
              <w:t>Dogs on Beach (Weale)</w:t>
            </w:r>
          </w:p>
        </w:tc>
        <w:tc>
          <w:tcPr>
            <w:tcW w:w="6186" w:type="dxa"/>
          </w:tcPr>
          <w:p w14:paraId="1CC24CC6" w14:textId="77777777" w:rsidR="00871055" w:rsidRPr="003739A6" w:rsidRDefault="00871055" w:rsidP="00656843">
            <w:pPr>
              <w:rPr>
                <w:szCs w:val="24"/>
              </w:rPr>
            </w:pPr>
            <w:r>
              <w:rPr>
                <w:szCs w:val="24"/>
              </w:rPr>
              <w:t>The consultation on this matter has been closed and the Parish Council is awaiting the results of the same.</w:t>
            </w:r>
          </w:p>
        </w:tc>
      </w:tr>
      <w:tr w:rsidR="00871055" w:rsidRPr="00811D99" w14:paraId="000E6F63" w14:textId="77777777" w:rsidTr="00656843">
        <w:tc>
          <w:tcPr>
            <w:tcW w:w="2693" w:type="dxa"/>
          </w:tcPr>
          <w:p w14:paraId="7DF6F9F1" w14:textId="77777777" w:rsidR="00871055" w:rsidRPr="00A85898" w:rsidRDefault="00871055" w:rsidP="00656843">
            <w:pPr>
              <w:rPr>
                <w:b/>
                <w:bCs/>
              </w:rPr>
            </w:pPr>
            <w:r w:rsidRPr="00A85898">
              <w:rPr>
                <w:b/>
                <w:bCs/>
              </w:rPr>
              <w:t>Play Park (Murray, Lingard)</w:t>
            </w:r>
          </w:p>
        </w:tc>
        <w:tc>
          <w:tcPr>
            <w:tcW w:w="6186" w:type="dxa"/>
          </w:tcPr>
          <w:p w14:paraId="06DF8E7C" w14:textId="77777777" w:rsidR="00871055" w:rsidRDefault="00871055" w:rsidP="00656843">
            <w:pPr>
              <w:ind w:left="59"/>
            </w:pPr>
            <w:r>
              <w:t xml:space="preserve">The play inspection is scheduled for November 2022. </w:t>
            </w:r>
          </w:p>
          <w:p w14:paraId="4969EF4E" w14:textId="77777777" w:rsidR="00871055" w:rsidRPr="00DA44EB" w:rsidRDefault="00871055" w:rsidP="00656843">
            <w:pPr>
              <w:ind w:left="59"/>
            </w:pPr>
            <w:r w:rsidRPr="002D4C3E">
              <w:rPr>
                <w:b/>
                <w:bCs/>
              </w:rPr>
              <w:t>Action:</w:t>
            </w:r>
            <w:r>
              <w:t xml:space="preserve"> Clerk to contact the Inspectors in order to determine when this will be completed.</w:t>
            </w:r>
          </w:p>
        </w:tc>
      </w:tr>
      <w:tr w:rsidR="00871055" w:rsidRPr="00811D99" w14:paraId="18C76464" w14:textId="77777777" w:rsidTr="00656843">
        <w:tc>
          <w:tcPr>
            <w:tcW w:w="2693" w:type="dxa"/>
          </w:tcPr>
          <w:p w14:paraId="44D3D998" w14:textId="77777777" w:rsidR="00871055" w:rsidRPr="00A85898" w:rsidRDefault="00871055" w:rsidP="00656843">
            <w:pPr>
              <w:rPr>
                <w:b/>
                <w:bCs/>
              </w:rPr>
            </w:pPr>
            <w:r w:rsidRPr="00A85898">
              <w:rPr>
                <w:b/>
                <w:bCs/>
              </w:rPr>
              <w:t>Annual Community Event (Lingard)</w:t>
            </w:r>
          </w:p>
        </w:tc>
        <w:tc>
          <w:tcPr>
            <w:tcW w:w="6186" w:type="dxa"/>
          </w:tcPr>
          <w:p w14:paraId="0E4F71A4" w14:textId="77777777" w:rsidR="00871055" w:rsidRPr="00DA44EB" w:rsidRDefault="00871055" w:rsidP="00656843">
            <w:r w:rsidRPr="002D4C3E">
              <w:rPr>
                <w:b/>
                <w:bCs/>
              </w:rPr>
              <w:t>Action</w:t>
            </w:r>
            <w:r w:rsidRPr="00DA44EB">
              <w:t>: Coronation Event to be considered. Cllr Lingard.</w:t>
            </w:r>
          </w:p>
        </w:tc>
      </w:tr>
      <w:tr w:rsidR="00871055" w:rsidRPr="00811D99" w14:paraId="4A431C14" w14:textId="77777777" w:rsidTr="00656843">
        <w:tc>
          <w:tcPr>
            <w:tcW w:w="2693" w:type="dxa"/>
          </w:tcPr>
          <w:p w14:paraId="34631291" w14:textId="77777777" w:rsidR="00871055" w:rsidRPr="00A85898" w:rsidRDefault="00871055" w:rsidP="00656843">
            <w:pPr>
              <w:rPr>
                <w:b/>
                <w:bCs/>
              </w:rPr>
            </w:pPr>
            <w:r w:rsidRPr="00A85898">
              <w:rPr>
                <w:b/>
                <w:bCs/>
              </w:rPr>
              <w:t>Black Prince</w:t>
            </w:r>
          </w:p>
        </w:tc>
        <w:tc>
          <w:tcPr>
            <w:tcW w:w="6186" w:type="dxa"/>
          </w:tcPr>
          <w:p w14:paraId="57CC0E08" w14:textId="77777777" w:rsidR="00871055" w:rsidRPr="00DA44EB" w:rsidRDefault="00871055" w:rsidP="00656843">
            <w:r w:rsidRPr="00DA44EB">
              <w:t>Cllr Lingard appointed ‘point of contact.’</w:t>
            </w:r>
          </w:p>
        </w:tc>
      </w:tr>
      <w:tr w:rsidR="00871055" w:rsidRPr="00811D99" w14:paraId="2E873F49" w14:textId="77777777" w:rsidTr="00656843">
        <w:tc>
          <w:tcPr>
            <w:tcW w:w="2693" w:type="dxa"/>
          </w:tcPr>
          <w:p w14:paraId="0B98F692" w14:textId="77777777" w:rsidR="00871055" w:rsidRPr="00A85898" w:rsidRDefault="00871055" w:rsidP="00656843">
            <w:pPr>
              <w:rPr>
                <w:b/>
                <w:bCs/>
              </w:rPr>
            </w:pPr>
            <w:r w:rsidRPr="00A85898">
              <w:rPr>
                <w:b/>
                <w:bCs/>
              </w:rPr>
              <w:t>Institute Clock (Weale, Kidd)</w:t>
            </w:r>
          </w:p>
        </w:tc>
        <w:tc>
          <w:tcPr>
            <w:tcW w:w="6186" w:type="dxa"/>
          </w:tcPr>
          <w:p w14:paraId="06380793" w14:textId="77777777" w:rsidR="00871055" w:rsidRPr="00DA44EB" w:rsidRDefault="00871055" w:rsidP="00656843">
            <w:r>
              <w:t>The draft Transfer Document has been drafted and sent to the Institute Management Committee for consideration.</w:t>
            </w:r>
          </w:p>
        </w:tc>
      </w:tr>
      <w:tr w:rsidR="00871055" w:rsidRPr="00811D99" w14:paraId="6FA0CF26" w14:textId="77777777" w:rsidTr="00656843">
        <w:tc>
          <w:tcPr>
            <w:tcW w:w="2693" w:type="dxa"/>
          </w:tcPr>
          <w:p w14:paraId="1593A5CB" w14:textId="77777777" w:rsidR="00871055" w:rsidRPr="00A85898" w:rsidRDefault="00871055" w:rsidP="00656843">
            <w:pPr>
              <w:rPr>
                <w:b/>
                <w:bCs/>
              </w:rPr>
            </w:pPr>
            <w:r w:rsidRPr="00A85898">
              <w:rPr>
                <w:b/>
                <w:bCs/>
              </w:rPr>
              <w:lastRenderedPageBreak/>
              <w:t>Emergency Plan (Weale, Kidd)</w:t>
            </w:r>
          </w:p>
        </w:tc>
        <w:tc>
          <w:tcPr>
            <w:tcW w:w="6186" w:type="dxa"/>
          </w:tcPr>
          <w:p w14:paraId="5C4C2127" w14:textId="77777777" w:rsidR="00871055" w:rsidRPr="00A80781" w:rsidRDefault="00871055" w:rsidP="00656843">
            <w:pPr>
              <w:pStyle w:val="pf0"/>
              <w:rPr>
                <w:rFonts w:ascii="Arial" w:hAnsi="Arial" w:cs="Arial"/>
                <w:sz w:val="20"/>
                <w:szCs w:val="20"/>
              </w:rPr>
            </w:pPr>
            <w:r w:rsidRPr="00A80781">
              <w:t>Copy of latest draft shared with WF who will review and feedback</w:t>
            </w:r>
            <w:r>
              <w:rPr>
                <w:rStyle w:val="cf01"/>
              </w:rPr>
              <w:t xml:space="preserve">. </w:t>
            </w:r>
          </w:p>
        </w:tc>
      </w:tr>
      <w:tr w:rsidR="00871055" w:rsidRPr="00811D99" w14:paraId="6A957D7F" w14:textId="77777777" w:rsidTr="00656843">
        <w:tc>
          <w:tcPr>
            <w:tcW w:w="2693" w:type="dxa"/>
          </w:tcPr>
          <w:p w14:paraId="0737D9EC" w14:textId="77777777" w:rsidR="00871055" w:rsidRPr="00A85898" w:rsidRDefault="00871055" w:rsidP="00656843">
            <w:pPr>
              <w:rPr>
                <w:b/>
                <w:bCs/>
              </w:rPr>
            </w:pPr>
            <w:r w:rsidRPr="00A85898">
              <w:rPr>
                <w:b/>
                <w:bCs/>
              </w:rPr>
              <w:t>Sea Defences (Weale, Kidd)</w:t>
            </w:r>
          </w:p>
        </w:tc>
        <w:tc>
          <w:tcPr>
            <w:tcW w:w="6186" w:type="dxa"/>
          </w:tcPr>
          <w:p w14:paraId="04AFE29E" w14:textId="77777777" w:rsidR="00871055" w:rsidRPr="00DA44EB" w:rsidRDefault="00871055" w:rsidP="00656843">
            <w:r>
              <w:t>Maps received. Cllr Weale has corresponded with Cornwall Council.</w:t>
            </w:r>
          </w:p>
        </w:tc>
      </w:tr>
      <w:tr w:rsidR="00871055" w:rsidRPr="00811D99" w14:paraId="6D269912" w14:textId="77777777" w:rsidTr="00656843">
        <w:tc>
          <w:tcPr>
            <w:tcW w:w="2693" w:type="dxa"/>
          </w:tcPr>
          <w:p w14:paraId="03FC5086" w14:textId="77777777" w:rsidR="00871055" w:rsidRPr="00246CA9" w:rsidRDefault="00871055" w:rsidP="00656843">
            <w:pPr>
              <w:rPr>
                <w:b/>
                <w:bCs/>
              </w:rPr>
            </w:pPr>
            <w:r w:rsidRPr="00246CA9">
              <w:rPr>
                <w:b/>
                <w:bCs/>
              </w:rPr>
              <w:t>Christmas Lights (Weale, Kidd)</w:t>
            </w:r>
          </w:p>
        </w:tc>
        <w:tc>
          <w:tcPr>
            <w:tcW w:w="6186" w:type="dxa"/>
          </w:tcPr>
          <w:p w14:paraId="01A9E0ED" w14:textId="77777777" w:rsidR="00871055" w:rsidRPr="00DA44EB" w:rsidRDefault="00871055" w:rsidP="00656843">
            <w:r>
              <w:t>The lights were put up on 12</w:t>
            </w:r>
            <w:r w:rsidRPr="003201E0">
              <w:rPr>
                <w:vertAlign w:val="superscript"/>
              </w:rPr>
              <w:t>th</w:t>
            </w:r>
            <w:r>
              <w:t xml:space="preserve"> November, switched on 26</w:t>
            </w:r>
            <w:r w:rsidRPr="003201E0">
              <w:rPr>
                <w:vertAlign w:val="superscript"/>
              </w:rPr>
              <w:t>th</w:t>
            </w:r>
            <w:r>
              <w:t xml:space="preserve"> November</w:t>
            </w:r>
          </w:p>
        </w:tc>
      </w:tr>
      <w:tr w:rsidR="00871055" w:rsidRPr="00811D99" w14:paraId="2C7C1F57" w14:textId="77777777" w:rsidTr="00656843">
        <w:tc>
          <w:tcPr>
            <w:tcW w:w="2693" w:type="dxa"/>
          </w:tcPr>
          <w:p w14:paraId="7CCB317C" w14:textId="77777777" w:rsidR="00871055" w:rsidRPr="00246CA9" w:rsidRDefault="00871055" w:rsidP="00656843">
            <w:pPr>
              <w:rPr>
                <w:b/>
                <w:bCs/>
              </w:rPr>
            </w:pPr>
            <w:r w:rsidRPr="00246CA9">
              <w:rPr>
                <w:b/>
                <w:bCs/>
              </w:rPr>
              <w:t>Defibrillator Training (Kidd, Murray)</w:t>
            </w:r>
          </w:p>
        </w:tc>
        <w:tc>
          <w:tcPr>
            <w:tcW w:w="6186" w:type="dxa"/>
          </w:tcPr>
          <w:p w14:paraId="1A3667A6" w14:textId="77777777" w:rsidR="00871055" w:rsidRPr="00A80781" w:rsidRDefault="00871055" w:rsidP="00656843">
            <w:pPr>
              <w:pStyle w:val="pf0"/>
            </w:pPr>
            <w:r w:rsidRPr="00DA44EB">
              <w:t xml:space="preserve">Both Defibrillators have now been installed. SWAST training </w:t>
            </w:r>
            <w:r>
              <w:t>was held</w:t>
            </w:r>
            <w:r w:rsidRPr="00DA44EB">
              <w:t xml:space="preserve"> at the Institute on 17th November.</w:t>
            </w:r>
            <w:r>
              <w:t xml:space="preserve"> </w:t>
            </w:r>
            <w:r w:rsidRPr="00A80781">
              <w:t xml:space="preserve">Further training sessions to be held early in </w:t>
            </w:r>
            <w:proofErr w:type="gramStart"/>
            <w:r w:rsidRPr="00A80781">
              <w:t>2023</w:t>
            </w:r>
            <w:proofErr w:type="gramEnd"/>
          </w:p>
          <w:p w14:paraId="3432F9B0" w14:textId="77777777" w:rsidR="00871055" w:rsidRPr="00DA44EB" w:rsidRDefault="00871055" w:rsidP="00656843">
            <w:pPr>
              <w:spacing w:after="0"/>
            </w:pPr>
          </w:p>
          <w:p w14:paraId="22A19920" w14:textId="77777777" w:rsidR="00871055" w:rsidRPr="00DA44EB" w:rsidRDefault="00871055" w:rsidP="00656843"/>
        </w:tc>
      </w:tr>
      <w:tr w:rsidR="00871055" w:rsidRPr="00811D99" w14:paraId="7CBF92E2" w14:textId="77777777" w:rsidTr="00656843">
        <w:tc>
          <w:tcPr>
            <w:tcW w:w="8879" w:type="dxa"/>
            <w:gridSpan w:val="2"/>
          </w:tcPr>
          <w:p w14:paraId="30CB27B8" w14:textId="77777777" w:rsidR="00871055" w:rsidRPr="003739A6" w:rsidRDefault="00871055" w:rsidP="00656843">
            <w:pPr>
              <w:rPr>
                <w:szCs w:val="24"/>
              </w:rPr>
            </w:pPr>
          </w:p>
        </w:tc>
      </w:tr>
      <w:tr w:rsidR="00871055" w:rsidRPr="00811D99" w14:paraId="5A9A9CC8" w14:textId="77777777" w:rsidTr="00656843">
        <w:tc>
          <w:tcPr>
            <w:tcW w:w="2693" w:type="dxa"/>
          </w:tcPr>
          <w:p w14:paraId="5C72EE86" w14:textId="77777777" w:rsidR="00871055" w:rsidRPr="00A52197" w:rsidRDefault="00871055" w:rsidP="00656843">
            <w:pPr>
              <w:jc w:val="center"/>
              <w:rPr>
                <w:rFonts w:ascii="Arial" w:hAnsi="Arial" w:cs="Arial"/>
                <w:b/>
                <w:szCs w:val="24"/>
              </w:rPr>
            </w:pPr>
            <w:r>
              <w:rPr>
                <w:rFonts w:ascii="Arial" w:hAnsi="Arial" w:cs="Arial"/>
                <w:b/>
                <w:szCs w:val="24"/>
              </w:rPr>
              <w:t>ASSOCIATION</w:t>
            </w:r>
          </w:p>
        </w:tc>
        <w:tc>
          <w:tcPr>
            <w:tcW w:w="6186" w:type="dxa"/>
          </w:tcPr>
          <w:p w14:paraId="40355F6D" w14:textId="77777777" w:rsidR="00871055" w:rsidRPr="003739A6" w:rsidRDefault="00871055" w:rsidP="00656843">
            <w:pPr>
              <w:jc w:val="center"/>
              <w:rPr>
                <w:szCs w:val="24"/>
              </w:rPr>
            </w:pPr>
            <w:r w:rsidRPr="003739A6">
              <w:rPr>
                <w:rFonts w:ascii="Arial" w:hAnsi="Arial" w:cs="Arial"/>
                <w:b/>
                <w:szCs w:val="24"/>
              </w:rPr>
              <w:t>Report</w:t>
            </w:r>
          </w:p>
        </w:tc>
      </w:tr>
      <w:tr w:rsidR="00871055" w:rsidRPr="00811D99" w14:paraId="564BF5BC" w14:textId="77777777" w:rsidTr="00656843">
        <w:tc>
          <w:tcPr>
            <w:tcW w:w="2693" w:type="dxa"/>
          </w:tcPr>
          <w:p w14:paraId="787D89BB" w14:textId="77777777" w:rsidR="00871055" w:rsidRPr="00246CA9" w:rsidRDefault="00871055" w:rsidP="00656843">
            <w:pPr>
              <w:rPr>
                <w:b/>
                <w:bCs/>
              </w:rPr>
            </w:pPr>
            <w:r w:rsidRPr="00246CA9">
              <w:rPr>
                <w:b/>
                <w:bCs/>
              </w:rPr>
              <w:t>Mount Edgcumbe (Ferguson, Weale)</w:t>
            </w:r>
          </w:p>
        </w:tc>
        <w:tc>
          <w:tcPr>
            <w:tcW w:w="6186" w:type="dxa"/>
          </w:tcPr>
          <w:p w14:paraId="0319CC6A" w14:textId="77777777" w:rsidR="00871055" w:rsidRDefault="00871055" w:rsidP="00656843">
            <w:r>
              <w:t>Cllr Green raised the matter of Antony Estates promoting sustainable farming. She felt that there was a need for the PC to engage in conversation with Mt Edgecumbe – letter sent to MEE. Follow up by the Clerk.</w:t>
            </w:r>
          </w:p>
          <w:p w14:paraId="0FC3AD31" w14:textId="77777777" w:rsidR="00871055" w:rsidRDefault="00871055" w:rsidP="00656843">
            <w:r w:rsidRPr="00B81CAB">
              <w:rPr>
                <w:b/>
                <w:bCs/>
              </w:rPr>
              <w:t>Action</w:t>
            </w:r>
            <w:r>
              <w:t xml:space="preserve">: It was agreed that Chris Burton would be invited to the next PC meeting. </w:t>
            </w:r>
          </w:p>
          <w:p w14:paraId="60D7EA7F" w14:textId="77777777" w:rsidR="00871055" w:rsidRPr="00A85898" w:rsidRDefault="00871055" w:rsidP="00656843">
            <w:r w:rsidRPr="002D4C3E">
              <w:rPr>
                <w:b/>
                <w:bCs/>
              </w:rPr>
              <w:t>Action</w:t>
            </w:r>
            <w:r>
              <w:t>: Clerk to follow up on letter.</w:t>
            </w:r>
          </w:p>
        </w:tc>
      </w:tr>
      <w:tr w:rsidR="00871055" w:rsidRPr="00811D99" w14:paraId="7C783F89" w14:textId="77777777" w:rsidTr="00656843">
        <w:tc>
          <w:tcPr>
            <w:tcW w:w="2693" w:type="dxa"/>
          </w:tcPr>
          <w:p w14:paraId="3B1F00D8" w14:textId="77777777" w:rsidR="00871055" w:rsidRPr="00246CA9" w:rsidRDefault="00871055" w:rsidP="00656843">
            <w:pPr>
              <w:rPr>
                <w:b/>
                <w:bCs/>
              </w:rPr>
            </w:pPr>
            <w:r w:rsidRPr="00246CA9">
              <w:rPr>
                <w:b/>
                <w:bCs/>
              </w:rPr>
              <w:t>PPMLC (Weale)</w:t>
            </w:r>
          </w:p>
        </w:tc>
        <w:tc>
          <w:tcPr>
            <w:tcW w:w="6186" w:type="dxa"/>
          </w:tcPr>
          <w:p w14:paraId="2F702640" w14:textId="77777777" w:rsidR="00871055" w:rsidRPr="008E3980" w:rsidRDefault="00871055" w:rsidP="00656843">
            <w:r>
              <w:t>No report</w:t>
            </w:r>
          </w:p>
        </w:tc>
      </w:tr>
      <w:tr w:rsidR="00871055" w:rsidRPr="00811D99" w14:paraId="5D8F5044" w14:textId="77777777" w:rsidTr="00656843">
        <w:tc>
          <w:tcPr>
            <w:tcW w:w="2693" w:type="dxa"/>
          </w:tcPr>
          <w:p w14:paraId="2C2A6641" w14:textId="77777777" w:rsidR="00871055" w:rsidRPr="00246CA9" w:rsidRDefault="00871055" w:rsidP="00656843">
            <w:pPr>
              <w:rPr>
                <w:b/>
                <w:bCs/>
              </w:rPr>
            </w:pPr>
            <w:proofErr w:type="spellStart"/>
            <w:r w:rsidRPr="00246CA9">
              <w:rPr>
                <w:b/>
                <w:bCs/>
              </w:rPr>
              <w:t>Pigshill</w:t>
            </w:r>
            <w:proofErr w:type="spellEnd"/>
            <w:r w:rsidRPr="00246CA9">
              <w:rPr>
                <w:b/>
                <w:bCs/>
              </w:rPr>
              <w:t xml:space="preserve"> (Green, Ferguson)</w:t>
            </w:r>
          </w:p>
        </w:tc>
        <w:tc>
          <w:tcPr>
            <w:tcW w:w="6186" w:type="dxa"/>
          </w:tcPr>
          <w:p w14:paraId="71A18C46" w14:textId="77777777" w:rsidR="00871055" w:rsidRPr="008E3980" w:rsidRDefault="00871055" w:rsidP="00656843">
            <w:r w:rsidRPr="008E3980">
              <w:t>Deferred to</w:t>
            </w:r>
            <w:r>
              <w:t xml:space="preserve">r  January. </w:t>
            </w:r>
            <w:r w:rsidRPr="00A85898">
              <w:rPr>
                <w:b/>
                <w:bCs/>
              </w:rPr>
              <w:t>Action:</w:t>
            </w:r>
            <w:r>
              <w:t xml:space="preserve"> Update required.</w:t>
            </w:r>
          </w:p>
        </w:tc>
      </w:tr>
      <w:tr w:rsidR="00871055" w:rsidRPr="00811D99" w14:paraId="0253EB6B" w14:textId="77777777" w:rsidTr="00656843">
        <w:tc>
          <w:tcPr>
            <w:tcW w:w="2693" w:type="dxa"/>
          </w:tcPr>
          <w:p w14:paraId="5E071DD6" w14:textId="77777777" w:rsidR="00871055" w:rsidRPr="00246CA9" w:rsidRDefault="00871055" w:rsidP="00656843">
            <w:pPr>
              <w:rPr>
                <w:b/>
                <w:bCs/>
              </w:rPr>
            </w:pPr>
            <w:r w:rsidRPr="00246CA9">
              <w:rPr>
                <w:b/>
                <w:bCs/>
              </w:rPr>
              <w:t>Community Hall Liaison (Kidd)</w:t>
            </w:r>
          </w:p>
        </w:tc>
        <w:tc>
          <w:tcPr>
            <w:tcW w:w="6186" w:type="dxa"/>
          </w:tcPr>
          <w:p w14:paraId="5210927A" w14:textId="77777777" w:rsidR="00871055" w:rsidRDefault="00871055" w:rsidP="00656843">
            <w:r>
              <w:t>The proposed jubilee window has been discussed. It is possible that this will now be an Elizabeth II window.</w:t>
            </w:r>
          </w:p>
          <w:p w14:paraId="60D03633" w14:textId="77777777" w:rsidR="00871055" w:rsidRDefault="00871055" w:rsidP="00656843">
            <w:r>
              <w:rPr>
                <w:b/>
                <w:bCs/>
              </w:rPr>
              <w:t xml:space="preserve">Action: </w:t>
            </w:r>
            <w:proofErr w:type="spellStart"/>
            <w:r w:rsidRPr="002D4C3E">
              <w:t>On going</w:t>
            </w:r>
            <w:proofErr w:type="spellEnd"/>
            <w:r w:rsidRPr="002D4C3E">
              <w:t xml:space="preserve"> discussions with primary school.</w:t>
            </w:r>
          </w:p>
          <w:p w14:paraId="2EBC213D" w14:textId="77777777" w:rsidR="00871055" w:rsidRPr="00FC05C8" w:rsidRDefault="00871055" w:rsidP="00656843">
            <w:r w:rsidRPr="002D4C3E">
              <w:rPr>
                <w:b/>
                <w:bCs/>
              </w:rPr>
              <w:t>Note</w:t>
            </w:r>
            <w:r>
              <w:t xml:space="preserve">: </w:t>
            </w:r>
            <w:r w:rsidRPr="00FC05C8">
              <w:t>The Draft Lease has been prepared and sent to Chairman/ Vice Chairman</w:t>
            </w:r>
          </w:p>
        </w:tc>
      </w:tr>
    </w:tbl>
    <w:p w14:paraId="687B1B92" w14:textId="77777777" w:rsidR="00871055" w:rsidRDefault="00871055" w:rsidP="00871055">
      <w:pPr>
        <w:spacing w:after="3" w:line="258" w:lineRule="auto"/>
        <w:rPr>
          <w:b/>
        </w:rPr>
      </w:pPr>
    </w:p>
    <w:p w14:paraId="55DD969E" w14:textId="77777777" w:rsidR="00871055" w:rsidRPr="00865E71" w:rsidRDefault="00871055" w:rsidP="00871055">
      <w:pPr>
        <w:pStyle w:val="ListParagraph"/>
        <w:numPr>
          <w:ilvl w:val="0"/>
          <w:numId w:val="1"/>
        </w:numPr>
        <w:spacing w:after="3" w:line="258" w:lineRule="auto"/>
        <w:ind w:left="142"/>
        <w:rPr>
          <w:b/>
          <w:color w:val="1F4E79" w:themeColor="accent5" w:themeShade="80"/>
        </w:rPr>
      </w:pPr>
      <w:r>
        <w:rPr>
          <w:b/>
        </w:rPr>
        <w:t xml:space="preserve"> </w:t>
      </w:r>
      <w:r w:rsidRPr="00865E71">
        <w:rPr>
          <w:b/>
        </w:rPr>
        <w:t>Other Matters to be Reported upon</w:t>
      </w:r>
    </w:p>
    <w:p w14:paraId="30E80F6E" w14:textId="77777777" w:rsidR="00871055" w:rsidRDefault="00871055" w:rsidP="00871055">
      <w:pPr>
        <w:ind w:left="426" w:right="7"/>
      </w:pPr>
    </w:p>
    <w:tbl>
      <w:tblPr>
        <w:tblStyle w:val="TableGrid0"/>
        <w:tblW w:w="0" w:type="auto"/>
        <w:tblInd w:w="137" w:type="dxa"/>
        <w:tblLook w:val="04A0" w:firstRow="1" w:lastRow="0" w:firstColumn="1" w:lastColumn="0" w:noHBand="0" w:noVBand="1"/>
      </w:tblPr>
      <w:tblGrid>
        <w:gridCol w:w="2693"/>
        <w:gridCol w:w="6237"/>
      </w:tblGrid>
      <w:tr w:rsidR="00871055" w:rsidRPr="00811D99" w14:paraId="7C9E995D" w14:textId="77777777" w:rsidTr="00656843">
        <w:trPr>
          <w:trHeight w:val="561"/>
        </w:trPr>
        <w:tc>
          <w:tcPr>
            <w:tcW w:w="2693" w:type="dxa"/>
          </w:tcPr>
          <w:p w14:paraId="51A4B53E" w14:textId="77777777" w:rsidR="00871055" w:rsidRPr="00811D99" w:rsidRDefault="00871055" w:rsidP="00656843">
            <w:pPr>
              <w:jc w:val="center"/>
              <w:rPr>
                <w:rFonts w:ascii="Arial" w:hAnsi="Arial" w:cs="Arial"/>
                <w:b/>
                <w:szCs w:val="24"/>
              </w:rPr>
            </w:pPr>
            <w:r>
              <w:rPr>
                <w:rFonts w:ascii="Arial" w:hAnsi="Arial" w:cs="Arial"/>
                <w:b/>
                <w:szCs w:val="24"/>
              </w:rPr>
              <w:t>TITLE</w:t>
            </w:r>
          </w:p>
        </w:tc>
        <w:tc>
          <w:tcPr>
            <w:tcW w:w="6237" w:type="dxa"/>
          </w:tcPr>
          <w:p w14:paraId="36C9F3E6" w14:textId="77777777" w:rsidR="00871055" w:rsidRPr="00811D99" w:rsidRDefault="00871055" w:rsidP="00656843">
            <w:pPr>
              <w:jc w:val="center"/>
              <w:rPr>
                <w:rFonts w:ascii="Arial" w:hAnsi="Arial" w:cs="Arial"/>
                <w:b/>
                <w:szCs w:val="24"/>
              </w:rPr>
            </w:pPr>
            <w:r>
              <w:rPr>
                <w:rFonts w:ascii="Arial" w:hAnsi="Arial" w:cs="Arial"/>
                <w:b/>
                <w:szCs w:val="24"/>
              </w:rPr>
              <w:t>LEAD</w:t>
            </w:r>
          </w:p>
        </w:tc>
      </w:tr>
      <w:tr w:rsidR="00871055" w14:paraId="2E771028" w14:textId="77777777" w:rsidTr="00656843">
        <w:tc>
          <w:tcPr>
            <w:tcW w:w="2693" w:type="dxa"/>
          </w:tcPr>
          <w:p w14:paraId="6B6E8AAE" w14:textId="77777777" w:rsidR="00871055" w:rsidRPr="00246CA9" w:rsidRDefault="00871055" w:rsidP="00656843">
            <w:pPr>
              <w:rPr>
                <w:b/>
                <w:bCs/>
              </w:rPr>
            </w:pPr>
            <w:r w:rsidRPr="00246CA9">
              <w:rPr>
                <w:b/>
                <w:bCs/>
              </w:rPr>
              <w:t>Election Update</w:t>
            </w:r>
          </w:p>
        </w:tc>
        <w:tc>
          <w:tcPr>
            <w:tcW w:w="6237" w:type="dxa"/>
          </w:tcPr>
          <w:p w14:paraId="0ACB25D5" w14:textId="77777777" w:rsidR="00871055" w:rsidRPr="00B81CAB" w:rsidRDefault="00871055" w:rsidP="00656843">
            <w:r>
              <w:t>19t</w:t>
            </w:r>
            <w:r w:rsidRPr="00FC05C8">
              <w:rPr>
                <w:vertAlign w:val="superscript"/>
              </w:rPr>
              <w:t>h</w:t>
            </w:r>
            <w:r>
              <w:t xml:space="preserve"> January 2023 at the Community Hall.</w:t>
            </w:r>
          </w:p>
        </w:tc>
      </w:tr>
      <w:tr w:rsidR="00871055" w14:paraId="2595E3B1" w14:textId="77777777" w:rsidTr="00656843">
        <w:tc>
          <w:tcPr>
            <w:tcW w:w="2693" w:type="dxa"/>
          </w:tcPr>
          <w:p w14:paraId="28B395B7" w14:textId="77777777" w:rsidR="00871055" w:rsidRPr="00246CA9" w:rsidRDefault="00871055" w:rsidP="00656843">
            <w:pPr>
              <w:rPr>
                <w:b/>
                <w:bCs/>
              </w:rPr>
            </w:pPr>
            <w:r w:rsidRPr="00246CA9">
              <w:rPr>
                <w:b/>
                <w:bCs/>
              </w:rPr>
              <w:t>Replacement of Orchard Fence</w:t>
            </w:r>
          </w:p>
        </w:tc>
        <w:tc>
          <w:tcPr>
            <w:tcW w:w="6237" w:type="dxa"/>
          </w:tcPr>
          <w:p w14:paraId="0C835664" w14:textId="77777777" w:rsidR="00871055" w:rsidRPr="00A252A4" w:rsidRDefault="00871055" w:rsidP="00656843">
            <w:r>
              <w:t xml:space="preserve">The Chairman advised the meeting that the fence has still not been reinstated. The householder spoke with Cllr Weale and undertook to erect the new fence by the end of the year. It was </w:t>
            </w:r>
            <w:r>
              <w:rPr>
                <w:b/>
                <w:bCs/>
              </w:rPr>
              <w:t>agreed</w:t>
            </w:r>
            <w:r>
              <w:t xml:space="preserve"> that the householder should be advised that this must be completed by 15</w:t>
            </w:r>
            <w:r w:rsidRPr="00A252A4">
              <w:rPr>
                <w:vertAlign w:val="superscript"/>
              </w:rPr>
              <w:t>th</w:t>
            </w:r>
            <w:r>
              <w:t xml:space="preserve"> January 2023.</w:t>
            </w:r>
          </w:p>
        </w:tc>
      </w:tr>
      <w:tr w:rsidR="00871055" w14:paraId="1F6F8541" w14:textId="77777777" w:rsidTr="00656843">
        <w:tc>
          <w:tcPr>
            <w:tcW w:w="2693" w:type="dxa"/>
          </w:tcPr>
          <w:p w14:paraId="024CBAF9" w14:textId="77777777" w:rsidR="00871055" w:rsidRPr="00246CA9" w:rsidRDefault="00871055" w:rsidP="00656843">
            <w:pPr>
              <w:rPr>
                <w:b/>
                <w:bCs/>
              </w:rPr>
            </w:pPr>
            <w:r w:rsidRPr="00246CA9">
              <w:rPr>
                <w:b/>
                <w:bCs/>
              </w:rPr>
              <w:t>Winter Assistance for the Elderly</w:t>
            </w:r>
            <w:r>
              <w:rPr>
                <w:b/>
                <w:bCs/>
              </w:rPr>
              <w:t xml:space="preserve"> - Lingard</w:t>
            </w:r>
          </w:p>
        </w:tc>
        <w:tc>
          <w:tcPr>
            <w:tcW w:w="6237" w:type="dxa"/>
          </w:tcPr>
          <w:p w14:paraId="54AD8260" w14:textId="77777777" w:rsidR="00871055" w:rsidRPr="00B81CAB" w:rsidRDefault="00871055" w:rsidP="00656843">
            <w:r>
              <w:t>To be discussed in January 2023.</w:t>
            </w:r>
          </w:p>
        </w:tc>
      </w:tr>
    </w:tbl>
    <w:p w14:paraId="1457DA12" w14:textId="77777777" w:rsidR="00871055" w:rsidRDefault="00871055" w:rsidP="00871055">
      <w:pPr>
        <w:rPr>
          <w:b/>
          <w:bCs/>
        </w:rPr>
      </w:pPr>
    </w:p>
    <w:p w14:paraId="095594A6" w14:textId="77777777" w:rsidR="00871055" w:rsidRPr="005C1D24" w:rsidRDefault="00871055" w:rsidP="00871055">
      <w:pPr>
        <w:rPr>
          <w:b/>
          <w:bCs/>
        </w:rPr>
      </w:pPr>
    </w:p>
    <w:p w14:paraId="333448F2" w14:textId="77777777" w:rsidR="00871055" w:rsidRDefault="00871055" w:rsidP="00871055">
      <w:pPr>
        <w:rPr>
          <w:b/>
          <w:bCs/>
          <w:szCs w:val="24"/>
        </w:rPr>
      </w:pPr>
      <w:r>
        <w:rPr>
          <w:b/>
          <w:bCs/>
          <w:szCs w:val="24"/>
        </w:rPr>
        <w:t xml:space="preserve">The meeting closed at 9.40 </w:t>
      </w:r>
      <w:proofErr w:type="gramStart"/>
      <w:r>
        <w:rPr>
          <w:b/>
          <w:bCs/>
          <w:szCs w:val="24"/>
        </w:rPr>
        <w:t>pm</w:t>
      </w:r>
      <w:proofErr w:type="gramEnd"/>
    </w:p>
    <w:p w14:paraId="77DF3EEE" w14:textId="3D8BF251" w:rsidR="00871055" w:rsidRDefault="00871055" w:rsidP="00871055">
      <w:pPr>
        <w:rPr>
          <w:b/>
          <w:bCs/>
          <w:szCs w:val="24"/>
        </w:rPr>
      </w:pPr>
      <w:r w:rsidRPr="00666EB5">
        <w:rPr>
          <w:b/>
          <w:bCs/>
          <w:szCs w:val="24"/>
        </w:rPr>
        <w:t xml:space="preserve">The next Meeting of the Parish Council </w:t>
      </w:r>
      <w:r w:rsidRPr="002D4C3E">
        <w:rPr>
          <w:b/>
          <w:bCs/>
          <w:szCs w:val="24"/>
        </w:rPr>
        <w:t>– Monday 30</w:t>
      </w:r>
      <w:r w:rsidRPr="002D4C3E">
        <w:rPr>
          <w:b/>
          <w:bCs/>
          <w:szCs w:val="24"/>
          <w:vertAlign w:val="superscript"/>
        </w:rPr>
        <w:t>th</w:t>
      </w:r>
      <w:r w:rsidRPr="002D4C3E">
        <w:rPr>
          <w:b/>
          <w:bCs/>
          <w:szCs w:val="24"/>
        </w:rPr>
        <w:t xml:space="preserve"> January 2023 at the Community Hall, commencing at 7 p.m.</w:t>
      </w:r>
      <w:r>
        <w:rPr>
          <w:b/>
          <w:bCs/>
          <w:szCs w:val="24"/>
        </w:rPr>
        <w:t xml:space="preserve"> </w:t>
      </w:r>
    </w:p>
    <w:p w14:paraId="3CDBF594" w14:textId="1770905C" w:rsidR="003A16D8" w:rsidRDefault="003A16D8" w:rsidP="003A16D8">
      <w:pPr>
        <w:rPr>
          <w:b/>
          <w:bCs/>
          <w:szCs w:val="24"/>
        </w:rPr>
      </w:pPr>
      <w:r>
        <w:rPr>
          <w:b/>
          <w:bCs/>
          <w:szCs w:val="24"/>
        </w:rPr>
        <w:lastRenderedPageBreak/>
        <w:t>PLANNING APPLICATIONS                                                                                                              APPENDIX B</w:t>
      </w:r>
    </w:p>
    <w:p w14:paraId="21F1CEAE" w14:textId="77777777" w:rsidR="003A16D8" w:rsidRPr="006124E0" w:rsidRDefault="003A16D8" w:rsidP="00871055">
      <w:pPr>
        <w:rPr>
          <w:b/>
          <w:bCs/>
          <w:szCs w:val="24"/>
        </w:rPr>
      </w:pPr>
    </w:p>
    <w:tbl>
      <w:tblPr>
        <w:tblW w:w="9773"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2686"/>
        <w:gridCol w:w="7087"/>
      </w:tblGrid>
      <w:tr w:rsidR="003A16D8" w:rsidRPr="00BA5DD4" w14:paraId="4169721F" w14:textId="77777777" w:rsidTr="00656843">
        <w:tc>
          <w:tcPr>
            <w:tcW w:w="137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1A55984A" w14:textId="022416D1"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Reference</w:t>
            </w:r>
          </w:p>
        </w:tc>
        <w:tc>
          <w:tcPr>
            <w:tcW w:w="362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60C00415"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PA23/00465</w:t>
            </w:r>
          </w:p>
        </w:tc>
      </w:tr>
      <w:tr w:rsidR="003A16D8" w:rsidRPr="00BA5DD4" w14:paraId="0FFC994C" w14:textId="77777777" w:rsidTr="00656843">
        <w:tc>
          <w:tcPr>
            <w:tcW w:w="137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054BD699"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Alternative Reference</w:t>
            </w:r>
          </w:p>
        </w:tc>
        <w:tc>
          <w:tcPr>
            <w:tcW w:w="362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49745C0F"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PP-11859002</w:t>
            </w:r>
          </w:p>
        </w:tc>
      </w:tr>
      <w:tr w:rsidR="003A16D8" w:rsidRPr="00BA5DD4" w14:paraId="32D34C2F" w14:textId="77777777" w:rsidTr="00656843">
        <w:tc>
          <w:tcPr>
            <w:tcW w:w="137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6891B706"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Application Validated</w:t>
            </w:r>
          </w:p>
        </w:tc>
        <w:tc>
          <w:tcPr>
            <w:tcW w:w="362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392746C8"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Wed 18 Jan 2023</w:t>
            </w:r>
          </w:p>
        </w:tc>
      </w:tr>
      <w:tr w:rsidR="003A16D8" w:rsidRPr="00BA5DD4" w14:paraId="7DDE95C9" w14:textId="77777777" w:rsidTr="00656843">
        <w:tc>
          <w:tcPr>
            <w:tcW w:w="137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6F1E85A2"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Address</w:t>
            </w:r>
          </w:p>
        </w:tc>
        <w:tc>
          <w:tcPr>
            <w:tcW w:w="362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00F97A89"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 xml:space="preserve">Ocean Waves Pier Lane </w:t>
            </w:r>
            <w:proofErr w:type="spellStart"/>
            <w:r w:rsidRPr="00BA5DD4">
              <w:rPr>
                <w:rFonts w:ascii="DM Sans" w:eastAsia="Times New Roman" w:hAnsi="DM Sans" w:cs="Times New Roman"/>
                <w:szCs w:val="24"/>
              </w:rPr>
              <w:t>Cawsand</w:t>
            </w:r>
            <w:proofErr w:type="spellEnd"/>
            <w:r w:rsidRPr="00BA5DD4">
              <w:rPr>
                <w:rFonts w:ascii="DM Sans" w:eastAsia="Times New Roman" w:hAnsi="DM Sans" w:cs="Times New Roman"/>
                <w:szCs w:val="24"/>
              </w:rPr>
              <w:t xml:space="preserve"> </w:t>
            </w:r>
            <w:proofErr w:type="spellStart"/>
            <w:r w:rsidRPr="00BA5DD4">
              <w:rPr>
                <w:rFonts w:ascii="DM Sans" w:eastAsia="Times New Roman" w:hAnsi="DM Sans" w:cs="Times New Roman"/>
                <w:szCs w:val="24"/>
              </w:rPr>
              <w:t>Torpoint</w:t>
            </w:r>
            <w:proofErr w:type="spellEnd"/>
            <w:r w:rsidRPr="00BA5DD4">
              <w:rPr>
                <w:rFonts w:ascii="DM Sans" w:eastAsia="Times New Roman" w:hAnsi="DM Sans" w:cs="Times New Roman"/>
                <w:szCs w:val="24"/>
              </w:rPr>
              <w:t xml:space="preserve"> Cornwall PL10 1PG</w:t>
            </w:r>
          </w:p>
        </w:tc>
      </w:tr>
      <w:tr w:rsidR="003A16D8" w:rsidRPr="00BA5DD4" w14:paraId="02829909" w14:textId="77777777" w:rsidTr="00656843">
        <w:tc>
          <w:tcPr>
            <w:tcW w:w="137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F252CD1"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Proposal</w:t>
            </w:r>
          </w:p>
        </w:tc>
        <w:tc>
          <w:tcPr>
            <w:tcW w:w="362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3035296A"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Submission of details to discharge Condition 4 in respect of Decision Notice PA22/05303 dated 28.10.22.</w:t>
            </w:r>
          </w:p>
        </w:tc>
      </w:tr>
      <w:tr w:rsidR="003A16D8" w:rsidRPr="00BA5DD4" w14:paraId="2B0C3AD6" w14:textId="77777777" w:rsidTr="00656843">
        <w:tc>
          <w:tcPr>
            <w:tcW w:w="137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6735935B"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Status</w:t>
            </w:r>
          </w:p>
        </w:tc>
        <w:tc>
          <w:tcPr>
            <w:tcW w:w="362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0D6306E5"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Awaiting decision</w:t>
            </w:r>
          </w:p>
        </w:tc>
      </w:tr>
    </w:tbl>
    <w:p w14:paraId="0F39EDB3" w14:textId="77777777" w:rsidR="003A16D8" w:rsidRDefault="003A16D8" w:rsidP="003A16D8">
      <w:pPr>
        <w:tabs>
          <w:tab w:val="left" w:pos="6379"/>
        </w:tabs>
      </w:pPr>
    </w:p>
    <w:tbl>
      <w:tblPr>
        <w:tblW w:w="9773"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2686"/>
        <w:gridCol w:w="7087"/>
      </w:tblGrid>
      <w:tr w:rsidR="003A16D8" w:rsidRPr="00BA5DD4" w14:paraId="33082C86" w14:textId="77777777" w:rsidTr="00656843">
        <w:tc>
          <w:tcPr>
            <w:tcW w:w="137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3C60AA38"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Reference</w:t>
            </w:r>
          </w:p>
        </w:tc>
        <w:tc>
          <w:tcPr>
            <w:tcW w:w="362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636EF70A"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PA22/11405</w:t>
            </w:r>
          </w:p>
        </w:tc>
      </w:tr>
      <w:tr w:rsidR="003A16D8" w:rsidRPr="00BA5DD4" w14:paraId="53BFBB0D" w14:textId="77777777" w:rsidTr="00656843">
        <w:tc>
          <w:tcPr>
            <w:tcW w:w="137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BA0EE1D"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Alternative Reference</w:t>
            </w:r>
          </w:p>
        </w:tc>
        <w:tc>
          <w:tcPr>
            <w:tcW w:w="362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47DBBBC8"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PP-11787720</w:t>
            </w:r>
          </w:p>
        </w:tc>
      </w:tr>
      <w:tr w:rsidR="003A16D8" w:rsidRPr="00BA5DD4" w14:paraId="1C2149B8" w14:textId="77777777" w:rsidTr="00656843">
        <w:tc>
          <w:tcPr>
            <w:tcW w:w="137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7D77C1ED"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Application Validated</w:t>
            </w:r>
          </w:p>
        </w:tc>
        <w:tc>
          <w:tcPr>
            <w:tcW w:w="362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7657A9FD"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Thu 19 Jan 2023</w:t>
            </w:r>
          </w:p>
        </w:tc>
      </w:tr>
      <w:tr w:rsidR="003A16D8" w:rsidRPr="00BA5DD4" w14:paraId="7A594A74" w14:textId="77777777" w:rsidTr="00656843">
        <w:tc>
          <w:tcPr>
            <w:tcW w:w="137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4415E698"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Address</w:t>
            </w:r>
          </w:p>
        </w:tc>
        <w:tc>
          <w:tcPr>
            <w:tcW w:w="362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173C2B64"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 xml:space="preserve">Woodside Cottage St Andrews Place </w:t>
            </w:r>
            <w:proofErr w:type="spellStart"/>
            <w:r w:rsidRPr="00BA5DD4">
              <w:rPr>
                <w:rFonts w:ascii="DM Sans" w:eastAsia="Times New Roman" w:hAnsi="DM Sans" w:cs="Times New Roman"/>
                <w:szCs w:val="24"/>
              </w:rPr>
              <w:t>Cawsand</w:t>
            </w:r>
            <w:proofErr w:type="spellEnd"/>
            <w:r w:rsidRPr="00BA5DD4">
              <w:rPr>
                <w:rFonts w:ascii="DM Sans" w:eastAsia="Times New Roman" w:hAnsi="DM Sans" w:cs="Times New Roman"/>
                <w:szCs w:val="24"/>
              </w:rPr>
              <w:t xml:space="preserve"> </w:t>
            </w:r>
            <w:proofErr w:type="spellStart"/>
            <w:r w:rsidRPr="00BA5DD4">
              <w:rPr>
                <w:rFonts w:ascii="DM Sans" w:eastAsia="Times New Roman" w:hAnsi="DM Sans" w:cs="Times New Roman"/>
                <w:szCs w:val="24"/>
              </w:rPr>
              <w:t>Torpoint</w:t>
            </w:r>
            <w:proofErr w:type="spellEnd"/>
            <w:r w:rsidRPr="00BA5DD4">
              <w:rPr>
                <w:rFonts w:ascii="DM Sans" w:eastAsia="Times New Roman" w:hAnsi="DM Sans" w:cs="Times New Roman"/>
                <w:szCs w:val="24"/>
              </w:rPr>
              <w:t xml:space="preserve"> Cornwall PL10 1PH</w:t>
            </w:r>
          </w:p>
        </w:tc>
      </w:tr>
      <w:tr w:rsidR="003A16D8" w:rsidRPr="00BA5DD4" w14:paraId="5BFC89DD" w14:textId="77777777" w:rsidTr="00656843">
        <w:tc>
          <w:tcPr>
            <w:tcW w:w="137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4E8A4E02"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Proposal</w:t>
            </w:r>
          </w:p>
        </w:tc>
        <w:tc>
          <w:tcPr>
            <w:tcW w:w="362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2ADF84F6"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Removal of storage outbuildings including existing raised deck in courtyard garden. Minor alterations/extension to form new balcony with bathroom below in courtyard.</w:t>
            </w:r>
          </w:p>
        </w:tc>
      </w:tr>
      <w:tr w:rsidR="003A16D8" w:rsidRPr="00BA5DD4" w14:paraId="64E59168" w14:textId="77777777" w:rsidTr="00656843">
        <w:tc>
          <w:tcPr>
            <w:tcW w:w="137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0241BB7B"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Status</w:t>
            </w:r>
          </w:p>
        </w:tc>
        <w:tc>
          <w:tcPr>
            <w:tcW w:w="362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2EC20925"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Awaiting decision</w:t>
            </w:r>
          </w:p>
        </w:tc>
      </w:tr>
    </w:tbl>
    <w:p w14:paraId="56081FC4" w14:textId="77777777" w:rsidR="003A16D8" w:rsidRDefault="003A16D8" w:rsidP="003A16D8">
      <w:pPr>
        <w:tabs>
          <w:tab w:val="left" w:pos="6379"/>
        </w:tabs>
      </w:pPr>
    </w:p>
    <w:tbl>
      <w:tblPr>
        <w:tblW w:w="9348"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2578"/>
        <w:gridCol w:w="6770"/>
      </w:tblGrid>
      <w:tr w:rsidR="003A16D8" w:rsidRPr="00BA5DD4" w14:paraId="70442B38" w14:textId="77777777" w:rsidTr="00656843">
        <w:tc>
          <w:tcPr>
            <w:tcW w:w="1365"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10B78C01"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Reference</w:t>
            </w:r>
          </w:p>
        </w:tc>
        <w:tc>
          <w:tcPr>
            <w:tcW w:w="3635"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6C82C81E"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PA22/10505</w:t>
            </w:r>
          </w:p>
        </w:tc>
      </w:tr>
      <w:tr w:rsidR="003A16D8" w:rsidRPr="00BA5DD4" w14:paraId="4A713DEA" w14:textId="77777777" w:rsidTr="00656843">
        <w:tc>
          <w:tcPr>
            <w:tcW w:w="1365"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023AFB28"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Alternative Reference</w:t>
            </w:r>
          </w:p>
        </w:tc>
        <w:tc>
          <w:tcPr>
            <w:tcW w:w="3635"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2BC1F218"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PP-11722081</w:t>
            </w:r>
          </w:p>
        </w:tc>
      </w:tr>
      <w:tr w:rsidR="003A16D8" w:rsidRPr="00BA5DD4" w14:paraId="52159BF8" w14:textId="77777777" w:rsidTr="00656843">
        <w:tc>
          <w:tcPr>
            <w:tcW w:w="1365"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75611784"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Application Validated</w:t>
            </w:r>
          </w:p>
        </w:tc>
        <w:tc>
          <w:tcPr>
            <w:tcW w:w="3635"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28D0172B"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Wed 18 Jan 2023</w:t>
            </w:r>
          </w:p>
        </w:tc>
      </w:tr>
      <w:tr w:rsidR="003A16D8" w:rsidRPr="00BA5DD4" w14:paraId="482BCF84" w14:textId="77777777" w:rsidTr="00656843">
        <w:tc>
          <w:tcPr>
            <w:tcW w:w="1365"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220D60A6"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Address</w:t>
            </w:r>
          </w:p>
        </w:tc>
        <w:tc>
          <w:tcPr>
            <w:tcW w:w="3635"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764174D4"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Maker Barracks Maker Heights Millbrook PL10 1LA</w:t>
            </w:r>
          </w:p>
        </w:tc>
      </w:tr>
      <w:tr w:rsidR="003A16D8" w:rsidRPr="00BA5DD4" w14:paraId="7B251424" w14:textId="77777777" w:rsidTr="00656843">
        <w:tc>
          <w:tcPr>
            <w:tcW w:w="1365"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3C4E760"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lastRenderedPageBreak/>
              <w:t>Proposal</w:t>
            </w:r>
          </w:p>
        </w:tc>
        <w:tc>
          <w:tcPr>
            <w:tcW w:w="3635"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43ED2158"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Listed Building Consent for:- re-roofing , re-pointing to North elevation, installation of lightning protection system , re-painting of existing render, replacement rainwater goods, upgrading and repair of historic drainage, extending of southern drainage gulley, re-coating of access road to building frontage</w:t>
            </w:r>
          </w:p>
        </w:tc>
      </w:tr>
      <w:tr w:rsidR="003A16D8" w:rsidRPr="00BA5DD4" w14:paraId="46E4D9BC" w14:textId="77777777" w:rsidTr="00656843">
        <w:tc>
          <w:tcPr>
            <w:tcW w:w="1365"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882ADDA"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Status</w:t>
            </w:r>
          </w:p>
        </w:tc>
        <w:tc>
          <w:tcPr>
            <w:tcW w:w="3635"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285458F1"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Awaiting decision</w:t>
            </w:r>
          </w:p>
        </w:tc>
      </w:tr>
    </w:tbl>
    <w:p w14:paraId="5481E660" w14:textId="77777777" w:rsidR="003A16D8" w:rsidRDefault="003A16D8" w:rsidP="003A16D8">
      <w:pPr>
        <w:tabs>
          <w:tab w:val="left" w:pos="6379"/>
        </w:tabs>
      </w:pPr>
    </w:p>
    <w:tbl>
      <w:tblPr>
        <w:tblW w:w="9348"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2827"/>
        <w:gridCol w:w="6521"/>
      </w:tblGrid>
      <w:tr w:rsidR="003A16D8" w:rsidRPr="00BA5DD4" w14:paraId="2079D9B3"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166FCBFE"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Reference</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59F17DF4"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PA23/00112</w:t>
            </w:r>
          </w:p>
        </w:tc>
      </w:tr>
      <w:tr w:rsidR="003A16D8" w:rsidRPr="00BA5DD4" w14:paraId="49E575D5"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7DA17C9E"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Alternative Reference</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3736BC60"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PP-11820430</w:t>
            </w:r>
          </w:p>
        </w:tc>
      </w:tr>
      <w:tr w:rsidR="003A16D8" w:rsidRPr="00BA5DD4" w14:paraId="1E2DEC15"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02E646BF"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Application Validated</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5734C31C"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Thu 05 Jan 2023</w:t>
            </w:r>
          </w:p>
        </w:tc>
      </w:tr>
      <w:tr w:rsidR="003A16D8" w:rsidRPr="00BA5DD4" w14:paraId="5368E7A0"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62C6A31D"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Address</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796C864B"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 xml:space="preserve">5 Coombe Park </w:t>
            </w:r>
            <w:proofErr w:type="spellStart"/>
            <w:r w:rsidRPr="00BA5DD4">
              <w:rPr>
                <w:rFonts w:ascii="DM Sans" w:eastAsia="Times New Roman" w:hAnsi="DM Sans" w:cs="Times New Roman"/>
                <w:szCs w:val="24"/>
              </w:rPr>
              <w:t>Cawsand</w:t>
            </w:r>
            <w:proofErr w:type="spellEnd"/>
            <w:r w:rsidRPr="00BA5DD4">
              <w:rPr>
                <w:rFonts w:ascii="DM Sans" w:eastAsia="Times New Roman" w:hAnsi="DM Sans" w:cs="Times New Roman"/>
                <w:szCs w:val="24"/>
              </w:rPr>
              <w:t xml:space="preserve"> </w:t>
            </w:r>
            <w:proofErr w:type="spellStart"/>
            <w:r w:rsidRPr="00BA5DD4">
              <w:rPr>
                <w:rFonts w:ascii="DM Sans" w:eastAsia="Times New Roman" w:hAnsi="DM Sans" w:cs="Times New Roman"/>
                <w:szCs w:val="24"/>
              </w:rPr>
              <w:t>Torpoint</w:t>
            </w:r>
            <w:proofErr w:type="spellEnd"/>
            <w:r w:rsidRPr="00BA5DD4">
              <w:rPr>
                <w:rFonts w:ascii="DM Sans" w:eastAsia="Times New Roman" w:hAnsi="DM Sans" w:cs="Times New Roman"/>
                <w:szCs w:val="24"/>
              </w:rPr>
              <w:t xml:space="preserve"> Cornwall PL10 1NX</w:t>
            </w:r>
          </w:p>
        </w:tc>
      </w:tr>
      <w:tr w:rsidR="003A16D8" w:rsidRPr="00BA5DD4" w14:paraId="3AC0B2A8"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7A8AD30B"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Proposal</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3ACF38BE"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Proposed Two Storey Rear Extension</w:t>
            </w:r>
          </w:p>
        </w:tc>
      </w:tr>
      <w:tr w:rsidR="003A16D8" w:rsidRPr="00BA5DD4" w14:paraId="0894CF02"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0D92A483"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Status</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4DBDE206"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Awaiting decision</w:t>
            </w:r>
          </w:p>
        </w:tc>
      </w:tr>
      <w:tr w:rsidR="003A16D8" w:rsidRPr="00BA5DD4" w14:paraId="54B657E4"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4FD63680"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Appeal Status</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67F59DDF"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Unknown</w:t>
            </w:r>
          </w:p>
        </w:tc>
      </w:tr>
    </w:tbl>
    <w:p w14:paraId="7256A489" w14:textId="77777777" w:rsidR="003A16D8" w:rsidRDefault="003A16D8" w:rsidP="003A16D8">
      <w:pPr>
        <w:tabs>
          <w:tab w:val="left" w:pos="6379"/>
        </w:tabs>
      </w:pPr>
    </w:p>
    <w:tbl>
      <w:tblPr>
        <w:tblW w:w="9490"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2826"/>
        <w:gridCol w:w="6664"/>
      </w:tblGrid>
      <w:tr w:rsidR="003A16D8" w:rsidRPr="00BA5DD4" w14:paraId="32F02EFE" w14:textId="77777777" w:rsidTr="00656843">
        <w:tc>
          <w:tcPr>
            <w:tcW w:w="1489"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00F30C64"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Reference</w:t>
            </w:r>
          </w:p>
        </w:tc>
        <w:tc>
          <w:tcPr>
            <w:tcW w:w="3511"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072F0C1B"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PA22/11001</w:t>
            </w:r>
          </w:p>
        </w:tc>
      </w:tr>
      <w:tr w:rsidR="003A16D8" w:rsidRPr="00BA5DD4" w14:paraId="55F8AF88" w14:textId="77777777" w:rsidTr="00656843">
        <w:tc>
          <w:tcPr>
            <w:tcW w:w="1489"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43479AAE"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Alternative Reference</w:t>
            </w:r>
          </w:p>
        </w:tc>
        <w:tc>
          <w:tcPr>
            <w:tcW w:w="3511"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2D05E396"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PP-11557955</w:t>
            </w:r>
          </w:p>
        </w:tc>
      </w:tr>
      <w:tr w:rsidR="003A16D8" w:rsidRPr="00BA5DD4" w14:paraId="2E5A6109" w14:textId="77777777" w:rsidTr="00656843">
        <w:tc>
          <w:tcPr>
            <w:tcW w:w="1489"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4072DD88"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Application Validated</w:t>
            </w:r>
          </w:p>
        </w:tc>
        <w:tc>
          <w:tcPr>
            <w:tcW w:w="3511"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11A97E2E"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Fri 06 Jan 2023</w:t>
            </w:r>
          </w:p>
        </w:tc>
      </w:tr>
      <w:tr w:rsidR="003A16D8" w:rsidRPr="00BA5DD4" w14:paraId="366A7A3E" w14:textId="77777777" w:rsidTr="00656843">
        <w:tc>
          <w:tcPr>
            <w:tcW w:w="1489"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C496432"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Address</w:t>
            </w:r>
          </w:p>
        </w:tc>
        <w:tc>
          <w:tcPr>
            <w:tcW w:w="3511"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0695A869" w14:textId="77777777" w:rsidR="003A16D8" w:rsidRPr="00BA5DD4" w:rsidRDefault="003A16D8" w:rsidP="00656843">
            <w:pPr>
              <w:spacing w:after="240" w:line="240" w:lineRule="auto"/>
              <w:rPr>
                <w:rFonts w:ascii="DM Sans" w:eastAsia="Times New Roman" w:hAnsi="DM Sans" w:cs="Times New Roman"/>
                <w:szCs w:val="24"/>
              </w:rPr>
            </w:pPr>
            <w:proofErr w:type="spellStart"/>
            <w:r w:rsidRPr="00BA5DD4">
              <w:rPr>
                <w:rFonts w:ascii="DM Sans" w:eastAsia="Times New Roman" w:hAnsi="DM Sans" w:cs="Times New Roman"/>
                <w:szCs w:val="24"/>
              </w:rPr>
              <w:t>Wringford</w:t>
            </w:r>
            <w:proofErr w:type="spellEnd"/>
            <w:r w:rsidRPr="00BA5DD4">
              <w:rPr>
                <w:rFonts w:ascii="DM Sans" w:eastAsia="Times New Roman" w:hAnsi="DM Sans" w:cs="Times New Roman"/>
                <w:szCs w:val="24"/>
              </w:rPr>
              <w:t xml:space="preserve"> Down Hotel Little Monkeys Nursery School </w:t>
            </w:r>
            <w:proofErr w:type="spellStart"/>
            <w:r w:rsidRPr="00BA5DD4">
              <w:rPr>
                <w:rFonts w:ascii="DM Sans" w:eastAsia="Times New Roman" w:hAnsi="DM Sans" w:cs="Times New Roman"/>
                <w:szCs w:val="24"/>
              </w:rPr>
              <w:t>Hatt</w:t>
            </w:r>
            <w:proofErr w:type="spellEnd"/>
            <w:r w:rsidRPr="00BA5DD4">
              <w:rPr>
                <w:rFonts w:ascii="DM Sans" w:eastAsia="Times New Roman" w:hAnsi="DM Sans" w:cs="Times New Roman"/>
                <w:szCs w:val="24"/>
              </w:rPr>
              <w:t xml:space="preserve"> Lane </w:t>
            </w:r>
            <w:proofErr w:type="spellStart"/>
            <w:r w:rsidRPr="00BA5DD4">
              <w:rPr>
                <w:rFonts w:ascii="DM Sans" w:eastAsia="Times New Roman" w:hAnsi="DM Sans" w:cs="Times New Roman"/>
                <w:szCs w:val="24"/>
              </w:rPr>
              <w:t>Cawsand</w:t>
            </w:r>
            <w:proofErr w:type="spellEnd"/>
            <w:r w:rsidRPr="00BA5DD4">
              <w:rPr>
                <w:rFonts w:ascii="DM Sans" w:eastAsia="Times New Roman" w:hAnsi="DM Sans" w:cs="Times New Roman"/>
                <w:szCs w:val="24"/>
              </w:rPr>
              <w:t xml:space="preserve"> Cornwall PL10 1LE</w:t>
            </w:r>
          </w:p>
        </w:tc>
      </w:tr>
      <w:tr w:rsidR="003A16D8" w:rsidRPr="00BA5DD4" w14:paraId="1331C0CE" w14:textId="77777777" w:rsidTr="00656843">
        <w:tc>
          <w:tcPr>
            <w:tcW w:w="1489"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2DE07BE9"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Proposal</w:t>
            </w:r>
          </w:p>
        </w:tc>
        <w:tc>
          <w:tcPr>
            <w:tcW w:w="3511"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17FE55E4"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Prior approval for change of use from Nursery School to single residence, no internal or external building work is required</w:t>
            </w:r>
          </w:p>
        </w:tc>
      </w:tr>
      <w:tr w:rsidR="003A16D8" w:rsidRPr="00BA5DD4" w14:paraId="2ADB2C41" w14:textId="77777777" w:rsidTr="00656843">
        <w:tc>
          <w:tcPr>
            <w:tcW w:w="1489"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76BE626B"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Status</w:t>
            </w:r>
          </w:p>
        </w:tc>
        <w:tc>
          <w:tcPr>
            <w:tcW w:w="3511"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00D29CEF"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Awaiting decision</w:t>
            </w:r>
          </w:p>
        </w:tc>
      </w:tr>
    </w:tbl>
    <w:p w14:paraId="353D92A1" w14:textId="77777777" w:rsidR="003A16D8" w:rsidRDefault="003A16D8" w:rsidP="003A16D8">
      <w:pPr>
        <w:tabs>
          <w:tab w:val="left" w:pos="6379"/>
        </w:tabs>
      </w:pPr>
    </w:p>
    <w:tbl>
      <w:tblPr>
        <w:tblW w:w="9348"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2829"/>
        <w:gridCol w:w="6519"/>
      </w:tblGrid>
      <w:tr w:rsidR="003A16D8" w:rsidRPr="00BA5DD4" w14:paraId="6F20C8D9" w14:textId="77777777" w:rsidTr="00656843">
        <w:tc>
          <w:tcPr>
            <w:tcW w:w="1513"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162F07BD"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lastRenderedPageBreak/>
              <w:t>Reference</w:t>
            </w:r>
          </w:p>
        </w:tc>
        <w:tc>
          <w:tcPr>
            <w:tcW w:w="3487"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2548A64E"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PA22/11288</w:t>
            </w:r>
          </w:p>
        </w:tc>
      </w:tr>
      <w:tr w:rsidR="003A16D8" w:rsidRPr="00BA5DD4" w14:paraId="1156FAF4" w14:textId="77777777" w:rsidTr="00656843">
        <w:tc>
          <w:tcPr>
            <w:tcW w:w="1513"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7C63277"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Alternative Reference</w:t>
            </w:r>
          </w:p>
        </w:tc>
        <w:tc>
          <w:tcPr>
            <w:tcW w:w="3487"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698AEA9A" w14:textId="77777777" w:rsidR="003A16D8" w:rsidRPr="00BA5DD4" w:rsidRDefault="003A16D8" w:rsidP="00656843">
            <w:pPr>
              <w:spacing w:after="240" w:line="240" w:lineRule="auto"/>
              <w:rPr>
                <w:rFonts w:ascii="DM Sans" w:eastAsia="Times New Roman" w:hAnsi="DM Sans" w:cs="Times New Roman"/>
                <w:color w:val="666666"/>
                <w:szCs w:val="24"/>
              </w:rPr>
            </w:pPr>
          </w:p>
        </w:tc>
      </w:tr>
      <w:tr w:rsidR="003A16D8" w:rsidRPr="00BA5DD4" w14:paraId="124AA0BE" w14:textId="77777777" w:rsidTr="00656843">
        <w:tc>
          <w:tcPr>
            <w:tcW w:w="1513"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0E6106C"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Application Validated</w:t>
            </w:r>
          </w:p>
        </w:tc>
        <w:tc>
          <w:tcPr>
            <w:tcW w:w="3487"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2510D867"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Tue 20 Dec 2022</w:t>
            </w:r>
          </w:p>
        </w:tc>
      </w:tr>
      <w:tr w:rsidR="003A16D8" w:rsidRPr="00BA5DD4" w14:paraId="62A499E3" w14:textId="77777777" w:rsidTr="00656843">
        <w:tc>
          <w:tcPr>
            <w:tcW w:w="1513"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4054AC6"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Address</w:t>
            </w:r>
          </w:p>
        </w:tc>
        <w:tc>
          <w:tcPr>
            <w:tcW w:w="3487"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6A127F25"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 xml:space="preserve">The School House Jackmans Meadow </w:t>
            </w:r>
            <w:proofErr w:type="spellStart"/>
            <w:r w:rsidRPr="00BA5DD4">
              <w:rPr>
                <w:rFonts w:ascii="DM Sans" w:eastAsia="Times New Roman" w:hAnsi="DM Sans" w:cs="Times New Roman"/>
                <w:szCs w:val="24"/>
              </w:rPr>
              <w:t>Kingsand</w:t>
            </w:r>
            <w:proofErr w:type="spellEnd"/>
            <w:r w:rsidRPr="00BA5DD4">
              <w:rPr>
                <w:rFonts w:ascii="DM Sans" w:eastAsia="Times New Roman" w:hAnsi="DM Sans" w:cs="Times New Roman"/>
                <w:szCs w:val="24"/>
              </w:rPr>
              <w:t xml:space="preserve"> </w:t>
            </w:r>
            <w:proofErr w:type="spellStart"/>
            <w:r w:rsidRPr="00BA5DD4">
              <w:rPr>
                <w:rFonts w:ascii="DM Sans" w:eastAsia="Times New Roman" w:hAnsi="DM Sans" w:cs="Times New Roman"/>
                <w:szCs w:val="24"/>
              </w:rPr>
              <w:t>Torpoint</w:t>
            </w:r>
            <w:proofErr w:type="spellEnd"/>
            <w:r w:rsidRPr="00BA5DD4">
              <w:rPr>
                <w:rFonts w:ascii="DM Sans" w:eastAsia="Times New Roman" w:hAnsi="DM Sans" w:cs="Times New Roman"/>
                <w:szCs w:val="24"/>
              </w:rPr>
              <w:t xml:space="preserve"> Cornwall PL10 1LR</w:t>
            </w:r>
          </w:p>
        </w:tc>
      </w:tr>
      <w:tr w:rsidR="003A16D8" w:rsidRPr="00BA5DD4" w14:paraId="0841C4A9" w14:textId="77777777" w:rsidTr="00656843">
        <w:tc>
          <w:tcPr>
            <w:tcW w:w="1513"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FB0856F"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Proposal</w:t>
            </w:r>
          </w:p>
        </w:tc>
        <w:tc>
          <w:tcPr>
            <w:tcW w:w="3487"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11FBE9B7"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Two storey extension to dwelling and construction of garage</w:t>
            </w:r>
          </w:p>
        </w:tc>
      </w:tr>
      <w:tr w:rsidR="003A16D8" w:rsidRPr="00BA5DD4" w14:paraId="26133B93" w14:textId="77777777" w:rsidTr="00656843">
        <w:tc>
          <w:tcPr>
            <w:tcW w:w="1513"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E223D31"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Status</w:t>
            </w:r>
          </w:p>
        </w:tc>
        <w:tc>
          <w:tcPr>
            <w:tcW w:w="3487"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62926AAC"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Awaiting decision</w:t>
            </w:r>
          </w:p>
        </w:tc>
      </w:tr>
    </w:tbl>
    <w:p w14:paraId="4AE1503E" w14:textId="77777777" w:rsidR="003A16D8" w:rsidRDefault="003A16D8" w:rsidP="003A16D8">
      <w:pPr>
        <w:tabs>
          <w:tab w:val="left" w:pos="6379"/>
        </w:tabs>
      </w:pPr>
    </w:p>
    <w:p w14:paraId="40D02C32" w14:textId="77777777" w:rsidR="003A16D8" w:rsidRDefault="003A16D8" w:rsidP="003A16D8">
      <w:pPr>
        <w:tabs>
          <w:tab w:val="left" w:pos="6379"/>
        </w:tabs>
      </w:pPr>
    </w:p>
    <w:p w14:paraId="5E15EE1A" w14:textId="77777777" w:rsidR="003A16D8" w:rsidRDefault="003A16D8" w:rsidP="003A16D8">
      <w:pPr>
        <w:tabs>
          <w:tab w:val="left" w:pos="6379"/>
        </w:tabs>
        <w:rPr>
          <w:sz w:val="28"/>
          <w:szCs w:val="28"/>
        </w:rPr>
      </w:pPr>
    </w:p>
    <w:p w14:paraId="0E91C1E7" w14:textId="77777777" w:rsidR="003A16D8" w:rsidRDefault="003A16D8" w:rsidP="003A16D8">
      <w:pPr>
        <w:tabs>
          <w:tab w:val="left" w:pos="6379"/>
        </w:tabs>
        <w:rPr>
          <w:sz w:val="28"/>
          <w:szCs w:val="28"/>
        </w:rPr>
      </w:pPr>
    </w:p>
    <w:p w14:paraId="0BC1700F" w14:textId="77777777" w:rsidR="003A16D8" w:rsidRDefault="003A16D8" w:rsidP="003A16D8">
      <w:pPr>
        <w:tabs>
          <w:tab w:val="left" w:pos="6379"/>
        </w:tabs>
        <w:rPr>
          <w:sz w:val="28"/>
          <w:szCs w:val="28"/>
        </w:rPr>
      </w:pPr>
    </w:p>
    <w:p w14:paraId="407782A7" w14:textId="77777777" w:rsidR="003A16D8" w:rsidRDefault="003A16D8" w:rsidP="003A16D8">
      <w:pPr>
        <w:tabs>
          <w:tab w:val="left" w:pos="6379"/>
        </w:tabs>
        <w:rPr>
          <w:sz w:val="28"/>
          <w:szCs w:val="28"/>
        </w:rPr>
      </w:pPr>
    </w:p>
    <w:p w14:paraId="6C0ED49F" w14:textId="77777777" w:rsidR="003A16D8" w:rsidRDefault="003A16D8" w:rsidP="003A16D8">
      <w:pPr>
        <w:tabs>
          <w:tab w:val="left" w:pos="6379"/>
        </w:tabs>
        <w:rPr>
          <w:sz w:val="28"/>
          <w:szCs w:val="28"/>
        </w:rPr>
      </w:pPr>
    </w:p>
    <w:p w14:paraId="6540AE26" w14:textId="77777777" w:rsidR="003A16D8" w:rsidRDefault="003A16D8" w:rsidP="003A16D8">
      <w:pPr>
        <w:tabs>
          <w:tab w:val="left" w:pos="6379"/>
        </w:tabs>
        <w:rPr>
          <w:sz w:val="28"/>
          <w:szCs w:val="28"/>
        </w:rPr>
      </w:pPr>
    </w:p>
    <w:p w14:paraId="451E78F7" w14:textId="77777777" w:rsidR="003A16D8" w:rsidRDefault="003A16D8" w:rsidP="003A16D8">
      <w:pPr>
        <w:tabs>
          <w:tab w:val="left" w:pos="6379"/>
        </w:tabs>
        <w:rPr>
          <w:sz w:val="28"/>
          <w:szCs w:val="28"/>
        </w:rPr>
      </w:pPr>
    </w:p>
    <w:p w14:paraId="2E86B43B" w14:textId="77777777" w:rsidR="003A16D8" w:rsidRDefault="003A16D8" w:rsidP="003A16D8">
      <w:pPr>
        <w:tabs>
          <w:tab w:val="left" w:pos="6379"/>
        </w:tabs>
        <w:rPr>
          <w:sz w:val="28"/>
          <w:szCs w:val="28"/>
        </w:rPr>
      </w:pPr>
    </w:p>
    <w:p w14:paraId="6D8D56A3" w14:textId="77777777" w:rsidR="003A16D8" w:rsidRDefault="003A16D8" w:rsidP="003A16D8">
      <w:pPr>
        <w:tabs>
          <w:tab w:val="left" w:pos="6379"/>
        </w:tabs>
        <w:rPr>
          <w:sz w:val="28"/>
          <w:szCs w:val="28"/>
        </w:rPr>
      </w:pPr>
    </w:p>
    <w:p w14:paraId="0C5A0529" w14:textId="77777777" w:rsidR="003A16D8" w:rsidRDefault="003A16D8" w:rsidP="003A16D8">
      <w:pPr>
        <w:tabs>
          <w:tab w:val="left" w:pos="6379"/>
        </w:tabs>
        <w:rPr>
          <w:sz w:val="28"/>
          <w:szCs w:val="28"/>
        </w:rPr>
      </w:pPr>
    </w:p>
    <w:p w14:paraId="213449BF" w14:textId="77777777" w:rsidR="003A16D8" w:rsidRDefault="003A16D8" w:rsidP="003A16D8">
      <w:pPr>
        <w:tabs>
          <w:tab w:val="left" w:pos="6379"/>
        </w:tabs>
        <w:rPr>
          <w:sz w:val="28"/>
          <w:szCs w:val="28"/>
        </w:rPr>
      </w:pPr>
    </w:p>
    <w:p w14:paraId="3F298121" w14:textId="77777777" w:rsidR="003A16D8" w:rsidRDefault="003A16D8" w:rsidP="003A16D8">
      <w:pPr>
        <w:tabs>
          <w:tab w:val="left" w:pos="6379"/>
        </w:tabs>
        <w:rPr>
          <w:sz w:val="28"/>
          <w:szCs w:val="28"/>
        </w:rPr>
      </w:pPr>
    </w:p>
    <w:p w14:paraId="0E9BAA12" w14:textId="77777777" w:rsidR="003A16D8" w:rsidRDefault="003A16D8" w:rsidP="003A16D8">
      <w:pPr>
        <w:tabs>
          <w:tab w:val="left" w:pos="6379"/>
        </w:tabs>
        <w:rPr>
          <w:sz w:val="28"/>
          <w:szCs w:val="28"/>
        </w:rPr>
      </w:pPr>
    </w:p>
    <w:p w14:paraId="760D95E5" w14:textId="77777777" w:rsidR="003A16D8" w:rsidRDefault="003A16D8" w:rsidP="003A16D8">
      <w:pPr>
        <w:tabs>
          <w:tab w:val="left" w:pos="6379"/>
        </w:tabs>
        <w:rPr>
          <w:sz w:val="28"/>
          <w:szCs w:val="28"/>
        </w:rPr>
      </w:pPr>
    </w:p>
    <w:p w14:paraId="6253F194" w14:textId="77777777" w:rsidR="003A16D8" w:rsidRDefault="003A16D8" w:rsidP="003A16D8">
      <w:pPr>
        <w:tabs>
          <w:tab w:val="left" w:pos="6379"/>
        </w:tabs>
        <w:rPr>
          <w:sz w:val="28"/>
          <w:szCs w:val="28"/>
        </w:rPr>
      </w:pPr>
    </w:p>
    <w:p w14:paraId="26218275" w14:textId="77777777" w:rsidR="003A16D8" w:rsidRDefault="003A16D8" w:rsidP="003A16D8">
      <w:pPr>
        <w:tabs>
          <w:tab w:val="left" w:pos="6379"/>
        </w:tabs>
        <w:rPr>
          <w:sz w:val="28"/>
          <w:szCs w:val="28"/>
        </w:rPr>
      </w:pPr>
    </w:p>
    <w:p w14:paraId="22ED2E29" w14:textId="77777777" w:rsidR="003A16D8" w:rsidRDefault="003A16D8" w:rsidP="003A16D8">
      <w:pPr>
        <w:tabs>
          <w:tab w:val="left" w:pos="6379"/>
        </w:tabs>
        <w:rPr>
          <w:sz w:val="28"/>
          <w:szCs w:val="28"/>
        </w:rPr>
      </w:pPr>
    </w:p>
    <w:p w14:paraId="189F8840" w14:textId="77777777" w:rsidR="003A16D8" w:rsidRDefault="003A16D8" w:rsidP="003A16D8">
      <w:pPr>
        <w:tabs>
          <w:tab w:val="left" w:pos="6379"/>
        </w:tabs>
        <w:rPr>
          <w:sz w:val="28"/>
          <w:szCs w:val="28"/>
        </w:rPr>
      </w:pPr>
    </w:p>
    <w:p w14:paraId="5A6AF4E8" w14:textId="77777777" w:rsidR="003A16D8" w:rsidRDefault="003A16D8" w:rsidP="003A16D8">
      <w:pPr>
        <w:tabs>
          <w:tab w:val="left" w:pos="6379"/>
        </w:tabs>
        <w:rPr>
          <w:sz w:val="28"/>
          <w:szCs w:val="28"/>
        </w:rPr>
      </w:pPr>
    </w:p>
    <w:p w14:paraId="10B8255B" w14:textId="77777777" w:rsidR="003A16D8" w:rsidRDefault="003A16D8" w:rsidP="003A16D8">
      <w:pPr>
        <w:tabs>
          <w:tab w:val="left" w:pos="6379"/>
        </w:tabs>
        <w:rPr>
          <w:sz w:val="28"/>
          <w:szCs w:val="28"/>
        </w:rPr>
      </w:pPr>
    </w:p>
    <w:p w14:paraId="0A23528B" w14:textId="77777777" w:rsidR="003A16D8" w:rsidRDefault="003A16D8" w:rsidP="003A16D8">
      <w:pPr>
        <w:tabs>
          <w:tab w:val="left" w:pos="6379"/>
        </w:tabs>
        <w:rPr>
          <w:sz w:val="28"/>
          <w:szCs w:val="28"/>
        </w:rPr>
      </w:pPr>
    </w:p>
    <w:p w14:paraId="25F2032D" w14:textId="77777777" w:rsidR="003A16D8" w:rsidRDefault="003A16D8" w:rsidP="003A16D8">
      <w:pPr>
        <w:tabs>
          <w:tab w:val="left" w:pos="6379"/>
        </w:tabs>
        <w:rPr>
          <w:sz w:val="28"/>
          <w:szCs w:val="28"/>
        </w:rPr>
      </w:pPr>
    </w:p>
    <w:p w14:paraId="0BE9CE0A" w14:textId="77777777" w:rsidR="003A16D8" w:rsidRDefault="003A16D8" w:rsidP="003A16D8">
      <w:pPr>
        <w:tabs>
          <w:tab w:val="left" w:pos="6379"/>
        </w:tabs>
        <w:rPr>
          <w:sz w:val="28"/>
          <w:szCs w:val="28"/>
        </w:rPr>
      </w:pPr>
    </w:p>
    <w:p w14:paraId="070F0AC1" w14:textId="77777777" w:rsidR="003A16D8" w:rsidRDefault="003A16D8" w:rsidP="00211D00">
      <w:pPr>
        <w:tabs>
          <w:tab w:val="left" w:pos="6379"/>
        </w:tabs>
        <w:ind w:left="0" w:firstLine="0"/>
        <w:rPr>
          <w:sz w:val="28"/>
          <w:szCs w:val="28"/>
        </w:rPr>
      </w:pPr>
    </w:p>
    <w:p w14:paraId="42EA6592" w14:textId="77777777" w:rsidR="003A16D8" w:rsidRDefault="003A16D8" w:rsidP="003A16D8">
      <w:pPr>
        <w:tabs>
          <w:tab w:val="left" w:pos="6379"/>
        </w:tabs>
        <w:rPr>
          <w:sz w:val="28"/>
          <w:szCs w:val="28"/>
        </w:rPr>
      </w:pPr>
    </w:p>
    <w:p w14:paraId="0D3C538F" w14:textId="671C475B" w:rsidR="003A16D8" w:rsidRDefault="003A16D8" w:rsidP="003A16D8">
      <w:pPr>
        <w:tabs>
          <w:tab w:val="left" w:pos="6379"/>
        </w:tabs>
        <w:rPr>
          <w:sz w:val="28"/>
          <w:szCs w:val="28"/>
        </w:rPr>
      </w:pPr>
      <w:r>
        <w:rPr>
          <w:sz w:val="28"/>
          <w:szCs w:val="28"/>
        </w:rPr>
        <w:t>PLANNING DECISIONS                                                                 APPENDIX C</w:t>
      </w:r>
    </w:p>
    <w:p w14:paraId="5E5E3CCF" w14:textId="77777777" w:rsidR="003A16D8" w:rsidRDefault="003A16D8" w:rsidP="003A16D8">
      <w:pPr>
        <w:tabs>
          <w:tab w:val="left" w:pos="6379"/>
        </w:tabs>
        <w:rPr>
          <w:sz w:val="28"/>
          <w:szCs w:val="28"/>
        </w:rPr>
      </w:pPr>
    </w:p>
    <w:tbl>
      <w:tblPr>
        <w:tblW w:w="9348"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2827"/>
        <w:gridCol w:w="6521"/>
      </w:tblGrid>
      <w:tr w:rsidR="003A16D8" w:rsidRPr="00BA5DD4" w14:paraId="253C3E4D"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604FC350"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Reference</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6F04C667"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PA22/10138</w:t>
            </w:r>
          </w:p>
        </w:tc>
      </w:tr>
      <w:tr w:rsidR="003A16D8" w:rsidRPr="00BA5DD4" w14:paraId="6337BCD7"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132EE492"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Alternative Reference</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09036B4A"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PP-11682975</w:t>
            </w:r>
          </w:p>
        </w:tc>
      </w:tr>
      <w:tr w:rsidR="003A16D8" w:rsidRPr="00BA5DD4" w14:paraId="02E8DF32"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6C545E77"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Application Validated</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7BB8FDAD"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Tue 15 Nov 2022</w:t>
            </w:r>
          </w:p>
        </w:tc>
      </w:tr>
      <w:tr w:rsidR="003A16D8" w:rsidRPr="00BA5DD4" w14:paraId="554F4B7C"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3AC732B1"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Address</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06F08C9E"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 xml:space="preserve">April Cottage Garrett Street </w:t>
            </w:r>
            <w:proofErr w:type="spellStart"/>
            <w:r w:rsidRPr="00BA5DD4">
              <w:rPr>
                <w:rFonts w:ascii="DM Sans" w:eastAsia="Times New Roman" w:hAnsi="DM Sans" w:cs="Times New Roman"/>
                <w:szCs w:val="24"/>
              </w:rPr>
              <w:t>Cawsand</w:t>
            </w:r>
            <w:proofErr w:type="spellEnd"/>
            <w:r w:rsidRPr="00BA5DD4">
              <w:rPr>
                <w:rFonts w:ascii="DM Sans" w:eastAsia="Times New Roman" w:hAnsi="DM Sans" w:cs="Times New Roman"/>
                <w:szCs w:val="24"/>
              </w:rPr>
              <w:t xml:space="preserve"> </w:t>
            </w:r>
            <w:proofErr w:type="spellStart"/>
            <w:r w:rsidRPr="00BA5DD4">
              <w:rPr>
                <w:rFonts w:ascii="DM Sans" w:eastAsia="Times New Roman" w:hAnsi="DM Sans" w:cs="Times New Roman"/>
                <w:szCs w:val="24"/>
              </w:rPr>
              <w:t>Torpoint</w:t>
            </w:r>
            <w:proofErr w:type="spellEnd"/>
            <w:r w:rsidRPr="00BA5DD4">
              <w:rPr>
                <w:rFonts w:ascii="DM Sans" w:eastAsia="Times New Roman" w:hAnsi="DM Sans" w:cs="Times New Roman"/>
                <w:szCs w:val="24"/>
              </w:rPr>
              <w:t xml:space="preserve"> Cornwall PL10 1PD</w:t>
            </w:r>
          </w:p>
        </w:tc>
      </w:tr>
      <w:tr w:rsidR="003A16D8" w:rsidRPr="00BA5DD4" w14:paraId="18098384"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E0FB5D4"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Proposal</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1BBF616E"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Listed Building Consent for the refurbishment of existing dwelling and rear extension forming balcony</w:t>
            </w:r>
          </w:p>
        </w:tc>
      </w:tr>
      <w:tr w:rsidR="003A16D8" w:rsidRPr="00BA5DD4" w14:paraId="4334583D"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40072E87"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Status</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6E90C722"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Decided</w:t>
            </w:r>
          </w:p>
        </w:tc>
      </w:tr>
      <w:tr w:rsidR="003A16D8" w:rsidRPr="00BA5DD4" w14:paraId="5800CEC1"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4A2A03C9"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Decision</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48E017E0"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Approved with conditions</w:t>
            </w:r>
          </w:p>
        </w:tc>
      </w:tr>
      <w:tr w:rsidR="003A16D8" w:rsidRPr="00BA5DD4" w14:paraId="145CC9CB"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3208AEE9" w14:textId="77777777" w:rsidR="003A16D8" w:rsidRPr="00BA5DD4" w:rsidRDefault="003A16D8" w:rsidP="00656843">
            <w:pPr>
              <w:spacing w:after="240" w:line="240" w:lineRule="auto"/>
              <w:rPr>
                <w:rFonts w:ascii="DM Sans" w:eastAsia="Times New Roman" w:hAnsi="DM Sans" w:cs="Times New Roman"/>
                <w:color w:val="666666"/>
                <w:szCs w:val="24"/>
              </w:rPr>
            </w:pPr>
            <w:r w:rsidRPr="00BA5DD4">
              <w:rPr>
                <w:rFonts w:ascii="DM Sans" w:eastAsia="Times New Roman" w:hAnsi="DM Sans" w:cs="Times New Roman"/>
                <w:color w:val="666666"/>
                <w:szCs w:val="24"/>
              </w:rPr>
              <w:t>Decision Issued Date</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122AF099" w14:textId="77777777" w:rsidR="003A16D8" w:rsidRPr="00BA5DD4" w:rsidRDefault="003A16D8" w:rsidP="00656843">
            <w:pPr>
              <w:spacing w:after="240" w:line="240" w:lineRule="auto"/>
              <w:rPr>
                <w:rFonts w:ascii="DM Sans" w:eastAsia="Times New Roman" w:hAnsi="DM Sans" w:cs="Times New Roman"/>
                <w:szCs w:val="24"/>
              </w:rPr>
            </w:pPr>
            <w:r w:rsidRPr="00BA5DD4">
              <w:rPr>
                <w:rFonts w:ascii="DM Sans" w:eastAsia="Times New Roman" w:hAnsi="DM Sans" w:cs="Times New Roman"/>
                <w:szCs w:val="24"/>
              </w:rPr>
              <w:t>Fri 20 Jan 2023</w:t>
            </w:r>
          </w:p>
        </w:tc>
      </w:tr>
    </w:tbl>
    <w:p w14:paraId="46B62AAA" w14:textId="77777777" w:rsidR="003A16D8" w:rsidRDefault="003A16D8" w:rsidP="003A16D8">
      <w:pPr>
        <w:tabs>
          <w:tab w:val="left" w:pos="6379"/>
        </w:tabs>
        <w:rPr>
          <w:sz w:val="28"/>
          <w:szCs w:val="28"/>
        </w:rPr>
      </w:pPr>
    </w:p>
    <w:tbl>
      <w:tblPr>
        <w:tblW w:w="9348"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2827"/>
        <w:gridCol w:w="6521"/>
      </w:tblGrid>
      <w:tr w:rsidR="003A16D8" w:rsidRPr="00A145CB" w14:paraId="26A66A27"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58FA541" w14:textId="77777777" w:rsidR="003A16D8" w:rsidRPr="00A145CB" w:rsidRDefault="003A16D8" w:rsidP="00656843">
            <w:pPr>
              <w:spacing w:after="240" w:line="240" w:lineRule="auto"/>
              <w:rPr>
                <w:rFonts w:ascii="DM Sans" w:eastAsia="Times New Roman" w:hAnsi="DM Sans" w:cs="Times New Roman"/>
                <w:color w:val="666666"/>
                <w:szCs w:val="24"/>
              </w:rPr>
            </w:pPr>
            <w:r w:rsidRPr="00A145CB">
              <w:rPr>
                <w:rFonts w:ascii="DM Sans" w:eastAsia="Times New Roman" w:hAnsi="DM Sans" w:cs="Times New Roman"/>
                <w:color w:val="666666"/>
                <w:szCs w:val="24"/>
              </w:rPr>
              <w:t>Reference</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02C3A53B" w14:textId="77777777" w:rsidR="003A16D8" w:rsidRPr="00A145CB" w:rsidRDefault="003A16D8" w:rsidP="00656843">
            <w:pPr>
              <w:spacing w:after="240" w:line="240" w:lineRule="auto"/>
              <w:rPr>
                <w:rFonts w:ascii="DM Sans" w:eastAsia="Times New Roman" w:hAnsi="DM Sans" w:cs="Times New Roman"/>
                <w:szCs w:val="24"/>
              </w:rPr>
            </w:pPr>
            <w:r w:rsidRPr="00A145CB">
              <w:rPr>
                <w:rFonts w:ascii="DM Sans" w:eastAsia="Times New Roman" w:hAnsi="DM Sans" w:cs="Times New Roman"/>
                <w:szCs w:val="24"/>
              </w:rPr>
              <w:t>PA22/10138</w:t>
            </w:r>
          </w:p>
        </w:tc>
      </w:tr>
      <w:tr w:rsidR="003A16D8" w:rsidRPr="00A145CB" w14:paraId="2B12E765"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94329F8" w14:textId="77777777" w:rsidR="003A16D8" w:rsidRPr="00A145CB" w:rsidRDefault="003A16D8" w:rsidP="00656843">
            <w:pPr>
              <w:spacing w:after="240" w:line="240" w:lineRule="auto"/>
              <w:rPr>
                <w:rFonts w:ascii="DM Sans" w:eastAsia="Times New Roman" w:hAnsi="DM Sans" w:cs="Times New Roman"/>
                <w:color w:val="666666"/>
                <w:szCs w:val="24"/>
              </w:rPr>
            </w:pPr>
            <w:r w:rsidRPr="00A145CB">
              <w:rPr>
                <w:rFonts w:ascii="DM Sans" w:eastAsia="Times New Roman" w:hAnsi="DM Sans" w:cs="Times New Roman"/>
                <w:color w:val="666666"/>
                <w:szCs w:val="24"/>
              </w:rPr>
              <w:t>Alternative Reference</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00ADEABC" w14:textId="77777777" w:rsidR="003A16D8" w:rsidRPr="00A145CB" w:rsidRDefault="003A16D8" w:rsidP="00656843">
            <w:pPr>
              <w:spacing w:after="240" w:line="240" w:lineRule="auto"/>
              <w:rPr>
                <w:rFonts w:ascii="DM Sans" w:eastAsia="Times New Roman" w:hAnsi="DM Sans" w:cs="Times New Roman"/>
                <w:szCs w:val="24"/>
              </w:rPr>
            </w:pPr>
            <w:r w:rsidRPr="00A145CB">
              <w:rPr>
                <w:rFonts w:ascii="DM Sans" w:eastAsia="Times New Roman" w:hAnsi="DM Sans" w:cs="Times New Roman"/>
                <w:szCs w:val="24"/>
              </w:rPr>
              <w:t>PP-11682975</w:t>
            </w:r>
          </w:p>
        </w:tc>
      </w:tr>
      <w:tr w:rsidR="003A16D8" w:rsidRPr="00A145CB" w14:paraId="45350FD3"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0F43D0E8" w14:textId="77777777" w:rsidR="003A16D8" w:rsidRPr="00A145CB" w:rsidRDefault="003A16D8" w:rsidP="00656843">
            <w:pPr>
              <w:spacing w:after="240" w:line="240" w:lineRule="auto"/>
              <w:rPr>
                <w:rFonts w:ascii="DM Sans" w:eastAsia="Times New Roman" w:hAnsi="DM Sans" w:cs="Times New Roman"/>
                <w:color w:val="666666"/>
                <w:szCs w:val="24"/>
              </w:rPr>
            </w:pPr>
            <w:r w:rsidRPr="00A145CB">
              <w:rPr>
                <w:rFonts w:ascii="DM Sans" w:eastAsia="Times New Roman" w:hAnsi="DM Sans" w:cs="Times New Roman"/>
                <w:color w:val="666666"/>
                <w:szCs w:val="24"/>
              </w:rPr>
              <w:t>Application Validated</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37B210A3" w14:textId="77777777" w:rsidR="003A16D8" w:rsidRPr="00A145CB" w:rsidRDefault="003A16D8" w:rsidP="00656843">
            <w:pPr>
              <w:spacing w:after="240" w:line="240" w:lineRule="auto"/>
              <w:rPr>
                <w:rFonts w:ascii="DM Sans" w:eastAsia="Times New Roman" w:hAnsi="DM Sans" w:cs="Times New Roman"/>
                <w:szCs w:val="24"/>
              </w:rPr>
            </w:pPr>
            <w:r w:rsidRPr="00A145CB">
              <w:rPr>
                <w:rFonts w:ascii="DM Sans" w:eastAsia="Times New Roman" w:hAnsi="DM Sans" w:cs="Times New Roman"/>
                <w:szCs w:val="24"/>
              </w:rPr>
              <w:t>Tue 15 Nov 2022</w:t>
            </w:r>
          </w:p>
        </w:tc>
      </w:tr>
      <w:tr w:rsidR="003A16D8" w:rsidRPr="00A145CB" w14:paraId="0BA29841"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1FACE247" w14:textId="77777777" w:rsidR="003A16D8" w:rsidRPr="00A145CB" w:rsidRDefault="003A16D8" w:rsidP="00656843">
            <w:pPr>
              <w:spacing w:after="240" w:line="240" w:lineRule="auto"/>
              <w:rPr>
                <w:rFonts w:ascii="DM Sans" w:eastAsia="Times New Roman" w:hAnsi="DM Sans" w:cs="Times New Roman"/>
                <w:color w:val="666666"/>
                <w:szCs w:val="24"/>
              </w:rPr>
            </w:pPr>
            <w:r w:rsidRPr="00A145CB">
              <w:rPr>
                <w:rFonts w:ascii="DM Sans" w:eastAsia="Times New Roman" w:hAnsi="DM Sans" w:cs="Times New Roman"/>
                <w:color w:val="666666"/>
                <w:szCs w:val="24"/>
              </w:rPr>
              <w:t>Address</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4671825A" w14:textId="77777777" w:rsidR="003A16D8" w:rsidRPr="00A145CB" w:rsidRDefault="003A16D8" w:rsidP="00656843">
            <w:pPr>
              <w:spacing w:after="240" w:line="240" w:lineRule="auto"/>
              <w:rPr>
                <w:rFonts w:ascii="DM Sans" w:eastAsia="Times New Roman" w:hAnsi="DM Sans" w:cs="Times New Roman"/>
                <w:szCs w:val="24"/>
              </w:rPr>
            </w:pPr>
            <w:r w:rsidRPr="00A145CB">
              <w:rPr>
                <w:rFonts w:ascii="DM Sans" w:eastAsia="Times New Roman" w:hAnsi="DM Sans" w:cs="Times New Roman"/>
                <w:szCs w:val="24"/>
              </w:rPr>
              <w:t xml:space="preserve">April Cottage Garrett Street </w:t>
            </w:r>
            <w:proofErr w:type="spellStart"/>
            <w:r w:rsidRPr="00A145CB">
              <w:rPr>
                <w:rFonts w:ascii="DM Sans" w:eastAsia="Times New Roman" w:hAnsi="DM Sans" w:cs="Times New Roman"/>
                <w:szCs w:val="24"/>
              </w:rPr>
              <w:t>Cawsand</w:t>
            </w:r>
            <w:proofErr w:type="spellEnd"/>
            <w:r w:rsidRPr="00A145CB">
              <w:rPr>
                <w:rFonts w:ascii="DM Sans" w:eastAsia="Times New Roman" w:hAnsi="DM Sans" w:cs="Times New Roman"/>
                <w:szCs w:val="24"/>
              </w:rPr>
              <w:t xml:space="preserve"> </w:t>
            </w:r>
            <w:proofErr w:type="spellStart"/>
            <w:r w:rsidRPr="00A145CB">
              <w:rPr>
                <w:rFonts w:ascii="DM Sans" w:eastAsia="Times New Roman" w:hAnsi="DM Sans" w:cs="Times New Roman"/>
                <w:szCs w:val="24"/>
              </w:rPr>
              <w:t>Torpoint</w:t>
            </w:r>
            <w:proofErr w:type="spellEnd"/>
            <w:r w:rsidRPr="00A145CB">
              <w:rPr>
                <w:rFonts w:ascii="DM Sans" w:eastAsia="Times New Roman" w:hAnsi="DM Sans" w:cs="Times New Roman"/>
                <w:szCs w:val="24"/>
              </w:rPr>
              <w:t xml:space="preserve"> Cornwall PL10 1PD</w:t>
            </w:r>
          </w:p>
        </w:tc>
      </w:tr>
      <w:tr w:rsidR="003A16D8" w:rsidRPr="00A145CB" w14:paraId="71E45B28"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77B7BC1E" w14:textId="77777777" w:rsidR="003A16D8" w:rsidRPr="00A145CB" w:rsidRDefault="003A16D8" w:rsidP="00656843">
            <w:pPr>
              <w:spacing w:after="240" w:line="240" w:lineRule="auto"/>
              <w:rPr>
                <w:rFonts w:ascii="DM Sans" w:eastAsia="Times New Roman" w:hAnsi="DM Sans" w:cs="Times New Roman"/>
                <w:color w:val="666666"/>
                <w:szCs w:val="24"/>
              </w:rPr>
            </w:pPr>
            <w:r w:rsidRPr="00A145CB">
              <w:rPr>
                <w:rFonts w:ascii="DM Sans" w:eastAsia="Times New Roman" w:hAnsi="DM Sans" w:cs="Times New Roman"/>
                <w:color w:val="666666"/>
                <w:szCs w:val="24"/>
              </w:rPr>
              <w:t>Proposal</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5EB8C82D" w14:textId="77777777" w:rsidR="003A16D8" w:rsidRPr="00A145CB" w:rsidRDefault="003A16D8" w:rsidP="00656843">
            <w:pPr>
              <w:spacing w:after="240" w:line="240" w:lineRule="auto"/>
              <w:rPr>
                <w:rFonts w:ascii="DM Sans" w:eastAsia="Times New Roman" w:hAnsi="DM Sans" w:cs="Times New Roman"/>
                <w:szCs w:val="24"/>
              </w:rPr>
            </w:pPr>
            <w:r w:rsidRPr="00A145CB">
              <w:rPr>
                <w:rFonts w:ascii="DM Sans" w:eastAsia="Times New Roman" w:hAnsi="DM Sans" w:cs="Times New Roman"/>
                <w:szCs w:val="24"/>
              </w:rPr>
              <w:t>Listed Building Consent for the refurbishment of existing dwelling and rear extension forming balcony</w:t>
            </w:r>
          </w:p>
        </w:tc>
      </w:tr>
      <w:tr w:rsidR="003A16D8" w:rsidRPr="00A145CB" w14:paraId="2CAE8547"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608A148D" w14:textId="77777777" w:rsidR="003A16D8" w:rsidRPr="00A145CB" w:rsidRDefault="003A16D8" w:rsidP="00656843">
            <w:pPr>
              <w:spacing w:after="240" w:line="240" w:lineRule="auto"/>
              <w:rPr>
                <w:rFonts w:ascii="DM Sans" w:eastAsia="Times New Roman" w:hAnsi="DM Sans" w:cs="Times New Roman"/>
                <w:color w:val="666666"/>
                <w:szCs w:val="24"/>
              </w:rPr>
            </w:pPr>
            <w:r w:rsidRPr="00A145CB">
              <w:rPr>
                <w:rFonts w:ascii="DM Sans" w:eastAsia="Times New Roman" w:hAnsi="DM Sans" w:cs="Times New Roman"/>
                <w:color w:val="666666"/>
                <w:szCs w:val="24"/>
              </w:rPr>
              <w:t>Status</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2C434B5A" w14:textId="77777777" w:rsidR="003A16D8" w:rsidRPr="00A145CB" w:rsidRDefault="003A16D8" w:rsidP="00656843">
            <w:pPr>
              <w:spacing w:after="240" w:line="240" w:lineRule="auto"/>
              <w:rPr>
                <w:rFonts w:ascii="DM Sans" w:eastAsia="Times New Roman" w:hAnsi="DM Sans" w:cs="Times New Roman"/>
                <w:szCs w:val="24"/>
              </w:rPr>
            </w:pPr>
            <w:r w:rsidRPr="00A145CB">
              <w:rPr>
                <w:rFonts w:ascii="DM Sans" w:eastAsia="Times New Roman" w:hAnsi="DM Sans" w:cs="Times New Roman"/>
                <w:szCs w:val="24"/>
              </w:rPr>
              <w:t>Decided</w:t>
            </w:r>
          </w:p>
        </w:tc>
      </w:tr>
      <w:tr w:rsidR="003A16D8" w:rsidRPr="00A145CB" w14:paraId="7AA43346"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3E3BB681" w14:textId="77777777" w:rsidR="003A16D8" w:rsidRPr="00A145CB" w:rsidRDefault="003A16D8" w:rsidP="00656843">
            <w:pPr>
              <w:spacing w:after="240" w:line="240" w:lineRule="auto"/>
              <w:rPr>
                <w:rFonts w:ascii="DM Sans" w:eastAsia="Times New Roman" w:hAnsi="DM Sans" w:cs="Times New Roman"/>
                <w:color w:val="666666"/>
                <w:szCs w:val="24"/>
              </w:rPr>
            </w:pPr>
            <w:r w:rsidRPr="00A145CB">
              <w:rPr>
                <w:rFonts w:ascii="DM Sans" w:eastAsia="Times New Roman" w:hAnsi="DM Sans" w:cs="Times New Roman"/>
                <w:color w:val="666666"/>
                <w:szCs w:val="24"/>
              </w:rPr>
              <w:t>Decision</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13D5582B" w14:textId="77777777" w:rsidR="003A16D8" w:rsidRPr="00A145CB" w:rsidRDefault="003A16D8" w:rsidP="00656843">
            <w:pPr>
              <w:spacing w:after="240" w:line="240" w:lineRule="auto"/>
              <w:rPr>
                <w:rFonts w:ascii="DM Sans" w:eastAsia="Times New Roman" w:hAnsi="DM Sans" w:cs="Times New Roman"/>
                <w:szCs w:val="24"/>
              </w:rPr>
            </w:pPr>
            <w:r w:rsidRPr="00A145CB">
              <w:rPr>
                <w:rFonts w:ascii="DM Sans" w:eastAsia="Times New Roman" w:hAnsi="DM Sans" w:cs="Times New Roman"/>
                <w:szCs w:val="24"/>
              </w:rPr>
              <w:t>Approved with conditions</w:t>
            </w:r>
          </w:p>
        </w:tc>
      </w:tr>
      <w:tr w:rsidR="003A16D8" w:rsidRPr="00A145CB" w14:paraId="69FAD0D9"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084FF37A" w14:textId="77777777" w:rsidR="003A16D8" w:rsidRPr="00A145CB" w:rsidRDefault="003A16D8" w:rsidP="00656843">
            <w:pPr>
              <w:spacing w:after="240" w:line="240" w:lineRule="auto"/>
              <w:rPr>
                <w:rFonts w:ascii="DM Sans" w:eastAsia="Times New Roman" w:hAnsi="DM Sans" w:cs="Times New Roman"/>
                <w:color w:val="666666"/>
                <w:szCs w:val="24"/>
              </w:rPr>
            </w:pPr>
            <w:r w:rsidRPr="00A145CB">
              <w:rPr>
                <w:rFonts w:ascii="DM Sans" w:eastAsia="Times New Roman" w:hAnsi="DM Sans" w:cs="Times New Roman"/>
                <w:color w:val="666666"/>
                <w:szCs w:val="24"/>
              </w:rPr>
              <w:t>Decision Issued Date</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7E3C4A49" w14:textId="77777777" w:rsidR="003A16D8" w:rsidRPr="00A145CB" w:rsidRDefault="003A16D8" w:rsidP="00656843">
            <w:pPr>
              <w:spacing w:after="240" w:line="240" w:lineRule="auto"/>
              <w:rPr>
                <w:rFonts w:ascii="DM Sans" w:eastAsia="Times New Roman" w:hAnsi="DM Sans" w:cs="Times New Roman"/>
                <w:szCs w:val="24"/>
              </w:rPr>
            </w:pPr>
            <w:r w:rsidRPr="00A145CB">
              <w:rPr>
                <w:rFonts w:ascii="DM Sans" w:eastAsia="Times New Roman" w:hAnsi="DM Sans" w:cs="Times New Roman"/>
                <w:szCs w:val="24"/>
              </w:rPr>
              <w:t>Fri 20 Jan 2023</w:t>
            </w:r>
          </w:p>
        </w:tc>
      </w:tr>
    </w:tbl>
    <w:p w14:paraId="562AF843" w14:textId="77777777" w:rsidR="003A16D8" w:rsidRDefault="003A16D8" w:rsidP="003A16D8">
      <w:pPr>
        <w:tabs>
          <w:tab w:val="left" w:pos="6379"/>
        </w:tabs>
        <w:rPr>
          <w:sz w:val="28"/>
          <w:szCs w:val="28"/>
        </w:rPr>
      </w:pPr>
    </w:p>
    <w:tbl>
      <w:tblPr>
        <w:tblW w:w="9348"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2827"/>
        <w:gridCol w:w="6521"/>
      </w:tblGrid>
      <w:tr w:rsidR="003A16D8" w:rsidRPr="00A145CB" w14:paraId="7D665EE9"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4982FD9A" w14:textId="77777777" w:rsidR="003A16D8" w:rsidRPr="00A145CB" w:rsidRDefault="003A16D8" w:rsidP="00656843">
            <w:pPr>
              <w:spacing w:after="240" w:line="240" w:lineRule="auto"/>
              <w:rPr>
                <w:rFonts w:ascii="DM Sans" w:eastAsia="Times New Roman" w:hAnsi="DM Sans" w:cs="Times New Roman"/>
                <w:color w:val="666666"/>
                <w:szCs w:val="24"/>
              </w:rPr>
            </w:pPr>
            <w:r w:rsidRPr="00A145CB">
              <w:rPr>
                <w:rFonts w:ascii="DM Sans" w:eastAsia="Times New Roman" w:hAnsi="DM Sans" w:cs="Times New Roman"/>
                <w:color w:val="666666"/>
                <w:szCs w:val="24"/>
              </w:rPr>
              <w:t>Reference</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4147DFED" w14:textId="77777777" w:rsidR="003A16D8" w:rsidRPr="00A145CB" w:rsidRDefault="003A16D8" w:rsidP="00656843">
            <w:pPr>
              <w:spacing w:after="240" w:line="240" w:lineRule="auto"/>
              <w:rPr>
                <w:rFonts w:ascii="DM Sans" w:eastAsia="Times New Roman" w:hAnsi="DM Sans" w:cs="Times New Roman"/>
                <w:szCs w:val="24"/>
              </w:rPr>
            </w:pPr>
            <w:r w:rsidRPr="00A145CB">
              <w:rPr>
                <w:rFonts w:ascii="DM Sans" w:eastAsia="Times New Roman" w:hAnsi="DM Sans" w:cs="Times New Roman"/>
                <w:szCs w:val="24"/>
              </w:rPr>
              <w:t>PA22/09984</w:t>
            </w:r>
          </w:p>
        </w:tc>
      </w:tr>
      <w:tr w:rsidR="003A16D8" w:rsidRPr="00A145CB" w14:paraId="11AF0AB0"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B540C5A" w14:textId="77777777" w:rsidR="003A16D8" w:rsidRPr="00A145CB" w:rsidRDefault="003A16D8" w:rsidP="00656843">
            <w:pPr>
              <w:spacing w:after="240" w:line="240" w:lineRule="auto"/>
              <w:rPr>
                <w:rFonts w:ascii="DM Sans" w:eastAsia="Times New Roman" w:hAnsi="DM Sans" w:cs="Times New Roman"/>
                <w:color w:val="666666"/>
                <w:szCs w:val="24"/>
              </w:rPr>
            </w:pPr>
            <w:r w:rsidRPr="00A145CB">
              <w:rPr>
                <w:rFonts w:ascii="DM Sans" w:eastAsia="Times New Roman" w:hAnsi="DM Sans" w:cs="Times New Roman"/>
                <w:color w:val="666666"/>
                <w:szCs w:val="24"/>
              </w:rPr>
              <w:t>Alternative Reference</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426AAE57" w14:textId="77777777" w:rsidR="003A16D8" w:rsidRPr="00A145CB" w:rsidRDefault="003A16D8" w:rsidP="00656843">
            <w:pPr>
              <w:spacing w:after="240" w:line="240" w:lineRule="auto"/>
              <w:rPr>
                <w:rFonts w:ascii="DM Sans" w:eastAsia="Times New Roman" w:hAnsi="DM Sans" w:cs="Times New Roman"/>
                <w:szCs w:val="24"/>
              </w:rPr>
            </w:pPr>
            <w:r w:rsidRPr="00A145CB">
              <w:rPr>
                <w:rFonts w:ascii="DM Sans" w:eastAsia="Times New Roman" w:hAnsi="DM Sans" w:cs="Times New Roman"/>
                <w:szCs w:val="24"/>
              </w:rPr>
              <w:t>PP-11675734</w:t>
            </w:r>
          </w:p>
        </w:tc>
      </w:tr>
      <w:tr w:rsidR="003A16D8" w:rsidRPr="00A145CB" w14:paraId="41B612E2"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0339B591" w14:textId="77777777" w:rsidR="003A16D8" w:rsidRPr="00A145CB" w:rsidRDefault="003A16D8" w:rsidP="00656843">
            <w:pPr>
              <w:spacing w:after="240" w:line="240" w:lineRule="auto"/>
              <w:rPr>
                <w:rFonts w:ascii="DM Sans" w:eastAsia="Times New Roman" w:hAnsi="DM Sans" w:cs="Times New Roman"/>
                <w:color w:val="666666"/>
                <w:szCs w:val="24"/>
              </w:rPr>
            </w:pPr>
            <w:r w:rsidRPr="00A145CB">
              <w:rPr>
                <w:rFonts w:ascii="DM Sans" w:eastAsia="Times New Roman" w:hAnsi="DM Sans" w:cs="Times New Roman"/>
                <w:color w:val="666666"/>
                <w:szCs w:val="24"/>
              </w:rPr>
              <w:t>Application Validated</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57F734EB" w14:textId="77777777" w:rsidR="003A16D8" w:rsidRPr="00A145CB" w:rsidRDefault="003A16D8" w:rsidP="00656843">
            <w:pPr>
              <w:spacing w:after="240" w:line="240" w:lineRule="auto"/>
              <w:rPr>
                <w:rFonts w:ascii="DM Sans" w:eastAsia="Times New Roman" w:hAnsi="DM Sans" w:cs="Times New Roman"/>
                <w:szCs w:val="24"/>
              </w:rPr>
            </w:pPr>
            <w:r w:rsidRPr="00A145CB">
              <w:rPr>
                <w:rFonts w:ascii="DM Sans" w:eastAsia="Times New Roman" w:hAnsi="DM Sans" w:cs="Times New Roman"/>
                <w:szCs w:val="24"/>
              </w:rPr>
              <w:t>Mon 14 Nov 2022</w:t>
            </w:r>
          </w:p>
        </w:tc>
      </w:tr>
      <w:tr w:rsidR="003A16D8" w:rsidRPr="00A145CB" w14:paraId="424C4263"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00FF4E15" w14:textId="77777777" w:rsidR="003A16D8" w:rsidRPr="00A145CB" w:rsidRDefault="003A16D8" w:rsidP="00656843">
            <w:pPr>
              <w:spacing w:after="240" w:line="240" w:lineRule="auto"/>
              <w:rPr>
                <w:rFonts w:ascii="DM Sans" w:eastAsia="Times New Roman" w:hAnsi="DM Sans" w:cs="Times New Roman"/>
                <w:color w:val="666666"/>
                <w:szCs w:val="24"/>
              </w:rPr>
            </w:pPr>
            <w:r w:rsidRPr="00A145CB">
              <w:rPr>
                <w:rFonts w:ascii="DM Sans" w:eastAsia="Times New Roman" w:hAnsi="DM Sans" w:cs="Times New Roman"/>
                <w:color w:val="666666"/>
                <w:szCs w:val="24"/>
              </w:rPr>
              <w:t>Address</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5D633745" w14:textId="77777777" w:rsidR="003A16D8" w:rsidRPr="00A145CB" w:rsidRDefault="003A16D8" w:rsidP="00656843">
            <w:pPr>
              <w:spacing w:after="240" w:line="240" w:lineRule="auto"/>
              <w:rPr>
                <w:rFonts w:ascii="DM Sans" w:eastAsia="Times New Roman" w:hAnsi="DM Sans" w:cs="Times New Roman"/>
                <w:szCs w:val="24"/>
              </w:rPr>
            </w:pPr>
            <w:r w:rsidRPr="00A145CB">
              <w:rPr>
                <w:rFonts w:ascii="DM Sans" w:eastAsia="Times New Roman" w:hAnsi="DM Sans" w:cs="Times New Roman"/>
                <w:szCs w:val="24"/>
              </w:rPr>
              <w:t xml:space="preserve">Tamarisk Fore Street </w:t>
            </w:r>
            <w:proofErr w:type="spellStart"/>
            <w:r w:rsidRPr="00A145CB">
              <w:rPr>
                <w:rFonts w:ascii="DM Sans" w:eastAsia="Times New Roman" w:hAnsi="DM Sans" w:cs="Times New Roman"/>
                <w:szCs w:val="24"/>
              </w:rPr>
              <w:t>Kingsand</w:t>
            </w:r>
            <w:proofErr w:type="spellEnd"/>
            <w:r w:rsidRPr="00A145CB">
              <w:rPr>
                <w:rFonts w:ascii="DM Sans" w:eastAsia="Times New Roman" w:hAnsi="DM Sans" w:cs="Times New Roman"/>
                <w:szCs w:val="24"/>
              </w:rPr>
              <w:t xml:space="preserve"> </w:t>
            </w:r>
            <w:proofErr w:type="spellStart"/>
            <w:r w:rsidRPr="00A145CB">
              <w:rPr>
                <w:rFonts w:ascii="DM Sans" w:eastAsia="Times New Roman" w:hAnsi="DM Sans" w:cs="Times New Roman"/>
                <w:szCs w:val="24"/>
              </w:rPr>
              <w:t>Torpoint</w:t>
            </w:r>
            <w:proofErr w:type="spellEnd"/>
            <w:r w:rsidRPr="00A145CB">
              <w:rPr>
                <w:rFonts w:ascii="DM Sans" w:eastAsia="Times New Roman" w:hAnsi="DM Sans" w:cs="Times New Roman"/>
                <w:szCs w:val="24"/>
              </w:rPr>
              <w:t xml:space="preserve"> Cornwall PL10 1NA</w:t>
            </w:r>
          </w:p>
        </w:tc>
      </w:tr>
      <w:tr w:rsidR="003A16D8" w:rsidRPr="00A145CB" w14:paraId="79B29D3B"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029B99A0" w14:textId="77777777" w:rsidR="003A16D8" w:rsidRPr="00A145CB" w:rsidRDefault="003A16D8" w:rsidP="00656843">
            <w:pPr>
              <w:spacing w:after="240" w:line="240" w:lineRule="auto"/>
              <w:rPr>
                <w:rFonts w:ascii="DM Sans" w:eastAsia="Times New Roman" w:hAnsi="DM Sans" w:cs="Times New Roman"/>
                <w:color w:val="666666"/>
                <w:szCs w:val="24"/>
              </w:rPr>
            </w:pPr>
            <w:r w:rsidRPr="00A145CB">
              <w:rPr>
                <w:rFonts w:ascii="DM Sans" w:eastAsia="Times New Roman" w:hAnsi="DM Sans" w:cs="Times New Roman"/>
                <w:color w:val="666666"/>
                <w:szCs w:val="24"/>
              </w:rPr>
              <w:t>Proposal</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26613172" w14:textId="77777777" w:rsidR="003A16D8" w:rsidRPr="00A145CB" w:rsidRDefault="003A16D8" w:rsidP="00656843">
            <w:pPr>
              <w:spacing w:after="240" w:line="240" w:lineRule="auto"/>
              <w:rPr>
                <w:rFonts w:ascii="DM Sans" w:eastAsia="Times New Roman" w:hAnsi="DM Sans" w:cs="Times New Roman"/>
                <w:szCs w:val="24"/>
              </w:rPr>
            </w:pPr>
            <w:r w:rsidRPr="00A145CB">
              <w:rPr>
                <w:rFonts w:ascii="DM Sans" w:eastAsia="Times New Roman" w:hAnsi="DM Sans" w:cs="Times New Roman"/>
                <w:szCs w:val="24"/>
              </w:rPr>
              <w:t>Replacement windows and patio doors.</w:t>
            </w:r>
          </w:p>
        </w:tc>
      </w:tr>
      <w:tr w:rsidR="003A16D8" w:rsidRPr="00A145CB" w14:paraId="785AD93A"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446E7D4" w14:textId="77777777" w:rsidR="003A16D8" w:rsidRPr="00A145CB" w:rsidRDefault="003A16D8" w:rsidP="00656843">
            <w:pPr>
              <w:spacing w:after="240" w:line="240" w:lineRule="auto"/>
              <w:rPr>
                <w:rFonts w:ascii="DM Sans" w:eastAsia="Times New Roman" w:hAnsi="DM Sans" w:cs="Times New Roman"/>
                <w:color w:val="666666"/>
                <w:szCs w:val="24"/>
              </w:rPr>
            </w:pPr>
            <w:r w:rsidRPr="00A145CB">
              <w:rPr>
                <w:rFonts w:ascii="DM Sans" w:eastAsia="Times New Roman" w:hAnsi="DM Sans" w:cs="Times New Roman"/>
                <w:color w:val="666666"/>
                <w:szCs w:val="24"/>
              </w:rPr>
              <w:t>Status</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3F38928C" w14:textId="77777777" w:rsidR="003A16D8" w:rsidRPr="00A145CB" w:rsidRDefault="003A16D8" w:rsidP="00656843">
            <w:pPr>
              <w:spacing w:after="240" w:line="240" w:lineRule="auto"/>
              <w:rPr>
                <w:rFonts w:ascii="DM Sans" w:eastAsia="Times New Roman" w:hAnsi="DM Sans" w:cs="Times New Roman"/>
                <w:szCs w:val="24"/>
              </w:rPr>
            </w:pPr>
            <w:r w:rsidRPr="00A145CB">
              <w:rPr>
                <w:rFonts w:ascii="DM Sans" w:eastAsia="Times New Roman" w:hAnsi="DM Sans" w:cs="Times New Roman"/>
                <w:szCs w:val="24"/>
              </w:rPr>
              <w:t>Decided</w:t>
            </w:r>
          </w:p>
        </w:tc>
      </w:tr>
      <w:tr w:rsidR="003A16D8" w:rsidRPr="00A145CB" w14:paraId="2EB86E2B"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04C7424" w14:textId="77777777" w:rsidR="003A16D8" w:rsidRPr="00A145CB" w:rsidRDefault="003A16D8" w:rsidP="00656843">
            <w:pPr>
              <w:spacing w:after="240" w:line="240" w:lineRule="auto"/>
              <w:rPr>
                <w:rFonts w:ascii="DM Sans" w:eastAsia="Times New Roman" w:hAnsi="DM Sans" w:cs="Times New Roman"/>
                <w:color w:val="666666"/>
                <w:szCs w:val="24"/>
              </w:rPr>
            </w:pPr>
            <w:r w:rsidRPr="00A145CB">
              <w:rPr>
                <w:rFonts w:ascii="DM Sans" w:eastAsia="Times New Roman" w:hAnsi="DM Sans" w:cs="Times New Roman"/>
                <w:color w:val="666666"/>
                <w:szCs w:val="24"/>
              </w:rPr>
              <w:t>Decision</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20105C7A" w14:textId="77777777" w:rsidR="003A16D8" w:rsidRPr="00A145CB" w:rsidRDefault="003A16D8" w:rsidP="00656843">
            <w:pPr>
              <w:spacing w:after="240" w:line="240" w:lineRule="auto"/>
              <w:rPr>
                <w:rFonts w:ascii="DM Sans" w:eastAsia="Times New Roman" w:hAnsi="DM Sans" w:cs="Times New Roman"/>
                <w:szCs w:val="24"/>
              </w:rPr>
            </w:pPr>
            <w:r w:rsidRPr="00A145CB">
              <w:rPr>
                <w:rFonts w:ascii="DM Sans" w:eastAsia="Times New Roman" w:hAnsi="DM Sans" w:cs="Times New Roman"/>
                <w:szCs w:val="24"/>
              </w:rPr>
              <w:t>Approved with conditions</w:t>
            </w:r>
          </w:p>
        </w:tc>
      </w:tr>
      <w:tr w:rsidR="003A16D8" w:rsidRPr="00A145CB" w14:paraId="065943F9"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746723C9" w14:textId="77777777" w:rsidR="003A16D8" w:rsidRPr="00A145CB" w:rsidRDefault="003A16D8" w:rsidP="00656843">
            <w:pPr>
              <w:spacing w:after="240" w:line="240" w:lineRule="auto"/>
              <w:rPr>
                <w:rFonts w:ascii="DM Sans" w:eastAsia="Times New Roman" w:hAnsi="DM Sans" w:cs="Times New Roman"/>
                <w:color w:val="666666"/>
                <w:szCs w:val="24"/>
              </w:rPr>
            </w:pPr>
            <w:r w:rsidRPr="00A145CB">
              <w:rPr>
                <w:rFonts w:ascii="DM Sans" w:eastAsia="Times New Roman" w:hAnsi="DM Sans" w:cs="Times New Roman"/>
                <w:color w:val="666666"/>
                <w:szCs w:val="24"/>
              </w:rPr>
              <w:t>Decision Issued Date</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33D4D0C1" w14:textId="77777777" w:rsidR="003A16D8" w:rsidRPr="00A145CB" w:rsidRDefault="003A16D8" w:rsidP="00656843">
            <w:pPr>
              <w:spacing w:after="240" w:line="240" w:lineRule="auto"/>
              <w:rPr>
                <w:rFonts w:ascii="DM Sans" w:eastAsia="Times New Roman" w:hAnsi="DM Sans" w:cs="Times New Roman"/>
                <w:szCs w:val="24"/>
              </w:rPr>
            </w:pPr>
            <w:r w:rsidRPr="00A145CB">
              <w:rPr>
                <w:rFonts w:ascii="DM Sans" w:eastAsia="Times New Roman" w:hAnsi="DM Sans" w:cs="Times New Roman"/>
                <w:szCs w:val="24"/>
              </w:rPr>
              <w:t>Wed 21 Dec 2022</w:t>
            </w:r>
          </w:p>
        </w:tc>
      </w:tr>
      <w:tr w:rsidR="003A16D8" w:rsidRPr="00A145CB" w14:paraId="71A358B3" w14:textId="77777777" w:rsidTr="00656843">
        <w:tc>
          <w:tcPr>
            <w:tcW w:w="151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2991625A" w14:textId="77777777" w:rsidR="003A16D8" w:rsidRPr="00A145CB" w:rsidRDefault="003A16D8" w:rsidP="00656843">
            <w:pPr>
              <w:spacing w:after="240" w:line="240" w:lineRule="auto"/>
              <w:rPr>
                <w:rFonts w:ascii="DM Sans" w:eastAsia="Times New Roman" w:hAnsi="DM Sans" w:cs="Times New Roman"/>
                <w:color w:val="666666"/>
                <w:szCs w:val="24"/>
              </w:rPr>
            </w:pPr>
            <w:r w:rsidRPr="00A145CB">
              <w:rPr>
                <w:rFonts w:ascii="DM Sans" w:eastAsia="Times New Roman" w:hAnsi="DM Sans" w:cs="Times New Roman"/>
                <w:color w:val="666666"/>
                <w:szCs w:val="24"/>
              </w:rPr>
              <w:t>Appeal Status</w:t>
            </w:r>
          </w:p>
        </w:tc>
        <w:tc>
          <w:tcPr>
            <w:tcW w:w="348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4976E7B1" w14:textId="77777777" w:rsidR="003A16D8" w:rsidRPr="00A145CB" w:rsidRDefault="003A16D8" w:rsidP="00656843">
            <w:pPr>
              <w:spacing w:after="240" w:line="240" w:lineRule="auto"/>
              <w:rPr>
                <w:rFonts w:ascii="DM Sans" w:eastAsia="Times New Roman" w:hAnsi="DM Sans" w:cs="Times New Roman"/>
                <w:szCs w:val="24"/>
              </w:rPr>
            </w:pPr>
            <w:r w:rsidRPr="00A145CB">
              <w:rPr>
                <w:rFonts w:ascii="DM Sans" w:eastAsia="Times New Roman" w:hAnsi="DM Sans" w:cs="Times New Roman"/>
                <w:szCs w:val="24"/>
              </w:rPr>
              <w:t>Unknown</w:t>
            </w:r>
          </w:p>
        </w:tc>
      </w:tr>
    </w:tbl>
    <w:p w14:paraId="228EBE58" w14:textId="77777777" w:rsidR="003A16D8" w:rsidRPr="00BA5DD4" w:rsidRDefault="003A16D8" w:rsidP="003A16D8">
      <w:pPr>
        <w:tabs>
          <w:tab w:val="left" w:pos="6379"/>
        </w:tabs>
        <w:rPr>
          <w:sz w:val="28"/>
          <w:szCs w:val="28"/>
        </w:rPr>
      </w:pPr>
    </w:p>
    <w:p w14:paraId="33416F33" w14:textId="77777777" w:rsidR="00871055" w:rsidRPr="00697C36" w:rsidRDefault="00871055" w:rsidP="00697C36">
      <w:pPr>
        <w:overflowPunct w:val="0"/>
        <w:autoSpaceDE w:val="0"/>
        <w:autoSpaceDN w:val="0"/>
        <w:adjustRightInd w:val="0"/>
        <w:spacing w:after="0" w:line="240" w:lineRule="auto"/>
        <w:jc w:val="right"/>
        <w:textAlignment w:val="baseline"/>
        <w:rPr>
          <w:rFonts w:ascii="Times New Roman" w:eastAsia="Times New Roman" w:hAnsi="Times New Roman" w:cs="Times New Roman"/>
          <w:b/>
          <w:i/>
          <w:szCs w:val="24"/>
        </w:rPr>
      </w:pPr>
    </w:p>
    <w:p w14:paraId="46DDE11A" w14:textId="49116AE7" w:rsidR="00896430" w:rsidRDefault="00896430" w:rsidP="00697C36">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p>
    <w:sectPr w:rsidR="00896430" w:rsidSect="0086152A">
      <w:headerReference w:type="default" r:id="rId10"/>
      <w:footerReference w:type="even" r:id="rId11"/>
      <w:footerReference w:type="default" r:id="rId12"/>
      <w:headerReference w:type="first" r:id="rId13"/>
      <w:footerReference w:type="first" r:id="rId14"/>
      <w:pgSz w:w="11904" w:h="16838"/>
      <w:pgMar w:top="720" w:right="564" w:bottom="1242" w:left="694" w:header="720" w:footer="7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B030" w14:textId="77777777" w:rsidR="00CD3689" w:rsidRDefault="00CD3689">
      <w:pPr>
        <w:spacing w:after="0" w:line="240" w:lineRule="auto"/>
      </w:pPr>
      <w:r>
        <w:separator/>
      </w:r>
    </w:p>
  </w:endnote>
  <w:endnote w:type="continuationSeparator" w:id="0">
    <w:p w14:paraId="553BC16F" w14:textId="77777777" w:rsidR="00CD3689" w:rsidRDefault="00CD3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DM Sans">
    <w:altName w:val="Calibri"/>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1E99" w14:textId="77777777" w:rsidR="00823E31" w:rsidRDefault="00375D6D">
    <w:pPr>
      <w:spacing w:after="0" w:line="259" w:lineRule="auto"/>
      <w:ind w:left="634" w:firstLine="0"/>
    </w:pPr>
    <w:r>
      <w:rPr>
        <w:noProof/>
        <w:sz w:val="22"/>
      </w:rPr>
      <mc:AlternateContent>
        <mc:Choice Requires="wpg">
          <w:drawing>
            <wp:anchor distT="0" distB="0" distL="114300" distR="114300" simplePos="0" relativeHeight="251656192" behindDoc="0" locked="0" layoutInCell="1" allowOverlap="1" wp14:anchorId="3F4A9211" wp14:editId="2AD272F0">
              <wp:simplePos x="0" y="0"/>
              <wp:positionH relativeFrom="page">
                <wp:posOffset>439217</wp:posOffset>
              </wp:positionH>
              <wp:positionV relativeFrom="page">
                <wp:posOffset>9713671</wp:posOffset>
              </wp:positionV>
              <wp:extent cx="6683629" cy="6096"/>
              <wp:effectExtent l="0" t="0" r="0" b="0"/>
              <wp:wrapSquare wrapText="bothSides"/>
              <wp:docPr id="95833" name="Group 95833"/>
              <wp:cNvGraphicFramePr/>
              <a:graphic xmlns:a="http://schemas.openxmlformats.org/drawingml/2006/main">
                <a:graphicData uri="http://schemas.microsoft.com/office/word/2010/wordprocessingGroup">
                  <wpg:wgp>
                    <wpg:cNvGrpSpPr/>
                    <wpg:grpSpPr>
                      <a:xfrm>
                        <a:off x="0" y="0"/>
                        <a:ext cx="6683629" cy="6096"/>
                        <a:chOff x="0" y="0"/>
                        <a:chExt cx="6683629" cy="6096"/>
                      </a:xfrm>
                    </wpg:grpSpPr>
                    <wps:wsp>
                      <wps:cNvPr id="100401" name="Shape 100401"/>
                      <wps:cNvSpPr/>
                      <wps:spPr>
                        <a:xfrm>
                          <a:off x="0" y="0"/>
                          <a:ext cx="6683629" cy="9144"/>
                        </a:xfrm>
                        <a:custGeom>
                          <a:avLst/>
                          <a:gdLst/>
                          <a:ahLst/>
                          <a:cxnLst/>
                          <a:rect l="0" t="0" r="0" b="0"/>
                          <a:pathLst>
                            <a:path w="6683629" h="9144">
                              <a:moveTo>
                                <a:pt x="0" y="0"/>
                              </a:moveTo>
                              <a:lnTo>
                                <a:pt x="6683629" y="0"/>
                              </a:lnTo>
                              <a:lnTo>
                                <a:pt x="66836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95833" style="width:526.27pt;height:0.47998pt;position:absolute;mso-position-horizontal-relative:page;mso-position-horizontal:absolute;margin-left:34.584pt;mso-position-vertical-relative:page;margin-top:764.856pt;" coordsize="66836,60">
              <v:shape id="Shape 100402" style="position:absolute;width:66836;height:91;left:0;top:0;" coordsize="6683629,9144" path="m0,0l6683629,0l6683629,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sz w:val="22"/>
      </w:rPr>
      <w:t>10</w:t>
    </w:r>
    <w:r>
      <w:rPr>
        <w:b/>
        <w:sz w:val="22"/>
      </w:rPr>
      <w:fldChar w:fldCharType="end"/>
    </w:r>
    <w:r>
      <w:rPr>
        <w:b/>
        <w:sz w:val="22"/>
      </w:rPr>
      <w:t xml:space="preserve"> | </w:t>
    </w:r>
    <w:r>
      <w:rPr>
        <w:color w:val="7F7F7F"/>
        <w:sz w:val="22"/>
      </w:rPr>
      <w:t>P a g e</w:t>
    </w:r>
    <w:r>
      <w:rPr>
        <w:b/>
        <w:sz w:val="22"/>
      </w:rPr>
      <w:t xml:space="preserve"> </w:t>
    </w:r>
  </w:p>
  <w:p w14:paraId="78D79AB0" w14:textId="77777777" w:rsidR="00823E31" w:rsidRDefault="00375D6D">
    <w:pPr>
      <w:spacing w:after="0" w:line="259" w:lineRule="auto"/>
      <w:ind w:left="634" w:firstLine="0"/>
    </w:pPr>
    <w:r>
      <w:rPr>
        <w:sz w:val="22"/>
      </w:rPr>
      <w:t xml:space="preserve"> </w:t>
    </w:r>
  </w:p>
  <w:p w14:paraId="02563A3E" w14:textId="77777777" w:rsidR="00823E31" w:rsidRDefault="00375D6D">
    <w:pPr>
      <w:spacing w:after="0" w:line="259" w:lineRule="auto"/>
      <w:ind w:left="634" w:firstLine="0"/>
    </w:pPr>
    <w:r>
      <w:rPr>
        <w:sz w:val="22"/>
      </w:rPr>
      <w:t xml:space="preserve">MWRPC21032022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1CA0" w14:textId="33D7F646" w:rsidR="00823E31" w:rsidRDefault="00823E31">
    <w:pPr>
      <w:spacing w:after="0" w:line="259" w:lineRule="auto"/>
      <w:ind w:left="634" w:firstLine="0"/>
    </w:pPr>
  </w:p>
  <w:p w14:paraId="3B5FF3AD" w14:textId="6F817F4B" w:rsidR="00823E31" w:rsidRDefault="00375D6D">
    <w:pPr>
      <w:spacing w:after="0" w:line="259" w:lineRule="auto"/>
      <w:ind w:left="634" w:firstLine="0"/>
    </w:pPr>
    <w:r>
      <w:rPr>
        <w:sz w:val="22"/>
      </w:rPr>
      <w:t>MWRP</w:t>
    </w:r>
    <w:r w:rsidR="00697C36">
      <w:rPr>
        <w:sz w:val="22"/>
      </w:rPr>
      <w:t>C</w:t>
    </w:r>
    <w:r w:rsidR="00830F61">
      <w:rPr>
        <w:sz w:val="22"/>
      </w:rPr>
      <w:t xml:space="preserve"> 30012023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D23E" w14:textId="7F0F9B1D" w:rsidR="00823E31" w:rsidRDefault="00823E31">
    <w:pPr>
      <w:spacing w:after="0" w:line="259" w:lineRule="auto"/>
      <w:ind w:left="634" w:firstLine="0"/>
    </w:pPr>
  </w:p>
  <w:p w14:paraId="1D098FC8" w14:textId="3C7A3F3C" w:rsidR="00823E31" w:rsidRDefault="00375D6D">
    <w:pPr>
      <w:spacing w:after="0" w:line="259" w:lineRule="auto"/>
      <w:ind w:left="634" w:firstLine="0"/>
    </w:pPr>
    <w:r>
      <w:rPr>
        <w:sz w:val="22"/>
      </w:rPr>
      <w:t>MWRPC2</w:t>
    </w:r>
    <w:r w:rsidR="006E40D0">
      <w:rPr>
        <w:sz w:val="22"/>
      </w:rPr>
      <w:t>6092022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E753D" w14:textId="77777777" w:rsidR="00CD3689" w:rsidRDefault="00CD3689">
      <w:pPr>
        <w:spacing w:after="0" w:line="240" w:lineRule="auto"/>
      </w:pPr>
      <w:r>
        <w:separator/>
      </w:r>
    </w:p>
  </w:footnote>
  <w:footnote w:type="continuationSeparator" w:id="0">
    <w:p w14:paraId="5DB94FF1" w14:textId="77777777" w:rsidR="00CD3689" w:rsidRDefault="00CD3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7E46" w14:textId="46C2DC9D" w:rsidR="009E2BBE" w:rsidRDefault="00EE6F7A">
    <w:pPr>
      <w:pStyle w:val="Header"/>
    </w:pPr>
    <w:sdt>
      <w:sdtPr>
        <w:id w:val="-950241574"/>
        <w:docPartObj>
          <w:docPartGallery w:val="Page Numbers (Margins)"/>
          <w:docPartUnique/>
        </w:docPartObj>
      </w:sdtPr>
      <w:sdtEndPr/>
      <w:sdtContent>
        <w:r w:rsidR="0086152A">
          <w:rPr>
            <w:noProof/>
          </w:rPr>
          <mc:AlternateContent>
            <mc:Choice Requires="wps">
              <w:drawing>
                <wp:anchor distT="0" distB="0" distL="114300" distR="114300" simplePos="0" relativeHeight="251658240" behindDoc="0" locked="0" layoutInCell="0" allowOverlap="1" wp14:anchorId="42346D4E" wp14:editId="605AF465">
                  <wp:simplePos x="0" y="0"/>
                  <wp:positionH relativeFrom="rightMargin">
                    <wp:align>center</wp:align>
                  </wp:positionH>
                  <wp:positionV relativeFrom="margin">
                    <wp:align>bottom</wp:align>
                  </wp:positionV>
                  <wp:extent cx="510540" cy="218313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217EF" w14:textId="77777777" w:rsidR="0086152A" w:rsidRDefault="0086152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fldChar w:fldCharType="begin"/>
                              </w:r>
                              <w:r>
                                <w:instrText xml:space="preserve"> PAGE    \* MERGEFORMAT </w:instrText>
                              </w:r>
                              <w: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2346D4E" id="Rectangle 4" o:spid="_x0000_s1026" style="position:absolute;left:0;text-align:left;margin-left:0;margin-top:0;width:40.2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05217EF" w14:textId="77777777" w:rsidR="0086152A" w:rsidRDefault="0086152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fldChar w:fldCharType="begin"/>
                        </w:r>
                        <w:r>
                          <w:instrText xml:space="preserve"> PAGE    \* MERGEFORMAT </w:instrText>
                        </w:r>
                        <w: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629330"/>
      <w:docPartObj>
        <w:docPartGallery w:val="Page Numbers (Margins)"/>
        <w:docPartUnique/>
      </w:docPartObj>
    </w:sdtPr>
    <w:sdtEndPr/>
    <w:sdtContent>
      <w:p w14:paraId="027C1848" w14:textId="020E482B" w:rsidR="009E2BBE" w:rsidRDefault="00A05224">
        <w:pPr>
          <w:pStyle w:val="Header"/>
        </w:pPr>
        <w:r>
          <w:rPr>
            <w:noProof/>
          </w:rPr>
          <mc:AlternateContent>
            <mc:Choice Requires="wps">
              <w:drawing>
                <wp:anchor distT="0" distB="0" distL="114300" distR="114300" simplePos="0" relativeHeight="251657216" behindDoc="0" locked="0" layoutInCell="0" allowOverlap="1" wp14:anchorId="51D2B724" wp14:editId="0768B9D6">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8B606" w14:textId="77777777" w:rsidR="00A05224" w:rsidRDefault="00A0522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fldChar w:fldCharType="begin"/>
                              </w:r>
                              <w:r>
                                <w:instrText xml:space="preserve"> PAGE    \* MERGEFORMAT </w:instrText>
                              </w:r>
                              <w: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D2B724" id="Rectangle 2" o:spid="_x0000_s1027"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B3Q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" o:allowincell="f" filled="f" stroked="f">
                  <v:textbox style="layout-flow:vertical;mso-layout-flow-alt:bottom-to-top;mso-fit-shape-to-text:t">
                    <w:txbxContent>
                      <w:p w14:paraId="1BC8B606" w14:textId="77777777" w:rsidR="00A05224" w:rsidRDefault="00A0522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fldChar w:fldCharType="begin"/>
                        </w:r>
                        <w:r>
                          <w:instrText xml:space="preserve"> PAGE    \* MERGEFORMAT </w:instrText>
                        </w:r>
                        <w: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619"/>
    <w:multiLevelType w:val="hybridMultilevel"/>
    <w:tmpl w:val="56DC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40D28"/>
    <w:multiLevelType w:val="hybridMultilevel"/>
    <w:tmpl w:val="474E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F76C0"/>
    <w:multiLevelType w:val="hybridMultilevel"/>
    <w:tmpl w:val="D31EAB12"/>
    <w:lvl w:ilvl="0" w:tplc="480EA660">
      <w:start w:val="1"/>
      <w:numFmt w:val="decimal"/>
      <w:lvlText w:val="%1."/>
      <w:lvlJc w:val="left"/>
      <w:pPr>
        <w:ind w:left="3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544ABA">
      <w:start w:val="1"/>
      <w:numFmt w:val="lowerLetter"/>
      <w:lvlText w:val="%2"/>
      <w:lvlJc w:val="left"/>
      <w:pPr>
        <w:ind w:left="11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15CB07C">
      <w:start w:val="1"/>
      <w:numFmt w:val="lowerRoman"/>
      <w:lvlText w:val="%3"/>
      <w:lvlJc w:val="left"/>
      <w:pPr>
        <w:ind w:left="18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41ABA04">
      <w:start w:val="1"/>
      <w:numFmt w:val="decimal"/>
      <w:lvlText w:val="%4"/>
      <w:lvlJc w:val="left"/>
      <w:pPr>
        <w:ind w:left="25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FE289FA">
      <w:start w:val="1"/>
      <w:numFmt w:val="lowerLetter"/>
      <w:lvlText w:val="%5"/>
      <w:lvlJc w:val="left"/>
      <w:pPr>
        <w:ind w:left="32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A09330">
      <w:start w:val="1"/>
      <w:numFmt w:val="lowerRoman"/>
      <w:lvlText w:val="%6"/>
      <w:lvlJc w:val="left"/>
      <w:pPr>
        <w:ind w:left="39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90EF06">
      <w:start w:val="1"/>
      <w:numFmt w:val="decimal"/>
      <w:lvlText w:val="%7"/>
      <w:lvlJc w:val="left"/>
      <w:pPr>
        <w:ind w:left="47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9BA6376">
      <w:start w:val="1"/>
      <w:numFmt w:val="lowerLetter"/>
      <w:lvlText w:val="%8"/>
      <w:lvlJc w:val="left"/>
      <w:pPr>
        <w:ind w:left="54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28AC910">
      <w:start w:val="1"/>
      <w:numFmt w:val="lowerRoman"/>
      <w:lvlText w:val="%9"/>
      <w:lvlJc w:val="left"/>
      <w:pPr>
        <w:ind w:left="61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857015"/>
    <w:multiLevelType w:val="hybridMultilevel"/>
    <w:tmpl w:val="2BE2D1C8"/>
    <w:lvl w:ilvl="0" w:tplc="61406A8A">
      <w:start w:val="2"/>
      <w:numFmt w:val="lowerRoman"/>
      <w:lvlText w:val="%1."/>
      <w:lvlJc w:val="left"/>
      <w:pPr>
        <w:ind w:left="1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4A19E0">
      <w:start w:val="1"/>
      <w:numFmt w:val="lowerLetter"/>
      <w:lvlText w:val="%2"/>
      <w:lvlJc w:val="left"/>
      <w:pPr>
        <w:ind w:left="1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6A79FC">
      <w:start w:val="1"/>
      <w:numFmt w:val="lowerRoman"/>
      <w:lvlText w:val="%3"/>
      <w:lvlJc w:val="left"/>
      <w:pPr>
        <w:ind w:left="2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1CB616">
      <w:start w:val="1"/>
      <w:numFmt w:val="decimal"/>
      <w:lvlText w:val="%4"/>
      <w:lvlJc w:val="left"/>
      <w:pPr>
        <w:ind w:left="3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DA30EE">
      <w:start w:val="1"/>
      <w:numFmt w:val="lowerLetter"/>
      <w:lvlText w:val="%5"/>
      <w:lvlJc w:val="left"/>
      <w:pPr>
        <w:ind w:left="3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DA1FD2">
      <w:start w:val="1"/>
      <w:numFmt w:val="lowerRoman"/>
      <w:lvlText w:val="%6"/>
      <w:lvlJc w:val="left"/>
      <w:pPr>
        <w:ind w:left="4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66C5E2">
      <w:start w:val="1"/>
      <w:numFmt w:val="decimal"/>
      <w:lvlText w:val="%7"/>
      <w:lvlJc w:val="left"/>
      <w:pPr>
        <w:ind w:left="5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72FF50">
      <w:start w:val="1"/>
      <w:numFmt w:val="lowerLetter"/>
      <w:lvlText w:val="%8"/>
      <w:lvlJc w:val="left"/>
      <w:pPr>
        <w:ind w:left="5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104268">
      <w:start w:val="1"/>
      <w:numFmt w:val="lowerRoman"/>
      <w:lvlText w:val="%9"/>
      <w:lvlJc w:val="left"/>
      <w:pPr>
        <w:ind w:left="6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70264E"/>
    <w:multiLevelType w:val="hybridMultilevel"/>
    <w:tmpl w:val="7BEC6A86"/>
    <w:lvl w:ilvl="0" w:tplc="17A68462">
      <w:start w:val="1"/>
      <w:numFmt w:val="decimal"/>
      <w:lvlText w:val="%1."/>
      <w:lvlJc w:val="left"/>
      <w:pPr>
        <w:ind w:left="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B0B1D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06388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20769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58465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54F62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7CE47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5E604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BA815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E17F72"/>
    <w:multiLevelType w:val="hybridMultilevel"/>
    <w:tmpl w:val="111E3034"/>
    <w:lvl w:ilvl="0" w:tplc="08090013">
      <w:start w:val="1"/>
      <w:numFmt w:val="upperRoman"/>
      <w:lvlText w:val="%1."/>
      <w:lvlJc w:val="right"/>
      <w:pPr>
        <w:ind w:left="1158" w:hanging="360"/>
      </w:pPr>
    </w:lvl>
    <w:lvl w:ilvl="1" w:tplc="08090019" w:tentative="1">
      <w:start w:val="1"/>
      <w:numFmt w:val="lowerLetter"/>
      <w:lvlText w:val="%2."/>
      <w:lvlJc w:val="left"/>
      <w:pPr>
        <w:ind w:left="1878" w:hanging="360"/>
      </w:pPr>
    </w:lvl>
    <w:lvl w:ilvl="2" w:tplc="0809001B" w:tentative="1">
      <w:start w:val="1"/>
      <w:numFmt w:val="lowerRoman"/>
      <w:lvlText w:val="%3."/>
      <w:lvlJc w:val="right"/>
      <w:pPr>
        <w:ind w:left="2598" w:hanging="180"/>
      </w:pPr>
    </w:lvl>
    <w:lvl w:ilvl="3" w:tplc="0809000F" w:tentative="1">
      <w:start w:val="1"/>
      <w:numFmt w:val="decimal"/>
      <w:lvlText w:val="%4."/>
      <w:lvlJc w:val="left"/>
      <w:pPr>
        <w:ind w:left="3318" w:hanging="360"/>
      </w:pPr>
    </w:lvl>
    <w:lvl w:ilvl="4" w:tplc="08090019" w:tentative="1">
      <w:start w:val="1"/>
      <w:numFmt w:val="lowerLetter"/>
      <w:lvlText w:val="%5."/>
      <w:lvlJc w:val="left"/>
      <w:pPr>
        <w:ind w:left="4038" w:hanging="360"/>
      </w:pPr>
    </w:lvl>
    <w:lvl w:ilvl="5" w:tplc="0809001B" w:tentative="1">
      <w:start w:val="1"/>
      <w:numFmt w:val="lowerRoman"/>
      <w:lvlText w:val="%6."/>
      <w:lvlJc w:val="right"/>
      <w:pPr>
        <w:ind w:left="4758" w:hanging="180"/>
      </w:pPr>
    </w:lvl>
    <w:lvl w:ilvl="6" w:tplc="0809000F" w:tentative="1">
      <w:start w:val="1"/>
      <w:numFmt w:val="decimal"/>
      <w:lvlText w:val="%7."/>
      <w:lvlJc w:val="left"/>
      <w:pPr>
        <w:ind w:left="5478" w:hanging="360"/>
      </w:pPr>
    </w:lvl>
    <w:lvl w:ilvl="7" w:tplc="08090019" w:tentative="1">
      <w:start w:val="1"/>
      <w:numFmt w:val="lowerLetter"/>
      <w:lvlText w:val="%8."/>
      <w:lvlJc w:val="left"/>
      <w:pPr>
        <w:ind w:left="6198" w:hanging="360"/>
      </w:pPr>
    </w:lvl>
    <w:lvl w:ilvl="8" w:tplc="0809001B" w:tentative="1">
      <w:start w:val="1"/>
      <w:numFmt w:val="lowerRoman"/>
      <w:lvlText w:val="%9."/>
      <w:lvlJc w:val="right"/>
      <w:pPr>
        <w:ind w:left="6918" w:hanging="180"/>
      </w:pPr>
    </w:lvl>
  </w:abstractNum>
  <w:abstractNum w:abstractNumId="6" w15:restartNumberingAfterBreak="0">
    <w:nsid w:val="3DFF1283"/>
    <w:multiLevelType w:val="hybridMultilevel"/>
    <w:tmpl w:val="9928165E"/>
    <w:lvl w:ilvl="0" w:tplc="7082C33A">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868E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BAAE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526A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6238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D062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6CA0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1483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FA2A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FBF4F36"/>
    <w:multiLevelType w:val="hybridMultilevel"/>
    <w:tmpl w:val="A8A8E81E"/>
    <w:lvl w:ilvl="0" w:tplc="D76A97BA">
      <w:start w:val="1"/>
      <w:numFmt w:val="lowerLetter"/>
      <w:lvlText w:val="%1."/>
      <w:lvlJc w:val="left"/>
      <w:pPr>
        <w:ind w:left="4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EAA19A4">
      <w:start w:val="1"/>
      <w:numFmt w:val="lowerRoman"/>
      <w:lvlText w:val="%2."/>
      <w:lvlJc w:val="left"/>
      <w:pPr>
        <w:ind w:left="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B008F4">
      <w:start w:val="1"/>
      <w:numFmt w:val="lowerRoman"/>
      <w:lvlText w:val="%3"/>
      <w:lvlJc w:val="left"/>
      <w:pPr>
        <w:ind w:left="1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7667EC">
      <w:start w:val="1"/>
      <w:numFmt w:val="decimal"/>
      <w:lvlText w:val="%4"/>
      <w:lvlJc w:val="left"/>
      <w:pPr>
        <w:ind w:left="2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DCDEE0">
      <w:start w:val="1"/>
      <w:numFmt w:val="lowerLetter"/>
      <w:lvlText w:val="%5"/>
      <w:lvlJc w:val="left"/>
      <w:pPr>
        <w:ind w:left="2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B68934">
      <w:start w:val="1"/>
      <w:numFmt w:val="lowerRoman"/>
      <w:lvlText w:val="%6"/>
      <w:lvlJc w:val="left"/>
      <w:pPr>
        <w:ind w:left="3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66F530">
      <w:start w:val="1"/>
      <w:numFmt w:val="decimal"/>
      <w:lvlText w:val="%7"/>
      <w:lvlJc w:val="left"/>
      <w:pPr>
        <w:ind w:left="4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E2E8B2">
      <w:start w:val="1"/>
      <w:numFmt w:val="lowerLetter"/>
      <w:lvlText w:val="%8"/>
      <w:lvlJc w:val="left"/>
      <w:pPr>
        <w:ind w:left="5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22AA64">
      <w:start w:val="1"/>
      <w:numFmt w:val="lowerRoman"/>
      <w:lvlText w:val="%9"/>
      <w:lvlJc w:val="left"/>
      <w:pPr>
        <w:ind w:left="5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7A53792"/>
    <w:multiLevelType w:val="hybridMultilevel"/>
    <w:tmpl w:val="932A1F4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15:restartNumberingAfterBreak="0">
    <w:nsid w:val="493D7B87"/>
    <w:multiLevelType w:val="hybridMultilevel"/>
    <w:tmpl w:val="8D8837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5CD6BCA"/>
    <w:multiLevelType w:val="hybridMultilevel"/>
    <w:tmpl w:val="CBA2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322F9E"/>
    <w:multiLevelType w:val="hybridMultilevel"/>
    <w:tmpl w:val="1A04778E"/>
    <w:lvl w:ilvl="0" w:tplc="1DFCCFB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2472FA">
      <w:start w:val="2"/>
      <w:numFmt w:val="lowerRoman"/>
      <w:lvlText w:val="%2."/>
      <w:lvlJc w:val="left"/>
      <w:pPr>
        <w:ind w:left="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7497C0">
      <w:start w:val="1"/>
      <w:numFmt w:val="lowerRoman"/>
      <w:lvlText w:val="%3"/>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DA1E3C">
      <w:start w:val="1"/>
      <w:numFmt w:val="decimal"/>
      <w:lvlText w:val="%4"/>
      <w:lvlJc w:val="left"/>
      <w:pPr>
        <w:ind w:left="2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EAC052">
      <w:start w:val="1"/>
      <w:numFmt w:val="lowerLetter"/>
      <w:lvlText w:val="%5"/>
      <w:lvlJc w:val="left"/>
      <w:pPr>
        <w:ind w:left="2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F0BA7A">
      <w:start w:val="1"/>
      <w:numFmt w:val="lowerRoman"/>
      <w:lvlText w:val="%6"/>
      <w:lvlJc w:val="left"/>
      <w:pPr>
        <w:ind w:left="3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7CA7B2">
      <w:start w:val="1"/>
      <w:numFmt w:val="decimal"/>
      <w:lvlText w:val="%7"/>
      <w:lvlJc w:val="left"/>
      <w:pPr>
        <w:ind w:left="4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DC8236">
      <w:start w:val="1"/>
      <w:numFmt w:val="lowerLetter"/>
      <w:lvlText w:val="%8"/>
      <w:lvlJc w:val="left"/>
      <w:pPr>
        <w:ind w:left="5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9676EE">
      <w:start w:val="1"/>
      <w:numFmt w:val="lowerRoman"/>
      <w:lvlText w:val="%9"/>
      <w:lvlJc w:val="left"/>
      <w:pPr>
        <w:ind w:left="5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EEC5CED"/>
    <w:multiLevelType w:val="hybridMultilevel"/>
    <w:tmpl w:val="98CA19A0"/>
    <w:lvl w:ilvl="0" w:tplc="08090017">
      <w:start w:val="1"/>
      <w:numFmt w:val="lowerLetter"/>
      <w:lvlText w:val="%1)"/>
      <w:lvlJc w:val="left"/>
      <w:pPr>
        <w:ind w:left="746" w:hanging="360"/>
      </w:p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3" w15:restartNumberingAfterBreak="0">
    <w:nsid w:val="6567643E"/>
    <w:multiLevelType w:val="hybridMultilevel"/>
    <w:tmpl w:val="F9527D7A"/>
    <w:lvl w:ilvl="0" w:tplc="0809001B">
      <w:start w:val="1"/>
      <w:numFmt w:val="lowerRoman"/>
      <w:lvlText w:val="%1."/>
      <w:lvlJc w:val="right"/>
      <w:pPr>
        <w:ind w:left="1091" w:hanging="360"/>
      </w:pPr>
    </w:lvl>
    <w:lvl w:ilvl="1" w:tplc="08090019" w:tentative="1">
      <w:start w:val="1"/>
      <w:numFmt w:val="lowerLetter"/>
      <w:lvlText w:val="%2."/>
      <w:lvlJc w:val="left"/>
      <w:pPr>
        <w:ind w:left="1811" w:hanging="360"/>
      </w:pPr>
    </w:lvl>
    <w:lvl w:ilvl="2" w:tplc="0809001B" w:tentative="1">
      <w:start w:val="1"/>
      <w:numFmt w:val="lowerRoman"/>
      <w:lvlText w:val="%3."/>
      <w:lvlJc w:val="right"/>
      <w:pPr>
        <w:ind w:left="2531" w:hanging="180"/>
      </w:pPr>
    </w:lvl>
    <w:lvl w:ilvl="3" w:tplc="0809000F" w:tentative="1">
      <w:start w:val="1"/>
      <w:numFmt w:val="decimal"/>
      <w:lvlText w:val="%4."/>
      <w:lvlJc w:val="left"/>
      <w:pPr>
        <w:ind w:left="3251" w:hanging="360"/>
      </w:pPr>
    </w:lvl>
    <w:lvl w:ilvl="4" w:tplc="08090019" w:tentative="1">
      <w:start w:val="1"/>
      <w:numFmt w:val="lowerLetter"/>
      <w:lvlText w:val="%5."/>
      <w:lvlJc w:val="left"/>
      <w:pPr>
        <w:ind w:left="3971" w:hanging="360"/>
      </w:pPr>
    </w:lvl>
    <w:lvl w:ilvl="5" w:tplc="0809001B" w:tentative="1">
      <w:start w:val="1"/>
      <w:numFmt w:val="lowerRoman"/>
      <w:lvlText w:val="%6."/>
      <w:lvlJc w:val="right"/>
      <w:pPr>
        <w:ind w:left="4691" w:hanging="180"/>
      </w:pPr>
    </w:lvl>
    <w:lvl w:ilvl="6" w:tplc="0809000F" w:tentative="1">
      <w:start w:val="1"/>
      <w:numFmt w:val="decimal"/>
      <w:lvlText w:val="%7."/>
      <w:lvlJc w:val="left"/>
      <w:pPr>
        <w:ind w:left="5411" w:hanging="360"/>
      </w:pPr>
    </w:lvl>
    <w:lvl w:ilvl="7" w:tplc="08090019" w:tentative="1">
      <w:start w:val="1"/>
      <w:numFmt w:val="lowerLetter"/>
      <w:lvlText w:val="%8."/>
      <w:lvlJc w:val="left"/>
      <w:pPr>
        <w:ind w:left="6131" w:hanging="360"/>
      </w:pPr>
    </w:lvl>
    <w:lvl w:ilvl="8" w:tplc="0809001B" w:tentative="1">
      <w:start w:val="1"/>
      <w:numFmt w:val="lowerRoman"/>
      <w:lvlText w:val="%9."/>
      <w:lvlJc w:val="right"/>
      <w:pPr>
        <w:ind w:left="6851" w:hanging="180"/>
      </w:pPr>
    </w:lvl>
  </w:abstractNum>
  <w:abstractNum w:abstractNumId="14" w15:restartNumberingAfterBreak="0">
    <w:nsid w:val="68583C88"/>
    <w:multiLevelType w:val="hybridMultilevel"/>
    <w:tmpl w:val="CADCFB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2724197"/>
    <w:multiLevelType w:val="hybridMultilevel"/>
    <w:tmpl w:val="13AAD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B2236"/>
    <w:multiLevelType w:val="hybridMultilevel"/>
    <w:tmpl w:val="478E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C41EFC"/>
    <w:multiLevelType w:val="hybridMultilevel"/>
    <w:tmpl w:val="C128A22A"/>
    <w:lvl w:ilvl="0" w:tplc="A7D2C93E">
      <w:start w:val="1"/>
      <w:numFmt w:val="bullet"/>
      <w:lvlText w:val="•"/>
      <w:lvlJc w:val="left"/>
      <w:pPr>
        <w:ind w:left="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AC7D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8011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56E7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BEBF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C462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E886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84C8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AA6C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82F0208"/>
    <w:multiLevelType w:val="hybridMultilevel"/>
    <w:tmpl w:val="5C84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7554D1"/>
    <w:multiLevelType w:val="hybridMultilevel"/>
    <w:tmpl w:val="18C49634"/>
    <w:lvl w:ilvl="0" w:tplc="E99A680C">
      <w:start w:val="1"/>
      <w:numFmt w:val="bullet"/>
      <w:lvlText w:val="•"/>
      <w:lvlJc w:val="left"/>
      <w:pPr>
        <w:ind w:left="1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D671F8">
      <w:start w:val="1"/>
      <w:numFmt w:val="bullet"/>
      <w:lvlText w:val="o"/>
      <w:lvlJc w:val="left"/>
      <w:pPr>
        <w:ind w:left="2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265350">
      <w:start w:val="1"/>
      <w:numFmt w:val="bullet"/>
      <w:lvlText w:val="▪"/>
      <w:lvlJc w:val="left"/>
      <w:pPr>
        <w:ind w:left="2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E0DB36">
      <w:start w:val="1"/>
      <w:numFmt w:val="bullet"/>
      <w:lvlText w:val="•"/>
      <w:lvlJc w:val="left"/>
      <w:pPr>
        <w:ind w:left="3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AE1948">
      <w:start w:val="1"/>
      <w:numFmt w:val="bullet"/>
      <w:lvlText w:val="o"/>
      <w:lvlJc w:val="left"/>
      <w:pPr>
        <w:ind w:left="4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F89E4E">
      <w:start w:val="1"/>
      <w:numFmt w:val="bullet"/>
      <w:lvlText w:val="▪"/>
      <w:lvlJc w:val="left"/>
      <w:pPr>
        <w:ind w:left="5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626C34">
      <w:start w:val="1"/>
      <w:numFmt w:val="bullet"/>
      <w:lvlText w:val="•"/>
      <w:lvlJc w:val="left"/>
      <w:pPr>
        <w:ind w:left="5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E0ADB8">
      <w:start w:val="1"/>
      <w:numFmt w:val="bullet"/>
      <w:lvlText w:val="o"/>
      <w:lvlJc w:val="left"/>
      <w:pPr>
        <w:ind w:left="6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F4AD3A">
      <w:start w:val="1"/>
      <w:numFmt w:val="bullet"/>
      <w:lvlText w:val="▪"/>
      <w:lvlJc w:val="left"/>
      <w:pPr>
        <w:ind w:left="7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A3A666D"/>
    <w:multiLevelType w:val="hybridMultilevel"/>
    <w:tmpl w:val="3B0E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AF65DF"/>
    <w:multiLevelType w:val="hybridMultilevel"/>
    <w:tmpl w:val="EBB4FD92"/>
    <w:lvl w:ilvl="0" w:tplc="0809001B">
      <w:start w:val="1"/>
      <w:numFmt w:val="lowerRoman"/>
      <w:lvlText w:val="%1."/>
      <w:lvlJc w:val="righ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num w:numId="1" w16cid:durableId="1227646867">
    <w:abstractNumId w:val="2"/>
  </w:num>
  <w:num w:numId="2" w16cid:durableId="1009022833">
    <w:abstractNumId w:val="7"/>
  </w:num>
  <w:num w:numId="3" w16cid:durableId="1604217233">
    <w:abstractNumId w:val="11"/>
  </w:num>
  <w:num w:numId="4" w16cid:durableId="877620640">
    <w:abstractNumId w:val="17"/>
  </w:num>
  <w:num w:numId="5" w16cid:durableId="1122652564">
    <w:abstractNumId w:val="4"/>
  </w:num>
  <w:num w:numId="6" w16cid:durableId="11959793">
    <w:abstractNumId w:val="6"/>
  </w:num>
  <w:num w:numId="7" w16cid:durableId="36584636">
    <w:abstractNumId w:val="19"/>
  </w:num>
  <w:num w:numId="8" w16cid:durableId="908922601">
    <w:abstractNumId w:val="3"/>
  </w:num>
  <w:num w:numId="9" w16cid:durableId="545217255">
    <w:abstractNumId w:val="5"/>
  </w:num>
  <w:num w:numId="10" w16cid:durableId="637952389">
    <w:abstractNumId w:val="21"/>
  </w:num>
  <w:num w:numId="11" w16cid:durableId="2025087111">
    <w:abstractNumId w:val="13"/>
  </w:num>
  <w:num w:numId="12" w16cid:durableId="698118750">
    <w:abstractNumId w:val="12"/>
  </w:num>
  <w:num w:numId="13" w16cid:durableId="2003853059">
    <w:abstractNumId w:val="16"/>
  </w:num>
  <w:num w:numId="14" w16cid:durableId="1282107388">
    <w:abstractNumId w:val="1"/>
  </w:num>
  <w:num w:numId="15" w16cid:durableId="2091540331">
    <w:abstractNumId w:val="0"/>
  </w:num>
  <w:num w:numId="16" w16cid:durableId="1366757362">
    <w:abstractNumId w:val="18"/>
  </w:num>
  <w:num w:numId="17" w16cid:durableId="1708752460">
    <w:abstractNumId w:val="15"/>
  </w:num>
  <w:num w:numId="18" w16cid:durableId="1797606366">
    <w:abstractNumId w:val="14"/>
  </w:num>
  <w:num w:numId="19" w16cid:durableId="1442341713">
    <w:abstractNumId w:val="8"/>
  </w:num>
  <w:num w:numId="20" w16cid:durableId="970329121">
    <w:abstractNumId w:val="10"/>
  </w:num>
  <w:num w:numId="21" w16cid:durableId="1893149546">
    <w:abstractNumId w:val="9"/>
  </w:num>
  <w:num w:numId="22" w16cid:durableId="3035113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E31"/>
    <w:rsid w:val="00010499"/>
    <w:rsid w:val="00030513"/>
    <w:rsid w:val="0004591B"/>
    <w:rsid w:val="00055717"/>
    <w:rsid w:val="00083DFC"/>
    <w:rsid w:val="000C3116"/>
    <w:rsid w:val="00125427"/>
    <w:rsid w:val="00126D03"/>
    <w:rsid w:val="00162A31"/>
    <w:rsid w:val="00174F81"/>
    <w:rsid w:val="001A5A0F"/>
    <w:rsid w:val="001D4052"/>
    <w:rsid w:val="00211D00"/>
    <w:rsid w:val="00213D5C"/>
    <w:rsid w:val="002258E5"/>
    <w:rsid w:val="0025545B"/>
    <w:rsid w:val="002A1D55"/>
    <w:rsid w:val="002F491B"/>
    <w:rsid w:val="00300F58"/>
    <w:rsid w:val="00375D6D"/>
    <w:rsid w:val="0038668D"/>
    <w:rsid w:val="003A16D8"/>
    <w:rsid w:val="003A651F"/>
    <w:rsid w:val="00430A65"/>
    <w:rsid w:val="00444868"/>
    <w:rsid w:val="00483555"/>
    <w:rsid w:val="004A60C0"/>
    <w:rsid w:val="004F76EB"/>
    <w:rsid w:val="005063BE"/>
    <w:rsid w:val="005B4408"/>
    <w:rsid w:val="005C1F79"/>
    <w:rsid w:val="006344C6"/>
    <w:rsid w:val="00676622"/>
    <w:rsid w:val="00697C36"/>
    <w:rsid w:val="006C697D"/>
    <w:rsid w:val="006E40D0"/>
    <w:rsid w:val="00712C87"/>
    <w:rsid w:val="00727073"/>
    <w:rsid w:val="0075703C"/>
    <w:rsid w:val="00780CB8"/>
    <w:rsid w:val="00790423"/>
    <w:rsid w:val="007C4E5B"/>
    <w:rsid w:val="00802DC6"/>
    <w:rsid w:val="00823E31"/>
    <w:rsid w:val="00830F61"/>
    <w:rsid w:val="0086152A"/>
    <w:rsid w:val="00871055"/>
    <w:rsid w:val="00896430"/>
    <w:rsid w:val="008B7ED4"/>
    <w:rsid w:val="008F56BE"/>
    <w:rsid w:val="008F5F6B"/>
    <w:rsid w:val="0091668A"/>
    <w:rsid w:val="00976C93"/>
    <w:rsid w:val="00982D62"/>
    <w:rsid w:val="00986D16"/>
    <w:rsid w:val="009C1E0A"/>
    <w:rsid w:val="009E2BBE"/>
    <w:rsid w:val="009E6483"/>
    <w:rsid w:val="00A05224"/>
    <w:rsid w:val="00A95C48"/>
    <w:rsid w:val="00AD4CA2"/>
    <w:rsid w:val="00AF301C"/>
    <w:rsid w:val="00BC3996"/>
    <w:rsid w:val="00BE08F5"/>
    <w:rsid w:val="00BE5976"/>
    <w:rsid w:val="00C072D0"/>
    <w:rsid w:val="00C362A3"/>
    <w:rsid w:val="00C567AE"/>
    <w:rsid w:val="00C9344C"/>
    <w:rsid w:val="00CD3689"/>
    <w:rsid w:val="00CD4F8D"/>
    <w:rsid w:val="00D07931"/>
    <w:rsid w:val="00D24AD8"/>
    <w:rsid w:val="00D55A89"/>
    <w:rsid w:val="00E52221"/>
    <w:rsid w:val="00EB71A6"/>
    <w:rsid w:val="00EC5700"/>
    <w:rsid w:val="00EE6F7A"/>
    <w:rsid w:val="00F70BE0"/>
    <w:rsid w:val="00F9316B"/>
    <w:rsid w:val="00FA5FB8"/>
    <w:rsid w:val="00FD7C0B"/>
    <w:rsid w:val="00FE0B7B"/>
    <w:rsid w:val="00FE4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C6D0B"/>
  <w15:docId w15:val="{8840F1B7-4B4F-415B-9451-D60C7255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1" w:lineRule="auto"/>
      <w:ind w:left="36"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06" w:right="1204" w:hanging="10"/>
      <w:outlineLvl w:val="0"/>
    </w:pPr>
    <w:rPr>
      <w:rFonts w:ascii="Times New Roman" w:eastAsia="Times New Roman" w:hAnsi="Times New Roman" w:cs="Times New Roman"/>
      <w:b/>
      <w:i/>
      <w:color w:val="000000"/>
      <w:sz w:val="52"/>
    </w:rPr>
  </w:style>
  <w:style w:type="paragraph" w:styleId="Heading2">
    <w:name w:val="heading 2"/>
    <w:next w:val="Normal"/>
    <w:link w:val="Heading2Char"/>
    <w:uiPriority w:val="9"/>
    <w:unhideWhenUsed/>
    <w:qFormat/>
    <w:pPr>
      <w:keepNext/>
      <w:keepLines/>
      <w:spacing w:after="0"/>
      <w:ind w:left="26"/>
      <w:jc w:val="center"/>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Times New Roman" w:eastAsia="Times New Roman" w:hAnsi="Times New Roman" w:cs="Times New Roman"/>
      <w:b/>
      <w:i/>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D7C0B"/>
    <w:pPr>
      <w:ind w:left="720"/>
      <w:contextualSpacing/>
    </w:pPr>
  </w:style>
  <w:style w:type="paragraph" w:styleId="Header">
    <w:name w:val="header"/>
    <w:basedOn w:val="Normal"/>
    <w:link w:val="HeaderChar"/>
    <w:uiPriority w:val="99"/>
    <w:unhideWhenUsed/>
    <w:rsid w:val="00BE0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8F5"/>
    <w:rPr>
      <w:rFonts w:ascii="Calibri" w:eastAsia="Calibri" w:hAnsi="Calibri" w:cs="Calibri"/>
      <w:color w:val="000000"/>
      <w:sz w:val="24"/>
    </w:rPr>
  </w:style>
  <w:style w:type="table" w:styleId="TableGrid0">
    <w:name w:val="Table Grid"/>
    <w:basedOn w:val="TableNormal"/>
    <w:rsid w:val="00EC57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05224"/>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A05224"/>
    <w:rPr>
      <w:rFonts w:cs="Times New Roman"/>
      <w:lang w:val="en-US" w:eastAsia="en-US"/>
    </w:rPr>
  </w:style>
  <w:style w:type="character" w:customStyle="1" w:styleId="casedetailsstatus">
    <w:name w:val="casedetailsstatus"/>
    <w:basedOn w:val="DefaultParagraphFont"/>
    <w:rsid w:val="0075703C"/>
  </w:style>
  <w:style w:type="character" w:styleId="CommentReference">
    <w:name w:val="annotation reference"/>
    <w:basedOn w:val="DefaultParagraphFont"/>
    <w:uiPriority w:val="99"/>
    <w:semiHidden/>
    <w:unhideWhenUsed/>
    <w:rsid w:val="00AF301C"/>
    <w:rPr>
      <w:sz w:val="16"/>
      <w:szCs w:val="16"/>
    </w:rPr>
  </w:style>
  <w:style w:type="paragraph" w:styleId="CommentText">
    <w:name w:val="annotation text"/>
    <w:basedOn w:val="Normal"/>
    <w:link w:val="CommentTextChar"/>
    <w:uiPriority w:val="99"/>
    <w:semiHidden/>
    <w:unhideWhenUsed/>
    <w:rsid w:val="00AF301C"/>
    <w:pPr>
      <w:spacing w:before="100" w:after="200" w:line="240" w:lineRule="auto"/>
      <w:ind w:left="0" w:firstLine="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AF301C"/>
    <w:rPr>
      <w:rFonts w:eastAsiaTheme="minorHAnsi"/>
      <w:sz w:val="20"/>
      <w:szCs w:val="20"/>
      <w:lang w:eastAsia="en-US"/>
    </w:rPr>
  </w:style>
  <w:style w:type="character" w:customStyle="1" w:styleId="cf01">
    <w:name w:val="cf01"/>
    <w:basedOn w:val="DefaultParagraphFont"/>
    <w:rsid w:val="00871055"/>
    <w:rPr>
      <w:rFonts w:ascii="Segoe UI" w:hAnsi="Segoe UI" w:cs="Segoe UI" w:hint="default"/>
      <w:sz w:val="18"/>
      <w:szCs w:val="18"/>
    </w:rPr>
  </w:style>
  <w:style w:type="paragraph" w:customStyle="1" w:styleId="pf0">
    <w:name w:val="pf0"/>
    <w:basedOn w:val="Normal"/>
    <w:rsid w:val="00871055"/>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6963">
      <w:bodyDiv w:val="1"/>
      <w:marLeft w:val="0"/>
      <w:marRight w:val="0"/>
      <w:marTop w:val="0"/>
      <w:marBottom w:val="0"/>
      <w:divBdr>
        <w:top w:val="none" w:sz="0" w:space="0" w:color="auto"/>
        <w:left w:val="none" w:sz="0" w:space="0" w:color="auto"/>
        <w:bottom w:val="none" w:sz="0" w:space="0" w:color="auto"/>
        <w:right w:val="none" w:sz="0" w:space="0" w:color="auto"/>
      </w:divBdr>
    </w:div>
    <w:div w:id="133718319">
      <w:bodyDiv w:val="1"/>
      <w:marLeft w:val="0"/>
      <w:marRight w:val="0"/>
      <w:marTop w:val="0"/>
      <w:marBottom w:val="0"/>
      <w:divBdr>
        <w:top w:val="none" w:sz="0" w:space="0" w:color="auto"/>
        <w:left w:val="none" w:sz="0" w:space="0" w:color="auto"/>
        <w:bottom w:val="none" w:sz="0" w:space="0" w:color="auto"/>
        <w:right w:val="none" w:sz="0" w:space="0" w:color="auto"/>
      </w:divBdr>
    </w:div>
    <w:div w:id="348216079">
      <w:bodyDiv w:val="1"/>
      <w:marLeft w:val="0"/>
      <w:marRight w:val="0"/>
      <w:marTop w:val="0"/>
      <w:marBottom w:val="0"/>
      <w:divBdr>
        <w:top w:val="none" w:sz="0" w:space="0" w:color="auto"/>
        <w:left w:val="none" w:sz="0" w:space="0" w:color="auto"/>
        <w:bottom w:val="none" w:sz="0" w:space="0" w:color="auto"/>
        <w:right w:val="none" w:sz="0" w:space="0" w:color="auto"/>
      </w:divBdr>
    </w:div>
    <w:div w:id="457651008">
      <w:bodyDiv w:val="1"/>
      <w:marLeft w:val="0"/>
      <w:marRight w:val="0"/>
      <w:marTop w:val="0"/>
      <w:marBottom w:val="0"/>
      <w:divBdr>
        <w:top w:val="none" w:sz="0" w:space="0" w:color="auto"/>
        <w:left w:val="none" w:sz="0" w:space="0" w:color="auto"/>
        <w:bottom w:val="none" w:sz="0" w:space="0" w:color="auto"/>
        <w:right w:val="none" w:sz="0" w:space="0" w:color="auto"/>
      </w:divBdr>
    </w:div>
    <w:div w:id="802692057">
      <w:bodyDiv w:val="1"/>
      <w:marLeft w:val="0"/>
      <w:marRight w:val="0"/>
      <w:marTop w:val="0"/>
      <w:marBottom w:val="0"/>
      <w:divBdr>
        <w:top w:val="none" w:sz="0" w:space="0" w:color="auto"/>
        <w:left w:val="none" w:sz="0" w:space="0" w:color="auto"/>
        <w:bottom w:val="none" w:sz="0" w:space="0" w:color="auto"/>
        <w:right w:val="none" w:sz="0" w:space="0" w:color="auto"/>
      </w:divBdr>
    </w:div>
    <w:div w:id="1189292715">
      <w:bodyDiv w:val="1"/>
      <w:marLeft w:val="0"/>
      <w:marRight w:val="0"/>
      <w:marTop w:val="0"/>
      <w:marBottom w:val="0"/>
      <w:divBdr>
        <w:top w:val="none" w:sz="0" w:space="0" w:color="auto"/>
        <w:left w:val="none" w:sz="0" w:space="0" w:color="auto"/>
        <w:bottom w:val="none" w:sz="0" w:space="0" w:color="auto"/>
        <w:right w:val="none" w:sz="0" w:space="0" w:color="auto"/>
      </w:divBdr>
    </w:div>
    <w:div w:id="1526868402">
      <w:bodyDiv w:val="1"/>
      <w:marLeft w:val="0"/>
      <w:marRight w:val="0"/>
      <w:marTop w:val="0"/>
      <w:marBottom w:val="0"/>
      <w:divBdr>
        <w:top w:val="none" w:sz="0" w:space="0" w:color="auto"/>
        <w:left w:val="none" w:sz="0" w:space="0" w:color="auto"/>
        <w:bottom w:val="none" w:sz="0" w:space="0" w:color="auto"/>
        <w:right w:val="none" w:sz="0" w:space="0" w:color="auto"/>
      </w:divBdr>
    </w:div>
    <w:div w:id="1649749301">
      <w:bodyDiv w:val="1"/>
      <w:marLeft w:val="0"/>
      <w:marRight w:val="0"/>
      <w:marTop w:val="0"/>
      <w:marBottom w:val="0"/>
      <w:divBdr>
        <w:top w:val="none" w:sz="0" w:space="0" w:color="auto"/>
        <w:left w:val="none" w:sz="0" w:space="0" w:color="auto"/>
        <w:bottom w:val="none" w:sz="0" w:space="0" w:color="auto"/>
        <w:right w:val="none" w:sz="0" w:space="0" w:color="auto"/>
      </w:divBdr>
    </w:div>
    <w:div w:id="1766027072">
      <w:bodyDiv w:val="1"/>
      <w:marLeft w:val="0"/>
      <w:marRight w:val="0"/>
      <w:marTop w:val="0"/>
      <w:marBottom w:val="0"/>
      <w:divBdr>
        <w:top w:val="none" w:sz="0" w:space="0" w:color="auto"/>
        <w:left w:val="none" w:sz="0" w:space="0" w:color="auto"/>
        <w:bottom w:val="none" w:sz="0" w:space="0" w:color="auto"/>
        <w:right w:val="none" w:sz="0" w:space="0" w:color="auto"/>
      </w:divBdr>
    </w:div>
    <w:div w:id="1805852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C4F95-8136-49A2-BAEB-21F112C4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4550</Words>
  <Characters>25936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MwR  PC Clerk</dc:creator>
  <cp:keywords/>
  <cp:lastModifiedBy>Carolyn May</cp:lastModifiedBy>
  <cp:revision>2</cp:revision>
  <dcterms:created xsi:type="dcterms:W3CDTF">2023-01-23T14:24:00Z</dcterms:created>
  <dcterms:modified xsi:type="dcterms:W3CDTF">2023-01-23T14:24:00Z</dcterms:modified>
</cp:coreProperties>
</file>