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54D1" w14:textId="6628F21C" w:rsidR="00A81A0D" w:rsidRPr="00C8726C" w:rsidRDefault="00A81A0D" w:rsidP="00BE54EB">
      <w:pPr>
        <w:overflowPunct w:val="0"/>
        <w:autoSpaceDE w:val="0"/>
        <w:autoSpaceDN w:val="0"/>
        <w:adjustRightInd w:val="0"/>
        <w:spacing w:after="0" w:line="240" w:lineRule="auto"/>
        <w:textAlignment w:val="baseline"/>
        <w:rPr>
          <w:rFonts w:ascii="Times New Roman" w:eastAsia="Times New Roman" w:hAnsi="Times New Roman" w:cs="Times New Roman"/>
          <w:b/>
          <w:i/>
          <w:sz w:val="52"/>
          <w:szCs w:val="20"/>
          <w:lang w:eastAsia="en-GB"/>
        </w:rPr>
      </w:pPr>
      <w:r w:rsidRPr="00C8726C">
        <w:rPr>
          <w:rFonts w:ascii="Times New Roman" w:eastAsia="Times New Roman" w:hAnsi="Times New Roman" w:cs="Times New Roman"/>
          <w:b/>
          <w:i/>
          <w:noProof/>
          <w:sz w:val="52"/>
          <w:szCs w:val="20"/>
          <w:lang w:eastAsia="en-GB"/>
        </w:rPr>
        <w:drawing>
          <wp:anchor distT="0" distB="0" distL="114300" distR="114300" simplePos="0" relativeHeight="251659264" behindDoc="1" locked="0" layoutInCell="1" allowOverlap="1" wp14:anchorId="3A629771" wp14:editId="7358AAA1">
            <wp:simplePos x="0" y="0"/>
            <wp:positionH relativeFrom="column">
              <wp:posOffset>4952365</wp:posOffset>
            </wp:positionH>
            <wp:positionV relativeFrom="paragraph">
              <wp:posOffset>101600</wp:posOffset>
            </wp:positionV>
            <wp:extent cx="1076325" cy="885825"/>
            <wp:effectExtent l="0" t="0" r="9525" b="9525"/>
            <wp:wrapTight wrapText="bothSides">
              <wp:wrapPolygon edited="0">
                <wp:start x="0" y="0"/>
                <wp:lineTo x="0" y="21368"/>
                <wp:lineTo x="21409" y="21368"/>
                <wp:lineTo x="21409"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763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26C">
        <w:rPr>
          <w:rFonts w:ascii="Times New Roman" w:eastAsia="Times New Roman" w:hAnsi="Times New Roman" w:cs="Times New Roman"/>
          <w:b/>
          <w:i/>
          <w:sz w:val="52"/>
          <w:szCs w:val="20"/>
          <w:lang w:eastAsia="en-GB"/>
        </w:rPr>
        <w:t xml:space="preserve">Maker with </w:t>
      </w:r>
      <w:proofErr w:type="spellStart"/>
      <w:r w:rsidRPr="00C8726C">
        <w:rPr>
          <w:rFonts w:ascii="Times New Roman" w:eastAsia="Times New Roman" w:hAnsi="Times New Roman" w:cs="Times New Roman"/>
          <w:b/>
          <w:i/>
          <w:sz w:val="52"/>
          <w:szCs w:val="20"/>
          <w:lang w:eastAsia="en-GB"/>
        </w:rPr>
        <w:t>Rame</w:t>
      </w:r>
      <w:proofErr w:type="spellEnd"/>
      <w:r w:rsidRPr="00C8726C">
        <w:rPr>
          <w:rFonts w:ascii="Times New Roman" w:eastAsia="Times New Roman" w:hAnsi="Times New Roman" w:cs="Times New Roman"/>
          <w:b/>
          <w:i/>
          <w:sz w:val="52"/>
          <w:szCs w:val="20"/>
          <w:lang w:eastAsia="en-GB"/>
        </w:rPr>
        <w:t xml:space="preserve"> Parish Council</w:t>
      </w:r>
    </w:p>
    <w:p w14:paraId="484C9DB5" w14:textId="77777777" w:rsidR="00A81A0D" w:rsidRDefault="00A81A0D" w:rsidP="00A81A0D">
      <w:pPr>
        <w:overflowPunct w:val="0"/>
        <w:autoSpaceDE w:val="0"/>
        <w:autoSpaceDN w:val="0"/>
        <w:adjustRightInd w:val="0"/>
        <w:spacing w:after="0" w:line="240" w:lineRule="auto"/>
        <w:textAlignment w:val="baseline"/>
        <w:rPr>
          <w:rFonts w:ascii="Times New Roman" w:eastAsia="Times New Roman" w:hAnsi="Times New Roman" w:cs="Times New Roman"/>
          <w:b/>
          <w:i/>
          <w:sz w:val="52"/>
          <w:szCs w:val="20"/>
          <w:lang w:eastAsia="en-GB"/>
        </w:rPr>
      </w:pPr>
    </w:p>
    <w:p w14:paraId="3E4B030B" w14:textId="77777777" w:rsidR="00A81A0D" w:rsidRDefault="00A81A0D" w:rsidP="00A81A0D">
      <w:pPr>
        <w:overflowPunct w:val="0"/>
        <w:autoSpaceDE w:val="0"/>
        <w:autoSpaceDN w:val="0"/>
        <w:adjustRightInd w:val="0"/>
        <w:spacing w:after="0" w:line="240" w:lineRule="auto"/>
        <w:jc w:val="right"/>
        <w:textAlignment w:val="baseline"/>
        <w:rPr>
          <w:rFonts w:ascii="Verdana" w:eastAsia="Times New Roman" w:hAnsi="Verdana" w:cs="Times New Roman"/>
          <w:b/>
          <w:i/>
          <w:sz w:val="20"/>
          <w:szCs w:val="20"/>
          <w:lang w:eastAsia="en-GB"/>
        </w:rPr>
      </w:pPr>
    </w:p>
    <w:p w14:paraId="5EC0921D" w14:textId="77777777" w:rsidR="00A81A0D" w:rsidRDefault="00A81A0D" w:rsidP="00A81A0D">
      <w:pPr>
        <w:overflowPunct w:val="0"/>
        <w:autoSpaceDE w:val="0"/>
        <w:autoSpaceDN w:val="0"/>
        <w:adjustRightInd w:val="0"/>
        <w:spacing w:after="0" w:line="240" w:lineRule="auto"/>
        <w:jc w:val="center"/>
        <w:textAlignment w:val="baseline"/>
        <w:rPr>
          <w:rFonts w:ascii="Verdana" w:eastAsia="Times New Roman" w:hAnsi="Verdana" w:cs="Times New Roman"/>
          <w:b/>
          <w:i/>
          <w:sz w:val="20"/>
          <w:szCs w:val="20"/>
          <w:lang w:eastAsia="en-GB"/>
        </w:rPr>
      </w:pPr>
      <w:r>
        <w:rPr>
          <w:rFonts w:ascii="Verdana" w:eastAsia="Times New Roman" w:hAnsi="Verdana" w:cs="Times New Roman"/>
          <w:b/>
          <w:i/>
          <w:sz w:val="20"/>
          <w:szCs w:val="20"/>
          <w:lang w:eastAsia="en-GB"/>
        </w:rPr>
        <w:t xml:space="preserve">                                                                 </w:t>
      </w:r>
    </w:p>
    <w:p w14:paraId="1CB24990" w14:textId="77777777" w:rsidR="00A81A0D" w:rsidRDefault="00A81A0D" w:rsidP="00A81A0D">
      <w:pPr>
        <w:overflowPunct w:val="0"/>
        <w:autoSpaceDE w:val="0"/>
        <w:autoSpaceDN w:val="0"/>
        <w:adjustRightInd w:val="0"/>
        <w:spacing w:after="0" w:line="240" w:lineRule="auto"/>
        <w:jc w:val="center"/>
        <w:textAlignment w:val="baseline"/>
        <w:rPr>
          <w:rFonts w:ascii="Verdana" w:eastAsia="Times New Roman" w:hAnsi="Verdana" w:cs="Times New Roman"/>
          <w:b/>
          <w:i/>
          <w:sz w:val="20"/>
          <w:szCs w:val="20"/>
          <w:lang w:eastAsia="en-GB"/>
        </w:rPr>
      </w:pPr>
      <w:r>
        <w:rPr>
          <w:rFonts w:ascii="Verdana" w:eastAsia="Times New Roman" w:hAnsi="Verdana" w:cs="Times New Roman"/>
          <w:b/>
          <w:i/>
          <w:sz w:val="20"/>
          <w:szCs w:val="20"/>
          <w:lang w:eastAsia="en-GB"/>
        </w:rPr>
        <w:t xml:space="preserve">                                                                                       </w:t>
      </w:r>
    </w:p>
    <w:p w14:paraId="7EBCE9C8" w14:textId="77777777" w:rsidR="00A81A0D" w:rsidRDefault="00A81A0D" w:rsidP="00A81A0D">
      <w:pPr>
        <w:tabs>
          <w:tab w:val="left" w:pos="3195"/>
        </w:tabs>
        <w:overflowPunct w:val="0"/>
        <w:autoSpaceDE w:val="0"/>
        <w:autoSpaceDN w:val="0"/>
        <w:adjustRightInd w:val="0"/>
        <w:spacing w:after="0" w:line="240" w:lineRule="auto"/>
        <w:textAlignment w:val="baseline"/>
        <w:rPr>
          <w:rFonts w:ascii="Verdana" w:eastAsia="Times New Roman" w:hAnsi="Verdana" w:cs="Times New Roman"/>
          <w:b/>
          <w:i/>
          <w:sz w:val="20"/>
          <w:szCs w:val="20"/>
          <w:lang w:eastAsia="en-GB"/>
        </w:rPr>
      </w:pPr>
      <w:r>
        <w:rPr>
          <w:rFonts w:ascii="Verdana" w:eastAsia="Times New Roman" w:hAnsi="Verdana" w:cs="Times New Roman"/>
          <w:b/>
          <w:i/>
          <w:sz w:val="20"/>
          <w:szCs w:val="20"/>
          <w:lang w:eastAsia="en-GB"/>
        </w:rPr>
        <w:tab/>
        <w:t xml:space="preserve">                                        Chairman: Cllr John Weale</w:t>
      </w:r>
    </w:p>
    <w:p w14:paraId="3061A102" w14:textId="7CCC7875" w:rsidR="00A81A0D" w:rsidRDefault="00A81A0D" w:rsidP="00A81A0D">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lang w:eastAsia="en-GB"/>
        </w:rPr>
      </w:pPr>
      <w:r>
        <w:rPr>
          <w:rFonts w:ascii="Verdana" w:eastAsia="Times New Roman" w:hAnsi="Verdana" w:cs="Times New Roman"/>
          <w:b/>
          <w:i/>
          <w:sz w:val="20"/>
          <w:szCs w:val="20"/>
          <w:lang w:eastAsia="en-GB"/>
        </w:rPr>
        <w:t xml:space="preserve"> Vice Chairman: Cllr </w:t>
      </w:r>
      <w:r w:rsidR="000C5352">
        <w:rPr>
          <w:rFonts w:ascii="Verdana" w:eastAsia="Times New Roman" w:hAnsi="Verdana" w:cs="Times New Roman"/>
          <w:b/>
          <w:i/>
          <w:sz w:val="20"/>
          <w:szCs w:val="20"/>
          <w:lang w:eastAsia="en-GB"/>
        </w:rPr>
        <w:t>Jon Kidd</w:t>
      </w:r>
    </w:p>
    <w:p w14:paraId="2C6A8D3D" w14:textId="77777777" w:rsidR="00A81A0D" w:rsidRDefault="00A81A0D" w:rsidP="00A81A0D">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lang w:eastAsia="en-GB"/>
        </w:rPr>
      </w:pPr>
      <w:r>
        <w:rPr>
          <w:rFonts w:ascii="Verdana" w:eastAsia="Times New Roman" w:hAnsi="Verdana" w:cs="Times New Roman"/>
          <w:b/>
          <w:i/>
          <w:sz w:val="20"/>
          <w:szCs w:val="20"/>
          <w:lang w:eastAsia="en-GB"/>
        </w:rPr>
        <w:t xml:space="preserve"> Clerk/ RFO: Carolyn Y. May</w:t>
      </w:r>
    </w:p>
    <w:p w14:paraId="0EB929E4" w14:textId="77777777" w:rsidR="00A81A0D" w:rsidRPr="006E2D09" w:rsidRDefault="00A81A0D" w:rsidP="00A81A0D">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lang w:eastAsia="en-GB"/>
        </w:rPr>
      </w:pPr>
    </w:p>
    <w:p w14:paraId="37046864" w14:textId="77777777" w:rsidR="009F6055" w:rsidRPr="002D74CA" w:rsidRDefault="009F6055" w:rsidP="00534311">
      <w:pPr>
        <w:rPr>
          <w:rFonts w:ascii="Verdana" w:hAnsi="Verdana"/>
          <w:b/>
          <w:bCs/>
          <w:i/>
          <w:iCs/>
          <w:sz w:val="24"/>
          <w:szCs w:val="24"/>
        </w:rPr>
      </w:pPr>
    </w:p>
    <w:p w14:paraId="07DF2709" w14:textId="3C0ED97C" w:rsidR="002D74CA" w:rsidRPr="0020025D" w:rsidRDefault="00A04DBF" w:rsidP="00A81A0D">
      <w:pPr>
        <w:jc w:val="center"/>
        <w:rPr>
          <w:rFonts w:ascii="Verdana" w:hAnsi="Verdana"/>
          <w:b/>
          <w:bCs/>
          <w:i/>
          <w:iCs/>
          <w:sz w:val="24"/>
          <w:szCs w:val="24"/>
        </w:rPr>
      </w:pPr>
      <w:r w:rsidRPr="0020025D">
        <w:rPr>
          <w:rFonts w:ascii="Verdana" w:hAnsi="Verdana"/>
          <w:b/>
          <w:bCs/>
          <w:i/>
          <w:iCs/>
          <w:sz w:val="24"/>
          <w:szCs w:val="24"/>
        </w:rPr>
        <w:t>M</w:t>
      </w:r>
      <w:r w:rsidR="00A81A0D" w:rsidRPr="0020025D">
        <w:rPr>
          <w:rFonts w:ascii="Verdana" w:hAnsi="Verdana"/>
          <w:b/>
          <w:bCs/>
          <w:i/>
          <w:iCs/>
          <w:sz w:val="24"/>
          <w:szCs w:val="24"/>
        </w:rPr>
        <w:t>inutes of the Parish Council meeting held at 7pm on Monday</w:t>
      </w:r>
      <w:r w:rsidR="00D82264" w:rsidRPr="0020025D">
        <w:rPr>
          <w:rFonts w:ascii="Verdana" w:hAnsi="Verdana"/>
          <w:b/>
          <w:bCs/>
          <w:i/>
          <w:iCs/>
          <w:sz w:val="24"/>
          <w:szCs w:val="24"/>
        </w:rPr>
        <w:t xml:space="preserve"> </w:t>
      </w:r>
      <w:r w:rsidR="00127C47">
        <w:rPr>
          <w:rFonts w:ascii="Verdana" w:hAnsi="Verdana"/>
          <w:b/>
          <w:bCs/>
          <w:i/>
          <w:iCs/>
          <w:sz w:val="24"/>
          <w:szCs w:val="24"/>
        </w:rPr>
        <w:t>31</w:t>
      </w:r>
      <w:r w:rsidR="00127C47" w:rsidRPr="00127C47">
        <w:rPr>
          <w:rFonts w:ascii="Verdana" w:hAnsi="Verdana"/>
          <w:b/>
          <w:bCs/>
          <w:i/>
          <w:iCs/>
          <w:sz w:val="24"/>
          <w:szCs w:val="24"/>
          <w:vertAlign w:val="superscript"/>
        </w:rPr>
        <w:t>st</w:t>
      </w:r>
      <w:r w:rsidR="00127C47">
        <w:rPr>
          <w:rFonts w:ascii="Verdana" w:hAnsi="Verdana"/>
          <w:b/>
          <w:bCs/>
          <w:i/>
          <w:iCs/>
          <w:sz w:val="24"/>
          <w:szCs w:val="24"/>
        </w:rPr>
        <w:t xml:space="preserve"> October 2022</w:t>
      </w:r>
    </w:p>
    <w:p w14:paraId="0EC6ECA3" w14:textId="77777777" w:rsidR="002D74CA" w:rsidRPr="0020025D" w:rsidRDefault="00A81A0D" w:rsidP="00A81A0D">
      <w:pPr>
        <w:jc w:val="center"/>
        <w:rPr>
          <w:rFonts w:ascii="Verdana" w:hAnsi="Verdana"/>
          <w:b/>
          <w:bCs/>
          <w:i/>
          <w:iCs/>
          <w:sz w:val="24"/>
          <w:szCs w:val="24"/>
        </w:rPr>
      </w:pPr>
      <w:r w:rsidRPr="0020025D">
        <w:rPr>
          <w:rFonts w:ascii="Verdana" w:hAnsi="Verdana"/>
          <w:b/>
          <w:bCs/>
          <w:i/>
          <w:iCs/>
          <w:sz w:val="24"/>
          <w:szCs w:val="24"/>
        </w:rPr>
        <w:t xml:space="preserve">at </w:t>
      </w:r>
    </w:p>
    <w:p w14:paraId="66987B44" w14:textId="0EA67F29" w:rsidR="00A81A0D" w:rsidRPr="0020025D" w:rsidRDefault="00A81A0D" w:rsidP="00C846D8">
      <w:pPr>
        <w:jc w:val="center"/>
        <w:rPr>
          <w:rFonts w:ascii="Verdana" w:hAnsi="Verdana"/>
          <w:b/>
          <w:bCs/>
          <w:i/>
          <w:iCs/>
          <w:sz w:val="24"/>
          <w:szCs w:val="24"/>
        </w:rPr>
      </w:pPr>
      <w:r w:rsidRPr="0020025D">
        <w:rPr>
          <w:rFonts w:ascii="Verdana" w:hAnsi="Verdana"/>
          <w:b/>
          <w:bCs/>
          <w:i/>
          <w:iCs/>
          <w:sz w:val="24"/>
          <w:szCs w:val="24"/>
        </w:rPr>
        <w:t xml:space="preserve">Maker with </w:t>
      </w:r>
      <w:proofErr w:type="spellStart"/>
      <w:r w:rsidRPr="0020025D">
        <w:rPr>
          <w:rFonts w:ascii="Verdana" w:hAnsi="Verdana"/>
          <w:b/>
          <w:bCs/>
          <w:i/>
          <w:iCs/>
          <w:sz w:val="24"/>
          <w:szCs w:val="24"/>
        </w:rPr>
        <w:t>Rame</w:t>
      </w:r>
      <w:proofErr w:type="spellEnd"/>
      <w:r w:rsidRPr="0020025D">
        <w:rPr>
          <w:rFonts w:ascii="Verdana" w:hAnsi="Verdana"/>
          <w:b/>
          <w:bCs/>
          <w:i/>
          <w:iCs/>
          <w:sz w:val="24"/>
          <w:szCs w:val="24"/>
        </w:rPr>
        <w:t xml:space="preserve"> </w:t>
      </w:r>
      <w:r w:rsidR="00DF4B8C" w:rsidRPr="0020025D">
        <w:rPr>
          <w:rFonts w:ascii="Verdana" w:hAnsi="Verdana"/>
          <w:b/>
          <w:bCs/>
          <w:i/>
          <w:iCs/>
          <w:sz w:val="24"/>
          <w:szCs w:val="24"/>
        </w:rPr>
        <w:t>Community Hall</w:t>
      </w:r>
    </w:p>
    <w:p w14:paraId="69AE669F" w14:textId="77777777" w:rsidR="00C846D8" w:rsidRPr="0020025D" w:rsidRDefault="00C846D8" w:rsidP="00A81A0D">
      <w:pPr>
        <w:rPr>
          <w:rFonts w:cstheme="minorHAnsi"/>
          <w:b/>
          <w:bCs/>
          <w:sz w:val="24"/>
          <w:szCs w:val="24"/>
        </w:rPr>
      </w:pPr>
    </w:p>
    <w:p w14:paraId="6B2CF887" w14:textId="20D5C332" w:rsidR="00A04DBF" w:rsidRPr="0020025D" w:rsidRDefault="00A81A0D" w:rsidP="00A81A0D">
      <w:pPr>
        <w:rPr>
          <w:rFonts w:cstheme="minorHAnsi"/>
          <w:sz w:val="24"/>
          <w:szCs w:val="24"/>
        </w:rPr>
      </w:pPr>
      <w:r w:rsidRPr="0020025D">
        <w:rPr>
          <w:rFonts w:cstheme="minorHAnsi"/>
          <w:b/>
          <w:bCs/>
          <w:sz w:val="24"/>
          <w:szCs w:val="24"/>
        </w:rPr>
        <w:t xml:space="preserve">Present: </w:t>
      </w:r>
      <w:r w:rsidRPr="0020025D">
        <w:rPr>
          <w:rFonts w:cstheme="minorHAnsi"/>
          <w:sz w:val="24"/>
          <w:szCs w:val="24"/>
        </w:rPr>
        <w:t>Cllrs.</w:t>
      </w:r>
      <w:r w:rsidR="0053017B" w:rsidRPr="0020025D">
        <w:rPr>
          <w:rFonts w:cstheme="minorHAnsi"/>
          <w:sz w:val="24"/>
          <w:szCs w:val="24"/>
        </w:rPr>
        <w:t xml:space="preserve"> </w:t>
      </w:r>
      <w:r w:rsidR="00DF4B8C" w:rsidRPr="0020025D">
        <w:rPr>
          <w:rFonts w:cstheme="minorHAnsi"/>
          <w:sz w:val="24"/>
          <w:szCs w:val="24"/>
        </w:rPr>
        <w:t xml:space="preserve">Weale (Chairman), </w:t>
      </w:r>
      <w:r w:rsidRPr="0020025D">
        <w:rPr>
          <w:rFonts w:cstheme="minorHAnsi"/>
          <w:sz w:val="24"/>
          <w:szCs w:val="24"/>
        </w:rPr>
        <w:t>Kidd (</w:t>
      </w:r>
      <w:r w:rsidR="00DF4B8C" w:rsidRPr="0020025D">
        <w:rPr>
          <w:rFonts w:cstheme="minorHAnsi"/>
          <w:sz w:val="24"/>
          <w:szCs w:val="24"/>
        </w:rPr>
        <w:t xml:space="preserve">Vice </w:t>
      </w:r>
      <w:r w:rsidRPr="0020025D">
        <w:rPr>
          <w:rFonts w:cstheme="minorHAnsi"/>
          <w:sz w:val="24"/>
          <w:szCs w:val="24"/>
        </w:rPr>
        <w:t>Chairman),</w:t>
      </w:r>
      <w:r w:rsidR="004115CB" w:rsidRPr="0020025D">
        <w:rPr>
          <w:rFonts w:cstheme="minorHAnsi"/>
          <w:sz w:val="24"/>
          <w:szCs w:val="24"/>
        </w:rPr>
        <w:t xml:space="preserve"> </w:t>
      </w:r>
      <w:r w:rsidR="00DF2D35" w:rsidRPr="0020025D">
        <w:rPr>
          <w:rFonts w:cstheme="minorHAnsi"/>
          <w:sz w:val="24"/>
          <w:szCs w:val="24"/>
        </w:rPr>
        <w:t>Lingard,</w:t>
      </w:r>
      <w:r w:rsidR="004115CB" w:rsidRPr="0020025D">
        <w:rPr>
          <w:rFonts w:cstheme="minorHAnsi"/>
          <w:sz w:val="24"/>
          <w:szCs w:val="24"/>
        </w:rPr>
        <w:t xml:space="preserve"> Murray</w:t>
      </w:r>
      <w:r w:rsidR="006C707F">
        <w:rPr>
          <w:rFonts w:cstheme="minorHAnsi"/>
          <w:sz w:val="24"/>
          <w:szCs w:val="24"/>
        </w:rPr>
        <w:t>, Condon, Green and Carne</w:t>
      </w:r>
    </w:p>
    <w:p w14:paraId="762DE363" w14:textId="15C59071" w:rsidR="00A04DBF" w:rsidRPr="0020025D" w:rsidRDefault="00A81A0D" w:rsidP="00A81A0D">
      <w:pPr>
        <w:rPr>
          <w:rFonts w:cstheme="minorHAnsi"/>
          <w:sz w:val="24"/>
          <w:szCs w:val="24"/>
        </w:rPr>
      </w:pPr>
      <w:r w:rsidRPr="0020025D">
        <w:rPr>
          <w:rFonts w:cstheme="minorHAnsi"/>
          <w:b/>
          <w:bCs/>
          <w:sz w:val="24"/>
          <w:szCs w:val="24"/>
        </w:rPr>
        <w:t xml:space="preserve">Apologies: </w:t>
      </w:r>
      <w:r w:rsidRPr="0020025D">
        <w:rPr>
          <w:rFonts w:cstheme="minorHAnsi"/>
          <w:sz w:val="24"/>
          <w:szCs w:val="24"/>
        </w:rPr>
        <w:t>Cll</w:t>
      </w:r>
      <w:r w:rsidR="001F193F" w:rsidRPr="0020025D">
        <w:rPr>
          <w:rFonts w:cstheme="minorHAnsi"/>
          <w:sz w:val="24"/>
          <w:szCs w:val="24"/>
        </w:rPr>
        <w:t>r</w:t>
      </w:r>
      <w:r w:rsidR="006C707F">
        <w:rPr>
          <w:rFonts w:cstheme="minorHAnsi"/>
          <w:sz w:val="24"/>
          <w:szCs w:val="24"/>
        </w:rPr>
        <w:t>. Fergusson</w:t>
      </w:r>
    </w:p>
    <w:p w14:paraId="03C529F8" w14:textId="625E9C7A" w:rsidR="00EF25A4" w:rsidRPr="0020025D" w:rsidRDefault="00A81A0D" w:rsidP="00C846D8">
      <w:pPr>
        <w:rPr>
          <w:rFonts w:cstheme="minorHAnsi"/>
          <w:sz w:val="24"/>
          <w:szCs w:val="24"/>
        </w:rPr>
      </w:pPr>
      <w:r w:rsidRPr="0020025D">
        <w:rPr>
          <w:rFonts w:cstheme="minorHAnsi"/>
          <w:b/>
          <w:bCs/>
          <w:sz w:val="24"/>
          <w:szCs w:val="24"/>
        </w:rPr>
        <w:t>Also</w:t>
      </w:r>
      <w:r w:rsidR="00A04DBF" w:rsidRPr="0020025D">
        <w:rPr>
          <w:rFonts w:cstheme="minorHAnsi"/>
          <w:b/>
          <w:bCs/>
          <w:sz w:val="24"/>
          <w:szCs w:val="24"/>
        </w:rPr>
        <w:t xml:space="preserve"> Present</w:t>
      </w:r>
      <w:r w:rsidR="00A04DBF" w:rsidRPr="0020025D">
        <w:rPr>
          <w:rFonts w:cstheme="minorHAnsi"/>
          <w:sz w:val="24"/>
          <w:szCs w:val="24"/>
        </w:rPr>
        <w:t xml:space="preserve">: </w:t>
      </w:r>
      <w:r w:rsidR="00AC23FA">
        <w:rPr>
          <w:rFonts w:cstheme="minorHAnsi"/>
          <w:sz w:val="24"/>
          <w:szCs w:val="24"/>
        </w:rPr>
        <w:t>Carolyn May (Clerk)</w:t>
      </w:r>
      <w:r w:rsidR="006C707F">
        <w:rPr>
          <w:rFonts w:cstheme="minorHAnsi"/>
          <w:sz w:val="24"/>
          <w:szCs w:val="24"/>
        </w:rPr>
        <w:t>, Cllr Kate Ewert (Cornwall Council)</w:t>
      </w:r>
      <w:r w:rsidR="00AC23FA">
        <w:rPr>
          <w:rFonts w:cstheme="minorHAnsi"/>
          <w:sz w:val="24"/>
          <w:szCs w:val="24"/>
        </w:rPr>
        <w:t xml:space="preserve"> and </w:t>
      </w:r>
      <w:r w:rsidR="006C707F">
        <w:rPr>
          <w:rFonts w:cstheme="minorHAnsi"/>
          <w:sz w:val="24"/>
          <w:szCs w:val="24"/>
        </w:rPr>
        <w:t>five (6)</w:t>
      </w:r>
      <w:r w:rsidR="00AC23FA">
        <w:rPr>
          <w:rFonts w:cstheme="minorHAnsi"/>
          <w:sz w:val="24"/>
          <w:szCs w:val="24"/>
        </w:rPr>
        <w:t xml:space="preserve"> members of the public.</w:t>
      </w:r>
    </w:p>
    <w:p w14:paraId="0098BBC6" w14:textId="01211458" w:rsidR="00EF25A4" w:rsidRPr="0020025D" w:rsidRDefault="00C846D8" w:rsidP="00C846D8">
      <w:pPr>
        <w:rPr>
          <w:sz w:val="24"/>
          <w:szCs w:val="24"/>
        </w:rPr>
      </w:pPr>
      <w:r w:rsidRPr="0020025D">
        <w:rPr>
          <w:b/>
          <w:bCs/>
          <w:sz w:val="24"/>
          <w:szCs w:val="24"/>
        </w:rPr>
        <w:t>Declarations of Interest:</w:t>
      </w:r>
      <w:r w:rsidR="00AC23FA">
        <w:rPr>
          <w:b/>
          <w:bCs/>
          <w:sz w:val="24"/>
          <w:szCs w:val="24"/>
        </w:rPr>
        <w:t xml:space="preserve"> </w:t>
      </w:r>
      <w:r w:rsidR="00AC23FA" w:rsidRPr="00AC23FA">
        <w:rPr>
          <w:sz w:val="24"/>
          <w:szCs w:val="24"/>
        </w:rPr>
        <w:t>None</w:t>
      </w:r>
    </w:p>
    <w:p w14:paraId="1E2BB209" w14:textId="77777777" w:rsidR="004D57E2" w:rsidRDefault="004D57E2" w:rsidP="00C846D8">
      <w:pPr>
        <w:rPr>
          <w:b/>
          <w:bCs/>
          <w:sz w:val="24"/>
          <w:szCs w:val="24"/>
        </w:rPr>
      </w:pPr>
    </w:p>
    <w:p w14:paraId="37AF160C" w14:textId="194599D8" w:rsidR="00C846D8" w:rsidRPr="006C707F" w:rsidRDefault="006C707F" w:rsidP="00C846D8">
      <w:pPr>
        <w:rPr>
          <w:sz w:val="24"/>
          <w:szCs w:val="24"/>
        </w:rPr>
      </w:pPr>
      <w:r>
        <w:rPr>
          <w:b/>
          <w:bCs/>
          <w:sz w:val="24"/>
          <w:szCs w:val="24"/>
        </w:rPr>
        <w:t>44.22</w:t>
      </w:r>
      <w:r>
        <w:rPr>
          <w:b/>
          <w:bCs/>
          <w:sz w:val="24"/>
          <w:szCs w:val="24"/>
        </w:rPr>
        <w:tab/>
      </w:r>
      <w:r>
        <w:rPr>
          <w:sz w:val="24"/>
          <w:szCs w:val="24"/>
        </w:rPr>
        <w:t>Cllr Weale welcomed Deborah Carne as a Member of the Parish Council.</w:t>
      </w:r>
    </w:p>
    <w:p w14:paraId="499E82B3" w14:textId="77777777" w:rsidR="004D57E2" w:rsidRDefault="004D57E2" w:rsidP="00C846D8">
      <w:pPr>
        <w:rPr>
          <w:b/>
          <w:bCs/>
          <w:sz w:val="24"/>
          <w:szCs w:val="24"/>
        </w:rPr>
      </w:pPr>
    </w:p>
    <w:p w14:paraId="41ABB1B2" w14:textId="2E5F7AE2" w:rsidR="00C846D8" w:rsidRPr="0020025D" w:rsidRDefault="004D57E2" w:rsidP="00C846D8">
      <w:pPr>
        <w:rPr>
          <w:b/>
          <w:bCs/>
          <w:sz w:val="24"/>
          <w:szCs w:val="24"/>
        </w:rPr>
      </w:pPr>
      <w:r>
        <w:rPr>
          <w:b/>
          <w:bCs/>
          <w:sz w:val="24"/>
          <w:szCs w:val="24"/>
        </w:rPr>
        <w:t>45</w:t>
      </w:r>
      <w:r w:rsidR="00C846D8" w:rsidRPr="0020025D">
        <w:rPr>
          <w:b/>
          <w:bCs/>
          <w:sz w:val="24"/>
          <w:szCs w:val="24"/>
        </w:rPr>
        <w:t>.22 Chairman</w:t>
      </w:r>
      <w:r w:rsidR="00B80D4D">
        <w:rPr>
          <w:b/>
          <w:bCs/>
          <w:sz w:val="24"/>
          <w:szCs w:val="24"/>
        </w:rPr>
        <w:t>’</w:t>
      </w:r>
      <w:r w:rsidR="00C846D8" w:rsidRPr="0020025D">
        <w:rPr>
          <w:b/>
          <w:bCs/>
          <w:sz w:val="24"/>
          <w:szCs w:val="24"/>
        </w:rPr>
        <w:t>s Report</w:t>
      </w:r>
    </w:p>
    <w:p w14:paraId="4F44CEF6" w14:textId="41885FA5" w:rsidR="00CE59F7" w:rsidRDefault="00C846D8" w:rsidP="009602E9">
      <w:pPr>
        <w:spacing w:after="0" w:line="240" w:lineRule="auto"/>
        <w:rPr>
          <w:sz w:val="24"/>
          <w:szCs w:val="24"/>
        </w:rPr>
      </w:pPr>
      <w:r w:rsidRPr="0020025D">
        <w:rPr>
          <w:sz w:val="24"/>
          <w:szCs w:val="24"/>
        </w:rPr>
        <w:t xml:space="preserve">Cllr. Weale </w:t>
      </w:r>
      <w:r w:rsidR="00AC23FA">
        <w:rPr>
          <w:sz w:val="24"/>
          <w:szCs w:val="24"/>
        </w:rPr>
        <w:t xml:space="preserve">welcomed the attendees to the meeting. </w:t>
      </w:r>
    </w:p>
    <w:p w14:paraId="27CA149C" w14:textId="0E856C15" w:rsidR="004D57E2" w:rsidRDefault="004D57E2" w:rsidP="009602E9">
      <w:pPr>
        <w:spacing w:after="0" w:line="240" w:lineRule="auto"/>
        <w:rPr>
          <w:sz w:val="24"/>
          <w:szCs w:val="24"/>
        </w:rPr>
      </w:pPr>
    </w:p>
    <w:p w14:paraId="2F901914" w14:textId="2F493462" w:rsidR="004D57E2" w:rsidRPr="004D57E2" w:rsidRDefault="004D57E2" w:rsidP="009602E9">
      <w:pPr>
        <w:spacing w:after="0" w:line="240" w:lineRule="auto"/>
        <w:rPr>
          <w:b/>
          <w:bCs/>
          <w:sz w:val="24"/>
          <w:szCs w:val="24"/>
        </w:rPr>
      </w:pPr>
      <w:r w:rsidRPr="004D57E2">
        <w:rPr>
          <w:b/>
          <w:bCs/>
          <w:sz w:val="24"/>
          <w:szCs w:val="24"/>
        </w:rPr>
        <w:t>Parish Council Elections</w:t>
      </w:r>
    </w:p>
    <w:p w14:paraId="6CF7681A" w14:textId="1A14A415" w:rsidR="009602E9" w:rsidRDefault="009602E9" w:rsidP="009602E9">
      <w:pPr>
        <w:spacing w:after="0" w:line="240" w:lineRule="auto"/>
        <w:rPr>
          <w:sz w:val="24"/>
          <w:szCs w:val="24"/>
        </w:rPr>
      </w:pPr>
    </w:p>
    <w:p w14:paraId="24E785D5" w14:textId="58E238C5" w:rsidR="009602E9" w:rsidRDefault="009602E9" w:rsidP="009602E9">
      <w:pPr>
        <w:spacing w:after="0" w:line="240" w:lineRule="auto"/>
        <w:rPr>
          <w:sz w:val="24"/>
          <w:szCs w:val="24"/>
        </w:rPr>
      </w:pPr>
      <w:r>
        <w:rPr>
          <w:sz w:val="24"/>
          <w:szCs w:val="24"/>
        </w:rPr>
        <w:t xml:space="preserve">Cllr Weale reported that he had written to the Courier newspaper in respect of the two recent Parish Councillor vacancies (one now filled). When advertised, ten or more Parishioners wrote to Cornwall Council, requesting that an election should be held for the positions. Consequently, the Parish Council was driven down the election route. Despite the election request, the seats were not contested. However, the demand for an election has resulted in the Parish Council (ergo. Parishioners) incurring </w:t>
      </w:r>
      <w:r w:rsidR="00B01BB4">
        <w:rPr>
          <w:sz w:val="24"/>
          <w:szCs w:val="24"/>
        </w:rPr>
        <w:t>e</w:t>
      </w:r>
      <w:r>
        <w:rPr>
          <w:sz w:val="24"/>
          <w:szCs w:val="24"/>
        </w:rPr>
        <w:t>lection costs.</w:t>
      </w:r>
    </w:p>
    <w:p w14:paraId="02E8A33D" w14:textId="31CB07AB" w:rsidR="009602E9" w:rsidRDefault="009602E9" w:rsidP="009602E9">
      <w:pPr>
        <w:spacing w:after="0" w:line="240" w:lineRule="auto"/>
        <w:rPr>
          <w:sz w:val="24"/>
          <w:szCs w:val="24"/>
        </w:rPr>
      </w:pPr>
    </w:p>
    <w:p w14:paraId="394ED086" w14:textId="77777777" w:rsidR="00B01BB4" w:rsidRDefault="009602E9" w:rsidP="009602E9">
      <w:pPr>
        <w:spacing w:after="0" w:line="240" w:lineRule="auto"/>
        <w:rPr>
          <w:sz w:val="24"/>
          <w:szCs w:val="24"/>
        </w:rPr>
      </w:pPr>
      <w:r>
        <w:rPr>
          <w:sz w:val="24"/>
          <w:szCs w:val="24"/>
        </w:rPr>
        <w:t>Cllr Kidd added that the Election for the second seat has been set for 8</w:t>
      </w:r>
      <w:r w:rsidRPr="009602E9">
        <w:rPr>
          <w:sz w:val="24"/>
          <w:szCs w:val="24"/>
          <w:vertAlign w:val="superscript"/>
        </w:rPr>
        <w:t>th</w:t>
      </w:r>
      <w:r>
        <w:rPr>
          <w:sz w:val="24"/>
          <w:szCs w:val="24"/>
        </w:rPr>
        <w:t xml:space="preserve"> December 2022.At present, it is understood that </w:t>
      </w:r>
      <w:r w:rsidR="00B01BB4">
        <w:rPr>
          <w:sz w:val="24"/>
          <w:szCs w:val="24"/>
        </w:rPr>
        <w:t>no candidates have put themselves forward. A further set of charges will be levied for this second election.</w:t>
      </w:r>
    </w:p>
    <w:p w14:paraId="35BA5E90" w14:textId="77777777" w:rsidR="00B01BB4" w:rsidRDefault="00B01BB4" w:rsidP="009602E9">
      <w:pPr>
        <w:spacing w:after="0" w:line="240" w:lineRule="auto"/>
        <w:rPr>
          <w:sz w:val="24"/>
          <w:szCs w:val="24"/>
        </w:rPr>
      </w:pPr>
    </w:p>
    <w:p w14:paraId="54F200EA" w14:textId="09CCF8FE" w:rsidR="009602E9" w:rsidRDefault="00B01BB4" w:rsidP="009602E9">
      <w:pPr>
        <w:spacing w:after="0" w:line="240" w:lineRule="auto"/>
        <w:rPr>
          <w:sz w:val="24"/>
          <w:szCs w:val="24"/>
        </w:rPr>
      </w:pPr>
      <w:r>
        <w:rPr>
          <w:sz w:val="24"/>
          <w:szCs w:val="24"/>
        </w:rPr>
        <w:t xml:space="preserve">Two further seats on the Parish Council have become available, should a further uncontested election be required, further charges will be imposed. At present, the Parish faces potential costs </w:t>
      </w:r>
      <w:r>
        <w:rPr>
          <w:sz w:val="24"/>
          <w:szCs w:val="24"/>
        </w:rPr>
        <w:lastRenderedPageBreak/>
        <w:t xml:space="preserve">of up to £7,000 for the requested elections. Whilst it is considered acceptable to request that </w:t>
      </w:r>
      <w:proofErr w:type="spellStart"/>
      <w:r>
        <w:rPr>
          <w:sz w:val="24"/>
          <w:szCs w:val="24"/>
        </w:rPr>
        <w:t>a</w:t>
      </w:r>
      <w:proofErr w:type="spellEnd"/>
      <w:r>
        <w:rPr>
          <w:sz w:val="24"/>
          <w:szCs w:val="24"/>
        </w:rPr>
        <w:t xml:space="preserve"> election is held to fill vacancies, applicants are asked to ensure that there are candidates who are willing to stand in a contested election, otherwise money is merely being thrown away.</w:t>
      </w:r>
    </w:p>
    <w:p w14:paraId="4032CC58" w14:textId="77D62F2C" w:rsidR="009602E9" w:rsidRDefault="009602E9" w:rsidP="009602E9">
      <w:pPr>
        <w:spacing w:after="0" w:line="240" w:lineRule="auto"/>
        <w:rPr>
          <w:sz w:val="24"/>
          <w:szCs w:val="24"/>
        </w:rPr>
      </w:pPr>
    </w:p>
    <w:p w14:paraId="6EDC97B4" w14:textId="547398A2" w:rsidR="009602E9" w:rsidRPr="004D57E2" w:rsidRDefault="004D57E2" w:rsidP="009602E9">
      <w:pPr>
        <w:spacing w:after="0" w:line="240" w:lineRule="auto"/>
        <w:rPr>
          <w:b/>
          <w:bCs/>
          <w:sz w:val="24"/>
          <w:szCs w:val="24"/>
        </w:rPr>
      </w:pPr>
      <w:r w:rsidRPr="004D57E2">
        <w:rPr>
          <w:b/>
          <w:bCs/>
          <w:sz w:val="24"/>
          <w:szCs w:val="24"/>
        </w:rPr>
        <w:t>Christmas Lights</w:t>
      </w:r>
    </w:p>
    <w:p w14:paraId="74C8B9EE" w14:textId="71B35A1D" w:rsidR="009602E9" w:rsidRDefault="009602E9" w:rsidP="009602E9">
      <w:pPr>
        <w:spacing w:after="0" w:line="240" w:lineRule="auto"/>
        <w:rPr>
          <w:sz w:val="24"/>
          <w:szCs w:val="24"/>
        </w:rPr>
      </w:pPr>
    </w:p>
    <w:p w14:paraId="0894ED85" w14:textId="12D9E0C9" w:rsidR="004D57E2" w:rsidRDefault="004D57E2" w:rsidP="009602E9">
      <w:pPr>
        <w:spacing w:after="0" w:line="240" w:lineRule="auto"/>
        <w:rPr>
          <w:sz w:val="24"/>
          <w:szCs w:val="24"/>
        </w:rPr>
      </w:pPr>
      <w:r>
        <w:rPr>
          <w:sz w:val="24"/>
          <w:szCs w:val="24"/>
        </w:rPr>
        <w:t xml:space="preserve">The Christmas Lights will be </w:t>
      </w:r>
      <w:r w:rsidR="00A158B9">
        <w:rPr>
          <w:sz w:val="24"/>
          <w:szCs w:val="24"/>
        </w:rPr>
        <w:t>put up on the 12</w:t>
      </w:r>
      <w:r w:rsidR="00A158B9" w:rsidRPr="00A158B9">
        <w:rPr>
          <w:sz w:val="24"/>
          <w:szCs w:val="24"/>
          <w:vertAlign w:val="superscript"/>
        </w:rPr>
        <w:t>th</w:t>
      </w:r>
      <w:r w:rsidR="00A158B9">
        <w:rPr>
          <w:sz w:val="24"/>
          <w:szCs w:val="24"/>
        </w:rPr>
        <w:t xml:space="preserve"> </w:t>
      </w:r>
      <w:r>
        <w:rPr>
          <w:sz w:val="24"/>
          <w:szCs w:val="24"/>
        </w:rPr>
        <w:t>switched on , on 26</w:t>
      </w:r>
      <w:r w:rsidRPr="004D57E2">
        <w:rPr>
          <w:sz w:val="24"/>
          <w:szCs w:val="24"/>
          <w:vertAlign w:val="superscript"/>
        </w:rPr>
        <w:t>th</w:t>
      </w:r>
      <w:r>
        <w:rPr>
          <w:sz w:val="24"/>
          <w:szCs w:val="24"/>
        </w:rPr>
        <w:t xml:space="preserve"> November. Help is required to put these up.</w:t>
      </w:r>
    </w:p>
    <w:p w14:paraId="1DF14E7A" w14:textId="4D5C71CA" w:rsidR="004D57E2" w:rsidRDefault="004D57E2" w:rsidP="009602E9">
      <w:pPr>
        <w:spacing w:after="0" w:line="240" w:lineRule="auto"/>
        <w:rPr>
          <w:sz w:val="24"/>
          <w:szCs w:val="24"/>
        </w:rPr>
      </w:pPr>
    </w:p>
    <w:p w14:paraId="744FFB2A" w14:textId="77777777" w:rsidR="004D57E2" w:rsidRDefault="004D57E2" w:rsidP="009602E9">
      <w:pPr>
        <w:spacing w:after="0" w:line="240" w:lineRule="auto"/>
        <w:rPr>
          <w:sz w:val="24"/>
          <w:szCs w:val="24"/>
        </w:rPr>
      </w:pPr>
    </w:p>
    <w:p w14:paraId="06E5FEE2" w14:textId="6DF32B19" w:rsidR="00C846D8" w:rsidRDefault="004D57E2" w:rsidP="00C846D8">
      <w:pPr>
        <w:rPr>
          <w:b/>
          <w:bCs/>
          <w:sz w:val="24"/>
          <w:szCs w:val="24"/>
        </w:rPr>
      </w:pPr>
      <w:r>
        <w:rPr>
          <w:b/>
          <w:bCs/>
          <w:sz w:val="24"/>
          <w:szCs w:val="24"/>
        </w:rPr>
        <w:t>46</w:t>
      </w:r>
      <w:r w:rsidR="00C846D8" w:rsidRPr="0020025D">
        <w:rPr>
          <w:b/>
          <w:bCs/>
          <w:sz w:val="24"/>
          <w:szCs w:val="24"/>
        </w:rPr>
        <w:t>.22 Public Discussion</w:t>
      </w:r>
    </w:p>
    <w:p w14:paraId="24C96208" w14:textId="284812CC" w:rsidR="004D57E2" w:rsidRDefault="004D57E2" w:rsidP="00C846D8">
      <w:pPr>
        <w:rPr>
          <w:sz w:val="24"/>
          <w:szCs w:val="24"/>
        </w:rPr>
      </w:pPr>
      <w:r>
        <w:rPr>
          <w:sz w:val="24"/>
          <w:szCs w:val="24"/>
        </w:rPr>
        <w:t xml:space="preserve">One Member of the public raised the issue of the continuation of the footpath, from </w:t>
      </w:r>
      <w:proofErr w:type="spellStart"/>
      <w:r>
        <w:rPr>
          <w:sz w:val="24"/>
          <w:szCs w:val="24"/>
        </w:rPr>
        <w:t>Rame</w:t>
      </w:r>
      <w:proofErr w:type="spellEnd"/>
      <w:r>
        <w:rPr>
          <w:sz w:val="24"/>
          <w:szCs w:val="24"/>
        </w:rPr>
        <w:t xml:space="preserve"> Church to </w:t>
      </w:r>
      <w:proofErr w:type="spellStart"/>
      <w:r>
        <w:rPr>
          <w:sz w:val="24"/>
          <w:szCs w:val="24"/>
        </w:rPr>
        <w:t>Rame</w:t>
      </w:r>
      <w:proofErr w:type="spellEnd"/>
      <w:r>
        <w:rPr>
          <w:sz w:val="24"/>
          <w:szCs w:val="24"/>
        </w:rPr>
        <w:t xml:space="preserve"> Head. This is a designated ‘Gold’ path and is, therefore primarily the responsibility of the County Council. He added that this path has been used for over 500 years, as a pilgrim path,  and is of major historic importance.</w:t>
      </w:r>
    </w:p>
    <w:p w14:paraId="053A431C" w14:textId="7CCEA20B" w:rsidR="004D57E2" w:rsidRDefault="004D57E2" w:rsidP="00C846D8">
      <w:pPr>
        <w:rPr>
          <w:sz w:val="24"/>
          <w:szCs w:val="24"/>
        </w:rPr>
      </w:pPr>
      <w:r>
        <w:rPr>
          <w:sz w:val="24"/>
          <w:szCs w:val="24"/>
        </w:rPr>
        <w:t xml:space="preserve">The path should run continuously across the fields from the Old Coastguard Cottages to </w:t>
      </w:r>
      <w:proofErr w:type="spellStart"/>
      <w:r>
        <w:rPr>
          <w:sz w:val="24"/>
          <w:szCs w:val="24"/>
        </w:rPr>
        <w:t>Rame</w:t>
      </w:r>
      <w:proofErr w:type="spellEnd"/>
      <w:r>
        <w:rPr>
          <w:sz w:val="24"/>
          <w:szCs w:val="24"/>
        </w:rPr>
        <w:t xml:space="preserve"> Head</w:t>
      </w:r>
      <w:r w:rsidR="00192FAF">
        <w:rPr>
          <w:sz w:val="24"/>
          <w:szCs w:val="24"/>
        </w:rPr>
        <w:t>.</w:t>
      </w:r>
    </w:p>
    <w:p w14:paraId="1E2B8825" w14:textId="4A407A50" w:rsidR="00192FAF" w:rsidRDefault="00192FAF" w:rsidP="00C846D8">
      <w:pPr>
        <w:rPr>
          <w:sz w:val="24"/>
          <w:szCs w:val="24"/>
        </w:rPr>
      </w:pPr>
      <w:r>
        <w:rPr>
          <w:sz w:val="24"/>
          <w:szCs w:val="24"/>
        </w:rPr>
        <w:t xml:space="preserve">Resulting from a recent appeal, relating to the </w:t>
      </w:r>
      <w:proofErr w:type="spellStart"/>
      <w:r>
        <w:rPr>
          <w:sz w:val="24"/>
          <w:szCs w:val="24"/>
        </w:rPr>
        <w:t>Rame</w:t>
      </w:r>
      <w:proofErr w:type="spellEnd"/>
      <w:r>
        <w:rPr>
          <w:sz w:val="24"/>
          <w:szCs w:val="24"/>
        </w:rPr>
        <w:t xml:space="preserve"> Head planning issue, the existence of the path was alluded to by  the Planning Inspector, as a particularly important issue. Whilst he did not state that the path should be restored, he did identify the path as being of major historic importance.</w:t>
      </w:r>
    </w:p>
    <w:p w14:paraId="26A13B09" w14:textId="22E3E09C" w:rsidR="00192FAF" w:rsidRDefault="00192FAF" w:rsidP="00C846D8">
      <w:pPr>
        <w:rPr>
          <w:sz w:val="24"/>
          <w:szCs w:val="24"/>
        </w:rPr>
      </w:pPr>
      <w:r>
        <w:rPr>
          <w:sz w:val="24"/>
          <w:szCs w:val="24"/>
        </w:rPr>
        <w:t xml:space="preserve">Discussions between the Parishioner and County Council representatives determined that the restoration of the path should be undertaken. However, the County Council representative has stated that there is no money available for this task. In particular, the path sign requires reinstatement. Cornwall Council has suggested that this matter should be raised with the Parish Council. The signpost should be situated </w:t>
      </w:r>
      <w:r w:rsidR="0088510F">
        <w:rPr>
          <w:sz w:val="24"/>
          <w:szCs w:val="24"/>
        </w:rPr>
        <w:t>on the left-hand bend at the Old Coastguards Cottages, directing walkers across the fields. The path itself is not clearly visible as the fields have been ploughed.</w:t>
      </w:r>
    </w:p>
    <w:p w14:paraId="1B2C8635" w14:textId="5B3FFE80" w:rsidR="0088510F" w:rsidRDefault="0088510F" w:rsidP="00C846D8">
      <w:pPr>
        <w:rPr>
          <w:sz w:val="24"/>
          <w:szCs w:val="24"/>
        </w:rPr>
      </w:pPr>
      <w:r>
        <w:rPr>
          <w:sz w:val="24"/>
          <w:szCs w:val="24"/>
        </w:rPr>
        <w:t>Cllr. Murray highlighted the fact that the Parish Council had passed the responsibility for the footpaths back to Cornwall Council. Cllr Kidd added that the responsibility to enforce the right lay with Cornwall Council. The PC cannot become involved with the enforcement issue.</w:t>
      </w:r>
    </w:p>
    <w:p w14:paraId="1AE431FE" w14:textId="1FA717B2" w:rsidR="0088510F" w:rsidRDefault="0088510F" w:rsidP="00C846D8">
      <w:pPr>
        <w:rPr>
          <w:sz w:val="24"/>
          <w:szCs w:val="24"/>
        </w:rPr>
      </w:pPr>
      <w:r>
        <w:rPr>
          <w:sz w:val="24"/>
          <w:szCs w:val="24"/>
        </w:rPr>
        <w:t>Cllr Green suggested that the Parish Council could transfer a sum to Cornwall Council, to meet the cost of a new signpost and that CC could arrange for the installation.</w:t>
      </w:r>
    </w:p>
    <w:p w14:paraId="22BDF3F1" w14:textId="77777777" w:rsidR="00656AC2" w:rsidRDefault="0088510F" w:rsidP="00C846D8">
      <w:pPr>
        <w:rPr>
          <w:sz w:val="24"/>
          <w:szCs w:val="24"/>
        </w:rPr>
      </w:pPr>
      <w:r>
        <w:rPr>
          <w:sz w:val="24"/>
          <w:szCs w:val="24"/>
        </w:rPr>
        <w:t xml:space="preserve">Cllr Weale proposed that this matter be taken as an action by the Parish Council. </w:t>
      </w:r>
    </w:p>
    <w:p w14:paraId="37FC3E53" w14:textId="28E98C74" w:rsidR="004C69B5" w:rsidRPr="004F5D22" w:rsidRDefault="00656AC2" w:rsidP="00C846D8">
      <w:pPr>
        <w:rPr>
          <w:sz w:val="24"/>
          <w:szCs w:val="24"/>
        </w:rPr>
      </w:pPr>
      <w:r>
        <w:rPr>
          <w:b/>
          <w:bCs/>
          <w:sz w:val="24"/>
          <w:szCs w:val="24"/>
        </w:rPr>
        <w:t xml:space="preserve">Action: </w:t>
      </w:r>
      <w:r w:rsidR="0088510F">
        <w:rPr>
          <w:sz w:val="24"/>
          <w:szCs w:val="24"/>
        </w:rPr>
        <w:t>The Clerk is to contact Cornwall Council to highlight the need for the path to be open to the public.</w:t>
      </w:r>
      <w:r w:rsidR="00103F4E">
        <w:rPr>
          <w:sz w:val="24"/>
          <w:szCs w:val="24"/>
        </w:rPr>
        <w:t xml:space="preserve"> If CC asks for a donation, the matter can be considered.</w:t>
      </w:r>
    </w:p>
    <w:p w14:paraId="4CB987AA" w14:textId="16B4FA8A" w:rsidR="004C69B5" w:rsidRDefault="004C69B5" w:rsidP="00C846D8">
      <w:pPr>
        <w:rPr>
          <w:b/>
          <w:bCs/>
          <w:sz w:val="24"/>
          <w:szCs w:val="24"/>
        </w:rPr>
      </w:pPr>
      <w:r>
        <w:rPr>
          <w:b/>
          <w:bCs/>
          <w:sz w:val="24"/>
          <w:szCs w:val="24"/>
        </w:rPr>
        <w:t>Seats at Community Orchard</w:t>
      </w:r>
    </w:p>
    <w:p w14:paraId="760DAB0D" w14:textId="7F475A65" w:rsidR="00B84659" w:rsidRDefault="00B84659" w:rsidP="00C846D8">
      <w:pPr>
        <w:rPr>
          <w:sz w:val="24"/>
          <w:szCs w:val="24"/>
        </w:rPr>
      </w:pPr>
      <w:r w:rsidRPr="00B84659">
        <w:rPr>
          <w:sz w:val="24"/>
          <w:szCs w:val="24"/>
        </w:rPr>
        <w:t>A Parishioner reported that the benches at the Community Orchard require re-siting, due to their currently overlooking the bedrooms of adjacent properties.</w:t>
      </w:r>
      <w:r>
        <w:rPr>
          <w:sz w:val="24"/>
          <w:szCs w:val="24"/>
        </w:rPr>
        <w:t xml:space="preserve"> Linda </w:t>
      </w:r>
      <w:proofErr w:type="spellStart"/>
      <w:r>
        <w:rPr>
          <w:sz w:val="24"/>
          <w:szCs w:val="24"/>
        </w:rPr>
        <w:t>Dunstone</w:t>
      </w:r>
      <w:proofErr w:type="spellEnd"/>
      <w:r>
        <w:rPr>
          <w:sz w:val="24"/>
          <w:szCs w:val="24"/>
        </w:rPr>
        <w:t xml:space="preserve"> of Permaculture Kernow advised that the benches would be moved.</w:t>
      </w:r>
    </w:p>
    <w:p w14:paraId="05EBD29C" w14:textId="1452B956" w:rsidR="00B84659" w:rsidRPr="00B84659" w:rsidRDefault="00B84659" w:rsidP="00C846D8">
      <w:pPr>
        <w:rPr>
          <w:b/>
          <w:bCs/>
          <w:sz w:val="24"/>
          <w:szCs w:val="24"/>
        </w:rPr>
      </w:pPr>
      <w:r w:rsidRPr="00B84659">
        <w:rPr>
          <w:b/>
          <w:bCs/>
          <w:sz w:val="24"/>
          <w:szCs w:val="24"/>
        </w:rPr>
        <w:t>Community Orchard Fence</w:t>
      </w:r>
    </w:p>
    <w:p w14:paraId="3FAA0730" w14:textId="0B5F0413" w:rsidR="00B84659" w:rsidRDefault="00B84659" w:rsidP="00C846D8">
      <w:pPr>
        <w:rPr>
          <w:sz w:val="24"/>
          <w:szCs w:val="24"/>
        </w:rPr>
      </w:pPr>
      <w:r>
        <w:rPr>
          <w:sz w:val="24"/>
          <w:szCs w:val="24"/>
        </w:rPr>
        <w:t xml:space="preserve">It was also noted that the fence, which had been removed by a householder, without the permission of the Parish Council, had still not been replaced. The Clerk has now written three letters to the householder, including a ‘letter before action’. </w:t>
      </w:r>
    </w:p>
    <w:p w14:paraId="652D1874" w14:textId="23893BA0" w:rsidR="004F5D22" w:rsidRDefault="00B84659" w:rsidP="00C846D8">
      <w:pPr>
        <w:rPr>
          <w:sz w:val="24"/>
          <w:szCs w:val="24"/>
        </w:rPr>
      </w:pPr>
      <w:r w:rsidRPr="00B84659">
        <w:rPr>
          <w:b/>
          <w:bCs/>
          <w:sz w:val="24"/>
          <w:szCs w:val="24"/>
        </w:rPr>
        <w:lastRenderedPageBreak/>
        <w:t>Agreed</w:t>
      </w:r>
      <w:r>
        <w:rPr>
          <w:sz w:val="24"/>
          <w:szCs w:val="24"/>
        </w:rPr>
        <w:t xml:space="preserve"> the Clerk to progress the matter, should the structure not be replaced on a ‘like for like’ basis by the cut-off date provided.</w:t>
      </w:r>
    </w:p>
    <w:p w14:paraId="62C11D59" w14:textId="77777777" w:rsidR="00127C47" w:rsidRDefault="00127C47" w:rsidP="00C846D8">
      <w:pPr>
        <w:rPr>
          <w:sz w:val="24"/>
          <w:szCs w:val="24"/>
        </w:rPr>
      </w:pPr>
    </w:p>
    <w:p w14:paraId="15DEAC8C" w14:textId="62F6E94D" w:rsidR="004F5D22" w:rsidRDefault="004F5D22" w:rsidP="00C846D8">
      <w:pPr>
        <w:rPr>
          <w:b/>
          <w:bCs/>
          <w:sz w:val="24"/>
          <w:szCs w:val="24"/>
        </w:rPr>
      </w:pPr>
      <w:r w:rsidRPr="004F5D22">
        <w:rPr>
          <w:b/>
          <w:bCs/>
          <w:sz w:val="24"/>
          <w:szCs w:val="24"/>
        </w:rPr>
        <w:t>47.22</w:t>
      </w:r>
      <w:r w:rsidRPr="004F5D22">
        <w:rPr>
          <w:b/>
          <w:bCs/>
          <w:sz w:val="24"/>
          <w:szCs w:val="24"/>
        </w:rPr>
        <w:tab/>
        <w:t>Community Orchard</w:t>
      </w:r>
      <w:r>
        <w:rPr>
          <w:b/>
          <w:bCs/>
          <w:sz w:val="24"/>
          <w:szCs w:val="24"/>
        </w:rPr>
        <w:t xml:space="preserve"> Update</w:t>
      </w:r>
    </w:p>
    <w:p w14:paraId="35611A0C" w14:textId="6E660BC0" w:rsidR="004F5D22" w:rsidRDefault="004F5D22" w:rsidP="00C846D8">
      <w:pPr>
        <w:rPr>
          <w:sz w:val="24"/>
          <w:szCs w:val="24"/>
        </w:rPr>
      </w:pPr>
      <w:r>
        <w:rPr>
          <w:sz w:val="24"/>
          <w:szCs w:val="24"/>
        </w:rPr>
        <w:t xml:space="preserve">The Members received an update from Linda </w:t>
      </w:r>
      <w:proofErr w:type="spellStart"/>
      <w:r>
        <w:rPr>
          <w:sz w:val="24"/>
          <w:szCs w:val="24"/>
        </w:rPr>
        <w:t>Dunstone</w:t>
      </w:r>
      <w:proofErr w:type="spellEnd"/>
      <w:r>
        <w:rPr>
          <w:sz w:val="24"/>
          <w:szCs w:val="24"/>
        </w:rPr>
        <w:t>, in respect of the Community Orchard.</w:t>
      </w:r>
    </w:p>
    <w:p w14:paraId="5BDDC361" w14:textId="2A0F3A48" w:rsidR="004F5D22" w:rsidRDefault="004F5D22" w:rsidP="00C846D8">
      <w:pPr>
        <w:rPr>
          <w:sz w:val="24"/>
          <w:szCs w:val="24"/>
        </w:rPr>
      </w:pPr>
      <w:r>
        <w:rPr>
          <w:sz w:val="24"/>
          <w:szCs w:val="24"/>
        </w:rPr>
        <w:t xml:space="preserve">Linda </w:t>
      </w:r>
      <w:r w:rsidR="008E0F14">
        <w:rPr>
          <w:sz w:val="24"/>
          <w:szCs w:val="24"/>
        </w:rPr>
        <w:t>stated</w:t>
      </w:r>
      <w:r>
        <w:rPr>
          <w:sz w:val="24"/>
          <w:szCs w:val="24"/>
        </w:rPr>
        <w:t xml:space="preserve"> that there are many positives to report. The fruit trees planted in 2002 are</w:t>
      </w:r>
      <w:r w:rsidR="008E0F14">
        <w:rPr>
          <w:sz w:val="24"/>
          <w:szCs w:val="24"/>
        </w:rPr>
        <w:t xml:space="preserve"> alive and healthy, despite the hot weather.</w:t>
      </w:r>
    </w:p>
    <w:p w14:paraId="253B97A7" w14:textId="702CB9CC" w:rsidR="008E0F14" w:rsidRDefault="008E0F14" w:rsidP="00C846D8">
      <w:pPr>
        <w:rPr>
          <w:sz w:val="24"/>
          <w:szCs w:val="24"/>
        </w:rPr>
      </w:pPr>
      <w:r>
        <w:rPr>
          <w:sz w:val="24"/>
          <w:szCs w:val="24"/>
        </w:rPr>
        <w:t>Feedback from parishioners has been positive and a recent scientific</w:t>
      </w:r>
      <w:r w:rsidR="00A158B9">
        <w:rPr>
          <w:sz w:val="24"/>
          <w:szCs w:val="24"/>
        </w:rPr>
        <w:t xml:space="preserve"> report highlighted that the manner in which the grassland was being managed was successfully encouraging wildlife to use the site. There are currently two beehives at the site with only one having been populated to date and it is hoped that barn owl boxes can be provided.</w:t>
      </w:r>
      <w:r w:rsidR="009D3B4A">
        <w:rPr>
          <w:sz w:val="24"/>
          <w:szCs w:val="24"/>
        </w:rPr>
        <w:t xml:space="preserve"> </w:t>
      </w:r>
      <w:r w:rsidR="00A158B9">
        <w:rPr>
          <w:sz w:val="24"/>
          <w:szCs w:val="24"/>
        </w:rPr>
        <w:t>Seed planting is also taking place</w:t>
      </w:r>
      <w:r w:rsidR="009D3B4A">
        <w:rPr>
          <w:sz w:val="24"/>
          <w:szCs w:val="24"/>
        </w:rPr>
        <w:t>.</w:t>
      </w:r>
    </w:p>
    <w:p w14:paraId="7EE0CC67" w14:textId="319EE897" w:rsidR="009D3B4A" w:rsidRDefault="009D3B4A" w:rsidP="00C846D8">
      <w:pPr>
        <w:rPr>
          <w:sz w:val="24"/>
          <w:szCs w:val="24"/>
        </w:rPr>
      </w:pPr>
      <w:r>
        <w:rPr>
          <w:sz w:val="24"/>
          <w:szCs w:val="24"/>
        </w:rPr>
        <w:t>Children from the Kingfisher Nursery are often taken to the site and enjoy their time there.</w:t>
      </w:r>
    </w:p>
    <w:p w14:paraId="384DAF70" w14:textId="53354B1D" w:rsidR="009D3B4A" w:rsidRDefault="009D3B4A" w:rsidP="00C846D8">
      <w:pPr>
        <w:rPr>
          <w:sz w:val="24"/>
          <w:szCs w:val="24"/>
        </w:rPr>
      </w:pPr>
      <w:r>
        <w:rPr>
          <w:sz w:val="24"/>
          <w:szCs w:val="24"/>
        </w:rPr>
        <w:t>Linda stated that she had submitted a further application to the Parish Council for funding. In particular, the request covers the cost of an additional number (5) of fruit trees (including a Queen Elizabeth II memorial tree), an additional owl box, and bird boxes. This application will be considered at the Ordinary Parish Meeting in November 2022.</w:t>
      </w:r>
    </w:p>
    <w:p w14:paraId="2682408D" w14:textId="1F5B9954" w:rsidR="004D57E2" w:rsidRDefault="009D3B4A" w:rsidP="00C846D8">
      <w:pPr>
        <w:rPr>
          <w:sz w:val="24"/>
          <w:szCs w:val="24"/>
        </w:rPr>
      </w:pPr>
      <w:r>
        <w:rPr>
          <w:sz w:val="24"/>
          <w:szCs w:val="24"/>
        </w:rPr>
        <w:t>Cllr. Weale thanked Linda for her report.</w:t>
      </w:r>
    </w:p>
    <w:p w14:paraId="1815EFA1" w14:textId="77777777" w:rsidR="009D3B4A" w:rsidRPr="009D3B4A" w:rsidRDefault="009D3B4A" w:rsidP="00C846D8">
      <w:pPr>
        <w:rPr>
          <w:sz w:val="24"/>
          <w:szCs w:val="24"/>
        </w:rPr>
      </w:pPr>
    </w:p>
    <w:p w14:paraId="766F92D7" w14:textId="744274AB" w:rsidR="00C846D8" w:rsidRPr="0020025D" w:rsidRDefault="009D3B4A" w:rsidP="00C846D8">
      <w:pPr>
        <w:rPr>
          <w:b/>
          <w:bCs/>
          <w:sz w:val="24"/>
          <w:szCs w:val="24"/>
        </w:rPr>
      </w:pPr>
      <w:r>
        <w:rPr>
          <w:b/>
          <w:bCs/>
          <w:sz w:val="24"/>
          <w:szCs w:val="24"/>
        </w:rPr>
        <w:t>48</w:t>
      </w:r>
      <w:r w:rsidR="00B363A5" w:rsidRPr="0020025D">
        <w:rPr>
          <w:b/>
          <w:bCs/>
          <w:sz w:val="24"/>
          <w:szCs w:val="24"/>
        </w:rPr>
        <w:t>.22</w:t>
      </w:r>
      <w:r w:rsidR="00B363A5" w:rsidRPr="0020025D">
        <w:rPr>
          <w:b/>
          <w:bCs/>
          <w:sz w:val="24"/>
          <w:szCs w:val="24"/>
        </w:rPr>
        <w:tab/>
      </w:r>
      <w:r w:rsidR="00C846D8" w:rsidRPr="0020025D">
        <w:rPr>
          <w:b/>
          <w:bCs/>
          <w:sz w:val="24"/>
          <w:szCs w:val="24"/>
        </w:rPr>
        <w:t xml:space="preserve">Approval of Draft Minutes for </w:t>
      </w:r>
      <w:r w:rsidR="0020025D" w:rsidRPr="0020025D">
        <w:rPr>
          <w:b/>
          <w:bCs/>
          <w:sz w:val="24"/>
          <w:szCs w:val="24"/>
        </w:rPr>
        <w:t>2</w:t>
      </w:r>
      <w:r>
        <w:rPr>
          <w:b/>
          <w:bCs/>
          <w:sz w:val="24"/>
          <w:szCs w:val="24"/>
        </w:rPr>
        <w:t>6</w:t>
      </w:r>
      <w:r w:rsidRPr="009D3B4A">
        <w:rPr>
          <w:b/>
          <w:bCs/>
          <w:sz w:val="24"/>
          <w:szCs w:val="24"/>
          <w:vertAlign w:val="superscript"/>
        </w:rPr>
        <w:t>th</w:t>
      </w:r>
      <w:r>
        <w:rPr>
          <w:b/>
          <w:bCs/>
          <w:sz w:val="24"/>
          <w:szCs w:val="24"/>
        </w:rPr>
        <w:t xml:space="preserve"> September</w:t>
      </w:r>
      <w:r w:rsidR="0020025D" w:rsidRPr="0020025D">
        <w:rPr>
          <w:b/>
          <w:bCs/>
          <w:sz w:val="24"/>
          <w:szCs w:val="24"/>
        </w:rPr>
        <w:t xml:space="preserve"> 2022</w:t>
      </w:r>
    </w:p>
    <w:p w14:paraId="31614708" w14:textId="54632E45" w:rsidR="00C846D8" w:rsidRDefault="00C846D8" w:rsidP="00C846D8">
      <w:pPr>
        <w:rPr>
          <w:b/>
          <w:bCs/>
          <w:sz w:val="24"/>
          <w:szCs w:val="24"/>
        </w:rPr>
      </w:pPr>
      <w:r w:rsidRPr="0020025D">
        <w:rPr>
          <w:sz w:val="24"/>
          <w:szCs w:val="24"/>
        </w:rPr>
        <w:t xml:space="preserve">It was </w:t>
      </w:r>
      <w:r w:rsidRPr="0020025D">
        <w:rPr>
          <w:b/>
          <w:bCs/>
          <w:sz w:val="24"/>
          <w:szCs w:val="24"/>
        </w:rPr>
        <w:t>proposed</w:t>
      </w:r>
      <w:r w:rsidRPr="0020025D">
        <w:rPr>
          <w:sz w:val="24"/>
          <w:szCs w:val="24"/>
        </w:rPr>
        <w:t xml:space="preserve"> by Cllr.</w:t>
      </w:r>
      <w:r w:rsidR="009D3B4A">
        <w:rPr>
          <w:sz w:val="24"/>
          <w:szCs w:val="24"/>
        </w:rPr>
        <w:t xml:space="preserve"> Kidd</w:t>
      </w:r>
      <w:r w:rsidRPr="0020025D">
        <w:rPr>
          <w:sz w:val="24"/>
          <w:szCs w:val="24"/>
        </w:rPr>
        <w:t xml:space="preserve">, </w:t>
      </w:r>
      <w:r w:rsidRPr="0020025D">
        <w:rPr>
          <w:b/>
          <w:bCs/>
          <w:sz w:val="24"/>
          <w:szCs w:val="24"/>
        </w:rPr>
        <w:t>seconded</w:t>
      </w:r>
      <w:r w:rsidRPr="0020025D">
        <w:rPr>
          <w:sz w:val="24"/>
          <w:szCs w:val="24"/>
        </w:rPr>
        <w:t xml:space="preserve"> by Cllr </w:t>
      </w:r>
      <w:r w:rsidR="009D3B4A">
        <w:rPr>
          <w:sz w:val="24"/>
          <w:szCs w:val="24"/>
        </w:rPr>
        <w:t>Lingard</w:t>
      </w:r>
      <w:r w:rsidRPr="0020025D">
        <w:rPr>
          <w:sz w:val="24"/>
          <w:szCs w:val="24"/>
        </w:rPr>
        <w:t xml:space="preserve">, and RESOLVED that the Minutes for the Parish Council meeting, held on </w:t>
      </w:r>
      <w:r w:rsidR="009D3B4A">
        <w:rPr>
          <w:sz w:val="24"/>
          <w:szCs w:val="24"/>
        </w:rPr>
        <w:t>26</w:t>
      </w:r>
      <w:r w:rsidR="009D3B4A" w:rsidRPr="009D3B4A">
        <w:rPr>
          <w:sz w:val="24"/>
          <w:szCs w:val="24"/>
          <w:vertAlign w:val="superscript"/>
        </w:rPr>
        <w:t>th</w:t>
      </w:r>
      <w:r w:rsidR="009D3B4A">
        <w:rPr>
          <w:sz w:val="24"/>
          <w:szCs w:val="24"/>
        </w:rPr>
        <w:t xml:space="preserve"> September</w:t>
      </w:r>
      <w:r w:rsidRPr="0020025D">
        <w:rPr>
          <w:sz w:val="24"/>
          <w:szCs w:val="24"/>
        </w:rPr>
        <w:t xml:space="preserve"> 2022 would be accepted as a being an accurate reflection of the meeting. Unanimous. </w:t>
      </w:r>
      <w:r w:rsidRPr="0020025D">
        <w:rPr>
          <w:b/>
          <w:bCs/>
          <w:sz w:val="24"/>
          <w:szCs w:val="24"/>
        </w:rPr>
        <w:t>Carried.</w:t>
      </w:r>
    </w:p>
    <w:p w14:paraId="0A5FD355" w14:textId="38E71692" w:rsidR="00871236" w:rsidRDefault="005A4DAF" w:rsidP="00C846D8">
      <w:pPr>
        <w:rPr>
          <w:b/>
          <w:bCs/>
          <w:sz w:val="24"/>
          <w:szCs w:val="24"/>
        </w:rPr>
      </w:pPr>
      <w:r>
        <w:rPr>
          <w:b/>
          <w:bCs/>
          <w:sz w:val="24"/>
          <w:szCs w:val="24"/>
        </w:rPr>
        <w:t>The Minutes were duly signed by the Chairman.</w:t>
      </w:r>
    </w:p>
    <w:p w14:paraId="156F808A" w14:textId="77777777" w:rsidR="00CB1621" w:rsidRDefault="00CB1621" w:rsidP="00C846D8">
      <w:pPr>
        <w:rPr>
          <w:b/>
          <w:bCs/>
          <w:sz w:val="24"/>
          <w:szCs w:val="24"/>
        </w:rPr>
      </w:pPr>
    </w:p>
    <w:p w14:paraId="30AB81B9" w14:textId="337F6233" w:rsidR="006F50EB" w:rsidRDefault="00AF23CC" w:rsidP="00C846D8">
      <w:pPr>
        <w:rPr>
          <w:b/>
          <w:bCs/>
          <w:sz w:val="24"/>
          <w:szCs w:val="24"/>
        </w:rPr>
      </w:pPr>
      <w:r>
        <w:rPr>
          <w:b/>
          <w:bCs/>
          <w:sz w:val="24"/>
          <w:szCs w:val="24"/>
        </w:rPr>
        <w:t>4</w:t>
      </w:r>
      <w:r w:rsidR="009D3B4A">
        <w:rPr>
          <w:b/>
          <w:bCs/>
          <w:sz w:val="24"/>
          <w:szCs w:val="24"/>
        </w:rPr>
        <w:t>9</w:t>
      </w:r>
      <w:r w:rsidR="00B363A5" w:rsidRPr="0020025D">
        <w:rPr>
          <w:b/>
          <w:bCs/>
          <w:sz w:val="24"/>
          <w:szCs w:val="24"/>
        </w:rPr>
        <w:t xml:space="preserve">.22 </w:t>
      </w:r>
      <w:r w:rsidR="00B363A5" w:rsidRPr="006F50EB">
        <w:rPr>
          <w:b/>
          <w:bCs/>
          <w:sz w:val="24"/>
          <w:szCs w:val="24"/>
        </w:rPr>
        <w:tab/>
      </w:r>
      <w:r w:rsidR="006F50EB" w:rsidRPr="006F50EB">
        <w:rPr>
          <w:b/>
          <w:bCs/>
          <w:sz w:val="24"/>
          <w:szCs w:val="24"/>
        </w:rPr>
        <w:t>Correspondence</w:t>
      </w:r>
    </w:p>
    <w:p w14:paraId="59307C80" w14:textId="338295F2" w:rsidR="001F277E" w:rsidRDefault="001F277E" w:rsidP="009D3B4A">
      <w:pPr>
        <w:pStyle w:val="ListParagraph"/>
        <w:numPr>
          <w:ilvl w:val="0"/>
          <w:numId w:val="34"/>
        </w:numPr>
        <w:rPr>
          <w:b/>
          <w:bCs/>
          <w:sz w:val="24"/>
          <w:szCs w:val="24"/>
        </w:rPr>
      </w:pPr>
      <w:r w:rsidRPr="001F277E">
        <w:rPr>
          <w:b/>
          <w:bCs/>
          <w:sz w:val="24"/>
          <w:szCs w:val="24"/>
        </w:rPr>
        <w:t>Calc Membership Renewal</w:t>
      </w:r>
    </w:p>
    <w:p w14:paraId="33BF4439" w14:textId="4726F42E" w:rsidR="001F277E" w:rsidRPr="001F277E" w:rsidRDefault="001F277E" w:rsidP="009D3B4A">
      <w:pPr>
        <w:pStyle w:val="ListParagraph"/>
        <w:numPr>
          <w:ilvl w:val="0"/>
          <w:numId w:val="34"/>
        </w:numPr>
        <w:rPr>
          <w:b/>
          <w:bCs/>
          <w:sz w:val="24"/>
          <w:szCs w:val="24"/>
        </w:rPr>
      </w:pPr>
      <w:r>
        <w:rPr>
          <w:b/>
          <w:bCs/>
          <w:sz w:val="24"/>
          <w:szCs w:val="24"/>
        </w:rPr>
        <w:t xml:space="preserve">Annual Conference for Flood </w:t>
      </w:r>
      <w:proofErr w:type="spellStart"/>
      <w:r>
        <w:rPr>
          <w:b/>
          <w:bCs/>
          <w:sz w:val="24"/>
          <w:szCs w:val="24"/>
        </w:rPr>
        <w:t>Resiliance</w:t>
      </w:r>
      <w:proofErr w:type="spellEnd"/>
    </w:p>
    <w:p w14:paraId="0C55F330" w14:textId="44A7172A" w:rsidR="009D3B4A" w:rsidRPr="009D3B4A" w:rsidRDefault="009D3B4A" w:rsidP="009D3B4A">
      <w:pPr>
        <w:pStyle w:val="ListParagraph"/>
        <w:numPr>
          <w:ilvl w:val="0"/>
          <w:numId w:val="34"/>
        </w:numPr>
        <w:rPr>
          <w:sz w:val="24"/>
          <w:szCs w:val="24"/>
        </w:rPr>
      </w:pPr>
      <w:r>
        <w:rPr>
          <w:b/>
          <w:bCs/>
          <w:sz w:val="24"/>
          <w:szCs w:val="24"/>
        </w:rPr>
        <w:t>Institute Clock Winder</w:t>
      </w:r>
      <w:r>
        <w:rPr>
          <w:sz w:val="24"/>
          <w:szCs w:val="24"/>
        </w:rPr>
        <w:t xml:space="preserve"> – It has been reported that the Clock Winder no longer wishes to receive monetary remuneration for carrying out the task of winding the Institute Clock. </w:t>
      </w:r>
      <w:r>
        <w:rPr>
          <w:b/>
          <w:bCs/>
          <w:sz w:val="24"/>
          <w:szCs w:val="24"/>
        </w:rPr>
        <w:t>Noted.</w:t>
      </w:r>
    </w:p>
    <w:p w14:paraId="0EE16B99" w14:textId="13C3ECCC" w:rsidR="00C95331" w:rsidRDefault="009D3B4A" w:rsidP="00C95331">
      <w:pPr>
        <w:pStyle w:val="ListParagraph"/>
        <w:numPr>
          <w:ilvl w:val="0"/>
          <w:numId w:val="34"/>
        </w:numPr>
        <w:rPr>
          <w:b/>
          <w:bCs/>
          <w:sz w:val="24"/>
          <w:szCs w:val="24"/>
        </w:rPr>
      </w:pPr>
      <w:r>
        <w:rPr>
          <w:b/>
          <w:bCs/>
          <w:sz w:val="24"/>
          <w:szCs w:val="24"/>
        </w:rPr>
        <w:t xml:space="preserve">Artificial Sports Pitch </w:t>
      </w:r>
      <w:r w:rsidR="008D25EF">
        <w:rPr>
          <w:b/>
          <w:bCs/>
          <w:sz w:val="24"/>
          <w:szCs w:val="24"/>
        </w:rPr>
        <w:t>(</w:t>
      </w:r>
      <w:proofErr w:type="spellStart"/>
      <w:r w:rsidR="008D25EF">
        <w:rPr>
          <w:b/>
          <w:bCs/>
          <w:sz w:val="24"/>
          <w:szCs w:val="24"/>
        </w:rPr>
        <w:t>Torpoint</w:t>
      </w:r>
      <w:proofErr w:type="spellEnd"/>
      <w:r w:rsidR="008D25EF">
        <w:rPr>
          <w:b/>
          <w:bCs/>
          <w:sz w:val="24"/>
          <w:szCs w:val="24"/>
        </w:rPr>
        <w:t>)</w:t>
      </w:r>
    </w:p>
    <w:p w14:paraId="4A8F793C" w14:textId="0F8240DF" w:rsidR="009D3B4A" w:rsidRDefault="009D3B4A" w:rsidP="00C95331">
      <w:pPr>
        <w:pStyle w:val="ListParagraph"/>
        <w:numPr>
          <w:ilvl w:val="0"/>
          <w:numId w:val="34"/>
        </w:numPr>
        <w:rPr>
          <w:b/>
          <w:bCs/>
          <w:sz w:val="24"/>
          <w:szCs w:val="24"/>
        </w:rPr>
      </w:pPr>
      <w:r>
        <w:rPr>
          <w:b/>
          <w:bCs/>
          <w:sz w:val="24"/>
          <w:szCs w:val="24"/>
        </w:rPr>
        <w:t xml:space="preserve">Millbrook Skate Park </w:t>
      </w:r>
      <w:r w:rsidR="001F277E">
        <w:rPr>
          <w:b/>
          <w:bCs/>
          <w:sz w:val="24"/>
          <w:szCs w:val="24"/>
        </w:rPr>
        <w:t>(Funding Application received)</w:t>
      </w:r>
      <w:r w:rsidR="001F277E">
        <w:rPr>
          <w:sz w:val="24"/>
          <w:szCs w:val="24"/>
        </w:rPr>
        <w:t xml:space="preserve"> </w:t>
      </w:r>
      <w:r w:rsidR="008D25EF">
        <w:rPr>
          <w:sz w:val="24"/>
          <w:szCs w:val="24"/>
        </w:rPr>
        <w:t>–</w:t>
      </w:r>
      <w:r w:rsidR="001F277E">
        <w:rPr>
          <w:sz w:val="24"/>
          <w:szCs w:val="24"/>
        </w:rPr>
        <w:t xml:space="preserve"> </w:t>
      </w:r>
      <w:r w:rsidR="008D25EF">
        <w:rPr>
          <w:sz w:val="24"/>
          <w:szCs w:val="24"/>
        </w:rPr>
        <w:t>Proposed new skate park at Millbrook. It is intended that this will be a Peninsula wide asset. Estimated cost is circa £200,000. This matter will be discussed at the November meeting. Millbrook Parish Council has pledged £20,000 to the project.</w:t>
      </w:r>
    </w:p>
    <w:p w14:paraId="74A32E81" w14:textId="4157A5BE" w:rsidR="004D40F4" w:rsidRPr="008D25EF" w:rsidRDefault="009D3B4A" w:rsidP="009D3B4A">
      <w:pPr>
        <w:pStyle w:val="ListParagraph"/>
        <w:numPr>
          <w:ilvl w:val="0"/>
          <w:numId w:val="34"/>
        </w:numPr>
        <w:rPr>
          <w:b/>
          <w:bCs/>
          <w:sz w:val="24"/>
          <w:szCs w:val="24"/>
        </w:rPr>
      </w:pPr>
      <w:r>
        <w:rPr>
          <w:b/>
          <w:bCs/>
          <w:sz w:val="24"/>
          <w:szCs w:val="24"/>
        </w:rPr>
        <w:t>Cornwall Council Highways (Sea Defences)</w:t>
      </w:r>
      <w:r w:rsidR="001F277E">
        <w:rPr>
          <w:sz w:val="24"/>
          <w:szCs w:val="24"/>
        </w:rPr>
        <w:t xml:space="preserve"> –</w:t>
      </w:r>
      <w:r w:rsidR="008D25EF">
        <w:rPr>
          <w:sz w:val="24"/>
          <w:szCs w:val="24"/>
        </w:rPr>
        <w:t xml:space="preserve"> Cllr Weale has responded to the information provided by Cornwall Council, articulating the Parish Council’s concerns relating to County Council owned parts of the same.</w:t>
      </w:r>
    </w:p>
    <w:p w14:paraId="5A7E2F7B" w14:textId="5C5F22AA" w:rsidR="008D25EF" w:rsidRPr="009D3B4A" w:rsidRDefault="008D25EF" w:rsidP="009D3B4A">
      <w:pPr>
        <w:pStyle w:val="ListParagraph"/>
        <w:numPr>
          <w:ilvl w:val="0"/>
          <w:numId w:val="34"/>
        </w:numPr>
        <w:rPr>
          <w:b/>
          <w:bCs/>
          <w:sz w:val="24"/>
          <w:szCs w:val="24"/>
        </w:rPr>
      </w:pPr>
      <w:r>
        <w:rPr>
          <w:b/>
          <w:bCs/>
          <w:sz w:val="24"/>
          <w:szCs w:val="24"/>
        </w:rPr>
        <w:t xml:space="preserve">Cornwall Council Election Office – official </w:t>
      </w:r>
      <w:r>
        <w:rPr>
          <w:sz w:val="24"/>
          <w:szCs w:val="24"/>
        </w:rPr>
        <w:t>notification of two further vacan</w:t>
      </w:r>
      <w:r w:rsidR="00340506">
        <w:rPr>
          <w:sz w:val="24"/>
          <w:szCs w:val="24"/>
        </w:rPr>
        <w:t>cies.</w:t>
      </w:r>
    </w:p>
    <w:p w14:paraId="6A4BB6E7" w14:textId="74023457" w:rsidR="00C52783" w:rsidRPr="00CA613D" w:rsidRDefault="004D40F4" w:rsidP="00F726A5">
      <w:pPr>
        <w:pStyle w:val="ListParagraph"/>
        <w:numPr>
          <w:ilvl w:val="0"/>
          <w:numId w:val="34"/>
        </w:numPr>
        <w:rPr>
          <w:b/>
          <w:bCs/>
          <w:sz w:val="24"/>
          <w:szCs w:val="24"/>
        </w:rPr>
      </w:pPr>
      <w:r w:rsidRPr="00CA613D">
        <w:rPr>
          <w:b/>
          <w:bCs/>
          <w:sz w:val="24"/>
          <w:szCs w:val="24"/>
        </w:rPr>
        <w:lastRenderedPageBreak/>
        <w:t>Parishioner’s Drop – In Surgery</w:t>
      </w:r>
      <w:r w:rsidRPr="00CA613D">
        <w:rPr>
          <w:sz w:val="24"/>
          <w:szCs w:val="24"/>
        </w:rPr>
        <w:t xml:space="preserve"> – the Clerk reported that the </w:t>
      </w:r>
      <w:r w:rsidR="00CA613D" w:rsidRPr="00CA613D">
        <w:rPr>
          <w:sz w:val="24"/>
          <w:szCs w:val="24"/>
        </w:rPr>
        <w:t xml:space="preserve">second </w:t>
      </w:r>
      <w:r w:rsidRPr="00CA613D">
        <w:rPr>
          <w:sz w:val="24"/>
          <w:szCs w:val="24"/>
        </w:rPr>
        <w:t xml:space="preserve">surgery had been held at the </w:t>
      </w:r>
      <w:proofErr w:type="spellStart"/>
      <w:r w:rsidRPr="00CA613D">
        <w:rPr>
          <w:sz w:val="24"/>
          <w:szCs w:val="24"/>
        </w:rPr>
        <w:t>Cawsand</w:t>
      </w:r>
      <w:proofErr w:type="spellEnd"/>
      <w:r w:rsidRPr="00CA613D">
        <w:rPr>
          <w:sz w:val="24"/>
          <w:szCs w:val="24"/>
        </w:rPr>
        <w:t xml:space="preserve"> Congregational Church Hall on (date). This was deemed to have been successful</w:t>
      </w:r>
      <w:r w:rsidR="00CA613D">
        <w:rPr>
          <w:sz w:val="24"/>
          <w:szCs w:val="24"/>
        </w:rPr>
        <w:t>.</w:t>
      </w:r>
    </w:p>
    <w:p w14:paraId="0E4DDC3C" w14:textId="77777777" w:rsidR="00CA613D" w:rsidRDefault="00CA613D" w:rsidP="00C846D8">
      <w:pPr>
        <w:spacing w:after="0" w:line="240" w:lineRule="auto"/>
        <w:rPr>
          <w:sz w:val="24"/>
          <w:szCs w:val="24"/>
        </w:rPr>
      </w:pPr>
    </w:p>
    <w:p w14:paraId="36C751D9" w14:textId="53008AB1" w:rsidR="00307DF3" w:rsidRDefault="006237DB" w:rsidP="00864696">
      <w:pPr>
        <w:rPr>
          <w:b/>
          <w:bCs/>
          <w:sz w:val="24"/>
          <w:szCs w:val="24"/>
        </w:rPr>
      </w:pPr>
      <w:r>
        <w:rPr>
          <w:b/>
          <w:bCs/>
          <w:sz w:val="24"/>
          <w:szCs w:val="24"/>
        </w:rPr>
        <w:t>50</w:t>
      </w:r>
      <w:r w:rsidR="00B363A5" w:rsidRPr="0020025D">
        <w:rPr>
          <w:b/>
          <w:bCs/>
          <w:sz w:val="24"/>
          <w:szCs w:val="24"/>
        </w:rPr>
        <w:t>.22</w:t>
      </w:r>
      <w:r w:rsidR="00B363A5" w:rsidRPr="0020025D">
        <w:rPr>
          <w:b/>
          <w:bCs/>
          <w:sz w:val="24"/>
          <w:szCs w:val="24"/>
        </w:rPr>
        <w:tab/>
      </w:r>
      <w:r w:rsidR="00307DF3">
        <w:rPr>
          <w:b/>
          <w:bCs/>
          <w:sz w:val="24"/>
          <w:szCs w:val="24"/>
        </w:rPr>
        <w:t>County Councillor Report</w:t>
      </w:r>
    </w:p>
    <w:p w14:paraId="5E2A29AE" w14:textId="41A0C6ED" w:rsidR="00307DF3" w:rsidRDefault="00307DF3" w:rsidP="00864696">
      <w:pPr>
        <w:rPr>
          <w:sz w:val="24"/>
          <w:szCs w:val="24"/>
        </w:rPr>
      </w:pPr>
      <w:r w:rsidRPr="00307DF3">
        <w:rPr>
          <w:sz w:val="24"/>
          <w:szCs w:val="24"/>
        </w:rPr>
        <w:t>Cllr Ewert</w:t>
      </w:r>
      <w:r>
        <w:rPr>
          <w:sz w:val="24"/>
          <w:szCs w:val="24"/>
        </w:rPr>
        <w:t xml:space="preserve"> alluded to her report, which she had sent out to Parish Councils that afternoon.</w:t>
      </w:r>
    </w:p>
    <w:p w14:paraId="4FFC5574" w14:textId="23A7D876" w:rsidR="008B144C" w:rsidRDefault="008B144C" w:rsidP="00864696">
      <w:pPr>
        <w:rPr>
          <w:sz w:val="24"/>
          <w:szCs w:val="24"/>
        </w:rPr>
      </w:pPr>
      <w:r>
        <w:rPr>
          <w:sz w:val="24"/>
          <w:szCs w:val="24"/>
        </w:rPr>
        <w:t>Cllr Ewert briefly referred to the following matters:</w:t>
      </w:r>
    </w:p>
    <w:p w14:paraId="7927F8FC" w14:textId="6DCC97D2" w:rsidR="008B144C" w:rsidRPr="008B144C" w:rsidRDefault="008B144C" w:rsidP="008B144C">
      <w:pPr>
        <w:pStyle w:val="ListParagraph"/>
        <w:numPr>
          <w:ilvl w:val="0"/>
          <w:numId w:val="41"/>
        </w:numPr>
        <w:ind w:hanging="720"/>
        <w:rPr>
          <w:b/>
          <w:bCs/>
          <w:sz w:val="24"/>
          <w:szCs w:val="24"/>
        </w:rPr>
      </w:pPr>
      <w:r w:rsidRPr="008B144C">
        <w:rPr>
          <w:b/>
          <w:bCs/>
          <w:sz w:val="24"/>
          <w:szCs w:val="24"/>
        </w:rPr>
        <w:t>Mayor for Cornwall</w:t>
      </w:r>
      <w:r>
        <w:rPr>
          <w:sz w:val="24"/>
          <w:szCs w:val="24"/>
        </w:rPr>
        <w:t xml:space="preserve"> – this matter is still being discussed. No decision has yet been made in relation to the manner in which agreement will be reached (whether by Cornwall Councillors vote/ public vote). Cllr Ewert added that is not known if the original benefits offered to Cornwall Council, should a Mayor be appointed, are still available.</w:t>
      </w:r>
    </w:p>
    <w:p w14:paraId="386BD4AF" w14:textId="419FFC3D" w:rsidR="008B144C" w:rsidRPr="008B144C" w:rsidRDefault="008B144C" w:rsidP="008B144C">
      <w:pPr>
        <w:pStyle w:val="ListParagraph"/>
        <w:numPr>
          <w:ilvl w:val="0"/>
          <w:numId w:val="41"/>
        </w:numPr>
        <w:ind w:hanging="720"/>
        <w:rPr>
          <w:b/>
          <w:bCs/>
          <w:sz w:val="24"/>
          <w:szCs w:val="24"/>
        </w:rPr>
      </w:pPr>
      <w:r>
        <w:rPr>
          <w:b/>
          <w:bCs/>
          <w:sz w:val="24"/>
          <w:szCs w:val="24"/>
        </w:rPr>
        <w:t>County Council Deficit</w:t>
      </w:r>
      <w:r>
        <w:rPr>
          <w:sz w:val="24"/>
          <w:szCs w:val="24"/>
        </w:rPr>
        <w:t xml:space="preserve"> – The County Council is currently facing a deficit of £63 million. Consequently, all non-statutory services are to be cut. This will impact on the statutory services. It is likely that there will be further devolution of services to Parish and Town Councils.</w:t>
      </w:r>
    </w:p>
    <w:p w14:paraId="319C964A" w14:textId="1BA5A09C" w:rsidR="008B144C" w:rsidRDefault="008B144C" w:rsidP="008B144C">
      <w:pPr>
        <w:pStyle w:val="ListParagraph"/>
        <w:numPr>
          <w:ilvl w:val="0"/>
          <w:numId w:val="41"/>
        </w:numPr>
        <w:ind w:hanging="720"/>
        <w:rPr>
          <w:sz w:val="24"/>
          <w:szCs w:val="24"/>
        </w:rPr>
      </w:pPr>
      <w:r w:rsidRPr="006237DB">
        <w:rPr>
          <w:b/>
          <w:bCs/>
          <w:sz w:val="24"/>
          <w:szCs w:val="24"/>
        </w:rPr>
        <w:t>Right of Way Enforcement</w:t>
      </w:r>
      <w:r>
        <w:rPr>
          <w:b/>
          <w:bCs/>
          <w:sz w:val="24"/>
          <w:szCs w:val="24"/>
        </w:rPr>
        <w:t xml:space="preserve"> – </w:t>
      </w:r>
      <w:r w:rsidRPr="008B144C">
        <w:rPr>
          <w:sz w:val="24"/>
          <w:szCs w:val="24"/>
        </w:rPr>
        <w:t>Cllr Ewert will look into this matter. The Clerk is to copy</w:t>
      </w:r>
      <w:r>
        <w:rPr>
          <w:b/>
          <w:bCs/>
          <w:sz w:val="24"/>
          <w:szCs w:val="24"/>
        </w:rPr>
        <w:t xml:space="preserve"> </w:t>
      </w:r>
      <w:r w:rsidRPr="008B144C">
        <w:rPr>
          <w:sz w:val="24"/>
          <w:szCs w:val="24"/>
        </w:rPr>
        <w:t>her into any correspondence relating to the matter</w:t>
      </w:r>
      <w:r>
        <w:rPr>
          <w:sz w:val="24"/>
          <w:szCs w:val="24"/>
        </w:rPr>
        <w:t>.</w:t>
      </w:r>
    </w:p>
    <w:p w14:paraId="3C0F4BE7" w14:textId="6A63C4DD" w:rsidR="006237DB" w:rsidRDefault="006237DB" w:rsidP="008B144C">
      <w:pPr>
        <w:pStyle w:val="ListParagraph"/>
        <w:numPr>
          <w:ilvl w:val="0"/>
          <w:numId w:val="41"/>
        </w:numPr>
        <w:ind w:hanging="720"/>
        <w:rPr>
          <w:b/>
          <w:bCs/>
          <w:sz w:val="24"/>
          <w:szCs w:val="24"/>
        </w:rPr>
      </w:pPr>
      <w:r w:rsidRPr="006237DB">
        <w:rPr>
          <w:b/>
          <w:bCs/>
          <w:sz w:val="24"/>
          <w:szCs w:val="24"/>
        </w:rPr>
        <w:t>Reshaping of Community Network Panels</w:t>
      </w:r>
      <w:r w:rsidR="00EE4E2C">
        <w:rPr>
          <w:b/>
          <w:bCs/>
          <w:sz w:val="24"/>
          <w:szCs w:val="24"/>
        </w:rPr>
        <w:t xml:space="preserve"> - </w:t>
      </w:r>
      <w:r w:rsidR="00EE4E2C">
        <w:rPr>
          <w:sz w:val="24"/>
          <w:szCs w:val="24"/>
        </w:rPr>
        <w:t xml:space="preserve"> this is currently being undertaken.</w:t>
      </w:r>
    </w:p>
    <w:p w14:paraId="5FFB1D83" w14:textId="71D409E5" w:rsidR="006237DB" w:rsidRDefault="006237DB" w:rsidP="008B144C">
      <w:pPr>
        <w:pStyle w:val="ListParagraph"/>
        <w:numPr>
          <w:ilvl w:val="0"/>
          <w:numId w:val="41"/>
        </w:numPr>
        <w:ind w:hanging="720"/>
        <w:rPr>
          <w:b/>
          <w:bCs/>
          <w:sz w:val="24"/>
          <w:szCs w:val="24"/>
        </w:rPr>
      </w:pPr>
      <w:r>
        <w:rPr>
          <w:b/>
          <w:bCs/>
          <w:sz w:val="24"/>
          <w:szCs w:val="24"/>
        </w:rPr>
        <w:t xml:space="preserve">Cornwall Housing - </w:t>
      </w:r>
      <w:r>
        <w:rPr>
          <w:sz w:val="24"/>
          <w:szCs w:val="24"/>
        </w:rPr>
        <w:t xml:space="preserve"> The area has been included in a bid for insulation improvement for Cornwall Housing properties. Any monies awarded would be paid from the Government’s ‘Green Energy Fund’.</w:t>
      </w:r>
    </w:p>
    <w:p w14:paraId="075CE974" w14:textId="6DEA5AD5" w:rsidR="006237DB" w:rsidRPr="00EE4E2C" w:rsidRDefault="006237DB" w:rsidP="008B144C">
      <w:pPr>
        <w:pStyle w:val="ListParagraph"/>
        <w:numPr>
          <w:ilvl w:val="0"/>
          <w:numId w:val="41"/>
        </w:numPr>
        <w:ind w:hanging="720"/>
        <w:rPr>
          <w:b/>
          <w:bCs/>
          <w:sz w:val="24"/>
          <w:szCs w:val="24"/>
        </w:rPr>
      </w:pPr>
      <w:r w:rsidRPr="00EE4E2C">
        <w:rPr>
          <w:b/>
          <w:bCs/>
          <w:sz w:val="24"/>
          <w:szCs w:val="24"/>
        </w:rPr>
        <w:t>A374 Safety Review</w:t>
      </w:r>
      <w:r w:rsidRPr="00EE4E2C">
        <w:rPr>
          <w:sz w:val="24"/>
          <w:szCs w:val="24"/>
        </w:rPr>
        <w:t xml:space="preserve"> – the A37</w:t>
      </w:r>
      <w:r w:rsidR="00340506" w:rsidRPr="00EE4E2C">
        <w:rPr>
          <w:sz w:val="24"/>
          <w:szCs w:val="24"/>
        </w:rPr>
        <w:t>4</w:t>
      </w:r>
      <w:r w:rsidR="00EE4E2C" w:rsidRPr="00EE4E2C">
        <w:rPr>
          <w:sz w:val="24"/>
          <w:szCs w:val="24"/>
        </w:rPr>
        <w:t xml:space="preserve"> has been subjected to a Safety Review by Cornwall Council. The road is deemed by that body as not being unsafe, despite the recent fatality on the same.</w:t>
      </w:r>
    </w:p>
    <w:p w14:paraId="4FB56718" w14:textId="4408A6C4" w:rsidR="006237DB" w:rsidRDefault="006237DB" w:rsidP="008B144C">
      <w:pPr>
        <w:pStyle w:val="ListParagraph"/>
        <w:numPr>
          <w:ilvl w:val="0"/>
          <w:numId w:val="41"/>
        </w:numPr>
        <w:ind w:hanging="720"/>
        <w:rPr>
          <w:b/>
          <w:bCs/>
          <w:sz w:val="24"/>
          <w:szCs w:val="24"/>
        </w:rPr>
      </w:pPr>
      <w:proofErr w:type="spellStart"/>
      <w:r>
        <w:rPr>
          <w:b/>
          <w:bCs/>
          <w:sz w:val="24"/>
          <w:szCs w:val="24"/>
        </w:rPr>
        <w:t>Rame</w:t>
      </w:r>
      <w:proofErr w:type="spellEnd"/>
      <w:r>
        <w:rPr>
          <w:b/>
          <w:bCs/>
          <w:sz w:val="24"/>
          <w:szCs w:val="24"/>
        </w:rPr>
        <w:t xml:space="preserve"> Cluster Meeting</w:t>
      </w:r>
    </w:p>
    <w:p w14:paraId="1AF273DD" w14:textId="2313B1C5" w:rsidR="006237DB" w:rsidRDefault="006237DB" w:rsidP="008B144C">
      <w:pPr>
        <w:pStyle w:val="ListParagraph"/>
        <w:numPr>
          <w:ilvl w:val="0"/>
          <w:numId w:val="41"/>
        </w:numPr>
        <w:ind w:hanging="720"/>
        <w:rPr>
          <w:b/>
          <w:bCs/>
          <w:sz w:val="24"/>
          <w:szCs w:val="24"/>
        </w:rPr>
      </w:pPr>
      <w:r>
        <w:rPr>
          <w:b/>
          <w:bCs/>
          <w:sz w:val="24"/>
          <w:szCs w:val="24"/>
        </w:rPr>
        <w:t xml:space="preserve">NDP - </w:t>
      </w:r>
      <w:r>
        <w:rPr>
          <w:sz w:val="24"/>
          <w:szCs w:val="24"/>
        </w:rPr>
        <w:t xml:space="preserve"> It has been agreed that a County Council representative will address the Parish Council on the matter of the NDP.</w:t>
      </w:r>
    </w:p>
    <w:p w14:paraId="19462624" w14:textId="14DBC890" w:rsidR="006237DB" w:rsidRPr="006237DB" w:rsidRDefault="006237DB" w:rsidP="008B144C">
      <w:pPr>
        <w:pStyle w:val="ListParagraph"/>
        <w:numPr>
          <w:ilvl w:val="0"/>
          <w:numId w:val="41"/>
        </w:numPr>
        <w:ind w:hanging="720"/>
        <w:rPr>
          <w:b/>
          <w:bCs/>
          <w:sz w:val="24"/>
          <w:szCs w:val="24"/>
        </w:rPr>
      </w:pPr>
      <w:r>
        <w:rPr>
          <w:b/>
          <w:bCs/>
          <w:sz w:val="24"/>
          <w:szCs w:val="24"/>
        </w:rPr>
        <w:t>Dogs on Beaches</w:t>
      </w:r>
      <w:r w:rsidR="00EE4E2C">
        <w:rPr>
          <w:b/>
          <w:bCs/>
          <w:sz w:val="24"/>
          <w:szCs w:val="24"/>
        </w:rPr>
        <w:t xml:space="preserve"> – </w:t>
      </w:r>
      <w:r w:rsidR="00EE4E2C" w:rsidRPr="00EE4E2C">
        <w:rPr>
          <w:sz w:val="24"/>
          <w:szCs w:val="24"/>
        </w:rPr>
        <w:t>no survey result as yet.</w:t>
      </w:r>
    </w:p>
    <w:p w14:paraId="6EBA15A5" w14:textId="73DD4F74" w:rsidR="008B144C" w:rsidRPr="00307DF3" w:rsidRDefault="008B144C" w:rsidP="00864696">
      <w:pPr>
        <w:rPr>
          <w:sz w:val="24"/>
          <w:szCs w:val="24"/>
        </w:rPr>
      </w:pPr>
      <w:r>
        <w:rPr>
          <w:sz w:val="24"/>
          <w:szCs w:val="24"/>
        </w:rPr>
        <w:tab/>
      </w:r>
    </w:p>
    <w:p w14:paraId="7702342A" w14:textId="56C65E12" w:rsidR="006237DB" w:rsidRPr="0020025D" w:rsidRDefault="006237DB" w:rsidP="006237DB">
      <w:pPr>
        <w:rPr>
          <w:b/>
          <w:bCs/>
          <w:sz w:val="24"/>
          <w:szCs w:val="24"/>
        </w:rPr>
      </w:pPr>
      <w:r>
        <w:rPr>
          <w:b/>
          <w:bCs/>
          <w:sz w:val="24"/>
          <w:szCs w:val="24"/>
        </w:rPr>
        <w:t>51</w:t>
      </w:r>
      <w:r w:rsidRPr="0020025D">
        <w:rPr>
          <w:b/>
          <w:bCs/>
          <w:sz w:val="24"/>
          <w:szCs w:val="24"/>
        </w:rPr>
        <w:t>.22</w:t>
      </w:r>
      <w:r w:rsidRPr="0020025D">
        <w:rPr>
          <w:b/>
          <w:bCs/>
          <w:sz w:val="24"/>
          <w:szCs w:val="24"/>
        </w:rPr>
        <w:tab/>
        <w:t>Finance/ Management Report</w:t>
      </w:r>
    </w:p>
    <w:p w14:paraId="4F17F4B3" w14:textId="4D573198" w:rsidR="00307DF3" w:rsidRDefault="006237DB" w:rsidP="006237DB">
      <w:pPr>
        <w:spacing w:after="0" w:line="240" w:lineRule="auto"/>
        <w:rPr>
          <w:b/>
          <w:bCs/>
          <w:sz w:val="24"/>
          <w:szCs w:val="24"/>
        </w:rPr>
      </w:pPr>
      <w:r w:rsidRPr="0020025D">
        <w:rPr>
          <w:sz w:val="24"/>
          <w:szCs w:val="24"/>
        </w:rPr>
        <w:t>Having considered the schedule of payments provided</w:t>
      </w:r>
      <w:r>
        <w:rPr>
          <w:sz w:val="24"/>
          <w:szCs w:val="24"/>
        </w:rPr>
        <w:t xml:space="preserve">, it </w:t>
      </w:r>
      <w:r w:rsidRPr="0020025D">
        <w:rPr>
          <w:sz w:val="24"/>
          <w:szCs w:val="24"/>
        </w:rPr>
        <w:t>was</w:t>
      </w:r>
      <w:r w:rsidRPr="0020025D">
        <w:rPr>
          <w:b/>
          <w:bCs/>
          <w:sz w:val="24"/>
          <w:szCs w:val="24"/>
        </w:rPr>
        <w:t xml:space="preserve"> proposed </w:t>
      </w:r>
      <w:r w:rsidRPr="0020025D">
        <w:rPr>
          <w:sz w:val="24"/>
          <w:szCs w:val="24"/>
        </w:rPr>
        <w:t>by Cllr</w:t>
      </w:r>
      <w:r>
        <w:rPr>
          <w:sz w:val="24"/>
          <w:szCs w:val="24"/>
        </w:rPr>
        <w:t xml:space="preserve"> Weale</w:t>
      </w:r>
      <w:r w:rsidRPr="0020025D">
        <w:rPr>
          <w:b/>
          <w:bCs/>
          <w:sz w:val="24"/>
          <w:szCs w:val="24"/>
        </w:rPr>
        <w:t xml:space="preserve"> seconded </w:t>
      </w:r>
      <w:r w:rsidRPr="0020025D">
        <w:rPr>
          <w:sz w:val="24"/>
          <w:szCs w:val="24"/>
        </w:rPr>
        <w:t>by Cllr</w:t>
      </w:r>
      <w:r>
        <w:rPr>
          <w:sz w:val="24"/>
          <w:szCs w:val="24"/>
        </w:rPr>
        <w:t xml:space="preserve"> Kidd</w:t>
      </w:r>
      <w:r w:rsidRPr="0020025D">
        <w:rPr>
          <w:sz w:val="24"/>
          <w:szCs w:val="24"/>
        </w:rPr>
        <w:t xml:space="preserve"> and RESOLVED that the schedule would be approved for payment. Unanimous</w:t>
      </w:r>
      <w:r w:rsidRPr="0020025D">
        <w:rPr>
          <w:b/>
          <w:bCs/>
          <w:sz w:val="24"/>
          <w:szCs w:val="24"/>
        </w:rPr>
        <w:t>. Carried.</w:t>
      </w:r>
    </w:p>
    <w:p w14:paraId="2516619F" w14:textId="77777777" w:rsidR="006237DB" w:rsidRDefault="006237DB" w:rsidP="006237DB">
      <w:pPr>
        <w:spacing w:after="0" w:line="240" w:lineRule="auto"/>
        <w:rPr>
          <w:b/>
          <w:bCs/>
          <w:sz w:val="24"/>
          <w:szCs w:val="24"/>
        </w:rPr>
      </w:pPr>
    </w:p>
    <w:p w14:paraId="230266E4" w14:textId="77777777" w:rsidR="006237DB" w:rsidRPr="00CA613D" w:rsidRDefault="006237DB" w:rsidP="006237DB">
      <w:pPr>
        <w:spacing w:after="0" w:line="240" w:lineRule="auto"/>
        <w:rPr>
          <w:sz w:val="24"/>
          <w:szCs w:val="24"/>
        </w:rPr>
      </w:pPr>
      <w:r w:rsidRPr="00AF23CC">
        <w:rPr>
          <w:sz w:val="24"/>
          <w:szCs w:val="24"/>
        </w:rPr>
        <w:t xml:space="preserve">Members considered the </w:t>
      </w:r>
      <w:r>
        <w:rPr>
          <w:sz w:val="24"/>
          <w:szCs w:val="24"/>
        </w:rPr>
        <w:t>Management</w:t>
      </w:r>
      <w:r w:rsidRPr="00AF23CC">
        <w:rPr>
          <w:sz w:val="24"/>
          <w:szCs w:val="24"/>
        </w:rPr>
        <w:t xml:space="preserve"> </w:t>
      </w:r>
      <w:r>
        <w:rPr>
          <w:sz w:val="24"/>
          <w:szCs w:val="24"/>
        </w:rPr>
        <w:t>R</w:t>
      </w:r>
      <w:r w:rsidRPr="00AF23CC">
        <w:rPr>
          <w:sz w:val="24"/>
          <w:szCs w:val="24"/>
        </w:rPr>
        <w:t xml:space="preserve">eport. </w:t>
      </w:r>
      <w:r>
        <w:rPr>
          <w:sz w:val="24"/>
          <w:szCs w:val="24"/>
        </w:rPr>
        <w:t xml:space="preserve">It was </w:t>
      </w:r>
      <w:r w:rsidRPr="00CA613D">
        <w:rPr>
          <w:b/>
          <w:bCs/>
          <w:sz w:val="24"/>
          <w:szCs w:val="24"/>
        </w:rPr>
        <w:t xml:space="preserve">agreed </w:t>
      </w:r>
      <w:r w:rsidRPr="00CA613D">
        <w:rPr>
          <w:sz w:val="24"/>
          <w:szCs w:val="24"/>
        </w:rPr>
        <w:t>that a Finance Committee meeting would be convened</w:t>
      </w:r>
      <w:r>
        <w:rPr>
          <w:sz w:val="24"/>
          <w:szCs w:val="24"/>
        </w:rPr>
        <w:t>, prior to the next Ordinary Meeting of the Parish Council, in order that a proposed budget and precept could be set.</w:t>
      </w:r>
    </w:p>
    <w:p w14:paraId="1CE547DB" w14:textId="77777777" w:rsidR="006237DB" w:rsidRDefault="006237DB" w:rsidP="00864696">
      <w:pPr>
        <w:rPr>
          <w:b/>
          <w:bCs/>
          <w:sz w:val="24"/>
          <w:szCs w:val="24"/>
        </w:rPr>
      </w:pPr>
    </w:p>
    <w:p w14:paraId="40F13194" w14:textId="7F4217EE" w:rsidR="00940498" w:rsidRDefault="00AC17F5" w:rsidP="00864696">
      <w:pPr>
        <w:rPr>
          <w:b/>
          <w:bCs/>
          <w:sz w:val="24"/>
          <w:szCs w:val="24"/>
        </w:rPr>
      </w:pPr>
      <w:r>
        <w:rPr>
          <w:b/>
          <w:bCs/>
          <w:sz w:val="24"/>
          <w:szCs w:val="24"/>
        </w:rPr>
        <w:t>52.22</w:t>
      </w:r>
      <w:r>
        <w:rPr>
          <w:b/>
          <w:bCs/>
          <w:sz w:val="24"/>
          <w:szCs w:val="24"/>
        </w:rPr>
        <w:tab/>
      </w:r>
      <w:r w:rsidR="00C846D8" w:rsidRPr="0020025D">
        <w:rPr>
          <w:b/>
          <w:bCs/>
          <w:sz w:val="24"/>
          <w:szCs w:val="24"/>
        </w:rPr>
        <w:t>Planning</w:t>
      </w:r>
    </w:p>
    <w:p w14:paraId="259CF0D6" w14:textId="01AA4CEB" w:rsidR="00AC17F5" w:rsidRPr="00AC17F5" w:rsidRDefault="00AC17F5" w:rsidP="00AC17F5">
      <w:pPr>
        <w:pStyle w:val="ListParagraph"/>
        <w:numPr>
          <w:ilvl w:val="0"/>
          <w:numId w:val="42"/>
        </w:numPr>
        <w:ind w:left="709" w:hanging="709"/>
        <w:rPr>
          <w:sz w:val="24"/>
          <w:szCs w:val="24"/>
        </w:rPr>
      </w:pPr>
      <w:r w:rsidRPr="00AC17F5">
        <w:rPr>
          <w:sz w:val="24"/>
          <w:szCs w:val="24"/>
        </w:rPr>
        <w:t>There were no Planning Applications for consideration.</w:t>
      </w:r>
    </w:p>
    <w:p w14:paraId="7D5574C9" w14:textId="6572CE00" w:rsidR="00AC17F5" w:rsidRDefault="00ED15D3" w:rsidP="00AC17F5">
      <w:pPr>
        <w:pStyle w:val="ListParagraph"/>
        <w:numPr>
          <w:ilvl w:val="0"/>
          <w:numId w:val="42"/>
        </w:numPr>
        <w:ind w:left="709" w:hanging="709"/>
        <w:rPr>
          <w:sz w:val="24"/>
          <w:szCs w:val="24"/>
        </w:rPr>
      </w:pPr>
      <w:r w:rsidRPr="00ED15D3">
        <w:rPr>
          <w:sz w:val="24"/>
          <w:szCs w:val="24"/>
        </w:rPr>
        <w:t>Planning Decisions PA22/05824, PA22/05350 and PA22/08334 were noted.</w:t>
      </w:r>
    </w:p>
    <w:p w14:paraId="1179A365" w14:textId="77777777" w:rsidR="007505D6" w:rsidRDefault="007505D6" w:rsidP="00ED15D3">
      <w:pPr>
        <w:rPr>
          <w:b/>
          <w:bCs/>
          <w:sz w:val="24"/>
          <w:szCs w:val="24"/>
        </w:rPr>
      </w:pPr>
    </w:p>
    <w:p w14:paraId="390B3973" w14:textId="77777777" w:rsidR="007505D6" w:rsidRDefault="007505D6" w:rsidP="00ED15D3">
      <w:pPr>
        <w:rPr>
          <w:b/>
          <w:bCs/>
          <w:sz w:val="24"/>
          <w:szCs w:val="24"/>
        </w:rPr>
      </w:pPr>
    </w:p>
    <w:p w14:paraId="07C018A7" w14:textId="027E0ED2" w:rsidR="00ED15D3" w:rsidRDefault="00ED15D3" w:rsidP="00ED15D3">
      <w:pPr>
        <w:rPr>
          <w:b/>
          <w:bCs/>
          <w:sz w:val="24"/>
          <w:szCs w:val="24"/>
        </w:rPr>
      </w:pPr>
      <w:r>
        <w:rPr>
          <w:b/>
          <w:bCs/>
          <w:sz w:val="24"/>
          <w:szCs w:val="24"/>
        </w:rPr>
        <w:lastRenderedPageBreak/>
        <w:t>53.22</w:t>
      </w:r>
      <w:r>
        <w:rPr>
          <w:b/>
          <w:bCs/>
          <w:sz w:val="24"/>
          <w:szCs w:val="24"/>
        </w:rPr>
        <w:tab/>
      </w:r>
      <w:r w:rsidRPr="00ED15D3">
        <w:rPr>
          <w:b/>
          <w:bCs/>
          <w:sz w:val="24"/>
          <w:szCs w:val="24"/>
        </w:rPr>
        <w:t>Expressions of Interest</w:t>
      </w:r>
    </w:p>
    <w:p w14:paraId="4119641D" w14:textId="24062324" w:rsidR="00ED15D3" w:rsidRDefault="00ED15D3" w:rsidP="00ED15D3">
      <w:pPr>
        <w:rPr>
          <w:sz w:val="24"/>
          <w:szCs w:val="24"/>
        </w:rPr>
      </w:pPr>
      <w:r>
        <w:rPr>
          <w:sz w:val="24"/>
          <w:szCs w:val="24"/>
        </w:rPr>
        <w:t xml:space="preserve">Members considered two Expressions of Interest, which the Parish Council wished to submit to the </w:t>
      </w:r>
      <w:r w:rsidR="007505D6">
        <w:rPr>
          <w:sz w:val="24"/>
          <w:szCs w:val="24"/>
        </w:rPr>
        <w:t xml:space="preserve">Cornwall </w:t>
      </w:r>
      <w:r>
        <w:rPr>
          <w:sz w:val="24"/>
          <w:szCs w:val="24"/>
        </w:rPr>
        <w:t>Community Network Panel for consideration.</w:t>
      </w:r>
      <w:r w:rsidR="007505D6">
        <w:rPr>
          <w:sz w:val="24"/>
          <w:szCs w:val="24"/>
        </w:rPr>
        <w:t xml:space="preserve"> A sum of money to be provided by the Parish Council as a contribution to one, or both, the projects,  if approved by the Panel.</w:t>
      </w:r>
    </w:p>
    <w:p w14:paraId="70A9EFE0" w14:textId="77777777" w:rsidR="007505D6" w:rsidRDefault="007505D6" w:rsidP="007505D6">
      <w:pPr>
        <w:spacing w:after="0" w:line="240" w:lineRule="auto"/>
        <w:rPr>
          <w:b/>
          <w:bCs/>
          <w:sz w:val="24"/>
          <w:szCs w:val="24"/>
        </w:rPr>
      </w:pPr>
    </w:p>
    <w:p w14:paraId="2B789B23" w14:textId="785504E6" w:rsidR="00ED15D3" w:rsidRDefault="00ED15D3" w:rsidP="007505D6">
      <w:pPr>
        <w:spacing w:after="0" w:line="240" w:lineRule="auto"/>
        <w:rPr>
          <w:sz w:val="24"/>
          <w:szCs w:val="24"/>
        </w:rPr>
      </w:pPr>
      <w:r w:rsidRPr="007505D6">
        <w:rPr>
          <w:b/>
          <w:bCs/>
          <w:sz w:val="24"/>
          <w:szCs w:val="24"/>
        </w:rPr>
        <w:t>EOI 1</w:t>
      </w:r>
      <w:r w:rsidRPr="007505D6">
        <w:rPr>
          <w:sz w:val="24"/>
          <w:szCs w:val="24"/>
        </w:rPr>
        <w:t xml:space="preserve"> </w:t>
      </w:r>
      <w:r w:rsidR="007505D6" w:rsidRPr="007505D6">
        <w:rPr>
          <w:sz w:val="24"/>
          <w:szCs w:val="24"/>
        </w:rPr>
        <w:t>–</w:t>
      </w:r>
      <w:r w:rsidRPr="007505D6">
        <w:rPr>
          <w:sz w:val="24"/>
          <w:szCs w:val="24"/>
        </w:rPr>
        <w:t xml:space="preserve"> </w:t>
      </w:r>
      <w:r w:rsidR="007505D6" w:rsidRPr="007505D6">
        <w:rPr>
          <w:sz w:val="24"/>
          <w:szCs w:val="24"/>
        </w:rPr>
        <w:t xml:space="preserve">Relates to the road </w:t>
      </w:r>
      <w:r w:rsidR="007505D6" w:rsidRPr="007505D6">
        <w:rPr>
          <w:sz w:val="24"/>
          <w:szCs w:val="24"/>
        </w:rPr>
        <w:t xml:space="preserve">from </w:t>
      </w:r>
      <w:proofErr w:type="spellStart"/>
      <w:r w:rsidR="007505D6" w:rsidRPr="007505D6">
        <w:rPr>
          <w:sz w:val="24"/>
          <w:szCs w:val="24"/>
        </w:rPr>
        <w:t>Fourlanes</w:t>
      </w:r>
      <w:proofErr w:type="spellEnd"/>
      <w:r w:rsidR="007505D6" w:rsidRPr="007505D6">
        <w:rPr>
          <w:sz w:val="24"/>
          <w:szCs w:val="24"/>
        </w:rPr>
        <w:t xml:space="preserve"> End School to </w:t>
      </w:r>
      <w:proofErr w:type="spellStart"/>
      <w:r w:rsidR="007505D6" w:rsidRPr="007505D6">
        <w:rPr>
          <w:sz w:val="24"/>
          <w:szCs w:val="24"/>
        </w:rPr>
        <w:t>Cawsand</w:t>
      </w:r>
      <w:proofErr w:type="spellEnd"/>
      <w:r w:rsidR="007505D6" w:rsidRPr="007505D6">
        <w:rPr>
          <w:sz w:val="24"/>
          <w:szCs w:val="24"/>
        </w:rPr>
        <w:t xml:space="preserve"> Square</w:t>
      </w:r>
      <w:r w:rsidR="007505D6">
        <w:rPr>
          <w:sz w:val="24"/>
          <w:szCs w:val="24"/>
        </w:rPr>
        <w:t>, which</w:t>
      </w:r>
      <w:r w:rsidR="007505D6" w:rsidRPr="007505D6">
        <w:rPr>
          <w:sz w:val="24"/>
          <w:szCs w:val="24"/>
        </w:rPr>
        <w:t xml:space="preserve"> is often congested, has obscured views because of parked vehicles, road topography and vegetation.  A busy pedestrian route with people often walking to and from both the School and Villages of </w:t>
      </w:r>
      <w:proofErr w:type="spellStart"/>
      <w:r w:rsidR="007505D6" w:rsidRPr="007505D6">
        <w:rPr>
          <w:sz w:val="24"/>
          <w:szCs w:val="24"/>
        </w:rPr>
        <w:t>Kingsand</w:t>
      </w:r>
      <w:proofErr w:type="spellEnd"/>
      <w:r w:rsidR="007505D6" w:rsidRPr="007505D6">
        <w:rPr>
          <w:sz w:val="24"/>
          <w:szCs w:val="24"/>
        </w:rPr>
        <w:t xml:space="preserve"> and </w:t>
      </w:r>
      <w:proofErr w:type="spellStart"/>
      <w:r w:rsidR="007505D6" w:rsidRPr="007505D6">
        <w:rPr>
          <w:sz w:val="24"/>
          <w:szCs w:val="24"/>
        </w:rPr>
        <w:t>Cawsand</w:t>
      </w:r>
      <w:proofErr w:type="spellEnd"/>
      <w:r w:rsidR="007505D6">
        <w:rPr>
          <w:sz w:val="24"/>
          <w:szCs w:val="24"/>
        </w:rPr>
        <w:t>. T</w:t>
      </w:r>
      <w:r w:rsidR="007505D6" w:rsidRPr="007505D6">
        <w:rPr>
          <w:sz w:val="24"/>
          <w:szCs w:val="24"/>
        </w:rPr>
        <w:t>he intent is to improve pedestrian and road user safety by restricting the vehicle speed limit to 20 is Plenty.</w:t>
      </w:r>
    </w:p>
    <w:p w14:paraId="10954018" w14:textId="48C88035" w:rsidR="007505D6" w:rsidRDefault="007505D6" w:rsidP="007505D6">
      <w:pPr>
        <w:spacing w:after="0" w:line="240" w:lineRule="auto"/>
        <w:rPr>
          <w:sz w:val="24"/>
          <w:szCs w:val="24"/>
        </w:rPr>
      </w:pPr>
    </w:p>
    <w:p w14:paraId="4EEB4087" w14:textId="66BF5CFB" w:rsidR="007505D6" w:rsidRPr="007505D6" w:rsidRDefault="007505D6" w:rsidP="007505D6">
      <w:pPr>
        <w:rPr>
          <w:b/>
          <w:bCs/>
          <w:sz w:val="24"/>
          <w:szCs w:val="24"/>
        </w:rPr>
      </w:pPr>
      <w:r w:rsidRPr="0020025D">
        <w:rPr>
          <w:sz w:val="24"/>
          <w:szCs w:val="24"/>
        </w:rPr>
        <w:t xml:space="preserve">It was </w:t>
      </w:r>
      <w:r w:rsidRPr="0020025D">
        <w:rPr>
          <w:b/>
          <w:bCs/>
          <w:sz w:val="24"/>
          <w:szCs w:val="24"/>
        </w:rPr>
        <w:t>proposed</w:t>
      </w:r>
      <w:r w:rsidRPr="0020025D">
        <w:rPr>
          <w:sz w:val="24"/>
          <w:szCs w:val="24"/>
        </w:rPr>
        <w:t xml:space="preserve"> by Cllr.</w:t>
      </w:r>
      <w:r>
        <w:rPr>
          <w:sz w:val="24"/>
          <w:szCs w:val="24"/>
        </w:rPr>
        <w:t xml:space="preserve"> Kidd</w:t>
      </w:r>
      <w:r w:rsidRPr="0020025D">
        <w:rPr>
          <w:sz w:val="24"/>
          <w:szCs w:val="24"/>
        </w:rPr>
        <w:t xml:space="preserve">, </w:t>
      </w:r>
      <w:r w:rsidRPr="0020025D">
        <w:rPr>
          <w:b/>
          <w:bCs/>
          <w:sz w:val="24"/>
          <w:szCs w:val="24"/>
        </w:rPr>
        <w:t>seconded</w:t>
      </w:r>
      <w:r w:rsidRPr="0020025D">
        <w:rPr>
          <w:sz w:val="24"/>
          <w:szCs w:val="24"/>
        </w:rPr>
        <w:t xml:space="preserve"> by Cllr </w:t>
      </w:r>
      <w:r>
        <w:rPr>
          <w:sz w:val="24"/>
          <w:szCs w:val="24"/>
        </w:rPr>
        <w:t>Lingard</w:t>
      </w:r>
      <w:r w:rsidRPr="0020025D">
        <w:rPr>
          <w:sz w:val="24"/>
          <w:szCs w:val="24"/>
        </w:rPr>
        <w:t xml:space="preserve">, and RESOLVED that the </w:t>
      </w:r>
      <w:r>
        <w:rPr>
          <w:sz w:val="24"/>
          <w:szCs w:val="24"/>
        </w:rPr>
        <w:t>Expression of Interest should be submitted</w:t>
      </w:r>
      <w:r w:rsidRPr="0020025D">
        <w:rPr>
          <w:sz w:val="24"/>
          <w:szCs w:val="24"/>
        </w:rPr>
        <w:t xml:space="preserve"> </w:t>
      </w:r>
      <w:r>
        <w:rPr>
          <w:sz w:val="24"/>
          <w:szCs w:val="24"/>
        </w:rPr>
        <w:t>to the Cornwall Community Gateway Panel for consideration.</w:t>
      </w:r>
      <w:r w:rsidRPr="0020025D">
        <w:rPr>
          <w:sz w:val="24"/>
          <w:szCs w:val="24"/>
        </w:rPr>
        <w:t xml:space="preserve"> Unanimous. </w:t>
      </w:r>
      <w:r w:rsidRPr="0020025D">
        <w:rPr>
          <w:b/>
          <w:bCs/>
          <w:sz w:val="24"/>
          <w:szCs w:val="24"/>
        </w:rPr>
        <w:t>Carried.</w:t>
      </w:r>
    </w:p>
    <w:p w14:paraId="51AD94A3" w14:textId="22E4D3F2" w:rsidR="00300ED4" w:rsidRDefault="00300ED4" w:rsidP="005C1D24">
      <w:pPr>
        <w:spacing w:after="5" w:line="251" w:lineRule="auto"/>
        <w:rPr>
          <w:b/>
          <w:bCs/>
        </w:rPr>
      </w:pPr>
    </w:p>
    <w:p w14:paraId="3FA3BB16" w14:textId="64C3AEB5" w:rsidR="00AC17F5" w:rsidRPr="005D51F1" w:rsidRDefault="007505D6" w:rsidP="007505D6">
      <w:pPr>
        <w:rPr>
          <w:b/>
          <w:bCs/>
          <w:sz w:val="24"/>
          <w:szCs w:val="24"/>
        </w:rPr>
      </w:pPr>
      <w:r w:rsidRPr="007505D6">
        <w:rPr>
          <w:b/>
          <w:bCs/>
          <w:sz w:val="24"/>
          <w:szCs w:val="24"/>
        </w:rPr>
        <w:t xml:space="preserve">EOI </w:t>
      </w:r>
      <w:r>
        <w:rPr>
          <w:b/>
          <w:bCs/>
          <w:sz w:val="24"/>
          <w:szCs w:val="24"/>
        </w:rPr>
        <w:t>2</w:t>
      </w:r>
      <w:r w:rsidRPr="007505D6">
        <w:rPr>
          <w:sz w:val="24"/>
          <w:szCs w:val="24"/>
        </w:rPr>
        <w:t xml:space="preserve"> – Relates</w:t>
      </w:r>
      <w:r>
        <w:rPr>
          <w:sz w:val="24"/>
          <w:szCs w:val="24"/>
        </w:rPr>
        <w:t xml:space="preserve"> to </w:t>
      </w:r>
      <w:r w:rsidR="005D51F1">
        <w:rPr>
          <w:b/>
          <w:bCs/>
          <w:sz w:val="24"/>
          <w:szCs w:val="24"/>
        </w:rPr>
        <w:t>t</w:t>
      </w:r>
      <w:r w:rsidRPr="00FA0CA5">
        <w:rPr>
          <w:sz w:val="24"/>
          <w:szCs w:val="24"/>
        </w:rPr>
        <w:t xml:space="preserve">he </w:t>
      </w:r>
      <w:r w:rsidRPr="00FA0CA5">
        <w:rPr>
          <w:sz w:val="24"/>
          <w:szCs w:val="24"/>
        </w:rPr>
        <w:t>road</w:t>
      </w:r>
      <w:r w:rsidRPr="00FA0CA5">
        <w:rPr>
          <w:sz w:val="24"/>
          <w:szCs w:val="24"/>
        </w:rPr>
        <w:t xml:space="preserve"> from Millbrook to </w:t>
      </w:r>
      <w:proofErr w:type="spellStart"/>
      <w:r w:rsidRPr="00FA0CA5">
        <w:rPr>
          <w:sz w:val="24"/>
          <w:szCs w:val="24"/>
        </w:rPr>
        <w:t>Fourlanes</w:t>
      </w:r>
      <w:proofErr w:type="spellEnd"/>
      <w:r w:rsidRPr="00FA0CA5">
        <w:rPr>
          <w:sz w:val="24"/>
          <w:szCs w:val="24"/>
        </w:rPr>
        <w:t xml:space="preserve"> End School</w:t>
      </w:r>
      <w:r w:rsidRPr="00FA0CA5">
        <w:rPr>
          <w:sz w:val="24"/>
          <w:szCs w:val="24"/>
        </w:rPr>
        <w:t>, which</w:t>
      </w:r>
      <w:r w:rsidRPr="00FA0CA5">
        <w:rPr>
          <w:sz w:val="24"/>
          <w:szCs w:val="24"/>
        </w:rPr>
        <w:t xml:space="preserve"> permits road users to increase speed from 30mph to 60mph for a distance on no more than a mile </w:t>
      </w:r>
      <w:r w:rsidRPr="00FA0CA5">
        <w:rPr>
          <w:sz w:val="24"/>
          <w:szCs w:val="24"/>
        </w:rPr>
        <w:t>,</w:t>
      </w:r>
      <w:r w:rsidRPr="00FA0CA5">
        <w:rPr>
          <w:sz w:val="24"/>
          <w:szCs w:val="24"/>
        </w:rPr>
        <w:t xml:space="preserve">approaching a busy Primary School and alongside a busy pedestrian path.  The meandering road does not support Community and Road Safety.  The desire is to restrict the speed limit of vehicles to 30mph between Millbrook until just past the Primary School.  </w:t>
      </w:r>
    </w:p>
    <w:p w14:paraId="1A0380E2" w14:textId="42645C2F" w:rsidR="007505D6" w:rsidRDefault="007505D6" w:rsidP="007505D6">
      <w:pPr>
        <w:rPr>
          <w:b/>
          <w:bCs/>
          <w:sz w:val="24"/>
          <w:szCs w:val="24"/>
        </w:rPr>
      </w:pPr>
      <w:r w:rsidRPr="0020025D">
        <w:rPr>
          <w:sz w:val="24"/>
          <w:szCs w:val="24"/>
        </w:rPr>
        <w:t xml:space="preserve">It was </w:t>
      </w:r>
      <w:r w:rsidRPr="0020025D">
        <w:rPr>
          <w:b/>
          <w:bCs/>
          <w:sz w:val="24"/>
          <w:szCs w:val="24"/>
        </w:rPr>
        <w:t>proposed</w:t>
      </w:r>
      <w:r w:rsidRPr="0020025D">
        <w:rPr>
          <w:sz w:val="24"/>
          <w:szCs w:val="24"/>
        </w:rPr>
        <w:t xml:space="preserve"> by </w:t>
      </w:r>
      <w:r w:rsidRPr="0020025D">
        <w:rPr>
          <w:sz w:val="24"/>
          <w:szCs w:val="24"/>
        </w:rPr>
        <w:t>Cllr.</w:t>
      </w:r>
      <w:r>
        <w:rPr>
          <w:sz w:val="24"/>
          <w:szCs w:val="24"/>
        </w:rPr>
        <w:t xml:space="preserve"> Weale</w:t>
      </w:r>
      <w:r w:rsidRPr="0020025D">
        <w:rPr>
          <w:sz w:val="24"/>
          <w:szCs w:val="24"/>
        </w:rPr>
        <w:t xml:space="preserve">, </w:t>
      </w:r>
      <w:r w:rsidRPr="0020025D">
        <w:rPr>
          <w:b/>
          <w:bCs/>
          <w:sz w:val="24"/>
          <w:szCs w:val="24"/>
        </w:rPr>
        <w:t>seconded</w:t>
      </w:r>
      <w:r w:rsidRPr="0020025D">
        <w:rPr>
          <w:sz w:val="24"/>
          <w:szCs w:val="24"/>
        </w:rPr>
        <w:t xml:space="preserve"> by Cllr </w:t>
      </w:r>
      <w:r>
        <w:rPr>
          <w:sz w:val="24"/>
          <w:szCs w:val="24"/>
        </w:rPr>
        <w:t>Kidd</w:t>
      </w:r>
      <w:r w:rsidRPr="0020025D">
        <w:rPr>
          <w:sz w:val="24"/>
          <w:szCs w:val="24"/>
        </w:rPr>
        <w:t xml:space="preserve">, and RESOLVED that the </w:t>
      </w:r>
      <w:r>
        <w:rPr>
          <w:sz w:val="24"/>
          <w:szCs w:val="24"/>
        </w:rPr>
        <w:t>Expression of Interest should be submitted</w:t>
      </w:r>
      <w:r w:rsidRPr="0020025D">
        <w:rPr>
          <w:sz w:val="24"/>
          <w:szCs w:val="24"/>
        </w:rPr>
        <w:t xml:space="preserve"> </w:t>
      </w:r>
      <w:r>
        <w:rPr>
          <w:sz w:val="24"/>
          <w:szCs w:val="24"/>
        </w:rPr>
        <w:t>to the Cornwall Community Gateway Panel for consideration.</w:t>
      </w:r>
      <w:r w:rsidRPr="0020025D">
        <w:rPr>
          <w:sz w:val="24"/>
          <w:szCs w:val="24"/>
        </w:rPr>
        <w:t xml:space="preserve"> Unanimous. </w:t>
      </w:r>
      <w:r w:rsidRPr="0020025D">
        <w:rPr>
          <w:b/>
          <w:bCs/>
          <w:sz w:val="24"/>
          <w:szCs w:val="24"/>
        </w:rPr>
        <w:t>Carried.</w:t>
      </w:r>
    </w:p>
    <w:p w14:paraId="21558DF6" w14:textId="421243F9" w:rsidR="00AC17F5" w:rsidRPr="005D51F1" w:rsidRDefault="005D51F1" w:rsidP="005D51F1">
      <w:pPr>
        <w:rPr>
          <w:sz w:val="24"/>
          <w:szCs w:val="24"/>
        </w:rPr>
      </w:pPr>
      <w:r>
        <w:rPr>
          <w:b/>
          <w:bCs/>
          <w:sz w:val="24"/>
          <w:szCs w:val="24"/>
        </w:rPr>
        <w:t xml:space="preserve">Action: </w:t>
      </w:r>
      <w:r w:rsidR="007505D6" w:rsidRPr="00FA0CA5">
        <w:rPr>
          <w:sz w:val="24"/>
          <w:szCs w:val="24"/>
        </w:rPr>
        <w:t xml:space="preserve">It was </w:t>
      </w:r>
      <w:r w:rsidR="007505D6" w:rsidRPr="00FA0CA5">
        <w:rPr>
          <w:b/>
          <w:bCs/>
          <w:sz w:val="24"/>
          <w:szCs w:val="24"/>
        </w:rPr>
        <w:t xml:space="preserve">agreed </w:t>
      </w:r>
      <w:r w:rsidR="007505D6" w:rsidRPr="00FA0CA5">
        <w:rPr>
          <w:sz w:val="24"/>
          <w:szCs w:val="24"/>
        </w:rPr>
        <w:t xml:space="preserve">that the Clerk would submit the documents to </w:t>
      </w:r>
      <w:r w:rsidR="00FA0CA5" w:rsidRPr="00FA0CA5">
        <w:rPr>
          <w:sz w:val="24"/>
          <w:szCs w:val="24"/>
        </w:rPr>
        <w:t>Cllr Ewert and Catherine Thomson.</w:t>
      </w:r>
    </w:p>
    <w:p w14:paraId="3329CFD6" w14:textId="77777777" w:rsidR="00300ED4" w:rsidRDefault="00300ED4" w:rsidP="005C1D24">
      <w:pPr>
        <w:spacing w:after="5" w:line="251" w:lineRule="auto"/>
        <w:rPr>
          <w:b/>
          <w:bCs/>
        </w:rPr>
      </w:pPr>
    </w:p>
    <w:p w14:paraId="5F6102D9" w14:textId="7C22D7EF" w:rsidR="005C1D24" w:rsidRDefault="00FA0CA5" w:rsidP="005C1D24">
      <w:pPr>
        <w:spacing w:after="5" w:line="251" w:lineRule="auto"/>
        <w:rPr>
          <w:b/>
          <w:bCs/>
        </w:rPr>
      </w:pPr>
      <w:r>
        <w:rPr>
          <w:b/>
          <w:bCs/>
        </w:rPr>
        <w:t>54</w:t>
      </w:r>
      <w:r w:rsidR="005C1D24">
        <w:rPr>
          <w:b/>
          <w:bCs/>
        </w:rPr>
        <w:t xml:space="preserve">.22  </w:t>
      </w:r>
      <w:r w:rsidR="005C1D24" w:rsidRPr="005C1D24">
        <w:rPr>
          <w:b/>
          <w:bCs/>
        </w:rPr>
        <w:t>MWR Parish Council Project Updates</w:t>
      </w:r>
    </w:p>
    <w:p w14:paraId="795ACC30" w14:textId="2B5847F2" w:rsidR="005C1D24" w:rsidRDefault="005C1D24" w:rsidP="005C1D24">
      <w:pPr>
        <w:spacing w:after="5" w:line="251" w:lineRule="auto"/>
        <w:rPr>
          <w:b/>
          <w:bCs/>
        </w:rPr>
      </w:pPr>
    </w:p>
    <w:tbl>
      <w:tblPr>
        <w:tblStyle w:val="TableGrid"/>
        <w:tblW w:w="0" w:type="auto"/>
        <w:tblInd w:w="137" w:type="dxa"/>
        <w:tblLook w:val="04A0" w:firstRow="1" w:lastRow="0" w:firstColumn="1" w:lastColumn="0" w:noHBand="0" w:noVBand="1"/>
      </w:tblPr>
      <w:tblGrid>
        <w:gridCol w:w="2693"/>
        <w:gridCol w:w="6186"/>
      </w:tblGrid>
      <w:tr w:rsidR="005C1D24" w14:paraId="7CBACD8F" w14:textId="77777777" w:rsidTr="00300ED4">
        <w:tc>
          <w:tcPr>
            <w:tcW w:w="2693" w:type="dxa"/>
          </w:tcPr>
          <w:p w14:paraId="73F306D1" w14:textId="77777777" w:rsidR="005C1D24" w:rsidRPr="00811D99" w:rsidRDefault="005C1D24" w:rsidP="00CF12F2">
            <w:pPr>
              <w:jc w:val="center"/>
              <w:rPr>
                <w:rFonts w:ascii="Arial" w:hAnsi="Arial" w:cs="Arial"/>
                <w:b/>
                <w:szCs w:val="24"/>
              </w:rPr>
            </w:pPr>
            <w:r>
              <w:rPr>
                <w:rFonts w:ascii="Arial" w:hAnsi="Arial" w:cs="Arial"/>
                <w:b/>
                <w:szCs w:val="24"/>
              </w:rPr>
              <w:t>PROJECT</w:t>
            </w:r>
          </w:p>
        </w:tc>
        <w:tc>
          <w:tcPr>
            <w:tcW w:w="6186" w:type="dxa"/>
          </w:tcPr>
          <w:p w14:paraId="4D597A6F" w14:textId="2C7BB670" w:rsidR="005C1D24" w:rsidRPr="00811D99" w:rsidRDefault="005C1D24" w:rsidP="00CF12F2">
            <w:pPr>
              <w:jc w:val="center"/>
              <w:rPr>
                <w:rFonts w:ascii="Arial" w:hAnsi="Arial" w:cs="Arial"/>
                <w:b/>
                <w:szCs w:val="24"/>
              </w:rPr>
            </w:pPr>
            <w:r>
              <w:rPr>
                <w:rFonts w:ascii="Arial" w:hAnsi="Arial" w:cs="Arial"/>
                <w:b/>
                <w:szCs w:val="24"/>
              </w:rPr>
              <w:t>REPORT</w:t>
            </w:r>
          </w:p>
        </w:tc>
      </w:tr>
      <w:tr w:rsidR="005C1D24" w14:paraId="0125508B" w14:textId="77777777" w:rsidTr="00300ED4">
        <w:tc>
          <w:tcPr>
            <w:tcW w:w="2693" w:type="dxa"/>
          </w:tcPr>
          <w:p w14:paraId="256CF3F7" w14:textId="53E62D9C" w:rsidR="005C1D24" w:rsidRPr="00300ED4" w:rsidRDefault="005C1D24" w:rsidP="00CF12F2">
            <w:pPr>
              <w:rPr>
                <w:rFonts w:cs="Arial"/>
                <w:b/>
                <w:bCs/>
                <w:szCs w:val="24"/>
              </w:rPr>
            </w:pPr>
            <w:r w:rsidRPr="00300ED4">
              <w:rPr>
                <w:rFonts w:cs="Arial"/>
                <w:b/>
                <w:bCs/>
                <w:szCs w:val="24"/>
              </w:rPr>
              <w:t>Toilet Refurb (Kidd, Murray)</w:t>
            </w:r>
          </w:p>
        </w:tc>
        <w:tc>
          <w:tcPr>
            <w:tcW w:w="6186" w:type="dxa"/>
          </w:tcPr>
          <w:p w14:paraId="2A90A834" w14:textId="38543D8A" w:rsidR="00300ED4" w:rsidRDefault="00300ED4" w:rsidP="005D51F1">
            <w:pPr>
              <w:ind w:left="59"/>
              <w:rPr>
                <w:sz w:val="24"/>
                <w:szCs w:val="24"/>
              </w:rPr>
            </w:pPr>
            <w:r w:rsidRPr="003739A6">
              <w:rPr>
                <w:sz w:val="24"/>
                <w:szCs w:val="24"/>
              </w:rPr>
              <w:t xml:space="preserve">Electrical Safety Inspection: </w:t>
            </w:r>
            <w:r>
              <w:rPr>
                <w:sz w:val="24"/>
                <w:szCs w:val="24"/>
              </w:rPr>
              <w:t xml:space="preserve">JK informed the PSC that the Electrical Inspection of the toilet blocks had been </w:t>
            </w:r>
            <w:r w:rsidR="005D51F1">
              <w:rPr>
                <w:sz w:val="24"/>
                <w:szCs w:val="24"/>
              </w:rPr>
              <w:t>carried out and, although there were no critical failures, the Parish Council had received a long list of recommendations. However, the inspection will only require to be carried out every five years.</w:t>
            </w:r>
          </w:p>
          <w:p w14:paraId="12C9A224" w14:textId="51C688B7" w:rsidR="005D51F1" w:rsidRDefault="005D51F1" w:rsidP="005D51F1">
            <w:pPr>
              <w:ind w:left="59"/>
              <w:rPr>
                <w:sz w:val="24"/>
                <w:szCs w:val="24"/>
              </w:rPr>
            </w:pPr>
            <w:r w:rsidRPr="005D51F1">
              <w:rPr>
                <w:b/>
                <w:bCs/>
                <w:sz w:val="24"/>
                <w:szCs w:val="24"/>
              </w:rPr>
              <w:t>Action:</w:t>
            </w:r>
            <w:r>
              <w:rPr>
                <w:sz w:val="24"/>
                <w:szCs w:val="24"/>
              </w:rPr>
              <w:t xml:space="preserve"> It was </w:t>
            </w:r>
            <w:r>
              <w:rPr>
                <w:b/>
                <w:bCs/>
                <w:sz w:val="24"/>
                <w:szCs w:val="24"/>
              </w:rPr>
              <w:t>agreed</w:t>
            </w:r>
            <w:r>
              <w:rPr>
                <w:sz w:val="24"/>
                <w:szCs w:val="24"/>
              </w:rPr>
              <w:t xml:space="preserve"> that the Clerk would diarise the weekly testing for Legionnaire’s Disease at each of the sites. The maintenance of the records to be monitored by the Clerk.</w:t>
            </w:r>
          </w:p>
          <w:p w14:paraId="4877A57A" w14:textId="5018F0B2" w:rsidR="005D51F1" w:rsidRDefault="005D51F1" w:rsidP="005D51F1">
            <w:pPr>
              <w:ind w:left="59"/>
              <w:rPr>
                <w:sz w:val="24"/>
                <w:szCs w:val="24"/>
              </w:rPr>
            </w:pPr>
            <w:r w:rsidRPr="005D51F1">
              <w:rPr>
                <w:b/>
                <w:bCs/>
                <w:sz w:val="24"/>
                <w:szCs w:val="24"/>
              </w:rPr>
              <w:t>Lavatory Refurbishment</w:t>
            </w:r>
            <w:r>
              <w:rPr>
                <w:b/>
                <w:bCs/>
                <w:sz w:val="24"/>
                <w:szCs w:val="24"/>
              </w:rPr>
              <w:t xml:space="preserve"> </w:t>
            </w:r>
            <w:r w:rsidR="007A5A7F">
              <w:rPr>
                <w:b/>
                <w:bCs/>
                <w:sz w:val="24"/>
                <w:szCs w:val="24"/>
              </w:rPr>
              <w:t>–</w:t>
            </w:r>
            <w:r>
              <w:rPr>
                <w:b/>
                <w:bCs/>
                <w:sz w:val="24"/>
                <w:szCs w:val="24"/>
              </w:rPr>
              <w:t xml:space="preserve"> </w:t>
            </w:r>
            <w:r w:rsidR="007A5A7F">
              <w:rPr>
                <w:sz w:val="24"/>
                <w:szCs w:val="24"/>
              </w:rPr>
              <w:t>It was felt that the refurbishment of the facilities should be ‘low tech’.</w:t>
            </w:r>
          </w:p>
          <w:p w14:paraId="67D6BC32" w14:textId="17D3B178" w:rsidR="007A5A7F" w:rsidRDefault="007A5A7F" w:rsidP="005D51F1">
            <w:pPr>
              <w:ind w:left="59"/>
              <w:rPr>
                <w:sz w:val="24"/>
                <w:szCs w:val="24"/>
              </w:rPr>
            </w:pPr>
            <w:r w:rsidRPr="007A5A7F">
              <w:rPr>
                <w:sz w:val="24"/>
                <w:szCs w:val="24"/>
              </w:rPr>
              <w:t xml:space="preserve">The refurbishment, of the </w:t>
            </w:r>
            <w:proofErr w:type="spellStart"/>
            <w:r w:rsidRPr="007A5A7F">
              <w:rPr>
                <w:sz w:val="24"/>
                <w:szCs w:val="24"/>
              </w:rPr>
              <w:t>Cawsand</w:t>
            </w:r>
            <w:proofErr w:type="spellEnd"/>
            <w:r w:rsidRPr="007A5A7F">
              <w:rPr>
                <w:sz w:val="24"/>
                <w:szCs w:val="24"/>
              </w:rPr>
              <w:t xml:space="preserve"> lavatories (ladies and gents), to a suitable standard, is to be undertaken as soon as possible</w:t>
            </w:r>
            <w:r>
              <w:rPr>
                <w:b/>
                <w:bCs/>
                <w:sz w:val="24"/>
                <w:szCs w:val="24"/>
              </w:rPr>
              <w:t>.</w:t>
            </w:r>
            <w:r>
              <w:rPr>
                <w:sz w:val="24"/>
                <w:szCs w:val="24"/>
              </w:rPr>
              <w:t xml:space="preserve"> Cllr Green raised the matter of the Project Management of the refurbishment. No decision mas made in relation to this matter.</w:t>
            </w:r>
          </w:p>
          <w:p w14:paraId="2F4C13AC" w14:textId="3397E1E8" w:rsidR="007A5A7F" w:rsidRDefault="007A5A7F" w:rsidP="005D51F1">
            <w:pPr>
              <w:ind w:left="59"/>
              <w:rPr>
                <w:sz w:val="24"/>
                <w:szCs w:val="24"/>
              </w:rPr>
            </w:pPr>
            <w:r>
              <w:rPr>
                <w:sz w:val="24"/>
                <w:szCs w:val="24"/>
              </w:rPr>
              <w:lastRenderedPageBreak/>
              <w:t xml:space="preserve">It was </w:t>
            </w:r>
            <w:r>
              <w:rPr>
                <w:b/>
                <w:bCs/>
                <w:sz w:val="24"/>
                <w:szCs w:val="24"/>
              </w:rPr>
              <w:t>agreed</w:t>
            </w:r>
            <w:r>
              <w:rPr>
                <w:sz w:val="24"/>
                <w:szCs w:val="24"/>
              </w:rPr>
              <w:t xml:space="preserve"> that Cllr Kidd would discuss the Parish Council’s requirements with local tradesmen, emphasising that the work must be completed for the next summer season.</w:t>
            </w:r>
          </w:p>
          <w:p w14:paraId="64C248D6" w14:textId="4031AFD6" w:rsidR="007A5A7F" w:rsidRDefault="007A5A7F" w:rsidP="005D51F1">
            <w:pPr>
              <w:ind w:left="59"/>
              <w:rPr>
                <w:sz w:val="24"/>
                <w:szCs w:val="24"/>
              </w:rPr>
            </w:pPr>
            <w:r>
              <w:rPr>
                <w:sz w:val="24"/>
                <w:szCs w:val="24"/>
              </w:rPr>
              <w:t xml:space="preserve">Thee issue of charging for use was discussed. It was emphasised that the costs incurred for running the lavatories was, at present being met by Parishioners. Charging for use of the facilities would hopefully reduce the burden on the community. </w:t>
            </w:r>
          </w:p>
          <w:p w14:paraId="4D336BA0" w14:textId="5E82FE46" w:rsidR="007A5A7F" w:rsidRDefault="007A5A7F" w:rsidP="005D51F1">
            <w:pPr>
              <w:ind w:left="59"/>
              <w:rPr>
                <w:sz w:val="24"/>
                <w:szCs w:val="24"/>
              </w:rPr>
            </w:pPr>
            <w:r>
              <w:rPr>
                <w:b/>
                <w:bCs/>
                <w:sz w:val="24"/>
                <w:szCs w:val="24"/>
              </w:rPr>
              <w:t xml:space="preserve">Action: </w:t>
            </w:r>
            <w:r>
              <w:rPr>
                <w:sz w:val="24"/>
                <w:szCs w:val="24"/>
              </w:rPr>
              <w:t>Cllr Green suggested that a public poll on the matter should be arranged. This task to be undertaken by Cllr Green</w:t>
            </w:r>
            <w:r w:rsidR="003201E0">
              <w:rPr>
                <w:sz w:val="24"/>
                <w:szCs w:val="24"/>
              </w:rPr>
              <w:t xml:space="preserve">/ Cllr </w:t>
            </w:r>
            <w:r w:rsidR="00641982">
              <w:rPr>
                <w:sz w:val="24"/>
                <w:szCs w:val="24"/>
              </w:rPr>
              <w:t>Carne.</w:t>
            </w:r>
          </w:p>
          <w:p w14:paraId="2E92902A" w14:textId="729A84D5" w:rsidR="007A5A7F" w:rsidRPr="007A5A7F" w:rsidRDefault="007A5A7F" w:rsidP="005D51F1">
            <w:pPr>
              <w:ind w:left="59"/>
              <w:rPr>
                <w:sz w:val="24"/>
                <w:szCs w:val="24"/>
              </w:rPr>
            </w:pPr>
            <w:r>
              <w:rPr>
                <w:b/>
                <w:bCs/>
                <w:sz w:val="24"/>
                <w:szCs w:val="24"/>
              </w:rPr>
              <w:t xml:space="preserve">Action: </w:t>
            </w:r>
            <w:r w:rsidRPr="007A5A7F">
              <w:rPr>
                <w:sz w:val="24"/>
                <w:szCs w:val="24"/>
              </w:rPr>
              <w:t>The issue of land ownership was raised</w:t>
            </w:r>
            <w:r>
              <w:rPr>
                <w:b/>
                <w:bCs/>
                <w:sz w:val="24"/>
                <w:szCs w:val="24"/>
              </w:rPr>
              <w:t>.</w:t>
            </w:r>
            <w:r>
              <w:rPr>
                <w:sz w:val="24"/>
                <w:szCs w:val="24"/>
              </w:rPr>
              <w:t xml:space="preserve"> It was </w:t>
            </w:r>
            <w:r>
              <w:rPr>
                <w:b/>
                <w:bCs/>
                <w:sz w:val="24"/>
                <w:szCs w:val="24"/>
              </w:rPr>
              <w:t>agreed</w:t>
            </w:r>
            <w:r>
              <w:rPr>
                <w:sz w:val="24"/>
                <w:szCs w:val="24"/>
              </w:rPr>
              <w:t xml:space="preserve"> that the Clerk would determine the same via Land Registry.</w:t>
            </w:r>
          </w:p>
          <w:p w14:paraId="5FD81EE0" w14:textId="0E56DF1B" w:rsidR="003739A6" w:rsidRPr="0045775D" w:rsidRDefault="003739A6" w:rsidP="005D51F1">
            <w:pPr>
              <w:ind w:left="38"/>
              <w:rPr>
                <w:sz w:val="24"/>
                <w:szCs w:val="24"/>
              </w:rPr>
            </w:pPr>
          </w:p>
        </w:tc>
      </w:tr>
      <w:tr w:rsidR="005C1D24" w14:paraId="6A010359" w14:textId="77777777" w:rsidTr="00300ED4">
        <w:tc>
          <w:tcPr>
            <w:tcW w:w="2693" w:type="dxa"/>
          </w:tcPr>
          <w:p w14:paraId="0F8F9DD2" w14:textId="32599168" w:rsidR="005C1D24" w:rsidRPr="00A85898" w:rsidRDefault="005C1D24" w:rsidP="00CF12F2">
            <w:pPr>
              <w:rPr>
                <w:b/>
                <w:bCs/>
                <w:sz w:val="24"/>
                <w:szCs w:val="24"/>
              </w:rPr>
            </w:pPr>
            <w:r w:rsidRPr="00A85898">
              <w:rPr>
                <w:b/>
                <w:bCs/>
                <w:sz w:val="24"/>
                <w:szCs w:val="24"/>
              </w:rPr>
              <w:lastRenderedPageBreak/>
              <w:t>Environment, Recycling &amp; GG (Green, Ferguson)</w:t>
            </w:r>
          </w:p>
        </w:tc>
        <w:tc>
          <w:tcPr>
            <w:tcW w:w="6186" w:type="dxa"/>
          </w:tcPr>
          <w:p w14:paraId="7BF40401" w14:textId="77777777" w:rsidR="0045775D" w:rsidRDefault="00641982" w:rsidP="00641982">
            <w:pPr>
              <w:spacing w:after="200" w:line="276" w:lineRule="auto"/>
              <w:rPr>
                <w:sz w:val="24"/>
                <w:szCs w:val="24"/>
              </w:rPr>
            </w:pPr>
            <w:r>
              <w:rPr>
                <w:sz w:val="24"/>
                <w:szCs w:val="24"/>
              </w:rPr>
              <w:t>Cllr Ferguson suggested that Members of the Parish Council should meet with local traders, in order to discuss the recycling options for the village.</w:t>
            </w:r>
          </w:p>
          <w:p w14:paraId="13A6330C" w14:textId="6FD539C9" w:rsidR="00641982" w:rsidRPr="00641982" w:rsidRDefault="00641982" w:rsidP="00641982">
            <w:pPr>
              <w:spacing w:after="200" w:line="276" w:lineRule="auto"/>
              <w:rPr>
                <w:sz w:val="24"/>
                <w:szCs w:val="24"/>
              </w:rPr>
            </w:pPr>
            <w:r>
              <w:rPr>
                <w:sz w:val="24"/>
                <w:szCs w:val="24"/>
              </w:rPr>
              <w:t>Litter picking will take place on the second Saturday of each month, the dates to be advertised on the Parish Council website/ Facebook.</w:t>
            </w:r>
          </w:p>
        </w:tc>
      </w:tr>
      <w:tr w:rsidR="005C1D24" w14:paraId="068D8C6B" w14:textId="77777777" w:rsidTr="00300ED4">
        <w:tc>
          <w:tcPr>
            <w:tcW w:w="2693" w:type="dxa"/>
          </w:tcPr>
          <w:p w14:paraId="43EA676E" w14:textId="3CC87918" w:rsidR="005C1D24" w:rsidRPr="00A85898" w:rsidRDefault="005C1D24" w:rsidP="00CF12F2">
            <w:pPr>
              <w:rPr>
                <w:b/>
                <w:bCs/>
                <w:sz w:val="24"/>
                <w:szCs w:val="24"/>
              </w:rPr>
            </w:pPr>
            <w:r w:rsidRPr="00A85898">
              <w:rPr>
                <w:b/>
                <w:bCs/>
                <w:sz w:val="24"/>
                <w:szCs w:val="24"/>
              </w:rPr>
              <w:t>Dark Skies (</w:t>
            </w:r>
            <w:r w:rsidR="0045775D" w:rsidRPr="00A85898">
              <w:rPr>
                <w:b/>
                <w:bCs/>
                <w:sz w:val="24"/>
                <w:szCs w:val="24"/>
              </w:rPr>
              <w:t xml:space="preserve">Kidd, </w:t>
            </w:r>
            <w:r w:rsidRPr="00A85898">
              <w:rPr>
                <w:b/>
                <w:bCs/>
                <w:sz w:val="24"/>
                <w:szCs w:val="24"/>
              </w:rPr>
              <w:t>Condon)</w:t>
            </w:r>
          </w:p>
        </w:tc>
        <w:tc>
          <w:tcPr>
            <w:tcW w:w="6186" w:type="dxa"/>
          </w:tcPr>
          <w:p w14:paraId="128EACF2" w14:textId="656B1856" w:rsidR="005C1D24" w:rsidRPr="0045775D" w:rsidRDefault="00641982" w:rsidP="00CF12F2">
            <w:pPr>
              <w:rPr>
                <w:sz w:val="24"/>
                <w:szCs w:val="24"/>
              </w:rPr>
            </w:pPr>
            <w:r w:rsidRPr="00641982">
              <w:rPr>
                <w:b/>
                <w:bCs/>
                <w:sz w:val="24"/>
                <w:szCs w:val="24"/>
              </w:rPr>
              <w:t>Action</w:t>
            </w:r>
            <w:r>
              <w:rPr>
                <w:sz w:val="24"/>
                <w:szCs w:val="24"/>
              </w:rPr>
              <w:t>: The Clerk is to contact Matthew Williams in relation to the conversion of the Parish Council owned streetlights to LED.</w:t>
            </w:r>
          </w:p>
        </w:tc>
      </w:tr>
      <w:tr w:rsidR="005C1D24" w14:paraId="1213405B" w14:textId="77777777" w:rsidTr="00300ED4">
        <w:tc>
          <w:tcPr>
            <w:tcW w:w="2693" w:type="dxa"/>
          </w:tcPr>
          <w:p w14:paraId="7F50A9CD" w14:textId="25A44372" w:rsidR="005C1D24" w:rsidRPr="00A85898" w:rsidRDefault="005C1D24" w:rsidP="00CF12F2">
            <w:pPr>
              <w:rPr>
                <w:b/>
                <w:bCs/>
                <w:sz w:val="24"/>
                <w:szCs w:val="24"/>
              </w:rPr>
            </w:pPr>
            <w:r w:rsidRPr="00A85898">
              <w:rPr>
                <w:b/>
                <w:bCs/>
                <w:sz w:val="24"/>
                <w:szCs w:val="24"/>
              </w:rPr>
              <w:t>Housing (Green, Ferguson)</w:t>
            </w:r>
          </w:p>
        </w:tc>
        <w:tc>
          <w:tcPr>
            <w:tcW w:w="6186" w:type="dxa"/>
          </w:tcPr>
          <w:p w14:paraId="548F21DF" w14:textId="7D7A6368" w:rsidR="005C1D24" w:rsidRPr="0045775D" w:rsidRDefault="00641982" w:rsidP="00CF12F2">
            <w:pPr>
              <w:rPr>
                <w:sz w:val="24"/>
                <w:szCs w:val="24"/>
              </w:rPr>
            </w:pPr>
            <w:r>
              <w:rPr>
                <w:sz w:val="24"/>
                <w:szCs w:val="24"/>
              </w:rPr>
              <w:t>Cllr Ferguson is currently looking into this matter.</w:t>
            </w:r>
          </w:p>
        </w:tc>
      </w:tr>
      <w:tr w:rsidR="003201E0" w14:paraId="6B199DB0" w14:textId="77777777" w:rsidTr="00300ED4">
        <w:tc>
          <w:tcPr>
            <w:tcW w:w="2693" w:type="dxa"/>
          </w:tcPr>
          <w:p w14:paraId="21C362FF" w14:textId="42EB2CDF" w:rsidR="003201E0" w:rsidRPr="00A85898" w:rsidRDefault="003201E0" w:rsidP="00CF12F2">
            <w:pPr>
              <w:rPr>
                <w:b/>
                <w:bCs/>
                <w:sz w:val="24"/>
                <w:szCs w:val="24"/>
              </w:rPr>
            </w:pPr>
            <w:r w:rsidRPr="00A85898">
              <w:rPr>
                <w:b/>
                <w:bCs/>
                <w:sz w:val="24"/>
                <w:szCs w:val="24"/>
              </w:rPr>
              <w:t>Bus Shelter</w:t>
            </w:r>
          </w:p>
        </w:tc>
        <w:tc>
          <w:tcPr>
            <w:tcW w:w="6186" w:type="dxa"/>
          </w:tcPr>
          <w:p w14:paraId="732D61F7" w14:textId="77777777" w:rsidR="00641982" w:rsidRDefault="003201E0" w:rsidP="00641982">
            <w:pPr>
              <w:rPr>
                <w:sz w:val="24"/>
                <w:szCs w:val="24"/>
              </w:rPr>
            </w:pPr>
            <w:r>
              <w:rPr>
                <w:sz w:val="24"/>
                <w:szCs w:val="24"/>
              </w:rPr>
              <w:t xml:space="preserve">A quotation </w:t>
            </w:r>
            <w:r w:rsidR="00641982">
              <w:rPr>
                <w:sz w:val="24"/>
                <w:szCs w:val="24"/>
              </w:rPr>
              <w:t>has been obtained</w:t>
            </w:r>
            <w:r>
              <w:rPr>
                <w:sz w:val="24"/>
                <w:szCs w:val="24"/>
              </w:rPr>
              <w:t xml:space="preserve"> in respect of repairs</w:t>
            </w:r>
            <w:r w:rsidR="00641982">
              <w:rPr>
                <w:sz w:val="24"/>
                <w:szCs w:val="24"/>
              </w:rPr>
              <w:t>/ replacement</w:t>
            </w:r>
            <w:r>
              <w:rPr>
                <w:sz w:val="24"/>
                <w:szCs w:val="24"/>
              </w:rPr>
              <w:t xml:space="preserve"> to the Coombe End bus shelter. This work could be carried out in November. </w:t>
            </w:r>
          </w:p>
          <w:p w14:paraId="335E7CE4" w14:textId="77777777" w:rsidR="00641982" w:rsidRDefault="003201E0" w:rsidP="00641982">
            <w:pPr>
              <w:rPr>
                <w:sz w:val="24"/>
                <w:szCs w:val="24"/>
              </w:rPr>
            </w:pPr>
            <w:r>
              <w:rPr>
                <w:b/>
                <w:bCs/>
                <w:sz w:val="24"/>
                <w:szCs w:val="24"/>
              </w:rPr>
              <w:t xml:space="preserve">Action: </w:t>
            </w:r>
            <w:r>
              <w:rPr>
                <w:sz w:val="24"/>
                <w:szCs w:val="24"/>
              </w:rPr>
              <w:t>All Members must read the quote.</w:t>
            </w:r>
            <w:r w:rsidR="00641982">
              <w:rPr>
                <w:sz w:val="24"/>
                <w:szCs w:val="24"/>
              </w:rPr>
              <w:t xml:space="preserve"> </w:t>
            </w:r>
          </w:p>
          <w:p w14:paraId="42A6257F" w14:textId="48C1BE02" w:rsidR="00641982" w:rsidRPr="007505D6" w:rsidRDefault="00641982" w:rsidP="00641982">
            <w:pPr>
              <w:rPr>
                <w:b/>
                <w:bCs/>
                <w:sz w:val="24"/>
                <w:szCs w:val="24"/>
              </w:rPr>
            </w:pPr>
            <w:r w:rsidRPr="0020025D">
              <w:rPr>
                <w:sz w:val="24"/>
                <w:szCs w:val="24"/>
              </w:rPr>
              <w:t xml:space="preserve">It was </w:t>
            </w:r>
            <w:r w:rsidRPr="0020025D">
              <w:rPr>
                <w:b/>
                <w:bCs/>
                <w:sz w:val="24"/>
                <w:szCs w:val="24"/>
              </w:rPr>
              <w:t>proposed</w:t>
            </w:r>
            <w:r w:rsidRPr="0020025D">
              <w:rPr>
                <w:sz w:val="24"/>
                <w:szCs w:val="24"/>
              </w:rPr>
              <w:t xml:space="preserve"> by Cllr.</w:t>
            </w:r>
            <w:r>
              <w:rPr>
                <w:sz w:val="24"/>
                <w:szCs w:val="24"/>
              </w:rPr>
              <w:t xml:space="preserve"> Kidd</w:t>
            </w:r>
            <w:r w:rsidRPr="0020025D">
              <w:rPr>
                <w:sz w:val="24"/>
                <w:szCs w:val="24"/>
              </w:rPr>
              <w:t xml:space="preserve">, </w:t>
            </w:r>
            <w:r w:rsidRPr="0020025D">
              <w:rPr>
                <w:b/>
                <w:bCs/>
                <w:sz w:val="24"/>
                <w:szCs w:val="24"/>
              </w:rPr>
              <w:t>seconded</w:t>
            </w:r>
            <w:r w:rsidRPr="0020025D">
              <w:rPr>
                <w:sz w:val="24"/>
                <w:szCs w:val="24"/>
              </w:rPr>
              <w:t xml:space="preserve"> by Cllr </w:t>
            </w:r>
            <w:r>
              <w:rPr>
                <w:sz w:val="24"/>
                <w:szCs w:val="24"/>
              </w:rPr>
              <w:t>Murray</w:t>
            </w:r>
            <w:r w:rsidRPr="0020025D">
              <w:rPr>
                <w:sz w:val="24"/>
                <w:szCs w:val="24"/>
              </w:rPr>
              <w:t xml:space="preserve">, and RESOLVED that </w:t>
            </w:r>
            <w:r>
              <w:rPr>
                <w:sz w:val="24"/>
                <w:szCs w:val="24"/>
              </w:rPr>
              <w:t>repairs to the bus shelter would be carried out in November 2022</w:t>
            </w:r>
            <w:r w:rsidR="00340506">
              <w:rPr>
                <w:sz w:val="24"/>
                <w:szCs w:val="24"/>
              </w:rPr>
              <w:t xml:space="preserve"> </w:t>
            </w:r>
            <w:r w:rsidRPr="0020025D">
              <w:rPr>
                <w:sz w:val="24"/>
                <w:szCs w:val="24"/>
              </w:rPr>
              <w:t xml:space="preserve">Unanimous. </w:t>
            </w:r>
            <w:r w:rsidRPr="0020025D">
              <w:rPr>
                <w:b/>
                <w:bCs/>
                <w:sz w:val="24"/>
                <w:szCs w:val="24"/>
              </w:rPr>
              <w:t>Carried.</w:t>
            </w:r>
          </w:p>
          <w:p w14:paraId="5FB98469" w14:textId="7AF94735" w:rsidR="003201E0" w:rsidRPr="0045775D" w:rsidRDefault="003201E0" w:rsidP="00CF12F2">
            <w:pPr>
              <w:rPr>
                <w:sz w:val="24"/>
                <w:szCs w:val="24"/>
              </w:rPr>
            </w:pPr>
          </w:p>
        </w:tc>
      </w:tr>
      <w:tr w:rsidR="005C1D24" w14:paraId="78B790CD" w14:textId="77777777" w:rsidTr="00300ED4">
        <w:tc>
          <w:tcPr>
            <w:tcW w:w="2693" w:type="dxa"/>
          </w:tcPr>
          <w:p w14:paraId="07989C75" w14:textId="75FF8B49" w:rsidR="005C1D24" w:rsidRPr="00A85898" w:rsidRDefault="005C1D24" w:rsidP="00CF12F2">
            <w:pPr>
              <w:rPr>
                <w:b/>
                <w:bCs/>
                <w:sz w:val="24"/>
                <w:szCs w:val="24"/>
              </w:rPr>
            </w:pPr>
            <w:r w:rsidRPr="00A85898">
              <w:rPr>
                <w:b/>
                <w:bCs/>
                <w:sz w:val="24"/>
                <w:szCs w:val="24"/>
              </w:rPr>
              <w:t>Traffic (Ferguson, Weale, Lingard</w:t>
            </w:r>
            <w:r w:rsidR="003201E0" w:rsidRPr="00A85898">
              <w:rPr>
                <w:b/>
                <w:bCs/>
                <w:sz w:val="24"/>
                <w:szCs w:val="24"/>
              </w:rPr>
              <w:t>)</w:t>
            </w:r>
          </w:p>
        </w:tc>
        <w:tc>
          <w:tcPr>
            <w:tcW w:w="6186" w:type="dxa"/>
          </w:tcPr>
          <w:p w14:paraId="04B6ED3B" w14:textId="6486831B" w:rsidR="0045775D" w:rsidRPr="0045775D" w:rsidRDefault="003201E0" w:rsidP="00CF12F2">
            <w:pPr>
              <w:rPr>
                <w:sz w:val="24"/>
                <w:szCs w:val="24"/>
              </w:rPr>
            </w:pPr>
            <w:r>
              <w:rPr>
                <w:sz w:val="24"/>
                <w:szCs w:val="24"/>
              </w:rPr>
              <w:t>EOI’s submitted.</w:t>
            </w:r>
          </w:p>
        </w:tc>
      </w:tr>
      <w:tr w:rsidR="005C1D24" w14:paraId="65DB7350" w14:textId="77777777" w:rsidTr="00300ED4">
        <w:tc>
          <w:tcPr>
            <w:tcW w:w="2693" w:type="dxa"/>
          </w:tcPr>
          <w:p w14:paraId="353AF44C" w14:textId="70B51FB6" w:rsidR="005C1D24" w:rsidRPr="00A85898" w:rsidRDefault="005C1D24" w:rsidP="00CF12F2">
            <w:pPr>
              <w:rPr>
                <w:b/>
                <w:bCs/>
                <w:sz w:val="24"/>
                <w:szCs w:val="24"/>
              </w:rPr>
            </w:pPr>
            <w:r w:rsidRPr="00A85898">
              <w:rPr>
                <w:b/>
                <w:bCs/>
                <w:sz w:val="24"/>
                <w:szCs w:val="24"/>
              </w:rPr>
              <w:t>NDP Review Weale (All), Clerk</w:t>
            </w:r>
          </w:p>
        </w:tc>
        <w:tc>
          <w:tcPr>
            <w:tcW w:w="6186" w:type="dxa"/>
          </w:tcPr>
          <w:p w14:paraId="31BAC9C6" w14:textId="55B163A8" w:rsidR="005C1D24" w:rsidRPr="003739A6" w:rsidRDefault="00A85898" w:rsidP="00CF12F2">
            <w:pPr>
              <w:rPr>
                <w:sz w:val="24"/>
                <w:szCs w:val="24"/>
              </w:rPr>
            </w:pPr>
            <w:r>
              <w:rPr>
                <w:sz w:val="24"/>
                <w:szCs w:val="24"/>
              </w:rPr>
              <w:t>Cllr Green raised the issue of the NDP Review and asked what the situation was if it was felt that the PC wished to make changes to the document. Cllr Weale stated that the PC had legitimate questions to ask, adding that Cornwall Council must respond to the same.</w:t>
            </w:r>
          </w:p>
        </w:tc>
      </w:tr>
      <w:tr w:rsidR="005C1D24" w14:paraId="728B7AC5" w14:textId="77777777" w:rsidTr="005C1D24">
        <w:tc>
          <w:tcPr>
            <w:tcW w:w="8879" w:type="dxa"/>
            <w:gridSpan w:val="2"/>
          </w:tcPr>
          <w:p w14:paraId="2EE3C1B8" w14:textId="77777777" w:rsidR="005C1D24" w:rsidRPr="003739A6" w:rsidRDefault="005C1D24" w:rsidP="00CF12F2">
            <w:pPr>
              <w:rPr>
                <w:sz w:val="24"/>
                <w:szCs w:val="24"/>
              </w:rPr>
            </w:pPr>
          </w:p>
        </w:tc>
      </w:tr>
      <w:tr w:rsidR="005C1D24" w14:paraId="35652B9D" w14:textId="77777777" w:rsidTr="00300ED4">
        <w:tc>
          <w:tcPr>
            <w:tcW w:w="2693" w:type="dxa"/>
          </w:tcPr>
          <w:p w14:paraId="6BF1C9FB" w14:textId="77777777" w:rsidR="005C1D24" w:rsidRPr="00811D99" w:rsidRDefault="005C1D24" w:rsidP="00CF12F2">
            <w:pPr>
              <w:jc w:val="center"/>
              <w:rPr>
                <w:rFonts w:ascii="Arial" w:hAnsi="Arial" w:cs="Arial"/>
                <w:b/>
                <w:szCs w:val="24"/>
              </w:rPr>
            </w:pPr>
            <w:r>
              <w:rPr>
                <w:rFonts w:ascii="Arial" w:hAnsi="Arial" w:cs="Arial"/>
                <w:b/>
                <w:szCs w:val="24"/>
              </w:rPr>
              <w:t>ACTIVITY</w:t>
            </w:r>
          </w:p>
        </w:tc>
        <w:tc>
          <w:tcPr>
            <w:tcW w:w="6186" w:type="dxa"/>
          </w:tcPr>
          <w:p w14:paraId="35DE8A1C" w14:textId="7CD29521" w:rsidR="005C1D24" w:rsidRPr="003739A6" w:rsidRDefault="003739A6" w:rsidP="00CF12F2">
            <w:pPr>
              <w:jc w:val="center"/>
              <w:rPr>
                <w:sz w:val="24"/>
                <w:szCs w:val="24"/>
              </w:rPr>
            </w:pPr>
            <w:r>
              <w:rPr>
                <w:rFonts w:ascii="Arial" w:hAnsi="Arial" w:cs="Arial"/>
                <w:b/>
                <w:szCs w:val="24"/>
              </w:rPr>
              <w:t>ACTIVITY</w:t>
            </w:r>
          </w:p>
        </w:tc>
      </w:tr>
      <w:tr w:rsidR="005C1D24" w:rsidRPr="00811D99" w14:paraId="1408732C" w14:textId="77777777" w:rsidTr="00300ED4">
        <w:tc>
          <w:tcPr>
            <w:tcW w:w="2693" w:type="dxa"/>
          </w:tcPr>
          <w:p w14:paraId="0546FEE7" w14:textId="312C00F9" w:rsidR="005C1D24" w:rsidRPr="00A85898" w:rsidRDefault="005C1D24" w:rsidP="00CF12F2">
            <w:pPr>
              <w:rPr>
                <w:rFonts w:ascii="Arial" w:hAnsi="Arial" w:cs="Arial"/>
                <w:b/>
                <w:bCs/>
                <w:szCs w:val="24"/>
              </w:rPr>
            </w:pPr>
            <w:r w:rsidRPr="00A85898">
              <w:rPr>
                <w:b/>
                <w:bCs/>
                <w:sz w:val="24"/>
                <w:szCs w:val="24"/>
              </w:rPr>
              <w:t>Orchard Management (Green, Ferguson</w:t>
            </w:r>
            <w:r w:rsidRPr="00A85898">
              <w:rPr>
                <w:rFonts w:ascii="Arial" w:hAnsi="Arial" w:cs="Arial"/>
                <w:b/>
                <w:bCs/>
                <w:szCs w:val="24"/>
              </w:rPr>
              <w:t>)</w:t>
            </w:r>
          </w:p>
        </w:tc>
        <w:tc>
          <w:tcPr>
            <w:tcW w:w="6186" w:type="dxa"/>
          </w:tcPr>
          <w:p w14:paraId="4631AE08" w14:textId="79FD5DC7" w:rsidR="00FA0CA5" w:rsidRPr="00353FB4" w:rsidRDefault="00FA0CA5" w:rsidP="00FA0CA5">
            <w:pPr>
              <w:rPr>
                <w:sz w:val="24"/>
                <w:szCs w:val="24"/>
              </w:rPr>
            </w:pPr>
            <w:r w:rsidRPr="00353FB4">
              <w:rPr>
                <w:sz w:val="24"/>
                <w:szCs w:val="24"/>
              </w:rPr>
              <w:t xml:space="preserve">Cllr Green raised the issue of the Orchard sign. It was agreed that the wording on the same would include the name of the orchard, and those of the stakeholders. </w:t>
            </w:r>
          </w:p>
          <w:p w14:paraId="08039B59" w14:textId="732D7B32" w:rsidR="00FA0CA5" w:rsidRPr="00353FB4" w:rsidRDefault="00FA0CA5" w:rsidP="00FA0CA5">
            <w:pPr>
              <w:rPr>
                <w:sz w:val="24"/>
                <w:szCs w:val="24"/>
              </w:rPr>
            </w:pPr>
            <w:r w:rsidRPr="00353FB4">
              <w:rPr>
                <w:sz w:val="24"/>
                <w:szCs w:val="24"/>
              </w:rPr>
              <w:t>The duration of the partnership between Permaculture Kernow and the Parish Council was discussed. The lease for the orchard is renewed on an annual basis – with the agreement between the parties being set for a period of five years.</w:t>
            </w:r>
          </w:p>
          <w:p w14:paraId="32DC1038" w14:textId="0D9514D5" w:rsidR="00FA0CA5" w:rsidRPr="00353FB4" w:rsidRDefault="00FA0CA5" w:rsidP="00FA0CA5">
            <w:pPr>
              <w:rPr>
                <w:sz w:val="24"/>
                <w:szCs w:val="24"/>
              </w:rPr>
            </w:pPr>
            <w:r w:rsidRPr="00353FB4">
              <w:rPr>
                <w:sz w:val="24"/>
                <w:szCs w:val="24"/>
              </w:rPr>
              <w:t xml:space="preserve">Cllr Green thanked Linda </w:t>
            </w:r>
            <w:proofErr w:type="spellStart"/>
            <w:r w:rsidRPr="00353FB4">
              <w:rPr>
                <w:sz w:val="24"/>
                <w:szCs w:val="24"/>
              </w:rPr>
              <w:t>Dunstone</w:t>
            </w:r>
            <w:proofErr w:type="spellEnd"/>
            <w:r w:rsidRPr="00353FB4">
              <w:rPr>
                <w:sz w:val="24"/>
                <w:szCs w:val="24"/>
              </w:rPr>
              <w:t xml:space="preserve"> ( representative for PK) for doing such a good job at the site. Cllr Murray highlighted the fact that, during the dry period, the trees had been watered by David, and that this should be acknowledged.</w:t>
            </w:r>
          </w:p>
          <w:p w14:paraId="42BE969F" w14:textId="2B4CF883" w:rsidR="00FA0CA5" w:rsidRPr="00353FB4" w:rsidRDefault="00FA0CA5" w:rsidP="00FA0CA5">
            <w:pPr>
              <w:rPr>
                <w:sz w:val="24"/>
                <w:szCs w:val="24"/>
              </w:rPr>
            </w:pPr>
            <w:r w:rsidRPr="00353FB4">
              <w:rPr>
                <w:sz w:val="24"/>
                <w:szCs w:val="24"/>
              </w:rPr>
              <w:t>It was proposed by Cllr.</w:t>
            </w:r>
            <w:r w:rsidRPr="00353FB4">
              <w:rPr>
                <w:sz w:val="24"/>
                <w:szCs w:val="24"/>
              </w:rPr>
              <w:t xml:space="preserve"> Green</w:t>
            </w:r>
            <w:r w:rsidRPr="00353FB4">
              <w:rPr>
                <w:sz w:val="24"/>
                <w:szCs w:val="24"/>
              </w:rPr>
              <w:t xml:space="preserve">, seconded by Cllr </w:t>
            </w:r>
            <w:r w:rsidRPr="00353FB4">
              <w:rPr>
                <w:sz w:val="24"/>
                <w:szCs w:val="24"/>
              </w:rPr>
              <w:t>Weale</w:t>
            </w:r>
            <w:r w:rsidRPr="00353FB4">
              <w:rPr>
                <w:sz w:val="24"/>
                <w:szCs w:val="24"/>
              </w:rPr>
              <w:t xml:space="preserve">, and RESOLVED that the </w:t>
            </w:r>
            <w:r w:rsidRPr="00353FB4">
              <w:rPr>
                <w:sz w:val="24"/>
                <w:szCs w:val="24"/>
              </w:rPr>
              <w:t>Orchard sign would be procured. Five in favour and one against,</w:t>
            </w:r>
            <w:r w:rsidRPr="00353FB4">
              <w:rPr>
                <w:sz w:val="24"/>
                <w:szCs w:val="24"/>
              </w:rPr>
              <w:t xml:space="preserve"> Carried.</w:t>
            </w:r>
          </w:p>
          <w:p w14:paraId="42E677DB" w14:textId="5E4115F7" w:rsidR="00FA0CA5" w:rsidRPr="00353FB4" w:rsidRDefault="00FA0CA5" w:rsidP="00FA0CA5">
            <w:pPr>
              <w:rPr>
                <w:sz w:val="24"/>
                <w:szCs w:val="24"/>
              </w:rPr>
            </w:pPr>
            <w:r w:rsidRPr="00353FB4">
              <w:rPr>
                <w:sz w:val="24"/>
                <w:szCs w:val="24"/>
              </w:rPr>
              <w:t>Cllr Weale raised the matter of the planting of more</w:t>
            </w:r>
            <w:r w:rsidR="00353FB4" w:rsidRPr="00353FB4">
              <w:rPr>
                <w:sz w:val="24"/>
                <w:szCs w:val="24"/>
              </w:rPr>
              <w:t xml:space="preserve"> (potentially five)</w:t>
            </w:r>
            <w:r w:rsidRPr="00353FB4">
              <w:rPr>
                <w:sz w:val="24"/>
                <w:szCs w:val="24"/>
              </w:rPr>
              <w:t xml:space="preserve"> fruit trees at the site. Linda </w:t>
            </w:r>
            <w:proofErr w:type="spellStart"/>
            <w:r w:rsidRPr="00353FB4">
              <w:rPr>
                <w:sz w:val="24"/>
                <w:szCs w:val="24"/>
              </w:rPr>
              <w:t>Dunstone</w:t>
            </w:r>
            <w:proofErr w:type="spellEnd"/>
            <w:r w:rsidRPr="00353FB4">
              <w:rPr>
                <w:sz w:val="24"/>
                <w:szCs w:val="24"/>
              </w:rPr>
              <w:t xml:space="preserve"> was to look into this matter and report back to the PC.</w:t>
            </w:r>
          </w:p>
          <w:p w14:paraId="01F496ED" w14:textId="68F58982" w:rsidR="00353FB4" w:rsidRPr="00353FB4" w:rsidRDefault="00353FB4" w:rsidP="00FA0CA5">
            <w:pPr>
              <w:rPr>
                <w:sz w:val="24"/>
                <w:szCs w:val="24"/>
              </w:rPr>
            </w:pPr>
            <w:r w:rsidRPr="00353FB4">
              <w:rPr>
                <w:sz w:val="24"/>
                <w:szCs w:val="24"/>
              </w:rPr>
              <w:t>A further suggestion was made in relation to the grazing of sheep at the site. This matter is to be investigated and a report to be made to the Parish Council in November.</w:t>
            </w:r>
          </w:p>
          <w:p w14:paraId="2EA93EE5" w14:textId="7A0AF1C9" w:rsidR="00353FB4" w:rsidRPr="00353FB4" w:rsidRDefault="00353FB4" w:rsidP="00FA0CA5">
            <w:pPr>
              <w:rPr>
                <w:sz w:val="24"/>
                <w:szCs w:val="24"/>
              </w:rPr>
            </w:pPr>
            <w:r w:rsidRPr="00353FB4">
              <w:rPr>
                <w:sz w:val="24"/>
                <w:szCs w:val="24"/>
              </w:rPr>
              <w:t xml:space="preserve">Cllr Murray suggested that trees should be planted in the play area, and a further one outside. It was agreed that this would be considered once the details of the play area project had been </w:t>
            </w:r>
            <w:r>
              <w:rPr>
                <w:sz w:val="24"/>
                <w:szCs w:val="24"/>
              </w:rPr>
              <w:t>settled.</w:t>
            </w:r>
          </w:p>
          <w:p w14:paraId="0FADA7BB" w14:textId="24A51E6A" w:rsidR="005C1D24" w:rsidRPr="00353FB4" w:rsidRDefault="005C1D24" w:rsidP="00CF12F2">
            <w:pPr>
              <w:rPr>
                <w:sz w:val="24"/>
                <w:szCs w:val="24"/>
              </w:rPr>
            </w:pPr>
          </w:p>
        </w:tc>
      </w:tr>
      <w:tr w:rsidR="005C1D24" w:rsidRPr="00811D99" w14:paraId="010DF19A" w14:textId="77777777" w:rsidTr="00300ED4">
        <w:tc>
          <w:tcPr>
            <w:tcW w:w="2693" w:type="dxa"/>
          </w:tcPr>
          <w:p w14:paraId="23372857" w14:textId="5AF106DB" w:rsidR="005C1D24" w:rsidRPr="00A85898" w:rsidRDefault="005C1D24" w:rsidP="00CF12F2">
            <w:pPr>
              <w:rPr>
                <w:rFonts w:ascii="Arial" w:hAnsi="Arial" w:cs="Arial"/>
                <w:b/>
                <w:bCs/>
                <w:szCs w:val="24"/>
              </w:rPr>
            </w:pPr>
            <w:r w:rsidRPr="00A85898">
              <w:rPr>
                <w:b/>
                <w:bCs/>
                <w:sz w:val="24"/>
                <w:szCs w:val="24"/>
              </w:rPr>
              <w:t>Dogs on Beach (Weale)</w:t>
            </w:r>
          </w:p>
        </w:tc>
        <w:tc>
          <w:tcPr>
            <w:tcW w:w="6186" w:type="dxa"/>
          </w:tcPr>
          <w:p w14:paraId="161364C7" w14:textId="00207943" w:rsidR="005C1D24" w:rsidRPr="003739A6" w:rsidRDefault="003201E0" w:rsidP="00CF12F2">
            <w:pPr>
              <w:rPr>
                <w:sz w:val="24"/>
                <w:szCs w:val="24"/>
              </w:rPr>
            </w:pPr>
            <w:r>
              <w:rPr>
                <w:sz w:val="24"/>
                <w:szCs w:val="24"/>
              </w:rPr>
              <w:t>The consultation on this matter has been closed and the Parish Council is awaiting the results of the same.</w:t>
            </w:r>
          </w:p>
        </w:tc>
      </w:tr>
      <w:tr w:rsidR="005C1D24" w:rsidRPr="00811D99" w14:paraId="7FBF106D" w14:textId="77777777" w:rsidTr="00300ED4">
        <w:tc>
          <w:tcPr>
            <w:tcW w:w="2693" w:type="dxa"/>
          </w:tcPr>
          <w:p w14:paraId="0EFA431E" w14:textId="1A3713E8" w:rsidR="005C1D24" w:rsidRPr="00A85898" w:rsidRDefault="005C1D24" w:rsidP="00CF12F2">
            <w:pPr>
              <w:rPr>
                <w:b/>
                <w:bCs/>
              </w:rPr>
            </w:pPr>
            <w:r w:rsidRPr="00A85898">
              <w:rPr>
                <w:b/>
                <w:bCs/>
              </w:rPr>
              <w:t>Play Park (Murray, Lingard)</w:t>
            </w:r>
          </w:p>
        </w:tc>
        <w:tc>
          <w:tcPr>
            <w:tcW w:w="6186" w:type="dxa"/>
          </w:tcPr>
          <w:p w14:paraId="31ED82C8" w14:textId="7CBE5B90" w:rsidR="0087502E" w:rsidRPr="00DA44EB" w:rsidRDefault="003201E0" w:rsidP="008E3980">
            <w:pPr>
              <w:ind w:left="59"/>
            </w:pPr>
            <w:r>
              <w:t>The play inspection is scheduled for October 2022.</w:t>
            </w:r>
          </w:p>
        </w:tc>
      </w:tr>
      <w:tr w:rsidR="005C1D24" w:rsidRPr="00811D99" w14:paraId="44837488" w14:textId="77777777" w:rsidTr="00300ED4">
        <w:tc>
          <w:tcPr>
            <w:tcW w:w="2693" w:type="dxa"/>
          </w:tcPr>
          <w:p w14:paraId="5FE61F04" w14:textId="519062CA" w:rsidR="005C1D24" w:rsidRPr="00A85898" w:rsidRDefault="005C1D24" w:rsidP="00CF12F2">
            <w:pPr>
              <w:rPr>
                <w:b/>
                <w:bCs/>
              </w:rPr>
            </w:pPr>
            <w:r w:rsidRPr="00A85898">
              <w:rPr>
                <w:b/>
                <w:bCs/>
              </w:rPr>
              <w:t>Annual Community Event (Lingard)</w:t>
            </w:r>
          </w:p>
        </w:tc>
        <w:tc>
          <w:tcPr>
            <w:tcW w:w="6186" w:type="dxa"/>
          </w:tcPr>
          <w:p w14:paraId="1A40D6F7" w14:textId="0B83E6A4" w:rsidR="005C1D24" w:rsidRPr="00DA44EB" w:rsidRDefault="0087502E" w:rsidP="00CF12F2">
            <w:r w:rsidRPr="00DA44EB">
              <w:t>Action: Coronation Event to be considered.</w:t>
            </w:r>
            <w:r w:rsidR="008E3980" w:rsidRPr="00DA44EB">
              <w:t xml:space="preserve"> Cllr Lingard.</w:t>
            </w:r>
          </w:p>
        </w:tc>
      </w:tr>
      <w:tr w:rsidR="005C1D24" w:rsidRPr="00811D99" w14:paraId="59501BD0" w14:textId="77777777" w:rsidTr="00300ED4">
        <w:tc>
          <w:tcPr>
            <w:tcW w:w="2693" w:type="dxa"/>
          </w:tcPr>
          <w:p w14:paraId="021A6518" w14:textId="77777777" w:rsidR="005C1D24" w:rsidRPr="00A85898" w:rsidRDefault="005C1D24" w:rsidP="00CF12F2">
            <w:pPr>
              <w:rPr>
                <w:b/>
                <w:bCs/>
              </w:rPr>
            </w:pPr>
            <w:r w:rsidRPr="00A85898">
              <w:rPr>
                <w:b/>
                <w:bCs/>
              </w:rPr>
              <w:t>Black Prince</w:t>
            </w:r>
          </w:p>
        </w:tc>
        <w:tc>
          <w:tcPr>
            <w:tcW w:w="6186" w:type="dxa"/>
          </w:tcPr>
          <w:p w14:paraId="49A4FB79" w14:textId="08C96E40" w:rsidR="005C1D24" w:rsidRPr="00DA44EB" w:rsidRDefault="0087502E" w:rsidP="00CF12F2">
            <w:r w:rsidRPr="00DA44EB">
              <w:t>Cllr Lingard appointed ‘point of contact</w:t>
            </w:r>
            <w:r w:rsidR="00C42E64" w:rsidRPr="00DA44EB">
              <w:t>.’</w:t>
            </w:r>
          </w:p>
        </w:tc>
      </w:tr>
      <w:tr w:rsidR="005C1D24" w:rsidRPr="00811D99" w14:paraId="3723C577" w14:textId="77777777" w:rsidTr="00300ED4">
        <w:tc>
          <w:tcPr>
            <w:tcW w:w="2693" w:type="dxa"/>
          </w:tcPr>
          <w:p w14:paraId="7147D6A6" w14:textId="573F67B9" w:rsidR="005C1D24" w:rsidRPr="00A85898" w:rsidRDefault="005C1D24" w:rsidP="00CF12F2">
            <w:pPr>
              <w:rPr>
                <w:b/>
                <w:bCs/>
              </w:rPr>
            </w:pPr>
            <w:r w:rsidRPr="00A85898">
              <w:rPr>
                <w:b/>
                <w:bCs/>
              </w:rPr>
              <w:t>Institute Clock (Weale, Kidd)</w:t>
            </w:r>
          </w:p>
        </w:tc>
        <w:tc>
          <w:tcPr>
            <w:tcW w:w="6186" w:type="dxa"/>
          </w:tcPr>
          <w:p w14:paraId="6C028135" w14:textId="3204D061" w:rsidR="005C1D24" w:rsidRPr="00DA44EB" w:rsidRDefault="00A85898" w:rsidP="00CF12F2">
            <w:r>
              <w:t>An agreement was reached in relation to the remuneration for the Clock Winder.</w:t>
            </w:r>
          </w:p>
        </w:tc>
      </w:tr>
      <w:tr w:rsidR="005C1D24" w:rsidRPr="00811D99" w14:paraId="6C1B7D97" w14:textId="77777777" w:rsidTr="00300ED4">
        <w:tc>
          <w:tcPr>
            <w:tcW w:w="2693" w:type="dxa"/>
          </w:tcPr>
          <w:p w14:paraId="725B3FC4" w14:textId="4184BF2E" w:rsidR="005C1D24" w:rsidRPr="00A85898" w:rsidRDefault="005C1D24" w:rsidP="00CF12F2">
            <w:pPr>
              <w:rPr>
                <w:b/>
                <w:bCs/>
              </w:rPr>
            </w:pPr>
            <w:r w:rsidRPr="00A85898">
              <w:rPr>
                <w:b/>
                <w:bCs/>
              </w:rPr>
              <w:t>Emergency Plan (Weale, Kidd)</w:t>
            </w:r>
          </w:p>
        </w:tc>
        <w:tc>
          <w:tcPr>
            <w:tcW w:w="6186" w:type="dxa"/>
          </w:tcPr>
          <w:p w14:paraId="31AA44BB" w14:textId="32218336" w:rsidR="005C1D24" w:rsidRPr="00DA44EB" w:rsidRDefault="00C50582" w:rsidP="00CF12F2">
            <w:r w:rsidRPr="00DA44EB">
              <w:t>On-going</w:t>
            </w:r>
          </w:p>
        </w:tc>
      </w:tr>
      <w:tr w:rsidR="005C1D24" w:rsidRPr="00811D99" w14:paraId="4224D244" w14:textId="77777777" w:rsidTr="00300ED4">
        <w:tc>
          <w:tcPr>
            <w:tcW w:w="2693" w:type="dxa"/>
          </w:tcPr>
          <w:p w14:paraId="75AE0AE1" w14:textId="5331EAB8" w:rsidR="005C1D24" w:rsidRPr="00A85898" w:rsidRDefault="005C1D24" w:rsidP="00CF12F2">
            <w:pPr>
              <w:rPr>
                <w:b/>
                <w:bCs/>
              </w:rPr>
            </w:pPr>
            <w:r w:rsidRPr="00A85898">
              <w:rPr>
                <w:b/>
                <w:bCs/>
              </w:rPr>
              <w:t>Sea Defences (Weale, Kidd)</w:t>
            </w:r>
          </w:p>
        </w:tc>
        <w:tc>
          <w:tcPr>
            <w:tcW w:w="6186" w:type="dxa"/>
          </w:tcPr>
          <w:p w14:paraId="30E451D9" w14:textId="6A0F47D3" w:rsidR="005C1D24" w:rsidRPr="00DA44EB" w:rsidRDefault="00A85898" w:rsidP="008E3980">
            <w:r>
              <w:t>Maps received. Cllr Weale has corresponded with Cornwall Council.</w:t>
            </w:r>
          </w:p>
        </w:tc>
      </w:tr>
      <w:tr w:rsidR="003201E0" w:rsidRPr="00811D99" w14:paraId="1E42EBE6" w14:textId="77777777" w:rsidTr="00300ED4">
        <w:tc>
          <w:tcPr>
            <w:tcW w:w="2693" w:type="dxa"/>
          </w:tcPr>
          <w:p w14:paraId="388BB0C6" w14:textId="5B66BCD0" w:rsidR="003201E0" w:rsidRPr="00246CA9" w:rsidRDefault="003201E0" w:rsidP="00CF12F2">
            <w:pPr>
              <w:rPr>
                <w:b/>
                <w:bCs/>
              </w:rPr>
            </w:pPr>
            <w:r w:rsidRPr="00246CA9">
              <w:rPr>
                <w:b/>
                <w:bCs/>
              </w:rPr>
              <w:lastRenderedPageBreak/>
              <w:t>Christmas Lights (Weale, Kidd)</w:t>
            </w:r>
          </w:p>
        </w:tc>
        <w:tc>
          <w:tcPr>
            <w:tcW w:w="6186" w:type="dxa"/>
          </w:tcPr>
          <w:p w14:paraId="62096A61" w14:textId="432D3D3C" w:rsidR="003201E0" w:rsidRPr="00DA44EB" w:rsidRDefault="003201E0" w:rsidP="008E3980">
            <w:r>
              <w:t>The lights will be put up on  12</w:t>
            </w:r>
            <w:r w:rsidRPr="003201E0">
              <w:rPr>
                <w:vertAlign w:val="superscript"/>
              </w:rPr>
              <w:t>th</w:t>
            </w:r>
            <w:r>
              <w:t xml:space="preserve"> November, with a 26</w:t>
            </w:r>
            <w:r w:rsidRPr="003201E0">
              <w:rPr>
                <w:vertAlign w:val="superscript"/>
              </w:rPr>
              <w:t>th</w:t>
            </w:r>
            <w:r>
              <w:t xml:space="preserve"> November switch on. All have been PAT tested.</w:t>
            </w:r>
          </w:p>
        </w:tc>
      </w:tr>
      <w:tr w:rsidR="005C1D24" w:rsidRPr="00811D99" w14:paraId="710327CD" w14:textId="77777777" w:rsidTr="00300ED4">
        <w:tc>
          <w:tcPr>
            <w:tcW w:w="2693" w:type="dxa"/>
          </w:tcPr>
          <w:p w14:paraId="19A34BC7" w14:textId="4D671E3D" w:rsidR="005C1D24" w:rsidRPr="00246CA9" w:rsidRDefault="005C1D24" w:rsidP="00CF12F2">
            <w:pPr>
              <w:rPr>
                <w:b/>
                <w:bCs/>
              </w:rPr>
            </w:pPr>
            <w:r w:rsidRPr="00246CA9">
              <w:rPr>
                <w:b/>
                <w:bCs/>
              </w:rPr>
              <w:t>Defibrillator Training (Kidd, Murray)</w:t>
            </w:r>
          </w:p>
        </w:tc>
        <w:tc>
          <w:tcPr>
            <w:tcW w:w="6186" w:type="dxa"/>
          </w:tcPr>
          <w:p w14:paraId="044EBCDA" w14:textId="39D65186" w:rsidR="00300ED4" w:rsidRPr="00DA44EB" w:rsidRDefault="00DA44EB" w:rsidP="00300ED4">
            <w:pPr>
              <w:spacing w:after="0"/>
            </w:pPr>
            <w:r w:rsidRPr="00DA44EB">
              <w:t>Both Defibrillators have now been installed. SWAST training is to be held at the Institute on 17th November. Twenty attendees only.</w:t>
            </w:r>
          </w:p>
          <w:p w14:paraId="289ED94D" w14:textId="07FFE62D" w:rsidR="005C1D24" w:rsidRPr="00DA44EB" w:rsidRDefault="005C1D24" w:rsidP="00CF12F2"/>
        </w:tc>
      </w:tr>
      <w:tr w:rsidR="005C1D24" w:rsidRPr="00811D99" w14:paraId="190F4A03" w14:textId="77777777" w:rsidTr="005C1D24">
        <w:tc>
          <w:tcPr>
            <w:tcW w:w="8879" w:type="dxa"/>
            <w:gridSpan w:val="2"/>
          </w:tcPr>
          <w:p w14:paraId="3F78D1A4" w14:textId="77777777" w:rsidR="005C1D24" w:rsidRPr="003739A6" w:rsidRDefault="005C1D24" w:rsidP="00CF12F2">
            <w:pPr>
              <w:rPr>
                <w:sz w:val="24"/>
                <w:szCs w:val="24"/>
              </w:rPr>
            </w:pPr>
          </w:p>
        </w:tc>
      </w:tr>
      <w:tr w:rsidR="005C1D24" w:rsidRPr="00811D99" w14:paraId="0A05FB70" w14:textId="77777777" w:rsidTr="00300ED4">
        <w:tc>
          <w:tcPr>
            <w:tcW w:w="2693" w:type="dxa"/>
          </w:tcPr>
          <w:p w14:paraId="7A9708DD" w14:textId="77777777" w:rsidR="005C1D24" w:rsidRPr="00A52197" w:rsidRDefault="005C1D24" w:rsidP="00CF12F2">
            <w:pPr>
              <w:jc w:val="center"/>
              <w:rPr>
                <w:rFonts w:ascii="Arial" w:hAnsi="Arial" w:cs="Arial"/>
                <w:b/>
                <w:szCs w:val="24"/>
              </w:rPr>
            </w:pPr>
            <w:r>
              <w:rPr>
                <w:rFonts w:ascii="Arial" w:hAnsi="Arial" w:cs="Arial"/>
                <w:b/>
                <w:szCs w:val="24"/>
              </w:rPr>
              <w:t>ASSOCIATION</w:t>
            </w:r>
          </w:p>
        </w:tc>
        <w:tc>
          <w:tcPr>
            <w:tcW w:w="6186" w:type="dxa"/>
          </w:tcPr>
          <w:p w14:paraId="0F3BF3D5" w14:textId="1751DE2E" w:rsidR="005C1D24" w:rsidRPr="003739A6" w:rsidRDefault="005C1D24" w:rsidP="00CF12F2">
            <w:pPr>
              <w:jc w:val="center"/>
              <w:rPr>
                <w:sz w:val="24"/>
                <w:szCs w:val="24"/>
              </w:rPr>
            </w:pPr>
            <w:r w:rsidRPr="003739A6">
              <w:rPr>
                <w:rFonts w:ascii="Arial" w:hAnsi="Arial" w:cs="Arial"/>
                <w:b/>
                <w:szCs w:val="24"/>
              </w:rPr>
              <w:t>Report</w:t>
            </w:r>
          </w:p>
        </w:tc>
      </w:tr>
      <w:tr w:rsidR="005C1D24" w:rsidRPr="00811D99" w14:paraId="11390B47" w14:textId="77777777" w:rsidTr="00300ED4">
        <w:tc>
          <w:tcPr>
            <w:tcW w:w="2693" w:type="dxa"/>
          </w:tcPr>
          <w:p w14:paraId="228BAEFD" w14:textId="159ED317" w:rsidR="005C1D24" w:rsidRPr="00246CA9" w:rsidRDefault="005C1D24" w:rsidP="00CF12F2">
            <w:pPr>
              <w:rPr>
                <w:b/>
                <w:bCs/>
              </w:rPr>
            </w:pPr>
            <w:r w:rsidRPr="00246CA9">
              <w:rPr>
                <w:b/>
                <w:bCs/>
              </w:rPr>
              <w:t>Mount Edgcumbe (Ferguson, Weale)</w:t>
            </w:r>
          </w:p>
        </w:tc>
        <w:tc>
          <w:tcPr>
            <w:tcW w:w="6186" w:type="dxa"/>
          </w:tcPr>
          <w:p w14:paraId="35142869" w14:textId="77777777" w:rsidR="005C1D24" w:rsidRDefault="00A85898" w:rsidP="00CF12F2">
            <w:r>
              <w:t xml:space="preserve">Cllr Green raised the matter of Antony Estates promoting sustainable farming. She felt that there was a need for the PC to engage in conversation with Mt Edgecumbe, which is currently engaging in heavy cultivation of maize on its land. It was also suggested that discussions might be held with two farmers working </w:t>
            </w:r>
            <w:r w:rsidR="00B81CAB">
              <w:t>estate</w:t>
            </w:r>
            <w:r>
              <w:t xml:space="preserve"> lands. </w:t>
            </w:r>
            <w:r w:rsidR="00B81CAB">
              <w:rPr>
                <w:b/>
                <w:bCs/>
              </w:rPr>
              <w:t xml:space="preserve">Action: </w:t>
            </w:r>
            <w:r>
              <w:t xml:space="preserve">It was </w:t>
            </w:r>
            <w:r>
              <w:rPr>
                <w:b/>
                <w:bCs/>
              </w:rPr>
              <w:t>agreed</w:t>
            </w:r>
            <w:r>
              <w:t xml:space="preserve"> that</w:t>
            </w:r>
            <w:r w:rsidR="00B81CAB">
              <w:t xml:space="preserve"> Cllr Green would draft a letter for onward transition to Lady Megan and Lady Vanessa.</w:t>
            </w:r>
          </w:p>
          <w:p w14:paraId="63C4D555" w14:textId="677D30A7" w:rsidR="00B81CAB" w:rsidRPr="00A85898" w:rsidRDefault="00B81CAB" w:rsidP="00CF12F2">
            <w:r w:rsidRPr="00B81CAB">
              <w:rPr>
                <w:b/>
                <w:bCs/>
              </w:rPr>
              <w:t>Action</w:t>
            </w:r>
            <w:r>
              <w:t>: It was agreed that Chris Burton would be invited to the next PC meeting.</w:t>
            </w:r>
          </w:p>
        </w:tc>
      </w:tr>
      <w:tr w:rsidR="005C1D24" w:rsidRPr="00811D99" w14:paraId="5747971D" w14:textId="77777777" w:rsidTr="00300ED4">
        <w:tc>
          <w:tcPr>
            <w:tcW w:w="2693" w:type="dxa"/>
          </w:tcPr>
          <w:p w14:paraId="54725DC3" w14:textId="760BEC0B" w:rsidR="005C1D24" w:rsidRPr="00246CA9" w:rsidRDefault="005C1D24" w:rsidP="00CF12F2">
            <w:pPr>
              <w:rPr>
                <w:b/>
                <w:bCs/>
              </w:rPr>
            </w:pPr>
            <w:r w:rsidRPr="00246CA9">
              <w:rPr>
                <w:b/>
                <w:bCs/>
              </w:rPr>
              <w:t>PPMLC (Weale)</w:t>
            </w:r>
          </w:p>
        </w:tc>
        <w:tc>
          <w:tcPr>
            <w:tcW w:w="6186" w:type="dxa"/>
          </w:tcPr>
          <w:p w14:paraId="4283D9CE" w14:textId="704D633F" w:rsidR="005C1D24" w:rsidRPr="008E3980" w:rsidRDefault="00A85898" w:rsidP="00CF12F2">
            <w:r>
              <w:t>Cllr Weale attended meeting</w:t>
            </w:r>
          </w:p>
        </w:tc>
      </w:tr>
      <w:tr w:rsidR="005C1D24" w:rsidRPr="00811D99" w14:paraId="7268A19A" w14:textId="77777777" w:rsidTr="00300ED4">
        <w:tc>
          <w:tcPr>
            <w:tcW w:w="2693" w:type="dxa"/>
          </w:tcPr>
          <w:p w14:paraId="707D2739" w14:textId="0914DBD2" w:rsidR="005C1D24" w:rsidRPr="00246CA9" w:rsidRDefault="005C1D24" w:rsidP="00CF12F2">
            <w:pPr>
              <w:rPr>
                <w:b/>
                <w:bCs/>
              </w:rPr>
            </w:pPr>
            <w:proofErr w:type="spellStart"/>
            <w:r w:rsidRPr="00246CA9">
              <w:rPr>
                <w:b/>
                <w:bCs/>
              </w:rPr>
              <w:t>Pigshill</w:t>
            </w:r>
            <w:proofErr w:type="spellEnd"/>
            <w:r w:rsidRPr="00246CA9">
              <w:rPr>
                <w:b/>
                <w:bCs/>
              </w:rPr>
              <w:t xml:space="preserve"> (Green, Ferguson)</w:t>
            </w:r>
          </w:p>
        </w:tc>
        <w:tc>
          <w:tcPr>
            <w:tcW w:w="6186" w:type="dxa"/>
          </w:tcPr>
          <w:p w14:paraId="0C56A0EF" w14:textId="4EBBF1A6" w:rsidR="005C1D24" w:rsidRPr="008E3980" w:rsidRDefault="007D2D47" w:rsidP="00CF12F2">
            <w:r w:rsidRPr="008E3980">
              <w:t xml:space="preserve">Deferred to </w:t>
            </w:r>
            <w:r w:rsidR="00A85898">
              <w:t xml:space="preserve">November. </w:t>
            </w:r>
            <w:r w:rsidR="00A85898" w:rsidRPr="00A85898">
              <w:rPr>
                <w:b/>
                <w:bCs/>
              </w:rPr>
              <w:t>Action:</w:t>
            </w:r>
            <w:r w:rsidR="00A85898">
              <w:t xml:space="preserve"> Update required.</w:t>
            </w:r>
          </w:p>
        </w:tc>
      </w:tr>
      <w:tr w:rsidR="003739A6" w:rsidRPr="00811D99" w14:paraId="172DD62B" w14:textId="77777777" w:rsidTr="00300ED4">
        <w:tc>
          <w:tcPr>
            <w:tcW w:w="2693" w:type="dxa"/>
          </w:tcPr>
          <w:p w14:paraId="1EAB32B2" w14:textId="206063F3" w:rsidR="003739A6" w:rsidRPr="00246CA9" w:rsidRDefault="003739A6" w:rsidP="00CF12F2">
            <w:pPr>
              <w:rPr>
                <w:b/>
                <w:bCs/>
              </w:rPr>
            </w:pPr>
            <w:r w:rsidRPr="00246CA9">
              <w:rPr>
                <w:b/>
                <w:bCs/>
              </w:rPr>
              <w:t>Community Hall Liaison (Kidd)</w:t>
            </w:r>
          </w:p>
        </w:tc>
        <w:tc>
          <w:tcPr>
            <w:tcW w:w="6186" w:type="dxa"/>
          </w:tcPr>
          <w:p w14:paraId="5F0FA860" w14:textId="77777777" w:rsidR="003739A6" w:rsidRDefault="007D2D47" w:rsidP="007D2D47">
            <w:r>
              <w:t>The proposed jubilee window has been discussed. It is possible that this will now be an Elizabeth II window.</w:t>
            </w:r>
          </w:p>
          <w:p w14:paraId="46611F4F" w14:textId="18B887EA" w:rsidR="008E3980" w:rsidRDefault="008E3980" w:rsidP="007D2D47">
            <w:r>
              <w:t xml:space="preserve">The Chairman/ Vice Chairman and Clerk met with representatives of the Community Hall Management Committee, prior to the Parish Council Meeting. It was </w:t>
            </w:r>
            <w:r>
              <w:rPr>
                <w:b/>
                <w:bCs/>
              </w:rPr>
              <w:t>agreed</w:t>
            </w:r>
            <w:r>
              <w:t xml:space="preserve"> that Cllr Kidd would, in accordance with the terms of the Trust Deed, represent the Parish Council on the Management Committee, with full voting rights</w:t>
            </w:r>
            <w:r w:rsidR="00B81CAB">
              <w:t>.</w:t>
            </w:r>
          </w:p>
          <w:p w14:paraId="28C48BA4" w14:textId="273099FB" w:rsidR="008E3980" w:rsidRPr="008E3980" w:rsidRDefault="008E3980" w:rsidP="007D2D47">
            <w:pPr>
              <w:rPr>
                <w:b/>
                <w:bCs/>
              </w:rPr>
            </w:pPr>
            <w:r>
              <w:rPr>
                <w:b/>
                <w:bCs/>
              </w:rPr>
              <w:t xml:space="preserve">Action: </w:t>
            </w:r>
            <w:r w:rsidRPr="008E3980">
              <w:t xml:space="preserve">The </w:t>
            </w:r>
            <w:r>
              <w:t>Clerk is to provide a draft Lease to the Management Committee, in which the rights and responsibilities of the parties are clearly set out. Whilst the Hall is managed by the Committee, it is in fact, owned by the Parish Council.</w:t>
            </w:r>
          </w:p>
        </w:tc>
      </w:tr>
    </w:tbl>
    <w:p w14:paraId="571DDEBA" w14:textId="77777777" w:rsidR="00864696" w:rsidRDefault="00864696" w:rsidP="005C1D24">
      <w:pPr>
        <w:spacing w:after="3" w:line="258" w:lineRule="auto"/>
        <w:rPr>
          <w:b/>
        </w:rPr>
      </w:pPr>
    </w:p>
    <w:p w14:paraId="1127C2F6" w14:textId="77777777" w:rsidR="005C1D24" w:rsidRPr="00865E71" w:rsidRDefault="005C1D24" w:rsidP="00864696">
      <w:pPr>
        <w:pStyle w:val="ListParagraph"/>
        <w:numPr>
          <w:ilvl w:val="0"/>
          <w:numId w:val="35"/>
        </w:numPr>
        <w:spacing w:after="3" w:line="258" w:lineRule="auto"/>
        <w:ind w:left="142" w:hanging="10"/>
        <w:rPr>
          <w:b/>
          <w:color w:val="1F4429" w:themeColor="accent5" w:themeShade="80"/>
        </w:rPr>
      </w:pPr>
      <w:r>
        <w:rPr>
          <w:b/>
        </w:rPr>
        <w:t xml:space="preserve"> </w:t>
      </w:r>
      <w:r w:rsidRPr="00865E71">
        <w:rPr>
          <w:b/>
        </w:rPr>
        <w:t>Other Matters to be Reported upon</w:t>
      </w:r>
    </w:p>
    <w:p w14:paraId="3D6F0539" w14:textId="77777777" w:rsidR="005C1D24" w:rsidRDefault="005C1D24" w:rsidP="005C1D24">
      <w:pPr>
        <w:ind w:left="426" w:right="7"/>
      </w:pPr>
    </w:p>
    <w:tbl>
      <w:tblPr>
        <w:tblStyle w:val="TableGrid"/>
        <w:tblW w:w="0" w:type="auto"/>
        <w:tblInd w:w="137" w:type="dxa"/>
        <w:tblLook w:val="04A0" w:firstRow="1" w:lastRow="0" w:firstColumn="1" w:lastColumn="0" w:noHBand="0" w:noVBand="1"/>
      </w:tblPr>
      <w:tblGrid>
        <w:gridCol w:w="2693"/>
        <w:gridCol w:w="6237"/>
      </w:tblGrid>
      <w:tr w:rsidR="005C1D24" w:rsidRPr="00811D99" w14:paraId="627DB29C" w14:textId="77777777" w:rsidTr="00B86C7E">
        <w:trPr>
          <w:trHeight w:val="561"/>
        </w:trPr>
        <w:tc>
          <w:tcPr>
            <w:tcW w:w="2693" w:type="dxa"/>
          </w:tcPr>
          <w:p w14:paraId="67283BD7" w14:textId="77777777" w:rsidR="005C1D24" w:rsidRPr="00811D99" w:rsidRDefault="005C1D24" w:rsidP="00CF12F2">
            <w:pPr>
              <w:jc w:val="center"/>
              <w:rPr>
                <w:rFonts w:ascii="Arial" w:hAnsi="Arial" w:cs="Arial"/>
                <w:b/>
                <w:szCs w:val="24"/>
              </w:rPr>
            </w:pPr>
            <w:r>
              <w:rPr>
                <w:rFonts w:ascii="Arial" w:hAnsi="Arial" w:cs="Arial"/>
                <w:b/>
                <w:szCs w:val="24"/>
              </w:rPr>
              <w:t>TITLE</w:t>
            </w:r>
          </w:p>
        </w:tc>
        <w:tc>
          <w:tcPr>
            <w:tcW w:w="6237" w:type="dxa"/>
          </w:tcPr>
          <w:p w14:paraId="0D8C82AC" w14:textId="77777777" w:rsidR="005C1D24" w:rsidRPr="00811D99" w:rsidRDefault="005C1D24" w:rsidP="00CF12F2">
            <w:pPr>
              <w:jc w:val="center"/>
              <w:rPr>
                <w:rFonts w:ascii="Arial" w:hAnsi="Arial" w:cs="Arial"/>
                <w:b/>
                <w:szCs w:val="24"/>
              </w:rPr>
            </w:pPr>
            <w:r>
              <w:rPr>
                <w:rFonts w:ascii="Arial" w:hAnsi="Arial" w:cs="Arial"/>
                <w:b/>
                <w:szCs w:val="24"/>
              </w:rPr>
              <w:t>LEAD</w:t>
            </w:r>
          </w:p>
        </w:tc>
      </w:tr>
      <w:tr w:rsidR="005C1D24" w14:paraId="4BA9F87D" w14:textId="77777777" w:rsidTr="00B86C7E">
        <w:tc>
          <w:tcPr>
            <w:tcW w:w="2693" w:type="dxa"/>
          </w:tcPr>
          <w:p w14:paraId="2ECD0FE5" w14:textId="77777777" w:rsidR="005C1D24" w:rsidRPr="00246CA9" w:rsidRDefault="005C1D24" w:rsidP="00CF12F2">
            <w:pPr>
              <w:rPr>
                <w:b/>
                <w:bCs/>
              </w:rPr>
            </w:pPr>
            <w:r w:rsidRPr="00246CA9">
              <w:rPr>
                <w:b/>
                <w:bCs/>
              </w:rPr>
              <w:t>Election Update</w:t>
            </w:r>
          </w:p>
        </w:tc>
        <w:tc>
          <w:tcPr>
            <w:tcW w:w="6237" w:type="dxa"/>
          </w:tcPr>
          <w:p w14:paraId="0BE7836F" w14:textId="17CD8872" w:rsidR="005C1D24" w:rsidRPr="00B81CAB" w:rsidRDefault="00F4612C" w:rsidP="00CF12F2">
            <w:r>
              <w:t>8</w:t>
            </w:r>
            <w:r w:rsidRPr="00F4612C">
              <w:rPr>
                <w:vertAlign w:val="superscript"/>
              </w:rPr>
              <w:t>th</w:t>
            </w:r>
            <w:r>
              <w:t xml:space="preserve"> December at the Community Hall.</w:t>
            </w:r>
          </w:p>
        </w:tc>
      </w:tr>
      <w:tr w:rsidR="005C1D24" w14:paraId="02F7D05D" w14:textId="77777777" w:rsidTr="00B86C7E">
        <w:tc>
          <w:tcPr>
            <w:tcW w:w="2693" w:type="dxa"/>
          </w:tcPr>
          <w:p w14:paraId="06785AA1" w14:textId="77777777" w:rsidR="005C1D24" w:rsidRPr="00246CA9" w:rsidRDefault="005C1D24" w:rsidP="00CF12F2">
            <w:pPr>
              <w:rPr>
                <w:b/>
                <w:bCs/>
              </w:rPr>
            </w:pPr>
            <w:r w:rsidRPr="00246CA9">
              <w:rPr>
                <w:b/>
                <w:bCs/>
              </w:rPr>
              <w:t>Replacement of Orchard Fence</w:t>
            </w:r>
          </w:p>
        </w:tc>
        <w:tc>
          <w:tcPr>
            <w:tcW w:w="6237" w:type="dxa"/>
          </w:tcPr>
          <w:p w14:paraId="0F331F00" w14:textId="6933794A" w:rsidR="00B81CAB" w:rsidRPr="00B81CAB" w:rsidRDefault="00B86C7E" w:rsidP="00B81CAB">
            <w:r w:rsidRPr="00B81CAB">
              <w:t>The Clerk advised the meeting that, despite having sent t</w:t>
            </w:r>
            <w:r w:rsidR="00B81CAB">
              <w:t>hree</w:t>
            </w:r>
            <w:r w:rsidRPr="00B81CAB">
              <w:t xml:space="preserve"> letters to the occupants of the property</w:t>
            </w:r>
            <w:r w:rsidR="00B81CAB">
              <w:t xml:space="preserve"> (including the ‘Letter Before Action’)</w:t>
            </w:r>
            <w:r w:rsidRPr="00B81CAB">
              <w:t xml:space="preserve">, the householder had failed to </w:t>
            </w:r>
            <w:r w:rsidR="00B81CAB">
              <w:t xml:space="preserve">reinstate the fence. It was </w:t>
            </w:r>
            <w:r w:rsidR="00B81CAB">
              <w:rPr>
                <w:b/>
                <w:bCs/>
              </w:rPr>
              <w:t>agreed</w:t>
            </w:r>
            <w:r w:rsidR="00B81CAB">
              <w:t xml:space="preserve"> that this matter will now be progressed. </w:t>
            </w:r>
            <w:r w:rsidR="00B81CAB" w:rsidRPr="00B81CAB">
              <w:rPr>
                <w:b/>
                <w:bCs/>
              </w:rPr>
              <w:t>Action:</w:t>
            </w:r>
            <w:r w:rsidR="00B81CAB">
              <w:rPr>
                <w:b/>
                <w:bCs/>
              </w:rPr>
              <w:t xml:space="preserve"> </w:t>
            </w:r>
            <w:r w:rsidR="00B81CAB">
              <w:t xml:space="preserve"> The Clerk to identify appropriate fencers and obtain quotations for a replacement fence at the site. The Clerk to commence recovery actions against the householder for the costs incurred at public expense for the reinstatement.</w:t>
            </w:r>
          </w:p>
          <w:p w14:paraId="52398032" w14:textId="2359F7E7" w:rsidR="00B86C7E" w:rsidRPr="00B81CAB" w:rsidRDefault="00B86C7E" w:rsidP="00CF12F2"/>
        </w:tc>
      </w:tr>
      <w:tr w:rsidR="00B81CAB" w14:paraId="1636F52E" w14:textId="77777777" w:rsidTr="00B86C7E">
        <w:tc>
          <w:tcPr>
            <w:tcW w:w="2693" w:type="dxa"/>
          </w:tcPr>
          <w:p w14:paraId="02982B3A" w14:textId="52BDC5A7" w:rsidR="00B81CAB" w:rsidRPr="00246CA9" w:rsidRDefault="00B81CAB" w:rsidP="00CF12F2">
            <w:pPr>
              <w:rPr>
                <w:b/>
                <w:bCs/>
              </w:rPr>
            </w:pPr>
            <w:r w:rsidRPr="00246CA9">
              <w:rPr>
                <w:b/>
                <w:bCs/>
              </w:rPr>
              <w:lastRenderedPageBreak/>
              <w:t>Winter Assistance for the Elderly</w:t>
            </w:r>
          </w:p>
        </w:tc>
        <w:tc>
          <w:tcPr>
            <w:tcW w:w="6237" w:type="dxa"/>
          </w:tcPr>
          <w:p w14:paraId="22BF0BDD" w14:textId="7BE36E9F" w:rsidR="00B81CAB" w:rsidRPr="00B81CAB" w:rsidRDefault="00B81CAB" w:rsidP="00B81CAB">
            <w:r>
              <w:t>To be discussed.</w:t>
            </w:r>
          </w:p>
        </w:tc>
      </w:tr>
    </w:tbl>
    <w:p w14:paraId="74CCE827" w14:textId="77777777" w:rsidR="005C1D24" w:rsidRDefault="005C1D24" w:rsidP="005C1D24">
      <w:pPr>
        <w:spacing w:after="5" w:line="251" w:lineRule="auto"/>
        <w:rPr>
          <w:b/>
          <w:bCs/>
        </w:rPr>
      </w:pPr>
    </w:p>
    <w:p w14:paraId="2D8614A9" w14:textId="77777777" w:rsidR="005C1D24" w:rsidRPr="005C1D24" w:rsidRDefault="005C1D24" w:rsidP="005C1D24">
      <w:pPr>
        <w:spacing w:after="5" w:line="251" w:lineRule="auto"/>
        <w:rPr>
          <w:b/>
          <w:bCs/>
        </w:rPr>
      </w:pPr>
    </w:p>
    <w:p w14:paraId="022B1879" w14:textId="2B282308" w:rsidR="004B5476" w:rsidRDefault="006124E0" w:rsidP="00C846D8">
      <w:pPr>
        <w:rPr>
          <w:b/>
          <w:bCs/>
          <w:sz w:val="24"/>
          <w:szCs w:val="24"/>
        </w:rPr>
      </w:pPr>
      <w:r>
        <w:rPr>
          <w:b/>
          <w:bCs/>
          <w:sz w:val="24"/>
          <w:szCs w:val="24"/>
        </w:rPr>
        <w:t>The meeting closed at 8.5</w:t>
      </w:r>
      <w:r w:rsidR="00B81CAB">
        <w:rPr>
          <w:b/>
          <w:bCs/>
          <w:sz w:val="24"/>
          <w:szCs w:val="24"/>
        </w:rPr>
        <w:t>5</w:t>
      </w:r>
      <w:r>
        <w:rPr>
          <w:b/>
          <w:bCs/>
          <w:sz w:val="24"/>
          <w:szCs w:val="24"/>
        </w:rPr>
        <w:t xml:space="preserve"> pm</w:t>
      </w:r>
    </w:p>
    <w:p w14:paraId="316715C3" w14:textId="69C05EB8" w:rsidR="00666EB5" w:rsidRPr="006124E0" w:rsidRDefault="00666EB5" w:rsidP="00C846D8">
      <w:pPr>
        <w:rPr>
          <w:b/>
          <w:bCs/>
          <w:sz w:val="24"/>
          <w:szCs w:val="24"/>
        </w:rPr>
      </w:pPr>
      <w:r w:rsidRPr="00666EB5">
        <w:rPr>
          <w:b/>
          <w:bCs/>
          <w:sz w:val="24"/>
          <w:szCs w:val="24"/>
        </w:rPr>
        <w:t xml:space="preserve">The next Meeting of the Parish Council </w:t>
      </w:r>
      <w:r>
        <w:rPr>
          <w:b/>
          <w:bCs/>
          <w:sz w:val="24"/>
          <w:szCs w:val="24"/>
        </w:rPr>
        <w:t>–</w:t>
      </w:r>
      <w:r w:rsidRPr="00666EB5">
        <w:rPr>
          <w:b/>
          <w:bCs/>
          <w:sz w:val="24"/>
          <w:szCs w:val="24"/>
        </w:rPr>
        <w:t xml:space="preserve"> </w:t>
      </w:r>
      <w:r>
        <w:rPr>
          <w:b/>
          <w:bCs/>
          <w:sz w:val="24"/>
          <w:szCs w:val="24"/>
        </w:rPr>
        <w:t xml:space="preserve">Monday </w:t>
      </w:r>
      <w:r w:rsidR="00B81CAB">
        <w:rPr>
          <w:b/>
          <w:bCs/>
          <w:sz w:val="24"/>
          <w:szCs w:val="24"/>
        </w:rPr>
        <w:t>28</w:t>
      </w:r>
      <w:r w:rsidR="00B81CAB" w:rsidRPr="00B81CAB">
        <w:rPr>
          <w:b/>
          <w:bCs/>
          <w:sz w:val="24"/>
          <w:szCs w:val="24"/>
          <w:vertAlign w:val="superscript"/>
        </w:rPr>
        <w:t>th</w:t>
      </w:r>
      <w:r w:rsidR="00B81CAB">
        <w:rPr>
          <w:b/>
          <w:bCs/>
          <w:sz w:val="24"/>
          <w:szCs w:val="24"/>
        </w:rPr>
        <w:t xml:space="preserve"> November </w:t>
      </w:r>
      <w:r w:rsidR="00B863CB">
        <w:rPr>
          <w:b/>
          <w:bCs/>
          <w:sz w:val="24"/>
          <w:szCs w:val="24"/>
        </w:rPr>
        <w:t>at the Community Hall, commencing at 7 p.m.</w:t>
      </w:r>
      <w:r w:rsidR="00B81CAB">
        <w:rPr>
          <w:b/>
          <w:bCs/>
          <w:sz w:val="24"/>
          <w:szCs w:val="24"/>
        </w:rPr>
        <w:t xml:space="preserve"> </w:t>
      </w:r>
    </w:p>
    <w:sectPr w:rsidR="00666EB5" w:rsidRPr="006124E0" w:rsidSect="00DE1ED9">
      <w:headerReference w:type="default" r:id="rId9"/>
      <w:footerReference w:type="default" r:id="rId10"/>
      <w:pgSz w:w="11906" w:h="16838"/>
      <w:pgMar w:top="1134"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0AA9" w14:textId="77777777" w:rsidR="00176E64" w:rsidRDefault="00176E64" w:rsidP="00C8063B">
      <w:pPr>
        <w:spacing w:after="0" w:line="240" w:lineRule="auto"/>
      </w:pPr>
      <w:r>
        <w:separator/>
      </w:r>
    </w:p>
  </w:endnote>
  <w:endnote w:type="continuationSeparator" w:id="0">
    <w:p w14:paraId="7D46FF5D" w14:textId="77777777" w:rsidR="00176E64" w:rsidRDefault="00176E64" w:rsidP="00C8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87256"/>
      <w:docPartObj>
        <w:docPartGallery w:val="Page Numbers (Bottom of Page)"/>
        <w:docPartUnique/>
      </w:docPartObj>
    </w:sdtPr>
    <w:sdtEndPr>
      <w:rPr>
        <w:color w:val="7F7F7F" w:themeColor="background1" w:themeShade="7F"/>
        <w:spacing w:val="60"/>
      </w:rPr>
    </w:sdtEndPr>
    <w:sdtContent>
      <w:p w14:paraId="6FD986E8" w14:textId="1C2C60FF" w:rsidR="00534311" w:rsidRDefault="0053431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22CAF8" w14:textId="370C59B0" w:rsidR="000C6673" w:rsidRDefault="000C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AABA" w14:textId="77777777" w:rsidR="00176E64" w:rsidRDefault="00176E64" w:rsidP="00C8063B">
      <w:pPr>
        <w:spacing w:after="0" w:line="240" w:lineRule="auto"/>
      </w:pPr>
      <w:r>
        <w:separator/>
      </w:r>
    </w:p>
  </w:footnote>
  <w:footnote w:type="continuationSeparator" w:id="0">
    <w:p w14:paraId="3A9FA9AD" w14:textId="77777777" w:rsidR="00176E64" w:rsidRDefault="00176E64" w:rsidP="00C80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786099"/>
      <w:docPartObj>
        <w:docPartGallery w:val="Watermarks"/>
        <w:docPartUnique/>
      </w:docPartObj>
    </w:sdtPr>
    <w:sdtEndPr/>
    <w:sdtContent>
      <w:p w14:paraId="5D080AB5" w14:textId="73BB0662" w:rsidR="00C15855" w:rsidRDefault="00656AC2">
        <w:pPr>
          <w:pStyle w:val="Header"/>
        </w:pPr>
        <w:r>
          <w:rPr>
            <w:noProof/>
          </w:rPr>
          <w:pict w14:anchorId="40814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9DE"/>
    <w:multiLevelType w:val="hybridMultilevel"/>
    <w:tmpl w:val="85742B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43F0619"/>
    <w:multiLevelType w:val="hybridMultilevel"/>
    <w:tmpl w:val="56DC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40D28"/>
    <w:multiLevelType w:val="hybridMultilevel"/>
    <w:tmpl w:val="474E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6933"/>
    <w:multiLevelType w:val="hybridMultilevel"/>
    <w:tmpl w:val="3F60C42C"/>
    <w:lvl w:ilvl="0" w:tplc="CA768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B22C1"/>
    <w:multiLevelType w:val="hybridMultilevel"/>
    <w:tmpl w:val="15967B9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08886C0B"/>
    <w:multiLevelType w:val="multilevel"/>
    <w:tmpl w:val="3C8E8BA6"/>
    <w:lvl w:ilvl="0">
      <w:start w:val="20"/>
      <w:numFmt w:val="decimalZero"/>
      <w:lvlText w:val="%1"/>
      <w:lvlJc w:val="left"/>
      <w:pPr>
        <w:ind w:left="600" w:hanging="600"/>
      </w:pPr>
      <w:rPr>
        <w:rFonts w:hint="default"/>
        <w:b/>
      </w:rPr>
    </w:lvl>
    <w:lvl w:ilvl="1">
      <w:start w:val="2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C321647"/>
    <w:multiLevelType w:val="multilevel"/>
    <w:tmpl w:val="BE96F8D6"/>
    <w:lvl w:ilvl="0">
      <w:start w:val="20"/>
      <w:numFmt w:val="decimalZero"/>
      <w:lvlText w:val="%1"/>
      <w:lvlJc w:val="left"/>
      <w:pPr>
        <w:ind w:left="600" w:hanging="600"/>
      </w:pPr>
      <w:rPr>
        <w:rFonts w:hint="default"/>
        <w:b/>
      </w:rPr>
    </w:lvl>
    <w:lvl w:ilvl="1">
      <w:start w:val="2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 w15:restartNumberingAfterBreak="0">
    <w:nsid w:val="0FEF76C0"/>
    <w:multiLevelType w:val="hybridMultilevel"/>
    <w:tmpl w:val="D31EAB12"/>
    <w:lvl w:ilvl="0" w:tplc="480EA660">
      <w:start w:val="1"/>
      <w:numFmt w:val="decimal"/>
      <w:lvlText w:val="%1."/>
      <w:lvlJc w:val="left"/>
      <w:pPr>
        <w:ind w:left="3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544ABA">
      <w:start w:val="1"/>
      <w:numFmt w:val="lowerLetter"/>
      <w:lvlText w:val="%2"/>
      <w:lvlJc w:val="left"/>
      <w:pPr>
        <w:ind w:left="11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15CB07C">
      <w:start w:val="1"/>
      <w:numFmt w:val="lowerRoman"/>
      <w:lvlText w:val="%3"/>
      <w:lvlJc w:val="left"/>
      <w:pPr>
        <w:ind w:left="18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41ABA04">
      <w:start w:val="1"/>
      <w:numFmt w:val="decimal"/>
      <w:lvlText w:val="%4"/>
      <w:lvlJc w:val="left"/>
      <w:pPr>
        <w:ind w:left="25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FE289FA">
      <w:start w:val="1"/>
      <w:numFmt w:val="lowerLetter"/>
      <w:lvlText w:val="%5"/>
      <w:lvlJc w:val="left"/>
      <w:pPr>
        <w:ind w:left="32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A09330">
      <w:start w:val="1"/>
      <w:numFmt w:val="lowerRoman"/>
      <w:lvlText w:val="%6"/>
      <w:lvlJc w:val="left"/>
      <w:pPr>
        <w:ind w:left="39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90EF06">
      <w:start w:val="1"/>
      <w:numFmt w:val="decimal"/>
      <w:lvlText w:val="%7"/>
      <w:lvlJc w:val="left"/>
      <w:pPr>
        <w:ind w:left="4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BA6376">
      <w:start w:val="1"/>
      <w:numFmt w:val="lowerLetter"/>
      <w:lvlText w:val="%8"/>
      <w:lvlJc w:val="left"/>
      <w:pPr>
        <w:ind w:left="54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8AC910">
      <w:start w:val="1"/>
      <w:numFmt w:val="lowerRoman"/>
      <w:lvlText w:val="%9"/>
      <w:lvlJc w:val="left"/>
      <w:pPr>
        <w:ind w:left="61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A83282"/>
    <w:multiLevelType w:val="hybridMultilevel"/>
    <w:tmpl w:val="E33E52BA"/>
    <w:lvl w:ilvl="0" w:tplc="CA34C6A2">
      <w:start w:val="2"/>
      <w:numFmt w:val="lowerLetter"/>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9" w15:restartNumberingAfterBreak="0">
    <w:nsid w:val="19BA1B82"/>
    <w:multiLevelType w:val="multilevel"/>
    <w:tmpl w:val="1AEC1E16"/>
    <w:lvl w:ilvl="0">
      <w:start w:val="18"/>
      <w:numFmt w:val="decimalZero"/>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AAF3286"/>
    <w:multiLevelType w:val="hybridMultilevel"/>
    <w:tmpl w:val="E49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051C1"/>
    <w:multiLevelType w:val="multilevel"/>
    <w:tmpl w:val="3FB0B8A4"/>
    <w:lvl w:ilvl="0">
      <w:start w:val="19"/>
      <w:numFmt w:val="decimalZero"/>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1705F5B"/>
    <w:multiLevelType w:val="hybridMultilevel"/>
    <w:tmpl w:val="DF24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420C2"/>
    <w:multiLevelType w:val="hybridMultilevel"/>
    <w:tmpl w:val="D820021A"/>
    <w:lvl w:ilvl="0" w:tplc="08090001">
      <w:start w:val="1"/>
      <w:numFmt w:val="bullet"/>
      <w:lvlText w:val=""/>
      <w:lvlJc w:val="left"/>
      <w:pPr>
        <w:ind w:left="1313" w:hanging="360"/>
      </w:pPr>
      <w:rPr>
        <w:rFonts w:ascii="Symbol" w:hAnsi="Symbol" w:hint="default"/>
      </w:rPr>
    </w:lvl>
    <w:lvl w:ilvl="1" w:tplc="08090003" w:tentative="1">
      <w:start w:val="1"/>
      <w:numFmt w:val="bullet"/>
      <w:lvlText w:val="o"/>
      <w:lvlJc w:val="left"/>
      <w:pPr>
        <w:ind w:left="2033" w:hanging="360"/>
      </w:pPr>
      <w:rPr>
        <w:rFonts w:ascii="Courier New" w:hAnsi="Courier New" w:cs="Courier New" w:hint="default"/>
      </w:rPr>
    </w:lvl>
    <w:lvl w:ilvl="2" w:tplc="08090005" w:tentative="1">
      <w:start w:val="1"/>
      <w:numFmt w:val="bullet"/>
      <w:lvlText w:val=""/>
      <w:lvlJc w:val="left"/>
      <w:pPr>
        <w:ind w:left="2753" w:hanging="360"/>
      </w:pPr>
      <w:rPr>
        <w:rFonts w:ascii="Wingdings" w:hAnsi="Wingdings" w:hint="default"/>
      </w:rPr>
    </w:lvl>
    <w:lvl w:ilvl="3" w:tplc="08090001" w:tentative="1">
      <w:start w:val="1"/>
      <w:numFmt w:val="bullet"/>
      <w:lvlText w:val=""/>
      <w:lvlJc w:val="left"/>
      <w:pPr>
        <w:ind w:left="3473" w:hanging="360"/>
      </w:pPr>
      <w:rPr>
        <w:rFonts w:ascii="Symbol" w:hAnsi="Symbol" w:hint="default"/>
      </w:rPr>
    </w:lvl>
    <w:lvl w:ilvl="4" w:tplc="08090003" w:tentative="1">
      <w:start w:val="1"/>
      <w:numFmt w:val="bullet"/>
      <w:lvlText w:val="o"/>
      <w:lvlJc w:val="left"/>
      <w:pPr>
        <w:ind w:left="4193" w:hanging="360"/>
      </w:pPr>
      <w:rPr>
        <w:rFonts w:ascii="Courier New" w:hAnsi="Courier New" w:cs="Courier New" w:hint="default"/>
      </w:rPr>
    </w:lvl>
    <w:lvl w:ilvl="5" w:tplc="08090005" w:tentative="1">
      <w:start w:val="1"/>
      <w:numFmt w:val="bullet"/>
      <w:lvlText w:val=""/>
      <w:lvlJc w:val="left"/>
      <w:pPr>
        <w:ind w:left="4913" w:hanging="360"/>
      </w:pPr>
      <w:rPr>
        <w:rFonts w:ascii="Wingdings" w:hAnsi="Wingdings" w:hint="default"/>
      </w:rPr>
    </w:lvl>
    <w:lvl w:ilvl="6" w:tplc="08090001" w:tentative="1">
      <w:start w:val="1"/>
      <w:numFmt w:val="bullet"/>
      <w:lvlText w:val=""/>
      <w:lvlJc w:val="left"/>
      <w:pPr>
        <w:ind w:left="5633" w:hanging="360"/>
      </w:pPr>
      <w:rPr>
        <w:rFonts w:ascii="Symbol" w:hAnsi="Symbol" w:hint="default"/>
      </w:rPr>
    </w:lvl>
    <w:lvl w:ilvl="7" w:tplc="08090003" w:tentative="1">
      <w:start w:val="1"/>
      <w:numFmt w:val="bullet"/>
      <w:lvlText w:val="o"/>
      <w:lvlJc w:val="left"/>
      <w:pPr>
        <w:ind w:left="6353" w:hanging="360"/>
      </w:pPr>
      <w:rPr>
        <w:rFonts w:ascii="Courier New" w:hAnsi="Courier New" w:cs="Courier New" w:hint="default"/>
      </w:rPr>
    </w:lvl>
    <w:lvl w:ilvl="8" w:tplc="08090005" w:tentative="1">
      <w:start w:val="1"/>
      <w:numFmt w:val="bullet"/>
      <w:lvlText w:val=""/>
      <w:lvlJc w:val="left"/>
      <w:pPr>
        <w:ind w:left="7073" w:hanging="360"/>
      </w:pPr>
      <w:rPr>
        <w:rFonts w:ascii="Wingdings" w:hAnsi="Wingdings" w:hint="default"/>
      </w:rPr>
    </w:lvl>
  </w:abstractNum>
  <w:abstractNum w:abstractNumId="14" w15:restartNumberingAfterBreak="0">
    <w:nsid w:val="3BD51E07"/>
    <w:multiLevelType w:val="hybridMultilevel"/>
    <w:tmpl w:val="4F609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5D2FE3"/>
    <w:multiLevelType w:val="multilevel"/>
    <w:tmpl w:val="A02E8E44"/>
    <w:lvl w:ilvl="0">
      <w:start w:val="12"/>
      <w:numFmt w:val="decimalZero"/>
      <w:lvlText w:val="%1"/>
      <w:lvlJc w:val="left"/>
      <w:pPr>
        <w:ind w:left="720" w:hanging="72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526F91"/>
    <w:multiLevelType w:val="multilevel"/>
    <w:tmpl w:val="A0880CFE"/>
    <w:lvl w:ilvl="0">
      <w:start w:val="21"/>
      <w:numFmt w:val="decimalZero"/>
      <w:lvlText w:val="%1"/>
      <w:lvlJc w:val="left"/>
      <w:pPr>
        <w:ind w:left="600" w:hanging="600"/>
      </w:pPr>
      <w:rPr>
        <w:rFonts w:hint="default"/>
        <w:b/>
      </w:rPr>
    </w:lvl>
    <w:lvl w:ilvl="1">
      <w:start w:val="2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470F504A"/>
    <w:multiLevelType w:val="multilevel"/>
    <w:tmpl w:val="DDFCC1D4"/>
    <w:lvl w:ilvl="0">
      <w:start w:val="13"/>
      <w:numFmt w:val="decimalZero"/>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603E41"/>
    <w:multiLevelType w:val="hybridMultilevel"/>
    <w:tmpl w:val="0AF0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D7B87"/>
    <w:multiLevelType w:val="hybridMultilevel"/>
    <w:tmpl w:val="8D883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EC17EA"/>
    <w:multiLevelType w:val="hybridMultilevel"/>
    <w:tmpl w:val="BD88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8416A"/>
    <w:multiLevelType w:val="multilevel"/>
    <w:tmpl w:val="5F967244"/>
    <w:lvl w:ilvl="0">
      <w:start w:val="14"/>
      <w:numFmt w:val="decimalZero"/>
      <w:lvlText w:val="%1"/>
      <w:lvlJc w:val="left"/>
      <w:pPr>
        <w:ind w:left="720" w:hanging="72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0F05A7B"/>
    <w:multiLevelType w:val="multilevel"/>
    <w:tmpl w:val="B9D6F8AE"/>
    <w:lvl w:ilvl="0">
      <w:start w:val="17"/>
      <w:numFmt w:val="decimalZero"/>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19B6126"/>
    <w:multiLevelType w:val="hybridMultilevel"/>
    <w:tmpl w:val="E50A57B0"/>
    <w:lvl w:ilvl="0" w:tplc="A0F0BAA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4FE4939"/>
    <w:multiLevelType w:val="multilevel"/>
    <w:tmpl w:val="858EF982"/>
    <w:lvl w:ilvl="0">
      <w:start w:val="12"/>
      <w:numFmt w:val="decimalZero"/>
      <w:lvlText w:val="%1"/>
      <w:lvlJc w:val="left"/>
      <w:pPr>
        <w:ind w:left="720" w:hanging="72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5CD6BCA"/>
    <w:multiLevelType w:val="hybridMultilevel"/>
    <w:tmpl w:val="CBA2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5107C7"/>
    <w:multiLevelType w:val="hybridMultilevel"/>
    <w:tmpl w:val="3460C4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5FE401B3"/>
    <w:multiLevelType w:val="multilevel"/>
    <w:tmpl w:val="B8B0BB60"/>
    <w:lvl w:ilvl="0">
      <w:start w:val="346"/>
      <w:numFmt w:val="decimal"/>
      <w:lvlText w:val="%1"/>
      <w:lvlJc w:val="left"/>
      <w:pPr>
        <w:ind w:left="735" w:hanging="735"/>
      </w:pPr>
      <w:rPr>
        <w:rFonts w:hint="default"/>
        <w:b/>
      </w:rPr>
    </w:lvl>
    <w:lvl w:ilvl="1">
      <w:start w:val="21"/>
      <w:numFmt w:val="decimal"/>
      <w:lvlText w:val="%1.%2"/>
      <w:lvlJc w:val="left"/>
      <w:pPr>
        <w:ind w:left="102" w:hanging="735"/>
      </w:pPr>
      <w:rPr>
        <w:rFonts w:hint="default"/>
        <w:b/>
      </w:rPr>
    </w:lvl>
    <w:lvl w:ilvl="2">
      <w:start w:val="1"/>
      <w:numFmt w:val="decimal"/>
      <w:lvlText w:val="%1.%2.%3"/>
      <w:lvlJc w:val="left"/>
      <w:pPr>
        <w:ind w:left="-531" w:hanging="735"/>
      </w:pPr>
      <w:rPr>
        <w:rFonts w:hint="default"/>
        <w:b/>
      </w:rPr>
    </w:lvl>
    <w:lvl w:ilvl="3">
      <w:start w:val="1"/>
      <w:numFmt w:val="decimal"/>
      <w:lvlText w:val="%1.%2.%3.%4"/>
      <w:lvlJc w:val="left"/>
      <w:pPr>
        <w:ind w:left="-819" w:hanging="1080"/>
      </w:pPr>
      <w:rPr>
        <w:rFonts w:hint="default"/>
        <w:b/>
      </w:rPr>
    </w:lvl>
    <w:lvl w:ilvl="4">
      <w:start w:val="1"/>
      <w:numFmt w:val="decimal"/>
      <w:lvlText w:val="%1.%2.%3.%4.%5"/>
      <w:lvlJc w:val="left"/>
      <w:pPr>
        <w:ind w:left="-1452" w:hanging="1080"/>
      </w:pPr>
      <w:rPr>
        <w:rFonts w:hint="default"/>
        <w:b/>
      </w:rPr>
    </w:lvl>
    <w:lvl w:ilvl="5">
      <w:start w:val="1"/>
      <w:numFmt w:val="decimal"/>
      <w:lvlText w:val="%1.%2.%3.%4.%5.%6"/>
      <w:lvlJc w:val="left"/>
      <w:pPr>
        <w:ind w:left="-1725" w:hanging="1440"/>
      </w:pPr>
      <w:rPr>
        <w:rFonts w:hint="default"/>
        <w:b/>
      </w:rPr>
    </w:lvl>
    <w:lvl w:ilvl="6">
      <w:start w:val="1"/>
      <w:numFmt w:val="decimal"/>
      <w:lvlText w:val="%1.%2.%3.%4.%5.%6.%7"/>
      <w:lvlJc w:val="left"/>
      <w:pPr>
        <w:ind w:left="-2358" w:hanging="1440"/>
      </w:pPr>
      <w:rPr>
        <w:rFonts w:hint="default"/>
        <w:b/>
      </w:rPr>
    </w:lvl>
    <w:lvl w:ilvl="7">
      <w:start w:val="1"/>
      <w:numFmt w:val="decimal"/>
      <w:lvlText w:val="%1.%2.%3.%4.%5.%6.%7.%8"/>
      <w:lvlJc w:val="left"/>
      <w:pPr>
        <w:ind w:left="-2631" w:hanging="1800"/>
      </w:pPr>
      <w:rPr>
        <w:rFonts w:hint="default"/>
        <w:b/>
      </w:rPr>
    </w:lvl>
    <w:lvl w:ilvl="8">
      <w:start w:val="1"/>
      <w:numFmt w:val="decimal"/>
      <w:lvlText w:val="%1.%2.%3.%4.%5.%6.%7.%8.%9"/>
      <w:lvlJc w:val="left"/>
      <w:pPr>
        <w:ind w:left="-2904" w:hanging="2160"/>
      </w:pPr>
      <w:rPr>
        <w:rFonts w:hint="default"/>
        <w:b/>
      </w:rPr>
    </w:lvl>
  </w:abstractNum>
  <w:abstractNum w:abstractNumId="28" w15:restartNumberingAfterBreak="0">
    <w:nsid w:val="627B4E87"/>
    <w:multiLevelType w:val="multilevel"/>
    <w:tmpl w:val="B19AD628"/>
    <w:lvl w:ilvl="0">
      <w:start w:val="13"/>
      <w:numFmt w:val="decimalZero"/>
      <w:lvlText w:val="%1"/>
      <w:lvlJc w:val="left"/>
      <w:pPr>
        <w:ind w:left="720" w:hanging="72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35A52D4"/>
    <w:multiLevelType w:val="hybridMultilevel"/>
    <w:tmpl w:val="C2FA7CF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63E7608F"/>
    <w:multiLevelType w:val="hybridMultilevel"/>
    <w:tmpl w:val="0D4ED448"/>
    <w:lvl w:ilvl="0" w:tplc="FDC07894">
      <w:start w:val="1"/>
      <w:numFmt w:val="lowerLetter"/>
      <w:lvlText w:val="%1."/>
      <w:lvlJc w:val="left"/>
      <w:pPr>
        <w:ind w:left="1068" w:hanging="360"/>
      </w:pPr>
      <w:rPr>
        <w:rFonts w:hint="default"/>
        <w:b/>
        <w:bCs w:val="0"/>
        <w:i w:val="0"/>
        <w:iCs w:val="0"/>
      </w:rPr>
    </w:lvl>
    <w:lvl w:ilvl="1" w:tplc="0809001B">
      <w:start w:val="1"/>
      <w:numFmt w:val="lowerRoman"/>
      <w:lvlText w:val="%2."/>
      <w:lvlJc w:val="right"/>
      <w:pPr>
        <w:ind w:left="360" w:hanging="360"/>
      </w:pPr>
    </w:lvl>
    <w:lvl w:ilvl="2" w:tplc="0809001B">
      <w:start w:val="1"/>
      <w:numFmt w:val="lowerRoman"/>
      <w:lvlText w:val="%3."/>
      <w:lvlJc w:val="right"/>
      <w:pPr>
        <w:ind w:left="360" w:hanging="36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583C88"/>
    <w:multiLevelType w:val="hybridMultilevel"/>
    <w:tmpl w:val="CADCFB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E8E1106"/>
    <w:multiLevelType w:val="hybridMultilevel"/>
    <w:tmpl w:val="7A76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B5C84"/>
    <w:multiLevelType w:val="hybridMultilevel"/>
    <w:tmpl w:val="913E6E50"/>
    <w:lvl w:ilvl="0" w:tplc="771A8F92">
      <w:start w:val="1"/>
      <w:numFmt w:val="decimal"/>
      <w:lvlText w:val="%1."/>
      <w:lvlJc w:val="left"/>
      <w:pPr>
        <w:ind w:left="360" w:hanging="360"/>
      </w:pPr>
      <w:rPr>
        <w:rFonts w:ascii="Arial" w:hAnsi="Arial" w:cs="Arial" w:hint="default"/>
        <w:b/>
        <w:bCs/>
        <w:sz w:val="22"/>
        <w:szCs w:val="22"/>
      </w:rPr>
    </w:lvl>
    <w:lvl w:ilvl="1" w:tplc="C2887B6C">
      <w:start w:val="1"/>
      <w:numFmt w:val="lowerLetter"/>
      <w:lvlText w:val="%2."/>
      <w:lvlJc w:val="left"/>
      <w:pPr>
        <w:ind w:left="1352" w:hanging="360"/>
      </w:pPr>
      <w:rPr>
        <w:b/>
        <w:bCs w:val="0"/>
      </w:rPr>
    </w:lvl>
    <w:lvl w:ilvl="2" w:tplc="0809001B">
      <w:start w:val="1"/>
      <w:numFmt w:val="lowerRoman"/>
      <w:lvlText w:val="%3."/>
      <w:lvlJc w:val="right"/>
      <w:pPr>
        <w:ind w:left="2022"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4" w15:restartNumberingAfterBreak="0">
    <w:nsid w:val="72724197"/>
    <w:multiLevelType w:val="hybridMultilevel"/>
    <w:tmpl w:val="13AA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A62894"/>
    <w:multiLevelType w:val="hybridMultilevel"/>
    <w:tmpl w:val="0478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CB2236"/>
    <w:multiLevelType w:val="hybridMultilevel"/>
    <w:tmpl w:val="478E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22BDC"/>
    <w:multiLevelType w:val="multilevel"/>
    <w:tmpl w:val="920C7F86"/>
    <w:lvl w:ilvl="0">
      <w:start w:val="22"/>
      <w:numFmt w:val="decimalZero"/>
      <w:lvlText w:val="%1"/>
      <w:lvlJc w:val="left"/>
      <w:pPr>
        <w:ind w:left="600" w:hanging="600"/>
      </w:pPr>
      <w:rPr>
        <w:rFonts w:hint="default"/>
        <w:b/>
      </w:rPr>
    </w:lvl>
    <w:lvl w:ilvl="1">
      <w:start w:val="2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15:restartNumberingAfterBreak="0">
    <w:nsid w:val="733C1F19"/>
    <w:multiLevelType w:val="multilevel"/>
    <w:tmpl w:val="8DD6ED8A"/>
    <w:lvl w:ilvl="0">
      <w:start w:val="15"/>
      <w:numFmt w:val="decimalZero"/>
      <w:lvlText w:val="%1"/>
      <w:lvlJc w:val="left"/>
      <w:pPr>
        <w:ind w:left="735" w:hanging="735"/>
      </w:pPr>
      <w:rPr>
        <w:rFonts w:hint="default"/>
        <w:b/>
      </w:rPr>
    </w:lvl>
    <w:lvl w:ilvl="1">
      <w:start w:val="22"/>
      <w:numFmt w:val="decimal"/>
      <w:lvlText w:val="%1.%2"/>
      <w:lvlJc w:val="left"/>
      <w:pPr>
        <w:ind w:left="1095" w:hanging="735"/>
      </w:pPr>
      <w:rPr>
        <w:rFonts w:hint="default"/>
        <w:b/>
      </w:rPr>
    </w:lvl>
    <w:lvl w:ilvl="2">
      <w:start w:val="1"/>
      <w:numFmt w:val="decimal"/>
      <w:lvlText w:val="%1.%2.%3"/>
      <w:lvlJc w:val="left"/>
      <w:pPr>
        <w:ind w:left="1455" w:hanging="735"/>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9" w15:restartNumberingAfterBreak="0">
    <w:nsid w:val="73F9795D"/>
    <w:multiLevelType w:val="multilevel"/>
    <w:tmpl w:val="55E0FC76"/>
    <w:lvl w:ilvl="0">
      <w:start w:val="16"/>
      <w:numFmt w:val="decimalZero"/>
      <w:lvlText w:val="%1"/>
      <w:lvlJc w:val="left"/>
      <w:pPr>
        <w:ind w:left="600" w:hanging="600"/>
      </w:pPr>
      <w:rPr>
        <w:rFonts w:hint="default"/>
        <w:b/>
      </w:rPr>
    </w:lvl>
    <w:lvl w:ilvl="1">
      <w:start w:val="2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0" w15:restartNumberingAfterBreak="0">
    <w:nsid w:val="782F0208"/>
    <w:multiLevelType w:val="hybridMultilevel"/>
    <w:tmpl w:val="5C84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84702"/>
    <w:multiLevelType w:val="multilevel"/>
    <w:tmpl w:val="992E0D72"/>
    <w:lvl w:ilvl="0">
      <w:start w:val="21"/>
      <w:numFmt w:val="decimalZero"/>
      <w:lvlText w:val="%1"/>
      <w:lvlJc w:val="left"/>
      <w:pPr>
        <w:ind w:left="600" w:hanging="600"/>
      </w:pPr>
      <w:rPr>
        <w:rFonts w:hint="default"/>
        <w:b/>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1880360831">
    <w:abstractNumId w:val="20"/>
  </w:num>
  <w:num w:numId="2" w16cid:durableId="58215238">
    <w:abstractNumId w:val="32"/>
  </w:num>
  <w:num w:numId="3" w16cid:durableId="1928298385">
    <w:abstractNumId w:val="14"/>
  </w:num>
  <w:num w:numId="4" w16cid:durableId="1018429765">
    <w:abstractNumId w:val="30"/>
  </w:num>
  <w:num w:numId="5" w16cid:durableId="1166171864">
    <w:abstractNumId w:val="8"/>
  </w:num>
  <w:num w:numId="6" w16cid:durableId="650788441">
    <w:abstractNumId w:val="4"/>
  </w:num>
  <w:num w:numId="7" w16cid:durableId="289358497">
    <w:abstractNumId w:val="10"/>
  </w:num>
  <w:num w:numId="8" w16cid:durableId="161356395">
    <w:abstractNumId w:val="29"/>
  </w:num>
  <w:num w:numId="9" w16cid:durableId="1454324510">
    <w:abstractNumId w:val="13"/>
  </w:num>
  <w:num w:numId="10" w16cid:durableId="1407459984">
    <w:abstractNumId w:val="0"/>
  </w:num>
  <w:num w:numId="11" w16cid:durableId="623345428">
    <w:abstractNumId w:val="27"/>
  </w:num>
  <w:num w:numId="12" w16cid:durableId="566231752">
    <w:abstractNumId w:val="33"/>
  </w:num>
  <w:num w:numId="13" w16cid:durableId="520168356">
    <w:abstractNumId w:val="15"/>
  </w:num>
  <w:num w:numId="14" w16cid:durableId="939752081">
    <w:abstractNumId w:val="17"/>
  </w:num>
  <w:num w:numId="15" w16cid:durableId="967856027">
    <w:abstractNumId w:val="24"/>
  </w:num>
  <w:num w:numId="16" w16cid:durableId="725570125">
    <w:abstractNumId w:val="28"/>
  </w:num>
  <w:num w:numId="17" w16cid:durableId="371464890">
    <w:abstractNumId w:val="21"/>
  </w:num>
  <w:num w:numId="18" w16cid:durableId="1068071240">
    <w:abstractNumId w:val="38"/>
  </w:num>
  <w:num w:numId="19" w16cid:durableId="2132700245">
    <w:abstractNumId w:val="39"/>
  </w:num>
  <w:num w:numId="20" w16cid:durableId="1457796207">
    <w:abstractNumId w:val="22"/>
  </w:num>
  <w:num w:numId="21" w16cid:durableId="955873605">
    <w:abstractNumId w:val="9"/>
  </w:num>
  <w:num w:numId="22" w16cid:durableId="2146118597">
    <w:abstractNumId w:val="11"/>
  </w:num>
  <w:num w:numId="23" w16cid:durableId="1653439606">
    <w:abstractNumId w:val="6"/>
  </w:num>
  <w:num w:numId="24" w16cid:durableId="1516844668">
    <w:abstractNumId w:val="37"/>
  </w:num>
  <w:num w:numId="25" w16cid:durableId="1792043218">
    <w:abstractNumId w:val="5"/>
  </w:num>
  <w:num w:numId="26" w16cid:durableId="282080383">
    <w:abstractNumId w:val="41"/>
  </w:num>
  <w:num w:numId="27" w16cid:durableId="2031485317">
    <w:abstractNumId w:val="16"/>
  </w:num>
  <w:num w:numId="28" w16cid:durableId="1928924101">
    <w:abstractNumId w:val="35"/>
  </w:num>
  <w:num w:numId="29" w16cid:durableId="736168488">
    <w:abstractNumId w:val="26"/>
  </w:num>
  <w:num w:numId="30" w16cid:durableId="1075083291">
    <w:abstractNumId w:val="12"/>
  </w:num>
  <w:num w:numId="31" w16cid:durableId="131100407">
    <w:abstractNumId w:val="18"/>
  </w:num>
  <w:num w:numId="32" w16cid:durableId="647706816">
    <w:abstractNumId w:val="3"/>
  </w:num>
  <w:num w:numId="33" w16cid:durableId="952517805">
    <w:abstractNumId w:val="36"/>
  </w:num>
  <w:num w:numId="34" w16cid:durableId="1691292742">
    <w:abstractNumId w:val="2"/>
  </w:num>
  <w:num w:numId="35" w16cid:durableId="1509323646">
    <w:abstractNumId w:val="7"/>
  </w:num>
  <w:num w:numId="36" w16cid:durableId="983659096">
    <w:abstractNumId w:val="23"/>
  </w:num>
  <w:num w:numId="37" w16cid:durableId="403332116">
    <w:abstractNumId w:val="1"/>
  </w:num>
  <w:num w:numId="38" w16cid:durableId="596989741">
    <w:abstractNumId w:val="40"/>
  </w:num>
  <w:num w:numId="39" w16cid:durableId="369455966">
    <w:abstractNumId w:val="34"/>
  </w:num>
  <w:num w:numId="40" w16cid:durableId="341977062">
    <w:abstractNumId w:val="31"/>
  </w:num>
  <w:num w:numId="41" w16cid:durableId="1778209999">
    <w:abstractNumId w:val="25"/>
  </w:num>
  <w:num w:numId="42" w16cid:durableId="8602388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0D"/>
    <w:rsid w:val="0000269C"/>
    <w:rsid w:val="00002D4C"/>
    <w:rsid w:val="000056FD"/>
    <w:rsid w:val="0001202E"/>
    <w:rsid w:val="00014AC6"/>
    <w:rsid w:val="00016656"/>
    <w:rsid w:val="00020E9B"/>
    <w:rsid w:val="00023AE7"/>
    <w:rsid w:val="000249A1"/>
    <w:rsid w:val="00024B99"/>
    <w:rsid w:val="00024EA6"/>
    <w:rsid w:val="00026C2F"/>
    <w:rsid w:val="00026F93"/>
    <w:rsid w:val="0003080C"/>
    <w:rsid w:val="00033E3B"/>
    <w:rsid w:val="00035001"/>
    <w:rsid w:val="00036564"/>
    <w:rsid w:val="000527DA"/>
    <w:rsid w:val="00054575"/>
    <w:rsid w:val="000560BB"/>
    <w:rsid w:val="000608C9"/>
    <w:rsid w:val="0006211C"/>
    <w:rsid w:val="00062DFE"/>
    <w:rsid w:val="000707DF"/>
    <w:rsid w:val="00070DF0"/>
    <w:rsid w:val="000770E9"/>
    <w:rsid w:val="000776A0"/>
    <w:rsid w:val="0007770E"/>
    <w:rsid w:val="0008042B"/>
    <w:rsid w:val="00096908"/>
    <w:rsid w:val="000A06C9"/>
    <w:rsid w:val="000B09F0"/>
    <w:rsid w:val="000B210C"/>
    <w:rsid w:val="000C16E7"/>
    <w:rsid w:val="000C18AB"/>
    <w:rsid w:val="000C5352"/>
    <w:rsid w:val="000C6673"/>
    <w:rsid w:val="000D0972"/>
    <w:rsid w:val="000D57BC"/>
    <w:rsid w:val="000D62FB"/>
    <w:rsid w:val="000D640A"/>
    <w:rsid w:val="000E2DCC"/>
    <w:rsid w:val="000E4E0E"/>
    <w:rsid w:val="000F2553"/>
    <w:rsid w:val="000F434E"/>
    <w:rsid w:val="001033C7"/>
    <w:rsid w:val="00103F4E"/>
    <w:rsid w:val="00107EEB"/>
    <w:rsid w:val="00116B46"/>
    <w:rsid w:val="0012468E"/>
    <w:rsid w:val="0012767D"/>
    <w:rsid w:val="00127C47"/>
    <w:rsid w:val="00127FC1"/>
    <w:rsid w:val="00136E82"/>
    <w:rsid w:val="00137F5E"/>
    <w:rsid w:val="00140B86"/>
    <w:rsid w:val="0014379E"/>
    <w:rsid w:val="00157BA1"/>
    <w:rsid w:val="001601DB"/>
    <w:rsid w:val="00160CF1"/>
    <w:rsid w:val="0016123B"/>
    <w:rsid w:val="00161E20"/>
    <w:rsid w:val="00172B3A"/>
    <w:rsid w:val="00176E64"/>
    <w:rsid w:val="00181D1D"/>
    <w:rsid w:val="00186BB5"/>
    <w:rsid w:val="00187652"/>
    <w:rsid w:val="00192FAF"/>
    <w:rsid w:val="00197A5D"/>
    <w:rsid w:val="001A2768"/>
    <w:rsid w:val="001A2BE7"/>
    <w:rsid w:val="001A4DFB"/>
    <w:rsid w:val="001A5BB1"/>
    <w:rsid w:val="001B0B93"/>
    <w:rsid w:val="001B26F4"/>
    <w:rsid w:val="001B2C8B"/>
    <w:rsid w:val="001B4925"/>
    <w:rsid w:val="001B7498"/>
    <w:rsid w:val="001D0816"/>
    <w:rsid w:val="001D12E4"/>
    <w:rsid w:val="001D1A77"/>
    <w:rsid w:val="001D1F40"/>
    <w:rsid w:val="001D2379"/>
    <w:rsid w:val="001D43AE"/>
    <w:rsid w:val="001D5AA5"/>
    <w:rsid w:val="001D6339"/>
    <w:rsid w:val="001D75C4"/>
    <w:rsid w:val="001E11FD"/>
    <w:rsid w:val="001F08A9"/>
    <w:rsid w:val="001F193F"/>
    <w:rsid w:val="001F277E"/>
    <w:rsid w:val="001F300B"/>
    <w:rsid w:val="001F7540"/>
    <w:rsid w:val="001F7C11"/>
    <w:rsid w:val="0020025D"/>
    <w:rsid w:val="0020173E"/>
    <w:rsid w:val="00203ABD"/>
    <w:rsid w:val="002104B0"/>
    <w:rsid w:val="0021477D"/>
    <w:rsid w:val="00220B81"/>
    <w:rsid w:val="00227031"/>
    <w:rsid w:val="00237182"/>
    <w:rsid w:val="002411B4"/>
    <w:rsid w:val="00242133"/>
    <w:rsid w:val="00246CA9"/>
    <w:rsid w:val="00251981"/>
    <w:rsid w:val="002529F8"/>
    <w:rsid w:val="0025471E"/>
    <w:rsid w:val="00255410"/>
    <w:rsid w:val="00257F5F"/>
    <w:rsid w:val="0026284A"/>
    <w:rsid w:val="002651E2"/>
    <w:rsid w:val="00270D21"/>
    <w:rsid w:val="002824AB"/>
    <w:rsid w:val="00282A65"/>
    <w:rsid w:val="00283302"/>
    <w:rsid w:val="00284BE4"/>
    <w:rsid w:val="00294914"/>
    <w:rsid w:val="002979A0"/>
    <w:rsid w:val="002A3B3C"/>
    <w:rsid w:val="002A3BD1"/>
    <w:rsid w:val="002A7783"/>
    <w:rsid w:val="002A7FCD"/>
    <w:rsid w:val="002B1754"/>
    <w:rsid w:val="002B1EEC"/>
    <w:rsid w:val="002B5BF2"/>
    <w:rsid w:val="002C3772"/>
    <w:rsid w:val="002D5EA3"/>
    <w:rsid w:val="002D6A9E"/>
    <w:rsid w:val="002D74CA"/>
    <w:rsid w:val="002D7B48"/>
    <w:rsid w:val="002E015A"/>
    <w:rsid w:val="002E2133"/>
    <w:rsid w:val="002E4203"/>
    <w:rsid w:val="002F1A56"/>
    <w:rsid w:val="002F40BE"/>
    <w:rsid w:val="00300ED4"/>
    <w:rsid w:val="00304261"/>
    <w:rsid w:val="00306CDE"/>
    <w:rsid w:val="00307DF3"/>
    <w:rsid w:val="00312270"/>
    <w:rsid w:val="00312D53"/>
    <w:rsid w:val="003201E0"/>
    <w:rsid w:val="00322A0D"/>
    <w:rsid w:val="00323CCD"/>
    <w:rsid w:val="00325F2F"/>
    <w:rsid w:val="003261B4"/>
    <w:rsid w:val="00330B0D"/>
    <w:rsid w:val="00340506"/>
    <w:rsid w:val="00342122"/>
    <w:rsid w:val="00351A8E"/>
    <w:rsid w:val="00353FB4"/>
    <w:rsid w:val="00356CED"/>
    <w:rsid w:val="00357452"/>
    <w:rsid w:val="00361DB9"/>
    <w:rsid w:val="00362253"/>
    <w:rsid w:val="00363A8E"/>
    <w:rsid w:val="00366EB2"/>
    <w:rsid w:val="003713F4"/>
    <w:rsid w:val="003721C4"/>
    <w:rsid w:val="003739A6"/>
    <w:rsid w:val="0037634E"/>
    <w:rsid w:val="003914BC"/>
    <w:rsid w:val="00393829"/>
    <w:rsid w:val="003A3859"/>
    <w:rsid w:val="003A49E2"/>
    <w:rsid w:val="003A566A"/>
    <w:rsid w:val="003B44BA"/>
    <w:rsid w:val="003B510B"/>
    <w:rsid w:val="003C52DD"/>
    <w:rsid w:val="003C59E9"/>
    <w:rsid w:val="003C5BC2"/>
    <w:rsid w:val="003D105B"/>
    <w:rsid w:val="003D2E68"/>
    <w:rsid w:val="003D32A6"/>
    <w:rsid w:val="003D4591"/>
    <w:rsid w:val="003D6E90"/>
    <w:rsid w:val="003D72DB"/>
    <w:rsid w:val="003E365D"/>
    <w:rsid w:val="003E7175"/>
    <w:rsid w:val="003F21B2"/>
    <w:rsid w:val="003F2898"/>
    <w:rsid w:val="003F336A"/>
    <w:rsid w:val="003F3E02"/>
    <w:rsid w:val="003F3E90"/>
    <w:rsid w:val="003F7A04"/>
    <w:rsid w:val="00401FD5"/>
    <w:rsid w:val="00407079"/>
    <w:rsid w:val="004115CB"/>
    <w:rsid w:val="00414A37"/>
    <w:rsid w:val="00415734"/>
    <w:rsid w:val="004300E6"/>
    <w:rsid w:val="004425B7"/>
    <w:rsid w:val="00442B59"/>
    <w:rsid w:val="0044342C"/>
    <w:rsid w:val="00450268"/>
    <w:rsid w:val="00450983"/>
    <w:rsid w:val="004558D8"/>
    <w:rsid w:val="0045775D"/>
    <w:rsid w:val="0046067D"/>
    <w:rsid w:val="00461149"/>
    <w:rsid w:val="00461385"/>
    <w:rsid w:val="00461E63"/>
    <w:rsid w:val="00462A71"/>
    <w:rsid w:val="004656A4"/>
    <w:rsid w:val="00465FD4"/>
    <w:rsid w:val="004728AC"/>
    <w:rsid w:val="004748C7"/>
    <w:rsid w:val="00476413"/>
    <w:rsid w:val="00476B26"/>
    <w:rsid w:val="00476BC7"/>
    <w:rsid w:val="004809B9"/>
    <w:rsid w:val="00482D08"/>
    <w:rsid w:val="00485DD1"/>
    <w:rsid w:val="00486867"/>
    <w:rsid w:val="00486B06"/>
    <w:rsid w:val="00487E48"/>
    <w:rsid w:val="004908F0"/>
    <w:rsid w:val="004910B8"/>
    <w:rsid w:val="0049498F"/>
    <w:rsid w:val="004A124E"/>
    <w:rsid w:val="004A43E7"/>
    <w:rsid w:val="004A4687"/>
    <w:rsid w:val="004A71A7"/>
    <w:rsid w:val="004A7DCE"/>
    <w:rsid w:val="004B4742"/>
    <w:rsid w:val="004B5476"/>
    <w:rsid w:val="004B5AD4"/>
    <w:rsid w:val="004C0C57"/>
    <w:rsid w:val="004C2A2A"/>
    <w:rsid w:val="004C5BAA"/>
    <w:rsid w:val="004C69B5"/>
    <w:rsid w:val="004C6F9E"/>
    <w:rsid w:val="004D40F4"/>
    <w:rsid w:val="004D57E2"/>
    <w:rsid w:val="004E0D8F"/>
    <w:rsid w:val="004E0DED"/>
    <w:rsid w:val="004E7F53"/>
    <w:rsid w:val="004F4C05"/>
    <w:rsid w:val="004F4CD5"/>
    <w:rsid w:val="004F5D22"/>
    <w:rsid w:val="004F6EF9"/>
    <w:rsid w:val="00501311"/>
    <w:rsid w:val="00503569"/>
    <w:rsid w:val="00503B50"/>
    <w:rsid w:val="005044FD"/>
    <w:rsid w:val="00514850"/>
    <w:rsid w:val="0053017B"/>
    <w:rsid w:val="00532565"/>
    <w:rsid w:val="00532F6D"/>
    <w:rsid w:val="00534311"/>
    <w:rsid w:val="0053469C"/>
    <w:rsid w:val="005401AD"/>
    <w:rsid w:val="005410CD"/>
    <w:rsid w:val="00543919"/>
    <w:rsid w:val="00543BCB"/>
    <w:rsid w:val="00544E2A"/>
    <w:rsid w:val="00546868"/>
    <w:rsid w:val="00550806"/>
    <w:rsid w:val="00550F23"/>
    <w:rsid w:val="00554038"/>
    <w:rsid w:val="0055460A"/>
    <w:rsid w:val="0055657A"/>
    <w:rsid w:val="00556E2D"/>
    <w:rsid w:val="005660C2"/>
    <w:rsid w:val="00571302"/>
    <w:rsid w:val="0057300F"/>
    <w:rsid w:val="005733AF"/>
    <w:rsid w:val="005763A2"/>
    <w:rsid w:val="00576B99"/>
    <w:rsid w:val="00587211"/>
    <w:rsid w:val="00590141"/>
    <w:rsid w:val="0059334E"/>
    <w:rsid w:val="00593F85"/>
    <w:rsid w:val="00597B69"/>
    <w:rsid w:val="00597E9C"/>
    <w:rsid w:val="005A1639"/>
    <w:rsid w:val="005A1A13"/>
    <w:rsid w:val="005A2E20"/>
    <w:rsid w:val="005A4A5A"/>
    <w:rsid w:val="005A4DAF"/>
    <w:rsid w:val="005A76FE"/>
    <w:rsid w:val="005B0F2B"/>
    <w:rsid w:val="005B2124"/>
    <w:rsid w:val="005B2C82"/>
    <w:rsid w:val="005C021B"/>
    <w:rsid w:val="005C1D24"/>
    <w:rsid w:val="005C1D63"/>
    <w:rsid w:val="005C22E8"/>
    <w:rsid w:val="005C3B16"/>
    <w:rsid w:val="005C415C"/>
    <w:rsid w:val="005D51F1"/>
    <w:rsid w:val="005E1275"/>
    <w:rsid w:val="005E3176"/>
    <w:rsid w:val="005F51AE"/>
    <w:rsid w:val="005F5FD0"/>
    <w:rsid w:val="006016B7"/>
    <w:rsid w:val="00602FD8"/>
    <w:rsid w:val="006124E0"/>
    <w:rsid w:val="00616D5A"/>
    <w:rsid w:val="006201EA"/>
    <w:rsid w:val="006236A8"/>
    <w:rsid w:val="006237DB"/>
    <w:rsid w:val="00626B33"/>
    <w:rsid w:val="0062769A"/>
    <w:rsid w:val="00631C2C"/>
    <w:rsid w:val="00636E95"/>
    <w:rsid w:val="00641982"/>
    <w:rsid w:val="006470A8"/>
    <w:rsid w:val="006472D6"/>
    <w:rsid w:val="00651D48"/>
    <w:rsid w:val="006521D7"/>
    <w:rsid w:val="00652EDA"/>
    <w:rsid w:val="00656AC2"/>
    <w:rsid w:val="00657F06"/>
    <w:rsid w:val="00660105"/>
    <w:rsid w:val="00665324"/>
    <w:rsid w:val="00666191"/>
    <w:rsid w:val="00666A75"/>
    <w:rsid w:val="00666EB5"/>
    <w:rsid w:val="00667902"/>
    <w:rsid w:val="00671EB1"/>
    <w:rsid w:val="0067234D"/>
    <w:rsid w:val="006728DF"/>
    <w:rsid w:val="0067395B"/>
    <w:rsid w:val="006758E1"/>
    <w:rsid w:val="006867BF"/>
    <w:rsid w:val="00690854"/>
    <w:rsid w:val="0069094C"/>
    <w:rsid w:val="00690CBC"/>
    <w:rsid w:val="006915BD"/>
    <w:rsid w:val="006916A6"/>
    <w:rsid w:val="00692D3F"/>
    <w:rsid w:val="00694C03"/>
    <w:rsid w:val="006A0AAE"/>
    <w:rsid w:val="006A66DA"/>
    <w:rsid w:val="006A681A"/>
    <w:rsid w:val="006B103E"/>
    <w:rsid w:val="006B32A0"/>
    <w:rsid w:val="006B449F"/>
    <w:rsid w:val="006C016D"/>
    <w:rsid w:val="006C087E"/>
    <w:rsid w:val="006C380F"/>
    <w:rsid w:val="006C4C48"/>
    <w:rsid w:val="006C4DC1"/>
    <w:rsid w:val="006C56CF"/>
    <w:rsid w:val="006C707F"/>
    <w:rsid w:val="006D59E8"/>
    <w:rsid w:val="006D5AFC"/>
    <w:rsid w:val="006D6BB0"/>
    <w:rsid w:val="006E4D14"/>
    <w:rsid w:val="006F0521"/>
    <w:rsid w:val="006F0DFC"/>
    <w:rsid w:val="006F45D6"/>
    <w:rsid w:val="006F50EB"/>
    <w:rsid w:val="00700289"/>
    <w:rsid w:val="00702732"/>
    <w:rsid w:val="007032E4"/>
    <w:rsid w:val="00705ABF"/>
    <w:rsid w:val="00705BD9"/>
    <w:rsid w:val="007068CE"/>
    <w:rsid w:val="00707A49"/>
    <w:rsid w:val="0071469D"/>
    <w:rsid w:val="00722E7E"/>
    <w:rsid w:val="007240E3"/>
    <w:rsid w:val="00724DED"/>
    <w:rsid w:val="007266BA"/>
    <w:rsid w:val="00731FE8"/>
    <w:rsid w:val="0074386C"/>
    <w:rsid w:val="007505D6"/>
    <w:rsid w:val="00750B61"/>
    <w:rsid w:val="00755D8E"/>
    <w:rsid w:val="00756DAF"/>
    <w:rsid w:val="0076078B"/>
    <w:rsid w:val="007713BA"/>
    <w:rsid w:val="00771502"/>
    <w:rsid w:val="00782989"/>
    <w:rsid w:val="00782A60"/>
    <w:rsid w:val="007852B0"/>
    <w:rsid w:val="00787D76"/>
    <w:rsid w:val="00790F07"/>
    <w:rsid w:val="00795644"/>
    <w:rsid w:val="00796338"/>
    <w:rsid w:val="00796791"/>
    <w:rsid w:val="007A5A7F"/>
    <w:rsid w:val="007B0736"/>
    <w:rsid w:val="007B12D4"/>
    <w:rsid w:val="007B1F66"/>
    <w:rsid w:val="007C72FF"/>
    <w:rsid w:val="007D0FBB"/>
    <w:rsid w:val="007D1F61"/>
    <w:rsid w:val="007D2D47"/>
    <w:rsid w:val="007D4327"/>
    <w:rsid w:val="007D5673"/>
    <w:rsid w:val="007D6F1F"/>
    <w:rsid w:val="007E3B1C"/>
    <w:rsid w:val="007E55EC"/>
    <w:rsid w:val="007E68D9"/>
    <w:rsid w:val="007E7AE4"/>
    <w:rsid w:val="007F06F8"/>
    <w:rsid w:val="007F0859"/>
    <w:rsid w:val="007F1E6D"/>
    <w:rsid w:val="007F3F99"/>
    <w:rsid w:val="007F46F6"/>
    <w:rsid w:val="0080240F"/>
    <w:rsid w:val="00804D33"/>
    <w:rsid w:val="00811846"/>
    <w:rsid w:val="0081658A"/>
    <w:rsid w:val="00826D83"/>
    <w:rsid w:val="00831C16"/>
    <w:rsid w:val="0083292F"/>
    <w:rsid w:val="008379D7"/>
    <w:rsid w:val="00842F4D"/>
    <w:rsid w:val="0084562E"/>
    <w:rsid w:val="00847C2D"/>
    <w:rsid w:val="008511F3"/>
    <w:rsid w:val="00853390"/>
    <w:rsid w:val="00855902"/>
    <w:rsid w:val="00855D6F"/>
    <w:rsid w:val="00857EC4"/>
    <w:rsid w:val="00864696"/>
    <w:rsid w:val="00870CC2"/>
    <w:rsid w:val="00871236"/>
    <w:rsid w:val="008717D1"/>
    <w:rsid w:val="0087502E"/>
    <w:rsid w:val="00883484"/>
    <w:rsid w:val="0088510F"/>
    <w:rsid w:val="00886D91"/>
    <w:rsid w:val="00892768"/>
    <w:rsid w:val="008A27C0"/>
    <w:rsid w:val="008A381B"/>
    <w:rsid w:val="008A3CE3"/>
    <w:rsid w:val="008A42FC"/>
    <w:rsid w:val="008A62E9"/>
    <w:rsid w:val="008A7444"/>
    <w:rsid w:val="008B144C"/>
    <w:rsid w:val="008B198A"/>
    <w:rsid w:val="008B2F37"/>
    <w:rsid w:val="008B448A"/>
    <w:rsid w:val="008B4DFC"/>
    <w:rsid w:val="008B60EA"/>
    <w:rsid w:val="008B7272"/>
    <w:rsid w:val="008C1C23"/>
    <w:rsid w:val="008D151E"/>
    <w:rsid w:val="008D2269"/>
    <w:rsid w:val="008D25EF"/>
    <w:rsid w:val="008D3086"/>
    <w:rsid w:val="008E0AA5"/>
    <w:rsid w:val="008E0F14"/>
    <w:rsid w:val="008E3980"/>
    <w:rsid w:val="008E5E3B"/>
    <w:rsid w:val="008F485B"/>
    <w:rsid w:val="0090197F"/>
    <w:rsid w:val="009036E8"/>
    <w:rsid w:val="00911A07"/>
    <w:rsid w:val="00912DF7"/>
    <w:rsid w:val="00915E0E"/>
    <w:rsid w:val="009166C0"/>
    <w:rsid w:val="00917143"/>
    <w:rsid w:val="0092103C"/>
    <w:rsid w:val="009310AF"/>
    <w:rsid w:val="00937CC6"/>
    <w:rsid w:val="00940498"/>
    <w:rsid w:val="0094107B"/>
    <w:rsid w:val="0094210A"/>
    <w:rsid w:val="00950A91"/>
    <w:rsid w:val="00956F7C"/>
    <w:rsid w:val="009602E9"/>
    <w:rsid w:val="00961ACB"/>
    <w:rsid w:val="0096343A"/>
    <w:rsid w:val="009655E7"/>
    <w:rsid w:val="009672CD"/>
    <w:rsid w:val="0097431D"/>
    <w:rsid w:val="009758AD"/>
    <w:rsid w:val="00983BB8"/>
    <w:rsid w:val="00983C64"/>
    <w:rsid w:val="009900F0"/>
    <w:rsid w:val="0099115C"/>
    <w:rsid w:val="0099361C"/>
    <w:rsid w:val="009B0E04"/>
    <w:rsid w:val="009B306C"/>
    <w:rsid w:val="009B4B12"/>
    <w:rsid w:val="009B527B"/>
    <w:rsid w:val="009B6531"/>
    <w:rsid w:val="009C0917"/>
    <w:rsid w:val="009C42B6"/>
    <w:rsid w:val="009D04B1"/>
    <w:rsid w:val="009D32CC"/>
    <w:rsid w:val="009D3B4A"/>
    <w:rsid w:val="009D4716"/>
    <w:rsid w:val="009D55DD"/>
    <w:rsid w:val="009E1942"/>
    <w:rsid w:val="009E3BCE"/>
    <w:rsid w:val="009F13BE"/>
    <w:rsid w:val="009F2381"/>
    <w:rsid w:val="009F5502"/>
    <w:rsid w:val="009F6055"/>
    <w:rsid w:val="009F6754"/>
    <w:rsid w:val="009F6D60"/>
    <w:rsid w:val="00A04DBF"/>
    <w:rsid w:val="00A12807"/>
    <w:rsid w:val="00A13C71"/>
    <w:rsid w:val="00A13FBF"/>
    <w:rsid w:val="00A158B9"/>
    <w:rsid w:val="00A163D1"/>
    <w:rsid w:val="00A22C4F"/>
    <w:rsid w:val="00A25198"/>
    <w:rsid w:val="00A328DA"/>
    <w:rsid w:val="00A40D5F"/>
    <w:rsid w:val="00A40F7F"/>
    <w:rsid w:val="00A43E91"/>
    <w:rsid w:val="00A52986"/>
    <w:rsid w:val="00A55257"/>
    <w:rsid w:val="00A55C45"/>
    <w:rsid w:val="00A55FF1"/>
    <w:rsid w:val="00A564CD"/>
    <w:rsid w:val="00A62FCA"/>
    <w:rsid w:val="00A7608F"/>
    <w:rsid w:val="00A7732F"/>
    <w:rsid w:val="00A77E74"/>
    <w:rsid w:val="00A81A0D"/>
    <w:rsid w:val="00A842F7"/>
    <w:rsid w:val="00A8433A"/>
    <w:rsid w:val="00A85898"/>
    <w:rsid w:val="00A86C33"/>
    <w:rsid w:val="00A8739B"/>
    <w:rsid w:val="00A878E4"/>
    <w:rsid w:val="00A91638"/>
    <w:rsid w:val="00A93E04"/>
    <w:rsid w:val="00A947C0"/>
    <w:rsid w:val="00A96548"/>
    <w:rsid w:val="00AB40D1"/>
    <w:rsid w:val="00AB5CF7"/>
    <w:rsid w:val="00AB5E57"/>
    <w:rsid w:val="00AB68C0"/>
    <w:rsid w:val="00AB7257"/>
    <w:rsid w:val="00AB77D3"/>
    <w:rsid w:val="00AB7C00"/>
    <w:rsid w:val="00AC17F5"/>
    <w:rsid w:val="00AC23FA"/>
    <w:rsid w:val="00AC27C4"/>
    <w:rsid w:val="00AC3746"/>
    <w:rsid w:val="00AC461B"/>
    <w:rsid w:val="00AC47E0"/>
    <w:rsid w:val="00AC76FC"/>
    <w:rsid w:val="00AC7DCC"/>
    <w:rsid w:val="00AD0427"/>
    <w:rsid w:val="00AD1AEF"/>
    <w:rsid w:val="00AD4182"/>
    <w:rsid w:val="00AD7529"/>
    <w:rsid w:val="00AE08DE"/>
    <w:rsid w:val="00AE32DE"/>
    <w:rsid w:val="00AE4F1D"/>
    <w:rsid w:val="00AF02E8"/>
    <w:rsid w:val="00AF03EE"/>
    <w:rsid w:val="00AF07D7"/>
    <w:rsid w:val="00AF23CC"/>
    <w:rsid w:val="00B014FC"/>
    <w:rsid w:val="00B01BB4"/>
    <w:rsid w:val="00B03340"/>
    <w:rsid w:val="00B0460D"/>
    <w:rsid w:val="00B05562"/>
    <w:rsid w:val="00B0691A"/>
    <w:rsid w:val="00B074BF"/>
    <w:rsid w:val="00B15EC0"/>
    <w:rsid w:val="00B15F73"/>
    <w:rsid w:val="00B21967"/>
    <w:rsid w:val="00B2315F"/>
    <w:rsid w:val="00B23620"/>
    <w:rsid w:val="00B24ECC"/>
    <w:rsid w:val="00B323AC"/>
    <w:rsid w:val="00B32701"/>
    <w:rsid w:val="00B32FD6"/>
    <w:rsid w:val="00B363A5"/>
    <w:rsid w:val="00B42655"/>
    <w:rsid w:val="00B44287"/>
    <w:rsid w:val="00B518FA"/>
    <w:rsid w:val="00B52391"/>
    <w:rsid w:val="00B55E05"/>
    <w:rsid w:val="00B60CE8"/>
    <w:rsid w:val="00B62673"/>
    <w:rsid w:val="00B674F9"/>
    <w:rsid w:val="00B70039"/>
    <w:rsid w:val="00B73B33"/>
    <w:rsid w:val="00B80D4D"/>
    <w:rsid w:val="00B81CAB"/>
    <w:rsid w:val="00B83762"/>
    <w:rsid w:val="00B84659"/>
    <w:rsid w:val="00B863CB"/>
    <w:rsid w:val="00B86602"/>
    <w:rsid w:val="00B86C7E"/>
    <w:rsid w:val="00B87E22"/>
    <w:rsid w:val="00B945E1"/>
    <w:rsid w:val="00B96A3D"/>
    <w:rsid w:val="00B97BFC"/>
    <w:rsid w:val="00BA31F8"/>
    <w:rsid w:val="00BA4D6F"/>
    <w:rsid w:val="00BA66E5"/>
    <w:rsid w:val="00BA7F64"/>
    <w:rsid w:val="00BB0164"/>
    <w:rsid w:val="00BB13F3"/>
    <w:rsid w:val="00BB5D60"/>
    <w:rsid w:val="00BB7AF3"/>
    <w:rsid w:val="00BC004F"/>
    <w:rsid w:val="00BC4049"/>
    <w:rsid w:val="00BC5514"/>
    <w:rsid w:val="00BC6ED5"/>
    <w:rsid w:val="00BD51E1"/>
    <w:rsid w:val="00BD5988"/>
    <w:rsid w:val="00BE3933"/>
    <w:rsid w:val="00BE54EB"/>
    <w:rsid w:val="00BE6931"/>
    <w:rsid w:val="00BF4C09"/>
    <w:rsid w:val="00BF74D2"/>
    <w:rsid w:val="00BF7526"/>
    <w:rsid w:val="00C0131C"/>
    <w:rsid w:val="00C01C21"/>
    <w:rsid w:val="00C14C23"/>
    <w:rsid w:val="00C15855"/>
    <w:rsid w:val="00C204E5"/>
    <w:rsid w:val="00C21430"/>
    <w:rsid w:val="00C2533A"/>
    <w:rsid w:val="00C27B35"/>
    <w:rsid w:val="00C30BB3"/>
    <w:rsid w:val="00C340EB"/>
    <w:rsid w:val="00C359C6"/>
    <w:rsid w:val="00C40087"/>
    <w:rsid w:val="00C41181"/>
    <w:rsid w:val="00C41F46"/>
    <w:rsid w:val="00C42E64"/>
    <w:rsid w:val="00C441E0"/>
    <w:rsid w:val="00C50582"/>
    <w:rsid w:val="00C52783"/>
    <w:rsid w:val="00C61E4F"/>
    <w:rsid w:val="00C71A8B"/>
    <w:rsid w:val="00C72C87"/>
    <w:rsid w:val="00C73D5D"/>
    <w:rsid w:val="00C8063B"/>
    <w:rsid w:val="00C828CD"/>
    <w:rsid w:val="00C846D8"/>
    <w:rsid w:val="00C907DE"/>
    <w:rsid w:val="00C91C1D"/>
    <w:rsid w:val="00C9459D"/>
    <w:rsid w:val="00C95331"/>
    <w:rsid w:val="00CA4FFA"/>
    <w:rsid w:val="00CA5A14"/>
    <w:rsid w:val="00CA613D"/>
    <w:rsid w:val="00CB1621"/>
    <w:rsid w:val="00CB287D"/>
    <w:rsid w:val="00CB30F0"/>
    <w:rsid w:val="00CB6256"/>
    <w:rsid w:val="00CC0033"/>
    <w:rsid w:val="00CC251A"/>
    <w:rsid w:val="00CC4F82"/>
    <w:rsid w:val="00CC5AF2"/>
    <w:rsid w:val="00CC6D0D"/>
    <w:rsid w:val="00CD0EDB"/>
    <w:rsid w:val="00CD1D03"/>
    <w:rsid w:val="00CD2209"/>
    <w:rsid w:val="00CD4CA8"/>
    <w:rsid w:val="00CE0D06"/>
    <w:rsid w:val="00CE13FB"/>
    <w:rsid w:val="00CE3446"/>
    <w:rsid w:val="00CE59F7"/>
    <w:rsid w:val="00CF6346"/>
    <w:rsid w:val="00CF7523"/>
    <w:rsid w:val="00D01F80"/>
    <w:rsid w:val="00D033B2"/>
    <w:rsid w:val="00D03850"/>
    <w:rsid w:val="00D1054A"/>
    <w:rsid w:val="00D10A17"/>
    <w:rsid w:val="00D13EA7"/>
    <w:rsid w:val="00D13FFB"/>
    <w:rsid w:val="00D14B1E"/>
    <w:rsid w:val="00D15869"/>
    <w:rsid w:val="00D2117B"/>
    <w:rsid w:val="00D23246"/>
    <w:rsid w:val="00D2518C"/>
    <w:rsid w:val="00D33E4E"/>
    <w:rsid w:val="00D341B7"/>
    <w:rsid w:val="00D36F3B"/>
    <w:rsid w:val="00D37512"/>
    <w:rsid w:val="00D42F42"/>
    <w:rsid w:val="00D47878"/>
    <w:rsid w:val="00D574C2"/>
    <w:rsid w:val="00D66B70"/>
    <w:rsid w:val="00D67923"/>
    <w:rsid w:val="00D74373"/>
    <w:rsid w:val="00D7500D"/>
    <w:rsid w:val="00D80A9C"/>
    <w:rsid w:val="00D82264"/>
    <w:rsid w:val="00D85F82"/>
    <w:rsid w:val="00D86A60"/>
    <w:rsid w:val="00D91317"/>
    <w:rsid w:val="00D93F2A"/>
    <w:rsid w:val="00D9402B"/>
    <w:rsid w:val="00D948FF"/>
    <w:rsid w:val="00DA2774"/>
    <w:rsid w:val="00DA44EB"/>
    <w:rsid w:val="00DA46A6"/>
    <w:rsid w:val="00DA6361"/>
    <w:rsid w:val="00DC4C9B"/>
    <w:rsid w:val="00DC5EBD"/>
    <w:rsid w:val="00DC781A"/>
    <w:rsid w:val="00DD4551"/>
    <w:rsid w:val="00DD6B73"/>
    <w:rsid w:val="00DD6E71"/>
    <w:rsid w:val="00DE0B2F"/>
    <w:rsid w:val="00DE1ED9"/>
    <w:rsid w:val="00DE3083"/>
    <w:rsid w:val="00DE355D"/>
    <w:rsid w:val="00DF1E14"/>
    <w:rsid w:val="00DF2396"/>
    <w:rsid w:val="00DF2D35"/>
    <w:rsid w:val="00DF3271"/>
    <w:rsid w:val="00DF4B8C"/>
    <w:rsid w:val="00E014FF"/>
    <w:rsid w:val="00E060EF"/>
    <w:rsid w:val="00E0708E"/>
    <w:rsid w:val="00E112BA"/>
    <w:rsid w:val="00E132E2"/>
    <w:rsid w:val="00E13F46"/>
    <w:rsid w:val="00E13FFA"/>
    <w:rsid w:val="00E26F2D"/>
    <w:rsid w:val="00E31627"/>
    <w:rsid w:val="00E325FD"/>
    <w:rsid w:val="00E339DD"/>
    <w:rsid w:val="00E34713"/>
    <w:rsid w:val="00E34CF6"/>
    <w:rsid w:val="00E350E0"/>
    <w:rsid w:val="00E42425"/>
    <w:rsid w:val="00E43620"/>
    <w:rsid w:val="00E448D6"/>
    <w:rsid w:val="00E45102"/>
    <w:rsid w:val="00E511E2"/>
    <w:rsid w:val="00E522F7"/>
    <w:rsid w:val="00E57518"/>
    <w:rsid w:val="00E6296C"/>
    <w:rsid w:val="00E638C1"/>
    <w:rsid w:val="00E672A2"/>
    <w:rsid w:val="00E67F16"/>
    <w:rsid w:val="00E75BEC"/>
    <w:rsid w:val="00E81B07"/>
    <w:rsid w:val="00E843AC"/>
    <w:rsid w:val="00E86D65"/>
    <w:rsid w:val="00E95F35"/>
    <w:rsid w:val="00E975D5"/>
    <w:rsid w:val="00EA20D3"/>
    <w:rsid w:val="00EA5798"/>
    <w:rsid w:val="00EA77EC"/>
    <w:rsid w:val="00EB437B"/>
    <w:rsid w:val="00EB5279"/>
    <w:rsid w:val="00EB7AE5"/>
    <w:rsid w:val="00EC37ED"/>
    <w:rsid w:val="00EC38F6"/>
    <w:rsid w:val="00ED15D3"/>
    <w:rsid w:val="00ED4E35"/>
    <w:rsid w:val="00ED6634"/>
    <w:rsid w:val="00ED6949"/>
    <w:rsid w:val="00EE0F7D"/>
    <w:rsid w:val="00EE39C0"/>
    <w:rsid w:val="00EE45DB"/>
    <w:rsid w:val="00EE4E2C"/>
    <w:rsid w:val="00EE563B"/>
    <w:rsid w:val="00EE7BC6"/>
    <w:rsid w:val="00EE7EC6"/>
    <w:rsid w:val="00EF25A4"/>
    <w:rsid w:val="00EF2F09"/>
    <w:rsid w:val="00EF7E9B"/>
    <w:rsid w:val="00F014D9"/>
    <w:rsid w:val="00F0509E"/>
    <w:rsid w:val="00F07AB0"/>
    <w:rsid w:val="00F10556"/>
    <w:rsid w:val="00F161AC"/>
    <w:rsid w:val="00F22C44"/>
    <w:rsid w:val="00F24CAD"/>
    <w:rsid w:val="00F26A03"/>
    <w:rsid w:val="00F26EEE"/>
    <w:rsid w:val="00F33BA4"/>
    <w:rsid w:val="00F34280"/>
    <w:rsid w:val="00F35111"/>
    <w:rsid w:val="00F4612C"/>
    <w:rsid w:val="00F54285"/>
    <w:rsid w:val="00F5435D"/>
    <w:rsid w:val="00F54BFF"/>
    <w:rsid w:val="00F55D6F"/>
    <w:rsid w:val="00F56B99"/>
    <w:rsid w:val="00F6294C"/>
    <w:rsid w:val="00F64AB0"/>
    <w:rsid w:val="00F66031"/>
    <w:rsid w:val="00F66364"/>
    <w:rsid w:val="00F67257"/>
    <w:rsid w:val="00F70F60"/>
    <w:rsid w:val="00F73FEC"/>
    <w:rsid w:val="00F74133"/>
    <w:rsid w:val="00F75365"/>
    <w:rsid w:val="00F84A81"/>
    <w:rsid w:val="00F90FCE"/>
    <w:rsid w:val="00F92BA9"/>
    <w:rsid w:val="00F93D13"/>
    <w:rsid w:val="00F947A7"/>
    <w:rsid w:val="00F97368"/>
    <w:rsid w:val="00F9763A"/>
    <w:rsid w:val="00FA0B10"/>
    <w:rsid w:val="00FA0CA5"/>
    <w:rsid w:val="00FA2E19"/>
    <w:rsid w:val="00FA45BC"/>
    <w:rsid w:val="00FA4FC0"/>
    <w:rsid w:val="00FA5293"/>
    <w:rsid w:val="00FA6B77"/>
    <w:rsid w:val="00FA6D15"/>
    <w:rsid w:val="00FA6E23"/>
    <w:rsid w:val="00FC4370"/>
    <w:rsid w:val="00FD0887"/>
    <w:rsid w:val="00FD4AFE"/>
    <w:rsid w:val="00FD5E21"/>
    <w:rsid w:val="00FD653B"/>
    <w:rsid w:val="00FD7E2B"/>
    <w:rsid w:val="00FE57C7"/>
    <w:rsid w:val="00FF19F4"/>
    <w:rsid w:val="00FF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D7E2C"/>
  <w15:chartTrackingRefBased/>
  <w15:docId w15:val="{AAC98475-E161-44A8-8FE2-6DAA17D4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A0D"/>
    <w:pPr>
      <w:spacing w:before="0" w:after="160" w:line="259" w:lineRule="auto"/>
    </w:pPr>
    <w:rPr>
      <w:sz w:val="22"/>
      <w:szCs w:val="22"/>
    </w:rPr>
  </w:style>
  <w:style w:type="paragraph" w:styleId="Heading1">
    <w:name w:val="heading 1"/>
    <w:basedOn w:val="Normal"/>
    <w:next w:val="Normal"/>
    <w:link w:val="Heading1Char"/>
    <w:uiPriority w:val="9"/>
    <w:qFormat/>
    <w:rsid w:val="004300E6"/>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before="100" w:after="0" w:line="276" w:lineRule="auto"/>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4300E6"/>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100" w:after="0" w:line="276" w:lineRule="auto"/>
      <w:outlineLvl w:val="1"/>
    </w:pPr>
    <w:rPr>
      <w:caps/>
      <w:spacing w:val="15"/>
      <w:sz w:val="20"/>
      <w:szCs w:val="20"/>
    </w:rPr>
  </w:style>
  <w:style w:type="paragraph" w:styleId="Heading3">
    <w:name w:val="heading 3"/>
    <w:basedOn w:val="Normal"/>
    <w:next w:val="Normal"/>
    <w:link w:val="Heading3Char"/>
    <w:uiPriority w:val="9"/>
    <w:semiHidden/>
    <w:unhideWhenUsed/>
    <w:qFormat/>
    <w:rsid w:val="004300E6"/>
    <w:pPr>
      <w:pBdr>
        <w:top w:val="single" w:sz="6" w:space="2" w:color="1CADE4" w:themeColor="accent1"/>
      </w:pBdr>
      <w:spacing w:before="300" w:after="0" w:line="276" w:lineRule="auto"/>
      <w:outlineLvl w:val="2"/>
    </w:pPr>
    <w:rPr>
      <w:caps/>
      <w:color w:val="0D5571" w:themeColor="accent1" w:themeShade="7F"/>
      <w:spacing w:val="15"/>
      <w:sz w:val="20"/>
      <w:szCs w:val="20"/>
    </w:rPr>
  </w:style>
  <w:style w:type="paragraph" w:styleId="Heading4">
    <w:name w:val="heading 4"/>
    <w:basedOn w:val="Normal"/>
    <w:next w:val="Normal"/>
    <w:link w:val="Heading4Char"/>
    <w:uiPriority w:val="9"/>
    <w:semiHidden/>
    <w:unhideWhenUsed/>
    <w:qFormat/>
    <w:rsid w:val="004300E6"/>
    <w:pPr>
      <w:pBdr>
        <w:top w:val="dotted" w:sz="6" w:space="2" w:color="1CADE4" w:themeColor="accent1"/>
      </w:pBdr>
      <w:spacing w:before="200" w:after="0" w:line="276" w:lineRule="auto"/>
      <w:outlineLvl w:val="3"/>
    </w:pPr>
    <w:rPr>
      <w:caps/>
      <w:color w:val="1481AB" w:themeColor="accent1" w:themeShade="BF"/>
      <w:spacing w:val="10"/>
      <w:sz w:val="20"/>
      <w:szCs w:val="20"/>
    </w:rPr>
  </w:style>
  <w:style w:type="paragraph" w:styleId="Heading5">
    <w:name w:val="heading 5"/>
    <w:basedOn w:val="Normal"/>
    <w:next w:val="Normal"/>
    <w:link w:val="Heading5Char"/>
    <w:uiPriority w:val="9"/>
    <w:semiHidden/>
    <w:unhideWhenUsed/>
    <w:qFormat/>
    <w:rsid w:val="004300E6"/>
    <w:pPr>
      <w:pBdr>
        <w:bottom w:val="single" w:sz="6" w:space="1" w:color="1CADE4" w:themeColor="accent1"/>
      </w:pBdr>
      <w:spacing w:before="200" w:after="0" w:line="276" w:lineRule="auto"/>
      <w:outlineLvl w:val="4"/>
    </w:pPr>
    <w:rPr>
      <w:caps/>
      <w:color w:val="1481AB" w:themeColor="accent1" w:themeShade="BF"/>
      <w:spacing w:val="10"/>
      <w:sz w:val="20"/>
      <w:szCs w:val="20"/>
    </w:rPr>
  </w:style>
  <w:style w:type="paragraph" w:styleId="Heading6">
    <w:name w:val="heading 6"/>
    <w:basedOn w:val="Normal"/>
    <w:next w:val="Normal"/>
    <w:link w:val="Heading6Char"/>
    <w:uiPriority w:val="9"/>
    <w:semiHidden/>
    <w:unhideWhenUsed/>
    <w:qFormat/>
    <w:rsid w:val="004300E6"/>
    <w:pPr>
      <w:pBdr>
        <w:bottom w:val="dotted" w:sz="6" w:space="1" w:color="1CADE4" w:themeColor="accent1"/>
      </w:pBdr>
      <w:spacing w:before="200" w:after="0" w:line="276" w:lineRule="auto"/>
      <w:outlineLvl w:val="5"/>
    </w:pPr>
    <w:rPr>
      <w:caps/>
      <w:color w:val="1481AB" w:themeColor="accent1" w:themeShade="BF"/>
      <w:spacing w:val="10"/>
      <w:sz w:val="20"/>
      <w:szCs w:val="20"/>
    </w:rPr>
  </w:style>
  <w:style w:type="paragraph" w:styleId="Heading7">
    <w:name w:val="heading 7"/>
    <w:basedOn w:val="Normal"/>
    <w:next w:val="Normal"/>
    <w:link w:val="Heading7Char"/>
    <w:uiPriority w:val="9"/>
    <w:semiHidden/>
    <w:unhideWhenUsed/>
    <w:qFormat/>
    <w:rsid w:val="004300E6"/>
    <w:pPr>
      <w:spacing w:before="200" w:after="0" w:line="276" w:lineRule="auto"/>
      <w:outlineLvl w:val="6"/>
    </w:pPr>
    <w:rPr>
      <w:caps/>
      <w:color w:val="1481AB" w:themeColor="accent1" w:themeShade="BF"/>
      <w:spacing w:val="10"/>
      <w:sz w:val="20"/>
      <w:szCs w:val="20"/>
    </w:rPr>
  </w:style>
  <w:style w:type="paragraph" w:styleId="Heading8">
    <w:name w:val="heading 8"/>
    <w:basedOn w:val="Normal"/>
    <w:next w:val="Normal"/>
    <w:link w:val="Heading8Char"/>
    <w:uiPriority w:val="9"/>
    <w:semiHidden/>
    <w:unhideWhenUsed/>
    <w:qFormat/>
    <w:rsid w:val="004300E6"/>
    <w:pPr>
      <w:spacing w:before="200" w:after="0" w:line="276" w:lineRule="auto"/>
      <w:outlineLvl w:val="7"/>
    </w:pPr>
    <w:rPr>
      <w:caps/>
      <w:spacing w:val="10"/>
      <w:sz w:val="18"/>
      <w:szCs w:val="18"/>
    </w:rPr>
  </w:style>
  <w:style w:type="paragraph" w:styleId="Heading9">
    <w:name w:val="heading 9"/>
    <w:basedOn w:val="Normal"/>
    <w:next w:val="Normal"/>
    <w:link w:val="Heading9Char"/>
    <w:uiPriority w:val="9"/>
    <w:semiHidden/>
    <w:unhideWhenUsed/>
    <w:qFormat/>
    <w:rsid w:val="004300E6"/>
    <w:pPr>
      <w:spacing w:before="200" w:after="0" w:line="276" w:lineRule="auto"/>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0E6"/>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semiHidden/>
    <w:rsid w:val="004300E6"/>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4300E6"/>
    <w:rPr>
      <w:caps/>
      <w:color w:val="0D5571" w:themeColor="accent1" w:themeShade="7F"/>
      <w:spacing w:val="15"/>
    </w:rPr>
  </w:style>
  <w:style w:type="character" w:customStyle="1" w:styleId="Heading4Char">
    <w:name w:val="Heading 4 Char"/>
    <w:basedOn w:val="DefaultParagraphFont"/>
    <w:link w:val="Heading4"/>
    <w:uiPriority w:val="9"/>
    <w:semiHidden/>
    <w:rsid w:val="004300E6"/>
    <w:rPr>
      <w:caps/>
      <w:color w:val="1481AB" w:themeColor="accent1" w:themeShade="BF"/>
      <w:spacing w:val="10"/>
    </w:rPr>
  </w:style>
  <w:style w:type="character" w:customStyle="1" w:styleId="Heading5Char">
    <w:name w:val="Heading 5 Char"/>
    <w:basedOn w:val="DefaultParagraphFont"/>
    <w:link w:val="Heading5"/>
    <w:uiPriority w:val="9"/>
    <w:semiHidden/>
    <w:rsid w:val="004300E6"/>
    <w:rPr>
      <w:caps/>
      <w:color w:val="1481AB" w:themeColor="accent1" w:themeShade="BF"/>
      <w:spacing w:val="10"/>
    </w:rPr>
  </w:style>
  <w:style w:type="character" w:customStyle="1" w:styleId="Heading6Char">
    <w:name w:val="Heading 6 Char"/>
    <w:basedOn w:val="DefaultParagraphFont"/>
    <w:link w:val="Heading6"/>
    <w:uiPriority w:val="9"/>
    <w:semiHidden/>
    <w:rsid w:val="004300E6"/>
    <w:rPr>
      <w:caps/>
      <w:color w:val="1481AB" w:themeColor="accent1" w:themeShade="BF"/>
      <w:spacing w:val="10"/>
    </w:rPr>
  </w:style>
  <w:style w:type="character" w:customStyle="1" w:styleId="Heading7Char">
    <w:name w:val="Heading 7 Char"/>
    <w:basedOn w:val="DefaultParagraphFont"/>
    <w:link w:val="Heading7"/>
    <w:uiPriority w:val="9"/>
    <w:semiHidden/>
    <w:rsid w:val="004300E6"/>
    <w:rPr>
      <w:caps/>
      <w:color w:val="1481AB" w:themeColor="accent1" w:themeShade="BF"/>
      <w:spacing w:val="10"/>
    </w:rPr>
  </w:style>
  <w:style w:type="character" w:customStyle="1" w:styleId="Heading8Char">
    <w:name w:val="Heading 8 Char"/>
    <w:basedOn w:val="DefaultParagraphFont"/>
    <w:link w:val="Heading8"/>
    <w:uiPriority w:val="9"/>
    <w:semiHidden/>
    <w:rsid w:val="004300E6"/>
    <w:rPr>
      <w:caps/>
      <w:spacing w:val="10"/>
      <w:sz w:val="18"/>
      <w:szCs w:val="18"/>
    </w:rPr>
  </w:style>
  <w:style w:type="character" w:customStyle="1" w:styleId="Heading9Char">
    <w:name w:val="Heading 9 Char"/>
    <w:basedOn w:val="DefaultParagraphFont"/>
    <w:link w:val="Heading9"/>
    <w:uiPriority w:val="9"/>
    <w:semiHidden/>
    <w:rsid w:val="004300E6"/>
    <w:rPr>
      <w:i/>
      <w:iCs/>
      <w:caps/>
      <w:spacing w:val="10"/>
      <w:sz w:val="18"/>
      <w:szCs w:val="18"/>
    </w:rPr>
  </w:style>
  <w:style w:type="paragraph" w:styleId="Caption">
    <w:name w:val="caption"/>
    <w:basedOn w:val="Normal"/>
    <w:next w:val="Normal"/>
    <w:uiPriority w:val="35"/>
    <w:semiHidden/>
    <w:unhideWhenUsed/>
    <w:qFormat/>
    <w:rsid w:val="004300E6"/>
    <w:pPr>
      <w:spacing w:before="100" w:after="200" w:line="276" w:lineRule="auto"/>
    </w:pPr>
    <w:rPr>
      <w:b/>
      <w:bCs/>
      <w:color w:val="1481AB" w:themeColor="accent1" w:themeShade="BF"/>
      <w:sz w:val="16"/>
      <w:szCs w:val="16"/>
    </w:rPr>
  </w:style>
  <w:style w:type="paragraph" w:styleId="Title">
    <w:name w:val="Title"/>
    <w:basedOn w:val="Normal"/>
    <w:next w:val="Normal"/>
    <w:link w:val="TitleChar"/>
    <w:uiPriority w:val="10"/>
    <w:qFormat/>
    <w:rsid w:val="004300E6"/>
    <w:pPr>
      <w:spacing w:after="0" w:line="276" w:lineRule="auto"/>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4300E6"/>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4300E6"/>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300E6"/>
    <w:rPr>
      <w:caps/>
      <w:color w:val="595959" w:themeColor="text1" w:themeTint="A6"/>
      <w:spacing w:val="10"/>
      <w:sz w:val="21"/>
      <w:szCs w:val="21"/>
    </w:rPr>
  </w:style>
  <w:style w:type="character" w:styleId="Strong">
    <w:name w:val="Strong"/>
    <w:uiPriority w:val="22"/>
    <w:qFormat/>
    <w:rsid w:val="004300E6"/>
    <w:rPr>
      <w:b/>
      <w:bCs/>
    </w:rPr>
  </w:style>
  <w:style w:type="character" w:styleId="Emphasis">
    <w:name w:val="Emphasis"/>
    <w:uiPriority w:val="20"/>
    <w:qFormat/>
    <w:rsid w:val="004300E6"/>
    <w:rPr>
      <w:caps/>
      <w:color w:val="0D5571" w:themeColor="accent1" w:themeShade="7F"/>
      <w:spacing w:val="5"/>
    </w:rPr>
  </w:style>
  <w:style w:type="paragraph" w:styleId="NoSpacing">
    <w:name w:val="No Spacing"/>
    <w:uiPriority w:val="1"/>
    <w:qFormat/>
    <w:rsid w:val="004300E6"/>
    <w:pPr>
      <w:spacing w:after="0" w:line="240" w:lineRule="auto"/>
    </w:pPr>
  </w:style>
  <w:style w:type="paragraph" w:styleId="Quote">
    <w:name w:val="Quote"/>
    <w:basedOn w:val="Normal"/>
    <w:next w:val="Normal"/>
    <w:link w:val="QuoteChar"/>
    <w:uiPriority w:val="29"/>
    <w:qFormat/>
    <w:rsid w:val="004300E6"/>
    <w:pPr>
      <w:spacing w:before="100" w:after="200" w:line="276" w:lineRule="auto"/>
    </w:pPr>
    <w:rPr>
      <w:i/>
      <w:iCs/>
      <w:sz w:val="24"/>
      <w:szCs w:val="24"/>
    </w:rPr>
  </w:style>
  <w:style w:type="character" w:customStyle="1" w:styleId="QuoteChar">
    <w:name w:val="Quote Char"/>
    <w:basedOn w:val="DefaultParagraphFont"/>
    <w:link w:val="Quote"/>
    <w:uiPriority w:val="29"/>
    <w:rsid w:val="004300E6"/>
    <w:rPr>
      <w:i/>
      <w:iCs/>
      <w:sz w:val="24"/>
      <w:szCs w:val="24"/>
    </w:rPr>
  </w:style>
  <w:style w:type="paragraph" w:styleId="IntenseQuote">
    <w:name w:val="Intense Quote"/>
    <w:basedOn w:val="Normal"/>
    <w:next w:val="Normal"/>
    <w:link w:val="IntenseQuoteChar"/>
    <w:uiPriority w:val="30"/>
    <w:qFormat/>
    <w:rsid w:val="004300E6"/>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4300E6"/>
    <w:rPr>
      <w:color w:val="1CADE4" w:themeColor="accent1"/>
      <w:sz w:val="24"/>
      <w:szCs w:val="24"/>
    </w:rPr>
  </w:style>
  <w:style w:type="character" w:styleId="SubtleEmphasis">
    <w:name w:val="Subtle Emphasis"/>
    <w:uiPriority w:val="19"/>
    <w:qFormat/>
    <w:rsid w:val="004300E6"/>
    <w:rPr>
      <w:i/>
      <w:iCs/>
      <w:color w:val="0D5571" w:themeColor="accent1" w:themeShade="7F"/>
    </w:rPr>
  </w:style>
  <w:style w:type="character" w:styleId="IntenseEmphasis">
    <w:name w:val="Intense Emphasis"/>
    <w:uiPriority w:val="21"/>
    <w:qFormat/>
    <w:rsid w:val="004300E6"/>
    <w:rPr>
      <w:b/>
      <w:bCs/>
      <w:caps/>
      <w:color w:val="0D5571" w:themeColor="accent1" w:themeShade="7F"/>
      <w:spacing w:val="10"/>
    </w:rPr>
  </w:style>
  <w:style w:type="character" w:styleId="SubtleReference">
    <w:name w:val="Subtle Reference"/>
    <w:uiPriority w:val="31"/>
    <w:qFormat/>
    <w:rsid w:val="004300E6"/>
    <w:rPr>
      <w:b/>
      <w:bCs/>
      <w:color w:val="1CADE4" w:themeColor="accent1"/>
    </w:rPr>
  </w:style>
  <w:style w:type="character" w:styleId="IntenseReference">
    <w:name w:val="Intense Reference"/>
    <w:uiPriority w:val="32"/>
    <w:qFormat/>
    <w:rsid w:val="004300E6"/>
    <w:rPr>
      <w:b/>
      <w:bCs/>
      <w:i/>
      <w:iCs/>
      <w:caps/>
      <w:color w:val="1CADE4" w:themeColor="accent1"/>
    </w:rPr>
  </w:style>
  <w:style w:type="character" w:styleId="BookTitle">
    <w:name w:val="Book Title"/>
    <w:uiPriority w:val="33"/>
    <w:qFormat/>
    <w:rsid w:val="004300E6"/>
    <w:rPr>
      <w:b/>
      <w:bCs/>
      <w:i/>
      <w:iCs/>
      <w:spacing w:val="0"/>
    </w:rPr>
  </w:style>
  <w:style w:type="paragraph" w:styleId="TOCHeading">
    <w:name w:val="TOC Heading"/>
    <w:basedOn w:val="Heading1"/>
    <w:next w:val="Normal"/>
    <w:uiPriority w:val="39"/>
    <w:semiHidden/>
    <w:unhideWhenUsed/>
    <w:qFormat/>
    <w:rsid w:val="004300E6"/>
    <w:pPr>
      <w:outlineLvl w:val="9"/>
    </w:pPr>
  </w:style>
  <w:style w:type="paragraph" w:styleId="ListParagraph">
    <w:name w:val="List Paragraph"/>
    <w:basedOn w:val="Normal"/>
    <w:uiPriority w:val="34"/>
    <w:qFormat/>
    <w:rsid w:val="006A66DA"/>
    <w:pPr>
      <w:ind w:left="720"/>
      <w:contextualSpacing/>
    </w:pPr>
  </w:style>
  <w:style w:type="paragraph" w:styleId="Header">
    <w:name w:val="header"/>
    <w:basedOn w:val="Normal"/>
    <w:link w:val="HeaderChar"/>
    <w:uiPriority w:val="99"/>
    <w:unhideWhenUsed/>
    <w:rsid w:val="00C80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63B"/>
    <w:rPr>
      <w:sz w:val="22"/>
      <w:szCs w:val="22"/>
    </w:rPr>
  </w:style>
  <w:style w:type="paragraph" w:styleId="Footer">
    <w:name w:val="footer"/>
    <w:basedOn w:val="Normal"/>
    <w:link w:val="FooterChar"/>
    <w:uiPriority w:val="99"/>
    <w:unhideWhenUsed/>
    <w:rsid w:val="00C80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63B"/>
    <w:rPr>
      <w:sz w:val="22"/>
      <w:szCs w:val="22"/>
    </w:rPr>
  </w:style>
  <w:style w:type="character" w:styleId="Hyperlink">
    <w:name w:val="Hyperlink"/>
    <w:basedOn w:val="DefaultParagraphFont"/>
    <w:uiPriority w:val="99"/>
    <w:semiHidden/>
    <w:unhideWhenUsed/>
    <w:rsid w:val="0099361C"/>
    <w:rPr>
      <w:color w:val="0563C1"/>
      <w:u w:val="single"/>
    </w:rPr>
  </w:style>
  <w:style w:type="character" w:styleId="FollowedHyperlink">
    <w:name w:val="FollowedHyperlink"/>
    <w:basedOn w:val="DefaultParagraphFont"/>
    <w:uiPriority w:val="99"/>
    <w:semiHidden/>
    <w:unhideWhenUsed/>
    <w:rsid w:val="0099361C"/>
    <w:rPr>
      <w:color w:val="954F72"/>
      <w:u w:val="single"/>
    </w:rPr>
  </w:style>
  <w:style w:type="paragraph" w:customStyle="1" w:styleId="msonormal0">
    <w:name w:val="msonormal"/>
    <w:basedOn w:val="Normal"/>
    <w:rsid w:val="00993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99361C"/>
    <w:pPr>
      <w:spacing w:before="100" w:beforeAutospacing="1" w:after="100" w:afterAutospacing="1" w:line="240" w:lineRule="auto"/>
    </w:pPr>
    <w:rPr>
      <w:rFonts w:ascii="Century Gothic" w:eastAsia="Times New Roman" w:hAnsi="Century Gothic" w:cs="Times New Roman"/>
      <w:sz w:val="24"/>
      <w:szCs w:val="24"/>
      <w:lang w:eastAsia="en-GB"/>
    </w:rPr>
  </w:style>
  <w:style w:type="paragraph" w:customStyle="1" w:styleId="xl64">
    <w:name w:val="xl64"/>
    <w:basedOn w:val="Normal"/>
    <w:rsid w:val="0099361C"/>
    <w:pPr>
      <w:spacing w:before="100" w:beforeAutospacing="1" w:after="100" w:afterAutospacing="1" w:line="240" w:lineRule="auto"/>
    </w:pPr>
    <w:rPr>
      <w:rFonts w:ascii="Century Gothic" w:eastAsia="Times New Roman" w:hAnsi="Century Gothic" w:cs="Times New Roman"/>
      <w:sz w:val="24"/>
      <w:szCs w:val="24"/>
      <w:lang w:eastAsia="en-GB"/>
    </w:rPr>
  </w:style>
  <w:style w:type="paragraph" w:customStyle="1" w:styleId="xl65">
    <w:name w:val="xl65"/>
    <w:basedOn w:val="Normal"/>
    <w:rsid w:val="0099361C"/>
    <w:pPr>
      <w:spacing w:before="100" w:beforeAutospacing="1" w:after="100" w:afterAutospacing="1" w:line="240" w:lineRule="auto"/>
      <w:jc w:val="center"/>
    </w:pPr>
    <w:rPr>
      <w:rFonts w:ascii="Century Gothic" w:eastAsia="Times New Roman" w:hAnsi="Century Gothic" w:cs="Times New Roman"/>
      <w:b/>
      <w:bCs/>
      <w:sz w:val="24"/>
      <w:szCs w:val="24"/>
      <w:lang w:eastAsia="en-GB"/>
    </w:rPr>
  </w:style>
  <w:style w:type="paragraph" w:customStyle="1" w:styleId="xl66">
    <w:name w:val="xl66"/>
    <w:basedOn w:val="Normal"/>
    <w:rsid w:val="0099361C"/>
    <w:pPr>
      <w:spacing w:before="100" w:beforeAutospacing="1" w:after="100" w:afterAutospacing="1" w:line="240" w:lineRule="auto"/>
      <w:jc w:val="center"/>
    </w:pPr>
    <w:rPr>
      <w:rFonts w:ascii="Century Gothic" w:eastAsia="Times New Roman" w:hAnsi="Century Gothic" w:cs="Times New Roman"/>
      <w:sz w:val="24"/>
      <w:szCs w:val="24"/>
      <w:lang w:eastAsia="en-GB"/>
    </w:rPr>
  </w:style>
  <w:style w:type="paragraph" w:customStyle="1" w:styleId="xl67">
    <w:name w:val="xl67"/>
    <w:basedOn w:val="Normal"/>
    <w:rsid w:val="0099361C"/>
    <w:pPr>
      <w:spacing w:before="100" w:beforeAutospacing="1" w:after="100" w:afterAutospacing="1" w:line="240" w:lineRule="auto"/>
      <w:jc w:val="center"/>
    </w:pPr>
    <w:rPr>
      <w:rFonts w:ascii="Century Gothic" w:eastAsia="Times New Roman" w:hAnsi="Century Gothic" w:cs="Times New Roman"/>
      <w:b/>
      <w:bCs/>
      <w:sz w:val="24"/>
      <w:szCs w:val="24"/>
      <w:lang w:eastAsia="en-GB"/>
    </w:rPr>
  </w:style>
  <w:style w:type="paragraph" w:customStyle="1" w:styleId="xl68">
    <w:name w:val="xl68"/>
    <w:basedOn w:val="Normal"/>
    <w:rsid w:val="0099361C"/>
    <w:pP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69">
    <w:name w:val="xl69"/>
    <w:basedOn w:val="Normal"/>
    <w:rsid w:val="0099361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0">
    <w:name w:val="xl70"/>
    <w:basedOn w:val="Normal"/>
    <w:rsid w:val="00993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99361C"/>
    <w:pPr>
      <w:spacing w:before="100" w:beforeAutospacing="1" w:after="100" w:afterAutospacing="1" w:line="240" w:lineRule="auto"/>
      <w:jc w:val="center"/>
    </w:pPr>
    <w:rPr>
      <w:rFonts w:ascii="Times New Roman" w:eastAsia="Times New Roman" w:hAnsi="Times New Roman" w:cs="Times New Roman"/>
      <w:color w:val="FF0000"/>
      <w:sz w:val="24"/>
      <w:szCs w:val="24"/>
      <w:lang w:eastAsia="en-GB"/>
    </w:rPr>
  </w:style>
  <w:style w:type="paragraph" w:customStyle="1" w:styleId="xl72">
    <w:name w:val="xl72"/>
    <w:basedOn w:val="Normal"/>
    <w:rsid w:val="0099361C"/>
    <w:pPr>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73">
    <w:name w:val="xl73"/>
    <w:basedOn w:val="Normal"/>
    <w:rsid w:val="0099361C"/>
    <w:pPr>
      <w:spacing w:before="100" w:beforeAutospacing="1" w:after="100" w:afterAutospacing="1" w:line="240" w:lineRule="auto"/>
      <w:jc w:val="center"/>
    </w:pPr>
    <w:rPr>
      <w:rFonts w:ascii="Times New Roman" w:eastAsia="Times New Roman" w:hAnsi="Times New Roman" w:cs="Times New Roman"/>
      <w:color w:val="FF0000"/>
      <w:sz w:val="20"/>
      <w:szCs w:val="20"/>
      <w:lang w:eastAsia="en-GB"/>
    </w:rPr>
  </w:style>
  <w:style w:type="paragraph" w:customStyle="1" w:styleId="xl74">
    <w:name w:val="xl74"/>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75">
    <w:name w:val="xl75"/>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76">
    <w:name w:val="xl76"/>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77">
    <w:name w:val="xl77"/>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78">
    <w:name w:val="xl78"/>
    <w:basedOn w:val="Normal"/>
    <w:rsid w:val="0099361C"/>
    <w:pP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79">
    <w:name w:val="xl79"/>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80">
    <w:name w:val="xl80"/>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81">
    <w:name w:val="xl81"/>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en-GB"/>
    </w:rPr>
  </w:style>
  <w:style w:type="paragraph" w:customStyle="1" w:styleId="xl82">
    <w:name w:val="xl82"/>
    <w:basedOn w:val="Normal"/>
    <w:rsid w:val="009936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83">
    <w:name w:val="xl83"/>
    <w:basedOn w:val="Normal"/>
    <w:rsid w:val="009936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84">
    <w:name w:val="xl84"/>
    <w:basedOn w:val="Normal"/>
    <w:rsid w:val="009936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85">
    <w:name w:val="xl85"/>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86">
    <w:name w:val="xl86"/>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87">
    <w:name w:val="xl87"/>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88">
    <w:name w:val="xl88"/>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89">
    <w:name w:val="xl89"/>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90">
    <w:name w:val="xl90"/>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91">
    <w:name w:val="xl91"/>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92">
    <w:name w:val="xl92"/>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93">
    <w:name w:val="xl93"/>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94">
    <w:name w:val="xl94"/>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95">
    <w:name w:val="xl95"/>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20"/>
      <w:szCs w:val="20"/>
      <w:lang w:eastAsia="en-GB"/>
    </w:rPr>
  </w:style>
  <w:style w:type="paragraph" w:customStyle="1" w:styleId="xl96">
    <w:name w:val="xl96"/>
    <w:basedOn w:val="Normal"/>
    <w:rsid w:val="0099361C"/>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97">
    <w:name w:val="xl97"/>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20"/>
      <w:szCs w:val="20"/>
      <w:lang w:eastAsia="en-GB"/>
    </w:rPr>
  </w:style>
  <w:style w:type="paragraph" w:customStyle="1" w:styleId="xl98">
    <w:name w:val="xl98"/>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20"/>
      <w:szCs w:val="20"/>
      <w:lang w:eastAsia="en-GB"/>
    </w:rPr>
  </w:style>
  <w:style w:type="paragraph" w:customStyle="1" w:styleId="xl99">
    <w:name w:val="xl99"/>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color w:val="FF0000"/>
      <w:sz w:val="20"/>
      <w:szCs w:val="20"/>
      <w:lang w:eastAsia="en-GB"/>
    </w:rPr>
  </w:style>
  <w:style w:type="paragraph" w:customStyle="1" w:styleId="xl100">
    <w:name w:val="xl100"/>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color w:val="FF0000"/>
      <w:sz w:val="20"/>
      <w:szCs w:val="20"/>
      <w:lang w:eastAsia="en-GB"/>
    </w:rPr>
  </w:style>
  <w:style w:type="paragraph" w:customStyle="1" w:styleId="xl101">
    <w:name w:val="xl101"/>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color w:val="FF0000"/>
      <w:sz w:val="20"/>
      <w:szCs w:val="20"/>
      <w:lang w:eastAsia="en-GB"/>
    </w:rPr>
  </w:style>
  <w:style w:type="paragraph" w:customStyle="1" w:styleId="xl102">
    <w:name w:val="xl102"/>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20"/>
      <w:szCs w:val="20"/>
      <w:lang w:eastAsia="en-GB"/>
    </w:rPr>
  </w:style>
  <w:style w:type="paragraph" w:customStyle="1" w:styleId="xl103">
    <w:name w:val="xl103"/>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0"/>
      <w:szCs w:val="20"/>
      <w:lang w:eastAsia="en-GB"/>
    </w:rPr>
  </w:style>
  <w:style w:type="paragraph" w:customStyle="1" w:styleId="xl104">
    <w:name w:val="xl104"/>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0"/>
      <w:szCs w:val="20"/>
      <w:lang w:eastAsia="en-GB"/>
    </w:rPr>
  </w:style>
  <w:style w:type="character" w:customStyle="1" w:styleId="casedetailsstatus">
    <w:name w:val="casedetailsstatus"/>
    <w:basedOn w:val="DefaultParagraphFont"/>
    <w:rsid w:val="000A06C9"/>
  </w:style>
  <w:style w:type="character" w:styleId="CommentReference">
    <w:name w:val="annotation reference"/>
    <w:basedOn w:val="DefaultParagraphFont"/>
    <w:uiPriority w:val="99"/>
    <w:semiHidden/>
    <w:unhideWhenUsed/>
    <w:rsid w:val="00BF4C09"/>
    <w:rPr>
      <w:sz w:val="16"/>
      <w:szCs w:val="16"/>
    </w:rPr>
  </w:style>
  <w:style w:type="paragraph" w:styleId="CommentText">
    <w:name w:val="annotation text"/>
    <w:basedOn w:val="Normal"/>
    <w:link w:val="CommentTextChar"/>
    <w:uiPriority w:val="99"/>
    <w:semiHidden/>
    <w:unhideWhenUsed/>
    <w:rsid w:val="00BF4C09"/>
    <w:pPr>
      <w:spacing w:before="100" w:after="200" w:line="240" w:lineRule="auto"/>
    </w:pPr>
    <w:rPr>
      <w:sz w:val="20"/>
      <w:szCs w:val="20"/>
    </w:rPr>
  </w:style>
  <w:style w:type="character" w:customStyle="1" w:styleId="CommentTextChar">
    <w:name w:val="Comment Text Char"/>
    <w:basedOn w:val="DefaultParagraphFont"/>
    <w:link w:val="CommentText"/>
    <w:uiPriority w:val="99"/>
    <w:semiHidden/>
    <w:rsid w:val="00BF4C09"/>
  </w:style>
  <w:style w:type="paragraph" w:styleId="CommentSubject">
    <w:name w:val="annotation subject"/>
    <w:basedOn w:val="CommentText"/>
    <w:next w:val="CommentText"/>
    <w:link w:val="CommentSubjectChar"/>
    <w:uiPriority w:val="99"/>
    <w:semiHidden/>
    <w:unhideWhenUsed/>
    <w:rsid w:val="00BF4C09"/>
    <w:rPr>
      <w:b/>
      <w:bCs/>
    </w:rPr>
  </w:style>
  <w:style w:type="character" w:customStyle="1" w:styleId="CommentSubjectChar">
    <w:name w:val="Comment Subject Char"/>
    <w:basedOn w:val="CommentTextChar"/>
    <w:link w:val="CommentSubject"/>
    <w:uiPriority w:val="99"/>
    <w:semiHidden/>
    <w:rsid w:val="00BF4C09"/>
    <w:rPr>
      <w:b/>
      <w:bCs/>
    </w:rPr>
  </w:style>
  <w:style w:type="table" w:styleId="TableGrid">
    <w:name w:val="Table Grid"/>
    <w:basedOn w:val="TableNormal"/>
    <w:rsid w:val="00FF19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671">
      <w:bodyDiv w:val="1"/>
      <w:marLeft w:val="0"/>
      <w:marRight w:val="0"/>
      <w:marTop w:val="0"/>
      <w:marBottom w:val="0"/>
      <w:divBdr>
        <w:top w:val="none" w:sz="0" w:space="0" w:color="auto"/>
        <w:left w:val="none" w:sz="0" w:space="0" w:color="auto"/>
        <w:bottom w:val="none" w:sz="0" w:space="0" w:color="auto"/>
        <w:right w:val="none" w:sz="0" w:space="0" w:color="auto"/>
      </w:divBdr>
    </w:div>
    <w:div w:id="14308398">
      <w:bodyDiv w:val="1"/>
      <w:marLeft w:val="0"/>
      <w:marRight w:val="0"/>
      <w:marTop w:val="0"/>
      <w:marBottom w:val="0"/>
      <w:divBdr>
        <w:top w:val="none" w:sz="0" w:space="0" w:color="auto"/>
        <w:left w:val="none" w:sz="0" w:space="0" w:color="auto"/>
        <w:bottom w:val="none" w:sz="0" w:space="0" w:color="auto"/>
        <w:right w:val="none" w:sz="0" w:space="0" w:color="auto"/>
      </w:divBdr>
    </w:div>
    <w:div w:id="97801587">
      <w:bodyDiv w:val="1"/>
      <w:marLeft w:val="0"/>
      <w:marRight w:val="0"/>
      <w:marTop w:val="0"/>
      <w:marBottom w:val="0"/>
      <w:divBdr>
        <w:top w:val="none" w:sz="0" w:space="0" w:color="auto"/>
        <w:left w:val="none" w:sz="0" w:space="0" w:color="auto"/>
        <w:bottom w:val="none" w:sz="0" w:space="0" w:color="auto"/>
        <w:right w:val="none" w:sz="0" w:space="0" w:color="auto"/>
      </w:divBdr>
    </w:div>
    <w:div w:id="197595091">
      <w:bodyDiv w:val="1"/>
      <w:marLeft w:val="0"/>
      <w:marRight w:val="0"/>
      <w:marTop w:val="0"/>
      <w:marBottom w:val="0"/>
      <w:divBdr>
        <w:top w:val="none" w:sz="0" w:space="0" w:color="auto"/>
        <w:left w:val="none" w:sz="0" w:space="0" w:color="auto"/>
        <w:bottom w:val="none" w:sz="0" w:space="0" w:color="auto"/>
        <w:right w:val="none" w:sz="0" w:space="0" w:color="auto"/>
      </w:divBdr>
    </w:div>
    <w:div w:id="295792370">
      <w:bodyDiv w:val="1"/>
      <w:marLeft w:val="0"/>
      <w:marRight w:val="0"/>
      <w:marTop w:val="0"/>
      <w:marBottom w:val="0"/>
      <w:divBdr>
        <w:top w:val="none" w:sz="0" w:space="0" w:color="auto"/>
        <w:left w:val="none" w:sz="0" w:space="0" w:color="auto"/>
        <w:bottom w:val="none" w:sz="0" w:space="0" w:color="auto"/>
        <w:right w:val="none" w:sz="0" w:space="0" w:color="auto"/>
      </w:divBdr>
    </w:div>
    <w:div w:id="414253820">
      <w:bodyDiv w:val="1"/>
      <w:marLeft w:val="0"/>
      <w:marRight w:val="0"/>
      <w:marTop w:val="0"/>
      <w:marBottom w:val="0"/>
      <w:divBdr>
        <w:top w:val="none" w:sz="0" w:space="0" w:color="auto"/>
        <w:left w:val="none" w:sz="0" w:space="0" w:color="auto"/>
        <w:bottom w:val="none" w:sz="0" w:space="0" w:color="auto"/>
        <w:right w:val="none" w:sz="0" w:space="0" w:color="auto"/>
      </w:divBdr>
    </w:div>
    <w:div w:id="589856041">
      <w:bodyDiv w:val="1"/>
      <w:marLeft w:val="0"/>
      <w:marRight w:val="0"/>
      <w:marTop w:val="0"/>
      <w:marBottom w:val="0"/>
      <w:divBdr>
        <w:top w:val="none" w:sz="0" w:space="0" w:color="auto"/>
        <w:left w:val="none" w:sz="0" w:space="0" w:color="auto"/>
        <w:bottom w:val="none" w:sz="0" w:space="0" w:color="auto"/>
        <w:right w:val="none" w:sz="0" w:space="0" w:color="auto"/>
      </w:divBdr>
    </w:div>
    <w:div w:id="647856043">
      <w:bodyDiv w:val="1"/>
      <w:marLeft w:val="0"/>
      <w:marRight w:val="0"/>
      <w:marTop w:val="0"/>
      <w:marBottom w:val="0"/>
      <w:divBdr>
        <w:top w:val="none" w:sz="0" w:space="0" w:color="auto"/>
        <w:left w:val="none" w:sz="0" w:space="0" w:color="auto"/>
        <w:bottom w:val="none" w:sz="0" w:space="0" w:color="auto"/>
        <w:right w:val="none" w:sz="0" w:space="0" w:color="auto"/>
      </w:divBdr>
    </w:div>
    <w:div w:id="843938970">
      <w:bodyDiv w:val="1"/>
      <w:marLeft w:val="0"/>
      <w:marRight w:val="0"/>
      <w:marTop w:val="0"/>
      <w:marBottom w:val="0"/>
      <w:divBdr>
        <w:top w:val="none" w:sz="0" w:space="0" w:color="auto"/>
        <w:left w:val="none" w:sz="0" w:space="0" w:color="auto"/>
        <w:bottom w:val="none" w:sz="0" w:space="0" w:color="auto"/>
        <w:right w:val="none" w:sz="0" w:space="0" w:color="auto"/>
      </w:divBdr>
    </w:div>
    <w:div w:id="937829157">
      <w:bodyDiv w:val="1"/>
      <w:marLeft w:val="0"/>
      <w:marRight w:val="0"/>
      <w:marTop w:val="0"/>
      <w:marBottom w:val="0"/>
      <w:divBdr>
        <w:top w:val="none" w:sz="0" w:space="0" w:color="auto"/>
        <w:left w:val="none" w:sz="0" w:space="0" w:color="auto"/>
        <w:bottom w:val="none" w:sz="0" w:space="0" w:color="auto"/>
        <w:right w:val="none" w:sz="0" w:space="0" w:color="auto"/>
      </w:divBdr>
    </w:div>
    <w:div w:id="1136995976">
      <w:bodyDiv w:val="1"/>
      <w:marLeft w:val="0"/>
      <w:marRight w:val="0"/>
      <w:marTop w:val="0"/>
      <w:marBottom w:val="0"/>
      <w:divBdr>
        <w:top w:val="none" w:sz="0" w:space="0" w:color="auto"/>
        <w:left w:val="none" w:sz="0" w:space="0" w:color="auto"/>
        <w:bottom w:val="none" w:sz="0" w:space="0" w:color="auto"/>
        <w:right w:val="none" w:sz="0" w:space="0" w:color="auto"/>
      </w:divBdr>
    </w:div>
    <w:div w:id="1384133603">
      <w:bodyDiv w:val="1"/>
      <w:marLeft w:val="0"/>
      <w:marRight w:val="0"/>
      <w:marTop w:val="0"/>
      <w:marBottom w:val="0"/>
      <w:divBdr>
        <w:top w:val="none" w:sz="0" w:space="0" w:color="auto"/>
        <w:left w:val="none" w:sz="0" w:space="0" w:color="auto"/>
        <w:bottom w:val="none" w:sz="0" w:space="0" w:color="auto"/>
        <w:right w:val="none" w:sz="0" w:space="0" w:color="auto"/>
      </w:divBdr>
    </w:div>
    <w:div w:id="1731996087">
      <w:bodyDiv w:val="1"/>
      <w:marLeft w:val="0"/>
      <w:marRight w:val="0"/>
      <w:marTop w:val="0"/>
      <w:marBottom w:val="0"/>
      <w:divBdr>
        <w:top w:val="none" w:sz="0" w:space="0" w:color="auto"/>
        <w:left w:val="none" w:sz="0" w:space="0" w:color="auto"/>
        <w:bottom w:val="none" w:sz="0" w:space="0" w:color="auto"/>
        <w:right w:val="none" w:sz="0" w:space="0" w:color="auto"/>
      </w:divBdr>
    </w:div>
    <w:div w:id="20040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4FC83-3A3A-4542-AEBA-98D3A387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May</dc:creator>
  <cp:keywords/>
  <dc:description/>
  <cp:lastModifiedBy>Carolyn May</cp:lastModifiedBy>
  <cp:revision>17</cp:revision>
  <dcterms:created xsi:type="dcterms:W3CDTF">2022-11-03T12:53:00Z</dcterms:created>
  <dcterms:modified xsi:type="dcterms:W3CDTF">2022-11-11T15:03:00Z</dcterms:modified>
</cp:coreProperties>
</file>