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26B58" w14:textId="5629757C" w:rsidR="006C660E" w:rsidRPr="009516C7" w:rsidRDefault="008E0862" w:rsidP="009516C7">
      <w:pPr>
        <w:pStyle w:val="NormalWeb"/>
        <w:spacing w:before="0" w:beforeAutospacing="0" w:after="240" w:afterAutospacing="0"/>
        <w:jc w:val="center"/>
        <w:textAlignment w:val="baseline"/>
        <w:rPr>
          <w:rFonts w:ascii="Arial" w:hAnsi="Arial" w:cs="Arial"/>
          <w:b/>
          <w:sz w:val="20"/>
          <w:szCs w:val="20"/>
        </w:rPr>
      </w:pPr>
      <w:r w:rsidRPr="00E72740">
        <w:rPr>
          <w:rFonts w:ascii="Arial" w:hAnsi="Arial" w:cs="Arial"/>
          <w:b/>
          <w:sz w:val="20"/>
          <w:szCs w:val="20"/>
        </w:rPr>
        <w:t>Modern Slavery Act Transparency Statement</w:t>
      </w:r>
    </w:p>
    <w:p w14:paraId="1E9F8098" w14:textId="2BC0BF95" w:rsidR="00AC1F66" w:rsidRPr="00EC07D6" w:rsidRDefault="00AC1F66" w:rsidP="008E0862">
      <w:pPr>
        <w:pStyle w:val="NormalWeb"/>
        <w:spacing w:before="0" w:beforeAutospacing="0" w:after="240" w:afterAutospacing="0"/>
        <w:jc w:val="both"/>
        <w:textAlignment w:val="baseline"/>
        <w:rPr>
          <w:rFonts w:ascii="Arial" w:hAnsi="Arial" w:cs="Arial"/>
          <w:b/>
          <w:bCs/>
          <w:sz w:val="20"/>
          <w:szCs w:val="20"/>
        </w:rPr>
      </w:pPr>
      <w:r w:rsidRPr="00EC07D6">
        <w:rPr>
          <w:rFonts w:ascii="Arial" w:hAnsi="Arial" w:cs="Arial"/>
          <w:b/>
          <w:bCs/>
          <w:sz w:val="20"/>
          <w:szCs w:val="20"/>
        </w:rPr>
        <w:t>Introduction</w:t>
      </w:r>
    </w:p>
    <w:p w14:paraId="1C828821" w14:textId="5011C980" w:rsidR="00AC1F66" w:rsidRDefault="00AC1F66" w:rsidP="008E0862">
      <w:pPr>
        <w:pStyle w:val="NormalWeb"/>
        <w:spacing w:before="0" w:beforeAutospacing="0" w:after="240" w:afterAutospacing="0"/>
        <w:jc w:val="both"/>
        <w:textAlignment w:val="baseline"/>
        <w:rPr>
          <w:rFonts w:ascii="Arial" w:hAnsi="Arial" w:cs="Arial"/>
          <w:sz w:val="20"/>
          <w:szCs w:val="20"/>
        </w:rPr>
      </w:pPr>
      <w:r>
        <w:rPr>
          <w:rFonts w:ascii="Arial" w:hAnsi="Arial" w:cs="Arial"/>
          <w:sz w:val="20"/>
          <w:szCs w:val="20"/>
        </w:rPr>
        <w:t>This statement sets out North Star Holdco Limited (“North Star”) actions to understand all potential modern slavery risks related to its business and to put in place steps that are aimed at ensuring that there is no slavery or human trafficking in its own business and its supply chain. This statement relates to actions and activities during the financial year 1</w:t>
      </w:r>
      <w:r w:rsidRPr="00AC1F66">
        <w:rPr>
          <w:rFonts w:ascii="Arial" w:hAnsi="Arial" w:cs="Arial"/>
          <w:sz w:val="20"/>
          <w:szCs w:val="20"/>
          <w:vertAlign w:val="superscript"/>
        </w:rPr>
        <w:t>st</w:t>
      </w:r>
      <w:r>
        <w:rPr>
          <w:rFonts w:ascii="Arial" w:hAnsi="Arial" w:cs="Arial"/>
          <w:sz w:val="20"/>
          <w:szCs w:val="20"/>
        </w:rPr>
        <w:t xml:space="preserve"> May 2019 to 30</w:t>
      </w:r>
      <w:r w:rsidRPr="00AC1F66">
        <w:rPr>
          <w:rFonts w:ascii="Arial" w:hAnsi="Arial" w:cs="Arial"/>
          <w:sz w:val="20"/>
          <w:szCs w:val="20"/>
          <w:vertAlign w:val="superscript"/>
        </w:rPr>
        <w:t>th</w:t>
      </w:r>
      <w:r>
        <w:rPr>
          <w:rFonts w:ascii="Arial" w:hAnsi="Arial" w:cs="Arial"/>
          <w:sz w:val="20"/>
          <w:szCs w:val="20"/>
        </w:rPr>
        <w:t xml:space="preserve"> April 2020.</w:t>
      </w:r>
    </w:p>
    <w:p w14:paraId="73842CE3" w14:textId="79A44604" w:rsidR="00AC1F66" w:rsidRDefault="00AC1F66" w:rsidP="008E0862">
      <w:pPr>
        <w:pStyle w:val="NormalWeb"/>
        <w:spacing w:before="0" w:beforeAutospacing="0" w:after="240" w:afterAutospacing="0"/>
        <w:jc w:val="both"/>
        <w:textAlignment w:val="baseline"/>
        <w:rPr>
          <w:rFonts w:ascii="Arial" w:hAnsi="Arial" w:cs="Arial"/>
          <w:sz w:val="20"/>
          <w:szCs w:val="20"/>
        </w:rPr>
      </w:pPr>
      <w:r>
        <w:rPr>
          <w:rFonts w:ascii="Arial" w:hAnsi="Arial" w:cs="Arial"/>
          <w:sz w:val="20"/>
          <w:szCs w:val="20"/>
        </w:rPr>
        <w:t xml:space="preserve">As part of the </w:t>
      </w:r>
      <w:r w:rsidR="00EC07D6">
        <w:rPr>
          <w:rFonts w:ascii="Arial" w:hAnsi="Arial" w:cs="Arial"/>
          <w:sz w:val="20"/>
          <w:szCs w:val="20"/>
        </w:rPr>
        <w:t>Mari</w:t>
      </w:r>
      <w:r w:rsidR="009513D8">
        <w:rPr>
          <w:rFonts w:ascii="Arial" w:hAnsi="Arial" w:cs="Arial"/>
          <w:sz w:val="20"/>
          <w:szCs w:val="20"/>
        </w:rPr>
        <w:t>time</w:t>
      </w:r>
      <w:r w:rsidR="00EC07D6">
        <w:rPr>
          <w:rFonts w:ascii="Arial" w:hAnsi="Arial" w:cs="Arial"/>
          <w:sz w:val="20"/>
          <w:szCs w:val="20"/>
        </w:rPr>
        <w:t xml:space="preserve"> industry, we recognise that we have a responsibility to take a robust approach to slavery and human trafficking.</w:t>
      </w:r>
    </w:p>
    <w:p w14:paraId="4E3EC936" w14:textId="041FE2B7" w:rsidR="00EC07D6" w:rsidRDefault="00EC07D6" w:rsidP="008E0862">
      <w:pPr>
        <w:pStyle w:val="NormalWeb"/>
        <w:spacing w:before="0" w:beforeAutospacing="0" w:after="240" w:afterAutospacing="0"/>
        <w:jc w:val="both"/>
        <w:textAlignment w:val="baseline"/>
        <w:rPr>
          <w:rFonts w:ascii="Arial" w:hAnsi="Arial" w:cs="Arial"/>
          <w:sz w:val="20"/>
          <w:szCs w:val="20"/>
        </w:rPr>
      </w:pPr>
      <w:r>
        <w:rPr>
          <w:rFonts w:ascii="Arial" w:hAnsi="Arial" w:cs="Arial"/>
          <w:sz w:val="20"/>
          <w:szCs w:val="20"/>
        </w:rPr>
        <w:t>North Star is absolutely committed to preventing slavery and human trafficking in its corporate activities, and to ensuring that its supply chains are free from slavery and human trafficking.</w:t>
      </w:r>
    </w:p>
    <w:p w14:paraId="56492F77" w14:textId="5D66068B" w:rsidR="00EC07D6" w:rsidRDefault="00EC07D6" w:rsidP="008E0862">
      <w:pPr>
        <w:pStyle w:val="NormalWeb"/>
        <w:spacing w:before="0" w:beforeAutospacing="0" w:after="240" w:afterAutospacing="0"/>
        <w:jc w:val="both"/>
        <w:textAlignment w:val="baseline"/>
        <w:rPr>
          <w:rFonts w:ascii="Arial" w:hAnsi="Arial" w:cs="Arial"/>
          <w:sz w:val="20"/>
          <w:szCs w:val="20"/>
        </w:rPr>
      </w:pPr>
      <w:r w:rsidRPr="00E72740">
        <w:rPr>
          <w:rFonts w:ascii="Arial" w:hAnsi="Arial" w:cs="Arial"/>
          <w:sz w:val="20"/>
          <w:szCs w:val="20"/>
        </w:rPr>
        <w:t>This statement is made pursuant to s.54(1) of the Modern Slavery Act 2015. This has been approved by the board of directors of North Star.</w:t>
      </w:r>
    </w:p>
    <w:p w14:paraId="579D830E" w14:textId="5F12F29D" w:rsidR="008E0862" w:rsidRPr="00EC07D6" w:rsidRDefault="00EC07D6" w:rsidP="008E0862">
      <w:pPr>
        <w:pStyle w:val="NormalWeb"/>
        <w:spacing w:before="0" w:beforeAutospacing="0" w:after="240" w:afterAutospacing="0"/>
        <w:jc w:val="both"/>
        <w:textAlignment w:val="baseline"/>
        <w:rPr>
          <w:rFonts w:ascii="Arial" w:hAnsi="Arial" w:cs="Arial"/>
          <w:b/>
          <w:bCs/>
          <w:sz w:val="20"/>
          <w:szCs w:val="20"/>
        </w:rPr>
      </w:pPr>
      <w:r w:rsidRPr="00EC07D6">
        <w:rPr>
          <w:rFonts w:ascii="Arial" w:hAnsi="Arial" w:cs="Arial"/>
          <w:b/>
          <w:bCs/>
          <w:sz w:val="20"/>
          <w:szCs w:val="20"/>
        </w:rPr>
        <w:t>Organisational Structure</w:t>
      </w:r>
    </w:p>
    <w:p w14:paraId="7A124D93" w14:textId="2E45A3D4" w:rsidR="008E0862" w:rsidRDefault="009516C7" w:rsidP="008E0862">
      <w:pPr>
        <w:pStyle w:val="NormalWeb"/>
        <w:spacing w:before="0" w:beforeAutospacing="0" w:after="240" w:afterAutospacing="0"/>
        <w:jc w:val="both"/>
        <w:textAlignment w:val="baseline"/>
        <w:rPr>
          <w:rFonts w:ascii="Arial" w:hAnsi="Arial" w:cs="Arial"/>
          <w:sz w:val="20"/>
          <w:szCs w:val="20"/>
        </w:rPr>
      </w:pPr>
      <w:r>
        <w:rPr>
          <w:rFonts w:ascii="Arial" w:hAnsi="Arial" w:cs="Arial"/>
          <w:color w:val="333333"/>
          <w:sz w:val="20"/>
          <w:szCs w:val="20"/>
          <w:shd w:val="clear" w:color="auto" w:fill="FFFFFF"/>
        </w:rPr>
        <w:t>North Star is the parent company for North Star Shipping (Aberdeen) L</w:t>
      </w:r>
      <w:r w:rsidR="00A13BA4">
        <w:rPr>
          <w:rFonts w:ascii="Arial" w:hAnsi="Arial" w:cs="Arial"/>
          <w:color w:val="333333"/>
          <w:sz w:val="20"/>
          <w:szCs w:val="20"/>
          <w:shd w:val="clear" w:color="auto" w:fill="FFFFFF"/>
        </w:rPr>
        <w:t>imited</w:t>
      </w:r>
      <w:r>
        <w:rPr>
          <w:rFonts w:ascii="Arial" w:hAnsi="Arial" w:cs="Arial"/>
          <w:color w:val="333333"/>
          <w:sz w:val="20"/>
          <w:szCs w:val="20"/>
          <w:shd w:val="clear" w:color="auto" w:fill="FFFFFF"/>
        </w:rPr>
        <w:t>,</w:t>
      </w:r>
      <w:r w:rsidR="00A13BA4">
        <w:rPr>
          <w:rFonts w:ascii="Arial" w:hAnsi="Arial" w:cs="Arial"/>
          <w:color w:val="333333"/>
          <w:sz w:val="20"/>
          <w:szCs w:val="20"/>
          <w:shd w:val="clear" w:color="auto" w:fill="FFFFFF"/>
        </w:rPr>
        <w:t xml:space="preserve"> Boston Putford Offshore Safety Limited, Southern Crewing Services Limited,</w:t>
      </w:r>
      <w:r>
        <w:rPr>
          <w:rFonts w:ascii="Arial" w:hAnsi="Arial" w:cs="Arial"/>
          <w:color w:val="333333"/>
          <w:sz w:val="20"/>
          <w:szCs w:val="20"/>
          <w:shd w:val="clear" w:color="auto" w:fill="FFFFFF"/>
        </w:rPr>
        <w:t xml:space="preserve"> North Star (Guernsey) L</w:t>
      </w:r>
      <w:r w:rsidR="00A13BA4">
        <w:rPr>
          <w:rFonts w:ascii="Arial" w:hAnsi="Arial" w:cs="Arial"/>
          <w:color w:val="333333"/>
          <w:sz w:val="20"/>
          <w:szCs w:val="20"/>
          <w:shd w:val="clear" w:color="auto" w:fill="FFFFFF"/>
        </w:rPr>
        <w:t>imited, North Star (Guernsey) South Limited</w:t>
      </w:r>
      <w:r>
        <w:rPr>
          <w:rFonts w:ascii="Arial" w:hAnsi="Arial" w:cs="Arial"/>
          <w:color w:val="333333"/>
          <w:sz w:val="20"/>
          <w:szCs w:val="20"/>
          <w:shd w:val="clear" w:color="auto" w:fill="FFFFFF"/>
        </w:rPr>
        <w:t xml:space="preserve"> and Crewing Services (Aberdeen) L</w:t>
      </w:r>
      <w:r w:rsidR="00A13BA4">
        <w:rPr>
          <w:rFonts w:ascii="Arial" w:hAnsi="Arial" w:cs="Arial"/>
          <w:color w:val="333333"/>
          <w:sz w:val="20"/>
          <w:szCs w:val="20"/>
          <w:shd w:val="clear" w:color="auto" w:fill="FFFFFF"/>
        </w:rPr>
        <w:t>imited</w:t>
      </w:r>
      <w:r>
        <w:rPr>
          <w:rFonts w:ascii="Arial" w:hAnsi="Arial" w:cs="Arial"/>
          <w:color w:val="333333"/>
          <w:sz w:val="20"/>
          <w:szCs w:val="20"/>
          <w:shd w:val="clear" w:color="auto" w:fill="FFFFFF"/>
        </w:rPr>
        <w:t xml:space="preserve"> which </w:t>
      </w:r>
      <w:r w:rsidR="00F74742" w:rsidRPr="00F74742">
        <w:rPr>
          <w:rFonts w:ascii="Arial" w:hAnsi="Arial" w:cs="Arial"/>
          <w:color w:val="333333"/>
          <w:sz w:val="20"/>
          <w:szCs w:val="20"/>
          <w:shd w:val="clear" w:color="auto" w:fill="FFFFFF"/>
        </w:rPr>
        <w:t xml:space="preserve">owns </w:t>
      </w:r>
      <w:r w:rsidR="00A13BA4">
        <w:rPr>
          <w:rFonts w:ascii="Arial" w:hAnsi="Arial" w:cs="Arial"/>
          <w:color w:val="333333"/>
          <w:sz w:val="20"/>
          <w:szCs w:val="20"/>
          <w:shd w:val="clear" w:color="auto" w:fill="FFFFFF"/>
        </w:rPr>
        <w:t>and operates Emergency Response and Rescue Vessels and Platform Supply Vessels</w:t>
      </w:r>
      <w:r w:rsidR="00F74742" w:rsidRPr="00F74742">
        <w:rPr>
          <w:rFonts w:ascii="Arial" w:hAnsi="Arial" w:cs="Arial"/>
          <w:color w:val="333333"/>
          <w:sz w:val="20"/>
          <w:szCs w:val="20"/>
          <w:shd w:val="clear" w:color="auto" w:fill="FFFFFF"/>
        </w:rPr>
        <w:t xml:space="preserve"> engaged in the UK offshore industry.</w:t>
      </w:r>
    </w:p>
    <w:p w14:paraId="1076CACC" w14:textId="608D7DF7" w:rsidR="00EC07D6" w:rsidRPr="00EC07D6" w:rsidRDefault="00EC07D6" w:rsidP="008E0862">
      <w:pPr>
        <w:pStyle w:val="NormalWeb"/>
        <w:spacing w:before="0" w:beforeAutospacing="0" w:after="240" w:afterAutospacing="0"/>
        <w:jc w:val="both"/>
        <w:textAlignment w:val="baseline"/>
        <w:rPr>
          <w:rFonts w:ascii="Arial" w:hAnsi="Arial" w:cs="Arial"/>
          <w:b/>
          <w:bCs/>
          <w:sz w:val="20"/>
          <w:szCs w:val="20"/>
        </w:rPr>
      </w:pPr>
      <w:r w:rsidRPr="00EC07D6">
        <w:rPr>
          <w:rFonts w:ascii="Arial" w:hAnsi="Arial" w:cs="Arial"/>
          <w:b/>
          <w:bCs/>
          <w:sz w:val="20"/>
          <w:szCs w:val="20"/>
        </w:rPr>
        <w:t>Supply Chains</w:t>
      </w:r>
    </w:p>
    <w:p w14:paraId="2B3701CE" w14:textId="2F264A9E" w:rsidR="008E0862" w:rsidRDefault="008D0241" w:rsidP="008E0862">
      <w:pPr>
        <w:pStyle w:val="NormalWeb"/>
        <w:spacing w:before="0" w:beforeAutospacing="0" w:after="240" w:afterAutospacing="0"/>
        <w:jc w:val="both"/>
        <w:textAlignment w:val="baseline"/>
        <w:rPr>
          <w:rFonts w:ascii="Arial" w:hAnsi="Arial" w:cs="Arial"/>
          <w:sz w:val="20"/>
          <w:szCs w:val="20"/>
        </w:rPr>
      </w:pPr>
      <w:r>
        <w:rPr>
          <w:rFonts w:ascii="Arial" w:hAnsi="Arial" w:cs="Arial"/>
          <w:sz w:val="20"/>
          <w:szCs w:val="20"/>
        </w:rPr>
        <w:t>North Star</w:t>
      </w:r>
      <w:r w:rsidRPr="00F25477">
        <w:rPr>
          <w:rFonts w:ascii="Arial" w:hAnsi="Arial" w:cs="Arial"/>
          <w:sz w:val="20"/>
          <w:szCs w:val="20"/>
        </w:rPr>
        <w:t xml:space="preserve"> </w:t>
      </w:r>
      <w:r w:rsidR="008E0862" w:rsidRPr="00F25477">
        <w:rPr>
          <w:rFonts w:ascii="Arial" w:hAnsi="Arial" w:cs="Arial"/>
          <w:sz w:val="20"/>
          <w:szCs w:val="20"/>
        </w:rPr>
        <w:t xml:space="preserve">recognises that Modern Slavery is not an issue confined to businesses based </w:t>
      </w:r>
      <w:r w:rsidR="008E0862">
        <w:rPr>
          <w:rFonts w:ascii="Arial" w:hAnsi="Arial" w:cs="Arial"/>
          <w:sz w:val="20"/>
          <w:szCs w:val="20"/>
        </w:rPr>
        <w:t xml:space="preserve">in higher risk jurisdictions and it recognises, </w:t>
      </w:r>
      <w:r w:rsidR="008E0862" w:rsidRPr="00F25477">
        <w:rPr>
          <w:rFonts w:ascii="Arial" w:hAnsi="Arial" w:cs="Arial"/>
          <w:sz w:val="20"/>
          <w:szCs w:val="20"/>
        </w:rPr>
        <w:t>in particular, the risks that arise from the use of migrant labour</w:t>
      </w:r>
      <w:r w:rsidR="008E0862">
        <w:rPr>
          <w:rFonts w:ascii="Arial" w:hAnsi="Arial" w:cs="Arial"/>
          <w:sz w:val="20"/>
          <w:szCs w:val="20"/>
        </w:rPr>
        <w:t xml:space="preserve"> </w:t>
      </w:r>
      <w:r w:rsidR="008E0862" w:rsidRPr="00F25477">
        <w:rPr>
          <w:rFonts w:ascii="Arial" w:hAnsi="Arial" w:cs="Arial"/>
          <w:sz w:val="20"/>
          <w:szCs w:val="20"/>
        </w:rPr>
        <w:t>and global supply chains.</w:t>
      </w:r>
    </w:p>
    <w:p w14:paraId="6B0959BA" w14:textId="6C43CCD9" w:rsidR="00EC07D6" w:rsidRDefault="00EC07D6" w:rsidP="008E0862">
      <w:pPr>
        <w:pStyle w:val="NormalWeb"/>
        <w:spacing w:before="0" w:beforeAutospacing="0" w:after="240" w:afterAutospacing="0"/>
        <w:jc w:val="both"/>
        <w:textAlignment w:val="baseline"/>
        <w:rPr>
          <w:rFonts w:ascii="Arial" w:hAnsi="Arial" w:cs="Arial"/>
          <w:b/>
          <w:bCs/>
          <w:sz w:val="20"/>
          <w:szCs w:val="20"/>
        </w:rPr>
      </w:pPr>
      <w:r w:rsidRPr="00EC07D6">
        <w:rPr>
          <w:rFonts w:ascii="Arial" w:hAnsi="Arial" w:cs="Arial"/>
          <w:b/>
          <w:bCs/>
          <w:sz w:val="20"/>
          <w:szCs w:val="20"/>
        </w:rPr>
        <w:t>Responsibility</w:t>
      </w:r>
    </w:p>
    <w:p w14:paraId="00168F95" w14:textId="4779D114" w:rsidR="00EC07D6" w:rsidRPr="009D2E3A" w:rsidRDefault="00EC07D6" w:rsidP="008E0862">
      <w:pPr>
        <w:pStyle w:val="NormalWeb"/>
        <w:spacing w:before="0" w:beforeAutospacing="0" w:after="240" w:afterAutospacing="0"/>
        <w:jc w:val="both"/>
        <w:textAlignment w:val="baseline"/>
        <w:rPr>
          <w:rFonts w:ascii="Arial" w:hAnsi="Arial" w:cs="Arial"/>
          <w:sz w:val="20"/>
          <w:szCs w:val="20"/>
        </w:rPr>
      </w:pPr>
      <w:r w:rsidRPr="009D2E3A">
        <w:rPr>
          <w:rFonts w:ascii="Arial" w:hAnsi="Arial" w:cs="Arial"/>
          <w:sz w:val="20"/>
          <w:szCs w:val="20"/>
        </w:rPr>
        <w:t>Responsibility for our anti-slavery initiatives is as follows:</w:t>
      </w:r>
    </w:p>
    <w:p w14:paraId="2756D1F2" w14:textId="6D22DDFA" w:rsidR="00EC07D6" w:rsidRPr="009D2E3A" w:rsidRDefault="00EC07D6" w:rsidP="008E0862">
      <w:pPr>
        <w:pStyle w:val="NormalWeb"/>
        <w:spacing w:before="0" w:beforeAutospacing="0" w:after="240" w:afterAutospacing="0"/>
        <w:jc w:val="both"/>
        <w:textAlignment w:val="baseline"/>
        <w:rPr>
          <w:rFonts w:ascii="Arial" w:hAnsi="Arial" w:cs="Arial"/>
          <w:sz w:val="20"/>
          <w:szCs w:val="20"/>
        </w:rPr>
      </w:pPr>
      <w:r w:rsidRPr="009D2E3A">
        <w:rPr>
          <w:rFonts w:ascii="Arial" w:hAnsi="Arial" w:cs="Arial"/>
          <w:sz w:val="20"/>
          <w:szCs w:val="20"/>
        </w:rPr>
        <w:t xml:space="preserve">Policies: The HR department is responsible for developing Group Policies which cover a wide range of topics including </w:t>
      </w:r>
      <w:r w:rsidR="009D2E3A" w:rsidRPr="009D2E3A">
        <w:rPr>
          <w:rFonts w:ascii="Arial" w:hAnsi="Arial" w:cs="Arial"/>
          <w:sz w:val="20"/>
          <w:szCs w:val="20"/>
        </w:rPr>
        <w:t xml:space="preserve">areas which specifically address Modern Slavery. </w:t>
      </w:r>
    </w:p>
    <w:p w14:paraId="30CAD560" w14:textId="0BC086FD" w:rsidR="009D2E3A" w:rsidRPr="009D2E3A" w:rsidRDefault="009D2E3A" w:rsidP="008E0862">
      <w:pPr>
        <w:pStyle w:val="NormalWeb"/>
        <w:spacing w:before="0" w:beforeAutospacing="0" w:after="240" w:afterAutospacing="0"/>
        <w:jc w:val="both"/>
        <w:textAlignment w:val="baseline"/>
        <w:rPr>
          <w:rFonts w:ascii="Arial" w:hAnsi="Arial" w:cs="Arial"/>
          <w:sz w:val="20"/>
          <w:szCs w:val="20"/>
        </w:rPr>
      </w:pPr>
      <w:r w:rsidRPr="009D2E3A">
        <w:rPr>
          <w:rFonts w:ascii="Arial" w:hAnsi="Arial" w:cs="Arial"/>
          <w:sz w:val="20"/>
          <w:szCs w:val="20"/>
        </w:rPr>
        <w:t>Risk Assessments: The QHSE</w:t>
      </w:r>
      <w:r w:rsidR="00B62D42">
        <w:rPr>
          <w:rFonts w:ascii="Arial" w:hAnsi="Arial" w:cs="Arial"/>
          <w:sz w:val="20"/>
          <w:szCs w:val="20"/>
        </w:rPr>
        <w:t xml:space="preserve"> depar</w:t>
      </w:r>
      <w:r w:rsidRPr="009D2E3A">
        <w:rPr>
          <w:rFonts w:ascii="Arial" w:hAnsi="Arial" w:cs="Arial"/>
          <w:sz w:val="20"/>
          <w:szCs w:val="20"/>
        </w:rPr>
        <w:t xml:space="preserve">tment </w:t>
      </w:r>
      <w:r w:rsidR="00B62D42">
        <w:rPr>
          <w:rFonts w:ascii="Arial" w:hAnsi="Arial" w:cs="Arial"/>
          <w:sz w:val="20"/>
          <w:szCs w:val="20"/>
        </w:rPr>
        <w:t>is</w:t>
      </w:r>
      <w:r w:rsidRPr="009D2E3A">
        <w:rPr>
          <w:rFonts w:ascii="Arial" w:hAnsi="Arial" w:cs="Arial"/>
          <w:sz w:val="20"/>
          <w:szCs w:val="20"/>
        </w:rPr>
        <w:t xml:space="preserve"> responsible for risk analysis, including Human Rights and Modern Slavery risks</w:t>
      </w:r>
      <w:r w:rsidR="00B62D42">
        <w:rPr>
          <w:rFonts w:ascii="Arial" w:hAnsi="Arial" w:cs="Arial"/>
          <w:sz w:val="20"/>
          <w:szCs w:val="20"/>
        </w:rPr>
        <w:t xml:space="preserve"> with specific expertise added by the Purchasing Department in these areas. </w:t>
      </w:r>
    </w:p>
    <w:p w14:paraId="784D09FC" w14:textId="486509C7" w:rsidR="008E0862" w:rsidRPr="009D2E3A" w:rsidRDefault="009D2E3A" w:rsidP="008E0862">
      <w:pPr>
        <w:pStyle w:val="NormalWeb"/>
        <w:spacing w:before="0" w:beforeAutospacing="0" w:after="240" w:afterAutospacing="0"/>
        <w:jc w:val="both"/>
        <w:textAlignment w:val="baseline"/>
        <w:rPr>
          <w:rFonts w:ascii="Arial" w:hAnsi="Arial" w:cs="Arial"/>
          <w:b/>
          <w:bCs/>
          <w:sz w:val="20"/>
          <w:szCs w:val="20"/>
        </w:rPr>
      </w:pPr>
      <w:r w:rsidRPr="009D2E3A">
        <w:rPr>
          <w:rFonts w:ascii="Arial" w:hAnsi="Arial" w:cs="Arial"/>
          <w:b/>
          <w:bCs/>
          <w:sz w:val="20"/>
          <w:szCs w:val="20"/>
        </w:rPr>
        <w:t>Relevant Policies, Procedures and Accreditations</w:t>
      </w:r>
    </w:p>
    <w:p w14:paraId="3E84F3B2" w14:textId="1617C965" w:rsidR="008E0862" w:rsidRPr="00E72740" w:rsidRDefault="008E0862" w:rsidP="008E0862">
      <w:pPr>
        <w:pStyle w:val="NormalWeb"/>
        <w:spacing w:before="0" w:beforeAutospacing="0" w:after="240" w:afterAutospacing="0"/>
        <w:jc w:val="both"/>
        <w:textAlignment w:val="baseline"/>
        <w:rPr>
          <w:rFonts w:ascii="Arial" w:hAnsi="Arial" w:cs="Arial"/>
          <w:sz w:val="20"/>
          <w:szCs w:val="20"/>
        </w:rPr>
      </w:pPr>
      <w:r w:rsidRPr="00E72740">
        <w:rPr>
          <w:rFonts w:ascii="Arial" w:hAnsi="Arial" w:cs="Arial"/>
          <w:sz w:val="20"/>
          <w:szCs w:val="20"/>
        </w:rPr>
        <w:t>In the financial year ending 30 April 20</w:t>
      </w:r>
      <w:r w:rsidR="009D2E3A">
        <w:rPr>
          <w:rFonts w:ascii="Arial" w:hAnsi="Arial" w:cs="Arial"/>
          <w:sz w:val="20"/>
          <w:szCs w:val="20"/>
        </w:rPr>
        <w:t>20</w:t>
      </w:r>
      <w:r w:rsidRPr="00E72740">
        <w:rPr>
          <w:rFonts w:ascii="Arial" w:hAnsi="Arial" w:cs="Arial"/>
          <w:sz w:val="20"/>
          <w:szCs w:val="20"/>
        </w:rPr>
        <w:t xml:space="preserve">, </w:t>
      </w:r>
      <w:r w:rsidR="008D0241">
        <w:rPr>
          <w:rFonts w:ascii="Arial" w:hAnsi="Arial" w:cs="Arial"/>
          <w:sz w:val="20"/>
          <w:szCs w:val="20"/>
        </w:rPr>
        <w:t>North Star</w:t>
      </w:r>
      <w:r w:rsidR="008D0241" w:rsidRPr="00E72740">
        <w:rPr>
          <w:rFonts w:ascii="Arial" w:hAnsi="Arial" w:cs="Arial"/>
          <w:sz w:val="20"/>
          <w:szCs w:val="20"/>
        </w:rPr>
        <w:t xml:space="preserve"> </w:t>
      </w:r>
      <w:r w:rsidRPr="00E72740">
        <w:rPr>
          <w:rFonts w:ascii="Arial" w:hAnsi="Arial" w:cs="Arial"/>
          <w:sz w:val="20"/>
          <w:szCs w:val="20"/>
        </w:rPr>
        <w:t>had the following policies</w:t>
      </w:r>
      <w:r>
        <w:rPr>
          <w:rFonts w:ascii="Arial" w:hAnsi="Arial" w:cs="Arial"/>
          <w:sz w:val="20"/>
          <w:szCs w:val="20"/>
        </w:rPr>
        <w:t>,</w:t>
      </w:r>
      <w:r w:rsidRPr="00E72740">
        <w:rPr>
          <w:rFonts w:ascii="Arial" w:hAnsi="Arial" w:cs="Arial"/>
          <w:sz w:val="20"/>
          <w:szCs w:val="20"/>
        </w:rPr>
        <w:t xml:space="preserve"> procedures </w:t>
      </w:r>
      <w:r>
        <w:rPr>
          <w:rFonts w:ascii="Arial" w:hAnsi="Arial" w:cs="Arial"/>
          <w:sz w:val="20"/>
          <w:szCs w:val="20"/>
        </w:rPr>
        <w:t xml:space="preserve">and accreditations </w:t>
      </w:r>
      <w:r w:rsidRPr="00E72740">
        <w:rPr>
          <w:rFonts w:ascii="Arial" w:hAnsi="Arial" w:cs="Arial"/>
          <w:sz w:val="20"/>
          <w:szCs w:val="20"/>
        </w:rPr>
        <w:t>in place:</w:t>
      </w:r>
    </w:p>
    <w:p w14:paraId="0D85C3EA" w14:textId="726471F7" w:rsidR="008E0862" w:rsidRPr="00E72740" w:rsidRDefault="008E0862" w:rsidP="008E0862">
      <w:pPr>
        <w:pStyle w:val="NormalWeb"/>
        <w:numPr>
          <w:ilvl w:val="0"/>
          <w:numId w:val="1"/>
        </w:numPr>
        <w:spacing w:before="0" w:beforeAutospacing="0" w:after="240" w:afterAutospacing="0"/>
        <w:jc w:val="both"/>
        <w:textAlignment w:val="baseline"/>
        <w:rPr>
          <w:rFonts w:ascii="Arial" w:hAnsi="Arial" w:cs="Arial"/>
          <w:sz w:val="20"/>
          <w:szCs w:val="20"/>
        </w:rPr>
      </w:pPr>
      <w:r w:rsidRPr="00E72740">
        <w:rPr>
          <w:rFonts w:ascii="Arial" w:hAnsi="Arial" w:cs="Arial"/>
          <w:sz w:val="20"/>
          <w:szCs w:val="20"/>
        </w:rPr>
        <w:t xml:space="preserve">An Ethics </w:t>
      </w:r>
      <w:r w:rsidR="009516C7">
        <w:rPr>
          <w:rFonts w:ascii="Arial" w:hAnsi="Arial" w:cs="Arial"/>
          <w:sz w:val="20"/>
          <w:szCs w:val="20"/>
        </w:rPr>
        <w:t xml:space="preserve">and Corporate Criminal Offences </w:t>
      </w:r>
      <w:r w:rsidRPr="00E72740">
        <w:rPr>
          <w:rFonts w:ascii="Arial" w:hAnsi="Arial" w:cs="Arial"/>
          <w:sz w:val="20"/>
          <w:szCs w:val="20"/>
        </w:rPr>
        <w:t>Policy</w:t>
      </w:r>
      <w:r w:rsidR="00396902">
        <w:rPr>
          <w:rFonts w:ascii="Arial" w:hAnsi="Arial" w:cs="Arial"/>
          <w:sz w:val="20"/>
          <w:szCs w:val="20"/>
        </w:rPr>
        <w:t xml:space="preserve"> (and also a Recruitment Policy)</w:t>
      </w:r>
      <w:r w:rsidRPr="00E72740">
        <w:rPr>
          <w:rFonts w:ascii="Arial" w:hAnsi="Arial" w:cs="Arial"/>
          <w:sz w:val="20"/>
          <w:szCs w:val="20"/>
        </w:rPr>
        <w:t xml:space="preserve"> focused </w:t>
      </w:r>
      <w:r>
        <w:rPr>
          <w:rFonts w:ascii="Arial" w:hAnsi="Arial" w:cs="Arial"/>
          <w:sz w:val="20"/>
          <w:szCs w:val="20"/>
        </w:rPr>
        <w:t xml:space="preserve">on </w:t>
      </w:r>
      <w:r w:rsidRPr="00E72740">
        <w:rPr>
          <w:rFonts w:ascii="Arial" w:hAnsi="Arial" w:cs="Arial"/>
          <w:sz w:val="20"/>
          <w:szCs w:val="20"/>
        </w:rPr>
        <w:t>North Star</w:t>
      </w:r>
      <w:r w:rsidR="008D0241">
        <w:rPr>
          <w:rFonts w:ascii="Arial" w:hAnsi="Arial" w:cs="Arial"/>
          <w:sz w:val="20"/>
          <w:szCs w:val="20"/>
        </w:rPr>
        <w:t xml:space="preserve">’s </w:t>
      </w:r>
      <w:r w:rsidRPr="00E72740">
        <w:rPr>
          <w:rFonts w:ascii="Arial" w:hAnsi="Arial" w:cs="Arial"/>
          <w:sz w:val="20"/>
          <w:szCs w:val="20"/>
        </w:rPr>
        <w:t xml:space="preserve">values of respect, trust and </w:t>
      </w:r>
      <w:r w:rsidRPr="00F25477">
        <w:rPr>
          <w:rFonts w:ascii="Arial" w:hAnsi="Arial" w:cs="Arial"/>
          <w:sz w:val="20"/>
          <w:szCs w:val="20"/>
        </w:rPr>
        <w:t>integrity</w:t>
      </w:r>
      <w:r w:rsidR="00396902">
        <w:rPr>
          <w:rFonts w:ascii="Arial" w:hAnsi="Arial" w:cs="Arial"/>
          <w:sz w:val="20"/>
          <w:szCs w:val="20"/>
        </w:rPr>
        <w:t xml:space="preserve"> which specifically addresses Modern Slavery risk areas.</w:t>
      </w:r>
    </w:p>
    <w:p w14:paraId="5FB9B016" w14:textId="04C3D0BC" w:rsidR="008E0862" w:rsidRPr="00E72740" w:rsidRDefault="008E0862" w:rsidP="008E0862">
      <w:pPr>
        <w:pStyle w:val="NormalWeb"/>
        <w:numPr>
          <w:ilvl w:val="0"/>
          <w:numId w:val="1"/>
        </w:numPr>
        <w:spacing w:before="0" w:beforeAutospacing="0" w:after="240" w:afterAutospacing="0"/>
        <w:jc w:val="both"/>
        <w:textAlignment w:val="baseline"/>
        <w:rPr>
          <w:rFonts w:ascii="Arial" w:hAnsi="Arial" w:cs="Arial"/>
          <w:sz w:val="20"/>
          <w:szCs w:val="20"/>
        </w:rPr>
      </w:pPr>
      <w:r w:rsidRPr="00E72740">
        <w:rPr>
          <w:rFonts w:ascii="Arial" w:hAnsi="Arial" w:cs="Arial"/>
          <w:sz w:val="20"/>
          <w:szCs w:val="20"/>
        </w:rPr>
        <w:t xml:space="preserve">Due diligence </w:t>
      </w:r>
      <w:r>
        <w:rPr>
          <w:rFonts w:ascii="Arial" w:hAnsi="Arial" w:cs="Arial"/>
          <w:sz w:val="20"/>
          <w:szCs w:val="20"/>
        </w:rPr>
        <w:t>questionnaires</w:t>
      </w:r>
      <w:r w:rsidRPr="00E72740">
        <w:rPr>
          <w:rFonts w:ascii="Arial" w:hAnsi="Arial" w:cs="Arial"/>
          <w:sz w:val="20"/>
          <w:szCs w:val="20"/>
        </w:rPr>
        <w:t xml:space="preserve"> that assessed suppliers and third parties across</w:t>
      </w:r>
      <w:r w:rsidRPr="00130732">
        <w:rPr>
          <w:rFonts w:ascii="Arial" w:hAnsi="Arial" w:cs="Arial"/>
          <w:sz w:val="20"/>
          <w:szCs w:val="20"/>
        </w:rPr>
        <w:t xml:space="preserve"> a range of compliance criteria</w:t>
      </w:r>
      <w:r w:rsidR="00396902">
        <w:rPr>
          <w:rFonts w:ascii="Arial" w:hAnsi="Arial" w:cs="Arial"/>
          <w:sz w:val="20"/>
          <w:szCs w:val="20"/>
        </w:rPr>
        <w:t xml:space="preserve"> including questions on specific Modern Slavery risk areas.</w:t>
      </w:r>
    </w:p>
    <w:p w14:paraId="71A53227" w14:textId="77777777" w:rsidR="008E0862" w:rsidRPr="00E72740" w:rsidRDefault="008E0862" w:rsidP="008E0862">
      <w:pPr>
        <w:pStyle w:val="NormalWeb"/>
        <w:numPr>
          <w:ilvl w:val="0"/>
          <w:numId w:val="1"/>
        </w:numPr>
        <w:spacing w:before="0" w:beforeAutospacing="0" w:after="240" w:afterAutospacing="0"/>
        <w:jc w:val="both"/>
        <w:textAlignment w:val="baseline"/>
        <w:rPr>
          <w:rFonts w:ascii="Arial" w:hAnsi="Arial" w:cs="Arial"/>
          <w:sz w:val="20"/>
          <w:szCs w:val="20"/>
        </w:rPr>
      </w:pPr>
      <w:r>
        <w:rPr>
          <w:rFonts w:ascii="Arial" w:hAnsi="Arial" w:cs="Arial"/>
          <w:sz w:val="20"/>
          <w:szCs w:val="20"/>
        </w:rPr>
        <w:t xml:space="preserve">North Star's fleet (and the fleet of any agency that North Star used) maintained Maritime Labour Convention (MLC 2006) accreditation. </w:t>
      </w:r>
      <w:r w:rsidRPr="00E72740">
        <w:rPr>
          <w:rFonts w:ascii="Arial" w:hAnsi="Arial" w:cs="Arial"/>
          <w:sz w:val="20"/>
          <w:szCs w:val="20"/>
        </w:rPr>
        <w:t xml:space="preserve">The MLC 2006 sets out seafarers’ rights </w:t>
      </w:r>
      <w:r>
        <w:rPr>
          <w:rFonts w:ascii="Arial" w:hAnsi="Arial" w:cs="Arial"/>
          <w:sz w:val="20"/>
          <w:szCs w:val="20"/>
        </w:rPr>
        <w:t xml:space="preserve">and </w:t>
      </w:r>
      <w:r w:rsidRPr="00E72740">
        <w:rPr>
          <w:rFonts w:ascii="Arial" w:hAnsi="Arial" w:cs="Arial"/>
          <w:sz w:val="20"/>
          <w:szCs w:val="20"/>
        </w:rPr>
        <w:t xml:space="preserve">conditions of work, including in respect of </w:t>
      </w:r>
      <w:r>
        <w:rPr>
          <w:rFonts w:ascii="Arial" w:hAnsi="Arial" w:cs="Arial"/>
          <w:sz w:val="20"/>
          <w:szCs w:val="20"/>
        </w:rPr>
        <w:t>wages and hours of employment.</w:t>
      </w:r>
    </w:p>
    <w:p w14:paraId="7ECD50D2" w14:textId="77777777" w:rsidR="00B9039F" w:rsidRDefault="00B9039F" w:rsidP="008E0862">
      <w:pPr>
        <w:pStyle w:val="NormalWeb"/>
        <w:jc w:val="both"/>
        <w:rPr>
          <w:rFonts w:ascii="Arial" w:hAnsi="Arial" w:cs="Arial"/>
          <w:sz w:val="20"/>
          <w:szCs w:val="20"/>
        </w:rPr>
      </w:pPr>
    </w:p>
    <w:p w14:paraId="651675A4" w14:textId="2BCFAE4B" w:rsidR="00B9039F" w:rsidRDefault="00B9039F" w:rsidP="008E0862">
      <w:pPr>
        <w:pStyle w:val="NormalWeb"/>
        <w:jc w:val="both"/>
        <w:rPr>
          <w:rFonts w:ascii="Arial" w:hAnsi="Arial" w:cs="Arial"/>
          <w:b/>
          <w:bCs/>
          <w:sz w:val="20"/>
          <w:szCs w:val="20"/>
        </w:rPr>
      </w:pPr>
      <w:r>
        <w:rPr>
          <w:rFonts w:ascii="Arial" w:hAnsi="Arial" w:cs="Arial"/>
          <w:b/>
          <w:bCs/>
          <w:sz w:val="20"/>
          <w:szCs w:val="20"/>
        </w:rPr>
        <w:lastRenderedPageBreak/>
        <w:t>Further Improvements</w:t>
      </w:r>
    </w:p>
    <w:p w14:paraId="4FB56C20" w14:textId="444D5526" w:rsidR="00B9039F" w:rsidRPr="007B0FFE" w:rsidRDefault="00B9039F" w:rsidP="008E0862">
      <w:pPr>
        <w:pStyle w:val="NormalWeb"/>
        <w:jc w:val="both"/>
        <w:rPr>
          <w:rFonts w:ascii="Arial" w:hAnsi="Arial" w:cs="Arial"/>
          <w:sz w:val="20"/>
          <w:szCs w:val="20"/>
        </w:rPr>
      </w:pPr>
      <w:r w:rsidRPr="007B0FFE">
        <w:rPr>
          <w:rFonts w:ascii="Arial" w:hAnsi="Arial" w:cs="Arial"/>
          <w:sz w:val="20"/>
          <w:szCs w:val="20"/>
        </w:rPr>
        <w:t>North Star have reviewed where further development can take place, and as a result we are:</w:t>
      </w:r>
    </w:p>
    <w:p w14:paraId="65C877F5" w14:textId="2408FE2F" w:rsidR="00B9039F" w:rsidRPr="00B62D42" w:rsidRDefault="007B0FFE" w:rsidP="00B9039F">
      <w:pPr>
        <w:pStyle w:val="NormalWeb"/>
        <w:numPr>
          <w:ilvl w:val="0"/>
          <w:numId w:val="4"/>
        </w:numPr>
        <w:jc w:val="both"/>
        <w:rPr>
          <w:rFonts w:ascii="Arial" w:hAnsi="Arial" w:cs="Arial"/>
          <w:sz w:val="20"/>
          <w:szCs w:val="20"/>
        </w:rPr>
      </w:pPr>
      <w:r w:rsidRPr="00B62D42">
        <w:rPr>
          <w:rFonts w:ascii="Arial" w:hAnsi="Arial" w:cs="Arial"/>
          <w:sz w:val="20"/>
          <w:szCs w:val="20"/>
        </w:rPr>
        <w:t>Requiring the Purchasing Manager and Buyers to have completed training on modern slavery by 30</w:t>
      </w:r>
      <w:r w:rsidRPr="00B62D42">
        <w:rPr>
          <w:rFonts w:ascii="Arial" w:hAnsi="Arial" w:cs="Arial"/>
          <w:sz w:val="20"/>
          <w:szCs w:val="20"/>
          <w:vertAlign w:val="superscript"/>
        </w:rPr>
        <w:t>th</w:t>
      </w:r>
      <w:r w:rsidRPr="00B62D42">
        <w:rPr>
          <w:rFonts w:ascii="Arial" w:hAnsi="Arial" w:cs="Arial"/>
          <w:sz w:val="20"/>
          <w:szCs w:val="20"/>
        </w:rPr>
        <w:t xml:space="preserve"> April 2021</w:t>
      </w:r>
    </w:p>
    <w:p w14:paraId="2607987F" w14:textId="7C52175E" w:rsidR="007B0FFE" w:rsidRPr="00B62D42" w:rsidRDefault="00B62D42" w:rsidP="00B9039F">
      <w:pPr>
        <w:pStyle w:val="NormalWeb"/>
        <w:numPr>
          <w:ilvl w:val="0"/>
          <w:numId w:val="4"/>
        </w:numPr>
        <w:jc w:val="both"/>
        <w:rPr>
          <w:rFonts w:ascii="Arial" w:hAnsi="Arial" w:cs="Arial"/>
          <w:sz w:val="20"/>
          <w:szCs w:val="20"/>
        </w:rPr>
      </w:pPr>
      <w:r w:rsidRPr="00B62D42">
        <w:rPr>
          <w:rFonts w:ascii="Arial" w:hAnsi="Arial" w:cs="Arial"/>
          <w:sz w:val="20"/>
          <w:szCs w:val="20"/>
        </w:rPr>
        <w:t>Continue with a commitment to evaluate all new suppliers before approval is granted to enter our Supply Chain.</w:t>
      </w:r>
    </w:p>
    <w:p w14:paraId="35481CEE" w14:textId="7B8CC12E" w:rsidR="007B0FFE" w:rsidRPr="007B0FFE" w:rsidRDefault="007B0FFE" w:rsidP="008E0862">
      <w:pPr>
        <w:pStyle w:val="NormalWeb"/>
        <w:jc w:val="both"/>
        <w:rPr>
          <w:rFonts w:ascii="Arial" w:hAnsi="Arial" w:cs="Arial"/>
          <w:b/>
          <w:bCs/>
          <w:sz w:val="20"/>
          <w:szCs w:val="20"/>
        </w:rPr>
      </w:pPr>
      <w:r w:rsidRPr="007B0FFE">
        <w:rPr>
          <w:rFonts w:ascii="Arial" w:hAnsi="Arial" w:cs="Arial"/>
          <w:b/>
          <w:bCs/>
          <w:sz w:val="20"/>
          <w:szCs w:val="20"/>
        </w:rPr>
        <w:t>Conclusion</w:t>
      </w:r>
    </w:p>
    <w:p w14:paraId="3A81D613" w14:textId="2FAA59E9" w:rsidR="008E0862" w:rsidRPr="008E0862" w:rsidRDefault="008E0862" w:rsidP="008E0862">
      <w:pPr>
        <w:pStyle w:val="NormalWeb"/>
        <w:jc w:val="both"/>
        <w:rPr>
          <w:b/>
        </w:rPr>
      </w:pPr>
      <w:r w:rsidRPr="00E72740">
        <w:rPr>
          <w:rFonts w:ascii="Arial" w:hAnsi="Arial" w:cs="Arial"/>
          <w:sz w:val="20"/>
          <w:szCs w:val="20"/>
        </w:rPr>
        <w:t xml:space="preserve">North Star </w:t>
      </w:r>
      <w:r>
        <w:rPr>
          <w:rFonts w:ascii="Arial" w:hAnsi="Arial" w:cs="Arial"/>
          <w:sz w:val="20"/>
          <w:szCs w:val="20"/>
        </w:rPr>
        <w:t>will continue to r</w:t>
      </w:r>
      <w:r w:rsidRPr="00797B5D">
        <w:rPr>
          <w:rFonts w:ascii="Arial" w:hAnsi="Arial" w:cs="Arial"/>
          <w:sz w:val="20"/>
          <w:szCs w:val="20"/>
        </w:rPr>
        <w:t>eview the effectiveness of the measures we have taken to further improve our policies</w:t>
      </w:r>
      <w:r>
        <w:rPr>
          <w:rFonts w:ascii="Arial" w:hAnsi="Arial" w:cs="Arial"/>
          <w:sz w:val="20"/>
          <w:szCs w:val="20"/>
        </w:rPr>
        <w:t>, procedures and other measures in respect of Modern Slavery.</w:t>
      </w:r>
      <w:r w:rsidRPr="001378EE">
        <w:rPr>
          <w:b/>
        </w:rPr>
        <w:t xml:space="preserve"> </w:t>
      </w:r>
    </w:p>
    <w:p w14:paraId="21FE61D5" w14:textId="35757C5E" w:rsidR="008E0862" w:rsidRPr="00DF63A0" w:rsidRDefault="007B0FFE" w:rsidP="008E0862">
      <w:pPr>
        <w:pStyle w:val="Level2"/>
        <w:numPr>
          <w:ilvl w:val="0"/>
          <w:numId w:val="0"/>
        </w:numPr>
        <w:spacing w:line="360" w:lineRule="auto"/>
      </w:pPr>
      <w:r>
        <w:t>Matthew Gordon</w:t>
      </w:r>
    </w:p>
    <w:p w14:paraId="36FBF46F" w14:textId="051E895E" w:rsidR="008E0862" w:rsidRPr="00DF63A0" w:rsidRDefault="00A9786C" w:rsidP="008E0862">
      <w:pPr>
        <w:pStyle w:val="Level2"/>
        <w:numPr>
          <w:ilvl w:val="0"/>
          <w:numId w:val="0"/>
        </w:numPr>
        <w:spacing w:line="360" w:lineRule="auto"/>
      </w:pPr>
      <w:r>
        <w:t>Chief Executive Officer</w:t>
      </w:r>
    </w:p>
    <w:p w14:paraId="7ADD07CF" w14:textId="32D1B467" w:rsidR="008E0862" w:rsidRPr="00130732" w:rsidRDefault="008E0862" w:rsidP="008E0862">
      <w:pPr>
        <w:pStyle w:val="Level2"/>
        <w:numPr>
          <w:ilvl w:val="0"/>
          <w:numId w:val="0"/>
        </w:numPr>
        <w:spacing w:line="360" w:lineRule="auto"/>
        <w:rPr>
          <w:b/>
        </w:rPr>
      </w:pPr>
      <w:r w:rsidRPr="00130732">
        <w:rPr>
          <w:b/>
        </w:rPr>
        <w:t xml:space="preserve">North Star </w:t>
      </w:r>
      <w:r w:rsidR="00914180">
        <w:rPr>
          <w:b/>
        </w:rPr>
        <w:t>HoldCo</w:t>
      </w:r>
      <w:r w:rsidRPr="00E72740">
        <w:rPr>
          <w:b/>
        </w:rPr>
        <w:t xml:space="preserve"> Limited </w:t>
      </w:r>
    </w:p>
    <w:p w14:paraId="0C8186F7" w14:textId="77777777" w:rsidR="0091380A" w:rsidRPr="008E0862" w:rsidRDefault="0091380A" w:rsidP="008E0862">
      <w:pPr>
        <w:pStyle w:val="NormalWeb"/>
        <w:rPr>
          <w:rFonts w:ascii="Arial" w:hAnsi="Arial" w:cs="Arial"/>
          <w:sz w:val="20"/>
          <w:szCs w:val="20"/>
        </w:rPr>
      </w:pPr>
    </w:p>
    <w:sectPr w:rsidR="0091380A" w:rsidRPr="008E0862" w:rsidSect="00A61F38">
      <w:pgSz w:w="11906" w:h="16838"/>
      <w:pgMar w:top="1440" w:right="1440" w:bottom="1440" w:left="1440" w:header="708" w:footer="708" w:gutter="0"/>
      <w:paperSrc w:first="11" w:other="1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1F09AA"/>
    <w:multiLevelType w:val="hybridMultilevel"/>
    <w:tmpl w:val="BC1C210E"/>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6AE0C0B"/>
    <w:multiLevelType w:val="hybridMultilevel"/>
    <w:tmpl w:val="43F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2E25AA"/>
    <w:multiLevelType w:val="hybridMultilevel"/>
    <w:tmpl w:val="36968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62"/>
    <w:rsid w:val="00135E7D"/>
    <w:rsid w:val="00380EFA"/>
    <w:rsid w:val="00394256"/>
    <w:rsid w:val="00396902"/>
    <w:rsid w:val="004505EB"/>
    <w:rsid w:val="005922A0"/>
    <w:rsid w:val="005A5B01"/>
    <w:rsid w:val="00630A4E"/>
    <w:rsid w:val="006C25FE"/>
    <w:rsid w:val="006C660E"/>
    <w:rsid w:val="00772566"/>
    <w:rsid w:val="007B0FFE"/>
    <w:rsid w:val="008D0241"/>
    <w:rsid w:val="008E0862"/>
    <w:rsid w:val="0091380A"/>
    <w:rsid w:val="00914180"/>
    <w:rsid w:val="009513D8"/>
    <w:rsid w:val="009516C7"/>
    <w:rsid w:val="009C6EA6"/>
    <w:rsid w:val="009D2E3A"/>
    <w:rsid w:val="00A13BA4"/>
    <w:rsid w:val="00A9786C"/>
    <w:rsid w:val="00AC1F66"/>
    <w:rsid w:val="00B62D42"/>
    <w:rsid w:val="00B9039F"/>
    <w:rsid w:val="00BE03F7"/>
    <w:rsid w:val="00C218B1"/>
    <w:rsid w:val="00EC07D6"/>
    <w:rsid w:val="00F7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0055"/>
  <w15:chartTrackingRefBased/>
  <w15:docId w15:val="{96B76F85-2EF3-4597-B452-46019115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8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1">
    <w:name w:val="Level 1"/>
    <w:basedOn w:val="Normal"/>
    <w:uiPriority w:val="99"/>
    <w:rsid w:val="008E0862"/>
    <w:pPr>
      <w:numPr>
        <w:numId w:val="3"/>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basedOn w:val="Normal"/>
    <w:uiPriority w:val="99"/>
    <w:rsid w:val="008E0862"/>
    <w:pPr>
      <w:numPr>
        <w:ilvl w:val="1"/>
        <w:numId w:val="3"/>
      </w:numPr>
      <w:adjustRightInd w:val="0"/>
      <w:spacing w:after="240" w:line="240" w:lineRule="auto"/>
      <w:jc w:val="both"/>
      <w:outlineLvl w:val="1"/>
    </w:pPr>
    <w:rPr>
      <w:rFonts w:ascii="Arial" w:eastAsia="Arial" w:hAnsi="Arial" w:cs="Arial"/>
      <w:sz w:val="20"/>
      <w:szCs w:val="20"/>
      <w:lang w:eastAsia="en-GB"/>
    </w:rPr>
  </w:style>
  <w:style w:type="paragraph" w:customStyle="1" w:styleId="Level3">
    <w:name w:val="Level 3"/>
    <w:basedOn w:val="Normal"/>
    <w:uiPriority w:val="99"/>
    <w:rsid w:val="008E0862"/>
    <w:pPr>
      <w:numPr>
        <w:ilvl w:val="2"/>
        <w:numId w:val="3"/>
      </w:numPr>
      <w:adjustRightInd w:val="0"/>
      <w:spacing w:after="240" w:line="240" w:lineRule="auto"/>
      <w:jc w:val="both"/>
      <w:outlineLvl w:val="2"/>
    </w:pPr>
    <w:rPr>
      <w:rFonts w:ascii="Arial" w:eastAsia="Arial" w:hAnsi="Arial" w:cs="Arial"/>
      <w:sz w:val="20"/>
      <w:szCs w:val="20"/>
      <w:lang w:eastAsia="en-GB"/>
    </w:rPr>
  </w:style>
  <w:style w:type="paragraph" w:customStyle="1" w:styleId="Level4">
    <w:name w:val="Level 4"/>
    <w:basedOn w:val="Normal"/>
    <w:uiPriority w:val="99"/>
    <w:rsid w:val="008E0862"/>
    <w:pPr>
      <w:numPr>
        <w:ilvl w:val="3"/>
        <w:numId w:val="3"/>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uiPriority w:val="99"/>
    <w:rsid w:val="008E0862"/>
    <w:pPr>
      <w:numPr>
        <w:ilvl w:val="4"/>
        <w:numId w:val="3"/>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rsid w:val="008E0862"/>
    <w:pPr>
      <w:numPr>
        <w:ilvl w:val="5"/>
        <w:numId w:val="3"/>
      </w:numPr>
      <w:adjustRightInd w:val="0"/>
      <w:spacing w:after="240" w:line="240" w:lineRule="auto"/>
      <w:jc w:val="both"/>
      <w:outlineLvl w:val="5"/>
    </w:pPr>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7B0FFE"/>
    <w:rPr>
      <w:sz w:val="16"/>
      <w:szCs w:val="16"/>
    </w:rPr>
  </w:style>
  <w:style w:type="paragraph" w:styleId="CommentText">
    <w:name w:val="annotation text"/>
    <w:basedOn w:val="Normal"/>
    <w:link w:val="CommentTextChar"/>
    <w:uiPriority w:val="99"/>
    <w:semiHidden/>
    <w:unhideWhenUsed/>
    <w:rsid w:val="007B0FFE"/>
    <w:pPr>
      <w:spacing w:line="240" w:lineRule="auto"/>
    </w:pPr>
    <w:rPr>
      <w:sz w:val="20"/>
      <w:szCs w:val="20"/>
    </w:rPr>
  </w:style>
  <w:style w:type="character" w:customStyle="1" w:styleId="CommentTextChar">
    <w:name w:val="Comment Text Char"/>
    <w:basedOn w:val="DefaultParagraphFont"/>
    <w:link w:val="CommentText"/>
    <w:uiPriority w:val="99"/>
    <w:semiHidden/>
    <w:rsid w:val="007B0FFE"/>
    <w:rPr>
      <w:sz w:val="20"/>
      <w:szCs w:val="20"/>
    </w:rPr>
  </w:style>
  <w:style w:type="paragraph" w:styleId="CommentSubject">
    <w:name w:val="annotation subject"/>
    <w:basedOn w:val="CommentText"/>
    <w:next w:val="CommentText"/>
    <w:link w:val="CommentSubjectChar"/>
    <w:uiPriority w:val="99"/>
    <w:semiHidden/>
    <w:unhideWhenUsed/>
    <w:rsid w:val="007B0FFE"/>
    <w:rPr>
      <w:b/>
      <w:bCs/>
    </w:rPr>
  </w:style>
  <w:style w:type="character" w:customStyle="1" w:styleId="CommentSubjectChar">
    <w:name w:val="Comment Subject Char"/>
    <w:basedOn w:val="CommentTextChar"/>
    <w:link w:val="CommentSubject"/>
    <w:uiPriority w:val="99"/>
    <w:semiHidden/>
    <w:rsid w:val="007B0FFE"/>
    <w:rPr>
      <w:b/>
      <w:bCs/>
      <w:sz w:val="20"/>
      <w:szCs w:val="20"/>
    </w:rPr>
  </w:style>
  <w:style w:type="paragraph" w:styleId="BalloonText">
    <w:name w:val="Balloon Text"/>
    <w:basedOn w:val="Normal"/>
    <w:link w:val="BalloonTextChar"/>
    <w:uiPriority w:val="99"/>
    <w:semiHidden/>
    <w:unhideWhenUsed/>
    <w:rsid w:val="007B0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BB2473260D64AB4A187373ACF1CD3" ma:contentTypeVersion="10" ma:contentTypeDescription="Create a new document." ma:contentTypeScope="" ma:versionID="adde4f2f00287e764192644e817dcd39">
  <xsd:schema xmlns:xsd="http://www.w3.org/2001/XMLSchema" xmlns:xs="http://www.w3.org/2001/XMLSchema" xmlns:p="http://schemas.microsoft.com/office/2006/metadata/properties" xmlns:ns2="77acfb73-be9c-4724-a92e-a8818b7bcccf" targetNamespace="http://schemas.microsoft.com/office/2006/metadata/properties" ma:root="true" ma:fieldsID="994e3d0a3edce84c51c7dd25e778ba17" ns2:_="">
    <xsd:import namespace="77acfb73-be9c-4724-a92e-a8818b7bcc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cfb73-be9c-4724-a92e-a8818b7bc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F5B1C-C56C-4092-BD04-8737060DE9E2}"/>
</file>

<file path=customXml/itemProps2.xml><?xml version="1.0" encoding="utf-8"?>
<ds:datastoreItem xmlns:ds="http://schemas.openxmlformats.org/officeDocument/2006/customXml" ds:itemID="{8FEECA13-47EE-4211-822F-379E4E350227}"/>
</file>

<file path=customXml/itemProps3.xml><?xml version="1.0" encoding="utf-8"?>
<ds:datastoreItem xmlns:ds="http://schemas.openxmlformats.org/officeDocument/2006/customXml" ds:itemID="{1C058DB4-62F8-46A2-A2AE-CFFF7A479AA5}"/>
</file>

<file path=docProps/app.xml><?xml version="1.0" encoding="utf-8"?>
<Properties xmlns="http://schemas.openxmlformats.org/officeDocument/2006/extended-properties" xmlns:vt="http://schemas.openxmlformats.org/officeDocument/2006/docPropsVTypes">
  <Template>Normal</Template>
  <TotalTime>85</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Rushton</dc:creator>
  <cp:keywords/>
  <dc:description/>
  <cp:lastModifiedBy>Colin Rushton</cp:lastModifiedBy>
  <cp:revision>5</cp:revision>
  <dcterms:created xsi:type="dcterms:W3CDTF">2020-09-02T12:09:00Z</dcterms:created>
  <dcterms:modified xsi:type="dcterms:W3CDTF">2020-10-02T14:36:00Z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0x010100A07BB2473260D64AB4A187373ACF1CD3</vt:lpwstr>
  </property>
</Properties>
</file>