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ECBA" w14:textId="77777777" w:rsidR="007753D3" w:rsidRPr="00CF0B5E" w:rsidRDefault="0077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</w:p>
    <w:p w14:paraId="32B341B6" w14:textId="77777777" w:rsidR="006E1986" w:rsidRPr="00CF0B5E" w:rsidRDefault="00526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REGULAMENTUL OFICIAL DE PARTICIPARE </w:t>
      </w:r>
      <w:r w:rsidR="00141ED8" w:rsidRPr="00CF0B5E">
        <w:rPr>
          <w:rFonts w:ascii="Arial Narrow" w:hAnsi="Arial Narrow" w:cs="Times New Roman"/>
          <w:b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N CADRUL CAMPANIEI </w:t>
      </w:r>
    </w:p>
    <w:p w14:paraId="0EF7D8C3" w14:textId="614DD0CF" w:rsidR="00903A7C" w:rsidRPr="00CF0B5E" w:rsidRDefault="00CF0B5E" w:rsidP="00B309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 w:rsidRPr="00CF0B5E">
        <w:rPr>
          <w:lang w:val="ro-RO"/>
        </w:rPr>
        <w:t xml:space="preserve"> 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,,INCARCA-TI BATERIILE CU O FAPTA BUNA”</w:t>
      </w:r>
    </w:p>
    <w:p w14:paraId="579A4632" w14:textId="42120BE1" w:rsidR="00CF0B5E" w:rsidRPr="00CF0B5E" w:rsidRDefault="00CF0B5E" w:rsidP="00903A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</w:p>
    <w:p w14:paraId="554362BE" w14:textId="64101248" w:rsidR="006E1986" w:rsidRPr="00CF0B5E" w:rsidRDefault="00903A7C" w:rsidP="00903A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1. </w:t>
      </w:r>
      <w:r w:rsidR="00526D66" w:rsidRPr="00CF0B5E">
        <w:rPr>
          <w:rFonts w:ascii="Arial Narrow" w:hAnsi="Arial Narrow" w:cs="Times New Roman"/>
          <w:b/>
          <w:sz w:val="24"/>
          <w:szCs w:val="24"/>
          <w:lang w:val="ro-RO"/>
        </w:rPr>
        <w:t>Organizator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ul campaniei </w:t>
      </w:r>
    </w:p>
    <w:p w14:paraId="152FEBD1" w14:textId="01EF243D" w:rsidR="00903A7C" w:rsidRPr="00CF0B5E" w:rsidRDefault="00903A7C" w:rsidP="00903A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Art. 1.1. Organizatorul campaniei de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con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tientizare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i stimulare 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colect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a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selective a bateriilor 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i acumulatorilor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uza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t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(DBA) 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,,</w:t>
      </w:r>
      <w:r w:rsidR="00952E21" w:rsidRPr="00CF0B5E">
        <w:rPr>
          <w:rFonts w:ascii="Arial Narrow" w:hAnsi="Arial Narrow" w:cs="Times New Roman"/>
          <w:b/>
          <w:sz w:val="24"/>
          <w:szCs w:val="24"/>
          <w:lang w:val="ro-RO"/>
        </w:rPr>
        <w:t>INCARCA-TI BATERIILE CU O FAPTA BUNA</w:t>
      </w:r>
      <w:r w:rsidR="00D509E6" w:rsidRPr="00CF0B5E">
        <w:rPr>
          <w:rFonts w:ascii="Arial Narrow" w:hAnsi="Arial Narrow" w:cs="Times New Roman"/>
          <w:b/>
          <w:sz w:val="24"/>
          <w:szCs w:val="24"/>
          <w:lang w:val="ro-RO"/>
        </w:rPr>
        <w:t>!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”</w:t>
      </w:r>
      <w:r w:rsidR="00D509E6"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</w:t>
      </w:r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 xml:space="preserve">denumita in continuare </w:t>
      </w:r>
      <w:r w:rsidR="00CF0B5E">
        <w:rPr>
          <w:rFonts w:ascii="Arial Narrow" w:hAnsi="Arial Narrow" w:cs="Times New Roman"/>
          <w:sz w:val="24"/>
          <w:szCs w:val="24"/>
          <w:lang w:val="ro-RO"/>
        </w:rPr>
        <w:t>„</w:t>
      </w:r>
      <w:r w:rsidR="00D509E6" w:rsidRPr="00B3097F">
        <w:rPr>
          <w:rFonts w:ascii="Arial Narrow" w:hAnsi="Arial Narrow" w:cs="Times New Roman"/>
          <w:b/>
          <w:sz w:val="24"/>
          <w:szCs w:val="24"/>
          <w:lang w:val="ro-RO"/>
        </w:rPr>
        <w:t>Campania</w:t>
      </w:r>
      <w:r w:rsidR="00CF0B5E">
        <w:rPr>
          <w:rFonts w:ascii="Arial Narrow" w:hAnsi="Arial Narrow" w:cs="Times New Roman"/>
          <w:sz w:val="24"/>
          <w:szCs w:val="24"/>
          <w:lang w:val="ro-RO"/>
        </w:rPr>
        <w:t>”</w:t>
      </w:r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>,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este</w:t>
      </w:r>
    </w:p>
    <w:p w14:paraId="6A766DC4" w14:textId="49C06D73" w:rsidR="006E1986" w:rsidRPr="00CF0B5E" w:rsidRDefault="00526D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Asocia</w:t>
      </w:r>
      <w:r w:rsidR="00141ED8" w:rsidRPr="00CF0B5E">
        <w:rPr>
          <w:rFonts w:ascii="Arial Narrow" w:hAnsi="Arial Narrow" w:cs="Times New Roman"/>
          <w:b/>
          <w:sz w:val="24"/>
          <w:szCs w:val="24"/>
          <w:lang w:val="ro-RO"/>
        </w:rPr>
        <w:t>t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ia Sistemul Na</w:t>
      </w:r>
      <w:r w:rsidR="00141ED8" w:rsidRPr="00CF0B5E">
        <w:rPr>
          <w:rFonts w:ascii="Arial Narrow" w:hAnsi="Arial Narrow" w:cs="Times New Roman"/>
          <w:b/>
          <w:sz w:val="24"/>
          <w:szCs w:val="24"/>
          <w:lang w:val="ro-RO"/>
        </w:rPr>
        <w:t>t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ional de Reciclare a Bateriilor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(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SNRB</w:t>
      </w:r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 xml:space="preserve">)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cu sediul social 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n Strada Marcel Iancu, nr. 3-5, sector 2, Bucure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ti,</w:t>
      </w:r>
      <w:r w:rsidR="00952E21" w:rsidRPr="00CF0B5E">
        <w:rPr>
          <w:rFonts w:ascii="Arial Narrow" w:hAnsi="Arial Narrow" w:cs="Times New Roman"/>
          <w:sz w:val="24"/>
          <w:szCs w:val="24"/>
          <w:lang w:val="ro-RO"/>
        </w:rPr>
        <w:t xml:space="preserve"> punct de lucru Strada Aromei Nr. 88, Sector 2, Bucuresti,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nregistrat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sub nr. 28/04.03.2010 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n Registrul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Asocia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t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iilor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i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Funda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t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iilor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, CUI 266555357, telefon </w:t>
      </w:r>
      <w:r w:rsidR="0068388A">
        <w:rPr>
          <w:rFonts w:ascii="Arial Narrow" w:hAnsi="Arial Narrow" w:cs="Times New Roman"/>
          <w:sz w:val="24"/>
          <w:szCs w:val="24"/>
          <w:lang w:val="ro-RO"/>
        </w:rPr>
        <w:t>031</w:t>
      </w:r>
      <w:r w:rsidR="006A7297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68388A">
        <w:rPr>
          <w:rFonts w:ascii="Arial Narrow" w:hAnsi="Arial Narrow" w:cs="Times New Roman"/>
          <w:sz w:val="24"/>
          <w:szCs w:val="24"/>
          <w:lang w:val="ro-RO"/>
        </w:rPr>
        <w:t>4337338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, reprezentat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a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lega</w:t>
      </w:r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 xml:space="preserve">l de d-na Elena Ion, </w:t>
      </w:r>
      <w:proofErr w:type="spellStart"/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>Pre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>edinte</w:t>
      </w:r>
      <w:proofErr w:type="spellEnd"/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>, denumit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a</w:t>
      </w:r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 xml:space="preserve">n continuare </w:t>
      </w:r>
      <w:r w:rsidR="00284B07">
        <w:rPr>
          <w:rFonts w:ascii="Arial Narrow" w:hAnsi="Arial Narrow" w:cs="Times New Roman"/>
          <w:sz w:val="24"/>
          <w:szCs w:val="24"/>
          <w:lang w:val="ro-RO"/>
        </w:rPr>
        <w:t>„</w:t>
      </w:r>
      <w:r w:rsidR="00903A7C" w:rsidRPr="00CF0B5E">
        <w:rPr>
          <w:rFonts w:ascii="Arial Narrow" w:hAnsi="Arial Narrow" w:cs="Times New Roman"/>
          <w:b/>
          <w:sz w:val="24"/>
          <w:szCs w:val="24"/>
          <w:lang w:val="ro-RO"/>
        </w:rPr>
        <w:t>Organizator</w:t>
      </w:r>
      <w:r w:rsidR="00284B07">
        <w:rPr>
          <w:rFonts w:ascii="Arial Narrow" w:hAnsi="Arial Narrow" w:cs="Times New Roman"/>
          <w:b/>
          <w:sz w:val="24"/>
          <w:szCs w:val="24"/>
          <w:lang w:val="ro-RO"/>
        </w:rPr>
        <w:t>”</w:t>
      </w:r>
      <w:r w:rsidR="00903A7C" w:rsidRPr="00CF0B5E">
        <w:rPr>
          <w:rFonts w:ascii="Arial Narrow" w:hAnsi="Arial Narrow" w:cs="Times New Roman"/>
          <w:b/>
          <w:sz w:val="24"/>
          <w:szCs w:val="24"/>
          <w:lang w:val="ro-RO"/>
        </w:rPr>
        <w:t>,</w:t>
      </w:r>
    </w:p>
    <w:p w14:paraId="19242115" w14:textId="0B98DD44" w:rsidR="00903A7C" w:rsidRPr="00CF0B5E" w:rsidRDefault="00141ED8" w:rsidP="00B3097F">
      <w:pPr>
        <w:pBdr>
          <w:top w:val="nil"/>
          <w:left w:val="nil"/>
          <w:bottom w:val="nil"/>
          <w:right w:val="nil"/>
          <w:between w:val="nil"/>
        </w:pBdr>
        <w:jc w:val="both"/>
        <w:rPr>
          <w:u w:color="FF0000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s</w:t>
      </w:r>
      <w:r w:rsidR="00903A7C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</w:p>
    <w:p w14:paraId="1A15D2F6" w14:textId="4051750D" w:rsidR="00903A7C" w:rsidRPr="00CF0B5E" w:rsidRDefault="00952E21" w:rsidP="00B3097F">
      <w:pPr>
        <w:jc w:val="both"/>
        <w:rPr>
          <w:rStyle w:val="apple-converted-space"/>
          <w:rFonts w:ascii="Arial Narrow" w:eastAsia="Times New Roman" w:hAnsi="Arial Narrow" w:cs="Times New Roman"/>
          <w:b/>
          <w:bCs/>
          <w:sz w:val="24"/>
          <w:szCs w:val="24"/>
          <w:bdr w:val="nil"/>
          <w:lang w:val="ro-RO"/>
        </w:rPr>
      </w:pPr>
      <w:r w:rsidRPr="00CF0B5E">
        <w:rPr>
          <w:rFonts w:ascii="Arial Narrow" w:eastAsia="Times New Roman" w:hAnsi="Arial Narrow"/>
          <w:b/>
          <w:bCs/>
          <w:sz w:val="24"/>
          <w:szCs w:val="24"/>
          <w:lang w:val="ro-RO"/>
        </w:rPr>
        <w:t xml:space="preserve">CARREFOUR ROMANIA S.A., </w:t>
      </w:r>
      <w:r w:rsidRPr="00CF0B5E">
        <w:rPr>
          <w:rFonts w:ascii="Arial Narrow" w:eastAsia="Times New Roman" w:hAnsi="Arial Narrow"/>
          <w:sz w:val="24"/>
          <w:szCs w:val="24"/>
          <w:lang w:val="ro-RO"/>
        </w:rPr>
        <w:t>cu sediul social in Bucuresti, Str</w:t>
      </w:r>
      <w:r w:rsidR="00CF0B5E" w:rsidRPr="00CF0B5E">
        <w:rPr>
          <w:rFonts w:ascii="Arial Narrow" w:eastAsia="Times New Roman" w:hAnsi="Arial Narrow"/>
          <w:sz w:val="24"/>
          <w:szCs w:val="24"/>
          <w:lang w:val="ro-RO"/>
        </w:rPr>
        <w:t>.</w:t>
      </w:r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Gara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Herastrau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>, nr</w:t>
      </w:r>
      <w:r w:rsidR="00CF0B5E" w:rsidRPr="00CF0B5E">
        <w:rPr>
          <w:rFonts w:ascii="Arial Narrow" w:eastAsia="Times New Roman" w:hAnsi="Arial Narrow"/>
          <w:sz w:val="24"/>
          <w:szCs w:val="24"/>
          <w:lang w:val="ro-RO"/>
        </w:rPr>
        <w:t>.</w:t>
      </w:r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4C, Green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Court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Bucharest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,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Cladirea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B, etajele 4-7, Sector 2,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inregistrata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la Registrul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Comertului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cu nr.</w:t>
      </w:r>
      <w:r w:rsidR="00284B07">
        <w:rPr>
          <w:rFonts w:ascii="Arial Narrow" w:eastAsia="Times New Roman" w:hAnsi="Arial Narrow"/>
          <w:sz w:val="24"/>
          <w:szCs w:val="24"/>
          <w:lang w:val="ro-RO"/>
        </w:rPr>
        <w:t xml:space="preserve"> </w:t>
      </w:r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J40/7766/2007, cod unic de </w:t>
      </w:r>
      <w:proofErr w:type="spellStart"/>
      <w:r w:rsidRPr="00CF0B5E">
        <w:rPr>
          <w:rFonts w:ascii="Arial Narrow" w:eastAsia="Times New Roman" w:hAnsi="Arial Narrow"/>
          <w:sz w:val="24"/>
          <w:szCs w:val="24"/>
          <w:lang w:val="ro-RO"/>
        </w:rPr>
        <w:t>inregistrare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11588780, cont nr. RO52 INGB 0001 0081 4239 8920, deschis la ING BANK, reprezentata prin D</w:t>
      </w:r>
      <w:r w:rsidR="00582B05" w:rsidRPr="00CF0B5E">
        <w:rPr>
          <w:rFonts w:ascii="Arial Narrow" w:eastAsia="Times New Roman" w:hAnsi="Arial Narrow"/>
          <w:sz w:val="24"/>
          <w:szCs w:val="24"/>
          <w:lang w:val="ro-RO"/>
        </w:rPr>
        <w:t>l</w:t>
      </w:r>
      <w:r w:rsidR="00CF0B5E" w:rsidRPr="00CF0B5E">
        <w:rPr>
          <w:rFonts w:ascii="Arial Narrow" w:eastAsia="Times New Roman" w:hAnsi="Arial Narrow"/>
          <w:sz w:val="24"/>
          <w:szCs w:val="24"/>
          <w:lang w:val="ro-RO"/>
        </w:rPr>
        <w:t>.</w:t>
      </w:r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 </w:t>
      </w:r>
      <w:proofErr w:type="spellStart"/>
      <w:r w:rsidR="00582B05" w:rsidRPr="00B3097F">
        <w:rPr>
          <w:rFonts w:ascii="Arial Narrow" w:eastAsia="Times New Roman" w:hAnsi="Arial Narrow"/>
          <w:sz w:val="24"/>
          <w:szCs w:val="24"/>
          <w:lang w:val="ro-RO"/>
        </w:rPr>
        <w:t>Regis</w:t>
      </w:r>
      <w:proofErr w:type="spellEnd"/>
      <w:r w:rsidR="00582B05" w:rsidRPr="00B3097F">
        <w:rPr>
          <w:rFonts w:ascii="Arial Narrow" w:eastAsia="Times New Roman" w:hAnsi="Arial Narrow"/>
          <w:sz w:val="24"/>
          <w:szCs w:val="24"/>
          <w:lang w:val="ro-RO"/>
        </w:rPr>
        <w:t xml:space="preserve"> </w:t>
      </w:r>
      <w:proofErr w:type="spellStart"/>
      <w:r w:rsidR="00582B05" w:rsidRPr="00B3097F">
        <w:rPr>
          <w:rFonts w:ascii="Arial Narrow" w:eastAsia="Times New Roman" w:hAnsi="Arial Narrow"/>
          <w:sz w:val="24"/>
          <w:szCs w:val="24"/>
          <w:lang w:val="ro-RO"/>
        </w:rPr>
        <w:t>Moratin</w:t>
      </w:r>
      <w:proofErr w:type="spellEnd"/>
      <w:r w:rsidRPr="00CF0B5E">
        <w:rPr>
          <w:rFonts w:ascii="Arial Narrow" w:eastAsia="Times New Roman" w:hAnsi="Arial Narrow"/>
          <w:sz w:val="24"/>
          <w:szCs w:val="24"/>
          <w:lang w:val="ro-RO"/>
        </w:rPr>
        <w:t xml:space="preserve">, in calitate de Director Financiar, </w:t>
      </w:r>
      <w:r w:rsidR="00CF0B5E" w:rsidRPr="00CF0B5E">
        <w:rPr>
          <w:rFonts w:ascii="Arial Narrow" w:hAnsi="Arial Narrow" w:cs="Times New Roman"/>
          <w:sz w:val="24"/>
          <w:szCs w:val="24"/>
          <w:lang w:val="ro-RO"/>
        </w:rPr>
        <w:t xml:space="preserve">denumit in continuare </w:t>
      </w:r>
      <w:r w:rsidR="00284B07">
        <w:rPr>
          <w:rFonts w:ascii="Arial Narrow" w:eastAsia="Times New Roman" w:hAnsi="Arial Narrow"/>
          <w:b/>
          <w:bCs/>
          <w:sz w:val="24"/>
          <w:szCs w:val="24"/>
          <w:lang w:val="ro-RO"/>
        </w:rPr>
        <w:t>„</w:t>
      </w:r>
      <w:r w:rsidR="00903A7C" w:rsidRPr="00CF0B5E">
        <w:rPr>
          <w:rStyle w:val="apple-converted-space"/>
          <w:rFonts w:ascii="Arial Narrow" w:eastAsia="Times New Roman" w:hAnsi="Arial Narrow"/>
          <w:b/>
          <w:sz w:val="24"/>
          <w:szCs w:val="24"/>
          <w:lang w:val="ro-RO"/>
        </w:rPr>
        <w:t>Partener</w:t>
      </w:r>
      <w:r w:rsidR="00284B07">
        <w:rPr>
          <w:rStyle w:val="apple-converted-space"/>
          <w:rFonts w:ascii="Arial Narrow" w:eastAsia="Times New Roman" w:hAnsi="Arial Narrow"/>
          <w:b/>
          <w:sz w:val="24"/>
          <w:szCs w:val="24"/>
          <w:lang w:val="ro-RO"/>
        </w:rPr>
        <w:t>”</w:t>
      </w:r>
      <w:r w:rsidR="00141ED8" w:rsidRPr="00CF0B5E">
        <w:rPr>
          <w:rStyle w:val="apple-converted-space"/>
          <w:rFonts w:ascii="Arial Narrow" w:eastAsia="Times New Roman" w:hAnsi="Arial Narrow"/>
          <w:sz w:val="24"/>
          <w:szCs w:val="24"/>
          <w:lang w:val="ro-RO"/>
        </w:rPr>
        <w:t>.</w:t>
      </w:r>
    </w:p>
    <w:p w14:paraId="524AE0E9" w14:textId="2321E539" w:rsidR="00141ED8" w:rsidRPr="00CF0B5E" w:rsidRDefault="00141ED8" w:rsidP="00141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Campania 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,,</w:t>
      </w:r>
      <w:proofErr w:type="spellStart"/>
      <w:r w:rsidR="00952E21" w:rsidRPr="00CF0B5E">
        <w:rPr>
          <w:rFonts w:ascii="Arial Narrow" w:hAnsi="Arial Narrow" w:cs="Times New Roman"/>
          <w:b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hAnsi="Arial Narrow" w:cs="Times New Roman"/>
          <w:b/>
          <w:sz w:val="24"/>
          <w:szCs w:val="24"/>
          <w:lang w:val="ro-RO"/>
        </w:rPr>
        <w:t>-ti bateriile cu o fapta buna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” se va derula conform prevederilor prezentului Regulament, care este obligatoriu pentru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toti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participantii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. Regulamentul este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intocmit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si va fi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facut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public conform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legislatiei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aplicabile in Romania.</w:t>
      </w:r>
    </w:p>
    <w:p w14:paraId="1DA337AB" w14:textId="56D9BD95" w:rsidR="00903A7C" w:rsidRPr="00CF0B5E" w:rsidRDefault="00903A7C" w:rsidP="00903A7C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Organizator</w:t>
      </w:r>
      <w:r w:rsidR="005641FA" w:rsidRPr="00CF0B5E">
        <w:rPr>
          <w:rFonts w:ascii="Arial Narrow" w:hAnsi="Arial Narrow"/>
          <w:sz w:val="24"/>
          <w:szCs w:val="24"/>
          <w:lang w:val="ro-RO"/>
        </w:rPr>
        <w:t>ul</w:t>
      </w:r>
      <w:r w:rsidR="00170FDD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isi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rezerva dreptul </w:t>
      </w:r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de a modifica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/sau completa Regulamentul, precum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dreptul de a suspenda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/sau înceta,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>/sau întrerupe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desfasurarea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Campaniei, cu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conditia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instiintarii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pre</w:t>
      </w:r>
      <w:r w:rsidR="00170FDD" w:rsidRPr="00CF0B5E">
        <w:rPr>
          <w:rFonts w:ascii="Arial Narrow" w:hAnsi="Arial Narrow"/>
          <w:sz w:val="24"/>
          <w:szCs w:val="24"/>
          <w:lang w:val="ro-RO"/>
        </w:rPr>
        <w:t>a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labile a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participantilor</w:t>
      </w:r>
      <w:proofErr w:type="spellEnd"/>
      <w:r w:rsidR="00CF0B5E">
        <w:rPr>
          <w:rFonts w:ascii="Arial Narrow" w:hAnsi="Arial Narrow"/>
          <w:sz w:val="24"/>
          <w:szCs w:val="24"/>
          <w:lang w:val="ro-RO"/>
        </w:rPr>
        <w:t xml:space="preserve"> cu privire la orice modificare a vreuneia din prevederile acestuia. </w:t>
      </w:r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Orice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modificãri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>/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completãri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aduse prevederilor acestui Regulament vor fi cuprinse în acte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adiţionale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vor fi comunicate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cãtre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public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prin publicarea pe site-ul </w:t>
      </w:r>
      <w:hyperlink r:id="rId7" w:history="1">
        <w:r w:rsidR="00D509E6" w:rsidRPr="00E64F75">
          <w:rPr>
            <w:rStyle w:val="Hyperlink"/>
            <w:rFonts w:ascii="Arial Narrow" w:hAnsi="Arial Narrow"/>
            <w:color w:val="3333FF"/>
            <w:sz w:val="24"/>
            <w:szCs w:val="24"/>
            <w:lang w:val="ro-RO"/>
          </w:rPr>
          <w:t xml:space="preserve">www.snrb.org </w:t>
        </w:r>
      </w:hyperlink>
      <w:r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952E21" w:rsidRPr="00CF0B5E">
        <w:rPr>
          <w:rFonts w:ascii="Arial Narrow" w:hAnsi="Arial Narrow"/>
          <w:sz w:val="24"/>
          <w:szCs w:val="24"/>
          <w:lang w:val="ro-RO"/>
        </w:rPr>
        <w:t>si</w:t>
      </w:r>
      <w:r w:rsidR="003F34CC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hyperlink r:id="rId8" w:history="1">
        <w:r w:rsidR="003F34CC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www.carrefour.ro</w:t>
        </w:r>
      </w:hyperlink>
      <w:r w:rsidR="00CF0B5E" w:rsidRPr="00B3097F">
        <w:t xml:space="preserve">, cu </w:t>
      </w:r>
      <w:proofErr w:type="spellStart"/>
      <w:r w:rsidR="00CF0B5E" w:rsidRPr="00B3097F">
        <w:t>cel</w:t>
      </w:r>
      <w:proofErr w:type="spellEnd"/>
      <w:r w:rsidR="00CF0B5E" w:rsidRPr="00B3097F">
        <w:t xml:space="preserve"> </w:t>
      </w:r>
      <w:proofErr w:type="spellStart"/>
      <w:r w:rsidR="00CF0B5E" w:rsidRPr="00B3097F">
        <w:t>putin</w:t>
      </w:r>
      <w:proofErr w:type="spellEnd"/>
      <w:r w:rsidR="00CF0B5E" w:rsidRPr="00B3097F">
        <w:t xml:space="preserve"> 24 de ore </w:t>
      </w:r>
      <w:proofErr w:type="spellStart"/>
      <w:r w:rsidR="00CF0B5E" w:rsidRPr="00B3097F">
        <w:t>înainte</w:t>
      </w:r>
      <w:proofErr w:type="spellEnd"/>
      <w:r w:rsidR="00CF0B5E" w:rsidRPr="00B3097F">
        <w:t xml:space="preserve"> ca </w:t>
      </w:r>
      <w:proofErr w:type="spellStart"/>
      <w:r w:rsidR="00CF0B5E" w:rsidRPr="00B3097F">
        <w:t>acestea</w:t>
      </w:r>
      <w:proofErr w:type="spellEnd"/>
      <w:r w:rsidR="00CF0B5E" w:rsidRPr="00B3097F">
        <w:t xml:space="preserve"> </w:t>
      </w:r>
      <w:proofErr w:type="spellStart"/>
      <w:r w:rsidR="00CF0B5E" w:rsidRPr="00B3097F">
        <w:t>să</w:t>
      </w:r>
      <w:proofErr w:type="spellEnd"/>
      <w:r w:rsidR="00CF0B5E" w:rsidRPr="00B3097F">
        <w:t xml:space="preserve"> </w:t>
      </w:r>
      <w:proofErr w:type="spellStart"/>
      <w:r w:rsidR="00CF0B5E" w:rsidRPr="00B3097F">
        <w:t>intre</w:t>
      </w:r>
      <w:proofErr w:type="spellEnd"/>
      <w:r w:rsidR="00CF0B5E" w:rsidRPr="00B3097F">
        <w:t xml:space="preserve"> </w:t>
      </w:r>
      <w:proofErr w:type="spellStart"/>
      <w:r w:rsidR="00CF0B5E" w:rsidRPr="00B3097F">
        <w:t>în</w:t>
      </w:r>
      <w:proofErr w:type="spellEnd"/>
      <w:r w:rsidR="00CF0B5E" w:rsidRPr="00B3097F">
        <w:t xml:space="preserve"> </w:t>
      </w:r>
      <w:proofErr w:type="spellStart"/>
      <w:r w:rsidR="00CF0B5E" w:rsidRPr="00B3097F">
        <w:t>vigoare</w:t>
      </w:r>
      <w:proofErr w:type="spellEnd"/>
      <w:r w:rsidR="00CF0B5E" w:rsidRPr="00B3097F">
        <w:t>.</w:t>
      </w:r>
    </w:p>
    <w:p w14:paraId="77C9A23D" w14:textId="0ADD55A1" w:rsidR="00141ED8" w:rsidRPr="00CF0B5E" w:rsidRDefault="00903A7C" w:rsidP="00D66C4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 xml:space="preserve">Campania va putea fi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intre</w:t>
      </w:r>
      <w:r w:rsidR="000F00C3">
        <w:rPr>
          <w:rFonts w:ascii="Arial Narrow" w:hAnsi="Arial Narrow"/>
          <w:sz w:val="24"/>
          <w:szCs w:val="24"/>
          <w:lang w:val="ro-RO"/>
        </w:rPr>
        <w:t>rupta</w:t>
      </w:r>
      <w:proofErr w:type="spellEnd"/>
      <w:r w:rsidR="000F00C3">
        <w:rPr>
          <w:rFonts w:ascii="Arial Narrow" w:hAnsi="Arial Narrow"/>
          <w:sz w:val="24"/>
          <w:szCs w:val="24"/>
          <w:lang w:val="ro-RO"/>
        </w:rPr>
        <w:t xml:space="preserve"> in caz de </w:t>
      </w:r>
      <w:proofErr w:type="spellStart"/>
      <w:r w:rsidR="000F00C3">
        <w:rPr>
          <w:rFonts w:ascii="Arial Narrow" w:hAnsi="Arial Narrow"/>
          <w:sz w:val="24"/>
          <w:szCs w:val="24"/>
          <w:lang w:val="ro-RO"/>
        </w:rPr>
        <w:t>forta</w:t>
      </w:r>
      <w:proofErr w:type="spellEnd"/>
      <w:r w:rsidR="000F00C3">
        <w:rPr>
          <w:rFonts w:ascii="Arial Narrow" w:hAnsi="Arial Narrow"/>
          <w:sz w:val="24"/>
          <w:szCs w:val="24"/>
          <w:lang w:val="ro-RO"/>
        </w:rPr>
        <w:t xml:space="preserve"> majora 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printr-o decizie a Organizatorului, dar nu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inainte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de a publica aceasta informare pe pagina </w:t>
      </w:r>
      <w:r w:rsidR="00284B07">
        <w:rPr>
          <w:rFonts w:ascii="Arial Narrow" w:hAnsi="Arial Narrow"/>
          <w:sz w:val="24"/>
          <w:szCs w:val="24"/>
          <w:lang w:val="ro-RO"/>
        </w:rPr>
        <w:t>C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ampaniei sau pe site-ul </w:t>
      </w:r>
      <w:r w:rsidR="00CF0B5E">
        <w:rPr>
          <w:rFonts w:ascii="Arial Narrow" w:hAnsi="Arial Narrow"/>
          <w:sz w:val="24"/>
          <w:szCs w:val="24"/>
          <w:lang w:val="ro-RO"/>
        </w:rPr>
        <w:t>O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rganizatorului. Participarea la Campanie implica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cunoasterea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si acceptarea integrala, expresa si neechivoca de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catre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participanti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a prezentului Regulament.</w:t>
      </w:r>
    </w:p>
    <w:p w14:paraId="0D6205EF" w14:textId="77777777" w:rsidR="00D66C48" w:rsidRPr="00CF0B5E" w:rsidRDefault="00D66C48" w:rsidP="00D66C48">
      <w:pPr>
        <w:jc w:val="both"/>
        <w:rPr>
          <w:rFonts w:ascii="Arial Narrow" w:hAnsi="Arial Narrow"/>
          <w:sz w:val="24"/>
          <w:szCs w:val="24"/>
          <w:lang w:val="ro-RO"/>
        </w:rPr>
      </w:pPr>
    </w:p>
    <w:p w14:paraId="048A5A66" w14:textId="77777777" w:rsidR="00903A7C" w:rsidRPr="00CF0B5E" w:rsidRDefault="00141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2. Scopul si obiectivele Campaniei</w:t>
      </w:r>
    </w:p>
    <w:p w14:paraId="4ABAB3DA" w14:textId="45E5BA5A" w:rsidR="00D66C48" w:rsidRPr="00CF0B5E" w:rsidRDefault="00C84B4F" w:rsidP="00141ED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 xml:space="preserve">Campania </w:t>
      </w:r>
      <w:r w:rsidR="00CF0B5E">
        <w:rPr>
          <w:rFonts w:ascii="Arial Narrow" w:hAnsi="Arial Narrow"/>
          <w:sz w:val="24"/>
          <w:szCs w:val="24"/>
          <w:lang w:val="ro-RO"/>
        </w:rPr>
        <w:t>„</w:t>
      </w:r>
      <w:proofErr w:type="spellStart"/>
      <w:r w:rsidR="00952E21" w:rsidRPr="00CF0B5E">
        <w:rPr>
          <w:rFonts w:ascii="Arial Narrow" w:hAnsi="Arial Narrow"/>
          <w:b/>
          <w:i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hAnsi="Arial Narrow"/>
          <w:b/>
          <w:i/>
          <w:sz w:val="24"/>
          <w:szCs w:val="24"/>
          <w:lang w:val="ro-RO"/>
        </w:rPr>
        <w:t>-ti bateriile cu o fapta buna</w:t>
      </w:r>
      <w:r w:rsidR="00CF0B5E">
        <w:rPr>
          <w:rFonts w:ascii="Arial Narrow" w:hAnsi="Arial Narrow"/>
          <w:b/>
          <w:i/>
          <w:sz w:val="24"/>
          <w:szCs w:val="24"/>
          <w:lang w:val="ro-RO"/>
        </w:rPr>
        <w:t>”</w:t>
      </w:r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are drept obiective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cresterea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nivelului de informare si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constientizare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a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populatiei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cu privire la importanta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colectarii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selective a bateriilor si acumulatorilor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uzati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(DBA) in vederea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reciclarii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acestora, precum si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cresterea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cantitatilor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deseuri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DBA colectate de la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populatie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cu scopul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indeplinirii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obiectivelor </w:t>
      </w:r>
      <w:proofErr w:type="spellStart"/>
      <w:r w:rsidR="00141ED8" w:rsidRPr="00CF0B5E">
        <w:rPr>
          <w:rFonts w:ascii="Arial Narrow" w:hAnsi="Arial Narrow"/>
          <w:sz w:val="24"/>
          <w:szCs w:val="24"/>
          <w:lang w:val="ro-RO"/>
        </w:rPr>
        <w:t>prevazute</w:t>
      </w:r>
      <w:proofErr w:type="spellEnd"/>
      <w:r w:rsidR="00141ED8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Hotărârea nr. 1132/2008 privind regimul bateriilor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acumulatorilor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al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deşeurilor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de baterii </w:t>
      </w:r>
      <w:proofErr w:type="spellStart"/>
      <w:r w:rsidR="00CF0B5E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CF0B5E" w:rsidRPr="00CF0B5E">
        <w:rPr>
          <w:rFonts w:ascii="Arial Narrow" w:hAnsi="Arial Narrow"/>
          <w:sz w:val="24"/>
          <w:szCs w:val="24"/>
          <w:lang w:val="ro-RO"/>
        </w:rPr>
        <w:t xml:space="preserve"> acumulatori.</w:t>
      </w:r>
      <w:r w:rsidR="00141ED8"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77927FE5" w14:textId="77777777" w:rsidR="00CD22EE" w:rsidRPr="00CF0B5E" w:rsidRDefault="00CD22EE" w:rsidP="00141ED8">
      <w:pPr>
        <w:jc w:val="both"/>
        <w:rPr>
          <w:rFonts w:ascii="Arial Narrow" w:hAnsi="Arial Narrow"/>
          <w:sz w:val="24"/>
          <w:szCs w:val="24"/>
          <w:lang w:val="ro-RO"/>
        </w:rPr>
      </w:pPr>
    </w:p>
    <w:p w14:paraId="7A15537F" w14:textId="77777777" w:rsidR="00952E21" w:rsidRPr="00CF0B5E" w:rsidRDefault="00952E21" w:rsidP="00141ED8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4A415BE4" w14:textId="176E35DE" w:rsidR="00141ED8" w:rsidRPr="00CF0B5E" w:rsidRDefault="00141ED8" w:rsidP="00141ED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3. Perioada si aria de </w:t>
      </w: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desfasurare</w:t>
      </w:r>
      <w:proofErr w:type="spellEnd"/>
    </w:p>
    <w:p w14:paraId="486F22A7" w14:textId="2D7A273F" w:rsidR="00ED5BA0" w:rsidRPr="00CF0B5E" w:rsidRDefault="00141ED8" w:rsidP="00D509E6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 xml:space="preserve">Art. 3.1. Campania </w:t>
      </w:r>
      <w:r w:rsidR="00CF0B5E">
        <w:rPr>
          <w:rFonts w:ascii="Arial Narrow" w:hAnsi="Arial Narrow"/>
          <w:sz w:val="24"/>
          <w:szCs w:val="24"/>
          <w:lang w:val="ro-RO"/>
        </w:rPr>
        <w:t>„</w:t>
      </w:r>
      <w:proofErr w:type="spellStart"/>
      <w:r w:rsidR="00952E21" w:rsidRPr="00CF0B5E">
        <w:rPr>
          <w:rFonts w:ascii="Arial Narrow" w:hAnsi="Arial Narrow"/>
          <w:b/>
          <w:i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hAnsi="Arial Narrow"/>
          <w:b/>
          <w:i/>
          <w:sz w:val="24"/>
          <w:szCs w:val="24"/>
          <w:lang w:val="ro-RO"/>
        </w:rPr>
        <w:t>-ti bateriile cu o fapta buna</w:t>
      </w:r>
      <w:r w:rsidR="009B6B3B">
        <w:rPr>
          <w:rFonts w:ascii="Arial Narrow" w:hAnsi="Arial Narrow"/>
          <w:b/>
          <w:i/>
          <w:sz w:val="24"/>
          <w:szCs w:val="24"/>
          <w:lang w:val="ro-RO"/>
        </w:rPr>
        <w:t>”</w:t>
      </w:r>
      <w:r w:rsidRPr="00CF0B5E">
        <w:rPr>
          <w:rFonts w:ascii="Arial Narrow" w:hAnsi="Arial Narrow"/>
          <w:b/>
          <w:i/>
          <w:sz w:val="24"/>
          <w:szCs w:val="24"/>
          <w:lang w:val="ro-RO"/>
        </w:rPr>
        <w:t xml:space="preserve"> </w:t>
      </w:r>
      <w:r w:rsidRPr="00CF0B5E">
        <w:rPr>
          <w:rFonts w:ascii="Arial Narrow" w:hAnsi="Arial Narrow"/>
          <w:sz w:val="24"/>
          <w:szCs w:val="24"/>
          <w:lang w:val="ro-RO"/>
        </w:rPr>
        <w:t>se va derula în perioada</w:t>
      </w:r>
      <w:r w:rsidRPr="00B3097F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3F34CC" w:rsidRPr="00B3097F">
        <w:rPr>
          <w:rFonts w:ascii="Arial Narrow" w:hAnsi="Arial Narrow"/>
          <w:b/>
          <w:sz w:val="24"/>
          <w:szCs w:val="24"/>
          <w:lang w:val="ro-RO"/>
        </w:rPr>
        <w:t>01.09.</w:t>
      </w:r>
      <w:r w:rsidR="00D509E6" w:rsidRPr="00B3097F">
        <w:rPr>
          <w:rFonts w:ascii="Arial Narrow" w:hAnsi="Arial Narrow"/>
          <w:b/>
          <w:sz w:val="24"/>
          <w:szCs w:val="24"/>
          <w:lang w:val="ro-RO"/>
        </w:rPr>
        <w:t xml:space="preserve"> 202</w:t>
      </w:r>
      <w:r w:rsidR="00952E21" w:rsidRPr="00B3097F">
        <w:rPr>
          <w:rFonts w:ascii="Arial Narrow" w:hAnsi="Arial Narrow"/>
          <w:b/>
          <w:sz w:val="24"/>
          <w:szCs w:val="24"/>
          <w:lang w:val="ro-RO"/>
        </w:rPr>
        <w:t>2</w:t>
      </w:r>
      <w:r w:rsidRPr="00B3097F">
        <w:rPr>
          <w:rFonts w:ascii="Arial Narrow" w:hAnsi="Arial Narrow"/>
          <w:b/>
          <w:sz w:val="24"/>
          <w:szCs w:val="24"/>
          <w:lang w:val="ro-RO"/>
        </w:rPr>
        <w:t xml:space="preserve"> – </w:t>
      </w:r>
      <w:r w:rsidR="00170FDD" w:rsidRPr="00B3097F">
        <w:rPr>
          <w:rFonts w:ascii="Arial Narrow" w:hAnsi="Arial Narrow"/>
          <w:b/>
          <w:sz w:val="24"/>
          <w:szCs w:val="24"/>
          <w:lang w:val="ro-RO"/>
        </w:rPr>
        <w:t xml:space="preserve">31.07. </w:t>
      </w:r>
      <w:r w:rsidR="00D509E6" w:rsidRPr="00B3097F">
        <w:rPr>
          <w:rFonts w:ascii="Arial Narrow" w:hAnsi="Arial Narrow"/>
          <w:b/>
          <w:sz w:val="24"/>
          <w:szCs w:val="24"/>
          <w:lang w:val="ro-RO"/>
        </w:rPr>
        <w:t>202</w:t>
      </w:r>
      <w:r w:rsidR="00952E21" w:rsidRPr="00B3097F">
        <w:rPr>
          <w:rFonts w:ascii="Arial Narrow" w:hAnsi="Arial Narrow"/>
          <w:b/>
          <w:sz w:val="24"/>
          <w:szCs w:val="24"/>
          <w:lang w:val="ro-RO"/>
        </w:rPr>
        <w:t>3</w:t>
      </w:r>
      <w:r w:rsidR="00C70FCB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9B6B3B">
        <w:rPr>
          <w:rFonts w:ascii="Arial Narrow" w:hAnsi="Arial Narrow"/>
          <w:sz w:val="24"/>
          <w:szCs w:val="24"/>
          <w:lang w:val="ro-RO"/>
        </w:rPr>
        <w:t>în magazinele Carrefour H</w:t>
      </w:r>
      <w:r w:rsidR="009B6B3B" w:rsidRPr="009B6B3B">
        <w:rPr>
          <w:rFonts w:ascii="Arial Narrow" w:hAnsi="Arial Narrow"/>
          <w:sz w:val="24"/>
          <w:szCs w:val="24"/>
          <w:lang w:val="ro-RO"/>
        </w:rPr>
        <w:t xml:space="preserve">ipermarket, </w:t>
      </w:r>
      <w:r w:rsidR="002D797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D646BF" w:rsidRPr="00D646BF">
        <w:rPr>
          <w:rFonts w:ascii="Arial Narrow" w:hAnsi="Arial Narrow"/>
          <w:sz w:val="24"/>
          <w:szCs w:val="24"/>
          <w:lang w:val="ro-RO"/>
        </w:rPr>
        <w:t>conform listei din Anexa 1 (denumite în continuare “</w:t>
      </w:r>
      <w:r w:rsidR="00D646BF" w:rsidRPr="00B3097F">
        <w:rPr>
          <w:rFonts w:ascii="Arial Narrow" w:hAnsi="Arial Narrow"/>
          <w:b/>
          <w:sz w:val="24"/>
          <w:szCs w:val="24"/>
          <w:lang w:val="ro-RO"/>
        </w:rPr>
        <w:t>Magazinele Participante</w:t>
      </w:r>
      <w:r w:rsidR="00D646BF" w:rsidRPr="00D646BF">
        <w:rPr>
          <w:rFonts w:ascii="Arial Narrow" w:hAnsi="Arial Narrow"/>
          <w:sz w:val="24"/>
          <w:szCs w:val="24"/>
          <w:lang w:val="ro-RO"/>
        </w:rPr>
        <w:t>”) a prezentului Regulament.</w:t>
      </w:r>
    </w:p>
    <w:p w14:paraId="6A913EED" w14:textId="6E96E8FA" w:rsidR="00FE230F" w:rsidRPr="00CF0B5E" w:rsidRDefault="00CD22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Art. 3.2. Campania va fi promovata pe pagina </w:t>
      </w:r>
      <w:hyperlink r:id="rId9" w:history="1">
        <w:r w:rsidR="00D509E6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www.snrb.org</w:t>
        </w:r>
      </w:hyperlink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, </w:t>
      </w:r>
      <w:hyperlink r:id="rId10" w:history="1">
        <w:r w:rsidR="002D7978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www.carrefour.ro</w:t>
        </w:r>
      </w:hyperlink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,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precum si pe canalele de social media</w:t>
      </w:r>
      <w:r w:rsidR="00FF151D">
        <w:rPr>
          <w:rFonts w:ascii="Arial Narrow" w:hAnsi="Arial Narrow" w:cs="Times New Roman"/>
          <w:sz w:val="24"/>
          <w:szCs w:val="24"/>
          <w:lang w:val="ro-RO"/>
        </w:rPr>
        <w:t>.</w:t>
      </w:r>
    </w:p>
    <w:p w14:paraId="6127F744" w14:textId="77777777" w:rsidR="00AF6BC8" w:rsidRPr="00CF0B5E" w:rsidRDefault="00AF6B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4. </w:t>
      </w:r>
      <w:proofErr w:type="spellStart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Participanti</w:t>
      </w:r>
      <w:proofErr w:type="spellEnd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si dreptul de participare </w:t>
      </w:r>
    </w:p>
    <w:p w14:paraId="5545DE7E" w14:textId="2E74C2D8" w:rsidR="00AF6BC8" w:rsidRPr="00CF0B5E" w:rsidRDefault="00AF6B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Art. 4.1. 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La </w:t>
      </w:r>
      <w:r w:rsidR="00D646BF">
        <w:rPr>
          <w:rFonts w:ascii="Arial Narrow" w:hAnsi="Arial Narrow"/>
          <w:sz w:val="24"/>
          <w:szCs w:val="24"/>
          <w:lang w:val="ro-RO"/>
        </w:rPr>
        <w:t>C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ampanie pot participa persoane fizice rezidente pe teritoriul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Romaniei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, cu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varsta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minima de 18 ani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impliniti</w:t>
      </w:r>
      <w:proofErr w:type="spellEnd"/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la data </w:t>
      </w:r>
      <w:proofErr w:type="spellStart"/>
      <w:r w:rsidR="00D66C48" w:rsidRPr="00CF0B5E">
        <w:rPr>
          <w:rFonts w:ascii="Arial Narrow" w:hAnsi="Arial Narrow"/>
          <w:sz w:val="24"/>
          <w:szCs w:val="24"/>
          <w:lang w:val="ro-RO"/>
        </w:rPr>
        <w:t>inscrierii</w:t>
      </w:r>
      <w:proofErr w:type="spellEnd"/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in Campanie</w:t>
      </w:r>
      <w:r w:rsidR="00ED5BA0" w:rsidRPr="00CF0B5E">
        <w:rPr>
          <w:rFonts w:ascii="Arial Narrow" w:hAnsi="Arial Narrow"/>
          <w:sz w:val="24"/>
          <w:szCs w:val="24"/>
          <w:lang w:val="ro-RO"/>
        </w:rPr>
        <w:t xml:space="preserve">, </w:t>
      </w:r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 xml:space="preserve">indiferent de </w:t>
      </w:r>
      <w:proofErr w:type="spellStart"/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>nationalitate</w:t>
      </w:r>
      <w:proofErr w:type="spellEnd"/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 xml:space="preserve">, domiciliu, rasa, sex sau religie, care respecta </w:t>
      </w:r>
      <w:proofErr w:type="spellStart"/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>conditiile</w:t>
      </w:r>
      <w:proofErr w:type="spellEnd"/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 xml:space="preserve"> prezentului Regulament.</w:t>
      </w:r>
    </w:p>
    <w:p w14:paraId="74756C19" w14:textId="2B64E356" w:rsidR="00AF6BC8" w:rsidRPr="00CF0B5E" w:rsidRDefault="00D50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4.2</w:t>
      </w:r>
      <w:r w:rsidR="00ED5BA0" w:rsidRPr="00CF0B5E">
        <w:rPr>
          <w:rFonts w:ascii="Arial Narrow" w:hAnsi="Arial Narrow"/>
          <w:sz w:val="24"/>
          <w:szCs w:val="24"/>
          <w:lang w:val="ro-RO"/>
        </w:rPr>
        <w:t xml:space="preserve">.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Prin participarea in </w:t>
      </w:r>
      <w:r w:rsidRPr="00CF0B5E">
        <w:rPr>
          <w:rFonts w:ascii="Arial Narrow" w:hAnsi="Arial Narrow"/>
          <w:sz w:val="24"/>
          <w:szCs w:val="24"/>
          <w:lang w:val="ro-RO"/>
        </w:rPr>
        <w:t>Campanie,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participantii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isi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exprima acordul cu privire la Regulament</w:t>
      </w:r>
      <w:r w:rsidR="000F00C3">
        <w:rPr>
          <w:rFonts w:ascii="Arial Narrow" w:hAnsi="Arial Narrow"/>
          <w:sz w:val="24"/>
          <w:szCs w:val="24"/>
          <w:lang w:val="ro-RO"/>
        </w:rPr>
        <w:t xml:space="preserve">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si sunt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obligati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sa respecte termenii si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conditiile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FF151D">
        <w:rPr>
          <w:rFonts w:ascii="Arial Narrow" w:hAnsi="Arial Narrow"/>
          <w:sz w:val="24"/>
          <w:szCs w:val="24"/>
          <w:lang w:val="ro-RO"/>
        </w:rPr>
        <w:t>R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egulamentului potrivit celor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mentionate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mai jos.</w:t>
      </w:r>
    </w:p>
    <w:p w14:paraId="57C1039A" w14:textId="4BC96BFE" w:rsidR="00ED5BA0" w:rsidRDefault="000F00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Art. 4.3</w:t>
      </w:r>
      <w:r w:rsidR="00ED5BA0" w:rsidRPr="00CF0B5E">
        <w:rPr>
          <w:rFonts w:ascii="Arial Narrow" w:hAnsi="Arial Narrow"/>
          <w:sz w:val="24"/>
          <w:szCs w:val="24"/>
          <w:lang w:val="ro-RO"/>
        </w:rPr>
        <w:t xml:space="preserve">.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Este interzisa participarea la </w:t>
      </w:r>
      <w:r w:rsidR="005F411A">
        <w:rPr>
          <w:rFonts w:ascii="Arial Narrow" w:hAnsi="Arial Narrow"/>
          <w:sz w:val="24"/>
          <w:szCs w:val="24"/>
          <w:lang w:val="ro-RO"/>
        </w:rPr>
        <w:t>Campanie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angajatilor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si voluntarilor Organizatorului, precum si 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angajatilor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Partenerului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. Categoriile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mentionate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5F411A">
        <w:rPr>
          <w:rFonts w:ascii="Arial Narrow" w:hAnsi="Arial Narrow"/>
          <w:sz w:val="24"/>
          <w:szCs w:val="24"/>
          <w:lang w:val="ro-RO"/>
        </w:rPr>
        <w:t>in cuprinsul prezentului articol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pot preda 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bateriile uzate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, ca aport voluntar,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fara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a fi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recompensati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771868CE" w14:textId="53B761A9" w:rsidR="00D646BF" w:rsidRPr="00CF0B5E" w:rsidRDefault="000F00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Art. 4.4</w:t>
      </w:r>
      <w:r w:rsidR="00D646BF">
        <w:rPr>
          <w:rFonts w:ascii="Arial Narrow" w:hAnsi="Arial Narrow"/>
          <w:sz w:val="24"/>
          <w:szCs w:val="24"/>
          <w:lang w:val="ro-RO"/>
        </w:rPr>
        <w:t xml:space="preserve">. </w:t>
      </w:r>
      <w:r w:rsidR="00D646BF" w:rsidRPr="00D646BF">
        <w:rPr>
          <w:rFonts w:ascii="Arial Narrow" w:hAnsi="Arial Narrow"/>
          <w:sz w:val="24"/>
          <w:szCs w:val="24"/>
          <w:lang w:val="ro-RO"/>
        </w:rPr>
        <w:t xml:space="preserve">Orice încercare de fraudare se sancționează cu eliminarea </w:t>
      </w:r>
      <w:r w:rsidR="005F411A">
        <w:rPr>
          <w:rFonts w:ascii="Arial Narrow" w:hAnsi="Arial Narrow"/>
          <w:sz w:val="24"/>
          <w:szCs w:val="24"/>
          <w:lang w:val="ro-RO"/>
        </w:rPr>
        <w:t>p</w:t>
      </w:r>
      <w:r w:rsidR="00D646BF" w:rsidRPr="00D646BF">
        <w:rPr>
          <w:rFonts w:ascii="Arial Narrow" w:hAnsi="Arial Narrow"/>
          <w:sz w:val="24"/>
          <w:szCs w:val="24"/>
          <w:lang w:val="ro-RO"/>
        </w:rPr>
        <w:t xml:space="preserve">articipantului în </w:t>
      </w:r>
      <w:proofErr w:type="spellStart"/>
      <w:r w:rsidR="00D646BF" w:rsidRPr="00D646BF">
        <w:rPr>
          <w:rFonts w:ascii="Arial Narrow" w:hAnsi="Arial Narrow"/>
          <w:sz w:val="24"/>
          <w:szCs w:val="24"/>
          <w:lang w:val="ro-RO"/>
        </w:rPr>
        <w:t>cauzã</w:t>
      </w:r>
      <w:proofErr w:type="spellEnd"/>
      <w:r w:rsidR="00D646BF" w:rsidRPr="00D646BF">
        <w:rPr>
          <w:rFonts w:ascii="Arial Narrow" w:hAnsi="Arial Narrow"/>
          <w:sz w:val="24"/>
          <w:szCs w:val="24"/>
          <w:lang w:val="ro-RO"/>
        </w:rPr>
        <w:t xml:space="preserve"> din Campanie, Organizatorul informând </w:t>
      </w:r>
      <w:r w:rsidR="005F411A">
        <w:rPr>
          <w:rFonts w:ascii="Arial Narrow" w:hAnsi="Arial Narrow"/>
          <w:sz w:val="24"/>
          <w:szCs w:val="24"/>
          <w:lang w:val="ro-RO"/>
        </w:rPr>
        <w:t>p</w:t>
      </w:r>
      <w:r w:rsidR="00D646BF" w:rsidRPr="00D646BF">
        <w:rPr>
          <w:rFonts w:ascii="Arial Narrow" w:hAnsi="Arial Narrow"/>
          <w:sz w:val="24"/>
          <w:szCs w:val="24"/>
          <w:lang w:val="ro-RO"/>
        </w:rPr>
        <w:t>articipantul cu privire la eliminarea sa din Campanie.</w:t>
      </w:r>
    </w:p>
    <w:p w14:paraId="22B402FD" w14:textId="77777777" w:rsidR="00AF6BC8" w:rsidRPr="00CF0B5E" w:rsidRDefault="00AF6B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5. Mecanismul de </w:t>
      </w: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desfasurare</w:t>
      </w:r>
      <w:proofErr w:type="spellEnd"/>
    </w:p>
    <w:p w14:paraId="6EE367CB" w14:textId="1C2FE787" w:rsidR="00AF6BC8" w:rsidRPr="00CF0B5E" w:rsidRDefault="00AF6B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 xml:space="preserve">Art. 5.1. Orice persoana care </w:t>
      </w:r>
      <w:proofErr w:type="spellStart"/>
      <w:r w:rsidR="005F411A">
        <w:rPr>
          <w:rFonts w:ascii="Arial Narrow" w:hAnsi="Arial Narrow"/>
          <w:sz w:val="24"/>
          <w:szCs w:val="24"/>
        </w:rPr>
        <w:t>respecta</w:t>
      </w:r>
      <w:proofErr w:type="spellEnd"/>
      <w:r w:rsidR="005F41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F411A">
        <w:rPr>
          <w:rFonts w:ascii="Arial Narrow" w:hAnsi="Arial Narrow"/>
          <w:sz w:val="24"/>
          <w:szCs w:val="24"/>
        </w:rPr>
        <w:t>conditiile</w:t>
      </w:r>
      <w:proofErr w:type="spellEnd"/>
      <w:r w:rsidR="005F411A">
        <w:rPr>
          <w:rFonts w:ascii="Arial Narrow" w:hAnsi="Arial Narrow"/>
          <w:sz w:val="24"/>
          <w:szCs w:val="24"/>
        </w:rPr>
        <w:t xml:space="preserve"> art. 4.1. de </w:t>
      </w:r>
      <w:proofErr w:type="spellStart"/>
      <w:r w:rsidR="005F411A">
        <w:rPr>
          <w:rFonts w:ascii="Arial Narrow" w:hAnsi="Arial Narrow"/>
          <w:sz w:val="24"/>
          <w:szCs w:val="24"/>
        </w:rPr>
        <w:t>mai</w:t>
      </w:r>
      <w:proofErr w:type="spellEnd"/>
      <w:r w:rsidR="005F411A">
        <w:rPr>
          <w:rFonts w:ascii="Arial Narrow" w:hAnsi="Arial Narrow"/>
          <w:sz w:val="24"/>
          <w:szCs w:val="24"/>
        </w:rPr>
        <w:t xml:space="preserve"> sus </w:t>
      </w:r>
      <w:proofErr w:type="spellStart"/>
      <w:r w:rsidR="005F411A">
        <w:rPr>
          <w:rFonts w:ascii="Arial Narrow" w:hAnsi="Arial Narrow"/>
          <w:sz w:val="24"/>
          <w:szCs w:val="24"/>
        </w:rPr>
        <w:t>si</w:t>
      </w:r>
      <w:proofErr w:type="spellEnd"/>
      <w:r w:rsidR="005F411A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detine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si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doreste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sa predea baterii si acumulatori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uzati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se poate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inscrie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in </w:t>
      </w:r>
      <w:r w:rsidR="00D646BF">
        <w:rPr>
          <w:rFonts w:ascii="Arial Narrow" w:hAnsi="Arial Narrow"/>
          <w:sz w:val="24"/>
          <w:szCs w:val="24"/>
          <w:lang w:val="ro-RO"/>
        </w:rPr>
        <w:t>C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ampanie </w:t>
      </w:r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prin predarea bateriilor </w:t>
      </w:r>
      <w:r w:rsidR="002D7978" w:rsidRPr="00CF0B5E">
        <w:rPr>
          <w:rFonts w:ascii="Arial Narrow" w:hAnsi="Arial Narrow"/>
          <w:sz w:val="24"/>
          <w:szCs w:val="24"/>
          <w:lang w:val="ro-RO"/>
        </w:rPr>
        <w:t xml:space="preserve">si acumulatorilor </w:t>
      </w:r>
      <w:proofErr w:type="spellStart"/>
      <w:r w:rsidR="00D509E6" w:rsidRPr="00CF0B5E">
        <w:rPr>
          <w:rFonts w:ascii="Arial Narrow" w:hAnsi="Arial Narrow"/>
          <w:sz w:val="24"/>
          <w:szCs w:val="24"/>
          <w:lang w:val="ro-RO"/>
        </w:rPr>
        <w:t>uzat</w:t>
      </w:r>
      <w:r w:rsidR="002D7978" w:rsidRPr="00CF0B5E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 in</w:t>
      </w:r>
      <w:r w:rsidR="000F00C3">
        <w:rPr>
          <w:rFonts w:ascii="Arial Narrow" w:hAnsi="Arial Narrow"/>
          <w:sz w:val="24"/>
          <w:szCs w:val="24"/>
          <w:lang w:val="ro-RO"/>
        </w:rPr>
        <w:t xml:space="preserve"> </w:t>
      </w:r>
      <w:r w:rsidR="00D646BF" w:rsidRPr="00D646BF">
        <w:rPr>
          <w:rFonts w:ascii="Arial Narrow" w:hAnsi="Arial Narrow"/>
          <w:sz w:val="24"/>
          <w:szCs w:val="24"/>
          <w:lang w:val="ro-RO"/>
        </w:rPr>
        <w:t xml:space="preserve">Magazinele </w:t>
      </w:r>
      <w:proofErr w:type="gramStart"/>
      <w:r w:rsidR="00D646BF" w:rsidRPr="00D646BF">
        <w:rPr>
          <w:rFonts w:ascii="Arial Narrow" w:hAnsi="Arial Narrow"/>
          <w:sz w:val="24"/>
          <w:szCs w:val="24"/>
          <w:lang w:val="ro-RO"/>
        </w:rPr>
        <w:t>Participante</w:t>
      </w:r>
      <w:r w:rsidR="00D646BF" w:rsidRPr="00CF0B5E" w:rsidDel="00D646BF">
        <w:rPr>
          <w:rFonts w:ascii="Arial Narrow" w:hAnsi="Arial Narrow"/>
          <w:sz w:val="24"/>
          <w:szCs w:val="24"/>
          <w:lang w:val="ro-RO"/>
        </w:rPr>
        <w:t xml:space="preserve"> </w:t>
      </w:r>
      <w:r w:rsidR="00D509E6" w:rsidRPr="00CF0B5E">
        <w:rPr>
          <w:rFonts w:ascii="Arial Narrow" w:hAnsi="Arial Narrow"/>
          <w:sz w:val="24"/>
          <w:szCs w:val="24"/>
          <w:lang w:val="ro-RO"/>
        </w:rPr>
        <w:t>.</w:t>
      </w:r>
      <w:proofErr w:type="gramEnd"/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 </w:t>
      </w:r>
    </w:p>
    <w:p w14:paraId="2511C651" w14:textId="57D643EC" w:rsidR="00ED5BA0" w:rsidRPr="00CF0B5E" w:rsidRDefault="00D66C48" w:rsidP="00ED5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5.2. Orice pe</w:t>
      </w:r>
      <w:r w:rsidR="002D7978" w:rsidRPr="00CF0B5E">
        <w:rPr>
          <w:rFonts w:ascii="Arial Narrow" w:hAnsi="Arial Narrow"/>
          <w:sz w:val="24"/>
          <w:szCs w:val="24"/>
          <w:lang w:val="ro-RO"/>
        </w:rPr>
        <w:t>r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soana care va preda </w:t>
      </w:r>
      <w:r w:rsidR="002D7978" w:rsidRPr="00CF0B5E">
        <w:rPr>
          <w:rFonts w:ascii="Arial Narrow" w:hAnsi="Arial Narrow"/>
          <w:sz w:val="24"/>
          <w:szCs w:val="24"/>
          <w:lang w:val="ro-RO"/>
        </w:rPr>
        <w:t>8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baterii portabile uzate va primi pe loc </w:t>
      </w:r>
      <w:r w:rsidR="002D7978" w:rsidRPr="00CF0B5E">
        <w:rPr>
          <w:rFonts w:ascii="Arial Narrow" w:hAnsi="Arial Narrow"/>
          <w:sz w:val="24"/>
          <w:szCs w:val="24"/>
          <w:lang w:val="ro-RO"/>
        </w:rPr>
        <w:t>1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bateri</w:t>
      </w:r>
      <w:r w:rsidR="002D7978" w:rsidRPr="00CF0B5E">
        <w:rPr>
          <w:rFonts w:ascii="Arial Narrow" w:hAnsi="Arial Narrow"/>
          <w:sz w:val="24"/>
          <w:szCs w:val="24"/>
          <w:lang w:val="ro-RO"/>
        </w:rPr>
        <w:t>e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no</w:t>
      </w:r>
      <w:r w:rsidR="002D7978" w:rsidRPr="00CF0B5E">
        <w:rPr>
          <w:rFonts w:ascii="Arial Narrow" w:hAnsi="Arial Narrow"/>
          <w:sz w:val="24"/>
          <w:szCs w:val="24"/>
          <w:lang w:val="ro-RO"/>
        </w:rPr>
        <w:t>ua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(</w:t>
      </w:r>
      <w:r w:rsidR="00ED0055" w:rsidRPr="00B3097F">
        <w:rPr>
          <w:rFonts w:ascii="Arial Narrow" w:hAnsi="Arial Narrow"/>
          <w:sz w:val="24"/>
          <w:szCs w:val="24"/>
          <w:lang w:val="ro-RO"/>
        </w:rPr>
        <w:t>CRF ALC CLASSIC R3(AAA) X6</w:t>
      </w:r>
      <w:r w:rsidR="00ED0055" w:rsidRPr="00CF0B5E" w:rsidDel="00ED0055">
        <w:rPr>
          <w:rFonts w:ascii="Arial Narrow" w:hAnsi="Arial Narrow"/>
          <w:sz w:val="24"/>
          <w:szCs w:val="24"/>
          <w:lang w:val="ro-RO"/>
        </w:rPr>
        <w:t xml:space="preserve"> 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sau </w:t>
      </w:r>
      <w:r w:rsidR="00ED0055" w:rsidRPr="00B3097F">
        <w:rPr>
          <w:rFonts w:ascii="Arial Narrow" w:hAnsi="Arial Narrow"/>
          <w:sz w:val="24"/>
          <w:szCs w:val="24"/>
          <w:lang w:val="ro-RO"/>
        </w:rPr>
        <w:t>CRF ALC CLASSIC R6(AA) X6</w:t>
      </w:r>
      <w:r w:rsidRPr="00CF0B5E">
        <w:rPr>
          <w:rFonts w:ascii="Arial Narrow" w:hAnsi="Arial Narrow"/>
          <w:sz w:val="24"/>
          <w:szCs w:val="24"/>
          <w:lang w:val="ro-RO"/>
        </w:rPr>
        <w:t>)</w:t>
      </w:r>
      <w:r w:rsidR="003F34CC" w:rsidRPr="00CF0B5E">
        <w:rPr>
          <w:rFonts w:ascii="Arial Narrow" w:hAnsi="Arial Narrow"/>
          <w:sz w:val="24"/>
          <w:szCs w:val="24"/>
          <w:lang w:val="ro-RO"/>
        </w:rPr>
        <w:t xml:space="preserve"> marca proprie Carrefour</w:t>
      </w:r>
      <w:r w:rsidR="00ED0055" w:rsidRPr="00CF0B5E">
        <w:rPr>
          <w:rFonts w:ascii="Arial Narrow" w:hAnsi="Arial Narrow"/>
          <w:sz w:val="24"/>
          <w:szCs w:val="24"/>
          <w:lang w:val="ro-RO"/>
        </w:rPr>
        <w:t xml:space="preserve">, puse la </w:t>
      </w:r>
      <w:proofErr w:type="spellStart"/>
      <w:r w:rsidR="00ED0055" w:rsidRPr="00CF0B5E">
        <w:rPr>
          <w:rFonts w:ascii="Arial Narrow" w:hAnsi="Arial Narrow"/>
          <w:sz w:val="24"/>
          <w:szCs w:val="24"/>
          <w:lang w:val="ro-RO"/>
        </w:rPr>
        <w:t>dispozitie</w:t>
      </w:r>
      <w:proofErr w:type="spellEnd"/>
      <w:r w:rsidR="00ED0055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ED0055" w:rsidRPr="00CF0B5E">
        <w:rPr>
          <w:rFonts w:ascii="Arial Narrow" w:hAnsi="Arial Narrow"/>
          <w:sz w:val="24"/>
          <w:szCs w:val="24"/>
          <w:lang w:val="ro-RO"/>
        </w:rPr>
        <w:t>catre</w:t>
      </w:r>
      <w:proofErr w:type="spellEnd"/>
      <w:r w:rsidR="00ED0055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D646BF">
        <w:rPr>
          <w:rFonts w:ascii="Arial Narrow" w:hAnsi="Arial Narrow"/>
          <w:sz w:val="24"/>
          <w:szCs w:val="24"/>
          <w:lang w:val="ro-RO"/>
        </w:rPr>
        <w:t>Partener.</w:t>
      </w:r>
    </w:p>
    <w:p w14:paraId="7EA7A0E7" w14:textId="01FBD4C3" w:rsidR="006C2919" w:rsidRPr="00CF0B5E" w:rsidRDefault="002D7978" w:rsidP="00ED5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5.</w:t>
      </w:r>
      <w:r w:rsidR="008C14FB">
        <w:rPr>
          <w:rFonts w:ascii="Arial Narrow" w:hAnsi="Arial Narrow"/>
          <w:sz w:val="24"/>
          <w:szCs w:val="24"/>
          <w:lang w:val="ro-RO"/>
        </w:rPr>
        <w:t>3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. Orice persoana care va preda 20 de </w:t>
      </w:r>
      <w:r w:rsidR="003F34CC" w:rsidRPr="00CF0B5E">
        <w:rPr>
          <w:rFonts w:ascii="Arial Narrow" w:hAnsi="Arial Narrow"/>
          <w:sz w:val="24"/>
          <w:szCs w:val="24"/>
          <w:lang w:val="ro-RO"/>
        </w:rPr>
        <w:t>Baterii portabile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uzat</w:t>
      </w:r>
      <w:r w:rsidR="003F34CC" w:rsidRPr="00CF0B5E">
        <w:rPr>
          <w:rFonts w:ascii="Arial Narrow" w:hAnsi="Arial Narrow"/>
          <w:sz w:val="24"/>
          <w:szCs w:val="24"/>
          <w:lang w:val="ro-RO"/>
        </w:rPr>
        <w:t>e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va primi pe loc 1 acumulator nou (R3 sau R6)</w:t>
      </w:r>
      <w:r w:rsidR="003F34CC" w:rsidRPr="00CF0B5E">
        <w:rPr>
          <w:rFonts w:ascii="Arial Narrow" w:hAnsi="Arial Narrow"/>
          <w:sz w:val="24"/>
          <w:szCs w:val="24"/>
          <w:lang w:val="ro-RO"/>
        </w:rPr>
        <w:t xml:space="preserve"> marca Energizer</w:t>
      </w:r>
      <w:r w:rsidR="00ED0055" w:rsidRPr="00CF0B5E">
        <w:rPr>
          <w:rFonts w:ascii="Arial Narrow" w:hAnsi="Arial Narrow"/>
          <w:sz w:val="24"/>
          <w:szCs w:val="24"/>
          <w:lang w:val="ro-RO"/>
        </w:rPr>
        <w:t xml:space="preserve">, puse la </w:t>
      </w:r>
      <w:proofErr w:type="spellStart"/>
      <w:r w:rsidR="00ED0055" w:rsidRPr="00CF0B5E">
        <w:rPr>
          <w:rFonts w:ascii="Arial Narrow" w:hAnsi="Arial Narrow"/>
          <w:sz w:val="24"/>
          <w:szCs w:val="24"/>
          <w:lang w:val="ro-RO"/>
        </w:rPr>
        <w:t>dispozitie</w:t>
      </w:r>
      <w:proofErr w:type="spellEnd"/>
      <w:r w:rsidR="00ED0055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ED0055" w:rsidRPr="00CF0B5E">
        <w:rPr>
          <w:rFonts w:ascii="Arial Narrow" w:hAnsi="Arial Narrow"/>
          <w:sz w:val="24"/>
          <w:szCs w:val="24"/>
          <w:lang w:val="ro-RO"/>
        </w:rPr>
        <w:t>catre</w:t>
      </w:r>
      <w:proofErr w:type="spellEnd"/>
      <w:r w:rsidR="00ED0055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0F00C3">
        <w:rPr>
          <w:rFonts w:ascii="Arial Narrow" w:hAnsi="Arial Narrow"/>
          <w:sz w:val="24"/>
          <w:szCs w:val="24"/>
          <w:lang w:val="ro-RO"/>
        </w:rPr>
        <w:t>Organizator</w:t>
      </w:r>
      <w:r w:rsidR="00ED0055"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35F1D6BC" w14:textId="1BAD708D" w:rsidR="00ED5BA0" w:rsidRPr="00CF0B5E" w:rsidRDefault="00ED5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5.</w:t>
      </w:r>
      <w:r w:rsidR="008C14FB">
        <w:rPr>
          <w:rFonts w:ascii="Arial Narrow" w:hAnsi="Arial Narrow"/>
          <w:sz w:val="24"/>
          <w:szCs w:val="24"/>
          <w:lang w:val="ro-RO"/>
        </w:rPr>
        <w:t>4</w:t>
      </w:r>
      <w:r w:rsidRPr="00CF0B5E">
        <w:rPr>
          <w:rFonts w:ascii="Arial Narrow" w:hAnsi="Arial Narrow"/>
          <w:sz w:val="24"/>
          <w:szCs w:val="24"/>
          <w:lang w:val="ro-RO"/>
        </w:rPr>
        <w:t>.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Prin “</w:t>
      </w:r>
      <w:r w:rsidR="00E821E9">
        <w:rPr>
          <w:rFonts w:ascii="Arial Narrow" w:hAnsi="Arial Narrow" w:cs="Times New Roman"/>
          <w:b/>
          <w:sz w:val="24"/>
          <w:szCs w:val="24"/>
          <w:lang w:val="ro-RO"/>
        </w:rPr>
        <w:t>B</w:t>
      </w:r>
      <w:r w:rsidRPr="00B3097F">
        <w:rPr>
          <w:rFonts w:ascii="Arial Narrow" w:hAnsi="Arial Narrow" w:cs="Times New Roman"/>
          <w:b/>
          <w:sz w:val="24"/>
          <w:szCs w:val="24"/>
          <w:lang w:val="ro-RO"/>
        </w:rPr>
        <w:t xml:space="preserve">aterii </w:t>
      </w:r>
      <w:r w:rsidR="002D7978" w:rsidRPr="00B3097F">
        <w:rPr>
          <w:rFonts w:ascii="Arial Narrow" w:hAnsi="Arial Narrow" w:cs="Times New Roman"/>
          <w:b/>
          <w:sz w:val="24"/>
          <w:szCs w:val="24"/>
          <w:lang w:val="ro-RO"/>
        </w:rPr>
        <w:t xml:space="preserve">si Acumulatori </w:t>
      </w:r>
      <w:r w:rsidRPr="00B3097F">
        <w:rPr>
          <w:rFonts w:ascii="Arial Narrow" w:hAnsi="Arial Narrow" w:cs="Times New Roman"/>
          <w:b/>
          <w:sz w:val="24"/>
          <w:szCs w:val="24"/>
          <w:lang w:val="ro-RO"/>
        </w:rPr>
        <w:t>portabil</w:t>
      </w:r>
      <w:r w:rsidR="002D7978" w:rsidRPr="00B3097F">
        <w:rPr>
          <w:rFonts w:ascii="Arial Narrow" w:hAnsi="Arial Narrow" w:cs="Times New Roman"/>
          <w:b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” </w:t>
      </w:r>
      <w:r w:rsidR="00B3097F">
        <w:rPr>
          <w:rFonts w:ascii="Arial Narrow" w:hAnsi="Arial Narrow" w:cs="Times New Roman"/>
          <w:sz w:val="24"/>
          <w:szCs w:val="24"/>
          <w:lang w:val="ro-RO"/>
        </w:rPr>
        <w:t xml:space="preserve">in cadrul acestei Campanii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se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inteleg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bateriile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 xml:space="preserve"> si acumulatorii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uzual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de telecomanda, aparat de fotografiat,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jucarii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>, etc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.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N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u se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incadreaza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in 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 xml:space="preserve">categoria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“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 xml:space="preserve">Baterii si 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A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>cumulatori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portabil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” si nu fac obiectul acestei Campanii bateriile plumb-acid si cele cu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greutati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mai mari de 3 kg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.</w:t>
      </w:r>
    </w:p>
    <w:p w14:paraId="19C7C4D0" w14:textId="028372FC" w:rsidR="00ED5BA0" w:rsidRPr="00CF0B5E" w:rsidRDefault="00ED5BA0" w:rsidP="00D66C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Art. 5.</w:t>
      </w:r>
      <w:r w:rsidR="008C14FB">
        <w:rPr>
          <w:rFonts w:ascii="Arial Narrow" w:hAnsi="Arial Narrow" w:cs="Times New Roman"/>
          <w:sz w:val="24"/>
          <w:szCs w:val="24"/>
          <w:lang w:val="ro-RO"/>
        </w:rPr>
        <w:t>5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. In eventualitatea in care 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M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agazin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ele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 xml:space="preserve">Participante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raman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fara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>B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aterii 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 xml:space="preserve">si Acumulatori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portabil</w:t>
      </w:r>
      <w:r w:rsidR="002D7978" w:rsidRPr="00CF0B5E">
        <w:rPr>
          <w:rFonts w:ascii="Arial Narrow" w:hAnsi="Arial Narrow" w:cs="Times New Roman"/>
          <w:sz w:val="24"/>
          <w:szCs w:val="24"/>
          <w:lang w:val="ro-RO"/>
        </w:rPr>
        <w:t>i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noi si nu poate exercita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obligatia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de a premia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participantii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in cadrul Campaniei,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aceast</w:t>
      </w:r>
      <w:r w:rsidR="001C334E">
        <w:rPr>
          <w:rFonts w:ascii="Arial Narrow" w:hAnsi="Arial Narrow" w:cs="Times New Roman"/>
          <w:sz w:val="24"/>
          <w:szCs w:val="24"/>
          <w:lang w:val="ro-RO"/>
        </w:rPr>
        <w:t>e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se obliga sa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anunte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Organizatorul in vederea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asigurarii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materialelor necesare pentru buna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desfasurare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a Campaniei.</w:t>
      </w:r>
    </w:p>
    <w:p w14:paraId="1FD6233A" w14:textId="07DEEA8B" w:rsidR="00D66C48" w:rsidRPr="00CF0B5E" w:rsidRDefault="00D509E6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5.</w:t>
      </w:r>
      <w:r w:rsidR="008C14FB">
        <w:rPr>
          <w:rFonts w:ascii="Arial Narrow" w:hAnsi="Arial Narrow"/>
          <w:sz w:val="24"/>
          <w:szCs w:val="24"/>
          <w:lang w:val="ro-RO"/>
        </w:rPr>
        <w:t>6</w:t>
      </w:r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.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In cazul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identificarii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catre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Organizator a unor persoane care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influenteaza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sau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faciliteaza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castigarea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premiilor puse in joc prin mijloace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necorespunzatoare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, Organizatorul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isi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rezerva dreptul de a apela la toate mijloacele legale pentru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urmarirea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in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instanta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a persoanelor respective si recuperarea eventualelor prejudicii cauzate.</w:t>
      </w:r>
    </w:p>
    <w:p w14:paraId="75121C5E" w14:textId="77777777" w:rsidR="00AF6BC8" w:rsidRPr="00B3097F" w:rsidRDefault="00AF6B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6. </w:t>
      </w:r>
      <w:r w:rsidRPr="00B3097F">
        <w:rPr>
          <w:rFonts w:ascii="Arial Narrow" w:hAnsi="Arial Narrow" w:cs="Times New Roman"/>
          <w:b/>
          <w:sz w:val="24"/>
          <w:szCs w:val="24"/>
          <w:lang w:val="ro-RO"/>
        </w:rPr>
        <w:t>Premii</w:t>
      </w:r>
    </w:p>
    <w:p w14:paraId="52D73A1C" w14:textId="4A5DC50D" w:rsidR="00ED5BA0" w:rsidRPr="00CF0B5E" w:rsidRDefault="00AF6BC8" w:rsidP="00ED5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B3097F">
        <w:rPr>
          <w:rFonts w:ascii="Arial Narrow" w:hAnsi="Arial Narrow" w:cs="Times New Roman"/>
          <w:sz w:val="24"/>
          <w:szCs w:val="24"/>
          <w:lang w:val="ro-RO"/>
        </w:rPr>
        <w:t>Art. 6.1.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 In cadrul acestei Campanii, se vor acorda pe loc, 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>1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 bateri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>e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 portabil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>a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 no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>ua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 tip AA si/sau AAA 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 xml:space="preserve">(din marca proprie Carrefour) 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pentru fiecare 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>8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 xml:space="preserve"> de baterii portabile uzate 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 xml:space="preserve">si 1 acumulator portabil nou tip AA sau AAA (din gama </w:t>
      </w:r>
      <w:r w:rsidR="003F34CC" w:rsidRPr="00B3097F">
        <w:rPr>
          <w:rFonts w:ascii="Arial Narrow" w:hAnsi="Arial Narrow" w:cs="Times New Roman"/>
          <w:sz w:val="24"/>
          <w:szCs w:val="24"/>
          <w:lang w:val="ro-RO"/>
        </w:rPr>
        <w:t>Energizer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>)</w:t>
      </w:r>
      <w:r w:rsidR="003F34CC" w:rsidRPr="00B3097F">
        <w:rPr>
          <w:rFonts w:ascii="Arial Narrow" w:hAnsi="Arial Narrow" w:cs="Times New Roman"/>
          <w:sz w:val="24"/>
          <w:szCs w:val="24"/>
          <w:lang w:val="ro-RO"/>
        </w:rPr>
        <w:t xml:space="preserve"> pentru fiecare 20 de Baterii portabile uzate</w:t>
      </w:r>
      <w:r w:rsidR="003A6581" w:rsidRPr="00B3097F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ED5BA0" w:rsidRPr="00B3097F">
        <w:rPr>
          <w:rFonts w:ascii="Arial Narrow" w:hAnsi="Arial Narrow" w:cs="Times New Roman"/>
          <w:sz w:val="24"/>
          <w:szCs w:val="24"/>
          <w:lang w:val="ro-RO"/>
        </w:rPr>
        <w:t>predate</w:t>
      </w:r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 xml:space="preserve"> de </w:t>
      </w:r>
      <w:proofErr w:type="spellStart"/>
      <w:r w:rsidR="00ED5BA0" w:rsidRPr="00CF0B5E">
        <w:rPr>
          <w:rFonts w:ascii="Arial Narrow" w:hAnsi="Arial Narrow" w:cs="Times New Roman"/>
          <w:sz w:val="24"/>
          <w:szCs w:val="24"/>
          <w:lang w:val="ro-RO"/>
        </w:rPr>
        <w:t>c</w:t>
      </w:r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>atre</w:t>
      </w:r>
      <w:proofErr w:type="spellEnd"/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>participanti</w:t>
      </w:r>
      <w:proofErr w:type="spellEnd"/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 xml:space="preserve"> in</w:t>
      </w:r>
      <w:r w:rsidR="000F00C3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E821E9">
        <w:rPr>
          <w:rFonts w:ascii="Arial Narrow" w:hAnsi="Arial Narrow" w:cs="Times New Roman"/>
          <w:sz w:val="24"/>
          <w:szCs w:val="24"/>
          <w:lang w:val="ro-RO"/>
        </w:rPr>
        <w:t xml:space="preserve">Magazinele Participante </w:t>
      </w:r>
      <w:r w:rsidR="003A6581" w:rsidRPr="00CF0B5E">
        <w:rPr>
          <w:rFonts w:ascii="Arial Narrow" w:hAnsi="Arial Narrow" w:cs="Times New Roman"/>
          <w:sz w:val="24"/>
          <w:szCs w:val="24"/>
          <w:lang w:val="ro-RO"/>
        </w:rPr>
        <w:t xml:space="preserve">. </w:t>
      </w:r>
    </w:p>
    <w:p w14:paraId="25DD16AB" w14:textId="77777777" w:rsidR="00AF6BC8" w:rsidRPr="00CF0B5E" w:rsidRDefault="004F717E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Art.</w:t>
      </w:r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6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</w:t>
      </w:r>
      <w:r w:rsidR="00D509E6" w:rsidRPr="00CF0B5E">
        <w:rPr>
          <w:rFonts w:ascii="Arial Narrow" w:hAnsi="Arial Narrow"/>
          <w:sz w:val="24"/>
          <w:szCs w:val="24"/>
          <w:lang w:val="ro-RO"/>
        </w:rPr>
        <w:t>2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Castigatorul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va primi doar premiul expres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prevazut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in Regulament si nu poate cere modificarea naturii, modelului,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cantitatii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,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conditiilor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si modului de acordare a premiului si nici nu se va acorda contravaloarea premiului in bani.</w:t>
      </w:r>
    </w:p>
    <w:p w14:paraId="2DBB7770" w14:textId="2EC4E420" w:rsidR="004F717E" w:rsidRDefault="00D509E6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Art. 6.3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. In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situatia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in care un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castigator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refuza sa accepte premiul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castigat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sau nu poate beneficia de acesta din motive independente de Organizator, respectivul premiu nu va fi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inlocuit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cu un alt premiu sau beneficiu si nici nu se va acorda contravaloarea premiului in bani.</w:t>
      </w:r>
    </w:p>
    <w:p w14:paraId="703375C9" w14:textId="77777777" w:rsidR="00AF6BC8" w:rsidRPr="00CF0B5E" w:rsidRDefault="00D509E6" w:rsidP="00AF6BC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7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>. Erori</w:t>
      </w:r>
    </w:p>
    <w:p w14:paraId="013A91FD" w14:textId="21BAAFC3" w:rsidR="00AF6BC8" w:rsidRPr="00CF0B5E" w:rsidRDefault="00D509E6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7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.1</w:t>
      </w:r>
      <w:r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Reclamatiile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cu privire la 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premii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efectuate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dupa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data de semnare a borderoului </w:t>
      </w:r>
      <w:r w:rsidR="003A6581" w:rsidRPr="00CF0B5E">
        <w:rPr>
          <w:rFonts w:ascii="Arial Narrow" w:hAnsi="Arial Narrow"/>
          <w:sz w:val="24"/>
          <w:szCs w:val="24"/>
          <w:lang w:val="ro-RO"/>
        </w:rPr>
        <w:t>care atesta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inmanarea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acestora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nu vor fi luate in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conisderare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si nu vor fi responsabilitatea Organizatorului</w:t>
      </w:r>
      <w:r w:rsidR="00830090">
        <w:rPr>
          <w:rFonts w:ascii="Arial Narrow" w:hAnsi="Arial Narrow"/>
          <w:sz w:val="24"/>
          <w:szCs w:val="24"/>
          <w:lang w:val="ro-RO"/>
        </w:rPr>
        <w:t>/Partenerului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3EFF5507" w14:textId="34BC1E62" w:rsidR="00AF6BC8" w:rsidRPr="00CF0B5E" w:rsidRDefault="00AF6BC8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</w:t>
      </w:r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 7</w:t>
      </w:r>
      <w:r w:rsidRPr="00CF0B5E">
        <w:rPr>
          <w:rFonts w:ascii="Arial Narrow" w:hAnsi="Arial Narrow"/>
          <w:sz w:val="24"/>
          <w:szCs w:val="24"/>
          <w:lang w:val="ro-RO"/>
        </w:rPr>
        <w:t>.2</w:t>
      </w:r>
      <w:r w:rsidR="00D509E6" w:rsidRPr="00CF0B5E">
        <w:rPr>
          <w:rFonts w:ascii="Arial Narrow" w:hAnsi="Arial Narrow"/>
          <w:sz w:val="24"/>
          <w:szCs w:val="24"/>
          <w:lang w:val="ro-RO"/>
        </w:rPr>
        <w:t>.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In caz de tentativa de frauda a sistemului, abuz sau orice acte de natura a afecta imaginea Organizatorului</w:t>
      </w:r>
      <w:r w:rsidR="00830090">
        <w:rPr>
          <w:rFonts w:ascii="Arial Narrow" w:hAnsi="Arial Narrow"/>
          <w:sz w:val="24"/>
          <w:szCs w:val="24"/>
          <w:lang w:val="ro-RO"/>
        </w:rPr>
        <w:t>/Partenerului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, acesta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isi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rezerva dreptul de a lua toate masurile necesare pentru remedierea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situatiei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aparute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646DB746" w14:textId="77777777" w:rsidR="004F717E" w:rsidRPr="00CF0B5E" w:rsidRDefault="00D509E6" w:rsidP="004F717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 8</w:t>
      </w:r>
      <w:r w:rsidR="004F717E"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. </w:t>
      </w:r>
      <w:proofErr w:type="spellStart"/>
      <w:r w:rsidR="004F717E" w:rsidRPr="00CF0B5E">
        <w:rPr>
          <w:rFonts w:ascii="Arial Narrow" w:hAnsi="Arial Narrow" w:cs="Times New Roman"/>
          <w:b/>
          <w:sz w:val="24"/>
          <w:szCs w:val="24"/>
          <w:lang w:val="ro-RO"/>
        </w:rPr>
        <w:t>Raspundere</w:t>
      </w:r>
      <w:proofErr w:type="spellEnd"/>
    </w:p>
    <w:p w14:paraId="601CD38A" w14:textId="7493BF07" w:rsidR="004F717E" w:rsidRPr="00CF0B5E" w:rsidRDefault="00D509E6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Art. 8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.1. Organizatorul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>/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Partenerul nu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isi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asuma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raspunderea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pentru imposibilitatea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participarii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la Campanie datorita unor cauze care nu depind direct de ei.</w:t>
      </w:r>
    </w:p>
    <w:p w14:paraId="4CEC508A" w14:textId="631457D7" w:rsidR="004F717E" w:rsidRPr="00CF0B5E" w:rsidRDefault="004F717E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</w:t>
      </w:r>
      <w:r w:rsidR="00D509E6" w:rsidRPr="00CF0B5E">
        <w:rPr>
          <w:rFonts w:ascii="Arial Narrow" w:hAnsi="Arial Narrow" w:cs="Times New Roman"/>
          <w:sz w:val="24"/>
          <w:szCs w:val="24"/>
          <w:lang w:val="ro-RO"/>
        </w:rPr>
        <w:t>rt. 8.2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>. Organizatorul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 xml:space="preserve">/Partenerul </w:t>
      </w:r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nu este responsabil pentru calitatea, viciile ascunse sau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neconformitatile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care pot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aparea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la premiile acordate.</w:t>
      </w:r>
    </w:p>
    <w:p w14:paraId="20DA9E31" w14:textId="1E7ACD51" w:rsidR="004F717E" w:rsidRDefault="00D509E6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Art. 8.3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. Organizatorul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 xml:space="preserve">/Partenerul 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nu are nicio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obligatie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de a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intretine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corespondenta cu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solicitantii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unor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revendicari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ce apar ulterior termenelor stabilite in prezentul Regulament sau ulterior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incheierii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Campaniei.</w:t>
      </w:r>
    </w:p>
    <w:p w14:paraId="68CFF520" w14:textId="6CCD2B6F" w:rsidR="006E4937" w:rsidRPr="006E4937" w:rsidRDefault="00C10AA5" w:rsidP="006E49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Art. 8.4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 xml:space="preserve">. 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Organizatorul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>/Partenerul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este îndreptățit să ia toate măsurile necesare în caz de tentativă de fraudă a sistemului, abuz sau orice alte tentative care ar putea afecta imaginea acestei Campanii sau imaginea Organizatorului sau a afiliaților acestuia.</w:t>
      </w:r>
    </w:p>
    <w:p w14:paraId="548056B8" w14:textId="2E9FD765" w:rsidR="006E4937" w:rsidRPr="00CF0B5E" w:rsidRDefault="006E4937" w:rsidP="006E49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6E4937">
        <w:rPr>
          <w:rFonts w:ascii="Arial Narrow" w:hAnsi="Arial Narrow" w:cs="Times New Roman"/>
          <w:sz w:val="24"/>
          <w:szCs w:val="24"/>
          <w:lang w:val="ro-RO"/>
        </w:rPr>
        <w:t>În eventualitatea unei dispute asupra validității unei participări în cadrul acestei Campanii, decizia Organizatorului</w:t>
      </w:r>
      <w:r>
        <w:rPr>
          <w:rFonts w:ascii="Arial Narrow" w:hAnsi="Arial Narrow" w:cs="Times New Roman"/>
          <w:sz w:val="24"/>
          <w:szCs w:val="24"/>
          <w:lang w:val="ro-RO"/>
        </w:rPr>
        <w:t>/Partenerului</w:t>
      </w:r>
      <w:r w:rsidRPr="006E4937">
        <w:rPr>
          <w:rFonts w:ascii="Arial Narrow" w:hAnsi="Arial Narrow" w:cs="Times New Roman"/>
          <w:sz w:val="24"/>
          <w:szCs w:val="24"/>
          <w:lang w:val="ro-RO"/>
        </w:rPr>
        <w:t xml:space="preserve"> este definitivă.</w:t>
      </w:r>
    </w:p>
    <w:p w14:paraId="26D36970" w14:textId="56997586" w:rsidR="006E4937" w:rsidRPr="006E4937" w:rsidRDefault="00C10AA5" w:rsidP="006E4937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Art. 8.5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 xml:space="preserve">. 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Participanții acceptă cu titlu definitiv toate deciziile adoptate de către Organizator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>/Partener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în privința câștigătorilor, precum și a calendarului ulterior al Campaniei sau a altor schimbări legate de implementarea Campaniei.</w:t>
      </w:r>
    </w:p>
    <w:p w14:paraId="1780AB0E" w14:textId="50962EA7" w:rsidR="006E4937" w:rsidRPr="006E4937" w:rsidRDefault="00C10AA5" w:rsidP="006E4937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Art. 8.6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 xml:space="preserve">. 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Organizatorul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>/Partenerul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nu răspunde în niciun fel pentru daunele directe sau indirecte care rezultă din participarea la Campanie, cu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excepţia</w:t>
      </w:r>
      <w:proofErr w:type="spellEnd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cazului în care acestea se datorează unor acte de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neglijenţă</w:t>
      </w:r>
      <w:proofErr w:type="spellEnd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gravă sau unor acte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intenţionate</w:t>
      </w:r>
      <w:proofErr w:type="spellEnd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ale Organizatorul sau ale persoanelor pentru care Organizatorul trebuie să răspundă.</w:t>
      </w:r>
    </w:p>
    <w:p w14:paraId="3E2F08DC" w14:textId="75B3C59D" w:rsidR="006E4937" w:rsidRPr="006E4937" w:rsidRDefault="00C10AA5" w:rsidP="006E4937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Art. 8.7</w:t>
      </w:r>
      <w:r w:rsidR="006E4937">
        <w:rPr>
          <w:rFonts w:ascii="Arial Narrow" w:hAnsi="Arial Narrow" w:cs="Times New Roman"/>
          <w:sz w:val="24"/>
          <w:szCs w:val="24"/>
          <w:lang w:val="ro-RO"/>
        </w:rPr>
        <w:t xml:space="preserve">. 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Organizatorul</w:t>
      </w:r>
      <w:r w:rsidR="00EA4C32">
        <w:rPr>
          <w:rFonts w:ascii="Arial Narrow" w:hAnsi="Arial Narrow" w:cs="Times New Roman"/>
          <w:sz w:val="24"/>
          <w:szCs w:val="24"/>
          <w:lang w:val="ro-RO"/>
        </w:rPr>
        <w:t>/Partenerul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este absolvit de orice răspundere pentru toate prejudiciile suferite de către Participant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şi</w:t>
      </w:r>
      <w:proofErr w:type="spellEnd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/sau de către persoanele care îi reprezintă legal în legătură cu produsele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achiziţonate</w:t>
      </w:r>
      <w:proofErr w:type="spellEnd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.</w:t>
      </w:r>
    </w:p>
    <w:p w14:paraId="7DF39264" w14:textId="116747B3" w:rsidR="00D509E6" w:rsidRPr="00CF0B5E" w:rsidRDefault="00C10AA5" w:rsidP="006E4937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Art. 8.8</w:t>
      </w:r>
      <w:r w:rsidR="00EA4C32">
        <w:rPr>
          <w:rFonts w:ascii="Arial Narrow" w:hAnsi="Arial Narrow" w:cs="Times New Roman"/>
          <w:sz w:val="24"/>
          <w:szCs w:val="24"/>
          <w:lang w:val="ro-RO"/>
        </w:rPr>
        <w:t xml:space="preserve">. 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Organizatorul</w:t>
      </w:r>
      <w:r w:rsidR="00EA4C32">
        <w:rPr>
          <w:rFonts w:ascii="Arial Narrow" w:hAnsi="Arial Narrow" w:cs="Times New Roman"/>
          <w:sz w:val="24"/>
          <w:szCs w:val="24"/>
          <w:lang w:val="ro-RO"/>
        </w:rPr>
        <w:t>/Partenerul</w:t>
      </w:r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nu va fi răspunzător pentru niciunul dintre prejudiciile ce ar putea fi suferite de către câștigător în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legatură</w:t>
      </w:r>
      <w:proofErr w:type="spellEnd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 xml:space="preserve"> cu premiile câștigate, indiferent de natura acestor prejudicii cu excepția situațiilor expres prevăzute de lege și care ar institui o astfel de </w:t>
      </w:r>
      <w:proofErr w:type="spellStart"/>
      <w:r w:rsidR="006E4937" w:rsidRPr="006E4937">
        <w:rPr>
          <w:rFonts w:ascii="Arial Narrow" w:hAnsi="Arial Narrow" w:cs="Times New Roman"/>
          <w:sz w:val="24"/>
          <w:szCs w:val="24"/>
          <w:lang w:val="ro-RO"/>
        </w:rPr>
        <w:t>raspundere</w:t>
      </w:r>
      <w:proofErr w:type="spellEnd"/>
    </w:p>
    <w:p w14:paraId="0444094F" w14:textId="22461298" w:rsidR="00AF6BC8" w:rsidRPr="00CF0B5E" w:rsidRDefault="00D509E6" w:rsidP="00AF6BC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9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 xml:space="preserve">. </w:t>
      </w:r>
      <w:proofErr w:type="spellStart"/>
      <w:r w:rsidR="00AF6BC8" w:rsidRPr="00CF0B5E">
        <w:rPr>
          <w:rFonts w:ascii="Arial Narrow" w:hAnsi="Arial Narrow"/>
          <w:b/>
          <w:sz w:val="24"/>
          <w:szCs w:val="24"/>
          <w:lang w:val="ro-RO"/>
        </w:rPr>
        <w:t>Protectia</w:t>
      </w:r>
      <w:proofErr w:type="spellEnd"/>
      <w:r w:rsidR="00AF6BC8" w:rsidRPr="00CF0B5E">
        <w:rPr>
          <w:rFonts w:ascii="Arial Narrow" w:hAnsi="Arial Narrow"/>
          <w:b/>
          <w:sz w:val="24"/>
          <w:szCs w:val="24"/>
          <w:lang w:val="ro-RO"/>
        </w:rPr>
        <w:t xml:space="preserve"> datelor </w:t>
      </w:r>
      <w:r w:rsidR="005F411A">
        <w:rPr>
          <w:rFonts w:ascii="Arial Narrow" w:hAnsi="Arial Narrow"/>
          <w:b/>
          <w:sz w:val="24"/>
          <w:szCs w:val="24"/>
          <w:lang w:val="ro-RO"/>
        </w:rPr>
        <w:t xml:space="preserve">cu caracter 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>personal</w:t>
      </w:r>
    </w:p>
    <w:p w14:paraId="4125BC4B" w14:textId="77777777" w:rsidR="00AF6BC8" w:rsidRPr="00CF0B5E" w:rsidRDefault="004F717E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 xml:space="preserve">Art. </w:t>
      </w:r>
      <w:r w:rsidR="00D509E6" w:rsidRPr="00CF0B5E">
        <w:rPr>
          <w:rFonts w:ascii="Arial Narrow" w:hAnsi="Arial Narrow"/>
          <w:sz w:val="24"/>
          <w:szCs w:val="24"/>
          <w:lang w:val="ro-RO"/>
        </w:rPr>
        <w:t>9.1.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D66C48" w:rsidRPr="00CF0B5E">
        <w:rPr>
          <w:rFonts w:ascii="Arial Narrow" w:hAnsi="Arial Narrow"/>
          <w:sz w:val="24"/>
          <w:szCs w:val="24"/>
          <w:lang w:val="ro-RO"/>
        </w:rPr>
        <w:t>Participantilor</w:t>
      </w:r>
      <w:proofErr w:type="spellEnd"/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la </w:t>
      </w:r>
      <w:r w:rsidR="00D509E6" w:rsidRPr="00CF0B5E">
        <w:rPr>
          <w:rFonts w:ascii="Arial Narrow" w:hAnsi="Arial Narrow"/>
          <w:sz w:val="24"/>
          <w:szCs w:val="24"/>
          <w:lang w:val="ro-RO"/>
        </w:rPr>
        <w:t>Campanie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, le sunt ocrotite drepturile in conformitate cu prevederile Regulamentului 679/2016 pentru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protectia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persoanelor cu privire la prelucrarea datelor cu caracter personal si libera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circulatie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a acestor date.</w:t>
      </w:r>
    </w:p>
    <w:p w14:paraId="4CBB33C2" w14:textId="6E5C591C" w:rsidR="00AF6BC8" w:rsidRPr="00CF0B5E" w:rsidRDefault="00D509E6" w:rsidP="00FE230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9.</w:t>
      </w:r>
      <w:r w:rsidR="00C12F39">
        <w:rPr>
          <w:rFonts w:ascii="Arial Narrow" w:hAnsi="Arial Narrow"/>
          <w:sz w:val="24"/>
          <w:szCs w:val="24"/>
          <w:lang w:val="ro-RO"/>
        </w:rPr>
        <w:t>2</w:t>
      </w:r>
      <w:r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Informatii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complete despre prelucrarea datelor </w:t>
      </w:r>
      <w:r w:rsidR="005F411A">
        <w:rPr>
          <w:rFonts w:ascii="Arial Narrow" w:hAnsi="Arial Narrow"/>
          <w:sz w:val="24"/>
          <w:szCs w:val="24"/>
          <w:lang w:val="ro-RO"/>
        </w:rPr>
        <w:t xml:space="preserve">cu caracter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personal se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regasesc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in </w:t>
      </w:r>
      <w:r w:rsidR="00AF6BC8" w:rsidRPr="00CF0B5E">
        <w:rPr>
          <w:rFonts w:ascii="Arial Narrow" w:hAnsi="Arial Narrow"/>
          <w:i/>
          <w:sz w:val="24"/>
          <w:szCs w:val="24"/>
          <w:lang w:val="ro-RO"/>
        </w:rPr>
        <w:t xml:space="preserve">Nota de informare cu privire la prelucrarea datelor cu caracter personal </w:t>
      </w:r>
      <w:r w:rsidR="005F411A">
        <w:rPr>
          <w:rFonts w:ascii="Arial Narrow" w:hAnsi="Arial Narrow"/>
          <w:i/>
          <w:sz w:val="24"/>
          <w:szCs w:val="24"/>
          <w:lang w:val="ro-RO"/>
        </w:rPr>
        <w:t xml:space="preserve">prelucrate in cadrul Campaniei </w:t>
      </w:r>
      <w:proofErr w:type="spellStart"/>
      <w:r w:rsidR="005F411A">
        <w:rPr>
          <w:rFonts w:ascii="Arial Narrow" w:hAnsi="Arial Narrow"/>
          <w:i/>
          <w:sz w:val="24"/>
          <w:szCs w:val="24"/>
          <w:lang w:val="ro-RO"/>
        </w:rPr>
        <w:t>atasata</w:t>
      </w:r>
      <w:proofErr w:type="spellEnd"/>
      <w:r w:rsidR="005F411A">
        <w:rPr>
          <w:rFonts w:ascii="Arial Narrow" w:hAnsi="Arial Narrow"/>
          <w:i/>
          <w:sz w:val="24"/>
          <w:szCs w:val="24"/>
          <w:lang w:val="ro-RO"/>
        </w:rPr>
        <w:t xml:space="preserve"> prezentului Regulament si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care face parte integranta din acest</w:t>
      </w:r>
      <w:r w:rsidR="005F411A">
        <w:rPr>
          <w:rFonts w:ascii="Arial Narrow" w:hAnsi="Arial Narrow"/>
          <w:sz w:val="24"/>
          <w:szCs w:val="24"/>
          <w:lang w:val="ro-RO"/>
        </w:rPr>
        <w:t>a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44BD7C62" w14:textId="77777777" w:rsidR="00AF6BC8" w:rsidRPr="00CF0B5E" w:rsidRDefault="00D509E6" w:rsidP="00AF6BC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10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 xml:space="preserve">. </w:t>
      </w:r>
      <w:proofErr w:type="spellStart"/>
      <w:r w:rsidR="00AF6BC8" w:rsidRPr="00CF0B5E">
        <w:rPr>
          <w:rFonts w:ascii="Arial Narrow" w:hAnsi="Arial Narrow"/>
          <w:b/>
          <w:sz w:val="24"/>
          <w:szCs w:val="24"/>
          <w:lang w:val="ro-RO"/>
        </w:rPr>
        <w:t>Forta</w:t>
      </w:r>
      <w:proofErr w:type="spellEnd"/>
      <w:r w:rsidR="00AF6BC8" w:rsidRPr="00CF0B5E">
        <w:rPr>
          <w:rFonts w:ascii="Arial Narrow" w:hAnsi="Arial Narrow"/>
          <w:b/>
          <w:sz w:val="24"/>
          <w:szCs w:val="24"/>
          <w:lang w:val="ro-RO"/>
        </w:rPr>
        <w:t xml:space="preserve"> majora</w:t>
      </w:r>
    </w:p>
    <w:p w14:paraId="34598C73" w14:textId="77777777" w:rsidR="00AF6BC8" w:rsidRPr="00CF0B5E" w:rsidRDefault="00D509E6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10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.1</w:t>
      </w:r>
      <w:r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Forta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majora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reprezinta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orice eveniment care nu poate fi controlat, remediat sau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prevazut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catre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Organizator, inclusiv imposibilitatea Organizatorului din motive independente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vointa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sa, si 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carui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aparitie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pune pe acesta din urma in imposibilitatea de a-si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indeplini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obligatiile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asumate prin Regulament.</w:t>
      </w:r>
    </w:p>
    <w:p w14:paraId="7D4CF7B2" w14:textId="77777777" w:rsidR="002251CB" w:rsidRDefault="00D509E6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10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.2</w:t>
      </w:r>
      <w:r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Daca o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situatie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forta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majora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impiedica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sau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intarzie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total sau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partial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executarea Regulamentului si continuarea campania, Organizatorul va fi exonerat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raspunderea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privind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indeplinirea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obligatiilor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sale pentru perioada in care aceasta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indeplinire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va fi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impiedicata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sau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intarziata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, conform art.1082 si 1083 din Codul Civil. Daca Organizatorul invoca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forta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majora este obligat sa comun</w:t>
      </w:r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ice </w:t>
      </w:r>
      <w:proofErr w:type="spellStart"/>
      <w:r w:rsidR="00D66C48" w:rsidRPr="00CF0B5E">
        <w:rPr>
          <w:rFonts w:ascii="Arial Narrow" w:hAnsi="Arial Narrow"/>
          <w:sz w:val="24"/>
          <w:szCs w:val="24"/>
          <w:lang w:val="ro-RO"/>
        </w:rPr>
        <w:t>Participantilor</w:t>
      </w:r>
      <w:proofErr w:type="spellEnd"/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la campanie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existenta acesteia in termen de 5 zile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lucratoare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de la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aparitia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cazului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forta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majora.</w:t>
      </w:r>
    </w:p>
    <w:p w14:paraId="16CCACB8" w14:textId="2083D9F3" w:rsidR="00AF6BC8" w:rsidRPr="00CF0B5E" w:rsidRDefault="00D509E6" w:rsidP="00AF6BC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11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>. Litigii</w:t>
      </w:r>
    </w:p>
    <w:p w14:paraId="450AD67A" w14:textId="0F8CBEDC" w:rsidR="00AF6BC8" w:rsidRDefault="00D509E6" w:rsidP="00FE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11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.1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Eventualele litigii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aparute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intre Organizator si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participantii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la prezenta campanie se vor rezolva pe cale amiabila sau, in cazul in care aceasta nu va fi posibila, litigiile vor fi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solutionate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instantele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judecatoresti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romane competente.</w:t>
      </w:r>
      <w:r w:rsidR="004F717E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Orice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reclamatii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sau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sesizari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referitoare la Campanie se primesc in scris, la adresa </w:t>
      </w:r>
      <w:r w:rsidR="004F717E" w:rsidRPr="00CF0B5E">
        <w:rPr>
          <w:rFonts w:ascii="Arial Narrow" w:hAnsi="Arial Narrow" w:cs="Times New Roman"/>
          <w:b/>
          <w:sz w:val="24"/>
          <w:szCs w:val="24"/>
          <w:lang w:val="ro-RO"/>
        </w:rPr>
        <w:t xml:space="preserve">Bucuresti, Strada Aromei, nr. 88, </w:t>
      </w:r>
      <w:r w:rsidR="0096018C">
        <w:rPr>
          <w:rFonts w:ascii="Arial Narrow" w:hAnsi="Arial Narrow" w:cs="Times New Roman"/>
          <w:b/>
          <w:sz w:val="24"/>
          <w:szCs w:val="24"/>
          <w:lang w:val="ro-RO"/>
        </w:rPr>
        <w:t>p</w:t>
      </w:r>
      <w:r w:rsidRPr="00CF0B5E">
        <w:rPr>
          <w:rFonts w:ascii="Arial Narrow" w:hAnsi="Arial Narrow" w:cs="Times New Roman"/>
          <w:b/>
          <w:sz w:val="24"/>
          <w:szCs w:val="24"/>
          <w:lang w:val="ro-RO"/>
        </w:rPr>
        <w:t>arter</w:t>
      </w:r>
      <w:r w:rsidR="004F717E" w:rsidRPr="00CF0B5E">
        <w:rPr>
          <w:rFonts w:ascii="Arial Narrow" w:hAnsi="Arial Narrow" w:cs="Times New Roman"/>
          <w:b/>
          <w:sz w:val="24"/>
          <w:szCs w:val="24"/>
          <w:lang w:val="ro-RO"/>
        </w:rPr>
        <w:t>, sector 2</w:t>
      </w:r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de </w:t>
      </w:r>
      <w:proofErr w:type="spellStart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>catre</w:t>
      </w:r>
      <w:proofErr w:type="spellEnd"/>
      <w:r w:rsidR="004F717E" w:rsidRPr="00CF0B5E">
        <w:rPr>
          <w:rFonts w:ascii="Arial Narrow" w:hAnsi="Arial Narrow" w:cs="Times New Roman"/>
          <w:sz w:val="24"/>
          <w:szCs w:val="24"/>
          <w:lang w:val="ro-RO"/>
        </w:rPr>
        <w:t xml:space="preserve"> Organizator sau pe adresa </w:t>
      </w:r>
      <w:hyperlink r:id="rId11" w:history="1">
        <w:r w:rsidR="006E4937" w:rsidRPr="0040693F">
          <w:rPr>
            <w:rStyle w:val="Hyperlink"/>
            <w:rFonts w:ascii="Arial Narrow" w:hAnsi="Arial Narrow"/>
            <w:sz w:val="24"/>
            <w:szCs w:val="24"/>
            <w:lang w:val="ro-RO"/>
          </w:rPr>
          <w:t>office@snrb.org</w:t>
        </w:r>
      </w:hyperlink>
      <w:r w:rsidRPr="00CF0B5E">
        <w:rPr>
          <w:rFonts w:ascii="Arial Narrow" w:hAnsi="Arial Narrow"/>
          <w:sz w:val="24"/>
          <w:szCs w:val="24"/>
          <w:lang w:val="ro-RO"/>
        </w:rPr>
        <w:t>.</w:t>
      </w:r>
    </w:p>
    <w:p w14:paraId="2C55567A" w14:textId="728396A5" w:rsidR="007C1503" w:rsidRPr="007C1503" w:rsidRDefault="007C1503" w:rsidP="007C1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proofErr w:type="spellStart"/>
      <w:r>
        <w:rPr>
          <w:rFonts w:ascii="Arial Narrow" w:hAnsi="Arial Narrow"/>
          <w:sz w:val="24"/>
          <w:szCs w:val="24"/>
          <w:lang w:val="ro-RO"/>
        </w:rPr>
        <w:t>Reclamantiile</w:t>
      </w:r>
      <w:proofErr w:type="spellEnd"/>
      <w:r>
        <w:rPr>
          <w:rFonts w:ascii="Arial Narrow" w:hAnsi="Arial Narrow"/>
          <w:sz w:val="24"/>
          <w:szCs w:val="24"/>
          <w:lang w:val="ro-RO"/>
        </w:rPr>
        <w:t xml:space="preserve"> sau </w:t>
      </w:r>
      <w:proofErr w:type="spellStart"/>
      <w:r>
        <w:rPr>
          <w:rFonts w:ascii="Arial Narrow" w:hAnsi="Arial Narrow"/>
          <w:sz w:val="24"/>
          <w:szCs w:val="24"/>
          <w:lang w:val="ro-RO"/>
        </w:rPr>
        <w:t>sesizarile</w:t>
      </w:r>
      <w:proofErr w:type="spellEnd"/>
      <w:r>
        <w:rPr>
          <w:rFonts w:ascii="Arial Narrow" w:hAnsi="Arial Narrow"/>
          <w:sz w:val="24"/>
          <w:szCs w:val="24"/>
          <w:lang w:val="ro-RO"/>
        </w:rPr>
        <w:t xml:space="preserve"> vor fi depuse </w:t>
      </w:r>
      <w:r w:rsidRPr="007C1503">
        <w:rPr>
          <w:rFonts w:ascii="Arial Narrow" w:hAnsi="Arial Narrow"/>
          <w:sz w:val="24"/>
          <w:szCs w:val="24"/>
          <w:lang w:val="ro-RO"/>
        </w:rPr>
        <w:t>în termen de maxim 2 (două) zile</w:t>
      </w:r>
      <w:r w:rsidR="0068388A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68388A">
        <w:rPr>
          <w:rFonts w:ascii="Arial Narrow" w:hAnsi="Arial Narrow"/>
          <w:sz w:val="24"/>
          <w:szCs w:val="24"/>
          <w:lang w:val="ro-RO"/>
        </w:rPr>
        <w:t>lucratoare</w:t>
      </w:r>
      <w:proofErr w:type="spellEnd"/>
      <w:r w:rsidRPr="007C1503">
        <w:rPr>
          <w:rFonts w:ascii="Arial Narrow" w:hAnsi="Arial Narrow"/>
          <w:sz w:val="24"/>
          <w:szCs w:val="24"/>
          <w:lang w:val="ro-RO"/>
        </w:rPr>
        <w:t xml:space="preserve"> de la producerea incidentului. În cazul </w:t>
      </w:r>
      <w:proofErr w:type="spellStart"/>
      <w:r w:rsidRPr="007C1503">
        <w:rPr>
          <w:rFonts w:ascii="Arial Narrow" w:hAnsi="Arial Narrow"/>
          <w:sz w:val="24"/>
          <w:szCs w:val="24"/>
          <w:lang w:val="ro-RO"/>
        </w:rPr>
        <w:t>depăşirii</w:t>
      </w:r>
      <w:proofErr w:type="spellEnd"/>
      <w:r w:rsidRPr="007C1503">
        <w:rPr>
          <w:rFonts w:ascii="Arial Narrow" w:hAnsi="Arial Narrow"/>
          <w:sz w:val="24"/>
          <w:szCs w:val="24"/>
          <w:lang w:val="ro-RO"/>
        </w:rPr>
        <w:t xml:space="preserve"> acestui termen, Organizatorul nu va mai lua în considerare nicio </w:t>
      </w:r>
      <w:proofErr w:type="spellStart"/>
      <w:r w:rsidRPr="007C1503">
        <w:rPr>
          <w:rFonts w:ascii="Arial Narrow" w:hAnsi="Arial Narrow"/>
          <w:sz w:val="24"/>
          <w:szCs w:val="24"/>
          <w:lang w:val="ro-RO"/>
        </w:rPr>
        <w:t>contestaţie</w:t>
      </w:r>
      <w:proofErr w:type="spellEnd"/>
      <w:r w:rsidRPr="007C1503">
        <w:rPr>
          <w:rFonts w:ascii="Arial Narrow" w:hAnsi="Arial Narrow"/>
          <w:sz w:val="24"/>
          <w:szCs w:val="24"/>
          <w:lang w:val="ro-RO"/>
        </w:rPr>
        <w:t>/</w:t>
      </w:r>
      <w:proofErr w:type="spellStart"/>
      <w:r w:rsidRPr="007C1503">
        <w:rPr>
          <w:rFonts w:ascii="Arial Narrow" w:hAnsi="Arial Narrow"/>
          <w:sz w:val="24"/>
          <w:szCs w:val="24"/>
          <w:lang w:val="ro-RO"/>
        </w:rPr>
        <w:t>reclamaţie</w:t>
      </w:r>
      <w:proofErr w:type="spellEnd"/>
      <w:r w:rsidRPr="007C1503">
        <w:rPr>
          <w:rFonts w:ascii="Arial Narrow" w:hAnsi="Arial Narrow"/>
          <w:sz w:val="24"/>
          <w:szCs w:val="24"/>
          <w:lang w:val="ro-RO"/>
        </w:rPr>
        <w:t xml:space="preserve"> în legătură cu derularea Campaniei.</w:t>
      </w:r>
    </w:p>
    <w:p w14:paraId="3253F4B7" w14:textId="60E3513F" w:rsidR="007C1503" w:rsidRDefault="007C1503" w:rsidP="007C1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7C1503">
        <w:rPr>
          <w:rFonts w:ascii="Arial Narrow" w:hAnsi="Arial Narrow"/>
          <w:sz w:val="24"/>
          <w:szCs w:val="24"/>
          <w:lang w:val="ro-RO"/>
        </w:rPr>
        <w:t xml:space="preserve">Organizatorul este </w:t>
      </w:r>
      <w:proofErr w:type="spellStart"/>
      <w:r w:rsidRPr="007C1503">
        <w:rPr>
          <w:rFonts w:ascii="Arial Narrow" w:hAnsi="Arial Narrow"/>
          <w:sz w:val="24"/>
          <w:szCs w:val="24"/>
          <w:lang w:val="ro-RO"/>
        </w:rPr>
        <w:t>îndreptăţit</w:t>
      </w:r>
      <w:proofErr w:type="spellEnd"/>
      <w:r w:rsidRPr="007C1503">
        <w:rPr>
          <w:rFonts w:ascii="Arial Narrow" w:hAnsi="Arial Narrow"/>
          <w:sz w:val="24"/>
          <w:szCs w:val="24"/>
          <w:lang w:val="ro-RO"/>
        </w:rPr>
        <w:t xml:space="preserve"> să ia toate măsurile pe care le </w:t>
      </w:r>
      <w:proofErr w:type="spellStart"/>
      <w:r w:rsidRPr="007C1503">
        <w:rPr>
          <w:rFonts w:ascii="Arial Narrow" w:hAnsi="Arial Narrow"/>
          <w:sz w:val="24"/>
          <w:szCs w:val="24"/>
          <w:lang w:val="ro-RO"/>
        </w:rPr>
        <w:t>considerã</w:t>
      </w:r>
      <w:proofErr w:type="spellEnd"/>
      <w:r w:rsidRPr="007C1503">
        <w:rPr>
          <w:rFonts w:ascii="Arial Narrow" w:hAnsi="Arial Narrow"/>
          <w:sz w:val="24"/>
          <w:szCs w:val="24"/>
          <w:lang w:val="ro-RO"/>
        </w:rPr>
        <w:t xml:space="preserve"> necesare în caz de tentativă de fraudă a acestei Campanii, abuz sau orice alte tentative care ar putea afecta imaginea sau costurile acestei Campanii.</w:t>
      </w:r>
    </w:p>
    <w:p w14:paraId="42BD9C5D" w14:textId="77F9363E" w:rsidR="006E4937" w:rsidRPr="00CF0B5E" w:rsidRDefault="006E4937" w:rsidP="00FE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4BD2D2AC" w14:textId="1A31BD00" w:rsidR="00AF6BC8" w:rsidRPr="00CF0B5E" w:rsidRDefault="00D509E6" w:rsidP="00AF6BC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12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>. Regul</w:t>
      </w:r>
      <w:r w:rsidR="00D66C48" w:rsidRPr="00CF0B5E">
        <w:rPr>
          <w:rFonts w:ascii="Arial Narrow" w:hAnsi="Arial Narrow"/>
          <w:b/>
          <w:sz w:val="24"/>
          <w:szCs w:val="24"/>
          <w:lang w:val="ro-RO"/>
        </w:rPr>
        <w:t xml:space="preserve">amentul oficial al campaniei </w:t>
      </w:r>
      <w:r w:rsidR="0096018C">
        <w:rPr>
          <w:rFonts w:ascii="Arial Narrow" w:hAnsi="Arial Narrow"/>
          <w:b/>
          <w:sz w:val="24"/>
          <w:szCs w:val="24"/>
          <w:lang w:val="ro-RO"/>
        </w:rPr>
        <w:t>„</w:t>
      </w:r>
      <w:proofErr w:type="spellStart"/>
      <w:r w:rsidR="00952E21" w:rsidRPr="00CF0B5E">
        <w:rPr>
          <w:rFonts w:ascii="Arial Narrow" w:hAnsi="Arial Narrow"/>
          <w:b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hAnsi="Arial Narrow"/>
          <w:b/>
          <w:sz w:val="24"/>
          <w:szCs w:val="24"/>
          <w:lang w:val="ro-RO"/>
        </w:rPr>
        <w:t>-ti bateriile cu o fapta buna</w:t>
      </w:r>
      <w:r w:rsidR="0096018C">
        <w:rPr>
          <w:rFonts w:ascii="Arial Narrow" w:hAnsi="Arial Narrow"/>
          <w:b/>
          <w:sz w:val="24"/>
          <w:szCs w:val="24"/>
          <w:lang w:val="ro-RO"/>
        </w:rPr>
        <w:t>”</w:t>
      </w:r>
    </w:p>
    <w:p w14:paraId="71E8EDD8" w14:textId="6C384185" w:rsidR="00AF6BC8" w:rsidRPr="00CF0B5E" w:rsidRDefault="00D509E6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12</w:t>
      </w:r>
      <w:r w:rsidR="00AF6BC8" w:rsidRPr="00CF0B5E">
        <w:rPr>
          <w:rFonts w:ascii="Arial Narrow" w:hAnsi="Arial Narrow"/>
          <w:sz w:val="24"/>
          <w:szCs w:val="24"/>
          <w:lang w:val="ro-RO"/>
        </w:rPr>
        <w:t>.1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.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Regulamentul </w:t>
      </w:r>
      <w:r w:rsidR="00406254" w:rsidRPr="00CF0B5E">
        <w:rPr>
          <w:rFonts w:ascii="Arial Narrow" w:hAnsi="Arial Narrow"/>
          <w:sz w:val="24"/>
          <w:szCs w:val="24"/>
          <w:lang w:val="ro-RO"/>
        </w:rPr>
        <w:t xml:space="preserve">Campaniei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va fi publicat pe site-ul </w:t>
      </w:r>
      <w:hyperlink r:id="rId12" w:history="1">
        <w:r w:rsidR="003A6581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www.snrb.org</w:t>
        </w:r>
      </w:hyperlink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si </w:t>
      </w:r>
      <w:hyperlink r:id="rId13" w:history="1">
        <w:r w:rsidR="003A6581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www.carrefour.ro</w:t>
        </w:r>
      </w:hyperlink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si va fi disponibil gratuit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oricarui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solicitant, pe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intreaga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perioada de </w:t>
      </w:r>
      <w:proofErr w:type="spellStart"/>
      <w:r w:rsidR="00AF6BC8" w:rsidRPr="00CF0B5E">
        <w:rPr>
          <w:rFonts w:ascii="Arial Narrow" w:hAnsi="Arial Narrow"/>
          <w:sz w:val="24"/>
          <w:szCs w:val="24"/>
          <w:lang w:val="ro-RO"/>
        </w:rPr>
        <w:t>desfasurare</w:t>
      </w:r>
      <w:proofErr w:type="spellEnd"/>
      <w:r w:rsidR="00AF6BC8" w:rsidRPr="00CF0B5E">
        <w:rPr>
          <w:rFonts w:ascii="Arial Narrow" w:hAnsi="Arial Narrow"/>
          <w:sz w:val="24"/>
          <w:szCs w:val="24"/>
          <w:lang w:val="ro-RO"/>
        </w:rPr>
        <w:t xml:space="preserve"> a Campaniei, </w:t>
      </w:r>
      <w:r w:rsidRPr="00CF0B5E">
        <w:rPr>
          <w:rFonts w:ascii="Arial Narrow" w:hAnsi="Arial Narrow"/>
          <w:sz w:val="24"/>
          <w:szCs w:val="24"/>
          <w:lang w:val="ro-RO"/>
        </w:rPr>
        <w:t>in cadrul</w:t>
      </w:r>
      <w:r w:rsidR="00493039">
        <w:rPr>
          <w:rFonts w:ascii="Arial Narrow" w:hAnsi="Arial Narrow"/>
          <w:sz w:val="24"/>
          <w:szCs w:val="24"/>
          <w:lang w:val="ro-RO"/>
        </w:rPr>
        <w:t xml:space="preserve"> </w:t>
      </w:r>
      <w:r w:rsidR="00DD6778">
        <w:rPr>
          <w:rFonts w:ascii="Arial Narrow" w:hAnsi="Arial Narrow"/>
          <w:sz w:val="24"/>
          <w:szCs w:val="24"/>
          <w:lang w:val="ro-RO"/>
        </w:rPr>
        <w:t>Magazinelor Participante</w:t>
      </w:r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. </w:t>
      </w:r>
    </w:p>
    <w:p w14:paraId="0FF95DC0" w14:textId="39668C25" w:rsidR="00AF6BC8" w:rsidRPr="00CF0B5E" w:rsidRDefault="00AF6BC8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</w:t>
      </w:r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 12</w:t>
      </w:r>
      <w:r w:rsidRPr="00CF0B5E">
        <w:rPr>
          <w:rFonts w:ascii="Arial Narrow" w:hAnsi="Arial Narrow"/>
          <w:sz w:val="24"/>
          <w:szCs w:val="24"/>
          <w:lang w:val="ro-RO"/>
        </w:rPr>
        <w:t>.2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.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Regulamentul este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intocmit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si este pus la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dispozitia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celor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interesati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in mod gratuit de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catre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Organizator pentru fiecare persoana care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doreste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sa participe.</w:t>
      </w:r>
    </w:p>
    <w:p w14:paraId="6C8E3FFA" w14:textId="77777777" w:rsidR="00AF6BC8" w:rsidRPr="00CF0B5E" w:rsidRDefault="00AF6BC8" w:rsidP="00AF6BC8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</w:t>
      </w:r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 12</w:t>
      </w:r>
      <w:r w:rsidRPr="00CF0B5E">
        <w:rPr>
          <w:rFonts w:ascii="Arial Narrow" w:hAnsi="Arial Narrow"/>
          <w:sz w:val="24"/>
          <w:szCs w:val="24"/>
          <w:lang w:val="ro-RO"/>
        </w:rPr>
        <w:t>.3</w:t>
      </w:r>
      <w:r w:rsidR="00D66C48" w:rsidRPr="00CF0B5E">
        <w:rPr>
          <w:rFonts w:ascii="Arial Narrow" w:hAnsi="Arial Narrow"/>
          <w:sz w:val="24"/>
          <w:szCs w:val="24"/>
          <w:lang w:val="ro-RO"/>
        </w:rPr>
        <w:t>.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 Prin participarea la aceasta Campanie,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participantii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sunt de acord sa se conformeze si sa respecte prevederile prezentului Regulament in mod integral si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neconditionat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. </w:t>
      </w:r>
    </w:p>
    <w:p w14:paraId="473B8A2A" w14:textId="782A5661" w:rsidR="007C1503" w:rsidRPr="00CF0B5E" w:rsidRDefault="00D509E6" w:rsidP="00CD22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 w:cs="Times New Roman"/>
          <w:sz w:val="24"/>
          <w:szCs w:val="24"/>
          <w:lang w:val="ro-RO"/>
        </w:rPr>
        <w:t>Art. 12</w:t>
      </w:r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.4. Organizatorul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isi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493039">
        <w:rPr>
          <w:rFonts w:ascii="Arial Narrow" w:hAnsi="Arial Narrow" w:cs="Times New Roman"/>
          <w:sz w:val="24"/>
          <w:szCs w:val="24"/>
          <w:lang w:val="ro-RO"/>
        </w:rPr>
        <w:t xml:space="preserve">rezerva dreptul de a </w:t>
      </w:r>
      <w:r w:rsidR="007C1503" w:rsidRPr="00CF0B5E">
        <w:rPr>
          <w:rFonts w:ascii="Arial Narrow" w:hAnsi="Arial Narrow"/>
          <w:sz w:val="24"/>
          <w:szCs w:val="24"/>
          <w:lang w:val="ro-RO"/>
        </w:rPr>
        <w:t xml:space="preserve"> modifica </w:t>
      </w:r>
      <w:proofErr w:type="spellStart"/>
      <w:r w:rsidR="007C1503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7C1503" w:rsidRPr="00CF0B5E">
        <w:rPr>
          <w:rFonts w:ascii="Arial Narrow" w:hAnsi="Arial Narrow"/>
          <w:sz w:val="24"/>
          <w:szCs w:val="24"/>
          <w:lang w:val="ro-RO"/>
        </w:rPr>
        <w:t xml:space="preserve">/sau completa Regulamentul, precum </w:t>
      </w:r>
      <w:proofErr w:type="spellStart"/>
      <w:r w:rsidR="007C1503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7C1503" w:rsidRPr="00CF0B5E">
        <w:rPr>
          <w:rFonts w:ascii="Arial Narrow" w:hAnsi="Arial Narrow"/>
          <w:sz w:val="24"/>
          <w:szCs w:val="24"/>
          <w:lang w:val="ro-RO"/>
        </w:rPr>
        <w:t xml:space="preserve"> dreptul de a suspenda </w:t>
      </w:r>
      <w:proofErr w:type="spellStart"/>
      <w:r w:rsidR="007C1503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7C1503" w:rsidRPr="00CF0B5E">
        <w:rPr>
          <w:rFonts w:ascii="Arial Narrow" w:hAnsi="Arial Narrow"/>
          <w:sz w:val="24"/>
          <w:szCs w:val="24"/>
          <w:lang w:val="ro-RO"/>
        </w:rPr>
        <w:t xml:space="preserve">/sau înceta, </w:t>
      </w:r>
      <w:proofErr w:type="spellStart"/>
      <w:r w:rsidR="007C1503" w:rsidRPr="00CF0B5E">
        <w:rPr>
          <w:rFonts w:ascii="Arial Narrow" w:hAnsi="Arial Narrow"/>
          <w:sz w:val="24"/>
          <w:szCs w:val="24"/>
          <w:lang w:val="ro-RO"/>
        </w:rPr>
        <w:t>şi</w:t>
      </w:r>
      <w:proofErr w:type="spellEnd"/>
      <w:r w:rsidR="007C1503" w:rsidRPr="00CF0B5E">
        <w:rPr>
          <w:rFonts w:ascii="Arial Narrow" w:hAnsi="Arial Narrow"/>
          <w:sz w:val="24"/>
          <w:szCs w:val="24"/>
          <w:lang w:val="ro-RO"/>
        </w:rPr>
        <w:t>/sau întrerupe</w:t>
      </w:r>
      <w:r w:rsidR="007C1503">
        <w:rPr>
          <w:rFonts w:ascii="Arial Narrow" w:hAnsi="Arial Narrow"/>
          <w:sz w:val="24"/>
          <w:szCs w:val="24"/>
          <w:lang w:val="ro-RO"/>
        </w:rPr>
        <w:t xml:space="preserve"> </w:t>
      </w:r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Regulamentul, completarea si/sau modificarea </w:t>
      </w:r>
      <w:r w:rsidR="007C1503">
        <w:rPr>
          <w:rFonts w:ascii="Arial Narrow" w:hAnsi="Arial Narrow"/>
          <w:sz w:val="24"/>
          <w:szCs w:val="24"/>
          <w:lang w:val="ro-RO"/>
        </w:rPr>
        <w:t xml:space="preserve">adusa </w:t>
      </w:r>
      <w:r w:rsidR="007C1503" w:rsidRPr="00CF0B5E">
        <w:rPr>
          <w:rFonts w:ascii="Arial Narrow" w:hAnsi="Arial Narrow"/>
          <w:sz w:val="24"/>
          <w:szCs w:val="24"/>
          <w:lang w:val="ro-RO"/>
        </w:rPr>
        <w:t xml:space="preserve">prevederilor acestui Regulament vor fi cuprinse în acte </w:t>
      </w:r>
      <w:proofErr w:type="spellStart"/>
      <w:r w:rsidR="007C1503" w:rsidRPr="00CF0B5E">
        <w:rPr>
          <w:rFonts w:ascii="Arial Narrow" w:hAnsi="Arial Narrow"/>
          <w:sz w:val="24"/>
          <w:szCs w:val="24"/>
          <w:lang w:val="ro-RO"/>
        </w:rPr>
        <w:t>adiţionale</w:t>
      </w:r>
      <w:proofErr w:type="spellEnd"/>
      <w:r w:rsidR="007C1503"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urmand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a fi adusa la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cunostinta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publica pe </w:t>
      </w:r>
      <w:hyperlink r:id="rId14" w:history="1">
        <w:r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www.snrb.org</w:t>
        </w:r>
      </w:hyperlink>
      <w:r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si </w:t>
      </w:r>
      <w:hyperlink r:id="rId15" w:history="1">
        <w:r w:rsidR="003A6581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www.carrefour.ro</w:t>
        </w:r>
      </w:hyperlink>
      <w:r w:rsidR="007C1503">
        <w:rPr>
          <w:rStyle w:val="Hyperlink"/>
          <w:rFonts w:ascii="Arial Narrow" w:hAnsi="Arial Narrow"/>
          <w:sz w:val="24"/>
          <w:szCs w:val="24"/>
          <w:lang w:val="ro-RO"/>
        </w:rPr>
        <w:t xml:space="preserve">, </w:t>
      </w:r>
      <w:r w:rsidR="007C1503" w:rsidRPr="00FB5AAB">
        <w:rPr>
          <w:rFonts w:ascii="Arial Narrow" w:hAnsi="Arial Narrow"/>
          <w:sz w:val="24"/>
          <w:szCs w:val="24"/>
          <w:lang w:val="ro-RO"/>
        </w:rPr>
        <w:t xml:space="preserve">cu cel </w:t>
      </w:r>
      <w:proofErr w:type="spellStart"/>
      <w:r w:rsidR="007C1503" w:rsidRPr="00FB5AAB">
        <w:rPr>
          <w:rFonts w:ascii="Arial Narrow" w:hAnsi="Arial Narrow"/>
          <w:sz w:val="24"/>
          <w:szCs w:val="24"/>
          <w:lang w:val="ro-RO"/>
        </w:rPr>
        <w:t>putin</w:t>
      </w:r>
      <w:proofErr w:type="spellEnd"/>
      <w:r w:rsidR="007C1503" w:rsidRPr="00FB5AAB">
        <w:rPr>
          <w:rFonts w:ascii="Arial Narrow" w:hAnsi="Arial Narrow"/>
          <w:sz w:val="24"/>
          <w:szCs w:val="24"/>
          <w:lang w:val="ro-RO"/>
        </w:rPr>
        <w:t xml:space="preserve"> 24 de ore înainte ca acestea să intre în vigoare.</w:t>
      </w:r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 </w:t>
      </w:r>
    </w:p>
    <w:p w14:paraId="3770F5B2" w14:textId="77777777" w:rsidR="00D66C48" w:rsidRPr="00CF0B5E" w:rsidRDefault="00D509E6" w:rsidP="00CD22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>Art. 12</w:t>
      </w:r>
      <w:r w:rsidR="00CD22EE" w:rsidRPr="00CF0B5E">
        <w:rPr>
          <w:rFonts w:ascii="Arial Narrow" w:hAnsi="Arial Narrow"/>
          <w:sz w:val="24"/>
          <w:szCs w:val="24"/>
          <w:lang w:val="ro-RO"/>
        </w:rPr>
        <w:t xml:space="preserve">.5. </w:t>
      </w:r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Acest Regulament prezinta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conditiile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pe care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participantii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la Campanie trebuie sa le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indeplineasca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pentru a fi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considerati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eligibili.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Inscrierea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in acesta Campanie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inseamna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pentru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participanti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cunoasterea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 xml:space="preserve">, aderarea </w:t>
      </w:r>
      <w:proofErr w:type="spellStart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neconditionata</w:t>
      </w:r>
      <w:proofErr w:type="spellEnd"/>
      <w:r w:rsidR="00D66C48" w:rsidRPr="00CF0B5E">
        <w:rPr>
          <w:rFonts w:ascii="Arial Narrow" w:hAnsi="Arial Narrow" w:cs="Times New Roman"/>
          <w:sz w:val="24"/>
          <w:szCs w:val="24"/>
          <w:lang w:val="ro-RO"/>
        </w:rPr>
        <w:t>, expresa si irevocabila la termenii acesteia.</w:t>
      </w:r>
    </w:p>
    <w:p w14:paraId="038E70A7" w14:textId="77777777" w:rsidR="00AF6BC8" w:rsidRPr="00CF0B5E" w:rsidRDefault="00AF6BC8" w:rsidP="00AF6BC8">
      <w:pPr>
        <w:jc w:val="both"/>
        <w:rPr>
          <w:rFonts w:ascii="Arial Narrow" w:hAnsi="Arial Narrow"/>
          <w:sz w:val="24"/>
          <w:szCs w:val="24"/>
          <w:lang w:val="ro-RO"/>
        </w:rPr>
      </w:pPr>
    </w:p>
    <w:p w14:paraId="0A8478FC" w14:textId="0608AF1B" w:rsidR="00AF6BC8" w:rsidRPr="00CF0B5E" w:rsidRDefault="00D509E6" w:rsidP="00AF6BC8">
      <w:pPr>
        <w:jc w:val="both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/>
          <w:b/>
          <w:sz w:val="24"/>
          <w:szCs w:val="24"/>
          <w:lang w:val="ro-RO"/>
        </w:rPr>
        <w:t>Sectiunea</w:t>
      </w:r>
      <w:proofErr w:type="spellEnd"/>
      <w:r w:rsidRPr="00CF0B5E">
        <w:rPr>
          <w:rFonts w:ascii="Arial Narrow" w:hAnsi="Arial Narrow"/>
          <w:b/>
          <w:sz w:val="24"/>
          <w:szCs w:val="24"/>
          <w:lang w:val="ro-RO"/>
        </w:rPr>
        <w:t xml:space="preserve"> 13</w:t>
      </w:r>
      <w:r w:rsidR="00AF6BC8" w:rsidRPr="00CF0B5E">
        <w:rPr>
          <w:rFonts w:ascii="Arial Narrow" w:hAnsi="Arial Narrow"/>
          <w:b/>
          <w:sz w:val="24"/>
          <w:szCs w:val="24"/>
          <w:lang w:val="ro-RO"/>
        </w:rPr>
        <w:t xml:space="preserve">. </w:t>
      </w:r>
      <w:proofErr w:type="spellStart"/>
      <w:r w:rsidR="00AF6BC8" w:rsidRPr="00CF0B5E">
        <w:rPr>
          <w:rFonts w:ascii="Arial Narrow" w:hAnsi="Arial Narrow"/>
          <w:b/>
          <w:sz w:val="24"/>
          <w:szCs w:val="24"/>
          <w:lang w:val="ro-RO"/>
        </w:rPr>
        <w:t>Incetarea</w:t>
      </w:r>
      <w:proofErr w:type="spellEnd"/>
      <w:r w:rsidR="00AF6BC8" w:rsidRPr="00CF0B5E">
        <w:rPr>
          <w:rFonts w:ascii="Arial Narrow" w:hAnsi="Arial Narrow"/>
          <w:b/>
          <w:sz w:val="24"/>
          <w:szCs w:val="24"/>
          <w:lang w:val="ro-RO"/>
        </w:rPr>
        <w:t xml:space="preserve"> Campanie</w:t>
      </w:r>
    </w:p>
    <w:p w14:paraId="17220582" w14:textId="267E9C52" w:rsidR="004F717E" w:rsidRPr="00CF0B5E" w:rsidRDefault="00AF6BC8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sz w:val="24"/>
          <w:szCs w:val="24"/>
          <w:lang w:val="ro-RO"/>
        </w:rPr>
      </w:pPr>
      <w:r w:rsidRPr="00CF0B5E">
        <w:rPr>
          <w:rFonts w:ascii="Arial Narrow" w:hAnsi="Arial Narrow"/>
          <w:sz w:val="24"/>
          <w:szCs w:val="24"/>
          <w:lang w:val="ro-RO"/>
        </w:rPr>
        <w:t xml:space="preserve">Organizatorul poate decide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incetarea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prezentei Campanii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inainte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de data </w:t>
      </w:r>
      <w:r w:rsidR="006A7297" w:rsidRPr="006A7297">
        <w:rPr>
          <w:rFonts w:ascii="Arial Narrow" w:hAnsi="Arial Narrow"/>
          <w:b/>
          <w:sz w:val="24"/>
          <w:szCs w:val="24"/>
          <w:lang w:val="ro-RO"/>
        </w:rPr>
        <w:t>31.07.2023</w:t>
      </w:r>
      <w:r w:rsidR="00D66C48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Pr="00CF0B5E">
        <w:rPr>
          <w:rFonts w:ascii="Arial Narrow" w:hAnsi="Arial Narrow"/>
          <w:sz w:val="24"/>
          <w:szCs w:val="24"/>
          <w:lang w:val="ro-RO"/>
        </w:rPr>
        <w:t xml:space="preserve">din motive independente de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vointa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sa, cum ar fi, dar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fara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a se limita la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aparitia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unui eveniment ce constituie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forta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majora conform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legislatiei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in vigoare, imposibilitatea de a continua prezenta Campanie din </w:t>
      </w:r>
      <w:proofErr w:type="spellStart"/>
      <w:r w:rsidRPr="00CF0B5E">
        <w:rPr>
          <w:rFonts w:ascii="Arial Narrow" w:hAnsi="Arial Narrow"/>
          <w:sz w:val="24"/>
          <w:szCs w:val="24"/>
          <w:lang w:val="ro-RO"/>
        </w:rPr>
        <w:t>ratiuni</w:t>
      </w:r>
      <w:proofErr w:type="spellEnd"/>
      <w:r w:rsidRPr="00CF0B5E">
        <w:rPr>
          <w:rFonts w:ascii="Arial Narrow" w:hAnsi="Arial Narrow"/>
          <w:sz w:val="24"/>
          <w:szCs w:val="24"/>
          <w:lang w:val="ro-RO"/>
        </w:rPr>
        <w:t xml:space="preserve"> obiective. Acest lucru va fi comunicat pe site-ul </w:t>
      </w:r>
      <w:hyperlink r:id="rId16" w:history="1">
        <w:r w:rsidR="00D509E6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www.snrb.org</w:t>
        </w:r>
      </w:hyperlink>
      <w:r w:rsidR="00D509E6" w:rsidRPr="00CF0B5E">
        <w:rPr>
          <w:rFonts w:ascii="Arial Narrow" w:hAnsi="Arial Narrow"/>
          <w:sz w:val="24"/>
          <w:szCs w:val="24"/>
          <w:lang w:val="ro-RO"/>
        </w:rPr>
        <w:t xml:space="preserve"> </w:t>
      </w:r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si </w:t>
      </w:r>
      <w:hyperlink r:id="rId17" w:history="1">
        <w:r w:rsidR="003A6581" w:rsidRPr="00CF0B5E">
          <w:rPr>
            <w:rStyle w:val="Hyperlink"/>
            <w:rFonts w:ascii="Arial Narrow" w:hAnsi="Arial Narrow"/>
            <w:sz w:val="24"/>
            <w:szCs w:val="24"/>
            <w:lang w:val="ro-RO"/>
          </w:rPr>
          <w:t>www.carrefour.ro</w:t>
        </w:r>
      </w:hyperlink>
      <w:r w:rsidR="003A6581" w:rsidRPr="00CF0B5E">
        <w:rPr>
          <w:rFonts w:ascii="Arial Narrow" w:hAnsi="Arial Narrow"/>
          <w:sz w:val="24"/>
          <w:szCs w:val="24"/>
          <w:lang w:val="ro-RO"/>
        </w:rPr>
        <w:t xml:space="preserve"> </w:t>
      </w:r>
    </w:p>
    <w:p w14:paraId="0F3A1B47" w14:textId="2BA63656" w:rsidR="004F717E" w:rsidRDefault="004F717E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Intreruperea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Campaniei din motivele indicate mai sus, determina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incetarea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obligatiilor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 xml:space="preserve"> Organizatorului in raporturile cu </w:t>
      </w:r>
      <w:proofErr w:type="spellStart"/>
      <w:r w:rsidRPr="00CF0B5E">
        <w:rPr>
          <w:rFonts w:ascii="Arial Narrow" w:hAnsi="Arial Narrow" w:cs="Times New Roman"/>
          <w:sz w:val="24"/>
          <w:szCs w:val="24"/>
          <w:lang w:val="ro-RO"/>
        </w:rPr>
        <w:t>participantii</w:t>
      </w:r>
      <w:proofErr w:type="spellEnd"/>
      <w:r w:rsidRPr="00CF0B5E">
        <w:rPr>
          <w:rFonts w:ascii="Arial Narrow" w:hAnsi="Arial Narrow" w:cs="Times New Roman"/>
          <w:sz w:val="24"/>
          <w:szCs w:val="24"/>
          <w:lang w:val="ro-RO"/>
        </w:rPr>
        <w:t>.</w:t>
      </w:r>
    </w:p>
    <w:p w14:paraId="227F5C35" w14:textId="465595A3" w:rsidR="007C1503" w:rsidRDefault="007C1503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5C5A72EB" w14:textId="48BE934C" w:rsidR="007C1503" w:rsidRPr="006A7297" w:rsidRDefault="007C1503" w:rsidP="004F7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proofErr w:type="spellStart"/>
      <w:r w:rsidRPr="006A7297">
        <w:rPr>
          <w:rFonts w:ascii="Arial Narrow" w:hAnsi="Arial Narrow" w:cs="Times New Roman"/>
          <w:b/>
          <w:sz w:val="24"/>
          <w:szCs w:val="24"/>
          <w:lang w:val="ro-RO"/>
        </w:rPr>
        <w:t>Sectiunea</w:t>
      </w:r>
      <w:proofErr w:type="spellEnd"/>
      <w:r w:rsidRPr="006A7297">
        <w:rPr>
          <w:rFonts w:ascii="Arial Narrow" w:hAnsi="Arial Narrow" w:cs="Times New Roman"/>
          <w:b/>
          <w:sz w:val="24"/>
          <w:szCs w:val="24"/>
          <w:lang w:val="ro-RO"/>
        </w:rPr>
        <w:t xml:space="preserve"> 14. </w:t>
      </w:r>
      <w:r w:rsidRPr="007C1503">
        <w:rPr>
          <w:rFonts w:ascii="Arial Narrow" w:hAnsi="Arial Narrow" w:cs="Times New Roman"/>
          <w:b/>
          <w:sz w:val="24"/>
          <w:szCs w:val="24"/>
          <w:lang w:val="ro-RO"/>
        </w:rPr>
        <w:t>Alte Clauze</w:t>
      </w:r>
    </w:p>
    <w:p w14:paraId="0A50277E" w14:textId="77777777" w:rsidR="007C1503" w:rsidRPr="007C1503" w:rsidRDefault="007C1503" w:rsidP="007C1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776F2173" w14:textId="4007BCF4" w:rsidR="007C1503" w:rsidRPr="00CF0B5E" w:rsidRDefault="007C1503" w:rsidP="007C1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7C1503">
        <w:rPr>
          <w:rFonts w:ascii="Arial Narrow" w:hAnsi="Arial Narrow" w:cs="Times New Roman"/>
          <w:sz w:val="24"/>
          <w:szCs w:val="24"/>
          <w:lang w:val="ro-RO"/>
        </w:rPr>
        <w:t xml:space="preserve">În cazul în care o anumită prevedere a prezentului Regulament este declarată nulă, celelalte prevederi rămân valabile/valide în măsura în care pot produce efecte juridice chiar în absența </w:t>
      </w:r>
      <w:proofErr w:type="spellStart"/>
      <w:r w:rsidRPr="007C1503">
        <w:rPr>
          <w:rFonts w:ascii="Arial Narrow" w:hAnsi="Arial Narrow" w:cs="Times New Roman"/>
          <w:sz w:val="24"/>
          <w:szCs w:val="24"/>
          <w:lang w:val="ro-RO"/>
        </w:rPr>
        <w:t>condiţiilor</w:t>
      </w:r>
      <w:proofErr w:type="spellEnd"/>
      <w:r w:rsidRPr="007C1503">
        <w:rPr>
          <w:rFonts w:ascii="Arial Narrow" w:hAnsi="Arial Narrow" w:cs="Times New Roman"/>
          <w:sz w:val="24"/>
          <w:szCs w:val="24"/>
          <w:lang w:val="ro-RO"/>
        </w:rPr>
        <w:t xml:space="preserve"> declarate nule. În măsura posibilului, condițiile anulate se înlocuiesc cu o altă reglementare rezonabilă, validă juridic, care să corespundă cât mai mult scopului prevederilor lipsite de validitate.</w:t>
      </w:r>
    </w:p>
    <w:p w14:paraId="43353E78" w14:textId="77777777" w:rsidR="00AF6BC8" w:rsidRPr="00CF0B5E" w:rsidRDefault="00AF6BC8" w:rsidP="00AF6BC8">
      <w:pPr>
        <w:jc w:val="both"/>
        <w:rPr>
          <w:rFonts w:ascii="Arial Narrow" w:hAnsi="Arial Narrow"/>
          <w:sz w:val="24"/>
          <w:szCs w:val="24"/>
          <w:lang w:val="ro-RO"/>
        </w:rPr>
      </w:pPr>
    </w:p>
    <w:p w14:paraId="6CAA6CF7" w14:textId="77777777" w:rsidR="00AF6BC8" w:rsidRPr="00CF0B5E" w:rsidRDefault="00AF6B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612324BB" w14:textId="77777777" w:rsidR="006E1986" w:rsidRPr="00CF0B5E" w:rsidRDefault="006E1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1C451472" w14:textId="77777777" w:rsidR="00FE230F" w:rsidRPr="00CF0B5E" w:rsidRDefault="00FE230F">
      <w:pPr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br w:type="page"/>
      </w:r>
    </w:p>
    <w:p w14:paraId="212E0C38" w14:textId="2E0A80A0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Nota de informare privind prelucrarea datelor</w:t>
      </w:r>
      <w:r w:rsidR="005F411A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cu caracter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personal </w:t>
      </w:r>
      <w:r w:rsidR="00141ED8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n cadrul Campaniei </w:t>
      </w:r>
    </w:p>
    <w:p w14:paraId="7E9779A9" w14:textId="181207BB" w:rsidR="00895BEF" w:rsidRPr="00CF0B5E" w:rsidRDefault="00895BEF" w:rsidP="00FE23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“</w:t>
      </w:r>
      <w:proofErr w:type="spellStart"/>
      <w:r w:rsidR="00952E21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-ti bateriile cu o fapta buna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”</w:t>
      </w:r>
    </w:p>
    <w:p w14:paraId="142346E0" w14:textId="2049EFA1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Aceasta informare este adresata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participan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ilor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la Campania “</w:t>
      </w:r>
      <w:proofErr w:type="spellStart"/>
      <w:r w:rsidR="00952E21" w:rsidRPr="00CF0B5E">
        <w:rPr>
          <w:rFonts w:ascii="Arial Narrow" w:eastAsia="Arial" w:hAnsi="Arial Narrow" w:cs="Arial"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eastAsia="Arial" w:hAnsi="Arial Narrow" w:cs="Arial"/>
          <w:sz w:val="24"/>
          <w:szCs w:val="24"/>
          <w:lang w:val="ro-RO"/>
        </w:rPr>
        <w:t>-ti bateriile cu o fapta buna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”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rora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Organizatorul le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prelucreaz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date </w:t>
      </w:r>
      <w:r w:rsidR="005F411A">
        <w:rPr>
          <w:rFonts w:ascii="Arial Narrow" w:eastAsia="Arial Narrow" w:hAnsi="Arial Narrow" w:cs="Arial Narrow"/>
          <w:sz w:val="24"/>
          <w:szCs w:val="24"/>
          <w:lang w:val="ro-RO"/>
        </w:rPr>
        <w:t xml:space="preserve">cu caracter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personal</w:t>
      </w:r>
      <w:r w:rsidR="005F411A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si care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vor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g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si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continuare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informa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care au ca scop sa le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fac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sa </w:t>
      </w:r>
      <w:proofErr w:type="spellStart"/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t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eleag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mai bine ce date </w:t>
      </w:r>
      <w:r w:rsidR="005F411A">
        <w:rPr>
          <w:rFonts w:ascii="Arial Narrow" w:eastAsia="Arial Narrow" w:hAnsi="Arial Narrow" w:cs="Arial Narrow"/>
          <w:sz w:val="24"/>
          <w:szCs w:val="24"/>
          <w:lang w:val="ro-RO"/>
        </w:rPr>
        <w:t xml:space="preserve">cu caracter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personal sunt </w:t>
      </w:r>
      <w:r w:rsidR="005F411A">
        <w:rPr>
          <w:rFonts w:ascii="Arial Narrow" w:eastAsia="Arial Narrow" w:hAnsi="Arial Narrow" w:cs="Arial Narrow"/>
          <w:sz w:val="24"/>
          <w:szCs w:val="24"/>
          <w:lang w:val="ro-RO"/>
        </w:rPr>
        <w:t>prelucrate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cadrul acestei Campanii,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ce scop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i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ce temei</w:t>
      </w:r>
      <w:r w:rsidR="005F411A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sunt prelucrate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cum sunt ele folosite 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care este nivelul lor de control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rela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cu datele cu caracter personal proprii.</w:t>
      </w:r>
    </w:p>
    <w:p w14:paraId="2862CA3B" w14:textId="4F7AB965" w:rsidR="00895BEF" w:rsidRPr="00CF0B5E" w:rsidRDefault="00895BEF" w:rsidP="00895B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Operatorul de date </w:t>
      </w:r>
      <w:r w:rsidR="005F411A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cu caracter 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personal</w:t>
      </w:r>
    </w:p>
    <w:p w14:paraId="41F21707" w14:textId="6EB9AC5C" w:rsidR="00C12F39" w:rsidRDefault="00141ED8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vederea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desf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as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ur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rii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campaniei “</w:t>
      </w:r>
      <w:proofErr w:type="spellStart"/>
      <w:r w:rsidR="00952E21" w:rsidRPr="00CF0B5E">
        <w:rPr>
          <w:rFonts w:ascii="Arial Narrow" w:eastAsia="Arial" w:hAnsi="Arial Narrow" w:cs="Arial"/>
          <w:sz w:val="24"/>
          <w:szCs w:val="24"/>
          <w:lang w:val="ro-RO"/>
        </w:rPr>
        <w:t>Incarca</w:t>
      </w:r>
      <w:proofErr w:type="spellEnd"/>
      <w:r w:rsidR="00952E21" w:rsidRPr="00CF0B5E">
        <w:rPr>
          <w:rFonts w:ascii="Arial Narrow" w:eastAsia="Arial" w:hAnsi="Arial Narrow" w:cs="Arial"/>
          <w:sz w:val="24"/>
          <w:szCs w:val="24"/>
          <w:lang w:val="ro-RO"/>
        </w:rPr>
        <w:t>-ti bateriile cu o fapta buna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”, Operatorul de date</w:t>
      </w:r>
      <w:r w:rsidR="005F411A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cu caracter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personal este Organizatorul Campaniei, respectiv </w:t>
      </w:r>
      <w:r w:rsidR="00895BEF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Asocia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t</w:t>
      </w:r>
      <w:r w:rsidR="00895BEF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ia Sistemul Na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t</w:t>
      </w:r>
      <w:r w:rsidR="00895BEF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 xml:space="preserve">ional de Reciclare a Bateriilor 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(</w:t>
      </w:r>
      <w:r w:rsidR="00895BEF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SNRB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), cu sediul social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n Strada Marcel Iancu, nr. 3-5, sector 2, Bucure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s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ti,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nregistrat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sub nr. 28/04.03.2010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Registrul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Asocia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iilor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s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i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Funda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iilor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CUI 266555357, telefon </w:t>
      </w:r>
      <w:r w:rsidR="003A6581" w:rsidRPr="00CF0B5E">
        <w:rPr>
          <w:rFonts w:ascii="Arial Narrow" w:eastAsia="Arial Narrow" w:hAnsi="Arial Narrow" w:cs="Arial Narrow"/>
          <w:sz w:val="24"/>
          <w:szCs w:val="24"/>
          <w:lang w:val="ro-RO"/>
        </w:rPr>
        <w:t>+4031 4337338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.</w:t>
      </w:r>
    </w:p>
    <w:p w14:paraId="0EE528D3" w14:textId="5159C089" w:rsidR="00C12F39" w:rsidRDefault="00C12F39" w:rsidP="00C12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Pentru orice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intrebare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sugestie sau preocupare cu privire la prelucrarea datelor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cu caracter personal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catre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</w:t>
      </w:r>
      <w:r>
        <w:rPr>
          <w:rFonts w:ascii="Arial Narrow" w:eastAsia="Arial Narrow" w:hAnsi="Arial Narrow" w:cs="Arial Narrow"/>
          <w:sz w:val="24"/>
          <w:szCs w:val="24"/>
          <w:lang w:val="ro-RO"/>
        </w:rPr>
        <w:t xml:space="preserve"> si pentru exercitarea drepturilor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ro-RO"/>
        </w:rPr>
        <w:t>mentionate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ro-RO"/>
        </w:rPr>
        <w:t xml:space="preserve"> la punctul 5 de mai jos,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va rugam sa ne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scrieti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la adresa strada Aromei, nr. 88, parter, sector 2, 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Bucuresti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sau la adresa de email </w:t>
      </w:r>
      <w:hyperlink r:id="rId18" w:history="1">
        <w:r w:rsidRPr="00CF0B5E">
          <w:rPr>
            <w:rStyle w:val="Hyperlink"/>
            <w:rFonts w:ascii="Arial Narrow" w:eastAsia="Arial Narrow" w:hAnsi="Arial Narrow" w:cs="Arial Narrow"/>
            <w:sz w:val="24"/>
            <w:szCs w:val="24"/>
            <w:lang w:val="ro-RO"/>
          </w:rPr>
          <w:t>office@snrb.org</w:t>
        </w:r>
      </w:hyperlink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. </w:t>
      </w:r>
    </w:p>
    <w:p w14:paraId="290DBBAA" w14:textId="77777777" w:rsidR="00C12F39" w:rsidRPr="00CF0B5E" w:rsidRDefault="00C12F39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4"/>
          <w:szCs w:val="24"/>
          <w:lang w:val="ro-RO"/>
        </w:rPr>
      </w:pPr>
    </w:p>
    <w:p w14:paraId="01D4F9EE" w14:textId="4532002E" w:rsidR="00895BEF" w:rsidRPr="00CF0B5E" w:rsidRDefault="00895BEF" w:rsidP="00895B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Datele </w:t>
      </w:r>
      <w:r w:rsidR="00662BDB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cu caracter personal </w:t>
      </w:r>
      <w:proofErr w:type="spellStart"/>
      <w:r w:rsidR="00662BDB">
        <w:rPr>
          <w:rFonts w:ascii="Arial Narrow" w:eastAsia="Arial Narrow" w:hAnsi="Arial Narrow" w:cs="Arial Narrow"/>
          <w:b/>
          <w:sz w:val="24"/>
          <w:szCs w:val="24"/>
          <w:lang w:val="ro-RO"/>
        </w:rPr>
        <w:t>prelucratc</w:t>
      </w:r>
      <w:proofErr w:type="spellEnd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, scopul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 xml:space="preserve">i 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temeiul legal al </w:t>
      </w:r>
      <w:proofErr w:type="spellStart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prelucr</w:t>
      </w:r>
      <w:r w:rsidR="00141ED8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lor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340"/>
        <w:gridCol w:w="2130"/>
        <w:gridCol w:w="2340"/>
        <w:gridCol w:w="2100"/>
      </w:tblGrid>
      <w:tr w:rsidR="00895BEF" w:rsidRPr="00CF0B5E" w14:paraId="1CF1B19B" w14:textId="77777777" w:rsidTr="00843A94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C932" w14:textId="77777777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#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63AD" w14:textId="2A3DBFFA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 xml:space="preserve">Date </w:t>
            </w:r>
            <w:r w:rsidR="00662BDB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 xml:space="preserve">cu caracter </w:t>
            </w:r>
            <w:r w:rsidRPr="00CF0B5E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personal colectate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AC87" w14:textId="3B47DC0A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Scopul</w:t>
            </w:r>
            <w:r w:rsidR="00662BDB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62BDB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prelucrarii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9839" w14:textId="74805C06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Temeiul legal</w:t>
            </w:r>
            <w:r w:rsidR="00662BDB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 xml:space="preserve"> al </w:t>
            </w:r>
            <w:proofErr w:type="spellStart"/>
            <w:r w:rsidR="00662BDB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prelucrarii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B31A" w14:textId="77777777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b/>
                <w:sz w:val="24"/>
                <w:szCs w:val="24"/>
                <w:lang w:val="ro-RO"/>
              </w:rPr>
              <w:t>Durata de prelucrare</w:t>
            </w:r>
          </w:p>
        </w:tc>
      </w:tr>
      <w:tr w:rsidR="00895BEF" w:rsidRPr="00CF0B5E" w14:paraId="7BA779D1" w14:textId="77777777" w:rsidTr="00843A94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60FD" w14:textId="75DE948B" w:rsidR="00895BEF" w:rsidRPr="00CF0B5E" w:rsidRDefault="006613F5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1</w:t>
            </w:r>
            <w:r w:rsidR="00895BEF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931D" w14:textId="316A1E81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De la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participant</w:t>
            </w:r>
            <w:r w:rsidR="00662BDB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ii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care </w:t>
            </w:r>
            <w:r w:rsidR="00406254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preda</w:t>
            </w:r>
            <w:r w:rsidR="00662BDB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u</w:t>
            </w:r>
            <w:r w:rsidR="00406254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baterii uzate:</w:t>
            </w:r>
          </w:p>
          <w:p w14:paraId="2CE9AB22" w14:textId="4F211035" w:rsidR="00895BEF" w:rsidRPr="00CF0B5E" w:rsidRDefault="00895BEF" w:rsidP="0040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nume, prenume, </w:t>
            </w:r>
            <w:r w:rsidR="00662BDB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cantitate de baterii uzate; cantitate baterii/acumulatori noi, </w:t>
            </w:r>
            <w:r w:rsidR="00406254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, </w:t>
            </w:r>
            <w:r w:rsidR="006613F5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nr. de telefon, </w:t>
            </w:r>
            <w:proofErr w:type="spellStart"/>
            <w:r w:rsidR="00406254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semnatura</w:t>
            </w:r>
            <w:proofErr w:type="spellEnd"/>
            <w:r w:rsidR="00406254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0AE6" w14:textId="77777777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Organizarea</w:t>
            </w:r>
            <w:r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 xml:space="preserve"> </w:t>
            </w:r>
            <w:r w:rsidR="00141ED8"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>s</w:t>
            </w:r>
            <w:r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 xml:space="preserve">i 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derularea Campaniei;</w:t>
            </w:r>
          </w:p>
          <w:p w14:paraId="7549E155" w14:textId="77777777" w:rsidR="00406254" w:rsidRPr="00CF0B5E" w:rsidRDefault="00406254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Acordarea premiului si documentarea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acordarii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premiului; </w:t>
            </w:r>
          </w:p>
          <w:p w14:paraId="24304394" w14:textId="2144D083" w:rsidR="00895BEF" w:rsidRPr="00CF0B5E" w:rsidRDefault="0089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511E" w14:textId="680001D6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Executarea contractului de participare la Campanie </w:t>
            </w:r>
            <w:proofErr w:type="spellStart"/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i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ncheiat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intre Organizator</w:t>
            </w:r>
            <w:r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 xml:space="preserve"> </w:t>
            </w:r>
            <w:r w:rsidR="00141ED8"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>s</w:t>
            </w:r>
            <w:r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 xml:space="preserve">i </w:t>
            </w:r>
            <w:r w:rsidR="00A807D0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p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articipant</w:t>
            </w:r>
          </w:p>
          <w:p w14:paraId="4D5ECF41" w14:textId="63535D2F" w:rsidR="00406254" w:rsidRPr="00CF0B5E" w:rsidRDefault="00406254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C821" w14:textId="77777777" w:rsidR="00895BEF" w:rsidRPr="00CF0B5E" w:rsidRDefault="00895BEF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Sunt colectate 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s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i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p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strate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pe perioada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derul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rii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Campaniei 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s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i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p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strate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intre 1- 3 luni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dup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i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ncheierea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acesteia,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c</w:t>
            </w:r>
            <w:r w:rsidR="00141ED8"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nd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se </w:t>
            </w:r>
            <w:proofErr w:type="spellStart"/>
            <w:r w:rsidR="00141ED8"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>s</w:t>
            </w:r>
            <w:r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>terg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.</w:t>
            </w:r>
          </w:p>
        </w:tc>
      </w:tr>
      <w:tr w:rsidR="00662BDB" w:rsidRPr="00CF0B5E" w14:paraId="227C1848" w14:textId="77777777" w:rsidTr="00843A94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CF" w14:textId="31D17357" w:rsidR="00662BDB" w:rsidRPr="00244648" w:rsidRDefault="00662BDB" w:rsidP="0024464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ro-R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D60F" w14:textId="27A98853" w:rsidR="00662BDB" w:rsidRPr="00CF0B5E" w:rsidRDefault="00662BDB" w:rsidP="00662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De la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participant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ii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care preda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u</w:t>
            </w: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bateri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i uzate/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acumlatori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uzat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:</w:t>
            </w:r>
          </w:p>
          <w:p w14:paraId="65E07044" w14:textId="5AC24E01" w:rsidR="00662BDB" w:rsidRPr="00CF0B5E" w:rsidRDefault="00662BDB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adresa de email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DC56" w14:textId="77777777" w:rsidR="00662BDB" w:rsidRPr="00CF0B5E" w:rsidRDefault="00662BDB" w:rsidP="00662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Informarea celor </w:t>
            </w:r>
            <w:proofErr w:type="spellStart"/>
            <w:r w:rsidRPr="00CF0B5E">
              <w:rPr>
                <w:rFonts w:ascii="Arial Narrow" w:eastAsia="Arial" w:hAnsi="Arial Narrow" w:cs="Arial"/>
                <w:sz w:val="24"/>
                <w:szCs w:val="24"/>
                <w:lang w:val="ro-RO"/>
              </w:rPr>
              <w:t>interesati</w:t>
            </w:r>
            <w:proofErr w:type="spellEnd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cu privire la campaniile pe care le organizam</w:t>
            </w:r>
          </w:p>
          <w:p w14:paraId="3EE680FF" w14:textId="77777777" w:rsidR="00662BDB" w:rsidRPr="00CF0B5E" w:rsidRDefault="00662BDB" w:rsidP="00662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(marketing direct)</w:t>
            </w:r>
          </w:p>
          <w:p w14:paraId="6E3FD823" w14:textId="77777777" w:rsidR="00662BDB" w:rsidRPr="00CF0B5E" w:rsidRDefault="00662BDB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A516" w14:textId="04F3548A" w:rsidR="00662BDB" w:rsidRPr="00CF0B5E" w:rsidRDefault="00662BDB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proofErr w:type="spellStart"/>
            <w:r w:rsidRPr="00CF0B5E"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Consimtamant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05E5" w14:textId="62974948" w:rsidR="00662BDB" w:rsidRPr="00CF0B5E" w:rsidRDefault="00A807D0" w:rsidP="0084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O perioada de 3 ani de la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incetarea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 xml:space="preserve"> Campaniei sau pana la retragerea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  <w:t>consimtamntului</w:t>
            </w:r>
            <w:proofErr w:type="spellEnd"/>
          </w:p>
        </w:tc>
      </w:tr>
    </w:tbl>
    <w:p w14:paraId="62F95357" w14:textId="77777777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14:paraId="11FF19BC" w14:textId="77EA571B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Datele sunt furnizate Organizatorului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participan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benevol,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scopul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particip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acestora la Campanie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condi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iile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expuse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Regulament</w:t>
      </w:r>
      <w:r w:rsidR="000918D8">
        <w:rPr>
          <w:rFonts w:ascii="Arial Narrow" w:eastAsia="Arial Narrow" w:hAnsi="Arial Narrow" w:cs="Arial Narrow"/>
          <w:sz w:val="24"/>
          <w:szCs w:val="24"/>
          <w:lang w:val="ro-RO"/>
        </w:rPr>
        <w:t>.</w:t>
      </w:r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si in scopul primirii de </w:t>
      </w:r>
      <w:proofErr w:type="spellStart"/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>informari</w:t>
      </w:r>
      <w:proofErr w:type="spellEnd"/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comerciale cu privire la ca</w:t>
      </w:r>
      <w:r w:rsidR="000918D8">
        <w:rPr>
          <w:rFonts w:ascii="Arial Narrow" w:eastAsia="Arial Narrow" w:hAnsi="Arial Narrow" w:cs="Arial Narrow"/>
          <w:sz w:val="24"/>
          <w:szCs w:val="24"/>
          <w:lang w:val="ro-RO"/>
        </w:rPr>
        <w:t xml:space="preserve">mpaniile ulterioare ale </w:t>
      </w:r>
      <w:proofErr w:type="spellStart"/>
      <w:r w:rsidR="000918D8">
        <w:rPr>
          <w:rFonts w:ascii="Arial Narrow" w:eastAsia="Arial Narrow" w:hAnsi="Arial Narrow" w:cs="Arial Narrow"/>
          <w:sz w:val="24"/>
          <w:szCs w:val="24"/>
          <w:lang w:val="ro-RO"/>
        </w:rPr>
        <w:t>Organzi</w:t>
      </w:r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>torului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.</w:t>
      </w:r>
    </w:p>
    <w:p w14:paraId="26F44C14" w14:textId="31F851F9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Nu sunt prelucrate date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alte scopuri, incompatibile cu scopurile mai sus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enun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ate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.</w:t>
      </w:r>
    </w:p>
    <w:p w14:paraId="05176933" w14:textId="77777777" w:rsidR="00895BEF" w:rsidRPr="00CF0B5E" w:rsidRDefault="00895BEF" w:rsidP="00895B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Destinatarii datelor cu caracter personal</w:t>
      </w:r>
    </w:p>
    <w:p w14:paraId="6E2B6A0B" w14:textId="00EA9438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Datele cu caracter personal colectate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cadrul Campaniei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 pot fi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dezv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luite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acesta </w:t>
      </w:r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 xml:space="preserve">partenerilor contractuali in vederea </w:t>
      </w:r>
      <w:proofErr w:type="spellStart"/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>organizarii</w:t>
      </w:r>
      <w:proofErr w:type="spellEnd"/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si </w:t>
      </w:r>
      <w:proofErr w:type="spellStart"/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>desfasurarii</w:t>
      </w:r>
      <w:proofErr w:type="spellEnd"/>
      <w:r w:rsidR="00827E5D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Campaniei si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autorit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at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ilor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m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sura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care este necesar pentru respectarea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obliga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iilor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legale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Organizator. </w:t>
      </w:r>
    </w:p>
    <w:p w14:paraId="234B3B63" w14:textId="1C5B69E8" w:rsidR="00827E5D" w:rsidRPr="006A7297" w:rsidRDefault="00827E5D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Datele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cu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caracter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personal nu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vor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transferate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in afara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Spatiului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Economic European. </w:t>
      </w:r>
    </w:p>
    <w:p w14:paraId="481A1131" w14:textId="77777777" w:rsidR="00895BEF" w:rsidRPr="00CF0B5E" w:rsidRDefault="00895BEF" w:rsidP="00895B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Decizii automate</w:t>
      </w:r>
    </w:p>
    <w:p w14:paraId="2B12550D" w14:textId="1708E0FF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. Nu sunt luate alte decizii automate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privin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aceasta Campanie.</w:t>
      </w:r>
    </w:p>
    <w:p w14:paraId="79559BCD" w14:textId="77777777" w:rsidR="00895BEF" w:rsidRPr="00CF0B5E" w:rsidRDefault="00895BEF" w:rsidP="00895B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Drepturile </w:t>
      </w:r>
      <w:proofErr w:type="spellStart"/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participan</w:t>
      </w:r>
      <w:r w:rsidR="00141ED8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lor</w:t>
      </w:r>
      <w:proofErr w:type="spellEnd"/>
    </w:p>
    <w:p w14:paraId="6446FDA2" w14:textId="507E56DE" w:rsidR="00895BEF" w:rsidRPr="00CF0B5E" w:rsidRDefault="00141ED8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calitate de participant la Campanie,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ruia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ii sunt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sunt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prelucrate date </w:t>
      </w:r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 xml:space="preserve">cu caracter 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personal de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Organizator,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aveti</w:t>
      </w:r>
      <w:proofErr w:type="spellEnd"/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cu respectarea prevederilor legale aplicabile in </w:t>
      </w:r>
      <w:proofErr w:type="spellStart"/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>materi</w:t>
      </w:r>
      <w:proofErr w:type="spellEnd"/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>protectiei</w:t>
      </w:r>
      <w:proofErr w:type="spellEnd"/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datelor cu caracter personal, </w:t>
      </w:r>
      <w:proofErr w:type="spellStart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urm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>toarele</w:t>
      </w:r>
      <w:proofErr w:type="spellEnd"/>
      <w:r w:rsidR="00895BEF"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drepturi:</w:t>
      </w:r>
    </w:p>
    <w:p w14:paraId="127D1AED" w14:textId="19D7669B" w:rsidR="00895BEF" w:rsidRPr="00CF0B5E" w:rsidRDefault="00895BEF" w:rsidP="00895B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Dreptul de a va retrage </w:t>
      </w:r>
      <w:proofErr w:type="spellStart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consim</w:t>
      </w:r>
      <w:r w:rsidR="00141ED8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ta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m</w:t>
      </w:r>
      <w:r w:rsidR="00141ED8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ntul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: dac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v-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consim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ta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m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ntul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pentru prelucrarea datelor </w:t>
      </w:r>
      <w:r w:rsidR="00EB2E84">
        <w:rPr>
          <w:rFonts w:ascii="Arial Narrow" w:eastAsia="Arial Narrow" w:hAnsi="Arial Narrow" w:cs="Arial Narrow"/>
          <w:sz w:val="24"/>
          <w:szCs w:val="24"/>
          <w:lang w:val="ro-RO"/>
        </w:rPr>
        <w:t xml:space="preserve">cu caracter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personal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tre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Organizator, va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pute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retrage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orice moment acest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consim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ta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m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nt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f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 acest lucru sa afecteze legalitatea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prelucr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anterioare retragerii.</w:t>
      </w:r>
    </w:p>
    <w:p w14:paraId="647EBF3A" w14:textId="77777777" w:rsidR="00895BEF" w:rsidRPr="00CF0B5E" w:rsidRDefault="00895BEF" w:rsidP="00895B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Dreptul de acces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: </w:t>
      </w:r>
      <w:proofErr w:type="spellStart"/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nseamna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ave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dreptul de 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ob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ine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o confirmare din partea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 prelucram sau nu datele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cu caracter personal iar,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caz afirmativ,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pute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ob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ine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acces la datele respective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i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la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informa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privind modalitatea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care sunt prelucrate.</w:t>
      </w:r>
    </w:p>
    <w:p w14:paraId="6D7AF8B2" w14:textId="77777777" w:rsidR="00895BEF" w:rsidRPr="00CF0B5E" w:rsidRDefault="00895BEF" w:rsidP="00895B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Dreptul la rectificare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se refera la corectarea sau completarea datelor cu caracter personal inexacte sau incomplete.</w:t>
      </w:r>
    </w:p>
    <w:p w14:paraId="21A3C2B2" w14:textId="77777777" w:rsidR="00895BEF" w:rsidRPr="00CF0B5E" w:rsidRDefault="00895BEF" w:rsidP="00895B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Dreptul la </w:t>
      </w:r>
      <w:proofErr w:type="spellStart"/>
      <w:r w:rsidR="00141ED8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tergerea</w:t>
      </w:r>
      <w:proofErr w:type="spellEnd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datelor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("dreptul de a fi uitat") </w:t>
      </w:r>
      <w:proofErr w:type="spellStart"/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nseamn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ca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ave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dreptul sa ne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solicita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sa va </w:t>
      </w:r>
      <w:proofErr w:type="spellStart"/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tergem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datele cu caracter personal.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Av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nd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vedere ca </w:t>
      </w:r>
      <w:proofErr w:type="spellStart"/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tergerea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datelor se poate face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anumite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condi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reglementate de lege, vom analiza cererea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raport cu aceste prevederi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i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vom reveni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scris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termenul legal privind ce date putem </w:t>
      </w:r>
      <w:proofErr w:type="spellStart"/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terge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.</w:t>
      </w:r>
    </w:p>
    <w:p w14:paraId="2270EE39" w14:textId="77777777" w:rsidR="00895BEF" w:rsidRPr="00CF0B5E" w:rsidRDefault="00895BEF" w:rsidP="00895B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Dreptul la </w:t>
      </w:r>
      <w:proofErr w:type="spellStart"/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restric</w:t>
      </w:r>
      <w:r w:rsidR="00141ED8"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b/>
          <w:sz w:val="24"/>
          <w:szCs w:val="24"/>
          <w:lang w:val="ro-RO"/>
        </w:rPr>
        <w:t>ionarea</w:t>
      </w:r>
      <w:proofErr w:type="spellEnd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prelucr</w:t>
      </w:r>
      <w:r w:rsidR="00141ED8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poate fi exercitat de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cazul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 care:</w:t>
      </w:r>
    </w:p>
    <w:p w14:paraId="616FC617" w14:textId="77777777" w:rsidR="00895BEF" w:rsidRPr="00CF0B5E" w:rsidRDefault="00895BEF" w:rsidP="00895B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contesta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exactitatea datelor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, pentru o perioada care ne permite sa verificam corectitudinea lor;</w:t>
      </w:r>
    </w:p>
    <w:p w14:paraId="180F41D7" w14:textId="77777777" w:rsidR="00895BEF" w:rsidRPr="00CF0B5E" w:rsidRDefault="00895BEF" w:rsidP="00895B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prelucrarea este ilegala iar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va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opune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tergerii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datelor,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solicit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nd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schimb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restric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ionarea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prelucr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lor;</w:t>
      </w:r>
    </w:p>
    <w:p w14:paraId="1C5D94A6" w14:textId="77777777" w:rsidR="00895BEF" w:rsidRPr="00CF0B5E" w:rsidRDefault="00895BEF" w:rsidP="00895B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nu mai avem nevoie de datele cu caracter personal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scopul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prelucr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, dar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le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solicita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pentru constatarea, exercitarea sau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ap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rarea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unui drept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instanţ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;</w:t>
      </w:r>
    </w:p>
    <w:p w14:paraId="4D1C58FB" w14:textId="77777777" w:rsidR="00895BEF" w:rsidRPr="00CF0B5E" w:rsidRDefault="00895BEF" w:rsidP="00895B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Dreptul la portabilitatea datelor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se refera la dreptul pe care-l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ave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anumite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condiţii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de a primi datele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personale </w:t>
      </w:r>
      <w:proofErr w:type="spellStart"/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ntr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-un format structurat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s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 xml:space="preserve">i 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la dreptul ca aceste date sa fie transmise direct altui operator.</w:t>
      </w:r>
    </w:p>
    <w:p w14:paraId="538E6342" w14:textId="77777777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14:paraId="1882BF29" w14:textId="3EB31397" w:rsidR="00895BEF" w:rsidRPr="00CF0B5E" w:rsidRDefault="00EB2E84" w:rsidP="006A72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val="ro-RO"/>
        </w:rPr>
      </w:pPr>
      <w:r w:rsidRPr="006A7297">
        <w:rPr>
          <w:rFonts w:ascii="Arial Narrow" w:eastAsia="Arial Narrow" w:hAnsi="Arial Narrow" w:cs="Arial Narrow"/>
          <w:bCs/>
          <w:sz w:val="24"/>
          <w:szCs w:val="24"/>
          <w:lang w:val="ro-RO"/>
        </w:rPr>
        <w:t>g)</w:t>
      </w:r>
      <w:r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</w:t>
      </w:r>
      <w:r w:rsidR="00895BEF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Dreptul de a depune </w:t>
      </w:r>
      <w:proofErr w:type="spellStart"/>
      <w:r w:rsidR="00895BEF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>plangere</w:t>
      </w:r>
      <w:proofErr w:type="spellEnd"/>
      <w:r w:rsidR="00895BEF" w:rsidRPr="00CF0B5E">
        <w:rPr>
          <w:rFonts w:ascii="Arial Narrow" w:eastAsia="Arial Narrow" w:hAnsi="Arial Narrow" w:cs="Arial Narrow"/>
          <w:b/>
          <w:sz w:val="24"/>
          <w:szCs w:val="24"/>
          <w:lang w:val="ro-RO"/>
        </w:rPr>
        <w:t xml:space="preserve"> la ANSPDCP</w:t>
      </w:r>
    </w:p>
    <w:p w14:paraId="6AEC35C0" w14:textId="77777777" w:rsidR="00895BEF" w:rsidRPr="00CF0B5E" w:rsidRDefault="00895BEF" w:rsidP="00895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Dac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ave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nemul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umiri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privin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modului 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i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n care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prelucreaz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datele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dumneavoastr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personale, v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rugam s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ne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contacta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pentru a va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solu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iona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problema. Independent de acest demers,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ave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dreptul sa va </w:t>
      </w:r>
      <w:proofErr w:type="spellStart"/>
      <w:r w:rsidRPr="00CF0B5E">
        <w:rPr>
          <w:rFonts w:ascii="Arial Narrow" w:eastAsia="Arial" w:hAnsi="Arial Narrow" w:cs="Arial"/>
          <w:sz w:val="24"/>
          <w:szCs w:val="24"/>
          <w:lang w:val="ro-RO"/>
        </w:rPr>
        <w:t>adresa</w:t>
      </w:r>
      <w:r w:rsidR="00141ED8" w:rsidRPr="00CF0B5E">
        <w:rPr>
          <w:rFonts w:ascii="Arial Narrow" w:eastAsia="Arial" w:hAnsi="Arial Narrow" w:cs="Arial"/>
          <w:sz w:val="24"/>
          <w:szCs w:val="24"/>
          <w:lang w:val="ro-RO"/>
        </w:rPr>
        <w:t>t</w:t>
      </w:r>
      <w:r w:rsidRPr="00CF0B5E">
        <w:rPr>
          <w:rFonts w:ascii="Arial Narrow" w:eastAsia="Arial" w:hAnsi="Arial Narrow" w:cs="Arial"/>
          <w:sz w:val="24"/>
          <w:szCs w:val="24"/>
          <w:lang w:val="ro-RO"/>
        </w:rPr>
        <w:t>i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direct ANSPDCP 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contact</w:t>
      </w:r>
      <w:r w:rsidR="00141ED8" w:rsidRPr="00CF0B5E">
        <w:rPr>
          <w:rFonts w:ascii="Arial Narrow" w:eastAsia="Arial Narrow" w:hAnsi="Arial Narrow" w:cs="Arial Narrow"/>
          <w:sz w:val="24"/>
          <w:szCs w:val="24"/>
          <w:lang w:val="ro-RO"/>
        </w:rPr>
        <w:t>a</w:t>
      </w:r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ndu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-i prin website-</w:t>
      </w:r>
      <w:proofErr w:type="spellStart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>ul</w:t>
      </w:r>
      <w:proofErr w:type="spellEnd"/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</w:t>
      </w:r>
      <w:hyperlink r:id="rId19">
        <w:r w:rsidRPr="00CF0B5E">
          <w:rPr>
            <w:rFonts w:ascii="Arial Narrow" w:eastAsia="Arial Narrow" w:hAnsi="Arial Narrow" w:cs="Arial Narrow"/>
            <w:sz w:val="24"/>
            <w:szCs w:val="24"/>
            <w:u w:val="single"/>
            <w:lang w:val="ro-RO"/>
          </w:rPr>
          <w:t>www.dataprotection.ro</w:t>
        </w:r>
      </w:hyperlink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sau la email </w:t>
      </w:r>
      <w:hyperlink r:id="rId20">
        <w:r w:rsidRPr="00CF0B5E">
          <w:rPr>
            <w:rFonts w:ascii="Arial Narrow" w:eastAsia="Arial Narrow" w:hAnsi="Arial Narrow" w:cs="Arial Narrow"/>
            <w:sz w:val="24"/>
            <w:szCs w:val="24"/>
            <w:u w:val="single"/>
            <w:lang w:val="ro-RO"/>
          </w:rPr>
          <w:t>anspdcp@dataprotection.ro</w:t>
        </w:r>
      </w:hyperlink>
      <w:r w:rsidRPr="00CF0B5E">
        <w:rPr>
          <w:rFonts w:ascii="Arial Narrow" w:eastAsia="Arial Narrow" w:hAnsi="Arial Narrow" w:cs="Arial Narrow"/>
          <w:sz w:val="24"/>
          <w:szCs w:val="24"/>
          <w:lang w:val="ro-RO"/>
        </w:rPr>
        <w:t xml:space="preserve"> sau telefon: +40 318 059 211; +40 318 059 212; fax: +40 318 059 602.</w:t>
      </w:r>
    </w:p>
    <w:p w14:paraId="0B858864" w14:textId="3C1F5663" w:rsidR="007C1503" w:rsidRDefault="007C150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>
        <w:rPr>
          <w:rFonts w:ascii="Arial Narrow" w:eastAsia="Arial Narrow" w:hAnsi="Arial Narrow" w:cs="Arial Narrow"/>
          <w:sz w:val="24"/>
          <w:szCs w:val="24"/>
          <w:lang w:val="ro-RO"/>
        </w:rPr>
        <w:br w:type="page"/>
      </w:r>
    </w:p>
    <w:p w14:paraId="2C7EF532" w14:textId="77777777" w:rsidR="007C1503" w:rsidRPr="00742618" w:rsidRDefault="007C1503" w:rsidP="007C1503">
      <w:pPr>
        <w:pStyle w:val="BodyText"/>
        <w:spacing w:line="276" w:lineRule="auto"/>
        <w:rPr>
          <w:lang w:val="fr-FR"/>
        </w:rPr>
      </w:pPr>
    </w:p>
    <w:p w14:paraId="1D914500" w14:textId="77777777" w:rsidR="007C1503" w:rsidRPr="00742618" w:rsidRDefault="007C1503" w:rsidP="007C1503">
      <w:pPr>
        <w:spacing w:line="276" w:lineRule="auto"/>
        <w:jc w:val="center"/>
        <w:rPr>
          <w:b/>
          <w:bCs/>
          <w:lang w:val="fr-FR"/>
        </w:rPr>
      </w:pPr>
      <w:proofErr w:type="spellStart"/>
      <w:r w:rsidRPr="00742618">
        <w:rPr>
          <w:b/>
          <w:bCs/>
          <w:lang w:val="fr-FR"/>
        </w:rPr>
        <w:t>Anexa</w:t>
      </w:r>
      <w:proofErr w:type="spellEnd"/>
      <w:r w:rsidRPr="00742618">
        <w:rPr>
          <w:b/>
          <w:bCs/>
          <w:lang w:val="fr-FR"/>
        </w:rPr>
        <w:t xml:space="preserve"> 1 – Magazine Participante</w:t>
      </w:r>
    </w:p>
    <w:p w14:paraId="44F7BADA" w14:textId="77777777" w:rsidR="007C1503" w:rsidRPr="00742618" w:rsidRDefault="007C1503" w:rsidP="007C1503">
      <w:pPr>
        <w:pStyle w:val="BodyText"/>
        <w:spacing w:line="276" w:lineRule="auto"/>
      </w:pPr>
    </w:p>
    <w:tbl>
      <w:tblPr>
        <w:tblW w:w="8091" w:type="dxa"/>
        <w:tblLook w:val="04A0" w:firstRow="1" w:lastRow="0" w:firstColumn="1" w:lastColumn="0" w:noHBand="0" w:noVBand="1"/>
      </w:tblPr>
      <w:tblGrid>
        <w:gridCol w:w="689"/>
        <w:gridCol w:w="1654"/>
        <w:gridCol w:w="4051"/>
        <w:gridCol w:w="1697"/>
      </w:tblGrid>
      <w:tr w:rsidR="006A7297" w14:paraId="32CB9C9D" w14:textId="77777777" w:rsidTr="00812092">
        <w:trPr>
          <w:trHeight w:val="2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388128" w14:textId="77777777" w:rsidR="006A7297" w:rsidRDefault="006A7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Crt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BF972C" w14:textId="77777777" w:rsidR="006A7297" w:rsidRDefault="006A7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Nume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Locatie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17634E" w14:textId="77777777" w:rsidR="006A7297" w:rsidRDefault="006A7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Adresa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magazin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496599" w14:textId="77777777" w:rsidR="006A7297" w:rsidRDefault="006A7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Localitate</w:t>
            </w:r>
            <w:proofErr w:type="spellEnd"/>
          </w:p>
        </w:tc>
      </w:tr>
      <w:tr w:rsidR="006A7297" w14:paraId="3BC68B69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A97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5E99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Baneasa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B6E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Mun. Bucuresti, Sector 1, </w:t>
            </w:r>
            <w:proofErr w:type="spellStart"/>
            <w:r>
              <w:rPr>
                <w:i/>
                <w:iCs/>
                <w:sz w:val="20"/>
                <w:szCs w:val="20"/>
              </w:rPr>
              <w:t>Sos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Bucuresti- Ploiesti, nr 44A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A93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42337A35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0519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4A2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Berceni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1EA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intersectie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dintre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B-</w:t>
            </w:r>
            <w:proofErr w:type="spellStart"/>
            <w:r>
              <w:rPr>
                <w:i/>
                <w:iCs/>
                <w:sz w:val="20"/>
                <w:szCs w:val="20"/>
              </w:rPr>
              <w:t>dul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Metalurgiei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drumul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Gilaului</w:t>
            </w:r>
            <w:proofErr w:type="spellEnd"/>
            <w:r>
              <w:rPr>
                <w:i/>
                <w:iCs/>
                <w:sz w:val="20"/>
                <w:szCs w:val="20"/>
              </w:rPr>
              <w:t>, sect4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988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45F0B64E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A36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93FC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Botosani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044" w14:textId="77777777" w:rsidR="006A7297" w:rsidRPr="002573A9" w:rsidRDefault="006A7297">
            <w:pPr>
              <w:rPr>
                <w:i/>
                <w:iCs/>
                <w:sz w:val="20"/>
                <w:szCs w:val="20"/>
                <w:lang w:val="de-DE"/>
              </w:rPr>
            </w:pPr>
            <w:r w:rsidRPr="002573A9">
              <w:rPr>
                <w:i/>
                <w:iCs/>
                <w:sz w:val="20"/>
                <w:szCs w:val="20"/>
                <w:lang w:val="de-DE"/>
              </w:rPr>
              <w:t>Botosani, Str.Mihai Eminescu nr.2, judet Botosani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99F8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Botosani</w:t>
            </w:r>
            <w:proofErr w:type="spellEnd"/>
          </w:p>
        </w:tc>
      </w:tr>
      <w:tr w:rsidR="006A7297" w14:paraId="4B719898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7CD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8AC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Braila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FC0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Jud. Braila, </w:t>
            </w:r>
            <w:proofErr w:type="spellStart"/>
            <w:r>
              <w:rPr>
                <w:i/>
                <w:iCs/>
                <w:sz w:val="20"/>
                <w:szCs w:val="20"/>
              </w:rPr>
              <w:t>Comuna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Chiscani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Sat </w:t>
            </w:r>
            <w:proofErr w:type="spellStart"/>
            <w:r>
              <w:rPr>
                <w:i/>
                <w:iCs/>
                <w:sz w:val="20"/>
                <w:szCs w:val="20"/>
              </w:rPr>
              <w:t>Varsatura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B78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Braila</w:t>
            </w:r>
          </w:p>
        </w:tc>
      </w:tr>
      <w:tr w:rsidR="006A7297" w14:paraId="6DA7688C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C6E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404D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Brasov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9BB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 Brasov, Mun Brasov, </w:t>
            </w:r>
            <w:proofErr w:type="spellStart"/>
            <w:r>
              <w:rPr>
                <w:i/>
                <w:iCs/>
                <w:sz w:val="20"/>
                <w:szCs w:val="20"/>
              </w:rPr>
              <w:t>Calea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Bucurestilor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107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A05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Brasov</w:t>
            </w:r>
          </w:p>
        </w:tc>
      </w:tr>
      <w:tr w:rsidR="006A7297" w14:paraId="79D87A98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EAE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1BC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Buzau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E20C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 Buzau, Buzau, Bd </w:t>
            </w:r>
            <w:proofErr w:type="spellStart"/>
            <w:r>
              <w:rPr>
                <w:i/>
                <w:iCs/>
                <w:sz w:val="20"/>
                <w:szCs w:val="20"/>
              </w:rPr>
              <w:t>Unirii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 232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DA6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Buzau</w:t>
            </w:r>
          </w:p>
        </w:tc>
      </w:tr>
      <w:tr w:rsidR="006A7297" w14:paraId="65B0D463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0BA3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2DC7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Cluj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2A9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Jud. Cluj, Sat </w:t>
            </w:r>
            <w:proofErr w:type="spellStart"/>
            <w:r>
              <w:rPr>
                <w:i/>
                <w:iCs/>
                <w:sz w:val="20"/>
                <w:szCs w:val="20"/>
              </w:rPr>
              <w:t>Floresti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Com. </w:t>
            </w:r>
            <w:proofErr w:type="spellStart"/>
            <w:r>
              <w:rPr>
                <w:i/>
                <w:iCs/>
                <w:sz w:val="20"/>
                <w:szCs w:val="20"/>
              </w:rPr>
              <w:t>Floresti</w:t>
            </w:r>
            <w:proofErr w:type="spellEnd"/>
            <w:r>
              <w:rPr>
                <w:i/>
                <w:iCs/>
                <w:sz w:val="20"/>
                <w:szCs w:val="20"/>
              </w:rPr>
              <w:t>, Str, Avram Iancu, Nr 492, 494, 498, Bl. DN1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AC2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Cluj</w:t>
            </w:r>
          </w:p>
        </w:tc>
      </w:tr>
      <w:tr w:rsidR="006A7297" w14:paraId="2303A45E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7D8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94E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Colentina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506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Mun. Bucuresti, sector 2, </w:t>
            </w:r>
            <w:proofErr w:type="spellStart"/>
            <w:r>
              <w:rPr>
                <w:i/>
                <w:iCs/>
                <w:sz w:val="20"/>
                <w:szCs w:val="20"/>
              </w:rPr>
              <w:t>Colentina</w:t>
            </w:r>
            <w:proofErr w:type="spellEnd"/>
            <w:r>
              <w:rPr>
                <w:i/>
                <w:iCs/>
                <w:sz w:val="20"/>
                <w:szCs w:val="20"/>
              </w:rPr>
              <w:t>, Nr. 426 - 426 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027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702080CD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68B6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01A7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Colosseum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751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sos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Chitilei</w:t>
            </w:r>
            <w:proofErr w:type="spellEnd"/>
            <w:r>
              <w:rPr>
                <w:i/>
                <w:iCs/>
                <w:sz w:val="20"/>
                <w:szCs w:val="20"/>
              </w:rPr>
              <w:t>, nr.284-286, sector.1, Bucuresti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6DCF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3E6D1243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A2D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9401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Constanta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B64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 Constanta, Mun Constanta, Bd </w:t>
            </w:r>
            <w:proofErr w:type="spellStart"/>
            <w:r>
              <w:rPr>
                <w:i/>
                <w:iCs/>
                <w:sz w:val="20"/>
                <w:szCs w:val="20"/>
              </w:rPr>
              <w:t>Tomis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 391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2D14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Constanta</w:t>
            </w:r>
          </w:p>
        </w:tc>
      </w:tr>
      <w:tr w:rsidR="006A7297" w14:paraId="10D418EB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5E71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78A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Drobeta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7F3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Mehedinti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,Bd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Alunis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Zona </w:t>
            </w:r>
            <w:proofErr w:type="spellStart"/>
            <w:r>
              <w:rPr>
                <w:i/>
                <w:iCs/>
                <w:sz w:val="20"/>
                <w:szCs w:val="20"/>
              </w:rPr>
              <w:t>Aeroport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</w:t>
            </w:r>
            <w:proofErr w:type="spellStart"/>
            <w:r>
              <w:rPr>
                <w:i/>
                <w:iCs/>
                <w:sz w:val="20"/>
                <w:szCs w:val="20"/>
              </w:rPr>
              <w:t>Drobeta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Turnu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Severin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7EB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Dr.</w:t>
            </w:r>
            <w:proofErr w:type="gramStart"/>
            <w:r>
              <w:rPr>
                <w:i/>
                <w:iCs/>
                <w:sz w:val="20"/>
                <w:szCs w:val="20"/>
              </w:rPr>
              <w:t>Tr.Severin</w:t>
            </w:r>
            <w:proofErr w:type="spellEnd"/>
            <w:proofErr w:type="gramEnd"/>
          </w:p>
        </w:tc>
      </w:tr>
      <w:tr w:rsidR="006A7297" w14:paraId="27923B1E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9AFB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5E15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Focsani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FBC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Calea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Moldovei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nr.32, Focsani, </w:t>
            </w:r>
            <w:proofErr w:type="spellStart"/>
            <w:r>
              <w:rPr>
                <w:i/>
                <w:iCs/>
                <w:sz w:val="20"/>
                <w:szCs w:val="20"/>
              </w:rPr>
              <w:t>Jud.Vrancea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0C8C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Focsani</w:t>
            </w:r>
          </w:p>
        </w:tc>
      </w:tr>
      <w:tr w:rsidR="006A7297" w14:paraId="37A6D2B7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2B9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6F39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Galati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348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George </w:t>
            </w:r>
            <w:proofErr w:type="spellStart"/>
            <w:r>
              <w:rPr>
                <w:i/>
                <w:iCs/>
                <w:sz w:val="20"/>
                <w:szCs w:val="20"/>
              </w:rPr>
              <w:t>Cosbuc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251-253 Galati, </w:t>
            </w:r>
            <w:proofErr w:type="spellStart"/>
            <w:r>
              <w:rPr>
                <w:i/>
                <w:iCs/>
                <w:sz w:val="20"/>
                <w:szCs w:val="20"/>
              </w:rPr>
              <w:t>judetul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Galati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0621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Galati</w:t>
            </w:r>
          </w:p>
        </w:tc>
      </w:tr>
      <w:tr w:rsidR="006A7297" w14:paraId="040240EE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F33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D66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Iasi Era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2E5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Calea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Pacurari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121, 700265 IASI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A4F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Iasi</w:t>
            </w:r>
          </w:p>
        </w:tc>
      </w:tr>
      <w:tr w:rsidR="006A7297" w14:paraId="610044CC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0F9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83C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Iasi Felicia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F3A" w14:textId="77777777" w:rsidR="006A7297" w:rsidRPr="002573A9" w:rsidRDefault="006A7297">
            <w:pPr>
              <w:rPr>
                <w:i/>
                <w:iCs/>
                <w:sz w:val="20"/>
                <w:szCs w:val="20"/>
                <w:lang w:val="de-DE"/>
              </w:rPr>
            </w:pPr>
            <w:r w:rsidRPr="002573A9">
              <w:rPr>
                <w:i/>
                <w:iCs/>
                <w:sz w:val="20"/>
                <w:szCs w:val="20"/>
                <w:lang w:val="de-DE"/>
              </w:rPr>
              <w:t>Jud. Iasi, Mun. Iasi, Str Bucium, Nr 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9E35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Iasi</w:t>
            </w:r>
          </w:p>
        </w:tc>
      </w:tr>
      <w:tr w:rsidR="006A7297" w14:paraId="25F5C49F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560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9F7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Mega Mall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665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B-</w:t>
            </w:r>
            <w:proofErr w:type="spellStart"/>
            <w:r>
              <w:rPr>
                <w:i/>
                <w:iCs/>
                <w:sz w:val="20"/>
                <w:szCs w:val="20"/>
              </w:rPr>
              <w:t>dul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Pierre de Coubertin nr.3-5, sector 2 Bucuresti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D57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6851A64B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C36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4326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Chiajna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95A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Ilfov, Com. </w:t>
            </w:r>
            <w:proofErr w:type="spellStart"/>
            <w:r>
              <w:rPr>
                <w:i/>
                <w:iCs/>
                <w:sz w:val="20"/>
                <w:szCs w:val="20"/>
              </w:rPr>
              <w:t>Chiajna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Nr. 17 - 33, BI </w:t>
            </w:r>
            <w:proofErr w:type="spellStart"/>
            <w:r>
              <w:rPr>
                <w:i/>
                <w:iCs/>
                <w:sz w:val="20"/>
                <w:szCs w:val="20"/>
              </w:rPr>
              <w:t>Parcela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3 - 8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E6D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7EA25BA3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7E43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337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468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 </w:t>
            </w:r>
            <w:proofErr w:type="spellStart"/>
            <w:r>
              <w:rPr>
                <w:i/>
                <w:iCs/>
                <w:sz w:val="20"/>
                <w:szCs w:val="20"/>
              </w:rPr>
              <w:t>Ziduri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Mosi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23, sector </w:t>
            </w:r>
            <w:proofErr w:type="gramStart"/>
            <w:r>
              <w:rPr>
                <w:i/>
                <w:iCs/>
                <w:sz w:val="20"/>
                <w:szCs w:val="20"/>
              </w:rPr>
              <w:t>2 ,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Bucuresti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929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5C2CC08F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2F0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B71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Oradea Era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81D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str.Calea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Aradului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nr.62, Oradea, </w:t>
            </w:r>
            <w:proofErr w:type="spellStart"/>
            <w:r>
              <w:rPr>
                <w:i/>
                <w:iCs/>
                <w:sz w:val="20"/>
                <w:szCs w:val="20"/>
              </w:rPr>
              <w:t>JUD.Bihor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571C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Oradea</w:t>
            </w:r>
          </w:p>
        </w:tc>
      </w:tr>
      <w:tr w:rsidR="006A7297" w14:paraId="3499E5E1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23AA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F1F2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Oradea Lotus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ABCE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Str. </w:t>
            </w:r>
            <w:proofErr w:type="spellStart"/>
            <w:r>
              <w:rPr>
                <w:i/>
                <w:iCs/>
                <w:sz w:val="20"/>
                <w:szCs w:val="20"/>
              </w:rPr>
              <w:t>Nufarului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nr. 30, Oradea,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>. Bihor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BDF9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Oradea</w:t>
            </w:r>
          </w:p>
        </w:tc>
      </w:tr>
      <w:tr w:rsidR="006A7297" w14:paraId="13A9333D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BC36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46F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Orhideea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E5E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Splaiul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Independentei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Nr. 210, sector 6, Bucuresti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0742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7E90956F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0D8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577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Park Lake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54A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Strada </w:t>
            </w:r>
            <w:proofErr w:type="spellStart"/>
            <w:r>
              <w:rPr>
                <w:i/>
                <w:iCs/>
                <w:sz w:val="20"/>
                <w:szCs w:val="20"/>
              </w:rPr>
              <w:t>Liviu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Rebreanu</w:t>
            </w:r>
            <w:proofErr w:type="spellEnd"/>
            <w:r>
              <w:rPr>
                <w:i/>
                <w:iCs/>
                <w:sz w:val="20"/>
                <w:szCs w:val="20"/>
              </w:rPr>
              <w:t>, nr 4, sector 3, Bucuresti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E0E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371268BB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853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DB84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Piatra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Neamt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5BE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Bd </w:t>
            </w:r>
            <w:proofErr w:type="spellStart"/>
            <w:r>
              <w:rPr>
                <w:i/>
                <w:iCs/>
                <w:sz w:val="20"/>
                <w:szCs w:val="20"/>
              </w:rPr>
              <w:t>Decebal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79,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Neamt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C1B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Neamt</w:t>
            </w:r>
            <w:proofErr w:type="spellEnd"/>
          </w:p>
        </w:tc>
      </w:tr>
      <w:tr w:rsidR="006A7297" w14:paraId="2232D9B1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AE5D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D38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Pitesti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BB7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Jud. </w:t>
            </w:r>
            <w:proofErr w:type="spellStart"/>
            <w:r>
              <w:rPr>
                <w:i/>
                <w:iCs/>
                <w:sz w:val="20"/>
                <w:szCs w:val="20"/>
              </w:rPr>
              <w:t>Arges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Comuna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Bradu</w:t>
            </w:r>
            <w:proofErr w:type="spellEnd"/>
            <w:r>
              <w:rPr>
                <w:i/>
                <w:iCs/>
                <w:sz w:val="20"/>
                <w:szCs w:val="20"/>
              </w:rPr>
              <w:t>, nr. DN65B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C464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Pitesti</w:t>
            </w:r>
          </w:p>
        </w:tc>
      </w:tr>
      <w:tr w:rsidR="006A7297" w14:paraId="5BDADA58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18F8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861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Ploiesti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33F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 Prahova, </w:t>
            </w:r>
            <w:proofErr w:type="spellStart"/>
            <w:r>
              <w:rPr>
                <w:i/>
                <w:iCs/>
                <w:sz w:val="20"/>
                <w:szCs w:val="20"/>
              </w:rPr>
              <w:t>Comuna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Blejoi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 DN1-KM 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910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Prahova</w:t>
            </w:r>
          </w:p>
        </w:tc>
      </w:tr>
      <w:tr w:rsidR="006A7297" w14:paraId="7841BE63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5282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3EB0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Rm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A59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B-</w:t>
            </w:r>
            <w:proofErr w:type="spellStart"/>
            <w:r>
              <w:rPr>
                <w:i/>
                <w:iCs/>
                <w:sz w:val="20"/>
                <w:szCs w:val="20"/>
              </w:rPr>
              <w:t>dul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Ferdinand nr. </w:t>
            </w:r>
            <w:proofErr w:type="gramStart"/>
            <w:r>
              <w:rPr>
                <w:i/>
                <w:iCs/>
                <w:sz w:val="20"/>
                <w:szCs w:val="20"/>
              </w:rPr>
              <w:t>38  ,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Rm </w:t>
            </w:r>
            <w:proofErr w:type="spellStart"/>
            <w:r>
              <w:rPr>
                <w:i/>
                <w:iCs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BF4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Rm </w:t>
            </w:r>
            <w:proofErr w:type="spellStart"/>
            <w:r>
              <w:rPr>
                <w:i/>
                <w:iCs/>
                <w:sz w:val="20"/>
                <w:szCs w:val="20"/>
              </w:rPr>
              <w:t>Valcea</w:t>
            </w:r>
            <w:proofErr w:type="spellEnd"/>
          </w:p>
        </w:tc>
      </w:tr>
      <w:tr w:rsidR="006A7297" w14:paraId="5A4DC221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880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5C8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Sibiu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4BD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Soseaua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SIBIULUI, nr.5, </w:t>
            </w:r>
            <w:proofErr w:type="spellStart"/>
            <w:r>
              <w:rPr>
                <w:i/>
                <w:iCs/>
                <w:sz w:val="20"/>
                <w:szCs w:val="20"/>
              </w:rPr>
              <w:t>comSelimbar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jud.Sibiu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9A49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Sibiu</w:t>
            </w:r>
          </w:p>
        </w:tc>
      </w:tr>
      <w:tr w:rsidR="006A7297" w14:paraId="1B582752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899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02E8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25B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Jud.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Suceava,Mun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. Suceava, </w:t>
            </w:r>
            <w:proofErr w:type="spellStart"/>
            <w:r>
              <w:rPr>
                <w:i/>
                <w:iCs/>
                <w:sz w:val="20"/>
                <w:szCs w:val="20"/>
              </w:rPr>
              <w:t>Calea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Unirii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27B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B01C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Suceava</w:t>
            </w:r>
          </w:p>
        </w:tc>
      </w:tr>
      <w:tr w:rsidR="006A7297" w14:paraId="55705F13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4617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6E7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Tg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JIU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EBF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 </w:t>
            </w:r>
            <w:proofErr w:type="spellStart"/>
            <w:r>
              <w:rPr>
                <w:i/>
                <w:iCs/>
                <w:sz w:val="20"/>
                <w:szCs w:val="20"/>
              </w:rPr>
              <w:t>Termo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Centralei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10, </w:t>
            </w:r>
            <w:proofErr w:type="spellStart"/>
            <w:r>
              <w:rPr>
                <w:i/>
                <w:iCs/>
                <w:sz w:val="20"/>
                <w:szCs w:val="20"/>
              </w:rPr>
              <w:t>Tg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Jiu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Gorj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5A2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Gorj</w:t>
            </w:r>
            <w:proofErr w:type="spellEnd"/>
          </w:p>
        </w:tc>
      </w:tr>
      <w:tr w:rsidR="006A7297" w14:paraId="04834319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0B8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45D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Timisoara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E62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Calea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Sagului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nr. 100, Timisoara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BABA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Timisoara</w:t>
            </w:r>
          </w:p>
        </w:tc>
      </w:tr>
      <w:tr w:rsidR="006A7297" w14:paraId="7C50DE98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B2C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5D73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Unirii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625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Mun. Bucuresti, Sector 3, Str. Corneliu </w:t>
            </w:r>
            <w:proofErr w:type="spellStart"/>
            <w:r>
              <w:rPr>
                <w:i/>
                <w:iCs/>
                <w:sz w:val="20"/>
                <w:szCs w:val="20"/>
              </w:rPr>
              <w:t>Coposu</w:t>
            </w:r>
            <w:proofErr w:type="spellEnd"/>
            <w:r>
              <w:rPr>
                <w:i/>
                <w:iCs/>
                <w:sz w:val="20"/>
                <w:szCs w:val="20"/>
              </w:rPr>
              <w:t>, Nr. 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BC76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33BEECA1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645B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C9B5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Vulcan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5A4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Str Mihail Sebastian, nr 88, sector 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9F5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Bucuresti</w:t>
            </w:r>
          </w:p>
        </w:tc>
      </w:tr>
      <w:tr w:rsidR="006A7297" w14:paraId="295E087C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A10C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AEB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ROMAN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FE1" w14:textId="77777777" w:rsidR="006A7297" w:rsidRPr="002573A9" w:rsidRDefault="006A7297">
            <w:pPr>
              <w:rPr>
                <w:i/>
                <w:iCs/>
                <w:sz w:val="20"/>
                <w:szCs w:val="20"/>
                <w:lang w:val="de-DE"/>
              </w:rPr>
            </w:pPr>
            <w:r w:rsidRPr="002573A9">
              <w:rPr>
                <w:i/>
                <w:iCs/>
                <w:sz w:val="20"/>
                <w:szCs w:val="20"/>
                <w:lang w:val="de-DE"/>
              </w:rPr>
              <w:t>Str. Mihai Viteazu, nr. 3-5, Roman, jud. Neamt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1A7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Roman</w:t>
            </w:r>
          </w:p>
        </w:tc>
      </w:tr>
      <w:tr w:rsidR="006A7297" w14:paraId="6A8A1BFD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76B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CA73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BAIA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206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Str. 13 </w:t>
            </w:r>
            <w:proofErr w:type="spellStart"/>
            <w:r>
              <w:rPr>
                <w:i/>
                <w:iCs/>
                <w:sz w:val="20"/>
                <w:szCs w:val="20"/>
              </w:rPr>
              <w:t>Decembrie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nr. 12 A, Bd. </w:t>
            </w:r>
            <w:proofErr w:type="gramStart"/>
            <w:r>
              <w:rPr>
                <w:i/>
                <w:iCs/>
                <w:sz w:val="20"/>
                <w:szCs w:val="20"/>
              </w:rPr>
              <w:t>Bucuresti ,nr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53, Str. </w:t>
            </w:r>
            <w:proofErr w:type="spellStart"/>
            <w:r>
              <w:rPr>
                <w:i/>
                <w:iCs/>
                <w:sz w:val="20"/>
                <w:szCs w:val="20"/>
              </w:rPr>
              <w:t>Margeanului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 8D, Jud. </w:t>
            </w:r>
            <w:proofErr w:type="spellStart"/>
            <w:r>
              <w:rPr>
                <w:i/>
                <w:iCs/>
                <w:sz w:val="20"/>
                <w:szCs w:val="20"/>
              </w:rPr>
              <w:t>Maramures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B0F3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Baia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Mare</w:t>
            </w:r>
          </w:p>
        </w:tc>
      </w:tr>
      <w:tr w:rsidR="006A7297" w14:paraId="775814E7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9E36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6DA3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SATU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CEE6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Strada </w:t>
            </w:r>
            <w:proofErr w:type="spellStart"/>
            <w:r>
              <w:rPr>
                <w:i/>
                <w:iCs/>
                <w:sz w:val="20"/>
                <w:szCs w:val="20"/>
              </w:rPr>
              <w:t>Careiului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nr.3-5,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jud.Satu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>-Mare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860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Satu Mare</w:t>
            </w:r>
          </w:p>
        </w:tc>
      </w:tr>
      <w:tr w:rsidR="006A7297" w14:paraId="5751815E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D72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34B4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Corbeanca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043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Sos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Bucuresti- Ploiesti, km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20,  </w:t>
            </w:r>
            <w:proofErr w:type="spellStart"/>
            <w:r>
              <w:rPr>
                <w:i/>
                <w:iCs/>
                <w:sz w:val="20"/>
                <w:szCs w:val="20"/>
              </w:rPr>
              <w:t>Balotesti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>. Ilfov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023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Ilfov</w:t>
            </w:r>
          </w:p>
        </w:tc>
      </w:tr>
      <w:tr w:rsidR="006A7297" w14:paraId="3DE64C0D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4E5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58C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Zalau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C7A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B-</w:t>
            </w:r>
            <w:proofErr w:type="spellStart"/>
            <w:r>
              <w:rPr>
                <w:i/>
                <w:iCs/>
                <w:sz w:val="20"/>
                <w:szCs w:val="20"/>
              </w:rPr>
              <w:t>dul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Mihai </w:t>
            </w:r>
            <w:proofErr w:type="spellStart"/>
            <w:r>
              <w:rPr>
                <w:i/>
                <w:iCs/>
                <w:sz w:val="20"/>
                <w:szCs w:val="20"/>
              </w:rPr>
              <w:t>Viteazul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Nr.58 B,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jud.Salaj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E75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Zalau</w:t>
            </w:r>
            <w:proofErr w:type="spellEnd"/>
          </w:p>
        </w:tc>
      </w:tr>
      <w:tr w:rsidR="006A7297" w14:paraId="41C05ABD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7A1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B36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Sfantu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Gheorghe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AA5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Str. </w:t>
            </w:r>
            <w:proofErr w:type="spellStart"/>
            <w:r>
              <w:rPr>
                <w:i/>
                <w:iCs/>
                <w:sz w:val="20"/>
                <w:szCs w:val="20"/>
              </w:rPr>
              <w:t>Lunca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Oltului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nr 10-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13, 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Covasna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8AA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Sfantu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Gheorghe</w:t>
            </w:r>
          </w:p>
        </w:tc>
      </w:tr>
      <w:tr w:rsidR="006A7297" w14:paraId="64A11FB3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B5B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EB9A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Targoviste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FF7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B-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dul.TARGOVISTE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, Bd. </w:t>
            </w:r>
            <w:proofErr w:type="spellStart"/>
            <w:r>
              <w:rPr>
                <w:i/>
                <w:iCs/>
                <w:sz w:val="20"/>
                <w:szCs w:val="20"/>
              </w:rPr>
              <w:t>Regele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Carol nr. 51,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Dambovita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B95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Targoviste</w:t>
            </w:r>
            <w:proofErr w:type="spellEnd"/>
          </w:p>
        </w:tc>
      </w:tr>
      <w:tr w:rsidR="006A7297" w14:paraId="4F0C2473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783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1C20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Targu Mures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F907" w14:textId="77777777" w:rsidR="006A7297" w:rsidRDefault="006A729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TARGU MURES,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Calea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Sighisoarei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Bdul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Decembrie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1918, nr.242,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 Mures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4FB1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Targu Mures</w:t>
            </w:r>
          </w:p>
        </w:tc>
      </w:tr>
      <w:tr w:rsidR="006A7297" w14:paraId="71982B75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007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74A0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Brasov Afi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DED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Bd 15 </w:t>
            </w:r>
            <w:proofErr w:type="spellStart"/>
            <w:r>
              <w:rPr>
                <w:i/>
                <w:iCs/>
                <w:sz w:val="20"/>
                <w:szCs w:val="20"/>
              </w:rPr>
              <w:t>Noiembrie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 78,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jud.Brasov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1BB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Brasov</w:t>
            </w:r>
          </w:p>
        </w:tc>
      </w:tr>
      <w:tr w:rsidR="006A7297" w14:paraId="740E4444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040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50F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Barlad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306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Loc.Barlad</w:t>
            </w:r>
            <w:proofErr w:type="spellEnd"/>
            <w:r>
              <w:rPr>
                <w:i/>
                <w:iCs/>
                <w:sz w:val="20"/>
                <w:szCs w:val="20"/>
              </w:rPr>
              <w:t>, B-</w:t>
            </w:r>
            <w:proofErr w:type="spellStart"/>
            <w:r>
              <w:rPr>
                <w:i/>
                <w:iCs/>
                <w:sz w:val="20"/>
                <w:szCs w:val="20"/>
              </w:rPr>
              <w:t>dul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Republici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nr.320,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jud.Vaslui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E53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Barlad</w:t>
            </w:r>
            <w:proofErr w:type="spellEnd"/>
          </w:p>
        </w:tc>
      </w:tr>
      <w:tr w:rsidR="006A7297" w14:paraId="7600A7C4" w14:textId="77777777" w:rsidTr="00812092">
        <w:trPr>
          <w:trHeight w:val="2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4CB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5C2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Ploiesti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Democratiei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08A" w14:textId="77777777" w:rsidR="006A7297" w:rsidRDefault="006A7297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Municipiul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Ploiesti; </w:t>
            </w:r>
            <w:proofErr w:type="spellStart"/>
            <w:r>
              <w:rPr>
                <w:i/>
                <w:iCs/>
                <w:sz w:val="20"/>
                <w:szCs w:val="20"/>
              </w:rPr>
              <w:t>Str.Piata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iCs/>
                <w:sz w:val="20"/>
                <w:szCs w:val="20"/>
              </w:rPr>
              <w:t>Decembrie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1918; </w:t>
            </w:r>
            <w:proofErr w:type="spellStart"/>
            <w:r>
              <w:rPr>
                <w:i/>
                <w:iCs/>
                <w:sz w:val="20"/>
                <w:szCs w:val="20"/>
              </w:rPr>
              <w:t>jud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Prahova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9889" w14:textId="77777777" w:rsidR="006A7297" w:rsidRDefault="006A72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Ploiesti</w:t>
            </w:r>
          </w:p>
        </w:tc>
      </w:tr>
      <w:tr w:rsidR="006A7297" w14:paraId="07922FC4" w14:textId="77777777" w:rsidTr="00812092">
        <w:trPr>
          <w:trHeight w:val="1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0EE7" w14:textId="77777777" w:rsidR="006A7297" w:rsidRDefault="006A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81C4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Alba Iulia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31D6" w14:textId="77777777" w:rsidR="006A7297" w:rsidRDefault="006A72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Bdul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Alexandru Ioan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Cuza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 Nr.2; Alba Iulia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E5D7" w14:textId="77777777" w:rsidR="006A7297" w:rsidRDefault="006A7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Alba Iulia</w:t>
            </w:r>
          </w:p>
        </w:tc>
      </w:tr>
    </w:tbl>
    <w:p w14:paraId="4D5EBB59" w14:textId="169E2875" w:rsidR="006E1986" w:rsidRDefault="006E1986" w:rsidP="00FE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14:paraId="4C82CC72" w14:textId="78A4BF32" w:rsidR="00DF7828" w:rsidRDefault="00DF7828" w:rsidP="00FE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14:paraId="6347C87D" w14:textId="6EB8399F" w:rsidR="00DF7828" w:rsidRDefault="00DF7828" w:rsidP="00FE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</w:p>
    <w:sectPr w:rsidR="00DF7828" w:rsidSect="007753D3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C156" w14:textId="77777777" w:rsidR="001E56C6" w:rsidRDefault="001E56C6">
      <w:pPr>
        <w:spacing w:after="0" w:line="240" w:lineRule="auto"/>
      </w:pPr>
      <w:r>
        <w:separator/>
      </w:r>
    </w:p>
  </w:endnote>
  <w:endnote w:type="continuationSeparator" w:id="0">
    <w:p w14:paraId="5FAA00F3" w14:textId="77777777" w:rsidR="001E56C6" w:rsidRDefault="001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1AEE7" w14:textId="64FB6B15" w:rsidR="00E64F75" w:rsidRDefault="00E64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9F4F0" w14:textId="77777777" w:rsidR="00E64F75" w:rsidRDefault="00E64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AF0D" w14:textId="77777777" w:rsidR="001E56C6" w:rsidRDefault="001E56C6">
      <w:pPr>
        <w:spacing w:after="0" w:line="240" w:lineRule="auto"/>
      </w:pPr>
      <w:r>
        <w:separator/>
      </w:r>
    </w:p>
  </w:footnote>
  <w:footnote w:type="continuationSeparator" w:id="0">
    <w:p w14:paraId="0DE5A277" w14:textId="77777777" w:rsidR="001E56C6" w:rsidRDefault="001E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A364" w14:textId="77777777" w:rsidR="00E64F75" w:rsidRDefault="00E64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BA5E02E" wp14:editId="559640CB">
          <wp:simplePos x="0" y="0"/>
          <wp:positionH relativeFrom="column">
            <wp:posOffset>-125095</wp:posOffset>
          </wp:positionH>
          <wp:positionV relativeFrom="paragraph">
            <wp:posOffset>-273685</wp:posOffset>
          </wp:positionV>
          <wp:extent cx="1031240" cy="727710"/>
          <wp:effectExtent l="0" t="0" r="0" b="0"/>
          <wp:wrapThrough wrapText="bothSides">
            <wp:wrapPolygon edited="0">
              <wp:start x="3192" y="5277"/>
              <wp:lineTo x="2128" y="8293"/>
              <wp:lineTo x="2128" y="13571"/>
              <wp:lineTo x="3192" y="15832"/>
              <wp:lineTo x="15961" y="15832"/>
              <wp:lineTo x="20217" y="13571"/>
              <wp:lineTo x="18621" y="6785"/>
              <wp:lineTo x="5852" y="5277"/>
              <wp:lineTo x="3192" y="5277"/>
            </wp:wrapPolygon>
          </wp:wrapThrough>
          <wp:docPr id="3" name="Picture 3" descr="Macintosh HD:Users:roxana.puia:Desktop:Roxana:2020:SNRB:Rebranding:New logo august 2020:logo-snrb-ne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xana.puia:Desktop:Roxana:2020:SNRB:Rebranding:New logo august 2020:logo-snrb-new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09B"/>
    <w:multiLevelType w:val="multilevel"/>
    <w:tmpl w:val="C2605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B5196"/>
    <w:multiLevelType w:val="multilevel"/>
    <w:tmpl w:val="77BE3E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A0158"/>
    <w:multiLevelType w:val="hybridMultilevel"/>
    <w:tmpl w:val="63B21B8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941131"/>
    <w:multiLevelType w:val="multilevel"/>
    <w:tmpl w:val="BD0CF5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4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" w15:restartNumberingAfterBreak="0">
    <w:nsid w:val="22B23572"/>
    <w:multiLevelType w:val="multilevel"/>
    <w:tmpl w:val="BD0CF5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4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5" w15:restartNumberingAfterBreak="0">
    <w:nsid w:val="49A92407"/>
    <w:multiLevelType w:val="multilevel"/>
    <w:tmpl w:val="BD0CF5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4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6" w15:restartNumberingAfterBreak="0">
    <w:nsid w:val="618A38FD"/>
    <w:multiLevelType w:val="multilevel"/>
    <w:tmpl w:val="FEFA70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D55986"/>
    <w:multiLevelType w:val="multilevel"/>
    <w:tmpl w:val="89063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7223A3"/>
    <w:multiLevelType w:val="multilevel"/>
    <w:tmpl w:val="A3928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AC00AA"/>
    <w:multiLevelType w:val="hybridMultilevel"/>
    <w:tmpl w:val="591279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2520C2"/>
    <w:multiLevelType w:val="multilevel"/>
    <w:tmpl w:val="D26AA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A72329"/>
    <w:multiLevelType w:val="multilevel"/>
    <w:tmpl w:val="12629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decimal"/>
      <w:lvlText w:val="%1.●.●.%4.%5."/>
      <w:lvlJc w:val="left"/>
      <w:pPr>
        <w:ind w:left="2232" w:hanging="792"/>
      </w:pPr>
    </w:lvl>
    <w:lvl w:ilvl="5">
      <w:start w:val="1"/>
      <w:numFmt w:val="decimal"/>
      <w:lvlText w:val="%1.●.●.%4.%5.%6."/>
      <w:lvlJc w:val="left"/>
      <w:pPr>
        <w:ind w:left="2736" w:hanging="934"/>
      </w:pPr>
    </w:lvl>
    <w:lvl w:ilvl="6">
      <w:start w:val="1"/>
      <w:numFmt w:val="decimal"/>
      <w:lvlText w:val="%1.●.●.%4.%5.%6.%7."/>
      <w:lvlJc w:val="left"/>
      <w:pPr>
        <w:ind w:left="3240" w:hanging="1080"/>
      </w:pPr>
    </w:lvl>
    <w:lvl w:ilvl="7">
      <w:start w:val="1"/>
      <w:numFmt w:val="decimal"/>
      <w:lvlText w:val="%1.●.●.%4.%5.%6.%7.%8."/>
      <w:lvlJc w:val="left"/>
      <w:pPr>
        <w:ind w:left="3744" w:hanging="1224"/>
      </w:pPr>
    </w:lvl>
    <w:lvl w:ilvl="8">
      <w:start w:val="1"/>
      <w:numFmt w:val="decimal"/>
      <w:lvlText w:val="%1.●.●.%4.%5.%6.%7.%8.%9."/>
      <w:lvlJc w:val="left"/>
      <w:pPr>
        <w:ind w:left="4320" w:hanging="1440"/>
      </w:pPr>
    </w:lvl>
  </w:abstractNum>
  <w:num w:numId="1" w16cid:durableId="1279526400">
    <w:abstractNumId w:val="8"/>
  </w:num>
  <w:num w:numId="2" w16cid:durableId="1555584978">
    <w:abstractNumId w:val="11"/>
  </w:num>
  <w:num w:numId="3" w16cid:durableId="1345398635">
    <w:abstractNumId w:val="5"/>
  </w:num>
  <w:num w:numId="4" w16cid:durableId="2083747943">
    <w:abstractNumId w:val="0"/>
  </w:num>
  <w:num w:numId="5" w16cid:durableId="971252598">
    <w:abstractNumId w:val="7"/>
  </w:num>
  <w:num w:numId="6" w16cid:durableId="564488314">
    <w:abstractNumId w:val="1"/>
  </w:num>
  <w:num w:numId="7" w16cid:durableId="876544838">
    <w:abstractNumId w:val="6"/>
  </w:num>
  <w:num w:numId="8" w16cid:durableId="1915508414">
    <w:abstractNumId w:val="10"/>
  </w:num>
  <w:num w:numId="9" w16cid:durableId="313142279">
    <w:abstractNumId w:val="3"/>
  </w:num>
  <w:num w:numId="10" w16cid:durableId="1312364411">
    <w:abstractNumId w:val="4"/>
  </w:num>
  <w:num w:numId="11" w16cid:durableId="1538352868">
    <w:abstractNumId w:val="9"/>
  </w:num>
  <w:num w:numId="12" w16cid:durableId="208294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86"/>
    <w:rsid w:val="000225D4"/>
    <w:rsid w:val="00043503"/>
    <w:rsid w:val="000918D8"/>
    <w:rsid w:val="000C1F66"/>
    <w:rsid w:val="000D68A9"/>
    <w:rsid w:val="000D7F16"/>
    <w:rsid w:val="000F00C3"/>
    <w:rsid w:val="00141ED8"/>
    <w:rsid w:val="00145EAC"/>
    <w:rsid w:val="0016360E"/>
    <w:rsid w:val="00170FDD"/>
    <w:rsid w:val="00176C27"/>
    <w:rsid w:val="001B7E6B"/>
    <w:rsid w:val="001C334E"/>
    <w:rsid w:val="001D306C"/>
    <w:rsid w:val="001E56C6"/>
    <w:rsid w:val="002030FD"/>
    <w:rsid w:val="002211B6"/>
    <w:rsid w:val="002251CB"/>
    <w:rsid w:val="00244648"/>
    <w:rsid w:val="002573A9"/>
    <w:rsid w:val="00284B07"/>
    <w:rsid w:val="002D159A"/>
    <w:rsid w:val="002D7978"/>
    <w:rsid w:val="0036354A"/>
    <w:rsid w:val="003A6581"/>
    <w:rsid w:val="003D0D6A"/>
    <w:rsid w:val="003F34CC"/>
    <w:rsid w:val="00406254"/>
    <w:rsid w:val="004830CA"/>
    <w:rsid w:val="00493039"/>
    <w:rsid w:val="004D4F3E"/>
    <w:rsid w:val="004E4B7F"/>
    <w:rsid w:val="004F3EA6"/>
    <w:rsid w:val="004F717E"/>
    <w:rsid w:val="0051216F"/>
    <w:rsid w:val="005144FC"/>
    <w:rsid w:val="00526D66"/>
    <w:rsid w:val="0055660E"/>
    <w:rsid w:val="005625B5"/>
    <w:rsid w:val="005641FA"/>
    <w:rsid w:val="00581766"/>
    <w:rsid w:val="00582B05"/>
    <w:rsid w:val="005B13EB"/>
    <w:rsid w:val="005D423D"/>
    <w:rsid w:val="005F411A"/>
    <w:rsid w:val="00603F90"/>
    <w:rsid w:val="00610E3B"/>
    <w:rsid w:val="006613F5"/>
    <w:rsid w:val="00662BDB"/>
    <w:rsid w:val="0068388A"/>
    <w:rsid w:val="006A7297"/>
    <w:rsid w:val="006B37D6"/>
    <w:rsid w:val="006B51BD"/>
    <w:rsid w:val="006C2919"/>
    <w:rsid w:val="006E1986"/>
    <w:rsid w:val="006E4937"/>
    <w:rsid w:val="00715305"/>
    <w:rsid w:val="007577EA"/>
    <w:rsid w:val="007753D3"/>
    <w:rsid w:val="007A42A9"/>
    <w:rsid w:val="007C1503"/>
    <w:rsid w:val="00812092"/>
    <w:rsid w:val="00826A18"/>
    <w:rsid w:val="00827E5D"/>
    <w:rsid w:val="00830090"/>
    <w:rsid w:val="00833343"/>
    <w:rsid w:val="00843A94"/>
    <w:rsid w:val="00895BEF"/>
    <w:rsid w:val="008C14FB"/>
    <w:rsid w:val="008E0C36"/>
    <w:rsid w:val="008F79CC"/>
    <w:rsid w:val="00903A7C"/>
    <w:rsid w:val="0094299E"/>
    <w:rsid w:val="00952E21"/>
    <w:rsid w:val="0096018C"/>
    <w:rsid w:val="009622D8"/>
    <w:rsid w:val="00995893"/>
    <w:rsid w:val="009A5F9C"/>
    <w:rsid w:val="009B6B3B"/>
    <w:rsid w:val="009C25A5"/>
    <w:rsid w:val="009C71B5"/>
    <w:rsid w:val="00A04347"/>
    <w:rsid w:val="00A34C25"/>
    <w:rsid w:val="00A807D0"/>
    <w:rsid w:val="00AA7806"/>
    <w:rsid w:val="00AC3556"/>
    <w:rsid w:val="00AD3F64"/>
    <w:rsid w:val="00AF6BC8"/>
    <w:rsid w:val="00B3097F"/>
    <w:rsid w:val="00B603ED"/>
    <w:rsid w:val="00BA3218"/>
    <w:rsid w:val="00BE6132"/>
    <w:rsid w:val="00C03EE4"/>
    <w:rsid w:val="00C10AA5"/>
    <w:rsid w:val="00C12F39"/>
    <w:rsid w:val="00C70FCB"/>
    <w:rsid w:val="00C84B4F"/>
    <w:rsid w:val="00C867DA"/>
    <w:rsid w:val="00CD22EE"/>
    <w:rsid w:val="00CF0B5E"/>
    <w:rsid w:val="00D02DF2"/>
    <w:rsid w:val="00D218A9"/>
    <w:rsid w:val="00D257CC"/>
    <w:rsid w:val="00D43EF8"/>
    <w:rsid w:val="00D509E6"/>
    <w:rsid w:val="00D646BF"/>
    <w:rsid w:val="00D66C48"/>
    <w:rsid w:val="00DD6778"/>
    <w:rsid w:val="00DF7828"/>
    <w:rsid w:val="00E013E9"/>
    <w:rsid w:val="00E17605"/>
    <w:rsid w:val="00E64F75"/>
    <w:rsid w:val="00E821E9"/>
    <w:rsid w:val="00EA4C32"/>
    <w:rsid w:val="00EB2E84"/>
    <w:rsid w:val="00ED0055"/>
    <w:rsid w:val="00ED2628"/>
    <w:rsid w:val="00ED37E7"/>
    <w:rsid w:val="00ED4F5C"/>
    <w:rsid w:val="00ED5BA0"/>
    <w:rsid w:val="00ED6E05"/>
    <w:rsid w:val="00FC3DBE"/>
    <w:rsid w:val="00FE17CC"/>
    <w:rsid w:val="00FE230F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6AA9D"/>
  <w15:docId w15:val="{2FAC1714-BE1D-44F3-9C84-676635A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3A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903A7C"/>
  </w:style>
  <w:style w:type="paragraph" w:styleId="Header">
    <w:name w:val="header"/>
    <w:basedOn w:val="Normal"/>
    <w:link w:val="HeaderChar"/>
    <w:uiPriority w:val="99"/>
    <w:unhideWhenUsed/>
    <w:rsid w:val="00D50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6"/>
  </w:style>
  <w:style w:type="paragraph" w:styleId="Footer">
    <w:name w:val="footer"/>
    <w:basedOn w:val="Normal"/>
    <w:link w:val="FooterChar"/>
    <w:uiPriority w:val="99"/>
    <w:unhideWhenUsed/>
    <w:rsid w:val="00D50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6"/>
  </w:style>
  <w:style w:type="character" w:styleId="FollowedHyperlink">
    <w:name w:val="FollowedHyperlink"/>
    <w:basedOn w:val="DefaultParagraphFont"/>
    <w:uiPriority w:val="99"/>
    <w:semiHidden/>
    <w:unhideWhenUsed/>
    <w:rsid w:val="00D509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2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978"/>
    <w:rPr>
      <w:color w:val="605E5C"/>
      <w:shd w:val="clear" w:color="auto" w:fill="E1DFDD"/>
    </w:rPr>
  </w:style>
  <w:style w:type="paragraph" w:styleId="NormalWeb">
    <w:name w:val="Normal (Web)"/>
    <w:basedOn w:val="Normal"/>
    <w:rsid w:val="0017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145EA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6E4937"/>
    <w:pPr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E49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E4937"/>
    <w:pPr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E493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efour.ro" TargetMode="External"/><Relationship Id="rId13" Type="http://schemas.openxmlformats.org/officeDocument/2006/relationships/hyperlink" Target="http://www.carrefour.ro" TargetMode="External"/><Relationship Id="rId18" Type="http://schemas.openxmlformats.org/officeDocument/2006/relationships/hyperlink" Target="mailto:office@snrb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reciclamimpreuna.ro/reciclism" TargetMode="External"/><Relationship Id="rId12" Type="http://schemas.openxmlformats.org/officeDocument/2006/relationships/hyperlink" Target="http://www.snrb.org" TargetMode="External"/><Relationship Id="rId17" Type="http://schemas.openxmlformats.org/officeDocument/2006/relationships/hyperlink" Target="http://www.carrefour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rb.org" TargetMode="External"/><Relationship Id="rId20" Type="http://schemas.openxmlformats.org/officeDocument/2006/relationships/hyperlink" Target="mailto:anspdcp@dataprotection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nrb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rrefour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rrefour.ro" TargetMode="External"/><Relationship Id="rId19" Type="http://schemas.openxmlformats.org/officeDocument/2006/relationships/hyperlink" Target="http://www.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rb.org" TargetMode="External"/><Relationship Id="rId14" Type="http://schemas.openxmlformats.org/officeDocument/2006/relationships/hyperlink" Target="http://www.snrb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Gaspar - Ion</dc:creator>
  <cp:lastModifiedBy>GICA PASCU</cp:lastModifiedBy>
  <cp:revision>5</cp:revision>
  <cp:lastPrinted>2022-08-24T06:48:00Z</cp:lastPrinted>
  <dcterms:created xsi:type="dcterms:W3CDTF">2022-08-29T10:38:00Z</dcterms:created>
  <dcterms:modified xsi:type="dcterms:W3CDTF">2022-08-30T07:54:00Z</dcterms:modified>
</cp:coreProperties>
</file>