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CF" w:rsidRPr="00122BCF" w:rsidRDefault="00122BCF" w:rsidP="00122BCF">
      <w:pPr>
        <w:pStyle w:val="Title"/>
        <w:rPr>
          <w:rFonts w:ascii="Arial" w:hAnsi="Arial" w:cs="Arial"/>
          <w:b/>
          <w:color w:val="000080"/>
          <w:szCs w:val="32"/>
        </w:rPr>
      </w:pPr>
      <w:r>
        <w:rPr>
          <w:rFonts w:ascii="Arial" w:hAnsi="Arial" w:cs="Arial"/>
          <w:noProof/>
          <w:lang w:val="en-IE" w:eastAsia="en-IE"/>
        </w:rPr>
        <w:drawing>
          <wp:inline distT="0" distB="0" distL="0" distR="0">
            <wp:extent cx="2160000" cy="1093334"/>
            <wp:effectExtent l="0" t="0" r="0" b="0"/>
            <wp:docPr id="2" name="Picture 2" descr="cheeverstow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everstown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1093334"/>
                    </a:xfrm>
                    <a:prstGeom prst="rect">
                      <a:avLst/>
                    </a:prstGeom>
                    <a:noFill/>
                    <a:ln>
                      <a:noFill/>
                    </a:ln>
                  </pic:spPr>
                </pic:pic>
              </a:graphicData>
            </a:graphic>
          </wp:inline>
        </w:drawing>
      </w:r>
    </w:p>
    <w:p w:rsidR="00122BCF" w:rsidRPr="00863E85" w:rsidRDefault="00122BCF" w:rsidP="00122BCF">
      <w:pPr>
        <w:ind w:right="894"/>
        <w:jc w:val="both"/>
        <w:rPr>
          <w:rFonts w:ascii="Arial" w:hAnsi="Arial" w:cs="Arial"/>
          <w:sz w:val="24"/>
          <w:szCs w:val="24"/>
        </w:rPr>
      </w:pPr>
    </w:p>
    <w:p w:rsidR="009E507A" w:rsidRPr="00B31203" w:rsidRDefault="009E507A" w:rsidP="009E507A">
      <w:pPr>
        <w:pStyle w:val="Heading1"/>
        <w:jc w:val="center"/>
        <w:rPr>
          <w:i/>
        </w:rPr>
      </w:pPr>
      <w:r w:rsidRPr="00B31203">
        <w:rPr>
          <w:i/>
        </w:rPr>
        <w:t>To enable people with intellectual disabilities to have full and meaningful lives through person centered services in partnership with their circle of support.</w:t>
      </w:r>
    </w:p>
    <w:p w:rsidR="00AD59E0" w:rsidRDefault="00AD59E0" w:rsidP="00122BCF">
      <w:pPr>
        <w:pStyle w:val="NormalWeb"/>
        <w:shd w:val="clear" w:color="auto" w:fill="FFFFFF"/>
        <w:spacing w:before="0" w:beforeAutospacing="0" w:after="75" w:afterAutospacing="0"/>
        <w:jc w:val="both"/>
        <w:rPr>
          <w:rFonts w:asciiTheme="minorHAnsi" w:hAnsiTheme="minorHAnsi" w:cs="Arial"/>
        </w:rPr>
      </w:pPr>
    </w:p>
    <w:p w:rsidR="00AD59E0" w:rsidRPr="00541C14" w:rsidRDefault="00AD59E0" w:rsidP="00AD59E0">
      <w:pPr>
        <w:jc w:val="both"/>
        <w:rPr>
          <w:rFonts w:ascii="Arial" w:hAnsi="Arial" w:cs="Arial"/>
          <w:i/>
          <w:color w:val="0070C0"/>
          <w:sz w:val="24"/>
          <w:szCs w:val="24"/>
          <w:lang w:val="en-IE"/>
        </w:rPr>
      </w:pPr>
      <w:r w:rsidRPr="00541C14">
        <w:rPr>
          <w:rFonts w:ascii="Arial" w:hAnsi="Arial" w:cs="Arial"/>
          <w:i/>
          <w:color w:val="0070C0"/>
          <w:sz w:val="24"/>
          <w:szCs w:val="24"/>
          <w:lang w:val="en-IE"/>
        </w:rPr>
        <w:t>Our Values:</w:t>
      </w:r>
    </w:p>
    <w:p w:rsidR="00AD59E0" w:rsidRPr="00541C14" w:rsidRDefault="00AD59E0" w:rsidP="00AD59E0">
      <w:pPr>
        <w:pStyle w:val="ListParagraph"/>
        <w:numPr>
          <w:ilvl w:val="0"/>
          <w:numId w:val="7"/>
        </w:numPr>
        <w:jc w:val="both"/>
        <w:rPr>
          <w:rFonts w:ascii="Arial" w:hAnsi="Arial" w:cs="Arial"/>
          <w:i/>
          <w:color w:val="0070C0"/>
          <w:sz w:val="24"/>
          <w:szCs w:val="24"/>
          <w:lang w:val="en-IE"/>
        </w:rPr>
      </w:pPr>
      <w:r w:rsidRPr="00541C14">
        <w:rPr>
          <w:rFonts w:ascii="Arial" w:hAnsi="Arial" w:cs="Arial"/>
          <w:i/>
          <w:color w:val="0070C0"/>
          <w:sz w:val="24"/>
          <w:szCs w:val="24"/>
          <w:lang w:val="en-IE"/>
        </w:rPr>
        <w:t>Rights</w:t>
      </w:r>
    </w:p>
    <w:p w:rsidR="00AD59E0" w:rsidRPr="00541C14" w:rsidRDefault="00AD59E0" w:rsidP="00AD59E0">
      <w:pPr>
        <w:pStyle w:val="ListParagraph"/>
        <w:jc w:val="both"/>
        <w:rPr>
          <w:rFonts w:ascii="Arial" w:hAnsi="Arial" w:cs="Arial"/>
          <w:i/>
          <w:sz w:val="24"/>
          <w:szCs w:val="24"/>
          <w:lang w:val="en-IE"/>
        </w:rPr>
      </w:pPr>
      <w:r w:rsidRPr="00541C14">
        <w:rPr>
          <w:rFonts w:ascii="Arial" w:hAnsi="Arial" w:cs="Arial"/>
          <w:i/>
          <w:sz w:val="24"/>
          <w:szCs w:val="24"/>
          <w:lang w:val="en-IE"/>
        </w:rPr>
        <w:t>Promote, protect and ensure the full and equal enjoyment of all human rights and fundamental freedoms by all persons with disabilities, and to promote respect for their inherent dignity.</w:t>
      </w:r>
    </w:p>
    <w:p w:rsidR="00AD59E0" w:rsidRPr="00541C14" w:rsidRDefault="00AD59E0" w:rsidP="00AD59E0">
      <w:pPr>
        <w:pStyle w:val="ListParagraph"/>
        <w:numPr>
          <w:ilvl w:val="0"/>
          <w:numId w:val="8"/>
        </w:numPr>
        <w:jc w:val="both"/>
        <w:rPr>
          <w:rFonts w:ascii="Arial" w:hAnsi="Arial" w:cs="Arial"/>
          <w:i/>
          <w:color w:val="0070C0"/>
          <w:sz w:val="24"/>
          <w:szCs w:val="24"/>
          <w:lang w:val="en-IE"/>
        </w:rPr>
      </w:pPr>
      <w:r w:rsidRPr="00541C14">
        <w:rPr>
          <w:rFonts w:ascii="Arial" w:hAnsi="Arial" w:cs="Arial"/>
          <w:i/>
          <w:color w:val="0070C0"/>
          <w:sz w:val="24"/>
          <w:szCs w:val="24"/>
          <w:lang w:val="en-IE"/>
        </w:rPr>
        <w:t>Person Centred</w:t>
      </w:r>
    </w:p>
    <w:p w:rsidR="00AD59E0" w:rsidRPr="00541C14" w:rsidRDefault="00AD59E0" w:rsidP="00AD59E0">
      <w:pPr>
        <w:pStyle w:val="ListParagraph"/>
        <w:jc w:val="both"/>
        <w:rPr>
          <w:rFonts w:ascii="Arial" w:hAnsi="Arial" w:cs="Arial"/>
          <w:i/>
          <w:sz w:val="24"/>
          <w:szCs w:val="24"/>
          <w:lang w:val="en-US"/>
        </w:rPr>
      </w:pPr>
      <w:r w:rsidRPr="00541C14">
        <w:rPr>
          <w:rFonts w:ascii="Arial" w:hAnsi="Arial" w:cs="Arial"/>
          <w:i/>
          <w:sz w:val="24"/>
          <w:szCs w:val="24"/>
          <w:lang w:val="en-US"/>
        </w:rPr>
        <w:t>Placing the service user at the centre of our supports, services and decision making.</w:t>
      </w:r>
    </w:p>
    <w:p w:rsidR="00AD59E0" w:rsidRPr="00541C14" w:rsidRDefault="00AD59E0" w:rsidP="00AD59E0">
      <w:pPr>
        <w:pStyle w:val="ListParagraph"/>
        <w:numPr>
          <w:ilvl w:val="0"/>
          <w:numId w:val="9"/>
        </w:numPr>
        <w:jc w:val="both"/>
        <w:rPr>
          <w:rFonts w:ascii="Arial" w:hAnsi="Arial" w:cs="Arial"/>
          <w:i/>
          <w:color w:val="0070C0"/>
          <w:sz w:val="24"/>
          <w:szCs w:val="24"/>
          <w:lang w:val="en-US"/>
        </w:rPr>
      </w:pPr>
      <w:r w:rsidRPr="00541C14">
        <w:rPr>
          <w:rFonts w:ascii="Arial" w:hAnsi="Arial" w:cs="Arial"/>
          <w:i/>
          <w:color w:val="0070C0"/>
          <w:sz w:val="24"/>
          <w:szCs w:val="24"/>
          <w:lang w:val="en-US"/>
        </w:rPr>
        <w:t>Inclusion</w:t>
      </w:r>
    </w:p>
    <w:p w:rsidR="00AD59E0" w:rsidRPr="00541C14" w:rsidRDefault="00AD59E0" w:rsidP="00AD59E0">
      <w:pPr>
        <w:pStyle w:val="ListParagraph"/>
        <w:jc w:val="both"/>
        <w:rPr>
          <w:rFonts w:ascii="Arial" w:hAnsi="Arial" w:cs="Arial"/>
          <w:i/>
          <w:sz w:val="24"/>
          <w:szCs w:val="24"/>
          <w:lang w:val="en-US"/>
        </w:rPr>
      </w:pPr>
      <w:r w:rsidRPr="00541C14">
        <w:rPr>
          <w:rFonts w:ascii="Arial" w:hAnsi="Arial" w:cs="Arial"/>
          <w:i/>
          <w:sz w:val="24"/>
          <w:szCs w:val="24"/>
          <w:lang w:val="en-US"/>
        </w:rPr>
        <w:t>To support full inclusion in all educational, employment, consumer, recreational and domestic activities that are typical in everyday society.</w:t>
      </w:r>
    </w:p>
    <w:p w:rsidR="00AD59E0" w:rsidRPr="00541C14" w:rsidRDefault="00AD59E0" w:rsidP="00AD59E0">
      <w:pPr>
        <w:pStyle w:val="ListParagraph"/>
        <w:numPr>
          <w:ilvl w:val="0"/>
          <w:numId w:val="10"/>
        </w:numPr>
        <w:jc w:val="both"/>
        <w:rPr>
          <w:rFonts w:ascii="Arial" w:hAnsi="Arial" w:cs="Arial"/>
          <w:i/>
          <w:color w:val="0070C0"/>
          <w:sz w:val="24"/>
          <w:szCs w:val="24"/>
          <w:lang w:val="en-US"/>
        </w:rPr>
      </w:pPr>
      <w:r w:rsidRPr="00541C14">
        <w:rPr>
          <w:rFonts w:ascii="Arial" w:hAnsi="Arial" w:cs="Arial"/>
          <w:i/>
          <w:color w:val="0070C0"/>
          <w:sz w:val="24"/>
          <w:szCs w:val="24"/>
          <w:lang w:val="en-US"/>
        </w:rPr>
        <w:t>Partnership</w:t>
      </w:r>
    </w:p>
    <w:p w:rsidR="00D23FE4" w:rsidRDefault="00AD59E0" w:rsidP="00AD59E0">
      <w:pPr>
        <w:ind w:left="720"/>
        <w:jc w:val="both"/>
        <w:rPr>
          <w:rFonts w:ascii="Arial" w:hAnsi="Arial" w:cs="Arial"/>
          <w:sz w:val="24"/>
          <w:szCs w:val="24"/>
          <w:lang w:val="en-IE"/>
        </w:rPr>
      </w:pPr>
      <w:r w:rsidRPr="00541C14">
        <w:rPr>
          <w:rFonts w:ascii="Arial" w:hAnsi="Arial" w:cs="Arial"/>
          <w:i/>
          <w:sz w:val="24"/>
          <w:szCs w:val="24"/>
          <w:lang w:val="en-IE"/>
        </w:rPr>
        <w:t>Partner with people who use our services, their families, funders, government agencies, housing agencies, local community members and local authorities</w:t>
      </w:r>
      <w:r w:rsidRPr="00541C14">
        <w:rPr>
          <w:rFonts w:ascii="Arial" w:hAnsi="Arial" w:cs="Arial"/>
          <w:sz w:val="24"/>
          <w:szCs w:val="24"/>
          <w:lang w:val="en-IE"/>
        </w:rPr>
        <w:t>.</w:t>
      </w:r>
    </w:p>
    <w:p w:rsidR="00D23FE4" w:rsidRPr="003D6F65" w:rsidRDefault="00D23FE4" w:rsidP="00D23FE4">
      <w:pPr>
        <w:jc w:val="both"/>
        <w:rPr>
          <w:rFonts w:asciiTheme="minorHAnsi" w:hAnsiTheme="minorHAnsi" w:cs="Arial"/>
          <w:sz w:val="28"/>
          <w:szCs w:val="28"/>
          <w:lang w:val="en-IE"/>
        </w:rPr>
      </w:pPr>
    </w:p>
    <w:p w:rsidR="00AD59E0" w:rsidRPr="00D97925" w:rsidRDefault="00D23FE4" w:rsidP="00D23FE4">
      <w:pPr>
        <w:jc w:val="both"/>
        <w:rPr>
          <w:rFonts w:asciiTheme="minorHAnsi" w:hAnsiTheme="minorHAnsi" w:cs="Arial"/>
          <w:sz w:val="24"/>
          <w:szCs w:val="24"/>
        </w:rPr>
      </w:pPr>
      <w:r w:rsidRPr="00D97925">
        <w:rPr>
          <w:rFonts w:asciiTheme="minorHAnsi" w:hAnsiTheme="minorHAnsi" w:cs="Arial"/>
          <w:sz w:val="24"/>
          <w:szCs w:val="24"/>
        </w:rPr>
        <w:t>Cheeverstown are now inviting applicants who share in our mission and values to apply for the following post</w:t>
      </w:r>
      <w:r w:rsidR="00022933">
        <w:rPr>
          <w:rFonts w:asciiTheme="minorHAnsi" w:hAnsiTheme="minorHAnsi" w:cs="Arial"/>
          <w:sz w:val="24"/>
          <w:szCs w:val="24"/>
        </w:rPr>
        <w:t>s</w:t>
      </w:r>
      <w:r w:rsidRPr="00D97925">
        <w:rPr>
          <w:rFonts w:asciiTheme="minorHAnsi" w:hAnsiTheme="minorHAnsi" w:cs="Arial"/>
          <w:sz w:val="24"/>
          <w:szCs w:val="24"/>
        </w:rPr>
        <w:t>:</w:t>
      </w:r>
    </w:p>
    <w:p w:rsidR="00122BCF" w:rsidRDefault="00122BCF" w:rsidP="00122BCF">
      <w:pPr>
        <w:jc w:val="both"/>
        <w:rPr>
          <w:rFonts w:ascii="Arial" w:hAnsi="Arial" w:cs="Arial"/>
          <w:b/>
          <w:sz w:val="22"/>
          <w:szCs w:val="22"/>
        </w:rPr>
      </w:pPr>
    </w:p>
    <w:p w:rsidR="009E507A" w:rsidRDefault="00441FAA" w:rsidP="006F7BDD">
      <w:pPr>
        <w:pStyle w:val="BodyText"/>
        <w:jc w:val="center"/>
        <w:rPr>
          <w:rFonts w:asciiTheme="minorHAnsi" w:hAnsiTheme="minorHAnsi" w:cs="Arial"/>
          <w:b/>
          <w:i/>
          <w:color w:val="800000"/>
          <w:sz w:val="36"/>
          <w:szCs w:val="36"/>
        </w:rPr>
      </w:pPr>
      <w:r>
        <w:rPr>
          <w:rFonts w:asciiTheme="minorHAnsi" w:hAnsiTheme="minorHAnsi" w:cs="Arial"/>
          <w:b/>
          <w:i/>
          <w:color w:val="800000"/>
          <w:sz w:val="36"/>
          <w:szCs w:val="36"/>
        </w:rPr>
        <w:t xml:space="preserve"> </w:t>
      </w:r>
      <w:r w:rsidR="00EE7DF0">
        <w:rPr>
          <w:rFonts w:asciiTheme="minorHAnsi" w:hAnsiTheme="minorHAnsi" w:cs="Arial"/>
          <w:b/>
          <w:i/>
          <w:color w:val="800000"/>
          <w:sz w:val="36"/>
          <w:szCs w:val="36"/>
        </w:rPr>
        <w:t>Community Inclusion Coach</w:t>
      </w:r>
    </w:p>
    <w:p w:rsidR="009E507A" w:rsidRDefault="00AF2CF0" w:rsidP="009E507A">
      <w:pPr>
        <w:pStyle w:val="BodyText"/>
        <w:jc w:val="center"/>
        <w:rPr>
          <w:rFonts w:asciiTheme="minorHAnsi" w:hAnsiTheme="minorHAnsi" w:cs="Arial"/>
          <w:b/>
          <w:i/>
          <w:color w:val="800000"/>
          <w:sz w:val="36"/>
          <w:szCs w:val="36"/>
        </w:rPr>
      </w:pPr>
      <w:r>
        <w:rPr>
          <w:rFonts w:asciiTheme="minorHAnsi" w:hAnsiTheme="minorHAnsi" w:cs="Arial"/>
          <w:b/>
          <w:i/>
          <w:color w:val="800000"/>
          <w:sz w:val="36"/>
          <w:szCs w:val="36"/>
        </w:rPr>
        <w:t>New D</w:t>
      </w:r>
      <w:r w:rsidR="007313CA">
        <w:rPr>
          <w:rFonts w:asciiTheme="minorHAnsi" w:hAnsiTheme="minorHAnsi" w:cs="Arial"/>
          <w:b/>
          <w:i/>
          <w:color w:val="800000"/>
          <w:sz w:val="36"/>
          <w:szCs w:val="36"/>
        </w:rPr>
        <w:t>irections (Day Supports)</w:t>
      </w:r>
    </w:p>
    <w:p w:rsidR="009E507A" w:rsidRPr="009E507A" w:rsidRDefault="009E507A" w:rsidP="009E507A">
      <w:pPr>
        <w:pStyle w:val="BodyText"/>
        <w:jc w:val="center"/>
        <w:rPr>
          <w:rFonts w:asciiTheme="minorHAnsi" w:hAnsiTheme="minorHAnsi" w:cs="Arial"/>
          <w:b/>
          <w:i/>
          <w:color w:val="800000"/>
          <w:sz w:val="36"/>
          <w:szCs w:val="36"/>
        </w:rPr>
      </w:pPr>
    </w:p>
    <w:p w:rsidR="00D13809" w:rsidRDefault="009E507A" w:rsidP="009E507A">
      <w:pPr>
        <w:pStyle w:val="BodyText"/>
        <w:tabs>
          <w:tab w:val="center" w:pos="4535"/>
          <w:tab w:val="left" w:pos="7814"/>
        </w:tabs>
        <w:jc w:val="center"/>
        <w:rPr>
          <w:rFonts w:asciiTheme="minorHAnsi" w:hAnsiTheme="minorHAnsi" w:cs="Arial"/>
          <w:b/>
          <w:i/>
          <w:color w:val="800000"/>
          <w:sz w:val="32"/>
          <w:szCs w:val="32"/>
        </w:rPr>
      </w:pPr>
      <w:r>
        <w:rPr>
          <w:rFonts w:asciiTheme="minorHAnsi" w:hAnsiTheme="minorHAnsi" w:cs="Arial"/>
          <w:b/>
          <w:i/>
          <w:color w:val="800000"/>
          <w:sz w:val="32"/>
          <w:szCs w:val="32"/>
        </w:rPr>
        <w:lastRenderedPageBreak/>
        <w:t xml:space="preserve">1 x </w:t>
      </w:r>
      <w:r w:rsidR="006F7BDD">
        <w:rPr>
          <w:rFonts w:asciiTheme="minorHAnsi" w:hAnsiTheme="minorHAnsi" w:cs="Arial"/>
          <w:b/>
          <w:i/>
          <w:color w:val="800000"/>
          <w:sz w:val="32"/>
          <w:szCs w:val="32"/>
        </w:rPr>
        <w:t>Permanent</w:t>
      </w:r>
      <w:r>
        <w:rPr>
          <w:rFonts w:asciiTheme="minorHAnsi" w:hAnsiTheme="minorHAnsi" w:cs="Arial"/>
          <w:b/>
          <w:i/>
          <w:color w:val="800000"/>
          <w:sz w:val="32"/>
          <w:szCs w:val="32"/>
        </w:rPr>
        <w:t>,</w:t>
      </w:r>
      <w:r w:rsidR="00D23FE4">
        <w:rPr>
          <w:rFonts w:asciiTheme="minorHAnsi" w:hAnsiTheme="minorHAnsi" w:cs="Arial"/>
          <w:b/>
          <w:i/>
          <w:color w:val="800000"/>
          <w:sz w:val="32"/>
          <w:szCs w:val="32"/>
        </w:rPr>
        <w:t xml:space="preserve"> </w:t>
      </w:r>
      <w:r w:rsidR="0080111F">
        <w:rPr>
          <w:rFonts w:asciiTheme="minorHAnsi" w:hAnsiTheme="minorHAnsi" w:cs="Arial"/>
          <w:b/>
          <w:i/>
          <w:color w:val="800000"/>
          <w:sz w:val="32"/>
          <w:szCs w:val="32"/>
        </w:rPr>
        <w:t xml:space="preserve">Full Time </w:t>
      </w:r>
      <w:r w:rsidR="00D23FE4">
        <w:rPr>
          <w:rFonts w:asciiTheme="minorHAnsi" w:hAnsiTheme="minorHAnsi" w:cs="Arial"/>
          <w:b/>
          <w:i/>
          <w:color w:val="800000"/>
          <w:sz w:val="32"/>
          <w:szCs w:val="32"/>
        </w:rPr>
        <w:t>Contract</w:t>
      </w:r>
    </w:p>
    <w:p w:rsidR="009E507A" w:rsidRDefault="009E507A" w:rsidP="009E507A">
      <w:pPr>
        <w:pStyle w:val="BodyText"/>
        <w:tabs>
          <w:tab w:val="center" w:pos="4535"/>
          <w:tab w:val="left" w:pos="7814"/>
        </w:tabs>
        <w:jc w:val="center"/>
        <w:rPr>
          <w:rFonts w:asciiTheme="minorHAnsi" w:hAnsiTheme="minorHAnsi" w:cs="Arial"/>
          <w:b/>
          <w:i/>
          <w:color w:val="800000"/>
          <w:sz w:val="32"/>
          <w:szCs w:val="32"/>
        </w:rPr>
      </w:pPr>
      <w:r>
        <w:rPr>
          <w:rFonts w:asciiTheme="minorHAnsi" w:hAnsiTheme="minorHAnsi" w:cs="Arial"/>
          <w:b/>
          <w:i/>
          <w:color w:val="800000"/>
          <w:sz w:val="32"/>
          <w:szCs w:val="32"/>
        </w:rPr>
        <w:t>1 x Specific Purpose, Full Time Contract</w:t>
      </w:r>
    </w:p>
    <w:p w:rsidR="009E507A" w:rsidRPr="00D13809" w:rsidRDefault="009E507A" w:rsidP="00D13809">
      <w:pPr>
        <w:pStyle w:val="BodyText"/>
        <w:tabs>
          <w:tab w:val="center" w:pos="4535"/>
          <w:tab w:val="left" w:pos="7814"/>
        </w:tabs>
        <w:rPr>
          <w:rFonts w:asciiTheme="minorHAnsi" w:hAnsiTheme="minorHAnsi" w:cs="Arial"/>
          <w:b/>
          <w:i/>
          <w:color w:val="800000"/>
          <w:sz w:val="32"/>
          <w:szCs w:val="32"/>
          <w:u w:val="single"/>
        </w:rPr>
      </w:pPr>
    </w:p>
    <w:p w:rsidR="00D13809" w:rsidRPr="00D97925" w:rsidRDefault="00D13809" w:rsidP="00D13809">
      <w:pPr>
        <w:tabs>
          <w:tab w:val="left" w:pos="2647"/>
        </w:tabs>
        <w:rPr>
          <w:rFonts w:asciiTheme="minorHAnsi" w:hAnsiTheme="minorHAnsi" w:cs="Arial"/>
          <w:b/>
          <w:sz w:val="24"/>
          <w:szCs w:val="24"/>
          <w:lang w:val="en-IE"/>
        </w:rPr>
      </w:pPr>
      <w:r w:rsidRPr="00D97925">
        <w:rPr>
          <w:rFonts w:asciiTheme="minorHAnsi" w:hAnsiTheme="minorHAnsi" w:cs="Arial"/>
          <w:b/>
          <w:sz w:val="24"/>
          <w:szCs w:val="24"/>
          <w:u w:val="single"/>
          <w:lang w:val="en-IE"/>
        </w:rPr>
        <w:t>Role Description</w:t>
      </w:r>
      <w:r w:rsidRPr="00D97925">
        <w:rPr>
          <w:rFonts w:asciiTheme="minorHAnsi" w:hAnsiTheme="minorHAnsi" w:cs="Arial"/>
          <w:b/>
          <w:sz w:val="24"/>
          <w:szCs w:val="24"/>
          <w:lang w:val="en-IE"/>
        </w:rPr>
        <w:t>:</w:t>
      </w:r>
      <w:r w:rsidRPr="00D97925">
        <w:rPr>
          <w:rFonts w:asciiTheme="minorHAnsi" w:hAnsiTheme="minorHAnsi" w:cs="Arial"/>
          <w:b/>
          <w:sz w:val="24"/>
          <w:szCs w:val="24"/>
          <w:lang w:val="en-IE"/>
        </w:rPr>
        <w:tab/>
      </w:r>
    </w:p>
    <w:p w:rsidR="00D026F1" w:rsidRPr="00D97925" w:rsidRDefault="00D026F1" w:rsidP="00D13809">
      <w:pPr>
        <w:tabs>
          <w:tab w:val="left" w:pos="2647"/>
        </w:tabs>
        <w:rPr>
          <w:rFonts w:asciiTheme="minorHAnsi" w:hAnsiTheme="minorHAnsi" w:cs="Arial"/>
          <w:b/>
          <w:sz w:val="24"/>
          <w:szCs w:val="24"/>
          <w:lang w:val="en-IE"/>
        </w:rPr>
      </w:pPr>
    </w:p>
    <w:p w:rsidR="007D203B" w:rsidRPr="00D97925" w:rsidRDefault="007D203B" w:rsidP="007D203B">
      <w:pPr>
        <w:jc w:val="both"/>
        <w:rPr>
          <w:rFonts w:asciiTheme="minorHAnsi" w:hAnsiTheme="minorHAnsi" w:cs="Arial"/>
          <w:sz w:val="24"/>
          <w:szCs w:val="24"/>
        </w:rPr>
      </w:pPr>
      <w:r w:rsidRPr="00D97925">
        <w:rPr>
          <w:rFonts w:asciiTheme="minorHAnsi" w:hAnsiTheme="minorHAnsi" w:cs="Arial"/>
          <w:sz w:val="24"/>
          <w:szCs w:val="24"/>
        </w:rPr>
        <w:t xml:space="preserve">The Community Inclusion Coach will provide supports within the framework of New Directions, an outcomes-based individualised approach to services for people with intellectual disabilities. The purpose of the role is to support people to access a wide-range of community-based services and opportunities to meet their needs, interests and desires. </w:t>
      </w:r>
    </w:p>
    <w:p w:rsidR="007D203B" w:rsidRPr="00D97925" w:rsidRDefault="007D203B" w:rsidP="007D203B">
      <w:pPr>
        <w:jc w:val="both"/>
        <w:rPr>
          <w:rFonts w:asciiTheme="minorHAnsi" w:hAnsiTheme="minorHAnsi" w:cs="Arial"/>
          <w:sz w:val="24"/>
          <w:szCs w:val="24"/>
        </w:rPr>
      </w:pPr>
    </w:p>
    <w:p w:rsidR="007D203B" w:rsidRPr="00D97925" w:rsidRDefault="007D203B" w:rsidP="007D203B">
      <w:pPr>
        <w:jc w:val="both"/>
        <w:rPr>
          <w:rFonts w:asciiTheme="minorHAnsi" w:hAnsiTheme="minorHAnsi" w:cs="Arial"/>
          <w:sz w:val="24"/>
          <w:szCs w:val="24"/>
        </w:rPr>
      </w:pPr>
      <w:r w:rsidRPr="00D97925">
        <w:rPr>
          <w:rFonts w:asciiTheme="minorHAnsi" w:hAnsiTheme="minorHAnsi" w:cs="Arial"/>
          <w:sz w:val="24"/>
          <w:szCs w:val="24"/>
        </w:rPr>
        <w:t xml:space="preserve">The </w:t>
      </w:r>
      <w:r w:rsidR="00592504" w:rsidRPr="00D97925">
        <w:rPr>
          <w:rFonts w:asciiTheme="minorHAnsi" w:hAnsiTheme="minorHAnsi" w:cs="Arial"/>
          <w:sz w:val="24"/>
          <w:szCs w:val="24"/>
        </w:rPr>
        <w:t xml:space="preserve">role of the </w:t>
      </w:r>
      <w:r w:rsidRPr="00D97925">
        <w:rPr>
          <w:rFonts w:asciiTheme="minorHAnsi" w:hAnsiTheme="minorHAnsi" w:cs="Arial"/>
          <w:sz w:val="24"/>
          <w:szCs w:val="24"/>
        </w:rPr>
        <w:t xml:space="preserve">Community Inclusion Coach </w:t>
      </w:r>
      <w:r w:rsidR="00592504" w:rsidRPr="00D97925">
        <w:rPr>
          <w:rFonts w:asciiTheme="minorHAnsi" w:hAnsiTheme="minorHAnsi" w:cs="Arial"/>
          <w:sz w:val="24"/>
          <w:szCs w:val="24"/>
        </w:rPr>
        <w:t>is</w:t>
      </w:r>
      <w:r w:rsidRPr="00D97925">
        <w:rPr>
          <w:rFonts w:asciiTheme="minorHAnsi" w:hAnsiTheme="minorHAnsi" w:cs="Arial"/>
          <w:sz w:val="24"/>
          <w:szCs w:val="24"/>
        </w:rPr>
        <w:t>:</w:t>
      </w:r>
    </w:p>
    <w:p w:rsidR="00F57EFD" w:rsidRPr="00D97925" w:rsidRDefault="00F57EFD" w:rsidP="00F57EFD">
      <w:pPr>
        <w:numPr>
          <w:ilvl w:val="0"/>
          <w:numId w:val="16"/>
        </w:numPr>
        <w:jc w:val="both"/>
        <w:rPr>
          <w:rFonts w:asciiTheme="minorHAnsi" w:hAnsiTheme="minorHAnsi" w:cs="Arial"/>
          <w:sz w:val="24"/>
          <w:szCs w:val="24"/>
        </w:rPr>
      </w:pPr>
      <w:r w:rsidRPr="00D97925">
        <w:rPr>
          <w:rFonts w:asciiTheme="minorHAnsi" w:hAnsiTheme="minorHAnsi" w:cs="Arial"/>
          <w:sz w:val="24"/>
          <w:szCs w:val="24"/>
        </w:rPr>
        <w:t xml:space="preserve">To work on a one-to-one and group basis in the community with people we support, providing supports in areas including employment, travel, education and training, health and wellbeing, social roles, recreational activities, volunteering and money management.  </w:t>
      </w:r>
    </w:p>
    <w:p w:rsidR="00C8680E" w:rsidRPr="00D97925" w:rsidRDefault="00C8680E" w:rsidP="00C8680E">
      <w:pPr>
        <w:pStyle w:val="ListParagraph"/>
        <w:numPr>
          <w:ilvl w:val="0"/>
          <w:numId w:val="16"/>
        </w:numPr>
        <w:jc w:val="both"/>
        <w:rPr>
          <w:rFonts w:asciiTheme="minorHAnsi" w:hAnsiTheme="minorHAnsi" w:cs="Arial"/>
          <w:sz w:val="24"/>
          <w:szCs w:val="24"/>
        </w:rPr>
      </w:pPr>
      <w:r w:rsidRPr="00D97925">
        <w:rPr>
          <w:rFonts w:asciiTheme="minorHAnsi" w:hAnsiTheme="minorHAnsi" w:cs="Arial"/>
          <w:sz w:val="24"/>
          <w:szCs w:val="24"/>
        </w:rPr>
        <w:t xml:space="preserve">To maximise opportunities for people to be included and active in their own communities </w:t>
      </w:r>
    </w:p>
    <w:p w:rsidR="00C8680E" w:rsidRDefault="00C8680E" w:rsidP="00C8680E">
      <w:pPr>
        <w:pStyle w:val="ListParagraph"/>
        <w:numPr>
          <w:ilvl w:val="0"/>
          <w:numId w:val="16"/>
        </w:numPr>
        <w:jc w:val="both"/>
        <w:rPr>
          <w:rFonts w:asciiTheme="minorHAnsi" w:hAnsiTheme="minorHAnsi" w:cs="Arial"/>
          <w:sz w:val="24"/>
          <w:szCs w:val="24"/>
        </w:rPr>
      </w:pPr>
      <w:r w:rsidRPr="00D97925">
        <w:rPr>
          <w:rFonts w:asciiTheme="minorHAnsi" w:hAnsiTheme="minorHAnsi" w:cs="Arial"/>
          <w:sz w:val="24"/>
          <w:szCs w:val="24"/>
        </w:rPr>
        <w:t xml:space="preserve">To empower people to live full and meaningful lives </w:t>
      </w:r>
    </w:p>
    <w:p w:rsidR="0080111F" w:rsidRPr="00D97925" w:rsidRDefault="0080111F" w:rsidP="0080111F">
      <w:pPr>
        <w:pStyle w:val="ListParagraph"/>
        <w:jc w:val="both"/>
        <w:rPr>
          <w:rFonts w:asciiTheme="minorHAnsi" w:hAnsiTheme="minorHAnsi" w:cs="Arial"/>
          <w:sz w:val="24"/>
          <w:szCs w:val="24"/>
        </w:rPr>
      </w:pPr>
    </w:p>
    <w:p w:rsidR="00C8680E" w:rsidRPr="00D97925" w:rsidRDefault="00C8680E" w:rsidP="00C8680E">
      <w:pPr>
        <w:ind w:left="720"/>
        <w:jc w:val="both"/>
        <w:rPr>
          <w:rFonts w:asciiTheme="minorHAnsi" w:hAnsiTheme="minorHAnsi" w:cs="Arial"/>
          <w:sz w:val="24"/>
          <w:szCs w:val="24"/>
        </w:rPr>
      </w:pPr>
    </w:p>
    <w:p w:rsidR="004A6B86" w:rsidRDefault="004A6B86" w:rsidP="00E113A2">
      <w:pPr>
        <w:jc w:val="both"/>
        <w:rPr>
          <w:rFonts w:asciiTheme="minorHAnsi" w:hAnsiTheme="minorHAnsi" w:cs="Arial"/>
          <w:sz w:val="24"/>
          <w:szCs w:val="24"/>
        </w:rPr>
      </w:pPr>
      <w:r>
        <w:rPr>
          <w:noProof/>
          <w:lang w:val="en-IE" w:eastAsia="en-IE"/>
        </w:rPr>
        <w:drawing>
          <wp:anchor distT="0" distB="0" distL="114300" distR="114300" simplePos="0" relativeHeight="251659264" behindDoc="1" locked="0" layoutInCell="1" allowOverlap="1" wp14:anchorId="62FEFABA" wp14:editId="6AE5A735">
            <wp:simplePos x="0" y="0"/>
            <wp:positionH relativeFrom="margin">
              <wp:align>center</wp:align>
            </wp:positionH>
            <wp:positionV relativeFrom="paragraph">
              <wp:posOffset>-635</wp:posOffset>
            </wp:positionV>
            <wp:extent cx="1168122" cy="81886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122" cy="8188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B86" w:rsidRDefault="004A6B86" w:rsidP="00E113A2">
      <w:pPr>
        <w:jc w:val="both"/>
        <w:rPr>
          <w:rFonts w:asciiTheme="minorHAnsi" w:hAnsiTheme="minorHAnsi" w:cs="Arial"/>
          <w:sz w:val="24"/>
          <w:szCs w:val="24"/>
        </w:rPr>
      </w:pPr>
    </w:p>
    <w:p w:rsidR="004A6B86" w:rsidRDefault="004A6B86" w:rsidP="00E113A2">
      <w:pPr>
        <w:jc w:val="both"/>
        <w:rPr>
          <w:rFonts w:asciiTheme="minorHAnsi" w:hAnsiTheme="minorHAnsi" w:cs="Arial"/>
          <w:sz w:val="24"/>
          <w:szCs w:val="24"/>
        </w:rPr>
      </w:pPr>
    </w:p>
    <w:p w:rsidR="004A6B86" w:rsidRDefault="004A6B86" w:rsidP="00E113A2">
      <w:pPr>
        <w:jc w:val="both"/>
        <w:rPr>
          <w:rFonts w:asciiTheme="minorHAnsi" w:hAnsiTheme="minorHAnsi" w:cs="Arial"/>
          <w:sz w:val="24"/>
          <w:szCs w:val="24"/>
        </w:rPr>
      </w:pPr>
    </w:p>
    <w:p w:rsidR="004A6B86" w:rsidRDefault="004A6B86" w:rsidP="00E113A2">
      <w:pPr>
        <w:jc w:val="both"/>
        <w:rPr>
          <w:rFonts w:asciiTheme="minorHAnsi" w:hAnsiTheme="minorHAnsi" w:cs="Arial"/>
          <w:sz w:val="24"/>
          <w:szCs w:val="24"/>
        </w:rPr>
      </w:pPr>
    </w:p>
    <w:p w:rsidR="00E113A2" w:rsidRPr="00D97925" w:rsidRDefault="009E507A" w:rsidP="00E113A2">
      <w:pPr>
        <w:jc w:val="both"/>
        <w:rPr>
          <w:rFonts w:asciiTheme="minorHAnsi" w:hAnsiTheme="minorHAnsi" w:cs="Arial"/>
          <w:sz w:val="24"/>
          <w:szCs w:val="24"/>
        </w:rPr>
      </w:pPr>
      <w:r>
        <w:rPr>
          <w:rFonts w:asciiTheme="minorHAnsi" w:hAnsiTheme="minorHAnsi" w:cs="Arial"/>
          <w:sz w:val="24"/>
          <w:szCs w:val="24"/>
        </w:rPr>
        <w:t xml:space="preserve">Locations of work include Nutgrove, Templeogue and </w:t>
      </w:r>
      <w:r w:rsidR="00D97925">
        <w:rPr>
          <w:rFonts w:asciiTheme="minorHAnsi" w:hAnsiTheme="minorHAnsi" w:cs="Arial"/>
          <w:sz w:val="24"/>
          <w:szCs w:val="24"/>
        </w:rPr>
        <w:t>T</w:t>
      </w:r>
      <w:r w:rsidR="00027622">
        <w:rPr>
          <w:rFonts w:asciiTheme="minorHAnsi" w:hAnsiTheme="minorHAnsi" w:cs="Arial"/>
          <w:sz w:val="24"/>
          <w:szCs w:val="24"/>
        </w:rPr>
        <w:t>allaght</w:t>
      </w:r>
      <w:r w:rsidR="00D97925" w:rsidRPr="00D97925">
        <w:rPr>
          <w:rFonts w:asciiTheme="minorHAnsi" w:hAnsiTheme="minorHAnsi" w:cs="Arial"/>
          <w:sz w:val="24"/>
          <w:szCs w:val="24"/>
        </w:rPr>
        <w:t xml:space="preserve">. However, this role involves considerable travel within the wider community, and the post-holder must possess a full clean driver’s licence and </w:t>
      </w:r>
      <w:r w:rsidR="00D97925">
        <w:rPr>
          <w:rFonts w:asciiTheme="minorHAnsi" w:hAnsiTheme="minorHAnsi" w:cs="Arial"/>
          <w:sz w:val="24"/>
          <w:szCs w:val="24"/>
        </w:rPr>
        <w:t xml:space="preserve">have </w:t>
      </w:r>
      <w:r w:rsidR="00D97925" w:rsidRPr="00D97925">
        <w:rPr>
          <w:rFonts w:asciiTheme="minorHAnsi" w:hAnsiTheme="minorHAnsi" w:cs="Arial"/>
          <w:sz w:val="24"/>
          <w:szCs w:val="24"/>
        </w:rPr>
        <w:t>access to a car to fulfil the role.</w:t>
      </w:r>
    </w:p>
    <w:p w:rsidR="00D97925" w:rsidRPr="00D97925" w:rsidRDefault="00D97925" w:rsidP="00E113A2">
      <w:pPr>
        <w:jc w:val="both"/>
        <w:rPr>
          <w:rFonts w:asciiTheme="minorHAnsi" w:hAnsiTheme="minorHAnsi" w:cs="Arial"/>
          <w:sz w:val="24"/>
          <w:szCs w:val="24"/>
        </w:rPr>
      </w:pPr>
    </w:p>
    <w:p w:rsidR="00F57EFD" w:rsidRPr="00D97925" w:rsidRDefault="00F57EFD" w:rsidP="00F57EFD">
      <w:pPr>
        <w:ind w:left="2160" w:hanging="2160"/>
        <w:jc w:val="both"/>
        <w:rPr>
          <w:rFonts w:asciiTheme="minorHAnsi" w:hAnsiTheme="minorHAnsi" w:cs="Arial"/>
          <w:b/>
          <w:sz w:val="24"/>
          <w:szCs w:val="24"/>
        </w:rPr>
      </w:pPr>
      <w:r w:rsidRPr="00D97925">
        <w:rPr>
          <w:rFonts w:asciiTheme="minorHAnsi" w:hAnsiTheme="minorHAnsi" w:cs="Arial"/>
          <w:b/>
          <w:sz w:val="24"/>
          <w:szCs w:val="24"/>
        </w:rPr>
        <w:t>Essential:</w:t>
      </w:r>
    </w:p>
    <w:p w:rsidR="00F57EFD" w:rsidRPr="00D97925" w:rsidRDefault="00F57EFD" w:rsidP="00F57EFD">
      <w:pPr>
        <w:numPr>
          <w:ilvl w:val="0"/>
          <w:numId w:val="15"/>
        </w:numPr>
        <w:rPr>
          <w:rFonts w:asciiTheme="minorHAnsi" w:hAnsiTheme="minorHAnsi" w:cs="Arial"/>
          <w:sz w:val="24"/>
          <w:szCs w:val="24"/>
        </w:rPr>
      </w:pPr>
      <w:r w:rsidRPr="00D97925">
        <w:rPr>
          <w:rFonts w:asciiTheme="minorHAnsi" w:hAnsiTheme="minorHAnsi" w:cs="Arial"/>
          <w:sz w:val="24"/>
          <w:szCs w:val="24"/>
        </w:rPr>
        <w:t>A relevant professional qualification e.g. Social Care, Supported Employment, Training and/or Education.</w:t>
      </w:r>
    </w:p>
    <w:p w:rsidR="00F57EFD" w:rsidRPr="00D97925" w:rsidRDefault="00F57EFD" w:rsidP="00F57EFD">
      <w:pPr>
        <w:numPr>
          <w:ilvl w:val="0"/>
          <w:numId w:val="15"/>
        </w:numPr>
        <w:rPr>
          <w:rFonts w:asciiTheme="minorHAnsi" w:hAnsiTheme="minorHAnsi" w:cs="Arial"/>
          <w:b/>
          <w:sz w:val="24"/>
          <w:szCs w:val="24"/>
        </w:rPr>
      </w:pPr>
      <w:r w:rsidRPr="00D97925">
        <w:rPr>
          <w:rFonts w:asciiTheme="minorHAnsi" w:hAnsiTheme="minorHAnsi" w:cs="Arial"/>
          <w:sz w:val="24"/>
          <w:szCs w:val="24"/>
        </w:rPr>
        <w:t>Experience of</w:t>
      </w:r>
      <w:r w:rsidRPr="00D97925">
        <w:rPr>
          <w:rFonts w:asciiTheme="minorHAnsi" w:hAnsiTheme="minorHAnsi" w:cs="Arial"/>
          <w:b/>
          <w:sz w:val="24"/>
          <w:szCs w:val="24"/>
        </w:rPr>
        <w:t xml:space="preserve"> </w:t>
      </w:r>
      <w:r w:rsidRPr="00D97925">
        <w:rPr>
          <w:rFonts w:asciiTheme="minorHAnsi" w:hAnsiTheme="minorHAnsi" w:cs="Arial"/>
          <w:sz w:val="24"/>
          <w:szCs w:val="24"/>
        </w:rPr>
        <w:t>working with people with intellectual disabilities.</w:t>
      </w:r>
    </w:p>
    <w:p w:rsidR="00F57EFD" w:rsidRPr="00D97925" w:rsidRDefault="00F57EFD" w:rsidP="00F57EFD">
      <w:pPr>
        <w:numPr>
          <w:ilvl w:val="0"/>
          <w:numId w:val="15"/>
        </w:numPr>
        <w:rPr>
          <w:rFonts w:asciiTheme="minorHAnsi" w:hAnsiTheme="minorHAnsi" w:cs="Arial"/>
          <w:sz w:val="24"/>
          <w:szCs w:val="24"/>
        </w:rPr>
      </w:pPr>
      <w:r w:rsidRPr="00D97925">
        <w:rPr>
          <w:rFonts w:asciiTheme="minorHAnsi" w:hAnsiTheme="minorHAnsi" w:cs="Arial"/>
          <w:sz w:val="24"/>
          <w:szCs w:val="24"/>
        </w:rPr>
        <w:t>Values that correspond with Cheeverstown</w:t>
      </w:r>
      <w:r w:rsidR="00554C19">
        <w:rPr>
          <w:rFonts w:asciiTheme="minorHAnsi" w:hAnsiTheme="minorHAnsi" w:cs="Arial"/>
          <w:sz w:val="24"/>
          <w:szCs w:val="24"/>
        </w:rPr>
        <w:t>’</w:t>
      </w:r>
      <w:r w:rsidRPr="00D97925">
        <w:rPr>
          <w:rFonts w:asciiTheme="minorHAnsi" w:hAnsiTheme="minorHAnsi" w:cs="Arial"/>
          <w:sz w:val="24"/>
          <w:szCs w:val="24"/>
        </w:rPr>
        <w:t xml:space="preserve">s values. </w:t>
      </w:r>
    </w:p>
    <w:p w:rsidR="00F57EFD" w:rsidRPr="00D97925" w:rsidRDefault="00F57EFD" w:rsidP="00F57EFD">
      <w:pPr>
        <w:numPr>
          <w:ilvl w:val="0"/>
          <w:numId w:val="15"/>
        </w:numPr>
        <w:rPr>
          <w:rFonts w:asciiTheme="minorHAnsi" w:hAnsiTheme="minorHAnsi" w:cs="Arial"/>
          <w:sz w:val="24"/>
          <w:szCs w:val="24"/>
        </w:rPr>
      </w:pPr>
      <w:r w:rsidRPr="00D97925">
        <w:rPr>
          <w:rFonts w:asciiTheme="minorHAnsi" w:hAnsiTheme="minorHAnsi" w:cs="Arial"/>
          <w:sz w:val="24"/>
          <w:szCs w:val="24"/>
        </w:rPr>
        <w:t>Excellent verbal and written communication skills, including good listening skills.</w:t>
      </w:r>
    </w:p>
    <w:p w:rsidR="00F57EFD" w:rsidRPr="00D97925" w:rsidRDefault="00F57EFD" w:rsidP="00F57EFD">
      <w:pPr>
        <w:numPr>
          <w:ilvl w:val="0"/>
          <w:numId w:val="15"/>
        </w:numPr>
        <w:rPr>
          <w:rFonts w:asciiTheme="minorHAnsi" w:hAnsiTheme="minorHAnsi" w:cs="Arial"/>
          <w:sz w:val="24"/>
          <w:szCs w:val="24"/>
        </w:rPr>
      </w:pPr>
      <w:r w:rsidRPr="00D97925">
        <w:rPr>
          <w:rFonts w:asciiTheme="minorHAnsi" w:hAnsiTheme="minorHAnsi" w:cs="Arial"/>
          <w:sz w:val="24"/>
          <w:szCs w:val="24"/>
        </w:rPr>
        <w:t>Demonstrated ability in relationship building, networking and promoting inclusion.</w:t>
      </w:r>
    </w:p>
    <w:p w:rsidR="00F57EFD" w:rsidRPr="00D97925" w:rsidRDefault="00F57EFD" w:rsidP="00F57EFD">
      <w:pPr>
        <w:numPr>
          <w:ilvl w:val="0"/>
          <w:numId w:val="15"/>
        </w:numPr>
        <w:rPr>
          <w:rFonts w:asciiTheme="minorHAnsi" w:hAnsiTheme="minorHAnsi" w:cs="Arial"/>
          <w:sz w:val="24"/>
          <w:szCs w:val="24"/>
        </w:rPr>
      </w:pPr>
      <w:r w:rsidRPr="00D97925">
        <w:rPr>
          <w:rFonts w:asciiTheme="minorHAnsi" w:hAnsiTheme="minorHAnsi" w:cs="Arial"/>
          <w:sz w:val="24"/>
          <w:szCs w:val="24"/>
        </w:rPr>
        <w:t>Flexibility and ability to respond to changing needs and situations.</w:t>
      </w:r>
    </w:p>
    <w:p w:rsidR="00F57EFD" w:rsidRPr="00D97925" w:rsidRDefault="00F57EFD" w:rsidP="00F57EFD">
      <w:pPr>
        <w:numPr>
          <w:ilvl w:val="0"/>
          <w:numId w:val="15"/>
        </w:numPr>
        <w:rPr>
          <w:rFonts w:asciiTheme="minorHAnsi" w:hAnsiTheme="minorHAnsi" w:cs="Arial"/>
          <w:sz w:val="24"/>
          <w:szCs w:val="24"/>
        </w:rPr>
      </w:pPr>
      <w:r w:rsidRPr="00D97925">
        <w:rPr>
          <w:rFonts w:asciiTheme="minorHAnsi" w:hAnsiTheme="minorHAnsi" w:cs="Arial"/>
          <w:sz w:val="24"/>
          <w:szCs w:val="24"/>
        </w:rPr>
        <w:t>Proven ability to work autonomously and on own initiative</w:t>
      </w:r>
      <w:r w:rsidR="00592504" w:rsidRPr="00D97925">
        <w:rPr>
          <w:rFonts w:asciiTheme="minorHAnsi" w:hAnsiTheme="minorHAnsi" w:cs="Arial"/>
          <w:sz w:val="24"/>
          <w:szCs w:val="24"/>
        </w:rPr>
        <w:t>.</w:t>
      </w:r>
    </w:p>
    <w:p w:rsidR="00F57EFD" w:rsidRPr="00D97925" w:rsidRDefault="00F57EFD" w:rsidP="00F57EFD">
      <w:pPr>
        <w:numPr>
          <w:ilvl w:val="0"/>
          <w:numId w:val="15"/>
        </w:numPr>
        <w:rPr>
          <w:rFonts w:asciiTheme="minorHAnsi" w:hAnsiTheme="minorHAnsi" w:cs="Arial"/>
          <w:sz w:val="24"/>
          <w:szCs w:val="24"/>
        </w:rPr>
      </w:pPr>
      <w:r w:rsidRPr="00D97925">
        <w:rPr>
          <w:rFonts w:asciiTheme="minorHAnsi" w:hAnsiTheme="minorHAnsi" w:cs="Arial"/>
          <w:sz w:val="24"/>
          <w:szCs w:val="24"/>
        </w:rPr>
        <w:t>Ability to collaborate and work as a member of a team.</w:t>
      </w:r>
    </w:p>
    <w:p w:rsidR="00F57EFD" w:rsidRPr="00D97925" w:rsidRDefault="00F57EFD" w:rsidP="00F57EFD">
      <w:pPr>
        <w:numPr>
          <w:ilvl w:val="0"/>
          <w:numId w:val="15"/>
        </w:numPr>
        <w:rPr>
          <w:rFonts w:asciiTheme="minorHAnsi" w:hAnsiTheme="minorHAnsi" w:cs="Arial"/>
          <w:sz w:val="24"/>
          <w:szCs w:val="24"/>
        </w:rPr>
      </w:pPr>
      <w:r w:rsidRPr="00D97925">
        <w:rPr>
          <w:rFonts w:asciiTheme="minorHAnsi" w:hAnsiTheme="minorHAnsi" w:cs="Arial"/>
          <w:sz w:val="24"/>
          <w:szCs w:val="24"/>
        </w:rPr>
        <w:t>Be proactive, with high degree of motivation and drive.</w:t>
      </w:r>
    </w:p>
    <w:p w:rsidR="00F57EFD" w:rsidRPr="00D97925" w:rsidRDefault="00F57EFD" w:rsidP="00F57EFD">
      <w:pPr>
        <w:numPr>
          <w:ilvl w:val="0"/>
          <w:numId w:val="15"/>
        </w:numPr>
        <w:rPr>
          <w:rFonts w:asciiTheme="minorHAnsi" w:hAnsiTheme="minorHAnsi" w:cs="Arial"/>
          <w:sz w:val="24"/>
          <w:szCs w:val="24"/>
        </w:rPr>
      </w:pPr>
      <w:r w:rsidRPr="00D97925">
        <w:rPr>
          <w:rFonts w:asciiTheme="minorHAnsi" w:hAnsiTheme="minorHAnsi" w:cs="Arial"/>
          <w:sz w:val="24"/>
          <w:szCs w:val="24"/>
        </w:rPr>
        <w:t>Strong organisational and time management skills.</w:t>
      </w:r>
    </w:p>
    <w:p w:rsidR="00F57EFD" w:rsidRPr="00D97925" w:rsidRDefault="00F57EFD" w:rsidP="00F57EFD">
      <w:pPr>
        <w:numPr>
          <w:ilvl w:val="0"/>
          <w:numId w:val="15"/>
        </w:numPr>
        <w:rPr>
          <w:rFonts w:asciiTheme="minorHAnsi" w:hAnsiTheme="minorHAnsi" w:cs="Arial"/>
          <w:sz w:val="24"/>
          <w:szCs w:val="24"/>
        </w:rPr>
      </w:pPr>
      <w:r w:rsidRPr="00D97925">
        <w:rPr>
          <w:rFonts w:asciiTheme="minorHAnsi" w:hAnsiTheme="minorHAnsi" w:cs="Arial"/>
          <w:sz w:val="24"/>
          <w:szCs w:val="24"/>
        </w:rPr>
        <w:t>Good IT and administrative skills.</w:t>
      </w:r>
    </w:p>
    <w:p w:rsidR="00F57EFD" w:rsidRPr="00D97925" w:rsidRDefault="00F57EFD" w:rsidP="00F57EFD">
      <w:pPr>
        <w:numPr>
          <w:ilvl w:val="0"/>
          <w:numId w:val="15"/>
        </w:numPr>
        <w:rPr>
          <w:rFonts w:asciiTheme="minorHAnsi" w:hAnsiTheme="minorHAnsi" w:cs="Arial"/>
          <w:sz w:val="24"/>
          <w:szCs w:val="24"/>
        </w:rPr>
      </w:pPr>
      <w:r w:rsidRPr="00D97925">
        <w:rPr>
          <w:rFonts w:asciiTheme="minorHAnsi" w:hAnsiTheme="minorHAnsi" w:cs="Arial"/>
          <w:sz w:val="24"/>
          <w:szCs w:val="24"/>
        </w:rPr>
        <w:t>Possess a full clean drivers licence and access to car.</w:t>
      </w:r>
    </w:p>
    <w:p w:rsidR="00F57EFD" w:rsidRPr="00D97925" w:rsidRDefault="00F57EFD" w:rsidP="00F57EFD">
      <w:pPr>
        <w:ind w:left="2160" w:hanging="2160"/>
        <w:jc w:val="both"/>
        <w:rPr>
          <w:rFonts w:asciiTheme="minorHAnsi" w:hAnsiTheme="minorHAnsi" w:cs="Arial"/>
          <w:sz w:val="24"/>
          <w:szCs w:val="24"/>
        </w:rPr>
      </w:pPr>
    </w:p>
    <w:p w:rsidR="00F57EFD" w:rsidRPr="00D97925" w:rsidRDefault="00F57EFD" w:rsidP="00F57EFD">
      <w:pPr>
        <w:ind w:left="2160" w:hanging="2160"/>
        <w:jc w:val="both"/>
        <w:rPr>
          <w:rFonts w:asciiTheme="minorHAnsi" w:hAnsiTheme="minorHAnsi" w:cs="Arial"/>
          <w:b/>
          <w:sz w:val="24"/>
          <w:szCs w:val="24"/>
        </w:rPr>
      </w:pPr>
      <w:r w:rsidRPr="00D97925">
        <w:rPr>
          <w:rFonts w:asciiTheme="minorHAnsi" w:hAnsiTheme="minorHAnsi" w:cs="Arial"/>
          <w:b/>
          <w:sz w:val="24"/>
          <w:szCs w:val="24"/>
        </w:rPr>
        <w:t>Desirable:</w:t>
      </w:r>
    </w:p>
    <w:p w:rsidR="00F57EFD" w:rsidRPr="00D97925" w:rsidRDefault="00F57EFD" w:rsidP="00F57EFD">
      <w:pPr>
        <w:numPr>
          <w:ilvl w:val="0"/>
          <w:numId w:val="14"/>
        </w:numPr>
        <w:rPr>
          <w:rFonts w:asciiTheme="minorHAnsi" w:hAnsiTheme="minorHAnsi" w:cs="Arial"/>
          <w:sz w:val="24"/>
          <w:szCs w:val="24"/>
        </w:rPr>
      </w:pPr>
      <w:r w:rsidRPr="00D97925">
        <w:rPr>
          <w:rFonts w:asciiTheme="minorHAnsi" w:hAnsiTheme="minorHAnsi" w:cs="Arial"/>
          <w:sz w:val="24"/>
          <w:szCs w:val="24"/>
        </w:rPr>
        <w:t>Knowledge and understanding of New Directions standards.</w:t>
      </w:r>
    </w:p>
    <w:p w:rsidR="00F57EFD" w:rsidRPr="00D97925" w:rsidRDefault="00F57EFD" w:rsidP="00F57EFD">
      <w:pPr>
        <w:numPr>
          <w:ilvl w:val="0"/>
          <w:numId w:val="14"/>
        </w:numPr>
        <w:jc w:val="both"/>
        <w:rPr>
          <w:rFonts w:asciiTheme="minorHAnsi" w:hAnsiTheme="minorHAnsi" w:cs="Arial"/>
          <w:sz w:val="24"/>
          <w:szCs w:val="24"/>
        </w:rPr>
      </w:pPr>
      <w:r w:rsidRPr="00D97925">
        <w:rPr>
          <w:rFonts w:asciiTheme="minorHAnsi" w:hAnsiTheme="minorHAnsi" w:cs="Arial"/>
          <w:sz w:val="24"/>
          <w:szCs w:val="24"/>
        </w:rPr>
        <w:t>Experience in supported employment.</w:t>
      </w:r>
    </w:p>
    <w:p w:rsidR="004C7A76" w:rsidRPr="00D97925" w:rsidRDefault="004C7A76" w:rsidP="00D13809">
      <w:pPr>
        <w:pStyle w:val="BodyText"/>
        <w:tabs>
          <w:tab w:val="left" w:pos="7094"/>
        </w:tabs>
        <w:rPr>
          <w:rFonts w:asciiTheme="minorHAnsi" w:hAnsiTheme="minorHAnsi" w:cs="Arial"/>
          <w:b/>
          <w:szCs w:val="24"/>
        </w:rPr>
      </w:pPr>
    </w:p>
    <w:p w:rsidR="00D13809" w:rsidRPr="00D97925" w:rsidRDefault="00E113A2" w:rsidP="00E113A2">
      <w:pPr>
        <w:jc w:val="both"/>
        <w:rPr>
          <w:rFonts w:asciiTheme="minorHAnsi" w:hAnsiTheme="minorHAnsi" w:cs="Arial"/>
          <w:sz w:val="24"/>
          <w:szCs w:val="24"/>
        </w:rPr>
      </w:pPr>
      <w:r w:rsidRPr="00D97925">
        <w:rPr>
          <w:rFonts w:asciiTheme="minorHAnsi" w:hAnsiTheme="minorHAnsi" w:cs="Arial"/>
          <w:sz w:val="24"/>
          <w:szCs w:val="24"/>
        </w:rPr>
        <w:t xml:space="preserve">The role of Community Inclusion Coach </w:t>
      </w:r>
      <w:r w:rsidR="00D97925" w:rsidRPr="00D97925">
        <w:rPr>
          <w:rFonts w:asciiTheme="minorHAnsi" w:hAnsiTheme="minorHAnsi" w:cs="Arial"/>
          <w:sz w:val="24"/>
          <w:szCs w:val="24"/>
        </w:rPr>
        <w:t>is</w:t>
      </w:r>
      <w:r w:rsidRPr="00D97925">
        <w:rPr>
          <w:rFonts w:asciiTheme="minorHAnsi" w:hAnsiTheme="minorHAnsi" w:cs="Arial"/>
          <w:sz w:val="24"/>
          <w:szCs w:val="24"/>
        </w:rPr>
        <w:t xml:space="preserve"> significant in a person’s life. A key element of the work is building confidence in people, helping to change their expectations of themselves and promoting peoples’ own autonomy.  The work is rewarding, varied and interesting.  </w:t>
      </w:r>
      <w:r w:rsidR="00385219" w:rsidRPr="00D97925">
        <w:rPr>
          <w:rFonts w:asciiTheme="minorHAnsi" w:hAnsiTheme="minorHAnsi" w:cstheme="minorHAnsi"/>
          <w:sz w:val="24"/>
          <w:szCs w:val="24"/>
          <w:lang w:val="en-US" w:eastAsia="en-GB"/>
        </w:rPr>
        <w:t xml:space="preserve">Salary </w:t>
      </w:r>
      <w:r w:rsidR="00441FAA" w:rsidRPr="00D97925">
        <w:rPr>
          <w:rFonts w:asciiTheme="minorHAnsi" w:hAnsiTheme="minorHAnsi" w:cstheme="minorHAnsi"/>
          <w:sz w:val="24"/>
          <w:szCs w:val="24"/>
          <w:lang w:val="en-US" w:eastAsia="en-GB"/>
        </w:rPr>
        <w:t xml:space="preserve">will be paid at </w:t>
      </w:r>
      <w:r w:rsidR="00EE7DF0" w:rsidRPr="00D97925">
        <w:rPr>
          <w:rFonts w:asciiTheme="minorHAnsi" w:hAnsiTheme="minorHAnsi" w:cstheme="minorHAnsi"/>
          <w:sz w:val="24"/>
          <w:szCs w:val="24"/>
          <w:lang w:val="en-US" w:eastAsia="en-GB"/>
        </w:rPr>
        <w:t xml:space="preserve">Senior Supervisor/Instructor </w:t>
      </w:r>
      <w:r w:rsidR="00592504" w:rsidRPr="00D97925">
        <w:rPr>
          <w:rFonts w:asciiTheme="minorHAnsi" w:hAnsiTheme="minorHAnsi" w:cstheme="minorHAnsi"/>
          <w:sz w:val="24"/>
          <w:szCs w:val="24"/>
          <w:lang w:val="en-US" w:eastAsia="en-GB"/>
        </w:rPr>
        <w:t xml:space="preserve">(Specialist Agencies) </w:t>
      </w:r>
      <w:r w:rsidR="00EE7DF0" w:rsidRPr="00D97925">
        <w:rPr>
          <w:rFonts w:asciiTheme="minorHAnsi" w:hAnsiTheme="minorHAnsi" w:cstheme="minorHAnsi"/>
          <w:sz w:val="24"/>
          <w:szCs w:val="24"/>
          <w:lang w:val="en-US" w:eastAsia="en-GB"/>
        </w:rPr>
        <w:t>scale</w:t>
      </w:r>
      <w:r w:rsidR="00CC4508" w:rsidRPr="00D97925">
        <w:rPr>
          <w:rFonts w:asciiTheme="minorHAnsi" w:hAnsiTheme="minorHAnsi" w:cstheme="minorHAnsi"/>
          <w:sz w:val="24"/>
          <w:szCs w:val="24"/>
          <w:lang w:val="en-US" w:eastAsia="en-GB"/>
        </w:rPr>
        <w:t>, HSE Consolidated Salary Scales</w:t>
      </w:r>
      <w:r w:rsidR="00385219" w:rsidRPr="00D97925">
        <w:rPr>
          <w:rFonts w:asciiTheme="minorHAnsi" w:hAnsiTheme="minorHAnsi" w:cstheme="minorHAnsi"/>
          <w:sz w:val="24"/>
          <w:szCs w:val="24"/>
          <w:lang w:val="en-US" w:eastAsia="en-GB"/>
        </w:rPr>
        <w:t xml:space="preserve">. </w:t>
      </w:r>
      <w:r w:rsidRPr="00D97925">
        <w:rPr>
          <w:rFonts w:asciiTheme="minorHAnsi" w:hAnsiTheme="minorHAnsi" w:cstheme="minorHAnsi"/>
          <w:sz w:val="24"/>
          <w:szCs w:val="24"/>
          <w:lang w:val="en-US" w:eastAsia="en-GB"/>
        </w:rPr>
        <w:t>Benefits include access</w:t>
      </w:r>
      <w:r w:rsidRPr="00D97925">
        <w:rPr>
          <w:rFonts w:asciiTheme="minorHAnsi" w:hAnsiTheme="minorHAnsi" w:cs="Arial"/>
          <w:sz w:val="24"/>
          <w:szCs w:val="24"/>
        </w:rPr>
        <w:t xml:space="preserve"> to appropriate Pension Scheme; Health Services Staff Credit Union and Health Insurance Group Discount Scheme.</w:t>
      </w:r>
    </w:p>
    <w:p w:rsidR="00E113A2" w:rsidRDefault="00E113A2" w:rsidP="00E113A2">
      <w:pPr>
        <w:jc w:val="both"/>
        <w:rPr>
          <w:rFonts w:asciiTheme="minorHAnsi" w:hAnsiTheme="minorHAnsi" w:cs="Arial"/>
          <w:b/>
          <w:sz w:val="24"/>
          <w:szCs w:val="24"/>
        </w:rPr>
      </w:pPr>
    </w:p>
    <w:p w:rsidR="00AC5241" w:rsidRPr="00AC5241" w:rsidRDefault="00AC5241" w:rsidP="00AC5241">
      <w:pPr>
        <w:rPr>
          <w:rFonts w:asciiTheme="minorHAnsi" w:hAnsiTheme="minorHAnsi" w:cs="Arial"/>
          <w:b/>
          <w:sz w:val="24"/>
          <w:szCs w:val="24"/>
        </w:rPr>
      </w:pPr>
      <w:r>
        <w:rPr>
          <w:rFonts w:asciiTheme="minorHAnsi" w:hAnsiTheme="minorHAnsi" w:cs="Arial"/>
          <w:b/>
          <w:sz w:val="24"/>
          <w:szCs w:val="24"/>
        </w:rPr>
        <w:t>A</w:t>
      </w:r>
      <w:r w:rsidRPr="00AC5241">
        <w:rPr>
          <w:rFonts w:asciiTheme="minorHAnsi" w:hAnsiTheme="minorHAnsi" w:cs="Arial"/>
          <w:b/>
          <w:sz w:val="24"/>
          <w:szCs w:val="24"/>
        </w:rPr>
        <w:t xml:space="preserve"> detailed job description </w:t>
      </w:r>
      <w:r>
        <w:rPr>
          <w:rFonts w:asciiTheme="minorHAnsi" w:hAnsiTheme="minorHAnsi" w:cs="Arial"/>
          <w:b/>
          <w:sz w:val="24"/>
          <w:szCs w:val="24"/>
        </w:rPr>
        <w:t xml:space="preserve">is available via email from </w:t>
      </w:r>
      <w:hyperlink r:id="rId9" w:history="1">
        <w:r w:rsidRPr="00D97925">
          <w:rPr>
            <w:rFonts w:asciiTheme="minorHAnsi" w:hAnsiTheme="minorHAnsi" w:cs="Arial"/>
            <w:color w:val="0000FF"/>
            <w:sz w:val="24"/>
            <w:szCs w:val="24"/>
            <w:u w:val="single"/>
          </w:rPr>
          <w:t>hr@cheeverstown.ie</w:t>
        </w:r>
      </w:hyperlink>
      <w:r>
        <w:rPr>
          <w:rFonts w:asciiTheme="minorHAnsi" w:hAnsiTheme="minorHAnsi" w:cs="Arial"/>
          <w:color w:val="0000FF"/>
          <w:sz w:val="24"/>
          <w:szCs w:val="24"/>
          <w:u w:val="single"/>
        </w:rPr>
        <w:t xml:space="preserve">  </w:t>
      </w:r>
    </w:p>
    <w:p w:rsidR="00AC5241" w:rsidRPr="00D97925" w:rsidRDefault="00AC5241" w:rsidP="00E113A2">
      <w:pPr>
        <w:jc w:val="both"/>
        <w:rPr>
          <w:rFonts w:asciiTheme="minorHAnsi" w:hAnsiTheme="minorHAnsi" w:cs="Arial"/>
          <w:b/>
          <w:sz w:val="24"/>
          <w:szCs w:val="24"/>
        </w:rPr>
      </w:pPr>
    </w:p>
    <w:p w:rsidR="00202B77" w:rsidRPr="00D97925" w:rsidRDefault="00D13809" w:rsidP="00D97925">
      <w:pPr>
        <w:pStyle w:val="BodyText"/>
        <w:rPr>
          <w:rFonts w:asciiTheme="minorHAnsi" w:hAnsiTheme="minorHAnsi" w:cs="Arial"/>
          <w:b/>
          <w:szCs w:val="24"/>
          <w:u w:val="single"/>
        </w:rPr>
      </w:pPr>
      <w:r w:rsidRPr="00D97925">
        <w:rPr>
          <w:rFonts w:asciiTheme="minorHAnsi" w:hAnsiTheme="minorHAnsi" w:cs="Arial"/>
          <w:b/>
          <w:szCs w:val="24"/>
          <w:u w:val="single"/>
        </w:rPr>
        <w:t>For informal enquiries</w:t>
      </w:r>
      <w:r w:rsidR="00C8680E" w:rsidRPr="00D97925">
        <w:rPr>
          <w:rFonts w:asciiTheme="minorHAnsi" w:hAnsiTheme="minorHAnsi" w:cs="Arial"/>
          <w:b/>
          <w:szCs w:val="24"/>
          <w:u w:val="single"/>
        </w:rPr>
        <w:t>:</w:t>
      </w:r>
    </w:p>
    <w:p w:rsidR="0080111F" w:rsidRDefault="00C8680E" w:rsidP="00D97925">
      <w:pPr>
        <w:pStyle w:val="BodyText"/>
        <w:rPr>
          <w:rFonts w:asciiTheme="minorHAnsi" w:hAnsiTheme="minorHAnsi" w:cs="Arial"/>
          <w:szCs w:val="24"/>
        </w:rPr>
      </w:pPr>
      <w:r w:rsidRPr="00D97925">
        <w:rPr>
          <w:rFonts w:asciiTheme="minorHAnsi" w:hAnsiTheme="minorHAnsi" w:cs="Arial"/>
          <w:szCs w:val="24"/>
        </w:rPr>
        <w:t>Please c</w:t>
      </w:r>
      <w:r w:rsidR="001E4FDC" w:rsidRPr="00D97925">
        <w:rPr>
          <w:rFonts w:asciiTheme="minorHAnsi" w:hAnsiTheme="minorHAnsi" w:cs="Arial"/>
          <w:szCs w:val="24"/>
        </w:rPr>
        <w:t>ontact</w:t>
      </w:r>
      <w:r w:rsidR="00EE7DF0" w:rsidRPr="00D97925">
        <w:rPr>
          <w:rFonts w:asciiTheme="minorHAnsi" w:hAnsiTheme="minorHAnsi" w:cs="Arial"/>
          <w:szCs w:val="24"/>
        </w:rPr>
        <w:t xml:space="preserve"> </w:t>
      </w:r>
      <w:r w:rsidR="009E507A">
        <w:rPr>
          <w:rFonts w:asciiTheme="minorHAnsi" w:hAnsiTheme="minorHAnsi" w:cs="Arial"/>
          <w:szCs w:val="24"/>
        </w:rPr>
        <w:t>April Balmer, Team</w:t>
      </w:r>
      <w:r w:rsidR="00AC5241">
        <w:rPr>
          <w:rFonts w:asciiTheme="minorHAnsi" w:hAnsiTheme="minorHAnsi" w:cs="Arial"/>
          <w:szCs w:val="24"/>
        </w:rPr>
        <w:t xml:space="preserve"> </w:t>
      </w:r>
      <w:r w:rsidR="009E507A">
        <w:rPr>
          <w:rFonts w:asciiTheme="minorHAnsi" w:hAnsiTheme="minorHAnsi" w:cs="Arial"/>
          <w:szCs w:val="24"/>
        </w:rPr>
        <w:t>M</w:t>
      </w:r>
      <w:r w:rsidR="00A94738">
        <w:rPr>
          <w:rFonts w:asciiTheme="minorHAnsi" w:hAnsiTheme="minorHAnsi" w:cs="Arial"/>
          <w:szCs w:val="24"/>
        </w:rPr>
        <w:t xml:space="preserve">anager, </w:t>
      </w:r>
      <w:r w:rsidR="00AC5241">
        <w:rPr>
          <w:rFonts w:asciiTheme="minorHAnsi" w:hAnsiTheme="minorHAnsi" w:cs="Arial"/>
          <w:szCs w:val="24"/>
        </w:rPr>
        <w:t xml:space="preserve">New Directions </w:t>
      </w:r>
      <w:r w:rsidR="00CC4508" w:rsidRPr="00D97925">
        <w:rPr>
          <w:rFonts w:asciiTheme="minorHAnsi" w:hAnsiTheme="minorHAnsi" w:cs="Arial"/>
          <w:szCs w:val="24"/>
        </w:rPr>
        <w:t xml:space="preserve">at </w:t>
      </w:r>
      <w:hyperlink r:id="rId10" w:history="1">
        <w:r w:rsidR="009E507A" w:rsidRPr="00511661">
          <w:rPr>
            <w:rStyle w:val="Hyperlink"/>
            <w:rFonts w:asciiTheme="minorHAnsi" w:hAnsiTheme="minorHAnsi" w:cs="Arial"/>
            <w:szCs w:val="24"/>
          </w:rPr>
          <w:t>abalmer@cheeverstown.ie</w:t>
        </w:r>
      </w:hyperlink>
      <w:r w:rsidR="009E507A">
        <w:rPr>
          <w:rFonts w:asciiTheme="minorHAnsi" w:hAnsiTheme="minorHAnsi" w:cs="Arial"/>
          <w:szCs w:val="24"/>
        </w:rPr>
        <w:t xml:space="preserve"> </w:t>
      </w:r>
    </w:p>
    <w:p w:rsidR="00E113A2" w:rsidRPr="00D97925" w:rsidRDefault="00E113A2" w:rsidP="00D97925">
      <w:pPr>
        <w:rPr>
          <w:rFonts w:asciiTheme="minorHAnsi" w:hAnsiTheme="minorHAnsi" w:cs="Arial"/>
          <w:sz w:val="24"/>
          <w:szCs w:val="24"/>
        </w:rPr>
      </w:pPr>
    </w:p>
    <w:p w:rsidR="00E113A2" w:rsidRPr="00D97925" w:rsidRDefault="00AC5241" w:rsidP="00D97925">
      <w:pPr>
        <w:rPr>
          <w:rFonts w:asciiTheme="minorHAnsi" w:hAnsiTheme="minorHAnsi" w:cs="Arial"/>
          <w:b/>
          <w:sz w:val="24"/>
          <w:szCs w:val="24"/>
          <w:u w:val="single"/>
        </w:rPr>
      </w:pPr>
      <w:r>
        <w:rPr>
          <w:rFonts w:asciiTheme="minorHAnsi" w:hAnsiTheme="minorHAnsi" w:cs="Arial"/>
          <w:b/>
          <w:sz w:val="24"/>
          <w:szCs w:val="24"/>
          <w:u w:val="single"/>
        </w:rPr>
        <w:t>T</w:t>
      </w:r>
      <w:r w:rsidR="00E113A2" w:rsidRPr="00D97925">
        <w:rPr>
          <w:rFonts w:asciiTheme="minorHAnsi" w:hAnsiTheme="minorHAnsi" w:cs="Arial"/>
          <w:b/>
          <w:sz w:val="24"/>
          <w:szCs w:val="24"/>
          <w:u w:val="single"/>
        </w:rPr>
        <w:t>o apply:</w:t>
      </w:r>
    </w:p>
    <w:p w:rsidR="004A6B86" w:rsidRDefault="00664D82" w:rsidP="00D97925">
      <w:pPr>
        <w:rPr>
          <w:rFonts w:asciiTheme="minorHAnsi" w:hAnsiTheme="minorHAnsi" w:cs="Arial"/>
          <w:color w:val="0000FF"/>
          <w:sz w:val="24"/>
          <w:szCs w:val="24"/>
          <w:u w:val="single"/>
        </w:rPr>
      </w:pPr>
      <w:r w:rsidRPr="00D97925">
        <w:rPr>
          <w:rFonts w:asciiTheme="minorHAnsi" w:hAnsiTheme="minorHAnsi" w:cs="Arial"/>
          <w:sz w:val="24"/>
          <w:szCs w:val="24"/>
        </w:rPr>
        <w:t xml:space="preserve">Please submit </w:t>
      </w:r>
      <w:r w:rsidR="00E113A2" w:rsidRPr="00D97925">
        <w:rPr>
          <w:rFonts w:asciiTheme="minorHAnsi" w:hAnsiTheme="minorHAnsi" w:cs="Arial"/>
          <w:sz w:val="24"/>
          <w:szCs w:val="24"/>
        </w:rPr>
        <w:t xml:space="preserve">cover letter and detailed CV </w:t>
      </w:r>
      <w:r w:rsidRPr="00D97925">
        <w:rPr>
          <w:rFonts w:asciiTheme="minorHAnsi" w:hAnsiTheme="minorHAnsi" w:cs="Arial"/>
          <w:sz w:val="24"/>
          <w:szCs w:val="24"/>
        </w:rPr>
        <w:t>to Human Resources, Cheeverstown, Templeogue</w:t>
      </w:r>
      <w:r w:rsidR="00E113A2" w:rsidRPr="00D97925">
        <w:rPr>
          <w:rFonts w:asciiTheme="minorHAnsi" w:hAnsiTheme="minorHAnsi" w:cs="Arial"/>
          <w:sz w:val="24"/>
          <w:szCs w:val="24"/>
        </w:rPr>
        <w:t xml:space="preserve">, Dublin 6W, </w:t>
      </w:r>
      <w:r w:rsidRPr="00D97925">
        <w:rPr>
          <w:rFonts w:asciiTheme="minorHAnsi" w:hAnsiTheme="minorHAnsi" w:cs="Arial"/>
          <w:sz w:val="24"/>
          <w:szCs w:val="24"/>
        </w:rPr>
        <w:t xml:space="preserve">or email  </w:t>
      </w:r>
      <w:hyperlink r:id="rId11" w:history="1">
        <w:r w:rsidRPr="00D97925">
          <w:rPr>
            <w:rFonts w:asciiTheme="minorHAnsi" w:hAnsiTheme="minorHAnsi" w:cs="Arial"/>
            <w:color w:val="0000FF"/>
            <w:sz w:val="24"/>
            <w:szCs w:val="24"/>
            <w:u w:val="single"/>
          </w:rPr>
          <w:t>hr@cheeverstown.ie</w:t>
        </w:r>
      </w:hyperlink>
      <w:r w:rsidR="004A6B86">
        <w:rPr>
          <w:rFonts w:asciiTheme="minorHAnsi" w:hAnsiTheme="minorHAnsi" w:cs="Arial"/>
          <w:color w:val="0000FF"/>
          <w:sz w:val="24"/>
          <w:szCs w:val="24"/>
          <w:u w:val="single"/>
        </w:rPr>
        <w:t xml:space="preserve">.  </w:t>
      </w:r>
    </w:p>
    <w:p w:rsidR="00122BCF" w:rsidRPr="00D97925" w:rsidRDefault="00122BCF" w:rsidP="00122BCF">
      <w:pPr>
        <w:jc w:val="both"/>
        <w:rPr>
          <w:rFonts w:asciiTheme="minorHAnsi" w:hAnsiTheme="minorHAnsi" w:cs="Arial"/>
          <w:b/>
          <w:sz w:val="24"/>
          <w:szCs w:val="24"/>
        </w:rPr>
      </w:pPr>
    </w:p>
    <w:p w:rsidR="00FE3A99" w:rsidRDefault="00122BCF" w:rsidP="0080111F">
      <w:pPr>
        <w:jc w:val="both"/>
        <w:rPr>
          <w:rFonts w:asciiTheme="minorHAnsi" w:hAnsiTheme="minorHAnsi" w:cs="Arial"/>
          <w:b/>
          <w:sz w:val="24"/>
          <w:szCs w:val="24"/>
        </w:rPr>
      </w:pPr>
      <w:r w:rsidRPr="00D97925">
        <w:rPr>
          <w:rFonts w:asciiTheme="minorHAnsi" w:hAnsiTheme="minorHAnsi" w:cs="Arial"/>
          <w:b/>
          <w:sz w:val="24"/>
          <w:szCs w:val="24"/>
        </w:rPr>
        <w:t xml:space="preserve">The closing date for </w:t>
      </w:r>
      <w:r w:rsidR="00826ED4" w:rsidRPr="00D97925">
        <w:rPr>
          <w:rFonts w:asciiTheme="minorHAnsi" w:hAnsiTheme="minorHAnsi" w:cs="Arial"/>
          <w:b/>
          <w:sz w:val="24"/>
          <w:szCs w:val="24"/>
        </w:rPr>
        <w:t xml:space="preserve">receipt of applications is </w:t>
      </w:r>
      <w:r w:rsidR="00022933">
        <w:rPr>
          <w:rFonts w:asciiTheme="minorHAnsi" w:hAnsiTheme="minorHAnsi" w:cs="Arial"/>
          <w:b/>
          <w:sz w:val="24"/>
          <w:szCs w:val="24"/>
        </w:rPr>
        <w:t>Friday 10</w:t>
      </w:r>
      <w:r w:rsidR="00022933" w:rsidRPr="00022933">
        <w:rPr>
          <w:rFonts w:asciiTheme="minorHAnsi" w:hAnsiTheme="minorHAnsi" w:cs="Arial"/>
          <w:b/>
          <w:sz w:val="24"/>
          <w:szCs w:val="24"/>
          <w:vertAlign w:val="superscript"/>
        </w:rPr>
        <w:t>th</w:t>
      </w:r>
      <w:r w:rsidR="00022933">
        <w:rPr>
          <w:rFonts w:asciiTheme="minorHAnsi" w:hAnsiTheme="minorHAnsi" w:cs="Arial"/>
          <w:b/>
          <w:sz w:val="24"/>
          <w:szCs w:val="24"/>
        </w:rPr>
        <w:t xml:space="preserve"> March 2023</w:t>
      </w:r>
      <w:bookmarkStart w:id="0" w:name="_GoBack"/>
      <w:bookmarkEnd w:id="0"/>
    </w:p>
    <w:p w:rsidR="0080111F" w:rsidRPr="00D97925" w:rsidRDefault="0080111F" w:rsidP="0080111F">
      <w:pPr>
        <w:jc w:val="both"/>
        <w:rPr>
          <w:rFonts w:ascii="Arial" w:hAnsi="Arial" w:cs="Arial"/>
          <w:b/>
          <w:szCs w:val="24"/>
        </w:rPr>
      </w:pPr>
    </w:p>
    <w:p w:rsidR="009867B4" w:rsidRPr="00D97925" w:rsidRDefault="00122BCF" w:rsidP="003D6F65">
      <w:pPr>
        <w:pStyle w:val="BodyTextIndent"/>
        <w:ind w:left="0" w:right="894"/>
        <w:jc w:val="center"/>
        <w:rPr>
          <w:szCs w:val="24"/>
        </w:rPr>
      </w:pPr>
      <w:r w:rsidRPr="00D97925">
        <w:rPr>
          <w:rFonts w:ascii="Arial" w:hAnsi="Arial" w:cs="Arial"/>
          <w:b/>
          <w:szCs w:val="24"/>
        </w:rPr>
        <w:t>CHEEVERSTOWN HOUSE LTD IS AN EQUAL OPPORTUNITIES EMPLOYER</w:t>
      </w:r>
    </w:p>
    <w:sectPr w:rsidR="009867B4" w:rsidRPr="00D97925" w:rsidSect="00077921">
      <w:footerReference w:type="default" r:id="rId12"/>
      <w:pgSz w:w="11906" w:h="16838" w:code="9"/>
      <w:pgMar w:top="719" w:right="1418" w:bottom="180"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DC9" w:rsidRDefault="00310DC9">
      <w:r>
        <w:separator/>
      </w:r>
    </w:p>
  </w:endnote>
  <w:endnote w:type="continuationSeparator" w:id="0">
    <w:p w:rsidR="00310DC9" w:rsidRDefault="0031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AE" w:rsidRDefault="00AC62B6">
    <w:pPr>
      <w:pStyle w:val="Footer"/>
      <w:jc w:val="right"/>
    </w:pPr>
    <w:r>
      <w:fldChar w:fldCharType="begin"/>
    </w:r>
    <w:r>
      <w:instrText xml:space="preserve"> PAGE   \* MERGEFORMAT </w:instrText>
    </w:r>
    <w:r>
      <w:fldChar w:fldCharType="separate"/>
    </w:r>
    <w:r w:rsidR="00022933">
      <w:rPr>
        <w:noProof/>
      </w:rPr>
      <w:t>2</w:t>
    </w:r>
    <w:r>
      <w:rPr>
        <w:noProof/>
      </w:rPr>
      <w:fldChar w:fldCharType="end"/>
    </w:r>
  </w:p>
  <w:p w:rsidR="00D35420" w:rsidRDefault="000229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DC9" w:rsidRDefault="00310DC9">
      <w:r>
        <w:separator/>
      </w:r>
    </w:p>
  </w:footnote>
  <w:footnote w:type="continuationSeparator" w:id="0">
    <w:p w:rsidR="00310DC9" w:rsidRDefault="00310D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2.5pt" o:bullet="t">
        <v:imagedata r:id="rId1" o:title="mso41D9"/>
      </v:shape>
    </w:pict>
  </w:numPicBullet>
  <w:abstractNum w:abstractNumId="0" w15:restartNumberingAfterBreak="0">
    <w:nsid w:val="0823632F"/>
    <w:multiLevelType w:val="hybridMultilevel"/>
    <w:tmpl w:val="90F2FF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37F1D1B"/>
    <w:multiLevelType w:val="hybridMultilevel"/>
    <w:tmpl w:val="7B2E1682"/>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450A3E"/>
    <w:multiLevelType w:val="hybridMultilevel"/>
    <w:tmpl w:val="3DB6C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F62D2A"/>
    <w:multiLevelType w:val="hybridMultilevel"/>
    <w:tmpl w:val="DC006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3C19D2"/>
    <w:multiLevelType w:val="hybridMultilevel"/>
    <w:tmpl w:val="5F7C6E2C"/>
    <w:lvl w:ilvl="0" w:tplc="922E5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CD2E66"/>
    <w:multiLevelType w:val="hybridMultilevel"/>
    <w:tmpl w:val="71A8B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5864D2"/>
    <w:multiLevelType w:val="hybridMultilevel"/>
    <w:tmpl w:val="2EAA9CBC"/>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FA53F7"/>
    <w:multiLevelType w:val="hybridMultilevel"/>
    <w:tmpl w:val="AF8C43DA"/>
    <w:lvl w:ilvl="0" w:tplc="3578C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0D561A"/>
    <w:multiLevelType w:val="hybridMultilevel"/>
    <w:tmpl w:val="B202A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ACA3ABE"/>
    <w:multiLevelType w:val="hybridMultilevel"/>
    <w:tmpl w:val="7DF2187C"/>
    <w:lvl w:ilvl="0" w:tplc="18090001">
      <w:start w:val="1"/>
      <w:numFmt w:val="bullet"/>
      <w:lvlText w:val=""/>
      <w:lvlJc w:val="left"/>
      <w:pPr>
        <w:ind w:left="820" w:hanging="360"/>
      </w:pPr>
      <w:rPr>
        <w:rFonts w:ascii="Symbol" w:hAnsi="Symbol" w:hint="default"/>
      </w:rPr>
    </w:lvl>
    <w:lvl w:ilvl="1" w:tplc="18090003">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10" w15:restartNumberingAfterBreak="0">
    <w:nsid w:val="5CF852F2"/>
    <w:multiLevelType w:val="hybridMultilevel"/>
    <w:tmpl w:val="AA4E22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FA92D6E"/>
    <w:multiLevelType w:val="hybridMultilevel"/>
    <w:tmpl w:val="59F8E764"/>
    <w:lvl w:ilvl="0" w:tplc="969C60DE">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02D53"/>
    <w:multiLevelType w:val="hybridMultilevel"/>
    <w:tmpl w:val="6E3A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00736"/>
    <w:multiLevelType w:val="hybridMultilevel"/>
    <w:tmpl w:val="C8C25EC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7249E"/>
    <w:multiLevelType w:val="hybridMultilevel"/>
    <w:tmpl w:val="106A28C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F446A4"/>
    <w:multiLevelType w:val="hybridMultilevel"/>
    <w:tmpl w:val="A882F4A4"/>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C80087C"/>
    <w:multiLevelType w:val="hybridMultilevel"/>
    <w:tmpl w:val="602CF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4"/>
  </w:num>
  <w:num w:numId="4">
    <w:abstractNumId w:val="7"/>
  </w:num>
  <w:num w:numId="5">
    <w:abstractNumId w:val="3"/>
  </w:num>
  <w:num w:numId="6">
    <w:abstractNumId w:val="13"/>
  </w:num>
  <w:num w:numId="7">
    <w:abstractNumId w:val="6"/>
  </w:num>
  <w:num w:numId="8">
    <w:abstractNumId w:val="1"/>
  </w:num>
  <w:num w:numId="9">
    <w:abstractNumId w:val="15"/>
  </w:num>
  <w:num w:numId="10">
    <w:abstractNumId w:val="14"/>
  </w:num>
  <w:num w:numId="11">
    <w:abstractNumId w:val="0"/>
  </w:num>
  <w:num w:numId="12">
    <w:abstractNumId w:val="16"/>
  </w:num>
  <w:num w:numId="13">
    <w:abstractNumId w:val="9"/>
  </w:num>
  <w:num w:numId="14">
    <w:abstractNumId w:val="8"/>
  </w:num>
  <w:num w:numId="15">
    <w:abstractNumId w:val="1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CF"/>
    <w:rsid w:val="00017F53"/>
    <w:rsid w:val="00022933"/>
    <w:rsid w:val="00027622"/>
    <w:rsid w:val="000E53A1"/>
    <w:rsid w:val="00122BCF"/>
    <w:rsid w:val="00123376"/>
    <w:rsid w:val="001A115C"/>
    <w:rsid w:val="001C1F7D"/>
    <w:rsid w:val="001C1F7E"/>
    <w:rsid w:val="001E4FDC"/>
    <w:rsid w:val="00202B77"/>
    <w:rsid w:val="0021368F"/>
    <w:rsid w:val="002560FB"/>
    <w:rsid w:val="002875A5"/>
    <w:rsid w:val="002C5DE6"/>
    <w:rsid w:val="00310DC9"/>
    <w:rsid w:val="00385219"/>
    <w:rsid w:val="0039622C"/>
    <w:rsid w:val="003A2BEB"/>
    <w:rsid w:val="003B00E8"/>
    <w:rsid w:val="003D6F65"/>
    <w:rsid w:val="003F4B90"/>
    <w:rsid w:val="00430DE4"/>
    <w:rsid w:val="00432F2B"/>
    <w:rsid w:val="00441FAA"/>
    <w:rsid w:val="00465E07"/>
    <w:rsid w:val="004A6B86"/>
    <w:rsid w:val="004C7A76"/>
    <w:rsid w:val="00554C19"/>
    <w:rsid w:val="005606D9"/>
    <w:rsid w:val="00592504"/>
    <w:rsid w:val="0059397A"/>
    <w:rsid w:val="005E1F16"/>
    <w:rsid w:val="005E64E3"/>
    <w:rsid w:val="00625C96"/>
    <w:rsid w:val="00664D82"/>
    <w:rsid w:val="0068583D"/>
    <w:rsid w:val="006918EC"/>
    <w:rsid w:val="006E4783"/>
    <w:rsid w:val="006F7BDD"/>
    <w:rsid w:val="007313CA"/>
    <w:rsid w:val="007C024D"/>
    <w:rsid w:val="007D203B"/>
    <w:rsid w:val="007E4E11"/>
    <w:rsid w:val="007F7340"/>
    <w:rsid w:val="0080111F"/>
    <w:rsid w:val="00826ED4"/>
    <w:rsid w:val="008274C4"/>
    <w:rsid w:val="0087136D"/>
    <w:rsid w:val="008C6ACA"/>
    <w:rsid w:val="00961C97"/>
    <w:rsid w:val="00966EB3"/>
    <w:rsid w:val="009867B4"/>
    <w:rsid w:val="009E507A"/>
    <w:rsid w:val="00A1283C"/>
    <w:rsid w:val="00A843CE"/>
    <w:rsid w:val="00A94738"/>
    <w:rsid w:val="00AC5241"/>
    <w:rsid w:val="00AC62B6"/>
    <w:rsid w:val="00AD59E0"/>
    <w:rsid w:val="00AF2CF0"/>
    <w:rsid w:val="00B23D1F"/>
    <w:rsid w:val="00BA64C2"/>
    <w:rsid w:val="00BF1EA0"/>
    <w:rsid w:val="00C3790B"/>
    <w:rsid w:val="00C8680E"/>
    <w:rsid w:val="00CA6176"/>
    <w:rsid w:val="00CB1EC5"/>
    <w:rsid w:val="00CC4508"/>
    <w:rsid w:val="00D026F1"/>
    <w:rsid w:val="00D13809"/>
    <w:rsid w:val="00D23FE4"/>
    <w:rsid w:val="00D71906"/>
    <w:rsid w:val="00D97925"/>
    <w:rsid w:val="00DD3A0C"/>
    <w:rsid w:val="00DD4A1F"/>
    <w:rsid w:val="00DD77EC"/>
    <w:rsid w:val="00E113A2"/>
    <w:rsid w:val="00E21538"/>
    <w:rsid w:val="00E80B35"/>
    <w:rsid w:val="00EE7DF0"/>
    <w:rsid w:val="00EF2D97"/>
    <w:rsid w:val="00EF5C58"/>
    <w:rsid w:val="00F24619"/>
    <w:rsid w:val="00F57EFD"/>
    <w:rsid w:val="00FC6382"/>
    <w:rsid w:val="00FE15E4"/>
    <w:rsid w:val="00FE3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3ADA16"/>
  <w15:docId w15:val="{49D0456B-8821-4DA0-9AB0-EE177BDA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B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507A"/>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2BCF"/>
    <w:pPr>
      <w:jc w:val="center"/>
    </w:pPr>
    <w:rPr>
      <w:sz w:val="32"/>
    </w:rPr>
  </w:style>
  <w:style w:type="character" w:customStyle="1" w:styleId="TitleChar">
    <w:name w:val="Title Char"/>
    <w:basedOn w:val="DefaultParagraphFont"/>
    <w:link w:val="Title"/>
    <w:rsid w:val="00122BCF"/>
    <w:rPr>
      <w:rFonts w:ascii="Times New Roman" w:eastAsia="Times New Roman" w:hAnsi="Times New Roman" w:cs="Times New Roman"/>
      <w:sz w:val="32"/>
      <w:szCs w:val="20"/>
    </w:rPr>
  </w:style>
  <w:style w:type="paragraph" w:styleId="BodyText">
    <w:name w:val="Body Text"/>
    <w:basedOn w:val="Normal"/>
    <w:link w:val="BodyTextChar"/>
    <w:rsid w:val="00122BCF"/>
    <w:rPr>
      <w:sz w:val="24"/>
    </w:rPr>
  </w:style>
  <w:style w:type="character" w:customStyle="1" w:styleId="BodyTextChar">
    <w:name w:val="Body Text Char"/>
    <w:basedOn w:val="DefaultParagraphFont"/>
    <w:link w:val="BodyText"/>
    <w:rsid w:val="00122BCF"/>
    <w:rPr>
      <w:rFonts w:ascii="Times New Roman" w:eastAsia="Times New Roman" w:hAnsi="Times New Roman" w:cs="Times New Roman"/>
      <w:sz w:val="24"/>
      <w:szCs w:val="20"/>
    </w:rPr>
  </w:style>
  <w:style w:type="paragraph" w:styleId="BodyTextIndent">
    <w:name w:val="Body Text Indent"/>
    <w:basedOn w:val="Normal"/>
    <w:link w:val="BodyTextIndentChar"/>
    <w:rsid w:val="00122BCF"/>
    <w:pPr>
      <w:ind w:left="1980"/>
    </w:pPr>
    <w:rPr>
      <w:sz w:val="24"/>
    </w:rPr>
  </w:style>
  <w:style w:type="character" w:customStyle="1" w:styleId="BodyTextIndentChar">
    <w:name w:val="Body Text Indent Char"/>
    <w:basedOn w:val="DefaultParagraphFont"/>
    <w:link w:val="BodyTextIndent"/>
    <w:rsid w:val="00122BCF"/>
    <w:rPr>
      <w:rFonts w:ascii="Times New Roman" w:eastAsia="Times New Roman" w:hAnsi="Times New Roman" w:cs="Times New Roman"/>
      <w:sz w:val="24"/>
      <w:szCs w:val="20"/>
    </w:rPr>
  </w:style>
  <w:style w:type="character" w:styleId="Hyperlink">
    <w:name w:val="Hyperlink"/>
    <w:rsid w:val="00122BCF"/>
    <w:rPr>
      <w:color w:val="0000FF"/>
      <w:u w:val="single"/>
    </w:rPr>
  </w:style>
  <w:style w:type="paragraph" w:styleId="Header">
    <w:name w:val="header"/>
    <w:basedOn w:val="Normal"/>
    <w:link w:val="HeaderChar"/>
    <w:uiPriority w:val="99"/>
    <w:unhideWhenUsed/>
    <w:rsid w:val="00122BCF"/>
    <w:pPr>
      <w:tabs>
        <w:tab w:val="center" w:pos="4513"/>
        <w:tab w:val="right" w:pos="9026"/>
      </w:tabs>
    </w:pPr>
  </w:style>
  <w:style w:type="character" w:customStyle="1" w:styleId="HeaderChar">
    <w:name w:val="Header Char"/>
    <w:basedOn w:val="DefaultParagraphFont"/>
    <w:link w:val="Header"/>
    <w:uiPriority w:val="99"/>
    <w:rsid w:val="00122B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2BCF"/>
    <w:pPr>
      <w:tabs>
        <w:tab w:val="center" w:pos="4513"/>
        <w:tab w:val="right" w:pos="9026"/>
      </w:tabs>
    </w:pPr>
  </w:style>
  <w:style w:type="character" w:customStyle="1" w:styleId="FooterChar">
    <w:name w:val="Footer Char"/>
    <w:basedOn w:val="DefaultParagraphFont"/>
    <w:link w:val="Footer"/>
    <w:uiPriority w:val="99"/>
    <w:rsid w:val="00122BCF"/>
    <w:rPr>
      <w:rFonts w:ascii="Times New Roman" w:eastAsia="Times New Roman" w:hAnsi="Times New Roman" w:cs="Times New Roman"/>
      <w:sz w:val="20"/>
      <w:szCs w:val="20"/>
    </w:rPr>
  </w:style>
  <w:style w:type="character" w:styleId="Emphasis">
    <w:name w:val="Emphasis"/>
    <w:uiPriority w:val="20"/>
    <w:qFormat/>
    <w:rsid w:val="00122BCF"/>
    <w:rPr>
      <w:i/>
      <w:iCs/>
    </w:rPr>
  </w:style>
  <w:style w:type="paragraph" w:styleId="BalloonText">
    <w:name w:val="Balloon Text"/>
    <w:basedOn w:val="Normal"/>
    <w:link w:val="BalloonTextChar"/>
    <w:uiPriority w:val="99"/>
    <w:semiHidden/>
    <w:unhideWhenUsed/>
    <w:rsid w:val="00122BCF"/>
    <w:rPr>
      <w:rFonts w:ascii="Tahoma" w:hAnsi="Tahoma" w:cs="Tahoma"/>
      <w:sz w:val="16"/>
      <w:szCs w:val="16"/>
    </w:rPr>
  </w:style>
  <w:style w:type="character" w:customStyle="1" w:styleId="BalloonTextChar">
    <w:name w:val="Balloon Text Char"/>
    <w:basedOn w:val="DefaultParagraphFont"/>
    <w:link w:val="BalloonText"/>
    <w:uiPriority w:val="99"/>
    <w:semiHidden/>
    <w:rsid w:val="00122BCF"/>
    <w:rPr>
      <w:rFonts w:ascii="Tahoma" w:eastAsia="Times New Roman" w:hAnsi="Tahoma" w:cs="Tahoma"/>
      <w:sz w:val="16"/>
      <w:szCs w:val="16"/>
    </w:rPr>
  </w:style>
  <w:style w:type="paragraph" w:styleId="NormalWeb">
    <w:name w:val="Normal (Web)"/>
    <w:basedOn w:val="Normal"/>
    <w:uiPriority w:val="99"/>
    <w:rsid w:val="00122BCF"/>
    <w:pPr>
      <w:spacing w:before="100" w:beforeAutospacing="1" w:after="100" w:afterAutospacing="1"/>
    </w:pPr>
    <w:rPr>
      <w:sz w:val="24"/>
      <w:szCs w:val="24"/>
      <w:lang w:eastAsia="en-GB"/>
    </w:rPr>
  </w:style>
  <w:style w:type="paragraph" w:styleId="ListParagraph">
    <w:name w:val="List Paragraph"/>
    <w:basedOn w:val="Normal"/>
    <w:uiPriority w:val="34"/>
    <w:qFormat/>
    <w:rsid w:val="0059397A"/>
    <w:pPr>
      <w:ind w:left="720"/>
      <w:contextualSpacing/>
    </w:pPr>
  </w:style>
  <w:style w:type="character" w:customStyle="1" w:styleId="Heading1Char">
    <w:name w:val="Heading 1 Char"/>
    <w:basedOn w:val="DefaultParagraphFont"/>
    <w:link w:val="Heading1"/>
    <w:rsid w:val="009E507A"/>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cheeverstown.ie" TargetMode="External"/><Relationship Id="rId5" Type="http://schemas.openxmlformats.org/officeDocument/2006/relationships/footnotes" Target="footnotes.xml"/><Relationship Id="rId10" Type="http://schemas.openxmlformats.org/officeDocument/2006/relationships/hyperlink" Target="mailto:abalmer@cheeverstown.ie" TargetMode="External"/><Relationship Id="rId4" Type="http://schemas.openxmlformats.org/officeDocument/2006/relationships/webSettings" Target="webSettings.xml"/><Relationship Id="rId9" Type="http://schemas.openxmlformats.org/officeDocument/2006/relationships/hyperlink" Target="mailto:hr@cheeverstown.i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Rice</dc:creator>
  <cp:lastModifiedBy>Denise Duffy Singh</cp:lastModifiedBy>
  <cp:revision>2</cp:revision>
  <cp:lastPrinted>2021-12-02T15:26:00Z</cp:lastPrinted>
  <dcterms:created xsi:type="dcterms:W3CDTF">2023-02-22T16:04:00Z</dcterms:created>
  <dcterms:modified xsi:type="dcterms:W3CDTF">2023-02-22T16:04:00Z</dcterms:modified>
</cp:coreProperties>
</file>