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49" w:type="pct"/>
        <w:tblInd w:w="-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6"/>
        <w:gridCol w:w="415"/>
        <w:gridCol w:w="4349"/>
        <w:gridCol w:w="794"/>
        <w:gridCol w:w="2811"/>
      </w:tblGrid>
      <w:tr w:rsidR="004313B1" w:rsidTr="00D66F18">
        <w:trPr>
          <w:trHeight w:val="567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1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313B1" w:rsidRPr="00192F0E" w:rsidRDefault="006C5678" w:rsidP="0019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 w:rsidRPr="006C5678">
              <w:rPr>
                <w:rFonts w:ascii="Arial" w:eastAsia="Times New Roman" w:hAnsi="Arial" w:cs="Arial"/>
                <w:b/>
                <w:lang w:eastAsia="de-CH"/>
              </w:rPr>
              <w:t>1. Pflege und Ernährung</w:t>
            </w:r>
          </w:p>
        </w:tc>
      </w:tr>
      <w:tr w:rsidR="004313B1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313B1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 xml:space="preserve">1.1. Medikamenteneinnahme und </w:t>
            </w:r>
            <w:proofErr w:type="spellStart"/>
            <w:r w:rsidRPr="006C5678">
              <w:rPr>
                <w:rFonts w:ascii="Arial" w:eastAsia="Times New Roman" w:hAnsi="Arial" w:cs="Arial"/>
                <w:lang w:eastAsia="de-CH"/>
              </w:rPr>
              <w:t>Medikamentencompliance</w:t>
            </w:r>
            <w:proofErr w:type="spellEnd"/>
          </w:p>
        </w:tc>
      </w:tr>
      <w:tr w:rsidR="004313B1" w:rsidTr="00DF393D">
        <w:trPr>
          <w:trHeight w:val="73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13B1" w:rsidRDefault="00524DA4" w:rsidP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B3C5079" wp14:editId="7A858808">
                  <wp:extent cx="4534930" cy="2485389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956" cy="2489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4313B1" w:rsidTr="00DF393D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313B1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4313B1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1.2. Gesundheitsrelevante Zusammenarbeit</w:t>
            </w:r>
          </w:p>
        </w:tc>
      </w:tr>
      <w:tr w:rsidR="00E56C34" w:rsidTr="00DF393D">
        <w:trPr>
          <w:trHeight w:val="90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6C34" w:rsidRDefault="00E56C34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56C34" w:rsidRDefault="004F7835" w:rsidP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D100F22" wp14:editId="78AB1555">
                  <wp:extent cx="4689389" cy="1750419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069" cy="1749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5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4313B1" w:rsidTr="00DF393D">
        <w:trPr>
          <w:trHeight w:val="25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85740" w:rsidRDefault="0068574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4313B1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313B1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1.3. Körperpflege, besondere medizinische Massnahmen und Nahrungseinnahm</w:t>
            </w:r>
            <w:r>
              <w:rPr>
                <w:rFonts w:ascii="Arial" w:eastAsia="Times New Roman" w:hAnsi="Arial" w:cs="Arial"/>
                <w:lang w:eastAsia="de-CH"/>
              </w:rPr>
              <w:t>e</w:t>
            </w:r>
          </w:p>
        </w:tc>
      </w:tr>
      <w:tr w:rsidR="004313B1" w:rsidTr="00D504D3">
        <w:trPr>
          <w:trHeight w:val="737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1A05" w:rsidRDefault="004F7835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7EA6612" wp14:editId="1A1225D3">
                  <wp:extent cx="5035379" cy="1047119"/>
                  <wp:effectExtent l="0" t="0" r="0" b="63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214" cy="1047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3C55D000" wp14:editId="58A2E3FF">
                  <wp:extent cx="5078627" cy="1479961"/>
                  <wp:effectExtent l="0" t="0" r="8255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982" cy="1480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37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4313B1" w:rsidTr="000402B0">
        <w:trPr>
          <w:trHeight w:val="277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192F0E" w:rsidTr="00DF393D">
        <w:trPr>
          <w:trHeight w:val="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2F0E" w:rsidRDefault="00192F0E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6C6858" w:rsidTr="00C620D8">
        <w:trPr>
          <w:trHeight w:val="567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58" w:rsidRDefault="006C685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2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6C6858" w:rsidRPr="00192F0E" w:rsidRDefault="006C5678" w:rsidP="0019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C5678">
              <w:rPr>
                <w:rFonts w:ascii="Arial" w:eastAsia="Times New Roman" w:hAnsi="Arial" w:cs="Arial"/>
                <w:b/>
                <w:lang w:eastAsia="de-CH"/>
              </w:rPr>
              <w:t>2. Bekleidung und Mobilität</w:t>
            </w:r>
          </w:p>
        </w:tc>
      </w:tr>
      <w:tr w:rsidR="006C6858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58" w:rsidRDefault="006C685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C6858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2.1. Ankleiden, Arbeitsweg und Behördengänge</w:t>
            </w:r>
          </w:p>
        </w:tc>
      </w:tr>
      <w:tr w:rsidR="006C6858" w:rsidTr="00DF393D">
        <w:trPr>
          <w:trHeight w:val="765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6858" w:rsidRDefault="006C685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858" w:rsidRDefault="004F7835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2C2A3CC6" wp14:editId="58B29103">
                  <wp:extent cx="4763530" cy="2790965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6966" cy="2792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20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4313B1" w:rsidTr="000402B0">
        <w:trPr>
          <w:trHeight w:val="218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313B1" w:rsidRDefault="004313B1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4313B1" w:rsidRDefault="004313B1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85740" w:rsidRDefault="0068574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192F0E" w:rsidTr="00DF393D">
        <w:trPr>
          <w:cantSplit/>
          <w:trHeight w:val="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</w:pPr>
            <w:r>
              <w:rPr>
                <w:rFonts w:ascii="Verdana" w:eastAsia="Times New Roman" w:hAnsi="Verdana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extDirection w:val="tbRl"/>
            <w:vAlign w:val="center"/>
            <w:hideMark/>
          </w:tcPr>
          <w:p w:rsidR="00192F0E" w:rsidRDefault="00192F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8C76D3" w:rsidTr="00C620D8">
        <w:trPr>
          <w:trHeight w:val="567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3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C76D3" w:rsidRPr="00192F0E" w:rsidRDefault="006C5678" w:rsidP="00192F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C5678">
              <w:rPr>
                <w:rFonts w:ascii="Arial" w:eastAsia="Times New Roman" w:hAnsi="Arial" w:cs="Arial"/>
                <w:b/>
                <w:lang w:eastAsia="de-CH"/>
              </w:rPr>
              <w:t>3. Lebenspraktiken</w:t>
            </w:r>
          </w:p>
        </w:tc>
      </w:tr>
      <w:tr w:rsidR="008C76D3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C76D3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3.1. Lebenspraktische Fähigkeiten</w:t>
            </w:r>
          </w:p>
        </w:tc>
      </w:tr>
      <w:tr w:rsidR="008C76D3" w:rsidTr="00DF393D">
        <w:trPr>
          <w:trHeight w:val="45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6D3" w:rsidRDefault="004F7835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8CBA175" wp14:editId="125189C2">
                  <wp:extent cx="5041557" cy="1299785"/>
                  <wp:effectExtent l="0" t="0" r="698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338" cy="1301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DF17212" wp14:editId="396A425F">
                  <wp:extent cx="5183660" cy="337825"/>
                  <wp:effectExtent l="0" t="0" r="0" b="508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886" cy="33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13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8C76D3" w:rsidTr="000402B0">
        <w:trPr>
          <w:trHeight w:val="12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8C76D3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C76D3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3.2. Soziale Integration</w:t>
            </w:r>
          </w:p>
        </w:tc>
      </w:tr>
      <w:tr w:rsidR="008C76D3" w:rsidTr="00D504D3">
        <w:trPr>
          <w:trHeight w:val="45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6D3" w:rsidRPr="004F7835" w:rsidRDefault="004F7835" w:rsidP="004F7835">
            <w:pPr>
              <w:tabs>
                <w:tab w:val="left" w:pos="5655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47C4E375" wp14:editId="4EBD1858">
                  <wp:extent cx="5430596" cy="2088292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6167" cy="209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5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85740" w:rsidRDefault="0068574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8C76D3" w:rsidTr="000402B0">
        <w:trPr>
          <w:trHeight w:val="252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8C76D3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C76D3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3.3. Individuelle Ziel- und Entwicklungsplanung</w:t>
            </w:r>
          </w:p>
        </w:tc>
      </w:tr>
      <w:tr w:rsidR="008C76D3" w:rsidTr="00DF393D">
        <w:trPr>
          <w:trHeight w:val="82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6D3" w:rsidRDefault="004F7835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50A42FF3" wp14:editId="74336A30">
                  <wp:extent cx="5443429" cy="1600158"/>
                  <wp:effectExtent l="0" t="0" r="5080" b="63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308" cy="1605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3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85740" w:rsidRDefault="0068574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8C76D3" w:rsidTr="000402B0">
        <w:trPr>
          <w:trHeight w:val="23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8C76D3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8C76D3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3.4. Freizeitaktivitäten</w:t>
            </w:r>
          </w:p>
        </w:tc>
      </w:tr>
      <w:tr w:rsidR="008C76D3" w:rsidTr="00DF393D">
        <w:trPr>
          <w:trHeight w:val="39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6D3" w:rsidRDefault="004F7835" w:rsidP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E08F130" wp14:editId="77172D46">
                  <wp:extent cx="5492579" cy="1416649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0" cy="1419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0A25D80F" wp14:editId="5AB5D5DA">
                  <wp:extent cx="5570221" cy="1612557"/>
                  <wp:effectExtent l="0" t="0" r="0" b="698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4049" cy="161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113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8C76D3" w:rsidTr="000402B0">
        <w:trPr>
          <w:trHeight w:val="111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8C76D3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:rsidR="008C76D3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3.5. Administrative Aufgaben</w:t>
            </w:r>
          </w:p>
        </w:tc>
      </w:tr>
      <w:tr w:rsidR="008C76D3" w:rsidTr="00DF393D">
        <w:trPr>
          <w:trHeight w:val="58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41CE4" w:rsidRPr="003C2086" w:rsidRDefault="00680F01" w:rsidP="003C20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BBC074A" wp14:editId="2770A0AA">
                  <wp:extent cx="5128054" cy="2167129"/>
                  <wp:effectExtent l="0" t="0" r="0" b="508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054" cy="21671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58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685740" w:rsidRDefault="0068574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8C76D3" w:rsidTr="000402B0">
        <w:trPr>
          <w:trHeight w:val="257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6D3" w:rsidRDefault="008C76D3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C76D3" w:rsidRDefault="008C76D3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6C6858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C6858" w:rsidRDefault="006C685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6C6858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3.6. Regelverletzendes Verhalten</w:t>
            </w:r>
          </w:p>
        </w:tc>
      </w:tr>
      <w:tr w:rsidR="006C6858" w:rsidTr="00DF393D">
        <w:trPr>
          <w:trHeight w:val="765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858" w:rsidRDefault="006C685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6858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D9DEB76" wp14:editId="3DF003F0">
                  <wp:extent cx="5196016" cy="1091020"/>
                  <wp:effectExtent l="0" t="0" r="508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660" cy="1090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20"/>
        </w:trPr>
        <w:tc>
          <w:tcPr>
            <w:tcW w:w="2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F393D" w:rsidTr="000402B0">
        <w:trPr>
          <w:trHeight w:val="218"/>
        </w:trPr>
        <w:tc>
          <w:tcPr>
            <w:tcW w:w="21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192F0E" w:rsidTr="00DF393D">
        <w:trPr>
          <w:trHeight w:val="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F0E" w:rsidRDefault="00192F0E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DF393D" w:rsidTr="00C620D8">
        <w:trPr>
          <w:trHeight w:val="567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lastRenderedPageBreak/>
              <w:t>4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393D" w:rsidRPr="00430C64" w:rsidRDefault="006C5678" w:rsidP="0043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C5678">
              <w:rPr>
                <w:rFonts w:ascii="Arial" w:eastAsia="Times New Roman" w:hAnsi="Arial" w:cs="Arial"/>
                <w:b/>
                <w:lang w:eastAsia="de-CH"/>
              </w:rPr>
              <w:t>4. Sicherheit und Stabilität</w:t>
            </w:r>
          </w:p>
        </w:tc>
      </w:tr>
      <w:tr w:rsidR="00DF393D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F393D" w:rsidRDefault="006C5678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4.1. Betreuung in der Nacht</w:t>
            </w:r>
          </w:p>
        </w:tc>
      </w:tr>
      <w:tr w:rsidR="00DF393D" w:rsidTr="00DF393D">
        <w:trPr>
          <w:trHeight w:val="73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3D" w:rsidRPr="00DF393D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0C8799AD" wp14:editId="78C544B1">
                  <wp:extent cx="5340608" cy="834081"/>
                  <wp:effectExtent l="0" t="0" r="0" b="444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768" cy="836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7301EC6F" wp14:editId="7995244F">
                  <wp:extent cx="5291622" cy="3478427"/>
                  <wp:effectExtent l="0" t="0" r="4445" b="825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6009" cy="3487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F393D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393D" w:rsidRDefault="00DF393D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393D" w:rsidRDefault="00DF393D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>
            <w:pPr>
              <w:spacing w:after="0" w:line="240" w:lineRule="auto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192F0E" w:rsidTr="00DF393D">
        <w:trPr>
          <w:trHeight w:val="57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23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92F0E" w:rsidRDefault="00192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92F0E" w:rsidRDefault="00192F0E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lang w:eastAsia="de-CH"/>
              </w:rPr>
            </w:pPr>
            <w:r>
              <w:rPr>
                <w:rFonts w:ascii="Arial" w:eastAsia="Times New Roman" w:hAnsi="Arial" w:cs="Arial"/>
                <w:sz w:val="4"/>
                <w:szCs w:val="4"/>
                <w:lang w:eastAsia="de-CH"/>
              </w:rPr>
              <w:t> </w:t>
            </w:r>
          </w:p>
        </w:tc>
      </w:tr>
      <w:tr w:rsidR="00DF393D" w:rsidTr="00C620D8">
        <w:trPr>
          <w:trHeight w:val="567"/>
        </w:trPr>
        <w:tc>
          <w:tcPr>
            <w:tcW w:w="21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  <w:r>
              <w:rPr>
                <w:rFonts w:ascii="Arial" w:eastAsia="Times New Roman" w:hAnsi="Arial" w:cs="Arial"/>
                <w:b/>
                <w:bCs/>
                <w:lang w:eastAsia="de-CH"/>
              </w:rPr>
              <w:t>5</w:t>
            </w: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F393D" w:rsidRPr="00430C64" w:rsidRDefault="006C5678" w:rsidP="0043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CH"/>
              </w:rPr>
            </w:pPr>
            <w:r w:rsidRPr="006C5678">
              <w:rPr>
                <w:rFonts w:ascii="Arial" w:eastAsia="Times New Roman" w:hAnsi="Arial" w:cs="Arial"/>
                <w:b/>
                <w:lang w:eastAsia="de-CH"/>
              </w:rPr>
              <w:t>5. Psychische Beeinträchtigungen und herausfordernde Verhaltensweisen</w:t>
            </w:r>
          </w:p>
        </w:tc>
      </w:tr>
      <w:tr w:rsidR="00DF393D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F393D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5.1. Sucht</w:t>
            </w:r>
          </w:p>
        </w:tc>
      </w:tr>
      <w:tr w:rsidR="00DF393D" w:rsidTr="00DF393D">
        <w:trPr>
          <w:trHeight w:val="8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93D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3BE90D7D" wp14:editId="496ACFC6">
                  <wp:extent cx="5611273" cy="1680519"/>
                  <wp:effectExtent l="0" t="0" r="889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4501" cy="1684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33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7C74E2" w:rsidRDefault="007C74E2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F393D" w:rsidTr="000402B0">
        <w:trPr>
          <w:trHeight w:val="231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DF393D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F393D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5.2. Nähe und Distanz</w:t>
            </w:r>
          </w:p>
        </w:tc>
      </w:tr>
      <w:tr w:rsidR="00DF393D" w:rsidTr="00DF393D">
        <w:trPr>
          <w:trHeight w:val="85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93D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728FFAEC" wp14:editId="68653879">
                  <wp:extent cx="5353794" cy="1445741"/>
                  <wp:effectExtent l="0" t="0" r="0" b="254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4932" cy="1446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de-DE" w:eastAsia="de-DE"/>
              </w:rPr>
              <w:t xml:space="preserve"> </w: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1E0C24C8" wp14:editId="7CDB4503">
                  <wp:extent cx="5553164" cy="1235676"/>
                  <wp:effectExtent l="0" t="0" r="0" b="317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108" cy="1236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45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D24718" w:rsidRDefault="00D2471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D24718" w:rsidRDefault="00D2471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3C2086" w:rsidRDefault="003C2086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bookmarkStart w:id="0" w:name="_GoBack"/>
            <w:bookmarkEnd w:id="0"/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F393D" w:rsidTr="000402B0">
        <w:trPr>
          <w:trHeight w:val="244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DF393D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F393D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5.3. Psychische Krankheitssymptome, Auto- und Fremdaggressionen</w:t>
            </w:r>
          </w:p>
        </w:tc>
      </w:tr>
      <w:tr w:rsidR="00DF393D" w:rsidTr="00DF393D">
        <w:trPr>
          <w:trHeight w:val="73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393D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67CAF230" wp14:editId="29ECBC60">
                  <wp:extent cx="5792077" cy="1853514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9662" cy="18591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D24718" w:rsidRDefault="00D2471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3C2086" w:rsidRDefault="003C2086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3C2086" w:rsidRDefault="003C2086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proofErr w:type="spellStart"/>
            <w:r>
              <w:rPr>
                <w:rFonts w:ascii="Arial" w:eastAsia="Times New Roman" w:hAnsi="Arial" w:cs="Arial"/>
                <w:lang w:eastAsia="de-CH"/>
              </w:rPr>
              <w:t>Pkt</w:t>
            </w:r>
            <w:proofErr w:type="spellEnd"/>
            <w:r>
              <w:rPr>
                <w:rFonts w:ascii="Arial" w:eastAsia="Times New Roman" w:hAnsi="Arial" w:cs="Arial"/>
                <w:lang w:eastAsia="de-CH"/>
              </w:rPr>
              <w:t>:</w:t>
            </w:r>
          </w:p>
        </w:tc>
      </w:tr>
      <w:tr w:rsidR="00DF393D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  <w:tr w:rsidR="00DF393D" w:rsidTr="00BB3E47">
        <w:trPr>
          <w:trHeight w:val="567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DF393D" w:rsidRDefault="006C5678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 w:rsidRPr="006C5678">
              <w:rPr>
                <w:rFonts w:ascii="Arial" w:eastAsia="Times New Roman" w:hAnsi="Arial" w:cs="Arial"/>
                <w:lang w:eastAsia="de-CH"/>
              </w:rPr>
              <w:t>5.4. Rechtlich abweichendes Sexualverhalten</w:t>
            </w:r>
          </w:p>
        </w:tc>
      </w:tr>
      <w:tr w:rsidR="00DF393D" w:rsidTr="00DF393D">
        <w:trPr>
          <w:trHeight w:val="60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393D" w:rsidRDefault="00680F01" w:rsidP="006C567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 wp14:anchorId="155147B7" wp14:editId="0906C556">
                  <wp:extent cx="5972810" cy="1041400"/>
                  <wp:effectExtent l="0" t="0" r="8890" b="635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281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B0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47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</w:pPr>
            <w:r>
              <w:rPr>
                <w:rFonts w:ascii="Arial" w:eastAsia="Times New Roman" w:hAnsi="Arial" w:cs="Arial"/>
                <w:b/>
                <w:i/>
                <w:iCs/>
                <w:u w:val="single"/>
                <w:lang w:eastAsia="de-CH"/>
              </w:rPr>
              <w:t>Leistungsbeschreibung und Begründung:</w:t>
            </w:r>
          </w:p>
          <w:p w:rsidR="00C53514" w:rsidRPr="009A05F2" w:rsidRDefault="00C53514" w:rsidP="00C53514">
            <w:pPr>
              <w:spacing w:after="0"/>
              <w:rPr>
                <w:rFonts w:ascii="Arial" w:eastAsia="Times New Roman" w:hAnsi="Arial" w:cs="Arial"/>
                <w:lang w:val="de-DE" w:eastAsia="de-CH"/>
              </w:rPr>
            </w:pP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Was</w:t>
            </w:r>
            <w:r>
              <w:rPr>
                <w:rFonts w:ascii="Arial" w:eastAsia="Times New Roman" w:hAnsi="Arial" w:cs="Arial"/>
                <w:lang w:eastAsia="de-CH"/>
              </w:rPr>
              <w:t xml:space="preserve"> tut(n) die Betreuungsperson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(en)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wie oft</w:t>
            </w:r>
            <w:r w:rsidRPr="009A05F2">
              <w:rPr>
                <w:rFonts w:ascii="Arial" w:eastAsia="Times New Roman" w:hAnsi="Arial" w:cs="Arial"/>
                <w:i/>
                <w:iCs/>
                <w:lang w:eastAsia="de-CH"/>
              </w:rPr>
              <w:t xml:space="preserve"> 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und </w:t>
            </w:r>
            <w:r w:rsidRPr="009A05F2">
              <w:rPr>
                <w:rFonts w:ascii="Arial" w:eastAsia="Times New Roman" w:hAnsi="Arial" w:cs="Arial"/>
                <w:i/>
                <w:iCs/>
                <w:u w:val="single"/>
                <w:lang w:eastAsia="de-CH"/>
              </w:rPr>
              <w:t>wozu / weshalb</w:t>
            </w:r>
            <w:r w:rsidRPr="009A05F2">
              <w:rPr>
                <w:rFonts w:ascii="Arial" w:eastAsia="Times New Roman" w:hAnsi="Arial" w:cs="Arial"/>
                <w:lang w:eastAsia="de-CH"/>
              </w:rPr>
              <w:t xml:space="preserve"> gemeinsam mit bzw. stellvertr</w:t>
            </w:r>
            <w:r w:rsidRPr="009A05F2">
              <w:rPr>
                <w:rFonts w:ascii="Arial" w:eastAsia="Times New Roman" w:hAnsi="Arial" w:cs="Arial"/>
                <w:lang w:eastAsia="de-CH"/>
              </w:rPr>
              <w:t>e</w:t>
            </w:r>
            <w:r w:rsidRPr="009A05F2">
              <w:rPr>
                <w:rFonts w:ascii="Arial" w:eastAsia="Times New Roman" w:hAnsi="Arial" w:cs="Arial"/>
                <w:lang w:eastAsia="de-CH"/>
              </w:rPr>
              <w:t>tend für die betreute Person?</w:t>
            </w:r>
          </w:p>
          <w:p w:rsidR="000402B0" w:rsidRDefault="000402B0" w:rsidP="00C5351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3C2086" w:rsidRDefault="003C2086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3C2086" w:rsidRDefault="003C2086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5B7DE9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Pkt:</w:t>
            </w:r>
          </w:p>
        </w:tc>
      </w:tr>
      <w:tr w:rsidR="00DF393D" w:rsidTr="000402B0">
        <w:trPr>
          <w:trHeight w:val="210"/>
        </w:trPr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de-CH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  <w:r>
              <w:rPr>
                <w:rFonts w:ascii="Arial" w:eastAsia="Times New Roman" w:hAnsi="Arial" w:cs="Arial"/>
                <w:lang w:eastAsia="de-CH"/>
              </w:rPr>
              <w:t>Nachweis</w:t>
            </w:r>
            <w:r w:rsidR="000402B0">
              <w:rPr>
                <w:rFonts w:ascii="Arial" w:eastAsia="Times New Roman" w:hAnsi="Arial" w:cs="Arial"/>
                <w:lang w:eastAsia="de-CH"/>
              </w:rPr>
              <w:t>quelle</w:t>
            </w:r>
          </w:p>
        </w:tc>
        <w:tc>
          <w:tcPr>
            <w:tcW w:w="39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F393D" w:rsidRDefault="00DF393D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  <w:p w:rsidR="000402B0" w:rsidRDefault="000402B0" w:rsidP="00DF393D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CH"/>
              </w:rPr>
            </w:pPr>
          </w:p>
        </w:tc>
      </w:tr>
    </w:tbl>
    <w:p w:rsidR="00DE1A84" w:rsidRDefault="00DE1A84"/>
    <w:sectPr w:rsidR="00DE1A84" w:rsidSect="005D1B46">
      <w:headerReference w:type="default" r:id="rId29"/>
      <w:footerReference w:type="default" r:id="rId30"/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E7" w:rsidRDefault="00794DE7" w:rsidP="005D1B46">
      <w:pPr>
        <w:spacing w:after="0" w:line="240" w:lineRule="auto"/>
      </w:pPr>
      <w:r>
        <w:separator/>
      </w:r>
    </w:p>
  </w:endnote>
  <w:endnote w:type="continuationSeparator" w:id="0">
    <w:p w:rsidR="00794DE7" w:rsidRDefault="00794DE7" w:rsidP="005D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3B1" w:rsidRDefault="00430C64">
    <w:pPr>
      <w:pStyle w:val="Fuzeile"/>
    </w:pPr>
    <w:r>
      <w:tab/>
    </w:r>
    <w:r>
      <w:tab/>
    </w:r>
  </w:p>
  <w:p w:rsidR="00430C64" w:rsidRDefault="00430C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E7" w:rsidRDefault="00794DE7" w:rsidP="005D1B46">
      <w:pPr>
        <w:spacing w:after="0" w:line="240" w:lineRule="auto"/>
      </w:pPr>
      <w:r>
        <w:separator/>
      </w:r>
    </w:p>
  </w:footnote>
  <w:footnote w:type="continuationSeparator" w:id="0">
    <w:p w:rsidR="00794DE7" w:rsidRDefault="00794DE7" w:rsidP="005D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4CE" w:rsidRDefault="00AF74CE" w:rsidP="00AF74CE">
    <w:pPr>
      <w:pStyle w:val="Kopfzeile"/>
      <w:jc w:val="both"/>
      <w:rPr>
        <w:b/>
        <w:sz w:val="28"/>
        <w:szCs w:val="28"/>
      </w:rPr>
    </w:pPr>
    <w:r w:rsidRPr="00AD0C7E">
      <w:rPr>
        <w:b/>
        <w:sz w:val="28"/>
        <w:szCs w:val="28"/>
      </w:rPr>
      <w:t xml:space="preserve">Erhebungshilfe </w:t>
    </w:r>
    <w:r>
      <w:rPr>
        <w:b/>
        <w:sz w:val="28"/>
        <w:szCs w:val="28"/>
      </w:rPr>
      <w:t>Wohnen</w:t>
    </w:r>
    <w:r w:rsidRPr="00AD0C7E">
      <w:rPr>
        <w:b/>
        <w:sz w:val="28"/>
        <w:szCs w:val="28"/>
      </w:rPr>
      <w:t xml:space="preserve"> </w:t>
    </w:r>
    <w:r>
      <w:rPr>
        <w:b/>
        <w:sz w:val="28"/>
        <w:szCs w:val="28"/>
      </w:rPr>
      <w:t>Psychische</w:t>
    </w:r>
    <w:r w:rsidRPr="00AD0C7E">
      <w:rPr>
        <w:b/>
        <w:sz w:val="28"/>
        <w:szCs w:val="28"/>
      </w:rPr>
      <w:t xml:space="preserve"> Behinderung</w:t>
    </w:r>
    <w:r>
      <w:rPr>
        <w:b/>
        <w:sz w:val="28"/>
        <w:szCs w:val="28"/>
      </w:rPr>
      <w:t xml:space="preserve"> / Sucht</w:t>
    </w:r>
    <w:r w:rsidRPr="00AD0C7E">
      <w:rPr>
        <w:b/>
        <w:sz w:val="28"/>
        <w:szCs w:val="28"/>
      </w:rPr>
      <w:t>behinderung</w:t>
    </w:r>
  </w:p>
  <w:p w:rsidR="00430C64" w:rsidRPr="00192F0E" w:rsidRDefault="00430C64" w:rsidP="00C53514">
    <w:pPr>
      <w:pStyle w:val="Kopfzeile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59F"/>
    <w:multiLevelType w:val="hybridMultilevel"/>
    <w:tmpl w:val="EF1E0A90"/>
    <w:lvl w:ilvl="0" w:tplc="5F04B4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B495C"/>
    <w:multiLevelType w:val="hybridMultilevel"/>
    <w:tmpl w:val="96CC8B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1255C"/>
    <w:multiLevelType w:val="hybridMultilevel"/>
    <w:tmpl w:val="818687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A6E35"/>
    <w:multiLevelType w:val="hybridMultilevel"/>
    <w:tmpl w:val="0ED2E50E"/>
    <w:lvl w:ilvl="0" w:tplc="BD6A2B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46"/>
    <w:rsid w:val="000402B0"/>
    <w:rsid w:val="00132D25"/>
    <w:rsid w:val="00192F0E"/>
    <w:rsid w:val="002048C1"/>
    <w:rsid w:val="0029084E"/>
    <w:rsid w:val="003C2086"/>
    <w:rsid w:val="003F4F78"/>
    <w:rsid w:val="00430C64"/>
    <w:rsid w:val="004313B1"/>
    <w:rsid w:val="004973B7"/>
    <w:rsid w:val="004F7835"/>
    <w:rsid w:val="00524DA4"/>
    <w:rsid w:val="005B7DE9"/>
    <w:rsid w:val="005D0842"/>
    <w:rsid w:val="005D1B46"/>
    <w:rsid w:val="0064785E"/>
    <w:rsid w:val="00680F01"/>
    <w:rsid w:val="00685740"/>
    <w:rsid w:val="006C5678"/>
    <w:rsid w:val="006C6858"/>
    <w:rsid w:val="0079428A"/>
    <w:rsid w:val="00794DE7"/>
    <w:rsid w:val="007C74E2"/>
    <w:rsid w:val="00850A7E"/>
    <w:rsid w:val="008C2A81"/>
    <w:rsid w:val="008C76D3"/>
    <w:rsid w:val="00955D12"/>
    <w:rsid w:val="009911BC"/>
    <w:rsid w:val="00A7257A"/>
    <w:rsid w:val="00A76EF5"/>
    <w:rsid w:val="00AC7DF4"/>
    <w:rsid w:val="00AF74CE"/>
    <w:rsid w:val="00B62C6B"/>
    <w:rsid w:val="00B80378"/>
    <w:rsid w:val="00B8773E"/>
    <w:rsid w:val="00BB3E47"/>
    <w:rsid w:val="00C41CE4"/>
    <w:rsid w:val="00C53514"/>
    <w:rsid w:val="00C620D8"/>
    <w:rsid w:val="00D24718"/>
    <w:rsid w:val="00D504D3"/>
    <w:rsid w:val="00D66F18"/>
    <w:rsid w:val="00DB1549"/>
    <w:rsid w:val="00DE1A84"/>
    <w:rsid w:val="00DF393D"/>
    <w:rsid w:val="00E56C34"/>
    <w:rsid w:val="00EE1A05"/>
    <w:rsid w:val="00EE34BF"/>
    <w:rsid w:val="00F22399"/>
    <w:rsid w:val="00FC3FE4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B46"/>
  </w:style>
  <w:style w:type="paragraph" w:styleId="Fuzeile">
    <w:name w:val="footer"/>
    <w:basedOn w:val="Standard"/>
    <w:link w:val="FuzeileZchn"/>
    <w:uiPriority w:val="99"/>
    <w:unhideWhenUsed/>
    <w:rsid w:val="005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1B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B46"/>
  </w:style>
  <w:style w:type="paragraph" w:styleId="Fuzeile">
    <w:name w:val="footer"/>
    <w:basedOn w:val="Standard"/>
    <w:link w:val="FuzeileZchn"/>
    <w:uiPriority w:val="99"/>
    <w:unhideWhenUsed/>
    <w:rsid w:val="005D1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B4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4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3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2FA9B-E763-43B0-A10D-297F6735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518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für Militär und Zivilschutz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b214han</dc:creator>
  <cp:lastModifiedBy>Antje Sommer</cp:lastModifiedBy>
  <cp:revision>6</cp:revision>
  <dcterms:created xsi:type="dcterms:W3CDTF">2019-09-18T19:37:00Z</dcterms:created>
  <dcterms:modified xsi:type="dcterms:W3CDTF">2019-09-19T17:28:00Z</dcterms:modified>
</cp:coreProperties>
</file>