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AA84" w14:textId="259E84FA" w:rsidR="008522F0" w:rsidRDefault="008522F0" w:rsidP="008522F0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HAI </w:t>
      </w:r>
      <w:r>
        <w:rPr>
          <w:sz w:val="36"/>
          <w:szCs w:val="36"/>
        </w:rPr>
        <w:t>Detailed Curriculum</w:t>
      </w:r>
    </w:p>
    <w:p w14:paraId="54C0534F" w14:textId="77777777" w:rsidR="008522F0" w:rsidRPr="00DA63C6" w:rsidRDefault="008522F0" w:rsidP="008522F0">
      <w:pPr>
        <w:pStyle w:val="Heading1"/>
        <w:rPr>
          <w:sz w:val="36"/>
          <w:szCs w:val="36"/>
        </w:rPr>
      </w:pPr>
      <w:r w:rsidRPr="00DA63C6">
        <w:rPr>
          <w:sz w:val="36"/>
          <w:szCs w:val="36"/>
        </w:rPr>
        <w:t>PART 1: OVERVIEW</w:t>
      </w:r>
    </w:p>
    <w:p w14:paraId="7148D0DE" w14:textId="77777777" w:rsidR="008522F0" w:rsidRPr="00DA63C6" w:rsidRDefault="008522F0" w:rsidP="008522F0">
      <w:pPr>
        <w:rPr>
          <w:sz w:val="24"/>
          <w:szCs w:val="24"/>
        </w:rPr>
      </w:pPr>
    </w:p>
    <w:p w14:paraId="1181C651" w14:textId="77777777" w:rsidR="008522F0" w:rsidRPr="00DA63C6" w:rsidRDefault="008522F0" w:rsidP="008522F0">
      <w:pPr>
        <w:rPr>
          <w:b/>
          <w:bCs w:val="0"/>
          <w:sz w:val="24"/>
          <w:szCs w:val="24"/>
        </w:rPr>
      </w:pPr>
      <w:r w:rsidRPr="00DA63C6">
        <w:rPr>
          <w:b/>
          <w:bCs w:val="0"/>
          <w:sz w:val="32"/>
          <w:szCs w:val="32"/>
        </w:rPr>
        <w:t>Familiarization with the HAI Website</w:t>
      </w:r>
    </w:p>
    <w:p w14:paraId="3AA1DA08" w14:textId="77777777" w:rsidR="008522F0" w:rsidRPr="00A13660" w:rsidRDefault="008522F0" w:rsidP="008522F0">
      <w:pPr>
        <w:pStyle w:val="Heading1"/>
      </w:pPr>
      <w:r w:rsidRPr="00A13660">
        <w:t>What you will learn:</w:t>
      </w:r>
    </w:p>
    <w:p w14:paraId="6E363F1E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purpose, focus and origins of the HAI</w:t>
      </w:r>
    </w:p>
    <w:p w14:paraId="3220566A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HAI Vision</w:t>
      </w:r>
    </w:p>
    <w:p w14:paraId="1D9FE55F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15 HAI Handbooks</w:t>
      </w:r>
    </w:p>
    <w:p w14:paraId="1A2F1E38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Stages of Societal Development</w:t>
      </w:r>
    </w:p>
    <w:p w14:paraId="1CA7005F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Stages of Human Development</w:t>
      </w:r>
    </w:p>
    <w:p w14:paraId="4DC5EE90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8 HAI Audiences</w:t>
      </w:r>
    </w:p>
    <w:p w14:paraId="3D5DF10A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HAI Core Principles</w:t>
      </w:r>
    </w:p>
    <w:p w14:paraId="57F4E798" w14:textId="77777777" w:rsidR="008522F0" w:rsidRPr="00A1366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HAI Core Training Program</w:t>
      </w:r>
    </w:p>
    <w:p w14:paraId="69659FB0" w14:textId="77777777" w:rsidR="008522F0" w:rsidRDefault="008522F0" w:rsidP="008522F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become an HAI Advocate, Ambassador, Trainer and Spon</w:t>
      </w:r>
      <w:r>
        <w:rPr>
          <w:rFonts w:asciiTheme="majorHAnsi" w:hAnsiTheme="majorHAnsi" w:cstheme="majorHAnsi"/>
        </w:rPr>
        <w:t>s</w:t>
      </w:r>
      <w:r w:rsidRPr="00A13660">
        <w:rPr>
          <w:rFonts w:asciiTheme="majorHAnsi" w:hAnsiTheme="majorHAnsi" w:cstheme="majorHAnsi"/>
        </w:rPr>
        <w:t>or</w:t>
      </w:r>
    </w:p>
    <w:p w14:paraId="7AAC0B3C" w14:textId="77777777" w:rsidR="008522F0" w:rsidRDefault="008522F0" w:rsidP="008522F0">
      <w:pPr>
        <w:pStyle w:val="ListParagraph"/>
        <w:rPr>
          <w:rFonts w:asciiTheme="majorHAnsi" w:hAnsiTheme="majorHAnsi" w:cstheme="majorHAnsi"/>
        </w:rPr>
      </w:pPr>
    </w:p>
    <w:p w14:paraId="3537F702" w14:textId="77777777" w:rsidR="008522F0" w:rsidRPr="00ED68F0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ED68F0">
        <w:rPr>
          <w:rFonts w:asciiTheme="majorHAnsi" w:hAnsiTheme="majorHAnsi" w:cstheme="majorHAnsi"/>
          <w:bCs w:val="0"/>
          <w:color w:val="000000" w:themeColor="text1"/>
        </w:rPr>
        <w:t>Upon completi</w:t>
      </w:r>
      <w:r>
        <w:rPr>
          <w:rFonts w:asciiTheme="majorHAnsi" w:hAnsiTheme="majorHAnsi" w:cstheme="majorHAnsi"/>
          <w:bCs w:val="0"/>
          <w:color w:val="000000" w:themeColor="text1"/>
        </w:rPr>
        <w:t>o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, you will be able to find the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HAI content you are interested in, and how to apply and 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disseminate </w:t>
      </w:r>
      <w:r>
        <w:rPr>
          <w:rFonts w:asciiTheme="majorHAnsi" w:hAnsiTheme="majorHAnsi" w:cstheme="majorHAnsi"/>
          <w:bCs w:val="0"/>
          <w:color w:val="000000" w:themeColor="text1"/>
        </w:rPr>
        <w:t>this information in your family, community, organization, and nation.</w:t>
      </w:r>
    </w:p>
    <w:p w14:paraId="3F0BC518" w14:textId="77777777" w:rsidR="008522F0" w:rsidRPr="00ED68F0" w:rsidRDefault="008522F0" w:rsidP="008522F0">
      <w:pPr>
        <w:rPr>
          <w:rFonts w:asciiTheme="majorHAnsi" w:hAnsiTheme="majorHAnsi" w:cstheme="majorHAnsi"/>
        </w:rPr>
      </w:pPr>
    </w:p>
    <w:p w14:paraId="4194FA7E" w14:textId="77777777" w:rsidR="008522F0" w:rsidRPr="00DA63C6" w:rsidRDefault="008522F0" w:rsidP="008522F0">
      <w:pPr>
        <w:rPr>
          <w:sz w:val="24"/>
          <w:szCs w:val="24"/>
        </w:rPr>
      </w:pPr>
    </w:p>
    <w:p w14:paraId="0B5A8646" w14:textId="77777777" w:rsidR="008522F0" w:rsidRPr="00DA63C6" w:rsidRDefault="008522F0" w:rsidP="008522F0">
      <w:pPr>
        <w:rPr>
          <w:b/>
          <w:bCs w:val="0"/>
          <w:sz w:val="32"/>
          <w:szCs w:val="32"/>
        </w:rPr>
      </w:pPr>
      <w:r w:rsidRPr="00DA63C6">
        <w:rPr>
          <w:b/>
          <w:bCs w:val="0"/>
          <w:sz w:val="32"/>
          <w:szCs w:val="32"/>
        </w:rPr>
        <w:t>HAI E-Course Overview</w:t>
      </w:r>
    </w:p>
    <w:p w14:paraId="2ADDDE62" w14:textId="77777777" w:rsidR="008522F0" w:rsidRPr="00DA63C6" w:rsidRDefault="008522F0" w:rsidP="008522F0">
      <w:pPr>
        <w:rPr>
          <w:b/>
          <w:bCs w:val="0"/>
          <w:sz w:val="24"/>
          <w:szCs w:val="24"/>
        </w:rPr>
      </w:pPr>
    </w:p>
    <w:p w14:paraId="1CA91CDC" w14:textId="77777777" w:rsidR="008522F0" w:rsidRPr="00A13660" w:rsidRDefault="008522F0" w:rsidP="008522F0">
      <w:pPr>
        <w:rPr>
          <w:b/>
          <w:bCs w:val="0"/>
        </w:rPr>
      </w:pPr>
      <w:r w:rsidRPr="00A13660">
        <w:rPr>
          <w:b/>
          <w:bCs w:val="0"/>
        </w:rPr>
        <w:t>What you will learn:</w:t>
      </w:r>
    </w:p>
    <w:p w14:paraId="1EC4F3CC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triggers of Humanity Awareness</w:t>
      </w:r>
    </w:p>
    <w:p w14:paraId="04C9A4B7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Cosmology of Humanity Awareness</w:t>
      </w:r>
    </w:p>
    <w:p w14:paraId="46C0BE85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Health in Humanity Awareness</w:t>
      </w:r>
    </w:p>
    <w:p w14:paraId="6B59DD70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Business in Humanity Awareness</w:t>
      </w:r>
    </w:p>
    <w:p w14:paraId="71910BD1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Leadership in Humanity Awareness</w:t>
      </w:r>
    </w:p>
    <w:p w14:paraId="647F5420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Governance in Humanity Awareness</w:t>
      </w:r>
    </w:p>
    <w:p w14:paraId="03CB2B91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Finance in Humanity Awareness</w:t>
      </w:r>
    </w:p>
    <w:p w14:paraId="24530848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Education in Humanity Awareness</w:t>
      </w:r>
    </w:p>
    <w:p w14:paraId="20718B40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Justice in Humanity Awareness</w:t>
      </w:r>
    </w:p>
    <w:p w14:paraId="3EF7C89A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Arts in Humanity Awareness</w:t>
      </w:r>
    </w:p>
    <w:p w14:paraId="42D7982F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Parenting in Humanity Awareness</w:t>
      </w:r>
    </w:p>
    <w:p w14:paraId="63F60D8D" w14:textId="77777777" w:rsidR="008522F0" w:rsidRPr="00A1366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Gender relations in Humanity Awareness</w:t>
      </w:r>
    </w:p>
    <w:p w14:paraId="7172C930" w14:textId="77777777" w:rsidR="008522F0" w:rsidRDefault="008522F0" w:rsidP="008522F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Environment in Humanity Awareness</w:t>
      </w:r>
    </w:p>
    <w:p w14:paraId="5B9D3703" w14:textId="77777777" w:rsidR="008522F0" w:rsidRDefault="008522F0" w:rsidP="008522F0">
      <w:pPr>
        <w:pStyle w:val="ListParagraph"/>
        <w:rPr>
          <w:rFonts w:asciiTheme="majorHAnsi" w:hAnsiTheme="majorHAnsi" w:cstheme="majorHAnsi"/>
        </w:rPr>
      </w:pPr>
    </w:p>
    <w:p w14:paraId="3954629B" w14:textId="77777777" w:rsidR="008522F0" w:rsidRPr="00ED68F0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ED68F0">
        <w:rPr>
          <w:rFonts w:asciiTheme="majorHAnsi" w:hAnsiTheme="majorHAnsi" w:cstheme="majorHAnsi"/>
          <w:bCs w:val="0"/>
          <w:color w:val="000000" w:themeColor="text1"/>
        </w:rPr>
        <w:lastRenderedPageBreak/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, you will be able to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understand the potential impact that the worldview of Humanity Awareness could have on your life, your community, your nation, and the world. </w:t>
      </w:r>
    </w:p>
    <w:p w14:paraId="75579917" w14:textId="77777777" w:rsidR="008522F0" w:rsidRPr="00DA63C6" w:rsidRDefault="008522F0" w:rsidP="008522F0">
      <w:pPr>
        <w:spacing w:after="160" w:line="259" w:lineRule="auto"/>
        <w:rPr>
          <w:b/>
          <w:bCs w:val="0"/>
          <w:sz w:val="36"/>
          <w:szCs w:val="36"/>
        </w:rPr>
      </w:pPr>
      <w:r w:rsidRPr="00DA63C6">
        <w:rPr>
          <w:b/>
          <w:bCs w:val="0"/>
          <w:sz w:val="36"/>
          <w:szCs w:val="36"/>
        </w:rPr>
        <w:t>PART 2</w:t>
      </w:r>
      <w:r w:rsidRPr="00DA63C6">
        <w:rPr>
          <w:sz w:val="36"/>
          <w:szCs w:val="36"/>
        </w:rPr>
        <w:t>/1</w:t>
      </w:r>
      <w:r w:rsidRPr="00DA63C6">
        <w:rPr>
          <w:b/>
          <w:bCs w:val="0"/>
          <w:sz w:val="36"/>
          <w:szCs w:val="36"/>
        </w:rPr>
        <w:t>: SELF-DISCOVERY</w:t>
      </w:r>
    </w:p>
    <w:p w14:paraId="3C98FDD1" w14:textId="77777777" w:rsidR="008522F0" w:rsidRPr="00DA63C6" w:rsidRDefault="008522F0" w:rsidP="008522F0">
      <w:pPr>
        <w:rPr>
          <w:b/>
          <w:bCs w:val="0"/>
          <w:sz w:val="24"/>
          <w:szCs w:val="24"/>
        </w:rPr>
      </w:pPr>
      <w:r w:rsidRPr="00DA63C6">
        <w:rPr>
          <w:b/>
          <w:bCs w:val="0"/>
          <w:sz w:val="32"/>
          <w:szCs w:val="32"/>
        </w:rPr>
        <w:t>Stages of Personal Development</w:t>
      </w:r>
    </w:p>
    <w:p w14:paraId="544E1B82" w14:textId="77777777" w:rsidR="008522F0" w:rsidRDefault="008522F0" w:rsidP="008522F0">
      <w:pPr>
        <w:rPr>
          <w:b/>
          <w:bCs w:val="0"/>
          <w:sz w:val="24"/>
          <w:szCs w:val="24"/>
        </w:rPr>
      </w:pPr>
    </w:p>
    <w:p w14:paraId="5382293C" w14:textId="77777777" w:rsidR="008522F0" w:rsidRPr="00A13660" w:rsidRDefault="008522F0" w:rsidP="008522F0">
      <w:pPr>
        <w:rPr>
          <w:b/>
          <w:bCs w:val="0"/>
          <w:sz w:val="24"/>
          <w:szCs w:val="24"/>
        </w:rPr>
      </w:pPr>
      <w:r w:rsidRPr="00A13660">
        <w:rPr>
          <w:b/>
          <w:bCs w:val="0"/>
        </w:rPr>
        <w:t>What you will learn:</w:t>
      </w:r>
    </w:p>
    <w:p w14:paraId="4374C8ED" w14:textId="77777777" w:rsidR="008522F0" w:rsidRPr="00A13660" w:rsidRDefault="008522F0" w:rsidP="008522F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approximate age when each stage begins</w:t>
      </w:r>
    </w:p>
    <w:p w14:paraId="724CF5AD" w14:textId="77777777" w:rsidR="008522F0" w:rsidRPr="00A13660" w:rsidRDefault="008522F0" w:rsidP="008522F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key requirements for mastering each stage</w:t>
      </w:r>
    </w:p>
    <w:p w14:paraId="0D79D5ED" w14:textId="77777777" w:rsidR="008522F0" w:rsidRPr="00A13660" w:rsidRDefault="008522F0" w:rsidP="008522F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impact of the ego stages of development on your life</w:t>
      </w:r>
    </w:p>
    <w:p w14:paraId="1610A41E" w14:textId="77777777" w:rsidR="008522F0" w:rsidRPr="00A13660" w:rsidRDefault="008522F0" w:rsidP="008522F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impact of the soul stages of development on your life</w:t>
      </w:r>
    </w:p>
    <w:p w14:paraId="1774BD29" w14:textId="77777777" w:rsidR="008522F0" w:rsidRDefault="008522F0" w:rsidP="008522F0">
      <w:pPr>
        <w:spacing w:after="160" w:line="259" w:lineRule="auto"/>
        <w:rPr>
          <w:rFonts w:asciiTheme="majorHAnsi" w:hAnsiTheme="majorHAnsi" w:cstheme="majorHAnsi"/>
          <w:bCs w:val="0"/>
          <w:color w:val="000000" w:themeColor="text1"/>
        </w:rPr>
      </w:pPr>
      <w:r w:rsidRPr="00ED68F0">
        <w:rPr>
          <w:rFonts w:asciiTheme="majorHAnsi" w:hAnsiTheme="majorHAnsi" w:cstheme="majorHAnsi"/>
          <w:bCs w:val="0"/>
          <w:color w:val="000000" w:themeColor="text1"/>
        </w:rPr>
        <w:t>Upon completion of this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 course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, you will know how to </w:t>
      </w:r>
      <w:r>
        <w:rPr>
          <w:rFonts w:asciiTheme="majorHAnsi" w:hAnsiTheme="majorHAnsi" w:cstheme="majorHAnsi"/>
          <w:bCs w:val="0"/>
          <w:color w:val="000000" w:themeColor="text1"/>
        </w:rPr>
        <w:t>determine the stage of psychological development you and others are operating from – where you and they are in their evolutionary journey.</w:t>
      </w:r>
    </w:p>
    <w:p w14:paraId="74899273" w14:textId="77777777" w:rsidR="008522F0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</w:p>
    <w:p w14:paraId="5CC44DB2" w14:textId="77777777" w:rsidR="008522F0" w:rsidRPr="00DA63C6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DA63C6">
        <w:rPr>
          <w:b/>
          <w:bCs w:val="0"/>
          <w:sz w:val="32"/>
          <w:szCs w:val="32"/>
        </w:rPr>
        <w:t>Levels of Personal Consciousness</w:t>
      </w:r>
    </w:p>
    <w:p w14:paraId="71E592AF" w14:textId="77777777" w:rsidR="008522F0" w:rsidRPr="00A13660" w:rsidRDefault="008522F0" w:rsidP="008522F0">
      <w:pPr>
        <w:spacing w:after="160" w:line="259" w:lineRule="auto"/>
      </w:pPr>
      <w:r w:rsidRPr="00A13660">
        <w:rPr>
          <w:b/>
          <w:bCs w:val="0"/>
        </w:rPr>
        <w:t>What you will learn:</w:t>
      </w:r>
    </w:p>
    <w:p w14:paraId="0F39286E" w14:textId="77777777" w:rsidR="008522F0" w:rsidRPr="00A13660" w:rsidRDefault="008522F0" w:rsidP="008522F0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identify each level of consciousness</w:t>
      </w:r>
    </w:p>
    <w:p w14:paraId="1ED0CA52" w14:textId="77777777" w:rsidR="008522F0" w:rsidRPr="00A13660" w:rsidRDefault="008522F0" w:rsidP="008522F0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difference between deficiency needs and growth needs</w:t>
      </w:r>
    </w:p>
    <w:p w14:paraId="4AEE74C5" w14:textId="77777777" w:rsidR="008522F0" w:rsidRPr="00A13660" w:rsidRDefault="008522F0" w:rsidP="008522F0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 xml:space="preserve">How to determine which levels of consciousness you are operating from </w:t>
      </w:r>
    </w:p>
    <w:p w14:paraId="39028042" w14:textId="77777777" w:rsidR="008522F0" w:rsidRPr="00A13660" w:rsidRDefault="008522F0" w:rsidP="008522F0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differentiate between ego needs and soul desires</w:t>
      </w:r>
    </w:p>
    <w:p w14:paraId="2FFF43E3" w14:textId="77777777" w:rsidR="008522F0" w:rsidRDefault="008522F0" w:rsidP="008522F0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Discover what you need to do to operate from full-spectrum consciousness</w:t>
      </w:r>
    </w:p>
    <w:p w14:paraId="6EDC221F" w14:textId="77777777" w:rsidR="008522F0" w:rsidRPr="00ED68F0" w:rsidRDefault="008522F0" w:rsidP="008522F0">
      <w:pPr>
        <w:spacing w:after="160" w:line="259" w:lineRule="auto"/>
        <w:rPr>
          <w:bCs w:val="0"/>
          <w:color w:val="000000" w:themeColor="text1"/>
        </w:rPr>
      </w:pP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, you will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understand the seven levels of consciousness and 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 xml:space="preserve">determine the levels from which you and others are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predominantly </w:t>
      </w:r>
      <w:r w:rsidRPr="00ED68F0">
        <w:rPr>
          <w:rFonts w:asciiTheme="majorHAnsi" w:hAnsiTheme="majorHAnsi" w:cstheme="majorHAnsi"/>
          <w:bCs w:val="0"/>
          <w:color w:val="000000" w:themeColor="text1"/>
        </w:rPr>
        <w:t>operating.</w:t>
      </w:r>
    </w:p>
    <w:p w14:paraId="0E15E41E" w14:textId="77777777" w:rsidR="008522F0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</w:p>
    <w:p w14:paraId="78DD1941" w14:textId="77777777" w:rsidR="008522F0" w:rsidRPr="00DA63C6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DA63C6">
        <w:rPr>
          <w:b/>
          <w:bCs w:val="0"/>
          <w:sz w:val="32"/>
          <w:szCs w:val="32"/>
        </w:rPr>
        <w:t>The Evolution of Decision-Making</w:t>
      </w:r>
    </w:p>
    <w:p w14:paraId="551EC1F5" w14:textId="77777777" w:rsidR="008522F0" w:rsidRPr="00A13660" w:rsidRDefault="008522F0" w:rsidP="008522F0">
      <w:pPr>
        <w:spacing w:after="160" w:line="259" w:lineRule="auto"/>
        <w:rPr>
          <w:b/>
          <w:bCs w:val="0"/>
        </w:rPr>
      </w:pPr>
      <w:r w:rsidRPr="00A13660">
        <w:rPr>
          <w:b/>
          <w:bCs w:val="0"/>
        </w:rPr>
        <w:t>What you will learn:</w:t>
      </w:r>
    </w:p>
    <w:p w14:paraId="1803AAD9" w14:textId="77777777" w:rsidR="008522F0" w:rsidRPr="00A13660" w:rsidRDefault="008522F0" w:rsidP="008522F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process of decision-making</w:t>
      </w:r>
    </w:p>
    <w:p w14:paraId="5FBE0E50" w14:textId="77777777" w:rsidR="008522F0" w:rsidRPr="00A13660" w:rsidRDefault="008522F0" w:rsidP="008522F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six vectors of consciousness</w:t>
      </w:r>
    </w:p>
    <w:p w14:paraId="1937F7D8" w14:textId="77777777" w:rsidR="008522F0" w:rsidRPr="00A13660" w:rsidRDefault="008522F0" w:rsidP="008522F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decision-making evolves at each stage of development</w:t>
      </w:r>
    </w:p>
    <w:p w14:paraId="132BD8B6" w14:textId="77777777" w:rsidR="008522F0" w:rsidRPr="00A13660" w:rsidRDefault="008522F0" w:rsidP="008522F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lastRenderedPageBreak/>
        <w:t>The importance of the mind’s override function</w:t>
      </w:r>
    </w:p>
    <w:p w14:paraId="14257D49" w14:textId="77777777" w:rsidR="008522F0" w:rsidRPr="00A13660" w:rsidRDefault="008522F0" w:rsidP="008522F0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theme="majorHAnsi"/>
          <w:b/>
          <w:bCs w:val="0"/>
        </w:rPr>
      </w:pPr>
      <w:r w:rsidRPr="00A13660">
        <w:rPr>
          <w:rFonts w:asciiTheme="majorHAnsi" w:hAnsiTheme="majorHAnsi" w:cstheme="majorHAnsi"/>
        </w:rPr>
        <w:t>The importance of values-based decision-making</w:t>
      </w:r>
    </w:p>
    <w:p w14:paraId="7D4411B6" w14:textId="77777777" w:rsidR="008522F0" w:rsidRPr="00D02BFB" w:rsidRDefault="008522F0" w:rsidP="008522F0">
      <w:pPr>
        <w:pStyle w:val="Heading1"/>
        <w:rPr>
          <w:rFonts w:eastAsiaTheme="minorHAnsi" w:cstheme="majorHAnsi"/>
          <w:b w:val="0"/>
          <w:color w:val="000000" w:themeColor="text1"/>
        </w:rPr>
      </w:pPr>
      <w:r w:rsidRPr="00D02BFB">
        <w:rPr>
          <w:rFonts w:eastAsiaTheme="minorHAnsi" w:cstheme="majorHAnsi"/>
          <w:b w:val="0"/>
          <w:color w:val="000000" w:themeColor="text1"/>
        </w:rPr>
        <w:t xml:space="preserve">Upon completion of this </w:t>
      </w:r>
      <w:r>
        <w:rPr>
          <w:rFonts w:eastAsiaTheme="minorHAnsi" w:cstheme="majorHAnsi"/>
          <w:b w:val="0"/>
          <w:color w:val="000000" w:themeColor="text1"/>
        </w:rPr>
        <w:t>course</w:t>
      </w:r>
      <w:r w:rsidRPr="00D02BFB">
        <w:rPr>
          <w:rFonts w:eastAsiaTheme="minorHAnsi" w:cstheme="majorHAnsi"/>
          <w:b w:val="0"/>
          <w:color w:val="000000" w:themeColor="text1"/>
        </w:rPr>
        <w:t xml:space="preserve">, you will be able to </w:t>
      </w:r>
      <w:r>
        <w:rPr>
          <w:rFonts w:eastAsiaTheme="minorHAnsi" w:cstheme="majorHAnsi"/>
          <w:b w:val="0"/>
          <w:color w:val="000000" w:themeColor="text1"/>
        </w:rPr>
        <w:t xml:space="preserve">understand the evolution of </w:t>
      </w:r>
      <w:r w:rsidRPr="00D02BFB">
        <w:rPr>
          <w:rFonts w:eastAsiaTheme="minorHAnsi" w:cstheme="majorHAnsi"/>
          <w:b w:val="0"/>
          <w:color w:val="000000" w:themeColor="text1"/>
        </w:rPr>
        <w:t>decision-making styles</w:t>
      </w:r>
      <w:r>
        <w:rPr>
          <w:rFonts w:eastAsiaTheme="minorHAnsi" w:cstheme="majorHAnsi"/>
          <w:b w:val="0"/>
          <w:color w:val="000000" w:themeColor="text1"/>
        </w:rPr>
        <w:t xml:space="preserve">, the benefits of each style, and the </w:t>
      </w:r>
      <w:r w:rsidRPr="00D02BFB">
        <w:rPr>
          <w:rFonts w:eastAsiaTheme="minorHAnsi" w:cstheme="majorHAnsi"/>
          <w:b w:val="0"/>
          <w:color w:val="000000" w:themeColor="text1"/>
        </w:rPr>
        <w:t xml:space="preserve">current and desirable </w:t>
      </w:r>
      <w:r>
        <w:rPr>
          <w:rFonts w:eastAsiaTheme="minorHAnsi" w:cstheme="majorHAnsi"/>
          <w:b w:val="0"/>
          <w:color w:val="000000" w:themeColor="text1"/>
        </w:rPr>
        <w:t xml:space="preserve">styles </w:t>
      </w:r>
      <w:r w:rsidRPr="00D02BFB">
        <w:rPr>
          <w:rFonts w:eastAsiaTheme="minorHAnsi" w:cstheme="majorHAnsi"/>
          <w:b w:val="0"/>
          <w:color w:val="000000" w:themeColor="text1"/>
        </w:rPr>
        <w:t xml:space="preserve">that you and others are </w:t>
      </w:r>
      <w:r>
        <w:rPr>
          <w:rFonts w:eastAsiaTheme="minorHAnsi" w:cstheme="majorHAnsi"/>
          <w:b w:val="0"/>
          <w:color w:val="000000" w:themeColor="text1"/>
        </w:rPr>
        <w:t xml:space="preserve">using </w:t>
      </w:r>
      <w:r w:rsidRPr="00D02BFB">
        <w:rPr>
          <w:rFonts w:eastAsiaTheme="minorHAnsi" w:cstheme="majorHAnsi"/>
          <w:b w:val="0"/>
          <w:color w:val="000000" w:themeColor="text1"/>
        </w:rPr>
        <w:t>in real situation</w:t>
      </w:r>
      <w:r>
        <w:rPr>
          <w:rFonts w:eastAsiaTheme="minorHAnsi" w:cstheme="majorHAnsi"/>
          <w:b w:val="0"/>
          <w:color w:val="000000" w:themeColor="text1"/>
        </w:rPr>
        <w:t>s</w:t>
      </w:r>
      <w:r w:rsidRPr="00D02BFB">
        <w:rPr>
          <w:rFonts w:eastAsiaTheme="minorHAnsi" w:cstheme="majorHAnsi"/>
          <w:b w:val="0"/>
          <w:color w:val="000000" w:themeColor="text1"/>
        </w:rPr>
        <w:t>.</w:t>
      </w:r>
    </w:p>
    <w:p w14:paraId="37687C29" w14:textId="77777777" w:rsidR="008522F0" w:rsidRPr="00DA63C6" w:rsidRDefault="008522F0" w:rsidP="008522F0">
      <w:pPr>
        <w:pStyle w:val="ListParagraph"/>
        <w:spacing w:after="160" w:line="259" w:lineRule="auto"/>
        <w:rPr>
          <w:b/>
          <w:bCs w:val="0"/>
          <w:sz w:val="24"/>
          <w:szCs w:val="24"/>
        </w:rPr>
      </w:pPr>
    </w:p>
    <w:p w14:paraId="3E701347" w14:textId="77777777" w:rsidR="008522F0" w:rsidRPr="00DA63C6" w:rsidRDefault="008522F0" w:rsidP="008522F0">
      <w:pPr>
        <w:spacing w:after="160" w:line="259" w:lineRule="auto"/>
        <w:rPr>
          <w:sz w:val="36"/>
          <w:szCs w:val="36"/>
        </w:rPr>
      </w:pPr>
      <w:r w:rsidRPr="00DA63C6">
        <w:rPr>
          <w:sz w:val="36"/>
          <w:szCs w:val="36"/>
        </w:rPr>
        <w:t>PART 2/2: SHARING MY GIFTS AND TALENTS</w:t>
      </w:r>
    </w:p>
    <w:p w14:paraId="6CA05139" w14:textId="77777777" w:rsidR="008522F0" w:rsidRPr="00DA63C6" w:rsidRDefault="008522F0" w:rsidP="008522F0">
      <w:pPr>
        <w:rPr>
          <w:sz w:val="24"/>
          <w:szCs w:val="24"/>
        </w:rPr>
      </w:pPr>
    </w:p>
    <w:p w14:paraId="54E55272" w14:textId="77777777" w:rsidR="008522F0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DA63C6">
        <w:rPr>
          <w:b/>
          <w:bCs w:val="0"/>
          <w:sz w:val="32"/>
          <w:szCs w:val="32"/>
        </w:rPr>
        <w:t>Living a Conscious Life</w:t>
      </w:r>
    </w:p>
    <w:p w14:paraId="7C98B8E0" w14:textId="77777777" w:rsidR="008522F0" w:rsidRPr="00A13660" w:rsidRDefault="008522F0" w:rsidP="008522F0">
      <w:pPr>
        <w:spacing w:after="160" w:line="259" w:lineRule="auto"/>
        <w:rPr>
          <w:rFonts w:asciiTheme="majorHAnsi" w:hAnsiTheme="majorHAnsi" w:cstheme="majorHAnsi"/>
          <w:b/>
          <w:bCs w:val="0"/>
        </w:rPr>
      </w:pPr>
      <w:r w:rsidRPr="00A13660">
        <w:rPr>
          <w:rFonts w:asciiTheme="majorHAnsi" w:hAnsiTheme="majorHAnsi" w:cstheme="majorHAnsi"/>
          <w:b/>
          <w:bCs w:val="0"/>
        </w:rPr>
        <w:t>What you will learn:</w:t>
      </w:r>
    </w:p>
    <w:p w14:paraId="09F964EF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What it means to become conscious</w:t>
      </w:r>
    </w:p>
    <w:p w14:paraId="3FA1EC88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Becoming aware of your values and beliefs</w:t>
      </w:r>
    </w:p>
    <w:p w14:paraId="41FBF0BA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Needs of each stage of development</w:t>
      </w:r>
    </w:p>
    <w:p w14:paraId="794EE8CF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align with your deepest motivations</w:t>
      </w:r>
    </w:p>
    <w:p w14:paraId="634633D9" w14:textId="77777777" w:rsidR="008522F0" w:rsidRPr="00A13660" w:rsidRDefault="008522F0" w:rsidP="008522F0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get into and stay in a state of flow</w:t>
      </w:r>
    </w:p>
    <w:p w14:paraId="17400658" w14:textId="77777777" w:rsidR="008522F0" w:rsidRPr="00D02BFB" w:rsidRDefault="008522F0" w:rsidP="008522F0">
      <w:pPr>
        <w:spacing w:after="160" w:line="259" w:lineRule="auto"/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>, you will be able to understand and explain the benefits of living a conscious life.</w:t>
      </w:r>
    </w:p>
    <w:p w14:paraId="0E4010C6" w14:textId="77777777" w:rsidR="008522F0" w:rsidRPr="00DA63C6" w:rsidRDefault="008522F0" w:rsidP="008522F0">
      <w:pPr>
        <w:spacing w:after="160" w:line="259" w:lineRule="auto"/>
        <w:rPr>
          <w:sz w:val="24"/>
          <w:szCs w:val="24"/>
        </w:rPr>
      </w:pPr>
    </w:p>
    <w:p w14:paraId="4AD03540" w14:textId="77777777" w:rsidR="008522F0" w:rsidRPr="00F01F03" w:rsidRDefault="008522F0" w:rsidP="008522F0">
      <w:pPr>
        <w:spacing w:after="160" w:line="259" w:lineRule="auto"/>
        <w:rPr>
          <w:b/>
          <w:bCs w:val="0"/>
          <w:sz w:val="32"/>
          <w:szCs w:val="32"/>
        </w:rPr>
      </w:pPr>
      <w:r w:rsidRPr="00F01F03">
        <w:rPr>
          <w:b/>
          <w:bCs w:val="0"/>
          <w:sz w:val="32"/>
          <w:szCs w:val="32"/>
        </w:rPr>
        <w:t>Living a Values-Driven Life</w:t>
      </w:r>
    </w:p>
    <w:p w14:paraId="3097B05E" w14:textId="77777777" w:rsidR="008522F0" w:rsidRPr="00A13660" w:rsidRDefault="008522F0" w:rsidP="008522F0">
      <w:pPr>
        <w:spacing w:after="160" w:line="259" w:lineRule="auto"/>
        <w:rPr>
          <w:rFonts w:asciiTheme="majorHAnsi" w:hAnsiTheme="majorHAnsi" w:cstheme="majorHAnsi"/>
          <w:b/>
          <w:bCs w:val="0"/>
        </w:rPr>
      </w:pPr>
      <w:r w:rsidRPr="00A13660">
        <w:rPr>
          <w:rFonts w:asciiTheme="majorHAnsi" w:hAnsiTheme="majorHAnsi" w:cstheme="majorHAnsi"/>
          <w:b/>
          <w:bCs w:val="0"/>
        </w:rPr>
        <w:t>What you will learn:</w:t>
      </w:r>
    </w:p>
    <w:p w14:paraId="4655D100" w14:textId="77777777" w:rsidR="008522F0" w:rsidRPr="00A13660" w:rsidRDefault="008522F0" w:rsidP="008522F0">
      <w:pPr>
        <w:pStyle w:val="Heading1"/>
        <w:numPr>
          <w:ilvl w:val="0"/>
          <w:numId w:val="7"/>
        </w:numPr>
        <w:rPr>
          <w:rFonts w:cstheme="majorHAnsi"/>
          <w:b w:val="0"/>
          <w:bCs/>
        </w:rPr>
      </w:pPr>
      <w:r w:rsidRPr="00A13660">
        <w:rPr>
          <w:rFonts w:cstheme="majorHAnsi"/>
          <w:b w:val="0"/>
          <w:bCs/>
        </w:rPr>
        <w:t>Why values-based decision-making is important</w:t>
      </w:r>
    </w:p>
    <w:p w14:paraId="653FD872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values of humanity</w:t>
      </w:r>
    </w:p>
    <w:p w14:paraId="5D5F7962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your values compare to the values of humanity</w:t>
      </w:r>
    </w:p>
    <w:p w14:paraId="32C09AFD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How to survive in a toxic work culture</w:t>
      </w:r>
    </w:p>
    <w:p w14:paraId="2206B574" w14:textId="77777777" w:rsidR="008522F0" w:rsidRPr="00A13660" w:rsidRDefault="008522F0" w:rsidP="008522F0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The values that are necessary for the evolution of democracy</w:t>
      </w:r>
    </w:p>
    <w:p w14:paraId="766BD8F0" w14:textId="77777777" w:rsidR="008522F0" w:rsidRDefault="008522F0" w:rsidP="008522F0">
      <w:pPr>
        <w:rPr>
          <w:rFonts w:asciiTheme="majorHAnsi" w:hAnsiTheme="majorHAnsi" w:cstheme="majorHAnsi"/>
          <w:b/>
          <w:color w:val="00B050"/>
          <w:sz w:val="22"/>
          <w:szCs w:val="22"/>
        </w:rPr>
      </w:pPr>
    </w:p>
    <w:p w14:paraId="226E5910" w14:textId="77777777" w:rsidR="008522F0" w:rsidRPr="00D02BFB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>, you will be able to understand and explain the benefits of living a values-driven life.</w:t>
      </w:r>
    </w:p>
    <w:p w14:paraId="7E5B879C" w14:textId="77777777" w:rsidR="008522F0" w:rsidRPr="00DA63C6" w:rsidRDefault="008522F0" w:rsidP="008522F0">
      <w:pPr>
        <w:rPr>
          <w:sz w:val="24"/>
          <w:szCs w:val="24"/>
        </w:rPr>
      </w:pPr>
    </w:p>
    <w:p w14:paraId="186E72D8" w14:textId="77777777" w:rsidR="008522F0" w:rsidRPr="00F01F03" w:rsidRDefault="008522F0" w:rsidP="008522F0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F01F03">
        <w:rPr>
          <w:rFonts w:asciiTheme="minorHAnsi" w:hAnsiTheme="minorHAnsi" w:cstheme="minorHAnsi"/>
          <w:sz w:val="32"/>
          <w:szCs w:val="32"/>
        </w:rPr>
        <w:t>Living a Purposeful life</w:t>
      </w:r>
    </w:p>
    <w:p w14:paraId="60389605" w14:textId="77777777" w:rsidR="008522F0" w:rsidRPr="00A13660" w:rsidRDefault="008522F0" w:rsidP="008522F0"/>
    <w:p w14:paraId="75E01794" w14:textId="77777777" w:rsidR="008522F0" w:rsidRPr="00A521B0" w:rsidRDefault="008522F0" w:rsidP="008522F0">
      <w:pPr>
        <w:rPr>
          <w:rFonts w:asciiTheme="majorHAnsi" w:hAnsiTheme="majorHAnsi" w:cstheme="majorHAnsi"/>
          <w:b/>
          <w:bCs w:val="0"/>
        </w:rPr>
      </w:pPr>
      <w:r w:rsidRPr="00A521B0">
        <w:rPr>
          <w:rFonts w:asciiTheme="majorHAnsi" w:hAnsiTheme="majorHAnsi" w:cstheme="majorHAnsi"/>
          <w:b/>
          <w:bCs w:val="0"/>
        </w:rPr>
        <w:t>What you will learn:</w:t>
      </w:r>
    </w:p>
    <w:p w14:paraId="30F579D5" w14:textId="77777777" w:rsidR="008522F0" w:rsidRPr="00D02BFB" w:rsidRDefault="008522F0" w:rsidP="008522F0">
      <w:pPr>
        <w:pStyle w:val="Heading1"/>
        <w:numPr>
          <w:ilvl w:val="0"/>
          <w:numId w:val="8"/>
        </w:numPr>
        <w:rPr>
          <w:rFonts w:cstheme="majorHAnsi"/>
          <w:b w:val="0"/>
          <w:bCs/>
        </w:rPr>
      </w:pPr>
      <w:r w:rsidRPr="00D02BFB">
        <w:rPr>
          <w:rFonts w:cstheme="majorHAnsi"/>
          <w:b w:val="0"/>
          <w:bCs/>
        </w:rPr>
        <w:lastRenderedPageBreak/>
        <w:t xml:space="preserve">Becoming aware of </w:t>
      </w:r>
      <w:r>
        <w:rPr>
          <w:rFonts w:cstheme="majorHAnsi"/>
          <w:b w:val="0"/>
          <w:bCs/>
        </w:rPr>
        <w:t xml:space="preserve">the needs of </w:t>
      </w:r>
      <w:r w:rsidRPr="00D02BFB">
        <w:rPr>
          <w:rFonts w:cstheme="majorHAnsi"/>
          <w:b w:val="0"/>
          <w:bCs/>
        </w:rPr>
        <w:t>each stage of development</w:t>
      </w:r>
    </w:p>
    <w:p w14:paraId="544FBDF7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Living in alignment with each stage of development</w:t>
      </w:r>
    </w:p>
    <w:p w14:paraId="1237818D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Living in alignment with the stage of development you have reached</w:t>
      </w:r>
    </w:p>
    <w:p w14:paraId="7671C95F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Discovering your Soul’s purpose</w:t>
      </w:r>
    </w:p>
    <w:p w14:paraId="064748D6" w14:textId="77777777" w:rsidR="008522F0" w:rsidRPr="00A1366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Taking your Soul’s purpose to work</w:t>
      </w:r>
    </w:p>
    <w:p w14:paraId="77C1EF03" w14:textId="77777777" w:rsidR="008522F0" w:rsidRDefault="008522F0" w:rsidP="008522F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A13660">
        <w:rPr>
          <w:rFonts w:asciiTheme="majorHAnsi" w:hAnsiTheme="majorHAnsi" w:cstheme="majorHAnsi"/>
        </w:rPr>
        <w:t>Joining the “Leaders on Purpose” Community</w:t>
      </w:r>
    </w:p>
    <w:p w14:paraId="65FB4BE9" w14:textId="77777777" w:rsidR="008522F0" w:rsidRDefault="008522F0" w:rsidP="008522F0">
      <w:pPr>
        <w:pStyle w:val="ListParagraph"/>
        <w:rPr>
          <w:rFonts w:asciiTheme="majorHAnsi" w:hAnsiTheme="majorHAnsi" w:cstheme="majorHAnsi"/>
        </w:rPr>
      </w:pPr>
    </w:p>
    <w:p w14:paraId="749C135E" w14:textId="77777777" w:rsidR="008522F0" w:rsidRPr="00D02BFB" w:rsidRDefault="008522F0" w:rsidP="008522F0">
      <w:pPr>
        <w:rPr>
          <w:rFonts w:asciiTheme="majorHAnsi" w:hAnsiTheme="majorHAnsi" w:cstheme="majorHAnsi"/>
          <w:bCs w:val="0"/>
          <w:color w:val="000000" w:themeColor="text1"/>
        </w:rPr>
      </w:pP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Upon completion of this </w:t>
      </w:r>
      <w:r>
        <w:rPr>
          <w:rFonts w:asciiTheme="majorHAnsi" w:hAnsiTheme="majorHAnsi" w:cstheme="majorHAnsi"/>
          <w:bCs w:val="0"/>
          <w:color w:val="000000" w:themeColor="text1"/>
        </w:rPr>
        <w:t>course</w:t>
      </w:r>
      <w:r w:rsidRPr="00D02BFB">
        <w:rPr>
          <w:rFonts w:asciiTheme="majorHAnsi" w:hAnsiTheme="majorHAnsi" w:cstheme="majorHAnsi"/>
          <w:bCs w:val="0"/>
          <w:color w:val="000000" w:themeColor="text1"/>
        </w:rPr>
        <w:t xml:space="preserve">, you will </w:t>
      </w:r>
      <w:r>
        <w:rPr>
          <w:rFonts w:asciiTheme="majorHAnsi" w:hAnsiTheme="majorHAnsi" w:cstheme="majorHAnsi"/>
          <w:bCs w:val="0"/>
          <w:color w:val="000000" w:themeColor="text1"/>
        </w:rPr>
        <w:t xml:space="preserve">understand and explain the benefits of living a purposeful life. </w:t>
      </w:r>
    </w:p>
    <w:p w14:paraId="229FE24E" w14:textId="77777777" w:rsidR="008522F0" w:rsidRPr="00DA63C6" w:rsidRDefault="008522F0" w:rsidP="008522F0">
      <w:pPr>
        <w:rPr>
          <w:b/>
          <w:bCs w:val="0"/>
          <w:sz w:val="24"/>
          <w:szCs w:val="24"/>
        </w:rPr>
      </w:pPr>
    </w:p>
    <w:p w14:paraId="6CD39BE8" w14:textId="77777777" w:rsidR="008522F0" w:rsidRPr="00090734" w:rsidRDefault="008522F0" w:rsidP="008522F0">
      <w:pPr>
        <w:spacing w:after="160" w:line="259" w:lineRule="auto"/>
        <w:rPr>
          <w:rFonts w:asciiTheme="majorHAnsi" w:hAnsiTheme="majorHAnsi" w:cstheme="majorHAnsi"/>
          <w:sz w:val="32"/>
          <w:szCs w:val="32"/>
        </w:rPr>
      </w:pPr>
    </w:p>
    <w:p w14:paraId="39E91222" w14:textId="77777777" w:rsidR="00D03B8D" w:rsidRDefault="00D03B8D"/>
    <w:sectPr w:rsidR="00D03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26"/>
    <w:multiLevelType w:val="hybridMultilevel"/>
    <w:tmpl w:val="BD40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435"/>
    <w:multiLevelType w:val="hybridMultilevel"/>
    <w:tmpl w:val="4444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71ADD"/>
    <w:multiLevelType w:val="hybridMultilevel"/>
    <w:tmpl w:val="B0B4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D6A"/>
    <w:multiLevelType w:val="hybridMultilevel"/>
    <w:tmpl w:val="8660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79EB"/>
    <w:multiLevelType w:val="hybridMultilevel"/>
    <w:tmpl w:val="F41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182B"/>
    <w:multiLevelType w:val="hybridMultilevel"/>
    <w:tmpl w:val="D550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C2456"/>
    <w:multiLevelType w:val="hybridMultilevel"/>
    <w:tmpl w:val="803C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30F8"/>
    <w:multiLevelType w:val="hybridMultilevel"/>
    <w:tmpl w:val="A45E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49BE"/>
    <w:multiLevelType w:val="hybridMultilevel"/>
    <w:tmpl w:val="6C2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21DF"/>
    <w:multiLevelType w:val="hybridMultilevel"/>
    <w:tmpl w:val="56E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2DF4"/>
    <w:multiLevelType w:val="hybridMultilevel"/>
    <w:tmpl w:val="5D32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F0"/>
    <w:rsid w:val="006B45D8"/>
    <w:rsid w:val="008522F0"/>
    <w:rsid w:val="00A16298"/>
    <w:rsid w:val="00D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BC33"/>
  <w15:chartTrackingRefBased/>
  <w15:docId w15:val="{D4BA9879-A29B-41D0-A79C-0EA08F5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2F0"/>
    <w:pPr>
      <w:spacing w:after="0" w:line="240" w:lineRule="auto"/>
    </w:pPr>
    <w:rPr>
      <w:bCs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2F0"/>
    <w:rPr>
      <w:rFonts w:asciiTheme="majorHAnsi" w:eastAsiaTheme="majorEastAsia" w:hAnsiTheme="majorHAnsi" w:cstheme="majorBidi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5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Barrett</dc:creator>
  <cp:keywords/>
  <dc:description/>
  <cp:lastModifiedBy>Richard Barrett</cp:lastModifiedBy>
  <cp:revision>2</cp:revision>
  <dcterms:created xsi:type="dcterms:W3CDTF">2021-09-10T10:40:00Z</dcterms:created>
  <dcterms:modified xsi:type="dcterms:W3CDTF">2021-09-10T10:40:00Z</dcterms:modified>
</cp:coreProperties>
</file>