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13F7" w14:textId="77777777" w:rsidR="008B143F" w:rsidRDefault="008B143F" w:rsidP="00103DC4">
      <w:pPr>
        <w:sectPr w:rsidR="008B143F" w:rsidSect="009124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EA1F98" w14:textId="6BBA1919" w:rsidR="003F66A1" w:rsidRPr="00F64DC6" w:rsidRDefault="001D060E" w:rsidP="003F66A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7ACAD991" w14:textId="20BD0B11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656132">
        <w:rPr>
          <w:sz w:val="32"/>
          <w:szCs w:val="32"/>
        </w:rPr>
        <w:t xml:space="preserve">September </w:t>
      </w:r>
      <w:r w:rsidR="00E521B0">
        <w:rPr>
          <w:sz w:val="32"/>
          <w:szCs w:val="32"/>
        </w:rPr>
        <w:t>22nd</w:t>
      </w:r>
      <w:r w:rsidRPr="00F64DC6">
        <w:rPr>
          <w:sz w:val="32"/>
          <w:szCs w:val="32"/>
        </w:rPr>
        <w:t>, 2020</w:t>
      </w:r>
    </w:p>
    <w:p w14:paraId="5309773A" w14:textId="3025C0DB" w:rsidR="003F66A1" w:rsidRDefault="003F66A1" w:rsidP="003F66A1">
      <w:pPr>
        <w:jc w:val="center"/>
        <w:rPr>
          <w:sz w:val="32"/>
          <w:szCs w:val="32"/>
        </w:rPr>
      </w:pPr>
      <w:r w:rsidRPr="4ADE3A00">
        <w:rPr>
          <w:sz w:val="32"/>
          <w:szCs w:val="32"/>
        </w:rPr>
        <w:t>1</w:t>
      </w:r>
      <w:r w:rsidR="00E521B0" w:rsidRPr="4ADE3A00">
        <w:rPr>
          <w:sz w:val="32"/>
          <w:szCs w:val="32"/>
        </w:rPr>
        <w:t>1</w:t>
      </w:r>
      <w:r w:rsidRPr="4ADE3A00">
        <w:rPr>
          <w:sz w:val="32"/>
          <w:szCs w:val="32"/>
        </w:rPr>
        <w:t xml:space="preserve">:00 </w:t>
      </w:r>
      <w:r w:rsidR="00656132" w:rsidRPr="4ADE3A00">
        <w:rPr>
          <w:sz w:val="32"/>
          <w:szCs w:val="32"/>
        </w:rPr>
        <w:t>a</w:t>
      </w:r>
      <w:r w:rsidRPr="4ADE3A00">
        <w:rPr>
          <w:sz w:val="32"/>
          <w:szCs w:val="32"/>
        </w:rPr>
        <w:t xml:space="preserve">.m., via </w:t>
      </w:r>
      <w:r w:rsidR="00493F3F" w:rsidRPr="4ADE3A00">
        <w:rPr>
          <w:sz w:val="32"/>
          <w:szCs w:val="32"/>
        </w:rPr>
        <w:t>Zoom</w:t>
      </w:r>
    </w:p>
    <w:p w14:paraId="15F24D52" w14:textId="3FECA85D" w:rsidR="4ADE3A00" w:rsidRDefault="4ADE3A00" w:rsidP="4ADE3A00">
      <w:pPr>
        <w:jc w:val="center"/>
        <w:rPr>
          <w:sz w:val="32"/>
          <w:szCs w:val="32"/>
        </w:rPr>
      </w:pPr>
    </w:p>
    <w:p w14:paraId="14DAA6BC" w14:textId="17372D72" w:rsidR="002F4D84" w:rsidRPr="00C461F6" w:rsidRDefault="002F4D84" w:rsidP="002F4D84">
      <w:pPr>
        <w:jc w:val="center"/>
        <w:rPr>
          <w:i/>
          <w:iCs/>
          <w:szCs w:val="24"/>
        </w:rPr>
      </w:pPr>
      <w:r w:rsidRPr="00C461F6">
        <w:rPr>
          <w:i/>
          <w:iCs/>
          <w:szCs w:val="24"/>
        </w:rPr>
        <w:t xml:space="preserve">Attendees: Jon Slifka (Chair), Alvin Chege, </w:t>
      </w:r>
      <w:r w:rsidR="00023F2A" w:rsidRPr="00C461F6">
        <w:rPr>
          <w:i/>
          <w:iCs/>
          <w:szCs w:val="24"/>
        </w:rPr>
        <w:t xml:space="preserve">Marc Pelka, </w:t>
      </w:r>
      <w:r w:rsidRPr="00C461F6">
        <w:rPr>
          <w:i/>
          <w:iCs/>
          <w:szCs w:val="24"/>
        </w:rPr>
        <w:t xml:space="preserve">Chief Tom Kulhawik, Doris Maldonado, </w:t>
      </w:r>
      <w:proofErr w:type="spellStart"/>
      <w:r w:rsidRPr="00C461F6">
        <w:rPr>
          <w:i/>
          <w:iCs/>
          <w:szCs w:val="24"/>
        </w:rPr>
        <w:t>Rayla</w:t>
      </w:r>
      <w:proofErr w:type="spellEnd"/>
      <w:r w:rsidRPr="00C461F6">
        <w:rPr>
          <w:i/>
          <w:iCs/>
          <w:szCs w:val="24"/>
        </w:rPr>
        <w:t xml:space="preserve"> Mattson</w:t>
      </w:r>
    </w:p>
    <w:p w14:paraId="233B2BE7" w14:textId="65AF54A9" w:rsidR="002F4D84" w:rsidRPr="00C461F6" w:rsidRDefault="002F4D84" w:rsidP="002F4D84">
      <w:pPr>
        <w:jc w:val="center"/>
        <w:rPr>
          <w:i/>
          <w:iCs/>
          <w:szCs w:val="24"/>
        </w:rPr>
      </w:pPr>
      <w:r w:rsidRPr="00C461F6">
        <w:rPr>
          <w:i/>
          <w:iCs/>
          <w:szCs w:val="24"/>
        </w:rPr>
        <w:t xml:space="preserve">Others: </w:t>
      </w:r>
      <w:r w:rsidR="0000118E" w:rsidRPr="00C461F6">
        <w:rPr>
          <w:i/>
          <w:iCs/>
          <w:szCs w:val="24"/>
        </w:rPr>
        <w:t xml:space="preserve">Colleen </w:t>
      </w:r>
      <w:proofErr w:type="spellStart"/>
      <w:r w:rsidR="0000118E" w:rsidRPr="00C461F6">
        <w:rPr>
          <w:i/>
          <w:iCs/>
          <w:szCs w:val="24"/>
        </w:rPr>
        <w:t>Hajdasz</w:t>
      </w:r>
      <w:proofErr w:type="spellEnd"/>
      <w:r w:rsidRPr="00C461F6">
        <w:rPr>
          <w:i/>
          <w:iCs/>
          <w:szCs w:val="24"/>
        </w:rPr>
        <w:t xml:space="preserve"> (interpreter), Ken Barone, Deb Blanchard, Andrew Clark, Kelan Lyons (CT Mirror)</w:t>
      </w:r>
      <w:r w:rsidR="001F2F03" w:rsidRPr="00C461F6">
        <w:rPr>
          <w:i/>
          <w:iCs/>
          <w:szCs w:val="24"/>
        </w:rPr>
        <w:t>, Rod O’Connor</w:t>
      </w:r>
    </w:p>
    <w:p w14:paraId="31CBB8C4" w14:textId="4CD3C59A" w:rsidR="00D17062" w:rsidRPr="00C461F6" w:rsidRDefault="0000118E" w:rsidP="002F4D84">
      <w:pPr>
        <w:jc w:val="center"/>
        <w:rPr>
          <w:i/>
          <w:iCs/>
          <w:szCs w:val="24"/>
        </w:rPr>
      </w:pPr>
      <w:r w:rsidRPr="00C461F6">
        <w:rPr>
          <w:i/>
          <w:iCs/>
          <w:szCs w:val="24"/>
        </w:rPr>
        <w:t xml:space="preserve">Presenter: </w:t>
      </w:r>
      <w:r w:rsidR="00D17062" w:rsidRPr="00C461F6">
        <w:rPr>
          <w:i/>
          <w:iCs/>
          <w:szCs w:val="24"/>
        </w:rPr>
        <w:t xml:space="preserve">Karen </w:t>
      </w:r>
      <w:proofErr w:type="spellStart"/>
      <w:r w:rsidR="00D17062" w:rsidRPr="00C461F6">
        <w:rPr>
          <w:i/>
          <w:iCs/>
          <w:szCs w:val="24"/>
        </w:rPr>
        <w:t>Boivert</w:t>
      </w:r>
      <w:proofErr w:type="spellEnd"/>
      <w:r w:rsidRPr="00C461F6">
        <w:rPr>
          <w:i/>
          <w:iCs/>
          <w:szCs w:val="24"/>
        </w:rPr>
        <w:t xml:space="preserve"> (POSTC)</w:t>
      </w:r>
    </w:p>
    <w:p w14:paraId="047F7AA4" w14:textId="4C772247" w:rsidR="4ADE3A00" w:rsidRDefault="4ADE3A00" w:rsidP="4ADE3A00">
      <w:pPr>
        <w:jc w:val="center"/>
        <w:rPr>
          <w:sz w:val="32"/>
          <w:szCs w:val="32"/>
        </w:rPr>
      </w:pPr>
    </w:p>
    <w:p w14:paraId="2D2FC71C" w14:textId="77777777" w:rsidR="003F66A1" w:rsidRDefault="003F66A1" w:rsidP="003F66A1">
      <w:pPr>
        <w:jc w:val="center"/>
        <w:rPr>
          <w:sz w:val="32"/>
          <w:szCs w:val="32"/>
        </w:rPr>
      </w:pPr>
    </w:p>
    <w:p w14:paraId="1CF64B40" w14:textId="77777777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D8D9FB3" w14:textId="261C601A" w:rsidR="00455CF9" w:rsidRPr="00504376" w:rsidRDefault="00455CF9" w:rsidP="00455CF9">
      <w:pPr>
        <w:pStyle w:val="Default"/>
        <w:numPr>
          <w:ilvl w:val="1"/>
          <w:numId w:val="3"/>
        </w:numPr>
        <w:tabs>
          <w:tab w:val="left" w:pos="2250"/>
        </w:tabs>
        <w:ind w:right="720"/>
        <w:rPr>
          <w:i/>
          <w:iCs/>
        </w:rPr>
      </w:pPr>
      <w:r w:rsidRPr="00504376">
        <w:rPr>
          <w:i/>
          <w:iCs/>
        </w:rPr>
        <w:t>Chair Slifka convened the meeting at 11:04am</w:t>
      </w:r>
    </w:p>
    <w:p w14:paraId="2FB19411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4A8A2465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6B978639" w14:textId="283D4E86" w:rsidR="00455CF9" w:rsidRPr="00504376" w:rsidRDefault="00455CF9" w:rsidP="00455CF9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  <w:iCs/>
        </w:rPr>
      </w:pPr>
      <w:r w:rsidRPr="00504376">
        <w:rPr>
          <w:i/>
          <w:iCs/>
        </w:rPr>
        <w:t>Members introduced themselves</w:t>
      </w:r>
    </w:p>
    <w:p w14:paraId="30A316D3" w14:textId="77777777" w:rsidR="00493F3F" w:rsidRDefault="00493F3F" w:rsidP="00493F3F">
      <w:pPr>
        <w:pStyle w:val="ListParagraph"/>
      </w:pPr>
    </w:p>
    <w:p w14:paraId="7BAF7836" w14:textId="3708381E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of Minutes from Previous Meeting</w:t>
      </w:r>
    </w:p>
    <w:p w14:paraId="3C1CFA0D" w14:textId="6D7D0D24" w:rsidR="00A34DB9" w:rsidRPr="00504376" w:rsidRDefault="00AA5FC3" w:rsidP="00A34DB9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  <w:iCs/>
        </w:rPr>
      </w:pPr>
      <w:r w:rsidRPr="00504376">
        <w:rPr>
          <w:i/>
          <w:iCs/>
        </w:rPr>
        <w:t>Will put on agenda for next meeting.</w:t>
      </w:r>
    </w:p>
    <w:p w14:paraId="15A3AE79" w14:textId="77777777" w:rsidR="003F66A1" w:rsidRDefault="003F66A1" w:rsidP="003F66A1">
      <w:pPr>
        <w:pStyle w:val="ListParagraph"/>
      </w:pPr>
    </w:p>
    <w:p w14:paraId="43691F5D" w14:textId="59A081F5" w:rsidR="00493F3F" w:rsidRDefault="00E521B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Presentation on Current Police Trainings/Practices</w:t>
      </w:r>
    </w:p>
    <w:p w14:paraId="7A4C2C39" w14:textId="77777777" w:rsidR="00D74587" w:rsidRDefault="00D74587" w:rsidP="00D74587">
      <w:pPr>
        <w:pStyle w:val="ListParagraph"/>
      </w:pPr>
    </w:p>
    <w:p w14:paraId="68CC2249" w14:textId="644D255C" w:rsidR="00D74587" w:rsidRDefault="00D74587" w:rsidP="00D74587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Karen </w:t>
      </w:r>
      <w:proofErr w:type="spellStart"/>
      <w:r>
        <w:t>Boivert</w:t>
      </w:r>
      <w:proofErr w:type="spellEnd"/>
      <w:r>
        <w:t>: Presenter</w:t>
      </w:r>
    </w:p>
    <w:p w14:paraId="1B800562" w14:textId="7B1F411A" w:rsidR="000151E5" w:rsidRPr="00504376" w:rsidRDefault="000151E5" w:rsidP="000151E5">
      <w:pPr>
        <w:pStyle w:val="Default"/>
        <w:numPr>
          <w:ilvl w:val="2"/>
          <w:numId w:val="3"/>
        </w:numPr>
        <w:tabs>
          <w:tab w:val="left" w:pos="1620"/>
        </w:tabs>
        <w:ind w:right="720"/>
        <w:rPr>
          <w:i/>
          <w:iCs/>
        </w:rPr>
      </w:pPr>
      <w:r w:rsidRPr="00504376">
        <w:rPr>
          <w:i/>
          <w:iCs/>
        </w:rPr>
        <w:t>Ms. Boi</w:t>
      </w:r>
      <w:r w:rsidR="001D060E">
        <w:rPr>
          <w:i/>
          <w:iCs/>
        </w:rPr>
        <w:t>s</w:t>
      </w:r>
      <w:r w:rsidRPr="00504376">
        <w:rPr>
          <w:i/>
          <w:iCs/>
        </w:rPr>
        <w:t xml:space="preserve">vert presented on a series of four documents previously shared with subcommittee members.  She gave an overview of both basic and in-service training </w:t>
      </w:r>
      <w:r w:rsidR="00D2370A" w:rsidRPr="00504376">
        <w:rPr>
          <w:i/>
          <w:iCs/>
        </w:rPr>
        <w:t>offerings focused on the disability community.</w:t>
      </w:r>
    </w:p>
    <w:p w14:paraId="32E51099" w14:textId="77777777" w:rsidR="00493F3F" w:rsidRDefault="00493F3F" w:rsidP="00493F3F">
      <w:pPr>
        <w:pStyle w:val="ListParagraph"/>
      </w:pPr>
    </w:p>
    <w:p w14:paraId="18BA80F2" w14:textId="495A4E49" w:rsidR="003F66A1" w:rsidRDefault="00E521B0" w:rsidP="00656132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Questions and Discussion on Presentation</w:t>
      </w:r>
    </w:p>
    <w:p w14:paraId="28F15BF2" w14:textId="453586B2" w:rsidR="00F2331D" w:rsidRPr="001D060E" w:rsidRDefault="00F2331D" w:rsidP="00F2331D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  <w:iCs/>
        </w:rPr>
      </w:pPr>
      <w:r w:rsidRPr="001D060E">
        <w:rPr>
          <w:i/>
          <w:iCs/>
        </w:rPr>
        <w:t>Ms. Mald</w:t>
      </w:r>
      <w:r w:rsidR="00EA05A5" w:rsidRPr="001D060E">
        <w:rPr>
          <w:i/>
          <w:iCs/>
        </w:rPr>
        <w:t xml:space="preserve">onado </w:t>
      </w:r>
      <w:r w:rsidR="00E947F8" w:rsidRPr="001D060E">
        <w:rPr>
          <w:i/>
          <w:iCs/>
        </w:rPr>
        <w:t xml:space="preserve">offered some suggestions as </w:t>
      </w:r>
      <w:r w:rsidR="008845DB" w:rsidRPr="001D060E">
        <w:rPr>
          <w:i/>
          <w:iCs/>
        </w:rPr>
        <w:t>to how to improve training.</w:t>
      </w:r>
      <w:r w:rsidR="00724B23" w:rsidRPr="001D060E">
        <w:rPr>
          <w:i/>
          <w:iCs/>
        </w:rPr>
        <w:t xml:space="preserve"> She offered free </w:t>
      </w:r>
      <w:r w:rsidR="006C5325" w:rsidRPr="001D060E">
        <w:rPr>
          <w:i/>
          <w:iCs/>
        </w:rPr>
        <w:t>resources</w:t>
      </w:r>
      <w:r w:rsidR="00724B23" w:rsidRPr="001D060E">
        <w:rPr>
          <w:i/>
          <w:iCs/>
        </w:rPr>
        <w:t xml:space="preserve"> from UCONN</w:t>
      </w:r>
      <w:r w:rsidR="00CC6700" w:rsidRPr="001D060E">
        <w:rPr>
          <w:i/>
          <w:iCs/>
        </w:rPr>
        <w:t xml:space="preserve"> that </w:t>
      </w:r>
      <w:r w:rsidR="000B4318" w:rsidRPr="001D060E">
        <w:rPr>
          <w:i/>
          <w:iCs/>
        </w:rPr>
        <w:t>are designed to assist individuals who have interactions with the disability community</w:t>
      </w:r>
      <w:r w:rsidR="00724B23" w:rsidRPr="001D060E">
        <w:rPr>
          <w:i/>
          <w:iCs/>
        </w:rPr>
        <w:t xml:space="preserve">. Mr. Chege </w:t>
      </w:r>
      <w:r w:rsidR="00314CA1" w:rsidRPr="001D060E">
        <w:rPr>
          <w:i/>
          <w:iCs/>
        </w:rPr>
        <w:t>asked if any part of the training addresses a deaf person who happens to be on the spectrum too</w:t>
      </w:r>
      <w:r w:rsidR="000A3D31" w:rsidRPr="001D060E">
        <w:rPr>
          <w:i/>
          <w:iCs/>
        </w:rPr>
        <w:t xml:space="preserve">? </w:t>
      </w:r>
      <w:r w:rsidR="00EA2C2A" w:rsidRPr="001D060E">
        <w:rPr>
          <w:i/>
          <w:iCs/>
        </w:rPr>
        <w:t xml:space="preserve">How can </w:t>
      </w:r>
      <w:r w:rsidR="00321324" w:rsidRPr="001D060E">
        <w:rPr>
          <w:i/>
          <w:iCs/>
        </w:rPr>
        <w:lastRenderedPageBreak/>
        <w:t xml:space="preserve">police possibly be trained for all circumstances they may face?  The academic world is ready to provide classes to police </w:t>
      </w:r>
      <w:r w:rsidR="006276A2" w:rsidRPr="001D060E">
        <w:rPr>
          <w:i/>
          <w:iCs/>
        </w:rPr>
        <w:t xml:space="preserve">on the deaf community.  </w:t>
      </w:r>
      <w:r w:rsidR="008F3584" w:rsidRPr="001D060E">
        <w:rPr>
          <w:i/>
          <w:iCs/>
        </w:rPr>
        <w:t xml:space="preserve">Also, is there any way </w:t>
      </w:r>
      <w:r w:rsidR="0022027A" w:rsidRPr="001D060E">
        <w:rPr>
          <w:i/>
          <w:iCs/>
        </w:rPr>
        <w:t>to bring ASL interpreters</w:t>
      </w:r>
      <w:r w:rsidR="000E5143" w:rsidRPr="001D060E">
        <w:rPr>
          <w:i/>
          <w:iCs/>
        </w:rPr>
        <w:t xml:space="preserve"> to </w:t>
      </w:r>
      <w:r w:rsidR="004B2175">
        <w:rPr>
          <w:i/>
          <w:iCs/>
        </w:rPr>
        <w:t>police</w:t>
      </w:r>
      <w:r w:rsidR="000E5143" w:rsidRPr="001D060E">
        <w:rPr>
          <w:i/>
          <w:iCs/>
        </w:rPr>
        <w:t xml:space="preserve"> training</w:t>
      </w:r>
      <w:r w:rsidR="004B2175">
        <w:rPr>
          <w:i/>
          <w:iCs/>
        </w:rPr>
        <w:t>?</w:t>
      </w:r>
      <w:r w:rsidR="000E5143" w:rsidRPr="001D060E">
        <w:rPr>
          <w:i/>
          <w:iCs/>
        </w:rPr>
        <w:t xml:space="preserve">  Mr. Chege would like to be a liaison for this if </w:t>
      </w:r>
      <w:r w:rsidR="00833E55" w:rsidRPr="001D060E">
        <w:rPr>
          <w:i/>
          <w:iCs/>
        </w:rPr>
        <w:t xml:space="preserve">that </w:t>
      </w:r>
      <w:r w:rsidR="00173E9C" w:rsidRPr="001D060E">
        <w:rPr>
          <w:i/>
          <w:iCs/>
        </w:rPr>
        <w:t xml:space="preserve">would be accepted.  </w:t>
      </w:r>
      <w:r w:rsidR="00845609" w:rsidRPr="001D060E">
        <w:rPr>
          <w:i/>
          <w:iCs/>
        </w:rPr>
        <w:t xml:space="preserve">Ms. Mattson – is this coordinated at all with the </w:t>
      </w:r>
      <w:proofErr w:type="gramStart"/>
      <w:r w:rsidR="00845609" w:rsidRPr="001D060E">
        <w:rPr>
          <w:i/>
          <w:iCs/>
        </w:rPr>
        <w:t>public school</w:t>
      </w:r>
      <w:proofErr w:type="gramEnd"/>
      <w:r w:rsidR="00845609" w:rsidRPr="001D060E">
        <w:rPr>
          <w:i/>
          <w:iCs/>
        </w:rPr>
        <w:t xml:space="preserve"> system?  A: not in basic training.  Maybe in in-service. </w:t>
      </w:r>
      <w:r w:rsidR="004C252C" w:rsidRPr="001D060E">
        <w:rPr>
          <w:i/>
          <w:iCs/>
        </w:rPr>
        <w:t xml:space="preserve">They do train armed security in school systems.  </w:t>
      </w:r>
      <w:r w:rsidR="00AA2AAF" w:rsidRPr="001D060E">
        <w:rPr>
          <w:i/>
          <w:iCs/>
        </w:rPr>
        <w:t xml:space="preserve"> </w:t>
      </w:r>
      <w:r w:rsidR="00E41139" w:rsidRPr="001D060E">
        <w:rPr>
          <w:i/>
          <w:iCs/>
        </w:rPr>
        <w:t xml:space="preserve">Is in-service the same as continuing </w:t>
      </w:r>
      <w:proofErr w:type="gramStart"/>
      <w:r w:rsidR="00E41139" w:rsidRPr="001D060E">
        <w:rPr>
          <w:i/>
          <w:iCs/>
        </w:rPr>
        <w:t>ed</w:t>
      </w:r>
      <w:r w:rsidR="004B2175">
        <w:rPr>
          <w:i/>
          <w:iCs/>
        </w:rPr>
        <w:t>?</w:t>
      </w:r>
      <w:r w:rsidR="00E41139" w:rsidRPr="001D060E">
        <w:rPr>
          <w:i/>
          <w:iCs/>
        </w:rPr>
        <w:t>:</w:t>
      </w:r>
      <w:proofErr w:type="gramEnd"/>
      <w:r w:rsidR="00E41139" w:rsidRPr="001D060E">
        <w:rPr>
          <w:i/>
          <w:iCs/>
        </w:rPr>
        <w:t xml:space="preserve">  A: Yes. </w:t>
      </w:r>
      <w:r w:rsidR="00C72243" w:rsidRPr="001D060E">
        <w:rPr>
          <w:i/>
          <w:iCs/>
        </w:rPr>
        <w:t>(</w:t>
      </w:r>
      <w:r w:rsidR="00AA2AAF" w:rsidRPr="001D060E">
        <w:rPr>
          <w:i/>
          <w:iCs/>
        </w:rPr>
        <w:t xml:space="preserve">Every </w:t>
      </w:r>
      <w:r w:rsidR="00C72243" w:rsidRPr="001D060E">
        <w:rPr>
          <w:i/>
          <w:iCs/>
        </w:rPr>
        <w:t xml:space="preserve">3 years need to show 60 </w:t>
      </w:r>
      <w:proofErr w:type="spellStart"/>
      <w:r w:rsidR="00C72243" w:rsidRPr="001D060E">
        <w:rPr>
          <w:i/>
          <w:iCs/>
        </w:rPr>
        <w:t>hrs</w:t>
      </w:r>
      <w:proofErr w:type="spellEnd"/>
      <w:r w:rsidR="00C72243" w:rsidRPr="001D060E">
        <w:rPr>
          <w:i/>
          <w:iCs/>
        </w:rPr>
        <w:t xml:space="preserve"> of </w:t>
      </w:r>
      <w:r w:rsidR="004B2175" w:rsidRPr="001D060E">
        <w:rPr>
          <w:i/>
          <w:iCs/>
        </w:rPr>
        <w:t>in-service</w:t>
      </w:r>
      <w:r w:rsidR="00C72243" w:rsidRPr="001D060E">
        <w:rPr>
          <w:i/>
          <w:iCs/>
        </w:rPr>
        <w:t xml:space="preserve"> training).  What about other types of training?</w:t>
      </w:r>
      <w:r w:rsidR="00184084" w:rsidRPr="001D060E">
        <w:rPr>
          <w:i/>
          <w:iCs/>
        </w:rPr>
        <w:t xml:space="preserve"> </w:t>
      </w:r>
      <w:r w:rsidR="00A801E0" w:rsidRPr="001D060E">
        <w:rPr>
          <w:i/>
          <w:iCs/>
        </w:rPr>
        <w:t xml:space="preserve">ADD as </w:t>
      </w:r>
      <w:r w:rsidR="00E915DB" w:rsidRPr="001D060E">
        <w:rPr>
          <w:i/>
          <w:iCs/>
        </w:rPr>
        <w:t xml:space="preserve">an example?  </w:t>
      </w:r>
      <w:r w:rsidR="006A2C15" w:rsidRPr="001D060E">
        <w:rPr>
          <w:i/>
          <w:iCs/>
        </w:rPr>
        <w:t xml:space="preserve">A: </w:t>
      </w:r>
      <w:r w:rsidR="0009357C" w:rsidRPr="001D060E">
        <w:rPr>
          <w:i/>
          <w:iCs/>
        </w:rPr>
        <w:t xml:space="preserve">if there is a need, then we should look at that with basic training.  For in-service, more at the discretion of departments.  </w:t>
      </w:r>
      <w:r w:rsidR="00124979" w:rsidRPr="001D060E">
        <w:rPr>
          <w:i/>
          <w:iCs/>
        </w:rPr>
        <w:t xml:space="preserve">But these goals and objectives are being modified, and she is taking notes.  Mr. Pelka: </w:t>
      </w:r>
      <w:r w:rsidR="00DF2E1E" w:rsidRPr="001D060E">
        <w:rPr>
          <w:i/>
          <w:iCs/>
        </w:rPr>
        <w:t xml:space="preserve">Does POSTC have preferred trainers that are recommended to </w:t>
      </w:r>
      <w:r w:rsidR="00D73862" w:rsidRPr="001D060E">
        <w:rPr>
          <w:i/>
          <w:iCs/>
        </w:rPr>
        <w:t>departments</w:t>
      </w:r>
      <w:r w:rsidR="00761289" w:rsidRPr="001D060E">
        <w:rPr>
          <w:i/>
          <w:iCs/>
        </w:rPr>
        <w:t xml:space="preserve"> (i.e. those that have positive reviews, updated w/</w:t>
      </w:r>
      <w:r w:rsidR="0037225F" w:rsidRPr="001D060E">
        <w:rPr>
          <w:i/>
          <w:iCs/>
        </w:rPr>
        <w:t>evidence-based</w:t>
      </w:r>
      <w:r w:rsidR="00761289" w:rsidRPr="001D060E">
        <w:rPr>
          <w:i/>
          <w:iCs/>
        </w:rPr>
        <w:t xml:space="preserve"> practices)? </w:t>
      </w:r>
      <w:r w:rsidR="00932875" w:rsidRPr="001D060E">
        <w:rPr>
          <w:i/>
          <w:iCs/>
        </w:rPr>
        <w:t xml:space="preserve">For </w:t>
      </w:r>
      <w:r w:rsidR="0037225F" w:rsidRPr="001D060E">
        <w:rPr>
          <w:i/>
          <w:iCs/>
        </w:rPr>
        <w:t xml:space="preserve">someone seeking ASL services w/police, what is the typical practice (i.e. CT Relay phone line)?  A: </w:t>
      </w:r>
      <w:r w:rsidR="00F53D80" w:rsidRPr="001D060E">
        <w:rPr>
          <w:i/>
          <w:iCs/>
        </w:rPr>
        <w:t xml:space="preserve">Yes, there is a preferred list.  All instructors </w:t>
      </w:r>
      <w:r w:rsidR="00C461F6" w:rsidRPr="001D060E">
        <w:rPr>
          <w:i/>
          <w:iCs/>
        </w:rPr>
        <w:t>must</w:t>
      </w:r>
      <w:r w:rsidR="00F53D80" w:rsidRPr="001D060E">
        <w:rPr>
          <w:i/>
          <w:iCs/>
        </w:rPr>
        <w:t xml:space="preserve"> be certified in the topic they are presenting (bio, lesson plan, field experience, etc.) </w:t>
      </w:r>
      <w:r w:rsidR="00CD2E91" w:rsidRPr="001D060E">
        <w:rPr>
          <w:i/>
          <w:iCs/>
        </w:rPr>
        <w:t>Depending on the level of certification they receive, the</w:t>
      </w:r>
      <w:r w:rsidR="00586A54" w:rsidRPr="001D060E">
        <w:rPr>
          <w:i/>
          <w:iCs/>
        </w:rPr>
        <w:t xml:space="preserve">re are requirements for continued certification.  </w:t>
      </w:r>
      <w:r w:rsidR="004F73F6" w:rsidRPr="001D060E">
        <w:rPr>
          <w:i/>
          <w:iCs/>
        </w:rPr>
        <w:t xml:space="preserve">This information is available on the POSTC website.  Monitored and audited on a regular basis to ensure compliance.  As to second question, not sure.  </w:t>
      </w:r>
      <w:r w:rsidR="003D15B6" w:rsidRPr="001D060E">
        <w:rPr>
          <w:i/>
          <w:iCs/>
        </w:rPr>
        <w:t xml:space="preserve">Mr. Chege: </w:t>
      </w:r>
      <w:r w:rsidR="00C85A11" w:rsidRPr="001D060E">
        <w:rPr>
          <w:i/>
          <w:iCs/>
        </w:rPr>
        <w:t>per the CT Relay line and police tools for this</w:t>
      </w:r>
      <w:r w:rsidR="003B5DB5" w:rsidRPr="001D060E">
        <w:rPr>
          <w:i/>
          <w:iCs/>
        </w:rPr>
        <w:t xml:space="preserve"> community.  </w:t>
      </w:r>
      <w:r w:rsidR="008C1788" w:rsidRPr="001D060E">
        <w:rPr>
          <w:i/>
          <w:iCs/>
        </w:rPr>
        <w:t xml:space="preserve">It is </w:t>
      </w:r>
      <w:r w:rsidR="00797743" w:rsidRPr="001D060E">
        <w:rPr>
          <w:i/>
          <w:iCs/>
        </w:rPr>
        <w:t>important</w:t>
      </w:r>
      <w:r w:rsidR="008C1788" w:rsidRPr="001D060E">
        <w:rPr>
          <w:i/>
          <w:iCs/>
        </w:rPr>
        <w:t xml:space="preserve"> that these are available </w:t>
      </w:r>
      <w:r w:rsidR="00C461F6">
        <w:rPr>
          <w:i/>
          <w:iCs/>
        </w:rPr>
        <w:t>to prevent</w:t>
      </w:r>
      <w:r w:rsidR="008C1788" w:rsidRPr="001D060E">
        <w:rPr>
          <w:i/>
          <w:iCs/>
        </w:rPr>
        <w:t xml:space="preserve"> a </w:t>
      </w:r>
      <w:r w:rsidR="00E102D7" w:rsidRPr="001D060E">
        <w:rPr>
          <w:i/>
          <w:iCs/>
        </w:rPr>
        <w:t xml:space="preserve">situation </w:t>
      </w:r>
      <w:r w:rsidR="00C461F6">
        <w:rPr>
          <w:i/>
          <w:iCs/>
        </w:rPr>
        <w:t>from</w:t>
      </w:r>
      <w:r w:rsidR="00E102D7" w:rsidRPr="001D060E">
        <w:rPr>
          <w:i/>
          <w:iCs/>
        </w:rPr>
        <w:t xml:space="preserve"> unnecessarily escalat</w:t>
      </w:r>
      <w:r w:rsidR="00C461F6">
        <w:rPr>
          <w:i/>
          <w:iCs/>
        </w:rPr>
        <w:t>ion</w:t>
      </w:r>
      <w:r w:rsidR="00E102D7" w:rsidRPr="001D060E">
        <w:rPr>
          <w:i/>
          <w:iCs/>
        </w:rPr>
        <w:t xml:space="preserve">.  Would like this inserted in goals.  Chair Slifka: </w:t>
      </w:r>
      <w:r w:rsidR="00797743" w:rsidRPr="001D060E">
        <w:rPr>
          <w:i/>
          <w:iCs/>
        </w:rPr>
        <w:t xml:space="preserve">with respect to current training, is the instruction given from </w:t>
      </w:r>
      <w:r w:rsidR="002E43AD" w:rsidRPr="001D060E">
        <w:rPr>
          <w:i/>
          <w:iCs/>
        </w:rPr>
        <w:t xml:space="preserve">individuals/organizations from the disability community? </w:t>
      </w:r>
      <w:r w:rsidR="00C64232" w:rsidRPr="001D060E">
        <w:rPr>
          <w:i/>
          <w:iCs/>
        </w:rPr>
        <w:t xml:space="preserve">Is there any follow up done after situations occur w/disability </w:t>
      </w:r>
      <w:r w:rsidR="00E32D46" w:rsidRPr="001D060E">
        <w:rPr>
          <w:i/>
          <w:iCs/>
        </w:rPr>
        <w:t xml:space="preserve">community?  A: </w:t>
      </w:r>
      <w:r w:rsidR="00102963" w:rsidRPr="001D060E">
        <w:rPr>
          <w:i/>
          <w:iCs/>
        </w:rPr>
        <w:t>Doesn’t believe DM</w:t>
      </w:r>
      <w:r w:rsidR="002E63AE" w:rsidRPr="001D060E">
        <w:rPr>
          <w:i/>
          <w:iCs/>
        </w:rPr>
        <w:t xml:space="preserve">HAS brings in </w:t>
      </w:r>
      <w:r w:rsidR="004B386E" w:rsidRPr="001D060E">
        <w:rPr>
          <w:i/>
          <w:iCs/>
        </w:rPr>
        <w:t>other organizations for b</w:t>
      </w:r>
      <w:r w:rsidR="00102963" w:rsidRPr="001D060E">
        <w:rPr>
          <w:i/>
          <w:iCs/>
        </w:rPr>
        <w:t>asic training</w:t>
      </w:r>
      <w:r w:rsidR="004B386E" w:rsidRPr="001D060E">
        <w:rPr>
          <w:i/>
          <w:iCs/>
        </w:rPr>
        <w:t xml:space="preserve">.  For in-service, she knows of some instances.  </w:t>
      </w:r>
      <w:r w:rsidR="00D4520D" w:rsidRPr="001D060E">
        <w:rPr>
          <w:i/>
          <w:iCs/>
        </w:rPr>
        <w:t>They did develop a train the trainer program</w:t>
      </w:r>
      <w:r w:rsidR="005D59A1" w:rsidRPr="001D060E">
        <w:rPr>
          <w:i/>
          <w:iCs/>
        </w:rPr>
        <w:t xml:space="preserve">. </w:t>
      </w:r>
      <w:r w:rsidR="00CC5CD2" w:rsidRPr="001D060E">
        <w:rPr>
          <w:i/>
          <w:iCs/>
        </w:rPr>
        <w:t>As for follow-up</w:t>
      </w:r>
      <w:r w:rsidR="00D6675D" w:rsidRPr="001D060E">
        <w:rPr>
          <w:i/>
          <w:iCs/>
        </w:rPr>
        <w:t xml:space="preserve">, </w:t>
      </w:r>
      <w:r w:rsidR="009A7432" w:rsidRPr="001D060E">
        <w:rPr>
          <w:i/>
          <w:iCs/>
        </w:rPr>
        <w:t xml:space="preserve">evaluations are sent out </w:t>
      </w:r>
      <w:r w:rsidR="00894B84" w:rsidRPr="001D060E">
        <w:rPr>
          <w:i/>
          <w:iCs/>
        </w:rPr>
        <w:t xml:space="preserve">after the training.  No follow up in the field.  </w:t>
      </w:r>
      <w:r w:rsidR="005E4F73" w:rsidRPr="001D060E">
        <w:rPr>
          <w:i/>
          <w:iCs/>
        </w:rPr>
        <w:t xml:space="preserve">Ms. Maldonado: </w:t>
      </w:r>
      <w:r w:rsidR="00A41A87" w:rsidRPr="001D060E">
        <w:rPr>
          <w:i/>
          <w:iCs/>
        </w:rPr>
        <w:t xml:space="preserve">are there youth and/or consumer voices present in these trainings? </w:t>
      </w:r>
      <w:r w:rsidR="00DB1E6B" w:rsidRPr="001D060E">
        <w:rPr>
          <w:i/>
          <w:iCs/>
        </w:rPr>
        <w:t>This would help officers</w:t>
      </w:r>
      <w:r w:rsidR="002B27F2" w:rsidRPr="001D060E">
        <w:rPr>
          <w:i/>
          <w:iCs/>
        </w:rPr>
        <w:t xml:space="preserve">.  There are organizations that can help.  </w:t>
      </w:r>
      <w:r w:rsidR="008F4EA5" w:rsidRPr="001D060E">
        <w:rPr>
          <w:i/>
          <w:iCs/>
        </w:rPr>
        <w:t xml:space="preserve">Mr. Chege: </w:t>
      </w:r>
      <w:r w:rsidR="005F3C71" w:rsidRPr="001D060E">
        <w:rPr>
          <w:i/>
          <w:iCs/>
        </w:rPr>
        <w:t xml:space="preserve">What is the length of the training in total?  A: 921 hours.  Equivalent to about 6 months of </w:t>
      </w:r>
      <w:r w:rsidR="006132F5" w:rsidRPr="001D060E">
        <w:rPr>
          <w:i/>
          <w:iCs/>
        </w:rPr>
        <w:t>curriculum in an academic environment.  Field training is next: 400 hours – or approximately 3 months.  So about 9 months total.</w:t>
      </w:r>
      <w:r w:rsidR="001842DB" w:rsidRPr="001D060E">
        <w:rPr>
          <w:i/>
          <w:iCs/>
        </w:rPr>
        <w:t xml:space="preserve"> Once an officer is certified, there are requirements for training </w:t>
      </w:r>
      <w:r w:rsidR="002E5A41" w:rsidRPr="001D060E">
        <w:rPr>
          <w:i/>
          <w:iCs/>
        </w:rPr>
        <w:t>to be re-certified.</w:t>
      </w:r>
      <w:r w:rsidR="00505DED" w:rsidRPr="001D060E">
        <w:rPr>
          <w:i/>
          <w:iCs/>
        </w:rPr>
        <w:t xml:space="preserve"> Also,</w:t>
      </w:r>
      <w:r w:rsidR="006132F5" w:rsidRPr="001D060E">
        <w:rPr>
          <w:i/>
          <w:iCs/>
        </w:rPr>
        <w:t xml:space="preserve"> </w:t>
      </w:r>
      <w:r w:rsidR="00DF7AAA" w:rsidRPr="001D060E">
        <w:rPr>
          <w:i/>
          <w:iCs/>
        </w:rPr>
        <w:t xml:space="preserve">Field Training Officers </w:t>
      </w:r>
      <w:proofErr w:type="gramStart"/>
      <w:r w:rsidR="00DF7AAA" w:rsidRPr="001D060E">
        <w:rPr>
          <w:i/>
          <w:iCs/>
        </w:rPr>
        <w:t>have to</w:t>
      </w:r>
      <w:proofErr w:type="gramEnd"/>
      <w:r w:rsidR="00DF7AAA" w:rsidRPr="001D060E">
        <w:rPr>
          <w:i/>
          <w:iCs/>
        </w:rPr>
        <w:t xml:space="preserve"> have 3 years of experience in the field, be in good standing and be certified.  </w:t>
      </w:r>
    </w:p>
    <w:p w14:paraId="704F3A0E" w14:textId="77777777" w:rsidR="00E521B0" w:rsidRDefault="00E521B0" w:rsidP="00E521B0">
      <w:pPr>
        <w:pStyle w:val="ListParagraph"/>
      </w:pPr>
    </w:p>
    <w:p w14:paraId="5BB847FC" w14:textId="77777777" w:rsidR="00505DED" w:rsidRDefault="00505DED" w:rsidP="00E521B0">
      <w:pPr>
        <w:pStyle w:val="ListParagraph"/>
      </w:pPr>
    </w:p>
    <w:p w14:paraId="26D86C31" w14:textId="77777777" w:rsidR="00505DED" w:rsidRDefault="00505DED" w:rsidP="00E521B0">
      <w:pPr>
        <w:pStyle w:val="ListParagraph"/>
      </w:pPr>
    </w:p>
    <w:p w14:paraId="287A20F6" w14:textId="53042463" w:rsidR="00E521B0" w:rsidRDefault="00E521B0" w:rsidP="00656132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Discussion on Next Steps</w:t>
      </w:r>
    </w:p>
    <w:p w14:paraId="33E103C4" w14:textId="01A3CCC3" w:rsidR="00505DED" w:rsidRPr="001D060E" w:rsidRDefault="00594477" w:rsidP="00505DED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  <w:iCs/>
        </w:rPr>
      </w:pPr>
      <w:r w:rsidRPr="001D060E">
        <w:rPr>
          <w:i/>
          <w:iCs/>
        </w:rPr>
        <w:t xml:space="preserve">Chair Slifka would suggest getting representation from </w:t>
      </w:r>
      <w:r w:rsidR="00C90160" w:rsidRPr="001D060E">
        <w:rPr>
          <w:i/>
          <w:iCs/>
        </w:rPr>
        <w:t>various disability communities to present to the subcommittee</w:t>
      </w:r>
      <w:bookmarkStart w:id="0" w:name="_GoBack"/>
      <w:bookmarkEnd w:id="0"/>
      <w:r w:rsidR="00C90160" w:rsidRPr="001D060E">
        <w:rPr>
          <w:i/>
          <w:iCs/>
        </w:rPr>
        <w:t xml:space="preserve">.  He’s had several organizations reach out to ask </w:t>
      </w:r>
      <w:r w:rsidR="00556397" w:rsidRPr="001D060E">
        <w:rPr>
          <w:i/>
          <w:iCs/>
        </w:rPr>
        <w:t>to participate</w:t>
      </w:r>
      <w:r w:rsidR="00205EA9" w:rsidRPr="001D060E">
        <w:rPr>
          <w:i/>
          <w:iCs/>
        </w:rPr>
        <w:t xml:space="preserve">.  Autism seems like a natural starting point, as it has received the greatest attention in </w:t>
      </w:r>
      <w:r w:rsidR="009F35F0" w:rsidRPr="001D060E">
        <w:rPr>
          <w:i/>
          <w:iCs/>
        </w:rPr>
        <w:t xml:space="preserve">our conversations thus far.  </w:t>
      </w:r>
      <w:r w:rsidR="00462E6C" w:rsidRPr="001D060E">
        <w:rPr>
          <w:i/>
          <w:iCs/>
        </w:rPr>
        <w:t xml:space="preserve">Ms. Maldonado suggested the CT Developmental Disabilities Council.  </w:t>
      </w:r>
    </w:p>
    <w:p w14:paraId="45F182B4" w14:textId="77777777" w:rsidR="003F66A1" w:rsidRDefault="003F66A1" w:rsidP="003F66A1">
      <w:pPr>
        <w:pStyle w:val="ListParagraph"/>
      </w:pPr>
    </w:p>
    <w:p w14:paraId="5D301578" w14:textId="2A73303C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07FC586F" w14:textId="7B7A25F0" w:rsidR="00490111" w:rsidRPr="001D060E" w:rsidRDefault="00490111" w:rsidP="00490111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  <w:iCs/>
        </w:rPr>
      </w:pPr>
      <w:r w:rsidRPr="001D060E">
        <w:rPr>
          <w:i/>
          <w:iCs/>
        </w:rPr>
        <w:t>Two weeks from today at 11am</w:t>
      </w:r>
      <w:r w:rsidR="00FF0039" w:rsidRPr="001D060E">
        <w:rPr>
          <w:i/>
          <w:iCs/>
        </w:rPr>
        <w:t xml:space="preserve"> – October </w:t>
      </w:r>
      <w:r w:rsidR="00D871C6" w:rsidRPr="001D060E">
        <w:rPr>
          <w:i/>
          <w:iCs/>
        </w:rPr>
        <w:t>6, 2020.</w:t>
      </w:r>
    </w:p>
    <w:p w14:paraId="18B493E2" w14:textId="77777777" w:rsidR="007A31C1" w:rsidRDefault="007A31C1" w:rsidP="007A31C1">
      <w:pPr>
        <w:pStyle w:val="ListParagraph"/>
      </w:pPr>
    </w:p>
    <w:p w14:paraId="6299FF2B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8DF0C0E" w14:textId="77777777" w:rsidR="00E677B4" w:rsidRDefault="00E677B4" w:rsidP="00E677B4">
      <w:pPr>
        <w:pStyle w:val="ListParagraph"/>
      </w:pPr>
    </w:p>
    <w:p w14:paraId="019A4857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16D5D400" w14:textId="77777777" w:rsidR="00912445" w:rsidRPr="003F66A1" w:rsidRDefault="00912445" w:rsidP="00103DC4">
      <w:pPr>
        <w:rPr>
          <w:b/>
        </w:rPr>
      </w:pP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A34F" w14:textId="77777777" w:rsidR="00A062E5" w:rsidRDefault="00A062E5" w:rsidP="009F09A6">
      <w:r>
        <w:separator/>
      </w:r>
    </w:p>
  </w:endnote>
  <w:endnote w:type="continuationSeparator" w:id="0">
    <w:p w14:paraId="4DE8B76C" w14:textId="77777777" w:rsidR="00A062E5" w:rsidRDefault="00A062E5" w:rsidP="009F09A6">
      <w:r>
        <w:continuationSeparator/>
      </w:r>
    </w:p>
  </w:endnote>
  <w:endnote w:type="continuationNotice" w:id="1">
    <w:p w14:paraId="480F5B36" w14:textId="77777777" w:rsidR="00A062E5" w:rsidRDefault="00A06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4E7A" w14:textId="77777777" w:rsidR="001D060E" w:rsidRDefault="001D0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B57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D1D" w14:textId="77777777" w:rsidR="001D060E" w:rsidRDefault="001D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9C0E" w14:textId="77777777" w:rsidR="00A062E5" w:rsidRDefault="00A062E5" w:rsidP="009F09A6">
      <w:r>
        <w:separator/>
      </w:r>
    </w:p>
  </w:footnote>
  <w:footnote w:type="continuationSeparator" w:id="0">
    <w:p w14:paraId="2DCE639A" w14:textId="77777777" w:rsidR="00A062E5" w:rsidRDefault="00A062E5" w:rsidP="009F09A6">
      <w:r>
        <w:continuationSeparator/>
      </w:r>
    </w:p>
  </w:footnote>
  <w:footnote w:type="continuationNotice" w:id="1">
    <w:p w14:paraId="7FF5FFC6" w14:textId="77777777" w:rsidR="00A062E5" w:rsidRDefault="00A06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F106" w14:textId="77777777" w:rsidR="001D060E" w:rsidRDefault="001D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99C7" w14:textId="1DB544DD" w:rsidR="009F09A6" w:rsidRPr="00CE7FAF" w:rsidRDefault="005D18AA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sdt>
      <w:sdtPr>
        <w:rPr>
          <w:rFonts w:ascii="Old English Text MT" w:hAnsi="Old English Text MT" w:cs="Arial"/>
          <w:b/>
          <w:color w:val="000080"/>
          <w:sz w:val="36"/>
          <w:szCs w:val="36"/>
        </w:rPr>
        <w:id w:val="-1673634618"/>
        <w:docPartObj>
          <w:docPartGallery w:val="Watermarks"/>
          <w:docPartUnique/>
        </w:docPartObj>
      </w:sdtPr>
      <w:sdtEndPr/>
      <w:sdtContent>
        <w:r>
          <w:rPr>
            <w:rFonts w:ascii="Old English Text MT" w:hAnsi="Old English Text MT" w:cs="Arial"/>
            <w:b/>
            <w:noProof/>
            <w:color w:val="000080"/>
            <w:sz w:val="36"/>
            <w:szCs w:val="36"/>
          </w:rPr>
          <w:pict w14:anchorId="149835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09A6"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3EB753F0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40260FA4" w14:textId="551C0FBF" w:rsidR="00E150AE" w:rsidRDefault="00E150AE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 xml:space="preserve">Improving Police Interactions </w:t>
    </w:r>
    <w:r w:rsidR="008666A5">
      <w:rPr>
        <w:rFonts w:ascii="Calibri" w:hAnsi="Calibri" w:cs="Tahoma"/>
        <w:b/>
        <w:color w:val="000080"/>
        <w:sz w:val="40"/>
      </w:rPr>
      <w:t>with</w:t>
    </w:r>
    <w:r>
      <w:rPr>
        <w:rFonts w:ascii="Calibri" w:hAnsi="Calibri" w:cs="Tahoma"/>
        <w:b/>
        <w:color w:val="000080"/>
        <w:sz w:val="40"/>
      </w:rPr>
      <w:t xml:space="preserve"> The Disability Community Subcommittee</w:t>
    </w:r>
  </w:p>
  <w:p w14:paraId="1A1C0691" w14:textId="6434296C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0349D20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0668D03E" w14:textId="77777777" w:rsidTr="00E80D9F">
      <w:tc>
        <w:tcPr>
          <w:tcW w:w="4518" w:type="dxa"/>
          <w:shd w:val="clear" w:color="auto" w:fill="auto"/>
        </w:tcPr>
        <w:p w14:paraId="3D7CB429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418531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6437D2FF" w14:textId="3FE579A2" w:rsidR="007C12E7" w:rsidRDefault="00E150AE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 xml:space="preserve">Jon Slifka, </w:t>
          </w:r>
          <w:r w:rsidR="00A440B4">
            <w:rPr>
              <w:rFonts w:ascii="Arial" w:hAnsi="Arial" w:cs="Arial"/>
              <w:color w:val="0000CC"/>
              <w:sz w:val="18"/>
              <w:szCs w:val="18"/>
            </w:rPr>
            <w:t>Chairperson</w:t>
          </w:r>
        </w:p>
        <w:p w14:paraId="4CA66B69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7736EC4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2585ED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63056937" r:id="rId2"/>
            </w:object>
          </w:r>
        </w:p>
      </w:tc>
      <w:tc>
        <w:tcPr>
          <w:tcW w:w="4284" w:type="dxa"/>
          <w:shd w:val="clear" w:color="auto" w:fill="auto"/>
        </w:tcPr>
        <w:p w14:paraId="126D23F5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00091DD0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78C963B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610260CE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48AEDB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7E099557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0B31AFF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02DC" w14:textId="77777777" w:rsidR="001D060E" w:rsidRDefault="001D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C4EF90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118E"/>
    <w:rsid w:val="000151E5"/>
    <w:rsid w:val="00023F2A"/>
    <w:rsid w:val="00047278"/>
    <w:rsid w:val="00085893"/>
    <w:rsid w:val="0009027F"/>
    <w:rsid w:val="0009357C"/>
    <w:rsid w:val="000A3D31"/>
    <w:rsid w:val="000B4318"/>
    <w:rsid w:val="000E5143"/>
    <w:rsid w:val="00102963"/>
    <w:rsid w:val="00103DC4"/>
    <w:rsid w:val="00124979"/>
    <w:rsid w:val="00152844"/>
    <w:rsid w:val="00173E9C"/>
    <w:rsid w:val="00184084"/>
    <w:rsid w:val="001842DB"/>
    <w:rsid w:val="001D060E"/>
    <w:rsid w:val="001E0300"/>
    <w:rsid w:val="001F2F03"/>
    <w:rsid w:val="001F3B2A"/>
    <w:rsid w:val="00205EA9"/>
    <w:rsid w:val="002067F7"/>
    <w:rsid w:val="00216FA3"/>
    <w:rsid w:val="0022027A"/>
    <w:rsid w:val="00265DF1"/>
    <w:rsid w:val="002B27F2"/>
    <w:rsid w:val="002D77F8"/>
    <w:rsid w:val="002E43AD"/>
    <w:rsid w:val="002E5A41"/>
    <w:rsid w:val="002E63AE"/>
    <w:rsid w:val="002F4D84"/>
    <w:rsid w:val="00314CA1"/>
    <w:rsid w:val="00321324"/>
    <w:rsid w:val="00327D28"/>
    <w:rsid w:val="00355BDD"/>
    <w:rsid w:val="003629BD"/>
    <w:rsid w:val="0037225F"/>
    <w:rsid w:val="00383668"/>
    <w:rsid w:val="00393C8C"/>
    <w:rsid w:val="003B5DB5"/>
    <w:rsid w:val="003D15B6"/>
    <w:rsid w:val="003F66A1"/>
    <w:rsid w:val="004372B2"/>
    <w:rsid w:val="00455CF9"/>
    <w:rsid w:val="00462E6C"/>
    <w:rsid w:val="00490111"/>
    <w:rsid w:val="00493F3F"/>
    <w:rsid w:val="004B2175"/>
    <w:rsid w:val="004B386E"/>
    <w:rsid w:val="004B74C8"/>
    <w:rsid w:val="004C252C"/>
    <w:rsid w:val="004F31F5"/>
    <w:rsid w:val="004F73F6"/>
    <w:rsid w:val="00504376"/>
    <w:rsid w:val="00505DED"/>
    <w:rsid w:val="00544C39"/>
    <w:rsid w:val="00556397"/>
    <w:rsid w:val="0057568A"/>
    <w:rsid w:val="00586A54"/>
    <w:rsid w:val="00594477"/>
    <w:rsid w:val="005D18AA"/>
    <w:rsid w:val="005D59A1"/>
    <w:rsid w:val="005E4F73"/>
    <w:rsid w:val="005F3C71"/>
    <w:rsid w:val="00604E3C"/>
    <w:rsid w:val="006132F5"/>
    <w:rsid w:val="006276A2"/>
    <w:rsid w:val="00656132"/>
    <w:rsid w:val="006A2C15"/>
    <w:rsid w:val="006C5325"/>
    <w:rsid w:val="006D61B8"/>
    <w:rsid w:val="00724B23"/>
    <w:rsid w:val="00761289"/>
    <w:rsid w:val="00762B94"/>
    <w:rsid w:val="007667B0"/>
    <w:rsid w:val="0077016F"/>
    <w:rsid w:val="00797743"/>
    <w:rsid w:val="007A31C1"/>
    <w:rsid w:val="007C12E7"/>
    <w:rsid w:val="007D52BD"/>
    <w:rsid w:val="00833E55"/>
    <w:rsid w:val="00845609"/>
    <w:rsid w:val="00862AE8"/>
    <w:rsid w:val="008666A5"/>
    <w:rsid w:val="00876BD9"/>
    <w:rsid w:val="008845DB"/>
    <w:rsid w:val="00894B84"/>
    <w:rsid w:val="008B143F"/>
    <w:rsid w:val="008C1788"/>
    <w:rsid w:val="008D4DB1"/>
    <w:rsid w:val="008E55EA"/>
    <w:rsid w:val="008F2695"/>
    <w:rsid w:val="008F3584"/>
    <w:rsid w:val="008F4EA5"/>
    <w:rsid w:val="00912445"/>
    <w:rsid w:val="00922BAF"/>
    <w:rsid w:val="00922C23"/>
    <w:rsid w:val="00932875"/>
    <w:rsid w:val="009A7432"/>
    <w:rsid w:val="009F09A6"/>
    <w:rsid w:val="009F35F0"/>
    <w:rsid w:val="00A062E5"/>
    <w:rsid w:val="00A22A0D"/>
    <w:rsid w:val="00A34DB9"/>
    <w:rsid w:val="00A41A87"/>
    <w:rsid w:val="00A440B4"/>
    <w:rsid w:val="00A5417F"/>
    <w:rsid w:val="00A64E13"/>
    <w:rsid w:val="00A801E0"/>
    <w:rsid w:val="00AA2AAF"/>
    <w:rsid w:val="00AA42B7"/>
    <w:rsid w:val="00AA5FC3"/>
    <w:rsid w:val="00B100A3"/>
    <w:rsid w:val="00B21399"/>
    <w:rsid w:val="00B80472"/>
    <w:rsid w:val="00BB5160"/>
    <w:rsid w:val="00BE169A"/>
    <w:rsid w:val="00C22363"/>
    <w:rsid w:val="00C461F6"/>
    <w:rsid w:val="00C64232"/>
    <w:rsid w:val="00C65F4D"/>
    <w:rsid w:val="00C72243"/>
    <w:rsid w:val="00C85A11"/>
    <w:rsid w:val="00C90160"/>
    <w:rsid w:val="00CC5CD2"/>
    <w:rsid w:val="00CC6700"/>
    <w:rsid w:val="00CD12F1"/>
    <w:rsid w:val="00CD2E91"/>
    <w:rsid w:val="00CE42BE"/>
    <w:rsid w:val="00CE7FAF"/>
    <w:rsid w:val="00D17062"/>
    <w:rsid w:val="00D2370A"/>
    <w:rsid w:val="00D4520D"/>
    <w:rsid w:val="00D6675D"/>
    <w:rsid w:val="00D73862"/>
    <w:rsid w:val="00D74587"/>
    <w:rsid w:val="00D871C6"/>
    <w:rsid w:val="00DB1E6B"/>
    <w:rsid w:val="00DF2E1E"/>
    <w:rsid w:val="00DF7AAA"/>
    <w:rsid w:val="00E102D7"/>
    <w:rsid w:val="00E150AE"/>
    <w:rsid w:val="00E32D46"/>
    <w:rsid w:val="00E41139"/>
    <w:rsid w:val="00E521B0"/>
    <w:rsid w:val="00E677B4"/>
    <w:rsid w:val="00E80D9F"/>
    <w:rsid w:val="00E83C7D"/>
    <w:rsid w:val="00E915DB"/>
    <w:rsid w:val="00E947F8"/>
    <w:rsid w:val="00EA05A5"/>
    <w:rsid w:val="00EA2C2A"/>
    <w:rsid w:val="00EB20CE"/>
    <w:rsid w:val="00F2331D"/>
    <w:rsid w:val="00F35AE3"/>
    <w:rsid w:val="00F53D80"/>
    <w:rsid w:val="00FD6780"/>
    <w:rsid w:val="00FE037E"/>
    <w:rsid w:val="00FF0039"/>
    <w:rsid w:val="4ADE3A00"/>
    <w:rsid w:val="57D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F138DC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D97C-EC55-405B-B19A-9D1F757FB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F26B5-C218-404E-A0C4-3DA0C524C8E0}"/>
</file>

<file path=customXml/itemProps3.xml><?xml version="1.0" encoding="utf-8"?>
<ds:datastoreItem xmlns:ds="http://schemas.openxmlformats.org/officeDocument/2006/customXml" ds:itemID="{558C2DF9-1D57-4E18-AF25-0F9A0F5BD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7CEF4-E5AE-44A1-AE9D-1EDDDE3D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2020-10-01T15:29:00Z</dcterms:created>
  <dcterms:modified xsi:type="dcterms:W3CDTF">2020-10-01T15:29:00Z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2040800</vt:r8>
  </property>
</Properties>
</file>