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9A10" w14:textId="7990693A" w:rsidR="007A4A33" w:rsidRPr="008549FB" w:rsidRDefault="007A4A33" w:rsidP="008549FB">
      <w:pPr>
        <w:rPr>
          <w:b/>
          <w:bCs/>
          <w:color w:val="1F3864" w:themeColor="accent1" w:themeShade="80"/>
          <w:sz w:val="36"/>
          <w:szCs w:val="36"/>
        </w:rPr>
      </w:pPr>
      <w:r w:rsidRPr="008549FB">
        <w:rPr>
          <w:b/>
          <w:bCs/>
          <w:color w:val="1F3864" w:themeColor="accent1" w:themeShade="80"/>
          <w:sz w:val="36"/>
          <w:szCs w:val="36"/>
        </w:rPr>
        <w:t>Food Policy Forum</w:t>
      </w:r>
    </w:p>
    <w:p w14:paraId="3421CD35" w14:textId="2099E82A" w:rsidR="007A4A33" w:rsidRPr="008549FB" w:rsidRDefault="007A4A33" w:rsidP="007A4A33">
      <w:pPr>
        <w:rPr>
          <w:rFonts w:cstheme="minorHAnsi"/>
          <w:b/>
          <w:bCs/>
          <w:sz w:val="28"/>
          <w:szCs w:val="28"/>
        </w:rPr>
      </w:pPr>
      <w:r w:rsidRPr="008549FB">
        <w:rPr>
          <w:rFonts w:cstheme="minorHAnsi"/>
          <w:b/>
          <w:bCs/>
          <w:sz w:val="28"/>
          <w:szCs w:val="28"/>
        </w:rPr>
        <w:t xml:space="preserve">Draft Landscape Analysis </w:t>
      </w:r>
    </w:p>
    <w:p w14:paraId="4B6C4F20" w14:textId="15245D7D" w:rsidR="007A4A33" w:rsidRPr="008549FB" w:rsidRDefault="007A4A33" w:rsidP="007A4A33">
      <w:pPr>
        <w:rPr>
          <w:rFonts w:cstheme="minorHAnsi"/>
          <w:sz w:val="28"/>
          <w:szCs w:val="28"/>
        </w:rPr>
      </w:pPr>
    </w:p>
    <w:p w14:paraId="2F23363D" w14:textId="35C259B1" w:rsidR="007A4A33" w:rsidRDefault="007A4A33" w:rsidP="3C5854C0">
      <w:pPr>
        <w:rPr>
          <w:sz w:val="28"/>
          <w:szCs w:val="28"/>
        </w:rPr>
      </w:pPr>
      <w:r w:rsidRPr="3C5854C0">
        <w:rPr>
          <w:b/>
          <w:bCs/>
          <w:sz w:val="28"/>
          <w:szCs w:val="28"/>
        </w:rPr>
        <w:t>Overview</w:t>
      </w:r>
      <w:r w:rsidRPr="3C5854C0">
        <w:rPr>
          <w:sz w:val="28"/>
          <w:szCs w:val="28"/>
        </w:rPr>
        <w:t xml:space="preserve">: Food Policy Forum Implementation Teams were asked between January and February 2020 to complete a landscape analysis </w:t>
      </w:r>
      <w:r w:rsidR="00693056" w:rsidRPr="3C5854C0">
        <w:rPr>
          <w:sz w:val="28"/>
          <w:szCs w:val="28"/>
        </w:rPr>
        <w:t>for the</w:t>
      </w:r>
      <w:r w:rsidR="00340D3E">
        <w:rPr>
          <w:sz w:val="28"/>
          <w:szCs w:val="28"/>
        </w:rPr>
        <w:t xml:space="preserve"> </w:t>
      </w:r>
      <w:r w:rsidR="00693056" w:rsidRPr="3C5854C0">
        <w:rPr>
          <w:sz w:val="28"/>
          <w:szCs w:val="28"/>
        </w:rPr>
        <w:t>Forum</w:t>
      </w:r>
      <w:r w:rsidR="00340D3E">
        <w:rPr>
          <w:sz w:val="28"/>
          <w:szCs w:val="28"/>
        </w:rPr>
        <w:t>’s</w:t>
      </w:r>
      <w:r w:rsidR="00693056" w:rsidRPr="3C5854C0">
        <w:rPr>
          <w:sz w:val="28"/>
          <w:szCs w:val="28"/>
        </w:rPr>
        <w:t xml:space="preserve"> </w:t>
      </w:r>
      <w:r w:rsidR="00340D3E">
        <w:rPr>
          <w:sz w:val="28"/>
          <w:szCs w:val="28"/>
        </w:rPr>
        <w:t xml:space="preserve">2019 </w:t>
      </w:r>
      <w:r w:rsidR="1526F9AF" w:rsidRPr="3C5854C0">
        <w:rPr>
          <w:sz w:val="28"/>
          <w:szCs w:val="28"/>
        </w:rPr>
        <w:t xml:space="preserve">consensus </w:t>
      </w:r>
      <w:r w:rsidR="00693056" w:rsidRPr="3C5854C0">
        <w:rPr>
          <w:sz w:val="28"/>
          <w:szCs w:val="28"/>
        </w:rPr>
        <w:t>recommendations. The tables below represent an overview of the Forum’s collective knowledge of work going on in Washington State related to the Forum</w:t>
      </w:r>
      <w:r w:rsidR="400F94C8" w:rsidRPr="3C5854C0">
        <w:rPr>
          <w:sz w:val="28"/>
          <w:szCs w:val="28"/>
        </w:rPr>
        <w:t>’s</w:t>
      </w:r>
      <w:r w:rsidR="00693056" w:rsidRPr="3C5854C0">
        <w:rPr>
          <w:sz w:val="28"/>
          <w:szCs w:val="28"/>
        </w:rPr>
        <w:t xml:space="preserve"> recommendations. This information will help the Forum determine </w:t>
      </w:r>
      <w:r w:rsidR="008549FB" w:rsidRPr="3C5854C0">
        <w:rPr>
          <w:sz w:val="28"/>
          <w:szCs w:val="28"/>
        </w:rPr>
        <w:t xml:space="preserve">implementation gaps. </w:t>
      </w:r>
      <w:r w:rsidR="00E85B12">
        <w:rPr>
          <w:sz w:val="28"/>
          <w:szCs w:val="28"/>
        </w:rPr>
        <w:t>Not</w:t>
      </w:r>
      <w:r w:rsidR="00340D3E">
        <w:rPr>
          <w:sz w:val="28"/>
          <w:szCs w:val="28"/>
        </w:rPr>
        <w:t>e</w:t>
      </w:r>
      <w:r w:rsidR="00E85B12">
        <w:rPr>
          <w:sz w:val="28"/>
          <w:szCs w:val="28"/>
        </w:rPr>
        <w:t xml:space="preserve"> </w:t>
      </w:r>
      <w:r w:rsidR="00340D3E">
        <w:rPr>
          <w:sz w:val="28"/>
          <w:szCs w:val="28"/>
        </w:rPr>
        <w:t xml:space="preserve">that </w:t>
      </w:r>
      <w:r w:rsidR="00E85B12">
        <w:rPr>
          <w:sz w:val="28"/>
          <w:szCs w:val="28"/>
        </w:rPr>
        <w:t>the intent with the landscape analysis was not to prepare an exhaustive list of current activity, but to capture a sample and range of successful projects and activity.</w:t>
      </w:r>
      <w:r w:rsidR="00ED148A">
        <w:rPr>
          <w:sz w:val="28"/>
          <w:szCs w:val="28"/>
        </w:rPr>
        <w:t xml:space="preserve"> This is a working draft to prepare for the March 5 Forum meeting.</w:t>
      </w:r>
      <w:r w:rsidR="0097024E">
        <w:rPr>
          <w:sz w:val="28"/>
          <w:szCs w:val="28"/>
        </w:rPr>
        <w:t xml:space="preserve"> For questions and concerns, please contact the facilitation team by email: Petra Vallila-Buchman, </w:t>
      </w:r>
      <w:hyperlink r:id="rId10" w:history="1">
        <w:r w:rsidR="0097024E" w:rsidRPr="0097024E">
          <w:rPr>
            <w:rStyle w:val="Hyperlink"/>
            <w:sz w:val="28"/>
            <w:szCs w:val="28"/>
          </w:rPr>
          <w:t>pvallila@rossstrategic.com</w:t>
        </w:r>
      </w:hyperlink>
      <w:r w:rsidR="0097024E">
        <w:rPr>
          <w:sz w:val="28"/>
          <w:szCs w:val="28"/>
        </w:rPr>
        <w:t>.</w:t>
      </w:r>
    </w:p>
    <w:p w14:paraId="26812987" w14:textId="77777777" w:rsidR="00857258" w:rsidRDefault="00857258" w:rsidP="007A4A33">
      <w:pPr>
        <w:rPr>
          <w:rFonts w:cstheme="minorHAnsi"/>
          <w:sz w:val="28"/>
          <w:szCs w:val="28"/>
        </w:rPr>
      </w:pPr>
    </w:p>
    <w:sdt>
      <w:sdtPr>
        <w:rPr>
          <w:rFonts w:asciiTheme="minorHAnsi" w:eastAsiaTheme="minorHAnsi" w:hAnsiTheme="minorHAnsi" w:cstheme="minorBidi"/>
          <w:color w:val="auto"/>
          <w:sz w:val="22"/>
          <w:szCs w:val="22"/>
        </w:rPr>
        <w:id w:val="1997529007"/>
        <w:docPartObj>
          <w:docPartGallery w:val="Table of Contents"/>
          <w:docPartUnique/>
        </w:docPartObj>
      </w:sdtPr>
      <w:sdtEndPr>
        <w:rPr>
          <w:b/>
          <w:bCs/>
          <w:noProof/>
        </w:rPr>
      </w:sdtEndPr>
      <w:sdtContent>
        <w:p w14:paraId="56AF8F5F" w14:textId="67261889" w:rsidR="008549FB" w:rsidRDefault="008549FB">
          <w:pPr>
            <w:pStyle w:val="TOCHeading"/>
          </w:pPr>
          <w:r>
            <w:t>Contents</w:t>
          </w:r>
        </w:p>
        <w:p w14:paraId="0AE4D936" w14:textId="5AB69745" w:rsidR="008549FB" w:rsidRDefault="008549FB">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33770786" w:history="1">
            <w:r w:rsidRPr="000178F5">
              <w:rPr>
                <w:rStyle w:val="Hyperlink"/>
                <w:noProof/>
              </w:rPr>
              <w:t>Team 1: Food Insecurity</w:t>
            </w:r>
            <w:r>
              <w:rPr>
                <w:noProof/>
                <w:webHidden/>
              </w:rPr>
              <w:tab/>
            </w:r>
            <w:r>
              <w:rPr>
                <w:noProof/>
                <w:webHidden/>
              </w:rPr>
              <w:fldChar w:fldCharType="begin"/>
            </w:r>
            <w:r>
              <w:rPr>
                <w:noProof/>
                <w:webHidden/>
              </w:rPr>
              <w:instrText xml:space="preserve"> PAGEREF _Toc33770786 \h </w:instrText>
            </w:r>
            <w:r>
              <w:rPr>
                <w:noProof/>
                <w:webHidden/>
              </w:rPr>
            </w:r>
            <w:r>
              <w:rPr>
                <w:noProof/>
                <w:webHidden/>
              </w:rPr>
              <w:fldChar w:fldCharType="separate"/>
            </w:r>
            <w:r>
              <w:rPr>
                <w:noProof/>
                <w:webHidden/>
              </w:rPr>
              <w:t>2</w:t>
            </w:r>
            <w:r>
              <w:rPr>
                <w:noProof/>
                <w:webHidden/>
              </w:rPr>
              <w:fldChar w:fldCharType="end"/>
            </w:r>
          </w:hyperlink>
        </w:p>
        <w:p w14:paraId="086D9ADA" w14:textId="1ACFF9E6" w:rsidR="008549FB" w:rsidRDefault="00CB3916">
          <w:pPr>
            <w:pStyle w:val="TOC1"/>
            <w:tabs>
              <w:tab w:val="right" w:leader="dot" w:pos="12950"/>
            </w:tabs>
            <w:rPr>
              <w:rFonts w:eastAsiaTheme="minorEastAsia"/>
              <w:noProof/>
            </w:rPr>
          </w:pPr>
          <w:hyperlink w:anchor="_Toc33770787" w:history="1">
            <w:r w:rsidR="008549FB" w:rsidRPr="000178F5">
              <w:rPr>
                <w:rStyle w:val="Hyperlink"/>
                <w:noProof/>
              </w:rPr>
              <w:t>Team 2: Agricultural Land Protection and Availability and Next Generation Farming</w:t>
            </w:r>
            <w:r w:rsidR="008549FB">
              <w:rPr>
                <w:noProof/>
                <w:webHidden/>
              </w:rPr>
              <w:tab/>
            </w:r>
            <w:r w:rsidR="008549FB">
              <w:rPr>
                <w:noProof/>
                <w:webHidden/>
              </w:rPr>
              <w:fldChar w:fldCharType="begin"/>
            </w:r>
            <w:r w:rsidR="008549FB">
              <w:rPr>
                <w:noProof/>
                <w:webHidden/>
              </w:rPr>
              <w:instrText xml:space="preserve"> PAGEREF _Toc33770787 \h </w:instrText>
            </w:r>
            <w:r w:rsidR="008549FB">
              <w:rPr>
                <w:noProof/>
                <w:webHidden/>
              </w:rPr>
            </w:r>
            <w:r w:rsidR="008549FB">
              <w:rPr>
                <w:noProof/>
                <w:webHidden/>
              </w:rPr>
              <w:fldChar w:fldCharType="separate"/>
            </w:r>
            <w:r w:rsidR="008549FB">
              <w:rPr>
                <w:noProof/>
                <w:webHidden/>
              </w:rPr>
              <w:t>17</w:t>
            </w:r>
            <w:r w:rsidR="008549FB">
              <w:rPr>
                <w:noProof/>
                <w:webHidden/>
              </w:rPr>
              <w:fldChar w:fldCharType="end"/>
            </w:r>
          </w:hyperlink>
        </w:p>
        <w:p w14:paraId="6FDA5371" w14:textId="2E80BB6A" w:rsidR="008549FB" w:rsidRDefault="00CB3916">
          <w:pPr>
            <w:pStyle w:val="TOC1"/>
            <w:tabs>
              <w:tab w:val="right" w:leader="dot" w:pos="12950"/>
            </w:tabs>
            <w:rPr>
              <w:rFonts w:eastAsiaTheme="minorEastAsia"/>
              <w:noProof/>
            </w:rPr>
          </w:pPr>
          <w:hyperlink w:anchor="_Toc33770788" w:history="1">
            <w:r w:rsidR="008549FB" w:rsidRPr="000178F5">
              <w:rPr>
                <w:rStyle w:val="Hyperlink"/>
                <w:noProof/>
              </w:rPr>
              <w:t xml:space="preserve">Team 3: </w:t>
            </w:r>
            <w:r w:rsidR="00F62CF4" w:rsidRPr="00F62CF4">
              <w:rPr>
                <w:rStyle w:val="Hyperlink"/>
                <w:noProof/>
              </w:rPr>
              <w:t>Small/Medium Scale Producer Market Access and Institutional Purchasing</w:t>
            </w:r>
            <w:r w:rsidR="008549FB">
              <w:rPr>
                <w:noProof/>
                <w:webHidden/>
              </w:rPr>
              <w:tab/>
            </w:r>
            <w:r w:rsidR="008549FB">
              <w:rPr>
                <w:noProof/>
                <w:webHidden/>
              </w:rPr>
              <w:fldChar w:fldCharType="begin"/>
            </w:r>
            <w:r w:rsidR="008549FB">
              <w:rPr>
                <w:noProof/>
                <w:webHidden/>
              </w:rPr>
              <w:instrText xml:space="preserve"> PAGEREF _Toc33770788 \h </w:instrText>
            </w:r>
            <w:r w:rsidR="008549FB">
              <w:rPr>
                <w:noProof/>
                <w:webHidden/>
              </w:rPr>
            </w:r>
            <w:r w:rsidR="008549FB">
              <w:rPr>
                <w:noProof/>
                <w:webHidden/>
              </w:rPr>
              <w:fldChar w:fldCharType="separate"/>
            </w:r>
            <w:r w:rsidR="008549FB">
              <w:rPr>
                <w:noProof/>
                <w:webHidden/>
              </w:rPr>
              <w:t>28</w:t>
            </w:r>
            <w:r w:rsidR="008549FB">
              <w:rPr>
                <w:noProof/>
                <w:webHidden/>
              </w:rPr>
              <w:fldChar w:fldCharType="end"/>
            </w:r>
          </w:hyperlink>
        </w:p>
        <w:p w14:paraId="25C00360" w14:textId="27CE9911" w:rsidR="008549FB" w:rsidRDefault="00CB3916">
          <w:pPr>
            <w:pStyle w:val="TOC1"/>
            <w:tabs>
              <w:tab w:val="right" w:leader="dot" w:pos="12950"/>
            </w:tabs>
            <w:rPr>
              <w:rFonts w:eastAsiaTheme="minorEastAsia"/>
              <w:noProof/>
            </w:rPr>
          </w:pPr>
          <w:hyperlink w:anchor="_Toc33770789" w:history="1">
            <w:r w:rsidR="008549FB" w:rsidRPr="000178F5">
              <w:rPr>
                <w:rStyle w:val="Hyperlink"/>
                <w:noProof/>
              </w:rPr>
              <w:t xml:space="preserve">Team 4: </w:t>
            </w:r>
            <w:r>
              <w:rPr>
                <w:rStyle w:val="Hyperlink"/>
                <w:noProof/>
              </w:rPr>
              <w:t xml:space="preserve">Infrastrucure and </w:t>
            </w:r>
            <w:bookmarkStart w:id="0" w:name="_GoBack"/>
            <w:bookmarkEnd w:id="0"/>
            <w:r w:rsidR="008549FB" w:rsidRPr="000178F5">
              <w:rPr>
                <w:rStyle w:val="Hyperlink"/>
                <w:noProof/>
              </w:rPr>
              <w:t>Rural Economic Development</w:t>
            </w:r>
            <w:r w:rsidR="008549FB">
              <w:rPr>
                <w:noProof/>
                <w:webHidden/>
              </w:rPr>
              <w:tab/>
            </w:r>
            <w:r w:rsidR="008549FB">
              <w:rPr>
                <w:noProof/>
                <w:webHidden/>
              </w:rPr>
              <w:fldChar w:fldCharType="begin"/>
            </w:r>
            <w:r w:rsidR="008549FB">
              <w:rPr>
                <w:noProof/>
                <w:webHidden/>
              </w:rPr>
              <w:instrText xml:space="preserve"> PAGEREF _Toc33770789 \h </w:instrText>
            </w:r>
            <w:r w:rsidR="008549FB">
              <w:rPr>
                <w:noProof/>
                <w:webHidden/>
              </w:rPr>
            </w:r>
            <w:r w:rsidR="008549FB">
              <w:rPr>
                <w:noProof/>
                <w:webHidden/>
              </w:rPr>
              <w:fldChar w:fldCharType="separate"/>
            </w:r>
            <w:r w:rsidR="008549FB">
              <w:rPr>
                <w:noProof/>
                <w:webHidden/>
              </w:rPr>
              <w:t>53</w:t>
            </w:r>
            <w:r w:rsidR="008549FB">
              <w:rPr>
                <w:noProof/>
                <w:webHidden/>
              </w:rPr>
              <w:fldChar w:fldCharType="end"/>
            </w:r>
          </w:hyperlink>
        </w:p>
        <w:p w14:paraId="524E2DF3" w14:textId="4AD200A0" w:rsidR="008549FB" w:rsidRDefault="00CB3916">
          <w:pPr>
            <w:pStyle w:val="TOC1"/>
            <w:tabs>
              <w:tab w:val="right" w:leader="dot" w:pos="12950"/>
            </w:tabs>
            <w:rPr>
              <w:rFonts w:eastAsiaTheme="minorEastAsia"/>
              <w:noProof/>
            </w:rPr>
          </w:pPr>
          <w:hyperlink w:anchor="_Toc33770790" w:history="1">
            <w:r w:rsidR="008549FB" w:rsidRPr="000178F5">
              <w:rPr>
                <w:rStyle w:val="Hyperlink"/>
                <w:noProof/>
              </w:rPr>
              <w:t>Team 5: Impacts of Climate Change</w:t>
            </w:r>
            <w:r w:rsidR="008549FB">
              <w:rPr>
                <w:noProof/>
                <w:webHidden/>
              </w:rPr>
              <w:tab/>
            </w:r>
            <w:r w:rsidR="008549FB">
              <w:rPr>
                <w:noProof/>
                <w:webHidden/>
              </w:rPr>
              <w:fldChar w:fldCharType="begin"/>
            </w:r>
            <w:r w:rsidR="008549FB">
              <w:rPr>
                <w:noProof/>
                <w:webHidden/>
              </w:rPr>
              <w:instrText xml:space="preserve"> PAGEREF _Toc33770790 \h </w:instrText>
            </w:r>
            <w:r w:rsidR="008549FB">
              <w:rPr>
                <w:noProof/>
                <w:webHidden/>
              </w:rPr>
            </w:r>
            <w:r w:rsidR="008549FB">
              <w:rPr>
                <w:noProof/>
                <w:webHidden/>
              </w:rPr>
              <w:fldChar w:fldCharType="separate"/>
            </w:r>
            <w:r w:rsidR="008549FB">
              <w:rPr>
                <w:noProof/>
                <w:webHidden/>
              </w:rPr>
              <w:t>54</w:t>
            </w:r>
            <w:r w:rsidR="008549FB">
              <w:rPr>
                <w:noProof/>
                <w:webHidden/>
              </w:rPr>
              <w:fldChar w:fldCharType="end"/>
            </w:r>
          </w:hyperlink>
        </w:p>
        <w:p w14:paraId="281C0515" w14:textId="1C45A656" w:rsidR="008549FB" w:rsidRDefault="008549FB">
          <w:r>
            <w:rPr>
              <w:b/>
              <w:bCs/>
              <w:noProof/>
            </w:rPr>
            <w:fldChar w:fldCharType="end"/>
          </w:r>
        </w:p>
      </w:sdtContent>
    </w:sdt>
    <w:p w14:paraId="116C67B5" w14:textId="77777777" w:rsidR="00857258" w:rsidRDefault="00857258" w:rsidP="00B76B1A">
      <w:pPr>
        <w:pStyle w:val="Heading1"/>
      </w:pPr>
      <w:bookmarkStart w:id="1" w:name="_Toc33770786"/>
    </w:p>
    <w:p w14:paraId="37E7B5DE" w14:textId="7E79189B" w:rsidR="00B76B1A" w:rsidRDefault="00CB3916" w:rsidP="00B76B1A">
      <w:pPr>
        <w:pStyle w:val="Heading1"/>
      </w:pPr>
      <w:r>
        <w:t>T</w:t>
      </w:r>
      <w:r w:rsidR="00B76B1A">
        <w:t xml:space="preserve">eam 1: </w:t>
      </w:r>
      <w:r w:rsidR="00CC7686">
        <w:t>Food Insecurity</w:t>
      </w:r>
      <w:bookmarkEnd w:id="1"/>
      <w:r w:rsidR="00CC7686">
        <w:t xml:space="preserve"> </w:t>
      </w:r>
    </w:p>
    <w:p w14:paraId="4036DC42" w14:textId="13AC94C4" w:rsidR="00CC7686" w:rsidRDefault="00CC7686" w:rsidP="00CC7686"/>
    <w:tbl>
      <w:tblPr>
        <w:tblStyle w:val="GridTable1Light"/>
        <w:tblW w:w="5000" w:type="pct"/>
        <w:tblLook w:val="04A0" w:firstRow="1" w:lastRow="0" w:firstColumn="1" w:lastColumn="0" w:noHBand="0" w:noVBand="1"/>
      </w:tblPr>
      <w:tblGrid>
        <w:gridCol w:w="2742"/>
        <w:gridCol w:w="1692"/>
        <w:gridCol w:w="2328"/>
        <w:gridCol w:w="1937"/>
        <w:gridCol w:w="1943"/>
        <w:gridCol w:w="2308"/>
      </w:tblGrid>
      <w:tr w:rsidR="00B165BB" w:rsidRPr="00EB3EBF" w14:paraId="4049DFB9" w14:textId="77777777" w:rsidTr="00F573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257623D8" w14:textId="77777777" w:rsidR="00B165BB" w:rsidRPr="000F29FB" w:rsidRDefault="00B165BB" w:rsidP="00F573C4">
            <w:pPr>
              <w:rPr>
                <w:rFonts w:ascii="Times New Roman" w:eastAsia="Times New Roman" w:hAnsi="Times New Roman" w:cs="Times New Roman"/>
                <w:color w:val="1F3864" w:themeColor="accent1" w:themeShade="80"/>
                <w:sz w:val="20"/>
                <w:szCs w:val="20"/>
              </w:rPr>
            </w:pPr>
            <w:r w:rsidRPr="000F29FB">
              <w:rPr>
                <w:rFonts w:ascii="Calibri" w:eastAsia="Times New Roman" w:hAnsi="Calibri" w:cs="Calibri"/>
                <w:color w:val="1F3864" w:themeColor="accent1" w:themeShade="80"/>
              </w:rPr>
              <w:t>Recommendation 1A: Expand produce purchasing initiatives, prioritizing Washington-grown products, such as: State investment in WSDA’s Farm to Food Pantry initiative to increase purchasing power at the county level and expand participation beyond the 22 counties currently served to get more locally-grown produce into food banks &amp; food pantries for people in need.</w:t>
            </w:r>
          </w:p>
        </w:tc>
      </w:tr>
      <w:tr w:rsidR="00B165BB" w:rsidRPr="00EB3EBF" w14:paraId="49416732" w14:textId="77777777" w:rsidTr="00F573C4">
        <w:trPr>
          <w:trHeight w:val="187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6D189645"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6349BBA4"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1EB0760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48" w:type="pct"/>
            <w:shd w:val="clear" w:color="auto" w:fill="E7E6E6" w:themeFill="background2"/>
            <w:hideMark/>
          </w:tcPr>
          <w:p w14:paraId="72AD5A5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7F6E927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90" w:type="pct"/>
            <w:shd w:val="clear" w:color="auto" w:fill="E7E6E6" w:themeFill="background2"/>
            <w:hideMark/>
          </w:tcPr>
          <w:p w14:paraId="4FF6C71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5E83DC48" w14:textId="77777777" w:rsidTr="00F573C4">
        <w:trPr>
          <w:trHeight w:val="990"/>
        </w:trPr>
        <w:tc>
          <w:tcPr>
            <w:cnfStyle w:val="001000000000" w:firstRow="0" w:lastRow="0" w:firstColumn="1" w:lastColumn="0" w:oddVBand="0" w:evenVBand="0" w:oddHBand="0" w:evenHBand="0" w:firstRowFirstColumn="0" w:firstRowLastColumn="0" w:lastRowFirstColumn="0" w:lastRowLastColumn="0"/>
            <w:tcW w:w="1059" w:type="pct"/>
            <w:hideMark/>
          </w:tcPr>
          <w:p w14:paraId="6D20C3D3"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Legislative advocacy to secure funding for expansion in the 2020 supplemental budget</w:t>
            </w:r>
          </w:p>
        </w:tc>
        <w:tc>
          <w:tcPr>
            <w:tcW w:w="653" w:type="pct"/>
            <w:hideMark/>
          </w:tcPr>
          <w:p w14:paraId="1D056D9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744AF28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Operating budget, Rep. Steele to draft proviso language</w:t>
            </w:r>
          </w:p>
        </w:tc>
        <w:tc>
          <w:tcPr>
            <w:tcW w:w="748" w:type="pct"/>
            <w:hideMark/>
          </w:tcPr>
          <w:p w14:paraId="7A4724B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1658947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Northwest Harvest, Food Lifeline</w:t>
            </w:r>
          </w:p>
        </w:tc>
        <w:tc>
          <w:tcPr>
            <w:tcW w:w="890" w:type="pct"/>
            <w:hideMark/>
          </w:tcPr>
          <w:p w14:paraId="5F44692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Claire Lane, Christina Wong, Aaron Czyzewski. WSDA cannot officially support but has helped with data. We would like to also engage other forum members to support.</w:t>
            </w:r>
          </w:p>
        </w:tc>
      </w:tr>
      <w:tr w:rsidR="00B165BB" w:rsidRPr="00EB3EBF" w14:paraId="3889D56F" w14:textId="77777777" w:rsidTr="00F573C4">
        <w:trPr>
          <w:trHeight w:val="949"/>
        </w:trPr>
        <w:tc>
          <w:tcPr>
            <w:cnfStyle w:val="001000000000" w:firstRow="0" w:lastRow="0" w:firstColumn="1" w:lastColumn="0" w:oddVBand="0" w:evenVBand="0" w:oddHBand="0" w:evenHBand="0" w:firstRowFirstColumn="0" w:firstRowLastColumn="0" w:lastRowFirstColumn="0" w:lastRowLastColumn="0"/>
            <w:tcW w:w="1059" w:type="pct"/>
            <w:hideMark/>
          </w:tcPr>
          <w:p w14:paraId="03A69671"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OSPI Child Nutrition Services includes information about WA grown products, seasonality, and geographical preference during Procurement training. </w:t>
            </w:r>
          </w:p>
        </w:tc>
        <w:tc>
          <w:tcPr>
            <w:tcW w:w="653" w:type="pct"/>
            <w:hideMark/>
          </w:tcPr>
          <w:p w14:paraId="28E6303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21D371B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Part of normal operations</w:t>
            </w:r>
          </w:p>
        </w:tc>
        <w:tc>
          <w:tcPr>
            <w:tcW w:w="748" w:type="pct"/>
            <w:hideMark/>
          </w:tcPr>
          <w:p w14:paraId="47BD350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40A7D09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OSPI</w:t>
            </w:r>
          </w:p>
        </w:tc>
        <w:tc>
          <w:tcPr>
            <w:tcW w:w="890" w:type="pct"/>
            <w:hideMark/>
          </w:tcPr>
          <w:p w14:paraId="00FB020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Leanne</w:t>
            </w:r>
          </w:p>
        </w:tc>
      </w:tr>
      <w:tr w:rsidR="00B165BB" w:rsidRPr="00EB3EBF" w14:paraId="3530CDB0" w14:textId="77777777" w:rsidTr="00F573C4">
        <w:trPr>
          <w:trHeight w:val="780"/>
        </w:trPr>
        <w:tc>
          <w:tcPr>
            <w:cnfStyle w:val="001000000000" w:firstRow="0" w:lastRow="0" w:firstColumn="1" w:lastColumn="0" w:oddVBand="0" w:evenVBand="0" w:oddHBand="0" w:evenHBand="0" w:firstRowFirstColumn="0" w:firstRowLastColumn="0" w:lastRowFirstColumn="0" w:lastRowLastColumn="0"/>
            <w:tcW w:w="1059" w:type="pct"/>
            <w:hideMark/>
          </w:tcPr>
          <w:p w14:paraId="1ACDC5B7"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Seattle</w:t>
            </w:r>
            <w:r>
              <w:rPr>
                <w:rFonts w:ascii="Calibri" w:eastAsia="Times New Roman" w:hAnsi="Calibri" w:cs="Calibri"/>
                <w:color w:val="000000"/>
              </w:rPr>
              <w:t xml:space="preserve"> </w:t>
            </w:r>
            <w:r w:rsidRPr="00EB3EBF">
              <w:rPr>
                <w:rFonts w:ascii="Calibri" w:eastAsia="Times New Roman" w:hAnsi="Calibri" w:cs="Calibri"/>
                <w:color w:val="000000"/>
              </w:rPr>
              <w:t>Food Banks, Seattle Food Committee, is purchasing food focusing on locally purchased food.</w:t>
            </w:r>
          </w:p>
        </w:tc>
        <w:tc>
          <w:tcPr>
            <w:tcW w:w="653" w:type="pct"/>
            <w:hideMark/>
          </w:tcPr>
          <w:p w14:paraId="6326B9D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5FB5894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City of Seattle and EFAP funding, maybe SBT too.</w:t>
            </w:r>
          </w:p>
        </w:tc>
        <w:tc>
          <w:tcPr>
            <w:tcW w:w="748" w:type="pct"/>
            <w:hideMark/>
          </w:tcPr>
          <w:p w14:paraId="5260973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Local - Seattle </w:t>
            </w:r>
          </w:p>
        </w:tc>
        <w:tc>
          <w:tcPr>
            <w:tcW w:w="750" w:type="pct"/>
            <w:hideMark/>
          </w:tcPr>
          <w:p w14:paraId="5E96608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Seattle Food Committee</w:t>
            </w:r>
          </w:p>
        </w:tc>
        <w:tc>
          <w:tcPr>
            <w:tcW w:w="890" w:type="pct"/>
            <w:hideMark/>
          </w:tcPr>
          <w:p w14:paraId="4A0176A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Trish is aware and use to lead this effort. </w:t>
            </w:r>
          </w:p>
        </w:tc>
      </w:tr>
    </w:tbl>
    <w:p w14:paraId="2C4FB28E" w14:textId="5523ACCD" w:rsidR="00B165BB" w:rsidRDefault="00B165BB" w:rsidP="00B165BB"/>
    <w:p w14:paraId="499E3352" w14:textId="77777777" w:rsidR="000F29FB" w:rsidRDefault="000F29FB" w:rsidP="00B165BB"/>
    <w:tbl>
      <w:tblPr>
        <w:tblStyle w:val="GridTable1Light"/>
        <w:tblW w:w="5000" w:type="pct"/>
        <w:tblLook w:val="04A0" w:firstRow="1" w:lastRow="0" w:firstColumn="1" w:lastColumn="0" w:noHBand="0" w:noVBand="1"/>
      </w:tblPr>
      <w:tblGrid>
        <w:gridCol w:w="2742"/>
        <w:gridCol w:w="1692"/>
        <w:gridCol w:w="2327"/>
        <w:gridCol w:w="1943"/>
        <w:gridCol w:w="1943"/>
        <w:gridCol w:w="2303"/>
      </w:tblGrid>
      <w:tr w:rsidR="00B165BB" w:rsidRPr="00EB3EBF" w14:paraId="720A9872" w14:textId="77777777" w:rsidTr="00F573C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0881AE5B"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1B: Expand produce purchasing initiatives, prioritizing Washington-grown products, such as: State investment in Food Insecurity Nutrition Incentives (FINI) Program for staffing and incentives for consumers with limited incomes to purchase more fruits and vegetables in farmers markets and grocery stores.</w:t>
            </w:r>
          </w:p>
        </w:tc>
      </w:tr>
      <w:tr w:rsidR="00B165BB" w:rsidRPr="00EB3EBF" w14:paraId="12CEA567" w14:textId="77777777" w:rsidTr="00F573C4">
        <w:trPr>
          <w:trHeight w:val="169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1B8740E2"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2ED0CE2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1B80B264"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50" w:type="pct"/>
            <w:shd w:val="clear" w:color="auto" w:fill="E7E6E6" w:themeFill="background2"/>
            <w:hideMark/>
          </w:tcPr>
          <w:p w14:paraId="3348571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79428A2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89" w:type="pct"/>
            <w:shd w:val="clear" w:color="auto" w:fill="E7E6E6" w:themeFill="background2"/>
            <w:hideMark/>
          </w:tcPr>
          <w:p w14:paraId="08BB418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linked to the recommendation?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5CFC3CEC" w14:textId="77777777" w:rsidTr="00F573C4">
        <w:trPr>
          <w:trHeight w:val="1392"/>
        </w:trPr>
        <w:tc>
          <w:tcPr>
            <w:cnfStyle w:val="001000000000" w:firstRow="0" w:lastRow="0" w:firstColumn="1" w:lastColumn="0" w:oddVBand="0" w:evenVBand="0" w:oddHBand="0" w:evenHBand="0" w:firstRowFirstColumn="0" w:firstRowLastColumn="0" w:lastRowFirstColumn="0" w:lastRowLastColumn="0"/>
            <w:tcW w:w="1059" w:type="pct"/>
            <w:hideMark/>
          </w:tcPr>
          <w:p w14:paraId="1CAC1878"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Fruit and Vegetable Incentives Program being implemented in Safeway stores</w:t>
            </w:r>
          </w:p>
        </w:tc>
        <w:tc>
          <w:tcPr>
            <w:tcW w:w="653" w:type="pct"/>
            <w:hideMark/>
          </w:tcPr>
          <w:p w14:paraId="113361F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7B42780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Fruit and Vegetable Incentives Program funded with state funds for the current biennium. FY20-21 funded at $500,000 which will not enable the grocery store program to continue if other funding is not identified. </w:t>
            </w:r>
          </w:p>
        </w:tc>
        <w:tc>
          <w:tcPr>
            <w:tcW w:w="750" w:type="pct"/>
            <w:hideMark/>
          </w:tcPr>
          <w:p w14:paraId="4002A37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4045013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WSDOH</w:t>
            </w:r>
          </w:p>
        </w:tc>
        <w:tc>
          <w:tcPr>
            <w:tcW w:w="889" w:type="pct"/>
            <w:hideMark/>
          </w:tcPr>
          <w:p w14:paraId="324D5D2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Christina Wong, Claire Lane, Babs Roberts, Amy Ellings, Aaron Czyzewski</w:t>
            </w:r>
          </w:p>
        </w:tc>
      </w:tr>
      <w:tr w:rsidR="00B165BB" w:rsidRPr="00EB3EBF" w14:paraId="29457174" w14:textId="77777777" w:rsidTr="00F573C4">
        <w:trPr>
          <w:trHeight w:val="1399"/>
        </w:trPr>
        <w:tc>
          <w:tcPr>
            <w:cnfStyle w:val="001000000000" w:firstRow="0" w:lastRow="0" w:firstColumn="1" w:lastColumn="0" w:oddVBand="0" w:evenVBand="0" w:oddHBand="0" w:evenHBand="0" w:firstRowFirstColumn="0" w:firstRowLastColumn="0" w:lastRowFirstColumn="0" w:lastRowLastColumn="0"/>
            <w:tcW w:w="1059" w:type="pct"/>
            <w:hideMark/>
          </w:tcPr>
          <w:p w14:paraId="53B9FEB4"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FVIP will be implemented in 100+ farmers markets in the 2020 market season</w:t>
            </w:r>
          </w:p>
        </w:tc>
        <w:tc>
          <w:tcPr>
            <w:tcW w:w="653" w:type="pct"/>
            <w:hideMark/>
          </w:tcPr>
          <w:p w14:paraId="216D187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7150FF6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FVIP funded with state funds through June of 2021. FY20-21 is at $500,000, which will enable the farmers market program to continue at a lower rate if no other funding identified. </w:t>
            </w:r>
          </w:p>
        </w:tc>
        <w:tc>
          <w:tcPr>
            <w:tcW w:w="750" w:type="pct"/>
            <w:hideMark/>
          </w:tcPr>
          <w:p w14:paraId="4B62C84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27AAAFC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WSDOH</w:t>
            </w:r>
          </w:p>
        </w:tc>
        <w:tc>
          <w:tcPr>
            <w:tcW w:w="889" w:type="pct"/>
            <w:hideMark/>
          </w:tcPr>
          <w:p w14:paraId="5A271B0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Christina Wong, Claire Lane, Laura Raymond, Colleen Donovan, Babs Roberts, Amy Ellings, Aaron Czyzewski</w:t>
            </w:r>
          </w:p>
        </w:tc>
      </w:tr>
      <w:tr w:rsidR="00B165BB" w:rsidRPr="00EB3EBF" w14:paraId="4DD66D57" w14:textId="77777777" w:rsidTr="00F573C4">
        <w:trPr>
          <w:trHeight w:val="1339"/>
        </w:trPr>
        <w:tc>
          <w:tcPr>
            <w:cnfStyle w:val="001000000000" w:firstRow="0" w:lastRow="0" w:firstColumn="1" w:lastColumn="0" w:oddVBand="0" w:evenVBand="0" w:oddHBand="0" w:evenHBand="0" w:firstRowFirstColumn="0" w:firstRowLastColumn="0" w:lastRowFirstColumn="0" w:lastRowLastColumn="0"/>
            <w:tcW w:w="1059" w:type="pct"/>
            <w:hideMark/>
          </w:tcPr>
          <w:p w14:paraId="681E3DAA"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Fruit and Vegetable Prescriptions are being implemented in 12 healthcare systems. </w:t>
            </w:r>
          </w:p>
        </w:tc>
        <w:tc>
          <w:tcPr>
            <w:tcW w:w="653" w:type="pct"/>
            <w:hideMark/>
          </w:tcPr>
          <w:p w14:paraId="6B308A6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4039B37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Fruit and Vegetable Incentives Program funded with state funds for the current biennium. FY20-21 funded at $500,000 which will not enable the prescription program to continue if other funding is not identified. </w:t>
            </w:r>
          </w:p>
        </w:tc>
        <w:tc>
          <w:tcPr>
            <w:tcW w:w="750" w:type="pct"/>
            <w:hideMark/>
          </w:tcPr>
          <w:p w14:paraId="00A6720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Regional - pockets in the state, but not all covered</w:t>
            </w:r>
          </w:p>
        </w:tc>
        <w:tc>
          <w:tcPr>
            <w:tcW w:w="750" w:type="pct"/>
            <w:hideMark/>
          </w:tcPr>
          <w:p w14:paraId="0C7197A4"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WSDOH</w:t>
            </w:r>
          </w:p>
        </w:tc>
        <w:tc>
          <w:tcPr>
            <w:tcW w:w="889" w:type="pct"/>
            <w:hideMark/>
          </w:tcPr>
          <w:p w14:paraId="7CD3364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Christina Wong, Claire Lane, Babs Roberts, Amy Ellings, Aaron Czyzewski</w:t>
            </w:r>
          </w:p>
        </w:tc>
      </w:tr>
      <w:tr w:rsidR="00B165BB" w:rsidRPr="00EB3EBF" w14:paraId="514A64CA" w14:textId="77777777" w:rsidTr="00F573C4">
        <w:trPr>
          <w:trHeight w:val="1129"/>
        </w:trPr>
        <w:tc>
          <w:tcPr>
            <w:cnfStyle w:val="001000000000" w:firstRow="0" w:lastRow="0" w:firstColumn="1" w:lastColumn="0" w:oddVBand="0" w:evenVBand="0" w:oddHBand="0" w:evenHBand="0" w:firstRowFirstColumn="0" w:firstRowLastColumn="0" w:lastRowFirstColumn="0" w:lastRowLastColumn="0"/>
            <w:tcW w:w="1059" w:type="pct"/>
            <w:hideMark/>
          </w:tcPr>
          <w:p w14:paraId="362D8A88"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Legislative advocacy to secure $1.3 million in the 2020 supplemental budget to backfill loss of federal funding. SB 5583 may be a legislative vehicle to secure additional funding.</w:t>
            </w:r>
          </w:p>
        </w:tc>
        <w:tc>
          <w:tcPr>
            <w:tcW w:w="653" w:type="pct"/>
            <w:hideMark/>
          </w:tcPr>
          <w:p w14:paraId="0C285AC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032F2FD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Operating budget, 2020 supplemental</w:t>
            </w:r>
          </w:p>
        </w:tc>
        <w:tc>
          <w:tcPr>
            <w:tcW w:w="750" w:type="pct"/>
            <w:hideMark/>
          </w:tcPr>
          <w:p w14:paraId="444A9FF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7DE6EF2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AHNC</w:t>
            </w:r>
          </w:p>
        </w:tc>
        <w:tc>
          <w:tcPr>
            <w:tcW w:w="889" w:type="pct"/>
            <w:hideMark/>
          </w:tcPr>
          <w:p w14:paraId="1F711BF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Northwest Harvest, Food Lifeline. DOH cannot officially support but we are updating on efforts. Would like to engage other </w:t>
            </w:r>
            <w:r>
              <w:rPr>
                <w:rFonts w:ascii="Calibri" w:eastAsia="Times New Roman" w:hAnsi="Calibri" w:cs="Calibri"/>
                <w:color w:val="000000"/>
              </w:rPr>
              <w:t>F</w:t>
            </w:r>
            <w:r w:rsidRPr="00EB3EBF">
              <w:rPr>
                <w:rFonts w:ascii="Calibri" w:eastAsia="Times New Roman" w:hAnsi="Calibri" w:cs="Calibri"/>
                <w:color w:val="000000"/>
              </w:rPr>
              <w:t>orum members.</w:t>
            </w:r>
          </w:p>
        </w:tc>
      </w:tr>
      <w:tr w:rsidR="00B165BB" w:rsidRPr="00EB3EBF" w14:paraId="58D02E38" w14:textId="77777777" w:rsidTr="00F573C4">
        <w:trPr>
          <w:trHeight w:val="1020"/>
        </w:trPr>
        <w:tc>
          <w:tcPr>
            <w:cnfStyle w:val="001000000000" w:firstRow="0" w:lastRow="0" w:firstColumn="1" w:lastColumn="0" w:oddVBand="0" w:evenVBand="0" w:oddHBand="0" w:evenHBand="0" w:firstRowFirstColumn="0" w:firstRowLastColumn="0" w:lastRowFirstColumn="0" w:lastRowLastColumn="0"/>
            <w:tcW w:w="1059" w:type="pct"/>
            <w:hideMark/>
          </w:tcPr>
          <w:p w14:paraId="2E096A9B"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DOH will apply for a Gus Schumacher Nutrition Incentive Program (GusNIP) grant from USDA spring 2020. State funding will be used as non-federal cost share (required 100% non-federal cost share). </w:t>
            </w:r>
          </w:p>
        </w:tc>
        <w:tc>
          <w:tcPr>
            <w:tcW w:w="653" w:type="pct"/>
            <w:hideMark/>
          </w:tcPr>
          <w:p w14:paraId="3A4B924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Planned</w:t>
            </w:r>
          </w:p>
        </w:tc>
        <w:tc>
          <w:tcPr>
            <w:tcW w:w="899" w:type="pct"/>
            <w:hideMark/>
          </w:tcPr>
          <w:p w14:paraId="0036883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c>
          <w:tcPr>
            <w:tcW w:w="750" w:type="pct"/>
            <w:hideMark/>
          </w:tcPr>
          <w:p w14:paraId="4713FC6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c>
          <w:tcPr>
            <w:tcW w:w="750" w:type="pct"/>
            <w:hideMark/>
          </w:tcPr>
          <w:p w14:paraId="64C68FC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c>
          <w:tcPr>
            <w:tcW w:w="889" w:type="pct"/>
            <w:hideMark/>
          </w:tcPr>
          <w:p w14:paraId="30877CE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r>
    </w:tbl>
    <w:p w14:paraId="4589F4EF" w14:textId="77777777" w:rsidR="00B165BB" w:rsidRDefault="00B165BB" w:rsidP="00B165BB">
      <w:r>
        <w:br w:type="page"/>
      </w:r>
    </w:p>
    <w:tbl>
      <w:tblPr>
        <w:tblStyle w:val="GridTable1Light"/>
        <w:tblW w:w="5000" w:type="pct"/>
        <w:tblLook w:val="04A0" w:firstRow="1" w:lastRow="0" w:firstColumn="1" w:lastColumn="0" w:noHBand="0" w:noVBand="1"/>
      </w:tblPr>
      <w:tblGrid>
        <w:gridCol w:w="2742"/>
        <w:gridCol w:w="1692"/>
        <w:gridCol w:w="2327"/>
        <w:gridCol w:w="1943"/>
        <w:gridCol w:w="1943"/>
        <w:gridCol w:w="2303"/>
      </w:tblGrid>
      <w:tr w:rsidR="00B165BB" w:rsidRPr="00EB3EBF" w14:paraId="313D1BAF" w14:textId="77777777" w:rsidTr="00F573C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8863F74"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1C: Expand produce purchasing initiatives, prioritizing Washington-grown products, such as: Additional funds to increase the amount of benefits available per participant from $20 per season to $30 per season in the WIC Farmers Market Nutrition Program.</w:t>
            </w:r>
          </w:p>
        </w:tc>
      </w:tr>
      <w:tr w:rsidR="00B165BB" w:rsidRPr="00EB3EBF" w14:paraId="0A517462" w14:textId="77777777" w:rsidTr="00F573C4">
        <w:trPr>
          <w:trHeight w:val="169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105BDA8D"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2EDBFBC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4856259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50" w:type="pct"/>
            <w:shd w:val="clear" w:color="auto" w:fill="E7E6E6" w:themeFill="background2"/>
            <w:hideMark/>
          </w:tcPr>
          <w:p w14:paraId="2BEC926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2DB8777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89" w:type="pct"/>
            <w:shd w:val="clear" w:color="auto" w:fill="E7E6E6" w:themeFill="background2"/>
            <w:hideMark/>
          </w:tcPr>
          <w:p w14:paraId="18CCF7F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7A680C21" w14:textId="77777777" w:rsidTr="00F573C4">
        <w:trPr>
          <w:trHeight w:val="612"/>
        </w:trPr>
        <w:tc>
          <w:tcPr>
            <w:cnfStyle w:val="001000000000" w:firstRow="0" w:lastRow="0" w:firstColumn="1" w:lastColumn="0" w:oddVBand="0" w:evenVBand="0" w:oddHBand="0" w:evenHBand="0" w:firstRowFirstColumn="0" w:firstRowLastColumn="0" w:lastRowFirstColumn="0" w:lastRowLastColumn="0"/>
            <w:tcW w:w="1059" w:type="pct"/>
            <w:hideMark/>
          </w:tcPr>
          <w:p w14:paraId="71EA892C"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WSDOH manages the WIC Farmers Market Nutrition Program</w:t>
            </w:r>
          </w:p>
        </w:tc>
        <w:tc>
          <w:tcPr>
            <w:tcW w:w="653" w:type="pct"/>
            <w:hideMark/>
          </w:tcPr>
          <w:p w14:paraId="4D9D585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2851F4A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 state funds</w:t>
            </w:r>
          </w:p>
        </w:tc>
        <w:tc>
          <w:tcPr>
            <w:tcW w:w="750" w:type="pct"/>
            <w:hideMark/>
          </w:tcPr>
          <w:p w14:paraId="6B24046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5FCA042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WSDOH</w:t>
            </w:r>
          </w:p>
        </w:tc>
        <w:tc>
          <w:tcPr>
            <w:tcW w:w="889" w:type="pct"/>
            <w:hideMark/>
          </w:tcPr>
          <w:p w14:paraId="640DA46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Claire Lane, Christina Wong, Aaron Czyzewski</w:t>
            </w:r>
          </w:p>
        </w:tc>
      </w:tr>
      <w:tr w:rsidR="00B165BB" w:rsidRPr="00EB3EBF" w14:paraId="6AEA50C0" w14:textId="77777777" w:rsidTr="00F573C4">
        <w:trPr>
          <w:trHeight w:val="492"/>
        </w:trPr>
        <w:tc>
          <w:tcPr>
            <w:cnfStyle w:val="001000000000" w:firstRow="0" w:lastRow="0" w:firstColumn="1" w:lastColumn="0" w:oddVBand="0" w:evenVBand="0" w:oddHBand="0" w:evenHBand="0" w:firstRowFirstColumn="0" w:firstRowLastColumn="0" w:lastRowFirstColumn="0" w:lastRowLastColumn="0"/>
            <w:tcW w:w="1059" w:type="pct"/>
            <w:hideMark/>
          </w:tcPr>
          <w:p w14:paraId="04A6479A"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Active bill in legislature to increase benefits</w:t>
            </w:r>
          </w:p>
        </w:tc>
        <w:tc>
          <w:tcPr>
            <w:tcW w:w="653" w:type="pct"/>
            <w:hideMark/>
          </w:tcPr>
          <w:p w14:paraId="7A158AE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277F97D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Additional state funds</w:t>
            </w:r>
          </w:p>
        </w:tc>
        <w:tc>
          <w:tcPr>
            <w:tcW w:w="750" w:type="pct"/>
            <w:hideMark/>
          </w:tcPr>
          <w:p w14:paraId="64F0E2C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0837E32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Anti-hunger and Nutrition Coalition</w:t>
            </w:r>
          </w:p>
        </w:tc>
        <w:tc>
          <w:tcPr>
            <w:tcW w:w="889" w:type="pct"/>
            <w:hideMark/>
          </w:tcPr>
          <w:p w14:paraId="6312FFC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Claire Lane, Christina Wong, Aaron Czyzewski</w:t>
            </w:r>
          </w:p>
        </w:tc>
      </w:tr>
      <w:tr w:rsidR="00B165BB" w:rsidRPr="00EB3EBF" w14:paraId="172D2A3E" w14:textId="77777777" w:rsidTr="00F573C4">
        <w:trPr>
          <w:trHeight w:val="589"/>
        </w:trPr>
        <w:tc>
          <w:tcPr>
            <w:cnfStyle w:val="001000000000" w:firstRow="0" w:lastRow="0" w:firstColumn="1" w:lastColumn="0" w:oddVBand="0" w:evenVBand="0" w:oddHBand="0" w:evenHBand="0" w:firstRowFirstColumn="0" w:firstRowLastColumn="0" w:lastRowFirstColumn="0" w:lastRowLastColumn="0"/>
            <w:tcW w:w="1059" w:type="pct"/>
            <w:hideMark/>
          </w:tcPr>
          <w:p w14:paraId="3A28B416"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HB 2262/SB 6309 would raise the voucher amount to $32 in statute. SB 5583 may be another legislative vehicle to increase.</w:t>
            </w:r>
          </w:p>
        </w:tc>
        <w:tc>
          <w:tcPr>
            <w:tcW w:w="653" w:type="pct"/>
            <w:hideMark/>
          </w:tcPr>
          <w:p w14:paraId="46917DD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569596B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Operating budget</w:t>
            </w:r>
          </w:p>
        </w:tc>
        <w:tc>
          <w:tcPr>
            <w:tcW w:w="750" w:type="pct"/>
            <w:hideMark/>
          </w:tcPr>
          <w:p w14:paraId="43C4D79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7190345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AHNC</w:t>
            </w:r>
          </w:p>
        </w:tc>
        <w:tc>
          <w:tcPr>
            <w:tcW w:w="889" w:type="pct"/>
            <w:hideMark/>
          </w:tcPr>
          <w:p w14:paraId="4433ED8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Northwest Harvest, Food Lifeline. DOH cannot officially support but we are updating on efforts.</w:t>
            </w:r>
          </w:p>
        </w:tc>
      </w:tr>
    </w:tbl>
    <w:p w14:paraId="3ABA5534" w14:textId="74E7611C" w:rsidR="00B165BB" w:rsidRDefault="00B165BB" w:rsidP="00B165BB"/>
    <w:p w14:paraId="6B856E9F" w14:textId="77777777" w:rsidR="000F29FB" w:rsidRDefault="000F29FB" w:rsidP="00B165BB"/>
    <w:tbl>
      <w:tblPr>
        <w:tblStyle w:val="GridTable1Light"/>
        <w:tblW w:w="5000" w:type="pct"/>
        <w:tblLook w:val="04A0" w:firstRow="1" w:lastRow="0" w:firstColumn="1" w:lastColumn="0" w:noHBand="0" w:noVBand="1"/>
      </w:tblPr>
      <w:tblGrid>
        <w:gridCol w:w="2742"/>
        <w:gridCol w:w="1692"/>
        <w:gridCol w:w="2327"/>
        <w:gridCol w:w="1943"/>
        <w:gridCol w:w="1943"/>
        <w:gridCol w:w="2303"/>
      </w:tblGrid>
      <w:tr w:rsidR="00B165BB" w:rsidRPr="00EB3EBF" w14:paraId="1B27DBEF" w14:textId="77777777" w:rsidTr="00F573C4">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19638D13"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1D: Expand produce purchasing initiatives, prioritizing Washington-grown products, such as: Increase investment in farm to school efforts through sustained funding for WSDA Farm to School Program, and funding for schools and other meal programs (child care, Summer Meals, etc.) to purchase local products, as well as increased investment in training and equipment to support scratch cooking and farm to school initiatives at the local level.</w:t>
            </w:r>
          </w:p>
        </w:tc>
      </w:tr>
      <w:tr w:rsidR="00B165BB" w:rsidRPr="00EB3EBF" w14:paraId="550A9F37" w14:textId="77777777" w:rsidTr="00F573C4">
        <w:trPr>
          <w:trHeight w:val="2010"/>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632D24FB"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55F0A41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0BD52B8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50" w:type="pct"/>
            <w:shd w:val="clear" w:color="auto" w:fill="E7E6E6" w:themeFill="background2"/>
            <w:hideMark/>
          </w:tcPr>
          <w:p w14:paraId="0BF3B3F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1F4B96A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89" w:type="pct"/>
            <w:shd w:val="clear" w:color="auto" w:fill="E7E6E6" w:themeFill="background2"/>
            <w:hideMark/>
          </w:tcPr>
          <w:p w14:paraId="31DF0D3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1ABAF18A" w14:textId="77777777" w:rsidTr="00F573C4">
        <w:trPr>
          <w:trHeight w:val="5070"/>
        </w:trPr>
        <w:tc>
          <w:tcPr>
            <w:cnfStyle w:val="001000000000" w:firstRow="0" w:lastRow="0" w:firstColumn="1" w:lastColumn="0" w:oddVBand="0" w:evenVBand="0" w:oddHBand="0" w:evenHBand="0" w:firstRowFirstColumn="0" w:firstRowLastColumn="0" w:lastRowFirstColumn="0" w:lastRowLastColumn="0"/>
            <w:tcW w:w="1059" w:type="pct"/>
            <w:hideMark/>
          </w:tcPr>
          <w:p w14:paraId="138AEF94"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 xml:space="preserve">$750,000 of Seattle's sugar sweetened beverage tax money was appropriated in the City's 2020 budget to provide microgrants to Seattle food banks, meal programs, and </w:t>
            </w:r>
            <w:proofErr w:type="gramStart"/>
            <w:r w:rsidRPr="00EB3EBF">
              <w:rPr>
                <w:rFonts w:ascii="Calibri" w:eastAsia="Times New Roman" w:hAnsi="Calibri" w:cs="Calibri"/>
              </w:rPr>
              <w:t>child care</w:t>
            </w:r>
            <w:proofErr w:type="gramEnd"/>
            <w:r w:rsidRPr="00EB3EBF">
              <w:rPr>
                <w:rFonts w:ascii="Calibri" w:eastAsia="Times New Roman" w:hAnsi="Calibri" w:cs="Calibri"/>
              </w:rPr>
              <w:t xml:space="preserve"> providers to purchase equipment related to food access, supporting scratch cooking. $725,000 was appropriated for increased investments in city's p-patch program with an eye towards using to support ordinance priorities including supporting farm to school for early education and food access for low income people. City of Seattle also recently contracted with SPS (using SBT funds) to provide staffing and purchasing funds to expand a fresh fruit and vegetable snack program, specifically sourced from local farms, POC and women owned businesses.</w:t>
            </w:r>
            <w:r w:rsidRPr="00EB3EBF">
              <w:rPr>
                <w:rFonts w:ascii="Calibri" w:eastAsia="Times New Roman" w:hAnsi="Calibri" w:cs="Calibri"/>
              </w:rPr>
              <w:br/>
            </w:r>
            <w:r w:rsidRPr="00EB3EBF">
              <w:rPr>
                <w:rFonts w:ascii="Calibri" w:eastAsia="Times New Roman" w:hAnsi="Calibri" w:cs="Calibri"/>
              </w:rPr>
              <w:br/>
              <w:t>Predating SBT but now supported by it, City of Seattle's Farm to Table program has provided purchasing funds to childcare centers for buying local products, and Good Food Bag programming</w:t>
            </w:r>
          </w:p>
        </w:tc>
        <w:tc>
          <w:tcPr>
            <w:tcW w:w="653" w:type="pct"/>
            <w:hideMark/>
          </w:tcPr>
          <w:p w14:paraId="5415B82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Planned</w:t>
            </w:r>
          </w:p>
        </w:tc>
        <w:tc>
          <w:tcPr>
            <w:tcW w:w="899" w:type="pct"/>
            <w:hideMark/>
          </w:tcPr>
          <w:p w14:paraId="6045F97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Seattle Sugar Sweetened Beverage Tax</w:t>
            </w:r>
          </w:p>
        </w:tc>
        <w:tc>
          <w:tcPr>
            <w:tcW w:w="750" w:type="pct"/>
            <w:hideMark/>
          </w:tcPr>
          <w:p w14:paraId="778059D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Local- Seattle</w:t>
            </w:r>
          </w:p>
        </w:tc>
        <w:tc>
          <w:tcPr>
            <w:tcW w:w="750" w:type="pct"/>
            <w:hideMark/>
          </w:tcPr>
          <w:p w14:paraId="12047B5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City of Seattle</w:t>
            </w:r>
          </w:p>
        </w:tc>
        <w:tc>
          <w:tcPr>
            <w:tcW w:w="889" w:type="pct"/>
            <w:hideMark/>
          </w:tcPr>
          <w:p w14:paraId="50FD268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Northwest Harvest serves on the SBT Community Advisory Board</w:t>
            </w:r>
          </w:p>
        </w:tc>
      </w:tr>
      <w:tr w:rsidR="00B165BB" w:rsidRPr="00EB3EBF" w14:paraId="3D22CEA1" w14:textId="77777777" w:rsidTr="00F573C4">
        <w:trPr>
          <w:trHeight w:val="1350"/>
        </w:trPr>
        <w:tc>
          <w:tcPr>
            <w:cnfStyle w:val="001000000000" w:firstRow="0" w:lastRow="0" w:firstColumn="1" w:lastColumn="0" w:oddVBand="0" w:evenVBand="0" w:oddHBand="0" w:evenHBand="0" w:firstRowFirstColumn="0" w:firstRowLastColumn="0" w:lastRowFirstColumn="0" w:lastRowLastColumn="0"/>
            <w:tcW w:w="1059" w:type="pct"/>
            <w:hideMark/>
          </w:tcPr>
          <w:p w14:paraId="10D10A56"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OSPI CNS staff time designated to support Farm to School Program promotion, technical assistance, and training and collaboration with WSDA</w:t>
            </w:r>
          </w:p>
        </w:tc>
        <w:tc>
          <w:tcPr>
            <w:tcW w:w="653" w:type="pct"/>
            <w:hideMark/>
          </w:tcPr>
          <w:p w14:paraId="3E86387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Ongoing</w:t>
            </w:r>
          </w:p>
        </w:tc>
        <w:tc>
          <w:tcPr>
            <w:tcW w:w="899" w:type="pct"/>
            <w:hideMark/>
          </w:tcPr>
          <w:p w14:paraId="3E321CE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No specific funding - rolled into staff persons duties and tasks</w:t>
            </w:r>
          </w:p>
        </w:tc>
        <w:tc>
          <w:tcPr>
            <w:tcW w:w="750" w:type="pct"/>
            <w:hideMark/>
          </w:tcPr>
          <w:p w14:paraId="238BAFA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Statewide (offered to all CN program operators)</w:t>
            </w:r>
          </w:p>
        </w:tc>
        <w:tc>
          <w:tcPr>
            <w:tcW w:w="750" w:type="pct"/>
            <w:hideMark/>
          </w:tcPr>
          <w:p w14:paraId="40DF269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OSPI / WSDA</w:t>
            </w:r>
          </w:p>
        </w:tc>
        <w:tc>
          <w:tcPr>
            <w:tcW w:w="889" w:type="pct"/>
            <w:hideMark/>
          </w:tcPr>
          <w:p w14:paraId="4BD81EC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Yes - Leanne and Laura</w:t>
            </w:r>
          </w:p>
        </w:tc>
      </w:tr>
      <w:tr w:rsidR="00B165BB" w:rsidRPr="00EB3EBF" w14:paraId="46129A9F" w14:textId="77777777" w:rsidTr="00F573C4">
        <w:trPr>
          <w:trHeight w:val="705"/>
        </w:trPr>
        <w:tc>
          <w:tcPr>
            <w:cnfStyle w:val="001000000000" w:firstRow="0" w:lastRow="0" w:firstColumn="1" w:lastColumn="0" w:oddVBand="0" w:evenVBand="0" w:oddHBand="0" w:evenHBand="0" w:firstRowFirstColumn="0" w:firstRowLastColumn="0" w:lastRowFirstColumn="0" w:lastRowLastColumn="0"/>
            <w:tcW w:w="1059" w:type="pct"/>
            <w:hideMark/>
          </w:tcPr>
          <w:p w14:paraId="7B5DD1BF"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Investment in training and equipment to support scratch cooking and farm to school at school districts in Eastern WA</w:t>
            </w:r>
          </w:p>
        </w:tc>
        <w:tc>
          <w:tcPr>
            <w:tcW w:w="653" w:type="pct"/>
            <w:hideMark/>
          </w:tcPr>
          <w:p w14:paraId="594495B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Ongoing</w:t>
            </w:r>
          </w:p>
        </w:tc>
        <w:tc>
          <w:tcPr>
            <w:tcW w:w="899" w:type="pct"/>
            <w:hideMark/>
          </w:tcPr>
          <w:p w14:paraId="3730FED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Empire Health Foundation</w:t>
            </w:r>
          </w:p>
        </w:tc>
        <w:tc>
          <w:tcPr>
            <w:tcW w:w="750" w:type="pct"/>
            <w:hideMark/>
          </w:tcPr>
          <w:p w14:paraId="6DACC0F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Regional (EHF's service area in Spokane and Eastern WA)</w:t>
            </w:r>
          </w:p>
        </w:tc>
        <w:tc>
          <w:tcPr>
            <w:tcW w:w="750" w:type="pct"/>
            <w:hideMark/>
          </w:tcPr>
          <w:p w14:paraId="1773952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OSPI and Empire Health Foundation</w:t>
            </w:r>
          </w:p>
        </w:tc>
        <w:tc>
          <w:tcPr>
            <w:tcW w:w="889" w:type="pct"/>
            <w:hideMark/>
          </w:tcPr>
          <w:p w14:paraId="482ECA4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Yes - Leanne and Laura</w:t>
            </w:r>
          </w:p>
        </w:tc>
      </w:tr>
      <w:tr w:rsidR="00B165BB" w:rsidRPr="00EB3EBF" w14:paraId="2641F0AD" w14:textId="77777777" w:rsidTr="00F573C4">
        <w:trPr>
          <w:trHeight w:val="1200"/>
        </w:trPr>
        <w:tc>
          <w:tcPr>
            <w:cnfStyle w:val="001000000000" w:firstRow="0" w:lastRow="0" w:firstColumn="1" w:lastColumn="0" w:oddVBand="0" w:evenVBand="0" w:oddHBand="0" w:evenHBand="0" w:firstRowFirstColumn="0" w:firstRowLastColumn="0" w:lastRowFirstColumn="0" w:lastRowLastColumn="0"/>
            <w:tcW w:w="1059" w:type="pct"/>
            <w:hideMark/>
          </w:tcPr>
          <w:p w14:paraId="52C2B2A2"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Investment in training and equipment to support scratch cooking and farm to school at school districts in NE WA</w:t>
            </w:r>
          </w:p>
        </w:tc>
        <w:tc>
          <w:tcPr>
            <w:tcW w:w="653" w:type="pct"/>
            <w:hideMark/>
          </w:tcPr>
          <w:p w14:paraId="124BC7C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Ongoing</w:t>
            </w:r>
          </w:p>
        </w:tc>
        <w:tc>
          <w:tcPr>
            <w:tcW w:w="899" w:type="pct"/>
            <w:hideMark/>
          </w:tcPr>
          <w:p w14:paraId="003B9F0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ESD 101</w:t>
            </w:r>
          </w:p>
        </w:tc>
        <w:tc>
          <w:tcPr>
            <w:tcW w:w="750" w:type="pct"/>
            <w:hideMark/>
          </w:tcPr>
          <w:p w14:paraId="0A503D1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Regional (ESD 101's service area in NE WA)</w:t>
            </w:r>
          </w:p>
        </w:tc>
        <w:tc>
          <w:tcPr>
            <w:tcW w:w="750" w:type="pct"/>
            <w:hideMark/>
          </w:tcPr>
          <w:p w14:paraId="4345412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ESD 101</w:t>
            </w:r>
          </w:p>
        </w:tc>
        <w:tc>
          <w:tcPr>
            <w:tcW w:w="889" w:type="pct"/>
            <w:hideMark/>
          </w:tcPr>
          <w:p w14:paraId="52E13F3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Yes - Leanne and Laura</w:t>
            </w:r>
          </w:p>
        </w:tc>
      </w:tr>
      <w:tr w:rsidR="00B165BB" w:rsidRPr="00EB3EBF" w14:paraId="3A563FC5" w14:textId="77777777" w:rsidTr="00F573C4">
        <w:trPr>
          <w:trHeight w:val="1005"/>
        </w:trPr>
        <w:tc>
          <w:tcPr>
            <w:cnfStyle w:val="001000000000" w:firstRow="0" w:lastRow="0" w:firstColumn="1" w:lastColumn="0" w:oddVBand="0" w:evenVBand="0" w:oddHBand="0" w:evenHBand="0" w:firstRowFirstColumn="0" w:firstRowLastColumn="0" w:lastRowFirstColumn="0" w:lastRowLastColumn="0"/>
            <w:tcW w:w="1059" w:type="pct"/>
            <w:hideMark/>
          </w:tcPr>
          <w:p w14:paraId="4ABAE753"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OSPI Healthy Kids, Healthy Schools grants can scratch cooking equipment, and equipment for using more farm fresh, whole local product</w:t>
            </w:r>
          </w:p>
        </w:tc>
        <w:tc>
          <w:tcPr>
            <w:tcW w:w="653" w:type="pct"/>
            <w:hideMark/>
          </w:tcPr>
          <w:p w14:paraId="7F494A1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Ongoing</w:t>
            </w:r>
          </w:p>
        </w:tc>
        <w:tc>
          <w:tcPr>
            <w:tcW w:w="899" w:type="pct"/>
            <w:hideMark/>
          </w:tcPr>
          <w:p w14:paraId="39AD617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750" w:type="pct"/>
            <w:hideMark/>
          </w:tcPr>
          <w:p w14:paraId="4B81537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750" w:type="pct"/>
            <w:hideMark/>
          </w:tcPr>
          <w:p w14:paraId="3B6C0DB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OSPI</w:t>
            </w:r>
          </w:p>
        </w:tc>
        <w:tc>
          <w:tcPr>
            <w:tcW w:w="889" w:type="pct"/>
            <w:hideMark/>
          </w:tcPr>
          <w:p w14:paraId="3B58021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Yes - Leanne</w:t>
            </w:r>
          </w:p>
        </w:tc>
      </w:tr>
      <w:tr w:rsidR="00B165BB" w:rsidRPr="00EB3EBF" w14:paraId="0E1500B3"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059" w:type="pct"/>
            <w:hideMark/>
          </w:tcPr>
          <w:p w14:paraId="19D9409C"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USDA NSLP Kitchen Equipment assistance grants can be used for scratch cooking equipment, and equipment for using more farm fresh, whole local product</w:t>
            </w:r>
          </w:p>
        </w:tc>
        <w:tc>
          <w:tcPr>
            <w:tcW w:w="653" w:type="pct"/>
            <w:hideMark/>
          </w:tcPr>
          <w:p w14:paraId="3E90648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Ongoing</w:t>
            </w:r>
          </w:p>
        </w:tc>
        <w:tc>
          <w:tcPr>
            <w:tcW w:w="899" w:type="pct"/>
            <w:hideMark/>
          </w:tcPr>
          <w:p w14:paraId="446E8B2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750" w:type="pct"/>
            <w:hideMark/>
          </w:tcPr>
          <w:p w14:paraId="5FDD42C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750" w:type="pct"/>
            <w:hideMark/>
          </w:tcPr>
          <w:p w14:paraId="46572CC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OSPI</w:t>
            </w:r>
          </w:p>
        </w:tc>
        <w:tc>
          <w:tcPr>
            <w:tcW w:w="889" w:type="pct"/>
            <w:hideMark/>
          </w:tcPr>
          <w:p w14:paraId="195C898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Yes - Leanne</w:t>
            </w:r>
          </w:p>
        </w:tc>
      </w:tr>
      <w:tr w:rsidR="00B165BB" w:rsidRPr="00EB3EBF" w14:paraId="759AB11C" w14:textId="77777777" w:rsidTr="00F573C4">
        <w:trPr>
          <w:trHeight w:val="1035"/>
        </w:trPr>
        <w:tc>
          <w:tcPr>
            <w:cnfStyle w:val="001000000000" w:firstRow="0" w:lastRow="0" w:firstColumn="1" w:lastColumn="0" w:oddVBand="0" w:evenVBand="0" w:oddHBand="0" w:evenHBand="0" w:firstRowFirstColumn="0" w:firstRowLastColumn="0" w:lastRowFirstColumn="0" w:lastRowLastColumn="0"/>
            <w:tcW w:w="1059" w:type="pct"/>
            <w:hideMark/>
          </w:tcPr>
          <w:p w14:paraId="56C881C8"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Institute for Child Nutrition has some training and is developing a new initiative for school nutrition staff to participate in week-long intensive training on moving to a scratch cooking model</w:t>
            </w:r>
          </w:p>
        </w:tc>
        <w:tc>
          <w:tcPr>
            <w:tcW w:w="653" w:type="pct"/>
            <w:hideMark/>
          </w:tcPr>
          <w:p w14:paraId="6527BCA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Planned</w:t>
            </w:r>
          </w:p>
        </w:tc>
        <w:tc>
          <w:tcPr>
            <w:tcW w:w="899" w:type="pct"/>
            <w:hideMark/>
          </w:tcPr>
          <w:p w14:paraId="407E560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750" w:type="pct"/>
            <w:hideMark/>
          </w:tcPr>
          <w:p w14:paraId="49B7E75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National</w:t>
            </w:r>
          </w:p>
        </w:tc>
        <w:tc>
          <w:tcPr>
            <w:tcW w:w="750" w:type="pct"/>
            <w:hideMark/>
          </w:tcPr>
          <w:p w14:paraId="2F3304C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ICN</w:t>
            </w:r>
          </w:p>
        </w:tc>
        <w:tc>
          <w:tcPr>
            <w:tcW w:w="889" w:type="pct"/>
            <w:hideMark/>
          </w:tcPr>
          <w:p w14:paraId="534ABF5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No</w:t>
            </w:r>
          </w:p>
        </w:tc>
      </w:tr>
      <w:tr w:rsidR="00B165BB" w:rsidRPr="00EB3EBF" w14:paraId="50C729FE" w14:textId="77777777" w:rsidTr="00F573C4">
        <w:trPr>
          <w:trHeight w:val="1470"/>
        </w:trPr>
        <w:tc>
          <w:tcPr>
            <w:cnfStyle w:val="001000000000" w:firstRow="0" w:lastRow="0" w:firstColumn="1" w:lastColumn="0" w:oddVBand="0" w:evenVBand="0" w:oddHBand="0" w:evenHBand="0" w:firstRowFirstColumn="0" w:firstRowLastColumn="0" w:lastRowFirstColumn="0" w:lastRowLastColumn="0"/>
            <w:tcW w:w="1059" w:type="pct"/>
            <w:hideMark/>
          </w:tcPr>
          <w:p w14:paraId="4A8976D5"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Chef Ann Foundation and other consultants offer scratch cooking and farm to school training for school nutrition programs. CAF has been linked to Bellingham PS, Seattle PS, and probably others over the years.</w:t>
            </w:r>
          </w:p>
        </w:tc>
        <w:tc>
          <w:tcPr>
            <w:tcW w:w="653" w:type="pct"/>
            <w:hideMark/>
          </w:tcPr>
          <w:p w14:paraId="16A0A65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Ongoing</w:t>
            </w:r>
          </w:p>
        </w:tc>
        <w:tc>
          <w:tcPr>
            <w:tcW w:w="899" w:type="pct"/>
            <w:hideMark/>
          </w:tcPr>
          <w:p w14:paraId="2C1B279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750" w:type="pct"/>
            <w:hideMark/>
          </w:tcPr>
          <w:p w14:paraId="28CA6B4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National</w:t>
            </w:r>
          </w:p>
        </w:tc>
        <w:tc>
          <w:tcPr>
            <w:tcW w:w="750" w:type="pct"/>
            <w:hideMark/>
          </w:tcPr>
          <w:p w14:paraId="7881543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889" w:type="pct"/>
            <w:hideMark/>
          </w:tcPr>
          <w:p w14:paraId="14886CE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No</w:t>
            </w:r>
          </w:p>
        </w:tc>
      </w:tr>
      <w:tr w:rsidR="00B165BB" w:rsidRPr="00EB3EBF" w14:paraId="6D55B2F9" w14:textId="77777777" w:rsidTr="00F573C4">
        <w:trPr>
          <w:trHeight w:val="720"/>
        </w:trPr>
        <w:tc>
          <w:tcPr>
            <w:cnfStyle w:val="001000000000" w:firstRow="0" w:lastRow="0" w:firstColumn="1" w:lastColumn="0" w:oddVBand="0" w:evenVBand="0" w:oddHBand="0" w:evenHBand="0" w:firstRowFirstColumn="0" w:firstRowLastColumn="0" w:lastRowFirstColumn="0" w:lastRowLastColumn="0"/>
            <w:tcW w:w="1059" w:type="pct"/>
            <w:hideMark/>
          </w:tcPr>
          <w:p w14:paraId="03A2DF14"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FEEST and Living Well Kent's student-led menu and recipe development with nutrition programs</w:t>
            </w:r>
          </w:p>
        </w:tc>
        <w:tc>
          <w:tcPr>
            <w:tcW w:w="653" w:type="pct"/>
            <w:hideMark/>
          </w:tcPr>
          <w:p w14:paraId="1A54A1A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Ongoing</w:t>
            </w:r>
          </w:p>
        </w:tc>
        <w:tc>
          <w:tcPr>
            <w:tcW w:w="899" w:type="pct"/>
            <w:hideMark/>
          </w:tcPr>
          <w:p w14:paraId="3BCAAE5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750" w:type="pct"/>
            <w:hideMark/>
          </w:tcPr>
          <w:p w14:paraId="698FAA5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Local (Seattle Public Schools, Highline Public Schools, Kent School District)</w:t>
            </w:r>
          </w:p>
        </w:tc>
        <w:tc>
          <w:tcPr>
            <w:tcW w:w="750" w:type="pct"/>
            <w:hideMark/>
          </w:tcPr>
          <w:p w14:paraId="478741F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 </w:t>
            </w:r>
          </w:p>
        </w:tc>
        <w:tc>
          <w:tcPr>
            <w:tcW w:w="889" w:type="pct"/>
            <w:hideMark/>
          </w:tcPr>
          <w:p w14:paraId="2AFAA9E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B3EBF">
              <w:rPr>
                <w:rFonts w:ascii="Calibri" w:eastAsia="Times New Roman" w:hAnsi="Calibri" w:cs="Calibri"/>
              </w:rPr>
              <w:t>No</w:t>
            </w:r>
          </w:p>
        </w:tc>
      </w:tr>
    </w:tbl>
    <w:p w14:paraId="0BBFFE69" w14:textId="480C59AF" w:rsidR="00B165BB" w:rsidRDefault="00B165BB" w:rsidP="00B165BB"/>
    <w:p w14:paraId="1CD95D2D" w14:textId="77777777" w:rsidR="000F29FB" w:rsidRDefault="000F29FB" w:rsidP="00B165BB"/>
    <w:tbl>
      <w:tblPr>
        <w:tblStyle w:val="GridTable1Light"/>
        <w:tblW w:w="5000" w:type="pct"/>
        <w:tblLook w:val="04A0" w:firstRow="1" w:lastRow="0" w:firstColumn="1" w:lastColumn="0" w:noHBand="0" w:noVBand="1"/>
      </w:tblPr>
      <w:tblGrid>
        <w:gridCol w:w="2742"/>
        <w:gridCol w:w="1692"/>
        <w:gridCol w:w="2328"/>
        <w:gridCol w:w="1937"/>
        <w:gridCol w:w="1943"/>
        <w:gridCol w:w="2308"/>
      </w:tblGrid>
      <w:tr w:rsidR="00B165BB" w:rsidRPr="00EB3EBF" w14:paraId="2679AEF9" w14:textId="77777777" w:rsidTr="00F573C4">
        <w:trPr>
          <w:cnfStyle w:val="100000000000" w:firstRow="1" w:lastRow="0" w:firstColumn="0" w:lastColumn="0" w:oddVBand="0" w:evenVBand="0" w:oddHBand="0"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F8FB0AC"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 xml:space="preserve">Recommendation 2A: Explore the use of state resources to maximize participation and access to nutrition assistance programs, such as: Incentivize SNAP enrollment for seniors and people with disabilities, who are otherwise discouraged from enrollment, if they qualify for the minimum SNAP benefit ($15/month). This can be done with state Food Policy Forum resources such as establishing a standard medical </w:t>
            </w:r>
            <w:proofErr w:type="gramStart"/>
            <w:r w:rsidRPr="006504C8">
              <w:rPr>
                <w:rFonts w:ascii="Calibri" w:eastAsia="Times New Roman" w:hAnsi="Calibri" w:cs="Calibri"/>
                <w:color w:val="1F3864" w:themeColor="accent1" w:themeShade="80"/>
              </w:rPr>
              <w:t>deduction, or</w:t>
            </w:r>
            <w:proofErr w:type="gramEnd"/>
            <w:r w:rsidRPr="006504C8">
              <w:rPr>
                <w:rFonts w:ascii="Calibri" w:eastAsia="Times New Roman" w:hAnsi="Calibri" w:cs="Calibri"/>
                <w:color w:val="1F3864" w:themeColor="accent1" w:themeShade="80"/>
              </w:rPr>
              <w:t xml:space="preserve"> creating a supplemental benefit to the minimum benefit at the state level.</w:t>
            </w:r>
          </w:p>
        </w:tc>
      </w:tr>
      <w:tr w:rsidR="00B165BB" w:rsidRPr="00EB3EBF" w14:paraId="65FDE6C3" w14:textId="77777777" w:rsidTr="00F573C4">
        <w:trPr>
          <w:trHeight w:val="199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253A3CEF"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4640525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2CA3082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48" w:type="pct"/>
            <w:shd w:val="clear" w:color="auto" w:fill="E7E6E6" w:themeFill="background2"/>
            <w:hideMark/>
          </w:tcPr>
          <w:p w14:paraId="057C9D6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18AE6A9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90" w:type="pct"/>
            <w:shd w:val="clear" w:color="auto" w:fill="E7E6E6" w:themeFill="background2"/>
            <w:hideMark/>
          </w:tcPr>
          <w:p w14:paraId="763B8F8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2139C117" w14:textId="77777777" w:rsidTr="00F573C4">
        <w:trPr>
          <w:trHeight w:val="649"/>
        </w:trPr>
        <w:tc>
          <w:tcPr>
            <w:cnfStyle w:val="001000000000" w:firstRow="0" w:lastRow="0" w:firstColumn="1" w:lastColumn="0" w:oddVBand="0" w:evenVBand="0" w:oddHBand="0" w:evenHBand="0" w:firstRowFirstColumn="0" w:firstRowLastColumn="0" w:lastRowFirstColumn="0" w:lastRowLastColumn="0"/>
            <w:tcW w:w="1059" w:type="pct"/>
            <w:hideMark/>
          </w:tcPr>
          <w:p w14:paraId="588AB402"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Policy development and coalition building through listening sessions and regional policy summits</w:t>
            </w:r>
          </w:p>
        </w:tc>
        <w:tc>
          <w:tcPr>
            <w:tcW w:w="653" w:type="pct"/>
            <w:hideMark/>
          </w:tcPr>
          <w:p w14:paraId="5C28A384"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Planned</w:t>
            </w:r>
          </w:p>
        </w:tc>
        <w:tc>
          <w:tcPr>
            <w:tcW w:w="899" w:type="pct"/>
            <w:hideMark/>
          </w:tcPr>
          <w:p w14:paraId="1E15E34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Operating budget for Northwest Harvest</w:t>
            </w:r>
          </w:p>
        </w:tc>
        <w:tc>
          <w:tcPr>
            <w:tcW w:w="748" w:type="pct"/>
            <w:hideMark/>
          </w:tcPr>
          <w:p w14:paraId="48BD235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1B008BF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Northwest Harvest</w:t>
            </w:r>
          </w:p>
        </w:tc>
        <w:tc>
          <w:tcPr>
            <w:tcW w:w="890" w:type="pct"/>
            <w:hideMark/>
          </w:tcPr>
          <w:p w14:paraId="7F05EBF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No</w:t>
            </w:r>
          </w:p>
        </w:tc>
      </w:tr>
      <w:tr w:rsidR="00B165BB" w:rsidRPr="00EB3EBF" w14:paraId="7D93C242" w14:textId="77777777" w:rsidTr="00F573C4">
        <w:trPr>
          <w:trHeight w:val="739"/>
        </w:trPr>
        <w:tc>
          <w:tcPr>
            <w:cnfStyle w:val="001000000000" w:firstRow="0" w:lastRow="0" w:firstColumn="1" w:lastColumn="0" w:oddVBand="0" w:evenVBand="0" w:oddHBand="0" w:evenHBand="0" w:firstRowFirstColumn="0" w:firstRowLastColumn="0" w:lastRowFirstColumn="0" w:lastRowLastColumn="0"/>
            <w:tcW w:w="1059" w:type="pct"/>
            <w:hideMark/>
          </w:tcPr>
          <w:p w14:paraId="3FB153EA"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Conduct landscape assessment to determine funding trend levels for state funded nutrition assistance programs</w:t>
            </w:r>
          </w:p>
        </w:tc>
        <w:tc>
          <w:tcPr>
            <w:tcW w:w="653" w:type="pct"/>
            <w:hideMark/>
          </w:tcPr>
          <w:p w14:paraId="10ED199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Planned</w:t>
            </w:r>
          </w:p>
        </w:tc>
        <w:tc>
          <w:tcPr>
            <w:tcW w:w="899" w:type="pct"/>
            <w:hideMark/>
          </w:tcPr>
          <w:p w14:paraId="72FA962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Operating budget for Food Lifeline</w:t>
            </w:r>
          </w:p>
        </w:tc>
        <w:tc>
          <w:tcPr>
            <w:tcW w:w="748" w:type="pct"/>
            <w:hideMark/>
          </w:tcPr>
          <w:p w14:paraId="12605FF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164F61B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Food Lifeline</w:t>
            </w:r>
          </w:p>
        </w:tc>
        <w:tc>
          <w:tcPr>
            <w:tcW w:w="890" w:type="pct"/>
            <w:hideMark/>
          </w:tcPr>
          <w:p w14:paraId="7E64D6D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r>
    </w:tbl>
    <w:p w14:paraId="2890666C" w14:textId="5F4A396A" w:rsidR="00B165BB" w:rsidRDefault="00B165BB" w:rsidP="00B165BB"/>
    <w:tbl>
      <w:tblPr>
        <w:tblStyle w:val="GridTable1Light"/>
        <w:tblW w:w="5000" w:type="pct"/>
        <w:tblLook w:val="04A0" w:firstRow="1" w:lastRow="0" w:firstColumn="1" w:lastColumn="0" w:noHBand="0" w:noVBand="1"/>
      </w:tblPr>
      <w:tblGrid>
        <w:gridCol w:w="2742"/>
        <w:gridCol w:w="1692"/>
        <w:gridCol w:w="2328"/>
        <w:gridCol w:w="1937"/>
        <w:gridCol w:w="1943"/>
        <w:gridCol w:w="2308"/>
      </w:tblGrid>
      <w:tr w:rsidR="00B165BB" w:rsidRPr="00EB3EBF" w14:paraId="514CD4D5" w14:textId="77777777" w:rsidTr="00F573C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46B60E3B"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2B: Explore the use of state resources to maximize participation and access to nutrition assistance programs, such as: Reduce barriers to participation in child nutrition programs. This can be done with state resources including: eliminating the co-pay for students who are eligible for reduced-price school meals; incentivizing eligible schools and school districts to use the Community Eligibility Provision to provide universal free meals; increasing SNAP benefits for households with school-aged children to provide supplemental food during summer months, and designating the Child &amp; Adult Care Food Program offered in child care and afterschool programs as a marker of high quality care for kids.</w:t>
            </w:r>
          </w:p>
        </w:tc>
      </w:tr>
      <w:tr w:rsidR="00B165BB" w:rsidRPr="00EB3EBF" w14:paraId="21D06362" w14:textId="77777777" w:rsidTr="00F573C4">
        <w:trPr>
          <w:trHeight w:val="199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0B8DE2B2"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What activities are occurring that are linked to the recommendation?</w:t>
            </w:r>
          </w:p>
        </w:tc>
        <w:tc>
          <w:tcPr>
            <w:tcW w:w="653" w:type="pct"/>
            <w:shd w:val="clear" w:color="auto" w:fill="E7E6E6" w:themeFill="background2"/>
            <w:hideMark/>
          </w:tcPr>
          <w:p w14:paraId="5D3E8F0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440284A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48" w:type="pct"/>
            <w:shd w:val="clear" w:color="auto" w:fill="E7E6E6" w:themeFill="background2"/>
            <w:hideMark/>
          </w:tcPr>
          <w:p w14:paraId="2FA86EA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6BA926D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91" w:type="pct"/>
            <w:shd w:val="clear" w:color="auto" w:fill="E7E6E6" w:themeFill="background2"/>
            <w:hideMark/>
          </w:tcPr>
          <w:p w14:paraId="53453A0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641661B6" w14:textId="77777777" w:rsidTr="00F573C4">
        <w:trPr>
          <w:trHeight w:val="600"/>
        </w:trPr>
        <w:tc>
          <w:tcPr>
            <w:cnfStyle w:val="001000000000" w:firstRow="0" w:lastRow="0" w:firstColumn="1" w:lastColumn="0" w:oddVBand="0" w:evenVBand="0" w:oddHBand="0" w:evenHBand="0" w:firstRowFirstColumn="0" w:firstRowLastColumn="0" w:lastRowFirstColumn="0" w:lastRowLastColumn="0"/>
            <w:tcW w:w="1059" w:type="pct"/>
            <w:hideMark/>
          </w:tcPr>
          <w:p w14:paraId="52816098"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HB 2660: Increase eligible school participation in Community Eligibility Provision</w:t>
            </w:r>
          </w:p>
        </w:tc>
        <w:tc>
          <w:tcPr>
            <w:tcW w:w="653" w:type="pct"/>
            <w:hideMark/>
          </w:tcPr>
          <w:p w14:paraId="486397B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2FBF071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Operating budget 2020 supplemental</w:t>
            </w:r>
          </w:p>
        </w:tc>
        <w:tc>
          <w:tcPr>
            <w:tcW w:w="748" w:type="pct"/>
            <w:hideMark/>
          </w:tcPr>
          <w:p w14:paraId="4E7EDFA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7456162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AHNC</w:t>
            </w:r>
          </w:p>
        </w:tc>
        <w:tc>
          <w:tcPr>
            <w:tcW w:w="891" w:type="pct"/>
            <w:hideMark/>
          </w:tcPr>
          <w:p w14:paraId="259BC66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Claire Lane, Christina Wong, Aaron Czyzewski. Ongoing discussions with OSPI about bill language.</w:t>
            </w:r>
          </w:p>
        </w:tc>
      </w:tr>
      <w:tr w:rsidR="00B165BB" w:rsidRPr="00EB3EBF" w14:paraId="4861F4FA" w14:textId="77777777" w:rsidTr="00F573C4">
        <w:trPr>
          <w:trHeight w:val="660"/>
        </w:trPr>
        <w:tc>
          <w:tcPr>
            <w:cnfStyle w:val="001000000000" w:firstRow="0" w:lastRow="0" w:firstColumn="1" w:lastColumn="0" w:oddVBand="0" w:evenVBand="0" w:oddHBand="0" w:evenHBand="0" w:firstRowFirstColumn="0" w:firstRowLastColumn="0" w:lastRowFirstColumn="0" w:lastRowLastColumn="0"/>
            <w:tcW w:w="1059" w:type="pct"/>
            <w:hideMark/>
          </w:tcPr>
          <w:p w14:paraId="49AF613A" w14:textId="77777777" w:rsidR="00B165BB" w:rsidRPr="00EB3EBF" w:rsidRDefault="00B165BB" w:rsidP="00F573C4">
            <w:pPr>
              <w:rPr>
                <w:rFonts w:ascii="Calibri" w:eastAsia="Times New Roman" w:hAnsi="Calibri" w:cs="Calibri"/>
              </w:rPr>
            </w:pPr>
            <w:r w:rsidRPr="00EB3EBF">
              <w:rPr>
                <w:rFonts w:ascii="Calibri" w:eastAsia="Times New Roman" w:hAnsi="Calibri" w:cs="Calibri"/>
              </w:rPr>
              <w:t>HB 1893: Eliminate the school lunch co-pay</w:t>
            </w:r>
          </w:p>
        </w:tc>
        <w:tc>
          <w:tcPr>
            <w:tcW w:w="653" w:type="pct"/>
            <w:hideMark/>
          </w:tcPr>
          <w:p w14:paraId="6831CD4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599DFE0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Operating budget 2020 supplemental</w:t>
            </w:r>
          </w:p>
        </w:tc>
        <w:tc>
          <w:tcPr>
            <w:tcW w:w="748" w:type="pct"/>
            <w:hideMark/>
          </w:tcPr>
          <w:p w14:paraId="1D264FF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61D5B9C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AHNC</w:t>
            </w:r>
          </w:p>
        </w:tc>
        <w:tc>
          <w:tcPr>
            <w:tcW w:w="891" w:type="pct"/>
            <w:hideMark/>
          </w:tcPr>
          <w:p w14:paraId="5F43D57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Claire Lane, Christina Wong, Aaron Czyzewski. Ongoing discussions with OSPI about bill language.</w:t>
            </w:r>
          </w:p>
        </w:tc>
      </w:tr>
      <w:tr w:rsidR="00B165BB" w:rsidRPr="00EB3EBF" w14:paraId="68ECA4F6"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059" w:type="pct"/>
            <w:hideMark/>
          </w:tcPr>
          <w:p w14:paraId="70FFE91E"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State legislature provide funding for Breakfast assistance (currently .17/breakfast meal served) and providing the reduced-price co-pay for all breakfasts and lunches served to K-3grades.</w:t>
            </w:r>
          </w:p>
        </w:tc>
        <w:tc>
          <w:tcPr>
            <w:tcW w:w="653" w:type="pct"/>
            <w:hideMark/>
          </w:tcPr>
          <w:p w14:paraId="249F1CF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 - as provided in state budget</w:t>
            </w:r>
          </w:p>
        </w:tc>
        <w:tc>
          <w:tcPr>
            <w:tcW w:w="899" w:type="pct"/>
            <w:hideMark/>
          </w:tcPr>
          <w:p w14:paraId="0727B76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 leg</w:t>
            </w:r>
          </w:p>
        </w:tc>
        <w:tc>
          <w:tcPr>
            <w:tcW w:w="748" w:type="pct"/>
            <w:hideMark/>
          </w:tcPr>
          <w:p w14:paraId="19B3CBA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21997CD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OSPI - CNS</w:t>
            </w:r>
          </w:p>
        </w:tc>
        <w:tc>
          <w:tcPr>
            <w:tcW w:w="891" w:type="pct"/>
            <w:hideMark/>
          </w:tcPr>
          <w:p w14:paraId="185751D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Leanne Eko</w:t>
            </w:r>
          </w:p>
        </w:tc>
      </w:tr>
      <w:tr w:rsidR="00B165BB" w:rsidRPr="00EB3EBF" w14:paraId="68B4DB83"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059" w:type="pct"/>
            <w:hideMark/>
          </w:tcPr>
          <w:p w14:paraId="5981601C"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Breakfast After the Bell requirement </w:t>
            </w:r>
          </w:p>
        </w:tc>
        <w:tc>
          <w:tcPr>
            <w:tcW w:w="653" w:type="pct"/>
            <w:hideMark/>
          </w:tcPr>
          <w:p w14:paraId="5350FDD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Ongoing </w:t>
            </w:r>
          </w:p>
        </w:tc>
        <w:tc>
          <w:tcPr>
            <w:tcW w:w="899" w:type="pct"/>
            <w:hideMark/>
          </w:tcPr>
          <w:p w14:paraId="652721F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N/A</w:t>
            </w:r>
          </w:p>
        </w:tc>
        <w:tc>
          <w:tcPr>
            <w:tcW w:w="748" w:type="pct"/>
            <w:hideMark/>
          </w:tcPr>
          <w:p w14:paraId="294F8435"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6A8FBFE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c>
          <w:tcPr>
            <w:tcW w:w="891" w:type="pct"/>
            <w:hideMark/>
          </w:tcPr>
          <w:p w14:paraId="27C26BF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Leanne Eko</w:t>
            </w:r>
          </w:p>
        </w:tc>
      </w:tr>
      <w:tr w:rsidR="00B165BB" w:rsidRPr="00EB3EBF" w14:paraId="0ACCABA5"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059" w:type="pct"/>
            <w:hideMark/>
          </w:tcPr>
          <w:p w14:paraId="7D56294C"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Breakfast After the Bell start-up grants</w:t>
            </w:r>
          </w:p>
        </w:tc>
        <w:tc>
          <w:tcPr>
            <w:tcW w:w="653" w:type="pct"/>
            <w:hideMark/>
          </w:tcPr>
          <w:p w14:paraId="6D7B3A5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Completed</w:t>
            </w:r>
          </w:p>
        </w:tc>
        <w:tc>
          <w:tcPr>
            <w:tcW w:w="899" w:type="pct"/>
            <w:hideMark/>
          </w:tcPr>
          <w:p w14:paraId="2B7A5E5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 leg</w:t>
            </w:r>
          </w:p>
        </w:tc>
        <w:tc>
          <w:tcPr>
            <w:tcW w:w="748" w:type="pct"/>
            <w:hideMark/>
          </w:tcPr>
          <w:p w14:paraId="1082331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6DEF642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c>
          <w:tcPr>
            <w:tcW w:w="891" w:type="pct"/>
            <w:hideMark/>
          </w:tcPr>
          <w:p w14:paraId="13E31C98"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Leanne Eko</w:t>
            </w:r>
          </w:p>
        </w:tc>
      </w:tr>
    </w:tbl>
    <w:p w14:paraId="68E183CC" w14:textId="5CC5AC65" w:rsidR="00B165BB" w:rsidRDefault="00B165BB" w:rsidP="00B165BB">
      <w:pPr>
        <w:rPr>
          <w:b/>
          <w:bCs/>
        </w:rPr>
      </w:pPr>
    </w:p>
    <w:p w14:paraId="26737B61" w14:textId="77777777" w:rsidR="000F29FB" w:rsidRDefault="000F29FB" w:rsidP="00B165BB"/>
    <w:tbl>
      <w:tblPr>
        <w:tblStyle w:val="GridTable1Light"/>
        <w:tblW w:w="5000" w:type="pct"/>
        <w:tblLook w:val="04A0" w:firstRow="1" w:lastRow="0" w:firstColumn="1" w:lastColumn="0" w:noHBand="0" w:noVBand="1"/>
      </w:tblPr>
      <w:tblGrid>
        <w:gridCol w:w="2742"/>
        <w:gridCol w:w="1692"/>
        <w:gridCol w:w="2328"/>
        <w:gridCol w:w="1937"/>
        <w:gridCol w:w="1943"/>
        <w:gridCol w:w="2308"/>
      </w:tblGrid>
      <w:tr w:rsidR="00B165BB" w:rsidRPr="00EB3EBF" w14:paraId="04CA3A77" w14:textId="77777777" w:rsidTr="00F573C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2E8A256B"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2C: Explore the use of state resources to maximize participation and access to nutrition assistance programs, such as: Develop a framework and state plan to ensure that Washingtonians whose eligibility for federal nutrition assistance programs may be endangered or eliminated maintain eligibility for and access to supplemental state nutrition assistance programs.</w:t>
            </w:r>
          </w:p>
        </w:tc>
      </w:tr>
      <w:tr w:rsidR="00B165BB" w:rsidRPr="00EB3EBF" w14:paraId="5FBB9240" w14:textId="77777777" w:rsidTr="00F573C4">
        <w:trPr>
          <w:trHeight w:val="211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5D318A5F"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50963F9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2F1379D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48" w:type="pct"/>
            <w:shd w:val="clear" w:color="auto" w:fill="E7E6E6" w:themeFill="background2"/>
            <w:hideMark/>
          </w:tcPr>
          <w:p w14:paraId="19355CE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2F3B090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91" w:type="pct"/>
            <w:shd w:val="clear" w:color="auto" w:fill="E7E6E6" w:themeFill="background2"/>
            <w:hideMark/>
          </w:tcPr>
          <w:p w14:paraId="06D620F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27F7F729" w14:textId="77777777" w:rsidTr="00F573C4">
        <w:trPr>
          <w:trHeight w:val="402"/>
        </w:trPr>
        <w:tc>
          <w:tcPr>
            <w:cnfStyle w:val="001000000000" w:firstRow="0" w:lastRow="0" w:firstColumn="1" w:lastColumn="0" w:oddVBand="0" w:evenVBand="0" w:oddHBand="0" w:evenHBand="0" w:firstRowFirstColumn="0" w:firstRowLastColumn="0" w:lastRowFirstColumn="0" w:lastRowLastColumn="0"/>
            <w:tcW w:w="1059" w:type="pct"/>
            <w:hideMark/>
          </w:tcPr>
          <w:p w14:paraId="39E67805"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DSHS: working CBPP to determine waiver counties (ABAWD Rule)</w:t>
            </w:r>
          </w:p>
        </w:tc>
        <w:tc>
          <w:tcPr>
            <w:tcW w:w="653" w:type="pct"/>
            <w:hideMark/>
          </w:tcPr>
          <w:p w14:paraId="59971854"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near complete</w:t>
            </w:r>
          </w:p>
        </w:tc>
        <w:tc>
          <w:tcPr>
            <w:tcW w:w="899" w:type="pct"/>
            <w:hideMark/>
          </w:tcPr>
          <w:p w14:paraId="148D376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none needed</w:t>
            </w:r>
          </w:p>
        </w:tc>
        <w:tc>
          <w:tcPr>
            <w:tcW w:w="748" w:type="pct"/>
            <w:hideMark/>
          </w:tcPr>
          <w:p w14:paraId="0893C2B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c>
          <w:tcPr>
            <w:tcW w:w="750" w:type="pct"/>
            <w:hideMark/>
          </w:tcPr>
          <w:p w14:paraId="27A28F5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c>
          <w:tcPr>
            <w:tcW w:w="891" w:type="pct"/>
            <w:hideMark/>
          </w:tcPr>
          <w:p w14:paraId="2262162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w:t>
            </w:r>
          </w:p>
        </w:tc>
      </w:tr>
      <w:tr w:rsidR="00B165BB" w:rsidRPr="00EB3EBF" w14:paraId="6B25D136" w14:textId="77777777" w:rsidTr="00F573C4">
        <w:trPr>
          <w:trHeight w:val="649"/>
        </w:trPr>
        <w:tc>
          <w:tcPr>
            <w:cnfStyle w:val="001000000000" w:firstRow="0" w:lastRow="0" w:firstColumn="1" w:lastColumn="0" w:oddVBand="0" w:evenVBand="0" w:oddHBand="0" w:evenHBand="0" w:firstRowFirstColumn="0" w:firstRowLastColumn="0" w:lastRowFirstColumn="0" w:lastRowLastColumn="0"/>
            <w:tcW w:w="1059" w:type="pct"/>
            <w:hideMark/>
          </w:tcPr>
          <w:p w14:paraId="6ED1AD71"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legislative advocacy for budget request to increase the state investment in Basic Food Employment &amp; Training program</w:t>
            </w:r>
          </w:p>
        </w:tc>
        <w:tc>
          <w:tcPr>
            <w:tcW w:w="653" w:type="pct"/>
            <w:hideMark/>
          </w:tcPr>
          <w:p w14:paraId="7CF7C82D"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48C7579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 operating budget (will be matched with federal dollars)</w:t>
            </w:r>
          </w:p>
        </w:tc>
        <w:tc>
          <w:tcPr>
            <w:tcW w:w="748" w:type="pct"/>
            <w:hideMark/>
          </w:tcPr>
          <w:p w14:paraId="22771AD6"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4E4D505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AHNC</w:t>
            </w:r>
          </w:p>
        </w:tc>
        <w:tc>
          <w:tcPr>
            <w:tcW w:w="891" w:type="pct"/>
            <w:hideMark/>
          </w:tcPr>
          <w:p w14:paraId="070F25B2"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AHNC, Northwest Harvest, Food Lifeline</w:t>
            </w:r>
          </w:p>
        </w:tc>
      </w:tr>
    </w:tbl>
    <w:p w14:paraId="24D8039F" w14:textId="77777777" w:rsidR="00B165BB" w:rsidRDefault="00B165BB" w:rsidP="00B165BB">
      <w:r>
        <w:br w:type="page"/>
      </w:r>
    </w:p>
    <w:tbl>
      <w:tblPr>
        <w:tblStyle w:val="GridTable1Light"/>
        <w:tblW w:w="5000" w:type="pct"/>
        <w:tblLook w:val="04A0" w:firstRow="1" w:lastRow="0" w:firstColumn="1" w:lastColumn="0" w:noHBand="0" w:noVBand="1"/>
      </w:tblPr>
      <w:tblGrid>
        <w:gridCol w:w="2742"/>
        <w:gridCol w:w="1692"/>
        <w:gridCol w:w="2328"/>
        <w:gridCol w:w="1937"/>
        <w:gridCol w:w="1943"/>
        <w:gridCol w:w="2308"/>
      </w:tblGrid>
      <w:tr w:rsidR="00B165BB" w:rsidRPr="00EB3EBF" w14:paraId="0D49A161" w14:textId="77777777" w:rsidTr="00F573C4">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0E0FC01C"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2D: Explore the use of state resources to maximize participation and access to nutrition assistance programs, such as: Explore data share agreements and IT investments to support eligibility outreach for WIC and SNAP to ensure seamless enrollment for participants who are eligible for both programs, and to make WIC participation easier (e.g. online scheduling for appointments, online classes, etc.).</w:t>
            </w:r>
          </w:p>
        </w:tc>
      </w:tr>
      <w:tr w:rsidR="00B165BB" w:rsidRPr="00EB3EBF" w14:paraId="60E7CD9B" w14:textId="77777777" w:rsidTr="00F573C4">
        <w:trPr>
          <w:trHeight w:val="2070"/>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5CC0CA59"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6B1F9671"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Current implementation status: </w:t>
            </w:r>
            <w:r w:rsidRPr="00EB3EBF">
              <w:rPr>
                <w:rFonts w:ascii="Calibri" w:eastAsia="Times New Roman" w:hAnsi="Calibri" w:cs="Calibri"/>
                <w:b/>
                <w:bCs/>
                <w:color w:val="000000"/>
              </w:rPr>
              <w:br/>
            </w:r>
            <w:r w:rsidRPr="00EB3EBF">
              <w:rPr>
                <w:rFonts w:ascii="Calibri" w:eastAsia="Times New Roman" w:hAnsi="Calibri" w:cs="Calibri"/>
                <w:color w:val="000000"/>
              </w:rPr>
              <w:t xml:space="preserve">--Conceptual </w:t>
            </w:r>
            <w:r w:rsidRPr="00EB3EBF">
              <w:rPr>
                <w:rFonts w:ascii="Calibri" w:eastAsia="Times New Roman" w:hAnsi="Calibri" w:cs="Calibri"/>
                <w:color w:val="000000"/>
              </w:rPr>
              <w:br/>
              <w:t xml:space="preserve">--Planned </w:t>
            </w:r>
            <w:r w:rsidRPr="00EB3EBF">
              <w:rPr>
                <w:rFonts w:ascii="Calibri" w:eastAsia="Times New Roman" w:hAnsi="Calibri" w:cs="Calibri"/>
                <w:color w:val="000000"/>
              </w:rPr>
              <w:br/>
              <w:t xml:space="preserve">--Ongoing </w:t>
            </w:r>
            <w:r w:rsidRPr="00EB3EBF">
              <w:rPr>
                <w:rFonts w:ascii="Calibri" w:eastAsia="Times New Roman" w:hAnsi="Calibri" w:cs="Calibri"/>
                <w:color w:val="000000"/>
              </w:rPr>
              <w:br/>
              <w:t xml:space="preserve">--Completed </w:t>
            </w:r>
          </w:p>
        </w:tc>
        <w:tc>
          <w:tcPr>
            <w:tcW w:w="899" w:type="pct"/>
            <w:shd w:val="clear" w:color="auto" w:fill="E7E6E6" w:themeFill="background2"/>
            <w:hideMark/>
          </w:tcPr>
          <w:p w14:paraId="35DB4C4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Funding source and status</w:t>
            </w:r>
          </w:p>
        </w:tc>
        <w:tc>
          <w:tcPr>
            <w:tcW w:w="748" w:type="pct"/>
            <w:shd w:val="clear" w:color="auto" w:fill="E7E6E6" w:themeFill="background2"/>
            <w:hideMark/>
          </w:tcPr>
          <w:p w14:paraId="390A6144"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b/>
                <w:bCs/>
                <w:color w:val="000000"/>
              </w:rPr>
              <w:t xml:space="preserve">Geographic reach: </w:t>
            </w:r>
            <w:r w:rsidRPr="00EB3EBF">
              <w:rPr>
                <w:rFonts w:ascii="Calibri" w:eastAsia="Times New Roman" w:hAnsi="Calibri" w:cs="Calibri"/>
                <w:color w:val="000000"/>
              </w:rPr>
              <w:br/>
              <w:t xml:space="preserve">--None </w:t>
            </w:r>
            <w:proofErr w:type="gramStart"/>
            <w:r w:rsidRPr="00EB3EBF">
              <w:rPr>
                <w:rFonts w:ascii="Calibri" w:eastAsia="Times New Roman" w:hAnsi="Calibri" w:cs="Calibri"/>
                <w:color w:val="000000"/>
              </w:rPr>
              <w:t>at this time</w:t>
            </w:r>
            <w:proofErr w:type="gramEnd"/>
            <w:r w:rsidRPr="00EB3EBF">
              <w:rPr>
                <w:rFonts w:ascii="Calibri" w:eastAsia="Times New Roman" w:hAnsi="Calibri" w:cs="Calibri"/>
                <w:color w:val="000000"/>
              </w:rPr>
              <w:br/>
              <w:t>--Local (describe)</w:t>
            </w:r>
            <w:r w:rsidRPr="00EB3EBF">
              <w:rPr>
                <w:rFonts w:ascii="Calibri" w:eastAsia="Times New Roman" w:hAnsi="Calibri" w:cs="Calibri"/>
                <w:color w:val="000000"/>
              </w:rPr>
              <w:br/>
              <w:t xml:space="preserve">--Regional (describe) </w:t>
            </w:r>
            <w:r w:rsidRPr="00EB3EBF">
              <w:rPr>
                <w:rFonts w:ascii="Calibri" w:eastAsia="Times New Roman" w:hAnsi="Calibri" w:cs="Calibri"/>
                <w:color w:val="000000"/>
              </w:rPr>
              <w:br/>
              <w:t xml:space="preserve">--Statewide </w:t>
            </w:r>
            <w:r w:rsidRPr="00EB3EBF">
              <w:rPr>
                <w:rFonts w:ascii="Calibri" w:eastAsia="Times New Roman" w:hAnsi="Calibri" w:cs="Calibri"/>
                <w:color w:val="000000"/>
              </w:rPr>
              <w:br/>
              <w:t>--National</w:t>
            </w:r>
          </w:p>
        </w:tc>
        <w:tc>
          <w:tcPr>
            <w:tcW w:w="750" w:type="pct"/>
            <w:shd w:val="clear" w:color="auto" w:fill="E7E6E6" w:themeFill="background2"/>
            <w:hideMark/>
          </w:tcPr>
          <w:p w14:paraId="5E4231E3"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Who is leading this?</w:t>
            </w:r>
          </w:p>
        </w:tc>
        <w:tc>
          <w:tcPr>
            <w:tcW w:w="890" w:type="pct"/>
            <w:shd w:val="clear" w:color="auto" w:fill="E7E6E6" w:themeFill="background2"/>
            <w:hideMark/>
          </w:tcPr>
          <w:p w14:paraId="2C80B68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B3EBF">
              <w:rPr>
                <w:rFonts w:ascii="Calibri" w:eastAsia="Times New Roman" w:hAnsi="Calibri" w:cs="Calibri"/>
                <w:b/>
                <w:bCs/>
                <w:color w:val="000000"/>
              </w:rPr>
              <w:t xml:space="preserve">Are Forum members already engaged in this activity? </w:t>
            </w:r>
            <w:r w:rsidRPr="00EB3EBF">
              <w:rPr>
                <w:rFonts w:ascii="Calibri" w:eastAsia="Times New Roman" w:hAnsi="Calibri" w:cs="Calibri"/>
                <w:b/>
                <w:bCs/>
                <w:color w:val="000000"/>
              </w:rPr>
              <w:br/>
            </w:r>
            <w:r w:rsidRPr="00EB3EBF">
              <w:rPr>
                <w:rFonts w:ascii="Calibri" w:eastAsia="Times New Roman" w:hAnsi="Calibri" w:cs="Calibri"/>
                <w:color w:val="000000"/>
              </w:rPr>
              <w:t>--Yes (list Forum member(s))</w:t>
            </w:r>
            <w:r w:rsidRPr="00EB3EBF">
              <w:rPr>
                <w:rFonts w:ascii="Calibri" w:eastAsia="Times New Roman" w:hAnsi="Calibri" w:cs="Calibri"/>
                <w:color w:val="000000"/>
              </w:rPr>
              <w:br/>
              <w:t>--No</w:t>
            </w:r>
          </w:p>
        </w:tc>
      </w:tr>
      <w:tr w:rsidR="00B165BB" w:rsidRPr="00EB3EBF" w14:paraId="6EC45C7A" w14:textId="77777777" w:rsidTr="00F573C4">
        <w:trPr>
          <w:trHeight w:val="660"/>
        </w:trPr>
        <w:tc>
          <w:tcPr>
            <w:cnfStyle w:val="001000000000" w:firstRow="0" w:lastRow="0" w:firstColumn="1" w:lastColumn="0" w:oddVBand="0" w:evenVBand="0" w:oddHBand="0" w:evenHBand="0" w:firstRowFirstColumn="0" w:firstRowLastColumn="0" w:lastRowFirstColumn="0" w:lastRowLastColumn="0"/>
            <w:tcW w:w="1059" w:type="pct"/>
            <w:hideMark/>
          </w:tcPr>
          <w:p w14:paraId="37C7AEB7"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Data share agreement (DSHS &amp; OSPI) to share data to directly certify students for school meals</w:t>
            </w:r>
          </w:p>
        </w:tc>
        <w:tc>
          <w:tcPr>
            <w:tcW w:w="653" w:type="pct"/>
            <w:hideMark/>
          </w:tcPr>
          <w:p w14:paraId="0286828B"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Ongoing</w:t>
            </w:r>
          </w:p>
        </w:tc>
        <w:tc>
          <w:tcPr>
            <w:tcW w:w="899" w:type="pct"/>
            <w:hideMark/>
          </w:tcPr>
          <w:p w14:paraId="7D4ABCB9"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OSPI - Part of normal operations and USDA provided State Administrative funds</w:t>
            </w:r>
          </w:p>
        </w:tc>
        <w:tc>
          <w:tcPr>
            <w:tcW w:w="748" w:type="pct"/>
            <w:hideMark/>
          </w:tcPr>
          <w:p w14:paraId="3737082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5541D11C"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OSPI/DSHS</w:t>
            </w:r>
          </w:p>
        </w:tc>
        <w:tc>
          <w:tcPr>
            <w:tcW w:w="890" w:type="pct"/>
            <w:hideMark/>
          </w:tcPr>
          <w:p w14:paraId="58FFF770"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Yes - Leanne and Babs</w:t>
            </w:r>
          </w:p>
        </w:tc>
      </w:tr>
      <w:tr w:rsidR="00B165BB" w:rsidRPr="00EB3EBF" w14:paraId="572DE4ED" w14:textId="77777777" w:rsidTr="00F573C4">
        <w:trPr>
          <w:trHeight w:val="1272"/>
        </w:trPr>
        <w:tc>
          <w:tcPr>
            <w:cnfStyle w:val="001000000000" w:firstRow="0" w:lastRow="0" w:firstColumn="1" w:lastColumn="0" w:oddVBand="0" w:evenVBand="0" w:oddHBand="0" w:evenHBand="0" w:firstRowFirstColumn="0" w:firstRowLastColumn="0" w:lastRowFirstColumn="0" w:lastRowLastColumn="0"/>
            <w:tcW w:w="1059" w:type="pct"/>
            <w:hideMark/>
          </w:tcPr>
          <w:p w14:paraId="7E1C9786" w14:textId="77777777" w:rsidR="00B165BB" w:rsidRPr="00EB3EBF" w:rsidRDefault="00B165BB" w:rsidP="00F573C4">
            <w:pPr>
              <w:rPr>
                <w:rFonts w:ascii="Calibri" w:eastAsia="Times New Roman" w:hAnsi="Calibri" w:cs="Calibri"/>
                <w:color w:val="000000"/>
              </w:rPr>
            </w:pPr>
            <w:r w:rsidRPr="00EB3EBF">
              <w:rPr>
                <w:rFonts w:ascii="Calibri" w:eastAsia="Times New Roman" w:hAnsi="Calibri" w:cs="Calibri"/>
                <w:color w:val="000000"/>
              </w:rPr>
              <w:t>WIC and SNAP have had data sharing agreements before, they have lapsed. WIC agrees that exploring options for seamless enrollment and making it easier to access both programs is a high priority.</w:t>
            </w:r>
          </w:p>
        </w:tc>
        <w:tc>
          <w:tcPr>
            <w:tcW w:w="653" w:type="pct"/>
            <w:hideMark/>
          </w:tcPr>
          <w:p w14:paraId="29EDDC6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 xml:space="preserve">                                                                                                                                                                                                                                          Conceptual</w:t>
            </w:r>
          </w:p>
        </w:tc>
        <w:tc>
          <w:tcPr>
            <w:tcW w:w="899" w:type="pct"/>
            <w:hideMark/>
          </w:tcPr>
          <w:p w14:paraId="252D247A"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N/A</w:t>
            </w:r>
          </w:p>
        </w:tc>
        <w:tc>
          <w:tcPr>
            <w:tcW w:w="748" w:type="pct"/>
            <w:hideMark/>
          </w:tcPr>
          <w:p w14:paraId="4FDD139E"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Statewide</w:t>
            </w:r>
          </w:p>
        </w:tc>
        <w:tc>
          <w:tcPr>
            <w:tcW w:w="750" w:type="pct"/>
            <w:hideMark/>
          </w:tcPr>
          <w:p w14:paraId="6F46702F"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N/A</w:t>
            </w:r>
          </w:p>
        </w:tc>
        <w:tc>
          <w:tcPr>
            <w:tcW w:w="890" w:type="pct"/>
            <w:hideMark/>
          </w:tcPr>
          <w:p w14:paraId="7C4AA877" w14:textId="77777777" w:rsidR="00B165BB" w:rsidRPr="00EB3EBF"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EBF">
              <w:rPr>
                <w:rFonts w:ascii="Calibri" w:eastAsia="Times New Roman" w:hAnsi="Calibri" w:cs="Calibri"/>
                <w:color w:val="000000"/>
              </w:rPr>
              <w:t>N/A</w:t>
            </w:r>
          </w:p>
        </w:tc>
      </w:tr>
    </w:tbl>
    <w:p w14:paraId="16B43024" w14:textId="77777777" w:rsidR="00B165BB" w:rsidRDefault="00B165BB" w:rsidP="00B165BB">
      <w:r>
        <w:br w:type="page"/>
      </w:r>
    </w:p>
    <w:tbl>
      <w:tblPr>
        <w:tblStyle w:val="GridTable1Light"/>
        <w:tblW w:w="5000" w:type="pct"/>
        <w:tblLook w:val="04A0" w:firstRow="1" w:lastRow="0" w:firstColumn="1" w:lastColumn="0" w:noHBand="0" w:noVBand="1"/>
      </w:tblPr>
      <w:tblGrid>
        <w:gridCol w:w="2742"/>
        <w:gridCol w:w="1692"/>
        <w:gridCol w:w="2327"/>
        <w:gridCol w:w="1943"/>
        <w:gridCol w:w="1943"/>
        <w:gridCol w:w="2303"/>
      </w:tblGrid>
      <w:tr w:rsidR="00B165BB" w:rsidRPr="00772478" w14:paraId="4DA404EF" w14:textId="77777777" w:rsidTr="00F573C4">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19A798F7"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3A: Address barriers to accepting and accessing benefits, such as: Provide funding for IT updates to Washington’s benefits system to facilitate implementation of summer EBT and integrating Fruit and Vegetable incentives into SNAP program’s EBT system (i.e., create a Fruit and Vegetable Incentives account on the EBT card).</w:t>
            </w:r>
          </w:p>
        </w:tc>
      </w:tr>
      <w:tr w:rsidR="00B165BB" w:rsidRPr="00772478" w14:paraId="6E760B73" w14:textId="77777777" w:rsidTr="00F573C4">
        <w:trPr>
          <w:trHeight w:val="196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285E306C"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407472C8"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 xml:space="preserve">Current implementation status: </w:t>
            </w:r>
            <w:r w:rsidRPr="00772478">
              <w:rPr>
                <w:rFonts w:ascii="Calibri" w:eastAsia="Times New Roman" w:hAnsi="Calibri" w:cs="Calibri"/>
                <w:b/>
                <w:bCs/>
                <w:color w:val="000000"/>
              </w:rPr>
              <w:br/>
            </w:r>
            <w:r w:rsidRPr="00772478">
              <w:rPr>
                <w:rFonts w:ascii="Calibri" w:eastAsia="Times New Roman" w:hAnsi="Calibri" w:cs="Calibri"/>
                <w:color w:val="000000"/>
              </w:rPr>
              <w:t xml:space="preserve">--Conceptual </w:t>
            </w:r>
            <w:r w:rsidRPr="00772478">
              <w:rPr>
                <w:rFonts w:ascii="Calibri" w:eastAsia="Times New Roman" w:hAnsi="Calibri" w:cs="Calibri"/>
                <w:color w:val="000000"/>
              </w:rPr>
              <w:br/>
              <w:t xml:space="preserve">--Planned </w:t>
            </w:r>
            <w:r w:rsidRPr="00772478">
              <w:rPr>
                <w:rFonts w:ascii="Calibri" w:eastAsia="Times New Roman" w:hAnsi="Calibri" w:cs="Calibri"/>
                <w:color w:val="000000"/>
              </w:rPr>
              <w:br/>
              <w:t xml:space="preserve">--Ongoing </w:t>
            </w:r>
            <w:r w:rsidRPr="00772478">
              <w:rPr>
                <w:rFonts w:ascii="Calibri" w:eastAsia="Times New Roman" w:hAnsi="Calibri" w:cs="Calibri"/>
                <w:color w:val="000000"/>
              </w:rPr>
              <w:br/>
              <w:t xml:space="preserve">--Completed </w:t>
            </w:r>
          </w:p>
        </w:tc>
        <w:tc>
          <w:tcPr>
            <w:tcW w:w="899" w:type="pct"/>
            <w:shd w:val="clear" w:color="auto" w:fill="E7E6E6" w:themeFill="background2"/>
            <w:hideMark/>
          </w:tcPr>
          <w:p w14:paraId="4E642A70"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Funding source and status</w:t>
            </w:r>
          </w:p>
        </w:tc>
        <w:tc>
          <w:tcPr>
            <w:tcW w:w="750" w:type="pct"/>
            <w:shd w:val="clear" w:color="auto" w:fill="E7E6E6" w:themeFill="background2"/>
            <w:hideMark/>
          </w:tcPr>
          <w:p w14:paraId="73BCE4F9"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b/>
                <w:bCs/>
                <w:color w:val="000000"/>
              </w:rPr>
              <w:t xml:space="preserve">Geographic reach: </w:t>
            </w:r>
            <w:r w:rsidRPr="00772478">
              <w:rPr>
                <w:rFonts w:ascii="Calibri" w:eastAsia="Times New Roman" w:hAnsi="Calibri" w:cs="Calibri"/>
                <w:color w:val="000000"/>
              </w:rPr>
              <w:br/>
              <w:t xml:space="preserve">--None </w:t>
            </w:r>
            <w:proofErr w:type="gramStart"/>
            <w:r w:rsidRPr="00772478">
              <w:rPr>
                <w:rFonts w:ascii="Calibri" w:eastAsia="Times New Roman" w:hAnsi="Calibri" w:cs="Calibri"/>
                <w:color w:val="000000"/>
              </w:rPr>
              <w:t>at this time</w:t>
            </w:r>
            <w:proofErr w:type="gramEnd"/>
            <w:r w:rsidRPr="00772478">
              <w:rPr>
                <w:rFonts w:ascii="Calibri" w:eastAsia="Times New Roman" w:hAnsi="Calibri" w:cs="Calibri"/>
                <w:color w:val="000000"/>
              </w:rPr>
              <w:br/>
              <w:t>--Local (describe)</w:t>
            </w:r>
            <w:r w:rsidRPr="00772478">
              <w:rPr>
                <w:rFonts w:ascii="Calibri" w:eastAsia="Times New Roman" w:hAnsi="Calibri" w:cs="Calibri"/>
                <w:color w:val="000000"/>
              </w:rPr>
              <w:br/>
              <w:t xml:space="preserve">--Regional (describe) </w:t>
            </w:r>
            <w:r w:rsidRPr="00772478">
              <w:rPr>
                <w:rFonts w:ascii="Calibri" w:eastAsia="Times New Roman" w:hAnsi="Calibri" w:cs="Calibri"/>
                <w:color w:val="000000"/>
              </w:rPr>
              <w:br/>
              <w:t xml:space="preserve">--Statewide </w:t>
            </w:r>
            <w:r w:rsidRPr="00772478">
              <w:rPr>
                <w:rFonts w:ascii="Calibri" w:eastAsia="Times New Roman" w:hAnsi="Calibri" w:cs="Calibri"/>
                <w:color w:val="000000"/>
              </w:rPr>
              <w:br/>
              <w:t>--National</w:t>
            </w:r>
          </w:p>
        </w:tc>
        <w:tc>
          <w:tcPr>
            <w:tcW w:w="750" w:type="pct"/>
            <w:shd w:val="clear" w:color="auto" w:fill="E7E6E6" w:themeFill="background2"/>
            <w:hideMark/>
          </w:tcPr>
          <w:p w14:paraId="30A91FF1"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Who is leading this?</w:t>
            </w:r>
          </w:p>
        </w:tc>
        <w:tc>
          <w:tcPr>
            <w:tcW w:w="889" w:type="pct"/>
            <w:shd w:val="clear" w:color="auto" w:fill="E7E6E6" w:themeFill="background2"/>
            <w:hideMark/>
          </w:tcPr>
          <w:p w14:paraId="633B2136"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 xml:space="preserve">Are Forum members already engaged in this activity? </w:t>
            </w:r>
            <w:r w:rsidRPr="00772478">
              <w:rPr>
                <w:rFonts w:ascii="Calibri" w:eastAsia="Times New Roman" w:hAnsi="Calibri" w:cs="Calibri"/>
                <w:b/>
                <w:bCs/>
                <w:color w:val="000000"/>
              </w:rPr>
              <w:br/>
            </w:r>
            <w:r w:rsidRPr="00772478">
              <w:rPr>
                <w:rFonts w:ascii="Calibri" w:eastAsia="Times New Roman" w:hAnsi="Calibri" w:cs="Calibri"/>
                <w:color w:val="000000"/>
              </w:rPr>
              <w:t>--Yes (list Forum member(s))</w:t>
            </w:r>
            <w:r w:rsidRPr="00772478">
              <w:rPr>
                <w:rFonts w:ascii="Calibri" w:eastAsia="Times New Roman" w:hAnsi="Calibri" w:cs="Calibri"/>
                <w:color w:val="000000"/>
              </w:rPr>
              <w:br/>
              <w:t>--No</w:t>
            </w:r>
          </w:p>
        </w:tc>
      </w:tr>
      <w:tr w:rsidR="00B165BB" w:rsidRPr="00772478" w14:paraId="06CB843B" w14:textId="77777777" w:rsidTr="00F573C4">
        <w:trPr>
          <w:trHeight w:val="660"/>
        </w:trPr>
        <w:tc>
          <w:tcPr>
            <w:cnfStyle w:val="001000000000" w:firstRow="0" w:lastRow="0" w:firstColumn="1" w:lastColumn="0" w:oddVBand="0" w:evenVBand="0" w:oddHBand="0" w:evenHBand="0" w:firstRowFirstColumn="0" w:firstRowLastColumn="0" w:lastRowFirstColumn="0" w:lastRowLastColumn="0"/>
            <w:tcW w:w="1059" w:type="pct"/>
            <w:hideMark/>
          </w:tcPr>
          <w:p w14:paraId="41A23E20"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Discussions on integrating Fruit and Vegetable incentives into EBT</w:t>
            </w:r>
          </w:p>
        </w:tc>
        <w:tc>
          <w:tcPr>
            <w:tcW w:w="653" w:type="pct"/>
            <w:hideMark/>
          </w:tcPr>
          <w:p w14:paraId="08363B81"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Conceptual</w:t>
            </w:r>
          </w:p>
        </w:tc>
        <w:tc>
          <w:tcPr>
            <w:tcW w:w="899" w:type="pct"/>
            <w:hideMark/>
          </w:tcPr>
          <w:p w14:paraId="23956A3B"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N/A</w:t>
            </w:r>
          </w:p>
        </w:tc>
        <w:tc>
          <w:tcPr>
            <w:tcW w:w="750" w:type="pct"/>
            <w:hideMark/>
          </w:tcPr>
          <w:p w14:paraId="36190CE9"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None</w:t>
            </w:r>
          </w:p>
        </w:tc>
        <w:tc>
          <w:tcPr>
            <w:tcW w:w="750" w:type="pct"/>
            <w:hideMark/>
          </w:tcPr>
          <w:p w14:paraId="7A111850"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DOH/DSHS</w:t>
            </w:r>
          </w:p>
        </w:tc>
        <w:tc>
          <w:tcPr>
            <w:tcW w:w="889" w:type="pct"/>
            <w:hideMark/>
          </w:tcPr>
          <w:p w14:paraId="7CDEB4D0"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Yes, Amy Ellings, Babs Roberts</w:t>
            </w:r>
          </w:p>
        </w:tc>
      </w:tr>
      <w:tr w:rsidR="00B165BB" w:rsidRPr="00772478" w14:paraId="53A72E7B" w14:textId="77777777" w:rsidTr="00F573C4">
        <w:trPr>
          <w:trHeight w:val="720"/>
        </w:trPr>
        <w:tc>
          <w:tcPr>
            <w:cnfStyle w:val="001000000000" w:firstRow="0" w:lastRow="0" w:firstColumn="1" w:lastColumn="0" w:oddVBand="0" w:evenVBand="0" w:oddHBand="0" w:evenHBand="0" w:firstRowFirstColumn="0" w:firstRowLastColumn="0" w:lastRowFirstColumn="0" w:lastRowLastColumn="0"/>
            <w:tcW w:w="1059" w:type="pct"/>
            <w:hideMark/>
          </w:tcPr>
          <w:p w14:paraId="489C77DE"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Previous implementation of Summer EBT pilot</w:t>
            </w:r>
          </w:p>
        </w:tc>
        <w:tc>
          <w:tcPr>
            <w:tcW w:w="653" w:type="pct"/>
            <w:hideMark/>
          </w:tcPr>
          <w:p w14:paraId="35AF4E79"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Completed</w:t>
            </w:r>
          </w:p>
        </w:tc>
        <w:tc>
          <w:tcPr>
            <w:tcW w:w="899" w:type="pct"/>
            <w:hideMark/>
          </w:tcPr>
          <w:p w14:paraId="21625518"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USDA</w:t>
            </w:r>
          </w:p>
        </w:tc>
        <w:tc>
          <w:tcPr>
            <w:tcW w:w="750" w:type="pct"/>
            <w:hideMark/>
          </w:tcPr>
          <w:p w14:paraId="54674B17"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Regional - USDA grant required targeted geographical area</w:t>
            </w:r>
          </w:p>
        </w:tc>
        <w:tc>
          <w:tcPr>
            <w:tcW w:w="750" w:type="pct"/>
            <w:hideMark/>
          </w:tcPr>
          <w:p w14:paraId="19B8953D"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OSPI/ DSHS</w:t>
            </w:r>
          </w:p>
        </w:tc>
        <w:tc>
          <w:tcPr>
            <w:tcW w:w="889" w:type="pct"/>
            <w:hideMark/>
          </w:tcPr>
          <w:p w14:paraId="5941FD81"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Yes - Le</w:t>
            </w:r>
            <w:r>
              <w:rPr>
                <w:rFonts w:ascii="Calibri" w:eastAsia="Times New Roman" w:hAnsi="Calibri" w:cs="Calibri"/>
                <w:color w:val="000000"/>
              </w:rPr>
              <w:t>a</w:t>
            </w:r>
            <w:r w:rsidRPr="00772478">
              <w:rPr>
                <w:rFonts w:ascii="Calibri" w:eastAsia="Times New Roman" w:hAnsi="Calibri" w:cs="Calibri"/>
                <w:color w:val="000000"/>
              </w:rPr>
              <w:t>nne and Babs</w:t>
            </w:r>
          </w:p>
        </w:tc>
      </w:tr>
    </w:tbl>
    <w:p w14:paraId="4FAEFEBF" w14:textId="43741A5A" w:rsidR="00B165BB" w:rsidRDefault="00B165BB" w:rsidP="00B165BB"/>
    <w:p w14:paraId="5823B773" w14:textId="77777777" w:rsidR="008E7E86" w:rsidRDefault="008E7E86" w:rsidP="00B165BB"/>
    <w:tbl>
      <w:tblPr>
        <w:tblStyle w:val="GridTable1Light"/>
        <w:tblW w:w="5000" w:type="pct"/>
        <w:tblLook w:val="04A0" w:firstRow="1" w:lastRow="0" w:firstColumn="1" w:lastColumn="0" w:noHBand="0" w:noVBand="1"/>
      </w:tblPr>
      <w:tblGrid>
        <w:gridCol w:w="2742"/>
        <w:gridCol w:w="1692"/>
        <w:gridCol w:w="2327"/>
        <w:gridCol w:w="1943"/>
        <w:gridCol w:w="1943"/>
        <w:gridCol w:w="2303"/>
      </w:tblGrid>
      <w:tr w:rsidR="00B165BB" w:rsidRPr="00772478" w14:paraId="66F08FC1" w14:textId="77777777" w:rsidTr="00F573C4">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076FCBF8"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3B: Address barriers to accepting and accessing benefits, such as: Funding and technical assistance to ensure non-traditional markets such as community college-based retail stores, community ethnic/specialty retailers, etc. understand how to become a SNAP and/or WIC-certified retailer.</w:t>
            </w:r>
          </w:p>
        </w:tc>
      </w:tr>
      <w:tr w:rsidR="00B165BB" w:rsidRPr="00772478" w14:paraId="138591AF" w14:textId="77777777" w:rsidTr="00F573C4">
        <w:trPr>
          <w:trHeight w:val="205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35C7D4D4"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4E3C8A34"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 xml:space="preserve">Current implementation status: </w:t>
            </w:r>
            <w:r w:rsidRPr="00772478">
              <w:rPr>
                <w:rFonts w:ascii="Calibri" w:eastAsia="Times New Roman" w:hAnsi="Calibri" w:cs="Calibri"/>
                <w:b/>
                <w:bCs/>
                <w:color w:val="000000"/>
              </w:rPr>
              <w:br/>
            </w:r>
            <w:r w:rsidRPr="00772478">
              <w:rPr>
                <w:rFonts w:ascii="Calibri" w:eastAsia="Times New Roman" w:hAnsi="Calibri" w:cs="Calibri"/>
                <w:color w:val="000000"/>
              </w:rPr>
              <w:t xml:space="preserve">--Conceptual </w:t>
            </w:r>
            <w:r w:rsidRPr="00772478">
              <w:rPr>
                <w:rFonts w:ascii="Calibri" w:eastAsia="Times New Roman" w:hAnsi="Calibri" w:cs="Calibri"/>
                <w:color w:val="000000"/>
              </w:rPr>
              <w:br/>
              <w:t xml:space="preserve">--Planned </w:t>
            </w:r>
            <w:r w:rsidRPr="00772478">
              <w:rPr>
                <w:rFonts w:ascii="Calibri" w:eastAsia="Times New Roman" w:hAnsi="Calibri" w:cs="Calibri"/>
                <w:color w:val="000000"/>
              </w:rPr>
              <w:br/>
              <w:t xml:space="preserve">--Ongoing </w:t>
            </w:r>
            <w:r w:rsidRPr="00772478">
              <w:rPr>
                <w:rFonts w:ascii="Calibri" w:eastAsia="Times New Roman" w:hAnsi="Calibri" w:cs="Calibri"/>
                <w:color w:val="000000"/>
              </w:rPr>
              <w:br/>
              <w:t xml:space="preserve">--Completed </w:t>
            </w:r>
          </w:p>
        </w:tc>
        <w:tc>
          <w:tcPr>
            <w:tcW w:w="899" w:type="pct"/>
            <w:shd w:val="clear" w:color="auto" w:fill="E7E6E6" w:themeFill="background2"/>
            <w:hideMark/>
          </w:tcPr>
          <w:p w14:paraId="038EC7C8"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Funding source and status</w:t>
            </w:r>
          </w:p>
        </w:tc>
        <w:tc>
          <w:tcPr>
            <w:tcW w:w="750" w:type="pct"/>
            <w:shd w:val="clear" w:color="auto" w:fill="E7E6E6" w:themeFill="background2"/>
            <w:hideMark/>
          </w:tcPr>
          <w:p w14:paraId="179303CC"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b/>
                <w:bCs/>
                <w:color w:val="000000"/>
              </w:rPr>
              <w:t xml:space="preserve">Geographic reach: </w:t>
            </w:r>
            <w:r w:rsidRPr="00772478">
              <w:rPr>
                <w:rFonts w:ascii="Calibri" w:eastAsia="Times New Roman" w:hAnsi="Calibri" w:cs="Calibri"/>
                <w:color w:val="000000"/>
              </w:rPr>
              <w:br/>
              <w:t xml:space="preserve">--None </w:t>
            </w:r>
            <w:proofErr w:type="gramStart"/>
            <w:r w:rsidRPr="00772478">
              <w:rPr>
                <w:rFonts w:ascii="Calibri" w:eastAsia="Times New Roman" w:hAnsi="Calibri" w:cs="Calibri"/>
                <w:color w:val="000000"/>
              </w:rPr>
              <w:t>at this time</w:t>
            </w:r>
            <w:proofErr w:type="gramEnd"/>
            <w:r w:rsidRPr="00772478">
              <w:rPr>
                <w:rFonts w:ascii="Calibri" w:eastAsia="Times New Roman" w:hAnsi="Calibri" w:cs="Calibri"/>
                <w:color w:val="000000"/>
              </w:rPr>
              <w:br/>
              <w:t>--Local (describe)</w:t>
            </w:r>
            <w:r w:rsidRPr="00772478">
              <w:rPr>
                <w:rFonts w:ascii="Calibri" w:eastAsia="Times New Roman" w:hAnsi="Calibri" w:cs="Calibri"/>
                <w:color w:val="000000"/>
              </w:rPr>
              <w:br/>
              <w:t xml:space="preserve">--Regional (describe) </w:t>
            </w:r>
            <w:r w:rsidRPr="00772478">
              <w:rPr>
                <w:rFonts w:ascii="Calibri" w:eastAsia="Times New Roman" w:hAnsi="Calibri" w:cs="Calibri"/>
                <w:color w:val="000000"/>
              </w:rPr>
              <w:br/>
              <w:t xml:space="preserve">--Statewide </w:t>
            </w:r>
            <w:r w:rsidRPr="00772478">
              <w:rPr>
                <w:rFonts w:ascii="Calibri" w:eastAsia="Times New Roman" w:hAnsi="Calibri" w:cs="Calibri"/>
                <w:color w:val="000000"/>
              </w:rPr>
              <w:br/>
              <w:t>--National</w:t>
            </w:r>
          </w:p>
        </w:tc>
        <w:tc>
          <w:tcPr>
            <w:tcW w:w="750" w:type="pct"/>
            <w:shd w:val="clear" w:color="auto" w:fill="E7E6E6" w:themeFill="background2"/>
            <w:hideMark/>
          </w:tcPr>
          <w:p w14:paraId="7E056F2A"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Who is leading this?</w:t>
            </w:r>
          </w:p>
        </w:tc>
        <w:tc>
          <w:tcPr>
            <w:tcW w:w="889" w:type="pct"/>
            <w:shd w:val="clear" w:color="auto" w:fill="E7E6E6" w:themeFill="background2"/>
            <w:hideMark/>
          </w:tcPr>
          <w:p w14:paraId="31869818"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 xml:space="preserve">Are Forum members already engaged in this activity? </w:t>
            </w:r>
            <w:r w:rsidRPr="00772478">
              <w:rPr>
                <w:rFonts w:ascii="Calibri" w:eastAsia="Times New Roman" w:hAnsi="Calibri" w:cs="Calibri"/>
                <w:b/>
                <w:bCs/>
                <w:color w:val="000000"/>
              </w:rPr>
              <w:br/>
            </w:r>
            <w:r w:rsidRPr="00772478">
              <w:rPr>
                <w:rFonts w:ascii="Calibri" w:eastAsia="Times New Roman" w:hAnsi="Calibri" w:cs="Calibri"/>
                <w:color w:val="000000"/>
              </w:rPr>
              <w:t>--Yes (list Forum member(s))</w:t>
            </w:r>
            <w:r w:rsidRPr="00772478">
              <w:rPr>
                <w:rFonts w:ascii="Calibri" w:eastAsia="Times New Roman" w:hAnsi="Calibri" w:cs="Calibri"/>
                <w:color w:val="000000"/>
              </w:rPr>
              <w:br/>
              <w:t>--No</w:t>
            </w:r>
          </w:p>
        </w:tc>
      </w:tr>
      <w:tr w:rsidR="00B165BB" w:rsidRPr="00772478" w14:paraId="09B509BF" w14:textId="77777777" w:rsidTr="00F573C4">
        <w:trPr>
          <w:trHeight w:val="1290"/>
        </w:trPr>
        <w:tc>
          <w:tcPr>
            <w:cnfStyle w:val="001000000000" w:firstRow="0" w:lastRow="0" w:firstColumn="1" w:lastColumn="0" w:oddVBand="0" w:evenVBand="0" w:oddHBand="0" w:evenHBand="0" w:firstRowFirstColumn="0" w:firstRowLastColumn="0" w:lastRowFirstColumn="0" w:lastRowLastColumn="0"/>
            <w:tcW w:w="1059" w:type="pct"/>
            <w:hideMark/>
          </w:tcPr>
          <w:p w14:paraId="0632AC90"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Implementation of 1893 requires designing a proposal to USDA for a pilot program that will test out accepting EBT for hot meals on post-secondary school campuses and at campus retail stores.</w:t>
            </w:r>
          </w:p>
        </w:tc>
        <w:tc>
          <w:tcPr>
            <w:tcW w:w="653" w:type="pct"/>
            <w:hideMark/>
          </w:tcPr>
          <w:p w14:paraId="6112B673"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planned? Ongoing?</w:t>
            </w:r>
          </w:p>
        </w:tc>
        <w:tc>
          <w:tcPr>
            <w:tcW w:w="899" w:type="pct"/>
            <w:hideMark/>
          </w:tcPr>
          <w:p w14:paraId="25EE4514"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0" w:type="pct"/>
            <w:hideMark/>
          </w:tcPr>
          <w:p w14:paraId="40DCC7F0"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0" w:type="pct"/>
            <w:hideMark/>
          </w:tcPr>
          <w:p w14:paraId="70EF1A73"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DSHS</w:t>
            </w:r>
          </w:p>
        </w:tc>
        <w:tc>
          <w:tcPr>
            <w:tcW w:w="889" w:type="pct"/>
            <w:hideMark/>
          </w:tcPr>
          <w:p w14:paraId="1FD6ACEF"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Yes. Northwest Harvest, AHNC</w:t>
            </w:r>
          </w:p>
        </w:tc>
      </w:tr>
      <w:tr w:rsidR="00B165BB" w:rsidRPr="00772478" w14:paraId="5F7D5F1A" w14:textId="77777777" w:rsidTr="00F573C4">
        <w:trPr>
          <w:trHeight w:val="1542"/>
        </w:trPr>
        <w:tc>
          <w:tcPr>
            <w:cnfStyle w:val="001000000000" w:firstRow="0" w:lastRow="0" w:firstColumn="1" w:lastColumn="0" w:oddVBand="0" w:evenVBand="0" w:oddHBand="0" w:evenHBand="0" w:firstRowFirstColumn="0" w:firstRowLastColumn="0" w:lastRowFirstColumn="0" w:lastRowLastColumn="0"/>
            <w:tcW w:w="1059" w:type="pct"/>
            <w:hideMark/>
          </w:tcPr>
          <w:p w14:paraId="01438B5B"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For community college-based retail stores: WA State Achievement Council and Board of Community and Tech Colleges are looking at the type of TA that can be provided to campus retailers re: certification as a SNAP retailer - Claire/CW is connecting them with materials and training.</w:t>
            </w:r>
          </w:p>
        </w:tc>
        <w:tc>
          <w:tcPr>
            <w:tcW w:w="653" w:type="pct"/>
            <w:hideMark/>
          </w:tcPr>
          <w:p w14:paraId="1745C08F"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 </w:t>
            </w:r>
          </w:p>
        </w:tc>
        <w:tc>
          <w:tcPr>
            <w:tcW w:w="899" w:type="pct"/>
            <w:hideMark/>
          </w:tcPr>
          <w:p w14:paraId="69F8DEA7"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 </w:t>
            </w:r>
          </w:p>
        </w:tc>
        <w:tc>
          <w:tcPr>
            <w:tcW w:w="750" w:type="pct"/>
            <w:hideMark/>
          </w:tcPr>
          <w:p w14:paraId="0B82948F"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 </w:t>
            </w:r>
          </w:p>
        </w:tc>
        <w:tc>
          <w:tcPr>
            <w:tcW w:w="750" w:type="pct"/>
            <w:hideMark/>
          </w:tcPr>
          <w:p w14:paraId="2B89F2B0"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 </w:t>
            </w:r>
          </w:p>
        </w:tc>
        <w:tc>
          <w:tcPr>
            <w:tcW w:w="889" w:type="pct"/>
            <w:hideMark/>
          </w:tcPr>
          <w:p w14:paraId="66302160"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 </w:t>
            </w:r>
          </w:p>
        </w:tc>
      </w:tr>
    </w:tbl>
    <w:p w14:paraId="67B6529E" w14:textId="097AD65F" w:rsidR="00B165BB" w:rsidRDefault="00B165BB" w:rsidP="00B165BB"/>
    <w:p w14:paraId="487EC01F" w14:textId="77777777" w:rsidR="008E7E86" w:rsidRDefault="008E7E86" w:rsidP="00B165BB"/>
    <w:tbl>
      <w:tblPr>
        <w:tblStyle w:val="GridTable1Light"/>
        <w:tblW w:w="5000" w:type="pct"/>
        <w:tblLook w:val="04A0" w:firstRow="1" w:lastRow="0" w:firstColumn="1" w:lastColumn="0" w:noHBand="0" w:noVBand="1"/>
      </w:tblPr>
      <w:tblGrid>
        <w:gridCol w:w="2742"/>
        <w:gridCol w:w="1692"/>
        <w:gridCol w:w="2327"/>
        <w:gridCol w:w="1943"/>
        <w:gridCol w:w="1943"/>
        <w:gridCol w:w="2303"/>
      </w:tblGrid>
      <w:tr w:rsidR="00B165BB" w:rsidRPr="00772478" w14:paraId="1C4BA95B" w14:textId="77777777" w:rsidTr="00F573C4">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88C5FFF" w14:textId="77777777" w:rsidR="00B165BB" w:rsidRPr="006504C8" w:rsidRDefault="00B165BB" w:rsidP="00F573C4">
            <w:pPr>
              <w:rPr>
                <w:rFonts w:ascii="Times New Roman" w:eastAsia="Times New Roman" w:hAnsi="Times New Roman" w:cs="Times New Roman"/>
                <w:color w:val="1F3864" w:themeColor="accent1" w:themeShade="80"/>
                <w:sz w:val="20"/>
                <w:szCs w:val="20"/>
              </w:rPr>
            </w:pPr>
            <w:r w:rsidRPr="006504C8">
              <w:rPr>
                <w:rFonts w:ascii="Calibri" w:eastAsia="Times New Roman" w:hAnsi="Calibri" w:cs="Calibri"/>
                <w:color w:val="1F3864" w:themeColor="accent1" w:themeShade="80"/>
              </w:rPr>
              <w:t>Recommendation 3C: Address barriers to accepting and accessing benefits, such as: Funding and technical assistance to retailers (farmers markets, farm stands, mobile markets, pop-up markets, ethnic grocers and other points of sale) to ensure success with providing SNAP, Farmers Market Nutrition Program, WIC, and fruit and vegetable incentives programs.</w:t>
            </w:r>
          </w:p>
        </w:tc>
      </w:tr>
      <w:tr w:rsidR="00B165BB" w:rsidRPr="00772478" w14:paraId="51CD93DA" w14:textId="77777777" w:rsidTr="00F573C4">
        <w:trPr>
          <w:trHeight w:val="1995"/>
        </w:trPr>
        <w:tc>
          <w:tcPr>
            <w:cnfStyle w:val="001000000000" w:firstRow="0" w:lastRow="0" w:firstColumn="1" w:lastColumn="0" w:oddVBand="0" w:evenVBand="0" w:oddHBand="0" w:evenHBand="0" w:firstRowFirstColumn="0" w:firstRowLastColumn="0" w:lastRowFirstColumn="0" w:lastRowLastColumn="0"/>
            <w:tcW w:w="1059" w:type="pct"/>
            <w:shd w:val="clear" w:color="auto" w:fill="E7E6E6" w:themeFill="background2"/>
            <w:hideMark/>
          </w:tcPr>
          <w:p w14:paraId="1DACDB3B"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0B6331BD"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 xml:space="preserve">Current implementation status: </w:t>
            </w:r>
            <w:r w:rsidRPr="00772478">
              <w:rPr>
                <w:rFonts w:ascii="Calibri" w:eastAsia="Times New Roman" w:hAnsi="Calibri" w:cs="Calibri"/>
                <w:b/>
                <w:bCs/>
                <w:color w:val="000000"/>
              </w:rPr>
              <w:br/>
            </w:r>
            <w:r w:rsidRPr="00772478">
              <w:rPr>
                <w:rFonts w:ascii="Calibri" w:eastAsia="Times New Roman" w:hAnsi="Calibri" w:cs="Calibri"/>
                <w:color w:val="000000"/>
              </w:rPr>
              <w:t xml:space="preserve">--Conceptual </w:t>
            </w:r>
            <w:r w:rsidRPr="00772478">
              <w:rPr>
                <w:rFonts w:ascii="Calibri" w:eastAsia="Times New Roman" w:hAnsi="Calibri" w:cs="Calibri"/>
                <w:color w:val="000000"/>
              </w:rPr>
              <w:br/>
              <w:t xml:space="preserve">--Planned </w:t>
            </w:r>
            <w:r w:rsidRPr="00772478">
              <w:rPr>
                <w:rFonts w:ascii="Calibri" w:eastAsia="Times New Roman" w:hAnsi="Calibri" w:cs="Calibri"/>
                <w:color w:val="000000"/>
              </w:rPr>
              <w:br/>
              <w:t xml:space="preserve">--Ongoing </w:t>
            </w:r>
            <w:r w:rsidRPr="00772478">
              <w:rPr>
                <w:rFonts w:ascii="Calibri" w:eastAsia="Times New Roman" w:hAnsi="Calibri" w:cs="Calibri"/>
                <w:color w:val="000000"/>
              </w:rPr>
              <w:br/>
              <w:t xml:space="preserve">--Completed </w:t>
            </w:r>
          </w:p>
        </w:tc>
        <w:tc>
          <w:tcPr>
            <w:tcW w:w="899" w:type="pct"/>
            <w:shd w:val="clear" w:color="auto" w:fill="E7E6E6" w:themeFill="background2"/>
            <w:hideMark/>
          </w:tcPr>
          <w:p w14:paraId="7777E830"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Funding source and status</w:t>
            </w:r>
          </w:p>
        </w:tc>
        <w:tc>
          <w:tcPr>
            <w:tcW w:w="750" w:type="pct"/>
            <w:shd w:val="clear" w:color="auto" w:fill="E7E6E6" w:themeFill="background2"/>
            <w:hideMark/>
          </w:tcPr>
          <w:p w14:paraId="4E13730C"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b/>
                <w:bCs/>
                <w:color w:val="000000"/>
              </w:rPr>
              <w:t xml:space="preserve">Geographic reach: </w:t>
            </w:r>
            <w:r w:rsidRPr="00772478">
              <w:rPr>
                <w:rFonts w:ascii="Calibri" w:eastAsia="Times New Roman" w:hAnsi="Calibri" w:cs="Calibri"/>
                <w:color w:val="000000"/>
              </w:rPr>
              <w:br/>
              <w:t xml:space="preserve">--None </w:t>
            </w:r>
            <w:proofErr w:type="gramStart"/>
            <w:r w:rsidRPr="00772478">
              <w:rPr>
                <w:rFonts w:ascii="Calibri" w:eastAsia="Times New Roman" w:hAnsi="Calibri" w:cs="Calibri"/>
                <w:color w:val="000000"/>
              </w:rPr>
              <w:t>at this time</w:t>
            </w:r>
            <w:proofErr w:type="gramEnd"/>
            <w:r w:rsidRPr="00772478">
              <w:rPr>
                <w:rFonts w:ascii="Calibri" w:eastAsia="Times New Roman" w:hAnsi="Calibri" w:cs="Calibri"/>
                <w:color w:val="000000"/>
              </w:rPr>
              <w:br/>
              <w:t>--Local (describe)</w:t>
            </w:r>
            <w:r w:rsidRPr="00772478">
              <w:rPr>
                <w:rFonts w:ascii="Calibri" w:eastAsia="Times New Roman" w:hAnsi="Calibri" w:cs="Calibri"/>
                <w:color w:val="000000"/>
              </w:rPr>
              <w:br/>
              <w:t xml:space="preserve">--Regional (describe) </w:t>
            </w:r>
            <w:r w:rsidRPr="00772478">
              <w:rPr>
                <w:rFonts w:ascii="Calibri" w:eastAsia="Times New Roman" w:hAnsi="Calibri" w:cs="Calibri"/>
                <w:color w:val="000000"/>
              </w:rPr>
              <w:br/>
              <w:t xml:space="preserve">--Statewide </w:t>
            </w:r>
            <w:r w:rsidRPr="00772478">
              <w:rPr>
                <w:rFonts w:ascii="Calibri" w:eastAsia="Times New Roman" w:hAnsi="Calibri" w:cs="Calibri"/>
                <w:color w:val="000000"/>
              </w:rPr>
              <w:br/>
              <w:t>--National</w:t>
            </w:r>
          </w:p>
        </w:tc>
        <w:tc>
          <w:tcPr>
            <w:tcW w:w="750" w:type="pct"/>
            <w:shd w:val="clear" w:color="auto" w:fill="E7E6E6" w:themeFill="background2"/>
            <w:hideMark/>
          </w:tcPr>
          <w:p w14:paraId="5B3165B4"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Who is leading this?</w:t>
            </w:r>
          </w:p>
        </w:tc>
        <w:tc>
          <w:tcPr>
            <w:tcW w:w="889" w:type="pct"/>
            <w:shd w:val="clear" w:color="auto" w:fill="E7E6E6" w:themeFill="background2"/>
            <w:hideMark/>
          </w:tcPr>
          <w:p w14:paraId="11179C23"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72478">
              <w:rPr>
                <w:rFonts w:ascii="Calibri" w:eastAsia="Times New Roman" w:hAnsi="Calibri" w:cs="Calibri"/>
                <w:b/>
                <w:bCs/>
                <w:color w:val="000000"/>
              </w:rPr>
              <w:t xml:space="preserve">Are Forum members already engaged in this activity? </w:t>
            </w:r>
            <w:r w:rsidRPr="00772478">
              <w:rPr>
                <w:rFonts w:ascii="Calibri" w:eastAsia="Times New Roman" w:hAnsi="Calibri" w:cs="Calibri"/>
                <w:b/>
                <w:bCs/>
                <w:color w:val="000000"/>
              </w:rPr>
              <w:br/>
            </w:r>
            <w:r w:rsidRPr="00772478">
              <w:rPr>
                <w:rFonts w:ascii="Calibri" w:eastAsia="Times New Roman" w:hAnsi="Calibri" w:cs="Calibri"/>
                <w:color w:val="000000"/>
              </w:rPr>
              <w:t>--Yes (list Forum member(s))</w:t>
            </w:r>
            <w:r w:rsidRPr="00772478">
              <w:rPr>
                <w:rFonts w:ascii="Calibri" w:eastAsia="Times New Roman" w:hAnsi="Calibri" w:cs="Calibri"/>
                <w:color w:val="000000"/>
              </w:rPr>
              <w:br/>
              <w:t>--No</w:t>
            </w:r>
          </w:p>
        </w:tc>
      </w:tr>
      <w:tr w:rsidR="00B165BB" w:rsidRPr="00772478" w14:paraId="6CF278ED" w14:textId="77777777" w:rsidTr="00F573C4">
        <w:trPr>
          <w:trHeight w:val="769"/>
        </w:trPr>
        <w:tc>
          <w:tcPr>
            <w:cnfStyle w:val="001000000000" w:firstRow="0" w:lastRow="0" w:firstColumn="1" w:lastColumn="0" w:oddVBand="0" w:evenVBand="0" w:oddHBand="0" w:evenHBand="0" w:firstRowFirstColumn="0" w:firstRowLastColumn="0" w:lastRowFirstColumn="0" w:lastRowLastColumn="0"/>
            <w:tcW w:w="1059" w:type="pct"/>
            <w:hideMark/>
          </w:tcPr>
          <w:p w14:paraId="56ADE152" w14:textId="77777777" w:rsidR="00B165BB" w:rsidRPr="00772478" w:rsidRDefault="00B165BB" w:rsidP="00F573C4">
            <w:pPr>
              <w:rPr>
                <w:rFonts w:ascii="Calibri" w:eastAsia="Times New Roman" w:hAnsi="Calibri" w:cs="Calibri"/>
                <w:color w:val="000000"/>
              </w:rPr>
            </w:pPr>
            <w:r w:rsidRPr="00772478">
              <w:rPr>
                <w:rFonts w:ascii="Calibri" w:eastAsia="Times New Roman" w:hAnsi="Calibri" w:cs="Calibri"/>
                <w:color w:val="000000"/>
              </w:rPr>
              <w:t>WSDOH provides technical assistance to retailers on the Fruit and Veg Incentives Program</w:t>
            </w:r>
          </w:p>
        </w:tc>
        <w:tc>
          <w:tcPr>
            <w:tcW w:w="653" w:type="pct"/>
            <w:hideMark/>
          </w:tcPr>
          <w:p w14:paraId="67A9D96F"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Ongoing</w:t>
            </w:r>
          </w:p>
        </w:tc>
        <w:tc>
          <w:tcPr>
            <w:tcW w:w="899" w:type="pct"/>
            <w:hideMark/>
          </w:tcPr>
          <w:p w14:paraId="7A075E92"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Federal/transitioning to state in spring</w:t>
            </w:r>
          </w:p>
        </w:tc>
        <w:tc>
          <w:tcPr>
            <w:tcW w:w="750" w:type="pct"/>
            <w:hideMark/>
          </w:tcPr>
          <w:p w14:paraId="07C412C9"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Statewide</w:t>
            </w:r>
          </w:p>
        </w:tc>
        <w:tc>
          <w:tcPr>
            <w:tcW w:w="750" w:type="pct"/>
            <w:hideMark/>
          </w:tcPr>
          <w:p w14:paraId="0811535C"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WSDOH</w:t>
            </w:r>
          </w:p>
        </w:tc>
        <w:tc>
          <w:tcPr>
            <w:tcW w:w="889" w:type="pct"/>
            <w:hideMark/>
          </w:tcPr>
          <w:p w14:paraId="1BB79597" w14:textId="77777777" w:rsidR="00B165BB" w:rsidRPr="00772478" w:rsidRDefault="00B165BB"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2478">
              <w:rPr>
                <w:rFonts w:ascii="Calibri" w:eastAsia="Times New Roman" w:hAnsi="Calibri" w:cs="Calibri"/>
                <w:color w:val="000000"/>
              </w:rPr>
              <w:t xml:space="preserve">Yes, Amy Ellings, Colleen Donovan, </w:t>
            </w:r>
          </w:p>
        </w:tc>
      </w:tr>
    </w:tbl>
    <w:p w14:paraId="5ED3CCF0" w14:textId="77777777" w:rsidR="00CC7686" w:rsidRPr="00CC7686" w:rsidRDefault="00CC7686" w:rsidP="00CC7686"/>
    <w:p w14:paraId="6FEE63A6" w14:textId="77777777" w:rsidR="00B07BD7" w:rsidRDefault="00B07BD7" w:rsidP="001D5881">
      <w:pPr>
        <w:pStyle w:val="Heading1"/>
      </w:pPr>
    </w:p>
    <w:p w14:paraId="537CBDF5" w14:textId="77777777" w:rsidR="00B07BD7" w:rsidRDefault="00B07BD7" w:rsidP="001D5881">
      <w:pPr>
        <w:pStyle w:val="Heading1"/>
      </w:pPr>
    </w:p>
    <w:p w14:paraId="47120B0F" w14:textId="77777777" w:rsidR="008E7E86" w:rsidRDefault="008E7E86">
      <w:pPr>
        <w:rPr>
          <w:rFonts w:asciiTheme="majorHAnsi" w:eastAsiaTheme="majorEastAsia" w:hAnsiTheme="majorHAnsi" w:cstheme="majorBidi"/>
          <w:color w:val="2F5496" w:themeColor="accent1" w:themeShade="BF"/>
          <w:sz w:val="32"/>
          <w:szCs w:val="32"/>
        </w:rPr>
      </w:pPr>
      <w:r>
        <w:br w:type="page"/>
      </w:r>
    </w:p>
    <w:p w14:paraId="36F34D70" w14:textId="419D3549" w:rsidR="001938C2" w:rsidRDefault="001D5881" w:rsidP="001D5881">
      <w:pPr>
        <w:pStyle w:val="Heading1"/>
      </w:pPr>
      <w:bookmarkStart w:id="2" w:name="_Toc33770787"/>
      <w:r>
        <w:t>Team 2: Agricultural Land Protection and Availability and Next Generation Farming</w:t>
      </w:r>
      <w:bookmarkEnd w:id="2"/>
    </w:p>
    <w:p w14:paraId="3E3F5960" w14:textId="1F547ACA" w:rsidR="001D5881" w:rsidRDefault="001D5881" w:rsidP="001D5881"/>
    <w:tbl>
      <w:tblPr>
        <w:tblStyle w:val="TableGrid"/>
        <w:tblW w:w="0" w:type="auto"/>
        <w:tblLayout w:type="fixed"/>
        <w:tblLook w:val="04A0" w:firstRow="1" w:lastRow="0" w:firstColumn="1" w:lastColumn="0" w:noHBand="0" w:noVBand="1"/>
      </w:tblPr>
      <w:tblGrid>
        <w:gridCol w:w="2785"/>
        <w:gridCol w:w="1980"/>
        <w:gridCol w:w="2880"/>
        <w:gridCol w:w="1993"/>
        <w:gridCol w:w="1697"/>
        <w:gridCol w:w="1615"/>
      </w:tblGrid>
      <w:tr w:rsidR="001D5881" w:rsidRPr="001938C2" w14:paraId="41482E21" w14:textId="77777777" w:rsidTr="001D5881">
        <w:trPr>
          <w:trHeight w:val="980"/>
        </w:trPr>
        <w:tc>
          <w:tcPr>
            <w:tcW w:w="12950" w:type="dxa"/>
            <w:gridSpan w:val="6"/>
            <w:shd w:val="clear" w:color="auto" w:fill="auto"/>
          </w:tcPr>
          <w:p w14:paraId="592D7E03" w14:textId="77777777" w:rsidR="001D5881" w:rsidRPr="001938C2" w:rsidRDefault="001D5881" w:rsidP="001D5881">
            <w:pPr>
              <w:rPr>
                <w:b/>
                <w:bCs/>
              </w:rPr>
            </w:pPr>
            <w:r w:rsidRPr="001D5881">
              <w:rPr>
                <w:b/>
                <w:bCs/>
                <w:color w:val="1F3864" w:themeColor="accent1" w:themeShade="80"/>
              </w:rPr>
              <w:t>Recommendation 1A: Ensure robust state and local funding for voluntary agricultural conservation easements. Under this tool, a landowner voluntarily sells development rights to a qualified easement holder; the land is kept in agricultural production, the landowner receives compensation, and the land can be more accessible to a new farm buyer because the development rights have already been sold.</w:t>
            </w:r>
          </w:p>
        </w:tc>
      </w:tr>
      <w:tr w:rsidR="001D5881" w:rsidRPr="001938C2" w14:paraId="7A3D6FF5" w14:textId="77777777" w:rsidTr="001D5881">
        <w:trPr>
          <w:trHeight w:val="1875"/>
        </w:trPr>
        <w:tc>
          <w:tcPr>
            <w:tcW w:w="2785" w:type="dxa"/>
            <w:shd w:val="clear" w:color="auto" w:fill="E7E6E6" w:themeFill="background2"/>
            <w:hideMark/>
          </w:tcPr>
          <w:p w14:paraId="091E7731" w14:textId="77777777" w:rsidR="001D5881" w:rsidRPr="001938C2" w:rsidRDefault="001D5881" w:rsidP="001D5881">
            <w:pPr>
              <w:rPr>
                <w:b/>
                <w:bCs/>
              </w:rPr>
            </w:pPr>
            <w:r w:rsidRPr="001938C2">
              <w:rPr>
                <w:b/>
                <w:bCs/>
              </w:rPr>
              <w:t xml:space="preserve">What activities are occurring that are linked to the recommendation? </w:t>
            </w:r>
          </w:p>
        </w:tc>
        <w:tc>
          <w:tcPr>
            <w:tcW w:w="1980" w:type="dxa"/>
            <w:shd w:val="clear" w:color="auto" w:fill="E7E6E6" w:themeFill="background2"/>
            <w:hideMark/>
          </w:tcPr>
          <w:p w14:paraId="70CF460D" w14:textId="77777777" w:rsidR="001D5881" w:rsidRPr="001938C2" w:rsidRDefault="001D5881" w:rsidP="001D5881">
            <w:pPr>
              <w:rPr>
                <w:b/>
                <w:bCs/>
              </w:rPr>
            </w:pPr>
            <w:r w:rsidRPr="001938C2">
              <w:rPr>
                <w:b/>
                <w:bCs/>
              </w:rPr>
              <w:t xml:space="preserve">Current implementation status: </w:t>
            </w:r>
            <w:r w:rsidRPr="001938C2">
              <w:rPr>
                <w:b/>
                <w:bCs/>
              </w:rPr>
              <w:br/>
            </w:r>
            <w:r w:rsidRPr="001938C2">
              <w:t xml:space="preserve">--Conceptual </w:t>
            </w:r>
            <w:r w:rsidRPr="001938C2">
              <w:br/>
              <w:t xml:space="preserve">--Planned </w:t>
            </w:r>
            <w:r w:rsidRPr="001938C2">
              <w:br/>
              <w:t xml:space="preserve">--Ongoing </w:t>
            </w:r>
            <w:r w:rsidRPr="001938C2">
              <w:br/>
              <w:t xml:space="preserve">--Completed </w:t>
            </w:r>
          </w:p>
        </w:tc>
        <w:tc>
          <w:tcPr>
            <w:tcW w:w="2880" w:type="dxa"/>
            <w:shd w:val="clear" w:color="auto" w:fill="E7E6E6" w:themeFill="background2"/>
            <w:hideMark/>
          </w:tcPr>
          <w:p w14:paraId="5ABF43DA" w14:textId="77777777" w:rsidR="001D5881" w:rsidRPr="001938C2" w:rsidRDefault="001D5881" w:rsidP="001D5881">
            <w:pPr>
              <w:rPr>
                <w:b/>
                <w:bCs/>
              </w:rPr>
            </w:pPr>
            <w:r w:rsidRPr="001938C2">
              <w:rPr>
                <w:b/>
                <w:bCs/>
              </w:rPr>
              <w:t>Funding source and status</w:t>
            </w:r>
          </w:p>
        </w:tc>
        <w:tc>
          <w:tcPr>
            <w:tcW w:w="1993" w:type="dxa"/>
            <w:shd w:val="clear" w:color="auto" w:fill="E7E6E6" w:themeFill="background2"/>
            <w:hideMark/>
          </w:tcPr>
          <w:p w14:paraId="769AE805" w14:textId="77777777" w:rsidR="001D5881" w:rsidRPr="001938C2" w:rsidRDefault="001D5881" w:rsidP="001D5881">
            <w:r w:rsidRPr="001938C2">
              <w:rPr>
                <w:b/>
                <w:bCs/>
              </w:rPr>
              <w:t xml:space="preserve">Geographic reach: </w:t>
            </w:r>
            <w:r w:rsidRPr="001938C2">
              <w:br/>
              <w:t xml:space="preserve">--None </w:t>
            </w:r>
            <w:proofErr w:type="gramStart"/>
            <w:r w:rsidRPr="001938C2">
              <w:t>at this time</w:t>
            </w:r>
            <w:proofErr w:type="gramEnd"/>
            <w:r w:rsidRPr="001938C2">
              <w:br/>
              <w:t>--Local (describe)</w:t>
            </w:r>
            <w:r w:rsidRPr="001938C2">
              <w:br/>
              <w:t xml:space="preserve">--Regional (describe) </w:t>
            </w:r>
            <w:r w:rsidRPr="001938C2">
              <w:br/>
              <w:t xml:space="preserve">--Statewide </w:t>
            </w:r>
            <w:r w:rsidRPr="001938C2">
              <w:br/>
              <w:t>--National</w:t>
            </w:r>
          </w:p>
        </w:tc>
        <w:tc>
          <w:tcPr>
            <w:tcW w:w="1697" w:type="dxa"/>
            <w:shd w:val="clear" w:color="auto" w:fill="E7E6E6" w:themeFill="background2"/>
            <w:hideMark/>
          </w:tcPr>
          <w:p w14:paraId="2FC40240" w14:textId="77777777" w:rsidR="001D5881" w:rsidRPr="001938C2" w:rsidRDefault="001D5881" w:rsidP="001D5881">
            <w:pPr>
              <w:rPr>
                <w:b/>
                <w:bCs/>
              </w:rPr>
            </w:pPr>
            <w:r w:rsidRPr="001938C2">
              <w:rPr>
                <w:b/>
                <w:bCs/>
              </w:rPr>
              <w:t>Who is leading this?</w:t>
            </w:r>
          </w:p>
        </w:tc>
        <w:tc>
          <w:tcPr>
            <w:tcW w:w="1615" w:type="dxa"/>
            <w:shd w:val="clear" w:color="auto" w:fill="E7E6E6" w:themeFill="background2"/>
            <w:hideMark/>
          </w:tcPr>
          <w:p w14:paraId="0D972399" w14:textId="77777777" w:rsidR="001D5881" w:rsidRPr="001938C2" w:rsidRDefault="001D5881" w:rsidP="001D5881">
            <w:pPr>
              <w:rPr>
                <w:b/>
                <w:bCs/>
              </w:rPr>
            </w:pPr>
            <w:r w:rsidRPr="001938C2">
              <w:rPr>
                <w:b/>
                <w:bCs/>
              </w:rPr>
              <w:t xml:space="preserve">Are Forum members already engaged in this activity linked to the </w:t>
            </w:r>
            <w:r>
              <w:rPr>
                <w:b/>
                <w:bCs/>
              </w:rPr>
              <w:t>rec</w:t>
            </w:r>
            <w:r w:rsidRPr="001938C2">
              <w:rPr>
                <w:b/>
                <w:bCs/>
              </w:rPr>
              <w:t xml:space="preserve">? </w:t>
            </w:r>
            <w:r w:rsidRPr="001938C2">
              <w:rPr>
                <w:b/>
                <w:bCs/>
              </w:rPr>
              <w:br/>
            </w:r>
            <w:r w:rsidRPr="001938C2">
              <w:t>--Yes (list Forum member(s))</w:t>
            </w:r>
            <w:r w:rsidRPr="001938C2">
              <w:br/>
              <w:t>--No</w:t>
            </w:r>
          </w:p>
        </w:tc>
      </w:tr>
      <w:tr w:rsidR="001D5881" w:rsidRPr="001938C2" w14:paraId="3F3AE042" w14:textId="77777777" w:rsidTr="001D5881">
        <w:trPr>
          <w:trHeight w:val="1215"/>
        </w:trPr>
        <w:tc>
          <w:tcPr>
            <w:tcW w:w="2785" w:type="dxa"/>
            <w:hideMark/>
          </w:tcPr>
          <w:p w14:paraId="21FCFFDE" w14:textId="77777777" w:rsidR="001D5881" w:rsidRPr="001938C2" w:rsidRDefault="001D5881" w:rsidP="001D5881">
            <w:r w:rsidRPr="001938C2">
              <w:t>Washington Wildlife and Recreation Program - Farmland Category</w:t>
            </w:r>
          </w:p>
        </w:tc>
        <w:tc>
          <w:tcPr>
            <w:tcW w:w="1980" w:type="dxa"/>
            <w:hideMark/>
          </w:tcPr>
          <w:p w14:paraId="01F0B6DA" w14:textId="77777777" w:rsidR="001D5881" w:rsidRPr="001938C2" w:rsidRDefault="001D5881" w:rsidP="001D5881">
            <w:r w:rsidRPr="001938C2">
              <w:t>Ongoing</w:t>
            </w:r>
          </w:p>
        </w:tc>
        <w:tc>
          <w:tcPr>
            <w:tcW w:w="2880" w:type="dxa"/>
            <w:hideMark/>
          </w:tcPr>
          <w:p w14:paraId="0AA37C73" w14:textId="77777777" w:rsidR="001D5881" w:rsidRPr="001938C2" w:rsidRDefault="001D5881" w:rsidP="001D5881">
            <w:r w:rsidRPr="001938C2">
              <w:t>State Capital Budget - WWRP program allocation.  Varies by biennium.  Funding is determined in statute through a percent of overall program allocation.  Farm and Forest category receives 10% of allocation with 90% going to farmland.</w:t>
            </w:r>
          </w:p>
        </w:tc>
        <w:tc>
          <w:tcPr>
            <w:tcW w:w="1993" w:type="dxa"/>
            <w:hideMark/>
          </w:tcPr>
          <w:p w14:paraId="3CEA048C" w14:textId="77777777" w:rsidR="001D5881" w:rsidRPr="001938C2" w:rsidRDefault="001D5881" w:rsidP="001D5881">
            <w:r w:rsidRPr="001938C2">
              <w:t>Statewide - certain farmland eligible</w:t>
            </w:r>
          </w:p>
        </w:tc>
        <w:tc>
          <w:tcPr>
            <w:tcW w:w="1697" w:type="dxa"/>
            <w:hideMark/>
          </w:tcPr>
          <w:p w14:paraId="78BD453D" w14:textId="77777777" w:rsidR="001D5881" w:rsidRPr="001938C2" w:rsidRDefault="001D5881" w:rsidP="001D5881">
            <w:r w:rsidRPr="001938C2">
              <w:t>Recreation and Conservation Office.  Washington Wildlife Recreation Coalition</w:t>
            </w:r>
          </w:p>
        </w:tc>
        <w:tc>
          <w:tcPr>
            <w:tcW w:w="1615" w:type="dxa"/>
            <w:hideMark/>
          </w:tcPr>
          <w:p w14:paraId="101636A4" w14:textId="77777777" w:rsidR="001D5881" w:rsidRPr="001938C2" w:rsidRDefault="001D5881" w:rsidP="001D5881">
            <w:r w:rsidRPr="001938C2">
              <w:t>Yes - WALT, Whatcom County</w:t>
            </w:r>
          </w:p>
        </w:tc>
      </w:tr>
      <w:tr w:rsidR="001D5881" w:rsidRPr="001938C2" w14:paraId="37890E7A" w14:textId="77777777" w:rsidTr="001D5881">
        <w:trPr>
          <w:trHeight w:val="1500"/>
        </w:trPr>
        <w:tc>
          <w:tcPr>
            <w:tcW w:w="2785" w:type="dxa"/>
            <w:hideMark/>
          </w:tcPr>
          <w:p w14:paraId="50BA2409" w14:textId="77777777" w:rsidR="001D5881" w:rsidRPr="001938C2" w:rsidRDefault="001D5881" w:rsidP="001D5881">
            <w:r w:rsidRPr="001938C2">
              <w:t>Agricultural Conservation Easement Program</w:t>
            </w:r>
          </w:p>
        </w:tc>
        <w:tc>
          <w:tcPr>
            <w:tcW w:w="1980" w:type="dxa"/>
            <w:hideMark/>
          </w:tcPr>
          <w:p w14:paraId="100541DE" w14:textId="77777777" w:rsidR="001D5881" w:rsidRPr="001938C2" w:rsidRDefault="001D5881" w:rsidP="001D5881">
            <w:r w:rsidRPr="001938C2">
              <w:t>Ongoing</w:t>
            </w:r>
          </w:p>
        </w:tc>
        <w:tc>
          <w:tcPr>
            <w:tcW w:w="2880" w:type="dxa"/>
            <w:hideMark/>
          </w:tcPr>
          <w:p w14:paraId="34BC97E6" w14:textId="77777777" w:rsidR="001D5881" w:rsidRPr="001938C2" w:rsidRDefault="001D5881" w:rsidP="001D5881">
            <w:r w:rsidRPr="001938C2">
              <w:t>USDA Farm Bill program.  This program has been successful since the mid-1990's.  However recent changes to the program and staffing shortage has significantly increased the time it takes to complete projects.  This has had the impact of funds not being spent, or landowners not choosing to stay engaged.</w:t>
            </w:r>
          </w:p>
        </w:tc>
        <w:tc>
          <w:tcPr>
            <w:tcW w:w="1993" w:type="dxa"/>
            <w:hideMark/>
          </w:tcPr>
          <w:p w14:paraId="421C1983" w14:textId="77777777" w:rsidR="001D5881" w:rsidRPr="001938C2" w:rsidRDefault="001D5881" w:rsidP="001D5881">
            <w:r w:rsidRPr="001938C2">
              <w:t xml:space="preserve">Federal - certain farmland eligible.  Funding varies.  In </w:t>
            </w:r>
            <w:proofErr w:type="gramStart"/>
            <w:r w:rsidRPr="001938C2">
              <w:t>general</w:t>
            </w:r>
            <w:proofErr w:type="gramEnd"/>
            <w:r w:rsidRPr="001938C2">
              <w:t xml:space="preserve"> there is a state allocation.  In the past, Washington has been the beneficiary of other states unspent funds.  Current allocation is unknown </w:t>
            </w:r>
            <w:proofErr w:type="gramStart"/>
            <w:r w:rsidRPr="001938C2">
              <w:t>at this time</w:t>
            </w:r>
            <w:proofErr w:type="gramEnd"/>
            <w:r w:rsidRPr="001938C2">
              <w:t>.</w:t>
            </w:r>
          </w:p>
        </w:tc>
        <w:tc>
          <w:tcPr>
            <w:tcW w:w="1697" w:type="dxa"/>
            <w:hideMark/>
          </w:tcPr>
          <w:p w14:paraId="4B0B90F4" w14:textId="77777777" w:rsidR="001D5881" w:rsidRPr="001938C2" w:rsidRDefault="001D5881" w:rsidP="001D5881">
            <w:r w:rsidRPr="001938C2">
              <w:t>Natural Resource Conservation Service</w:t>
            </w:r>
          </w:p>
        </w:tc>
        <w:tc>
          <w:tcPr>
            <w:tcW w:w="1615" w:type="dxa"/>
            <w:hideMark/>
          </w:tcPr>
          <w:p w14:paraId="15C4BCBB" w14:textId="77777777" w:rsidR="001D5881" w:rsidRPr="001938C2" w:rsidRDefault="001D5881" w:rsidP="001D5881">
            <w:r w:rsidRPr="001938C2">
              <w:t>Yes - WSCC, WALT, Whatcom County</w:t>
            </w:r>
          </w:p>
        </w:tc>
      </w:tr>
      <w:tr w:rsidR="001D5881" w:rsidRPr="001938C2" w14:paraId="30C4A1A9" w14:textId="77777777" w:rsidTr="001D5881">
        <w:trPr>
          <w:trHeight w:val="300"/>
        </w:trPr>
        <w:tc>
          <w:tcPr>
            <w:tcW w:w="2785" w:type="dxa"/>
            <w:hideMark/>
          </w:tcPr>
          <w:p w14:paraId="1FFD2F2C" w14:textId="77777777" w:rsidR="001D5881" w:rsidRPr="001938C2" w:rsidRDefault="001D5881" w:rsidP="001D5881">
            <w:r w:rsidRPr="001938C2">
              <w:t>Conservation Futures Program</w:t>
            </w:r>
          </w:p>
        </w:tc>
        <w:tc>
          <w:tcPr>
            <w:tcW w:w="1980" w:type="dxa"/>
            <w:hideMark/>
          </w:tcPr>
          <w:p w14:paraId="4F075E16" w14:textId="77777777" w:rsidR="001D5881" w:rsidRPr="001938C2" w:rsidRDefault="001D5881" w:rsidP="001D5881">
            <w:r w:rsidRPr="001938C2">
              <w:t>Ongoing</w:t>
            </w:r>
          </w:p>
        </w:tc>
        <w:tc>
          <w:tcPr>
            <w:tcW w:w="2880" w:type="dxa"/>
            <w:hideMark/>
          </w:tcPr>
          <w:p w14:paraId="68B1472F" w14:textId="77777777" w:rsidR="001D5881" w:rsidRPr="001938C2" w:rsidRDefault="001D5881" w:rsidP="001D5881">
            <w:r w:rsidRPr="001938C2">
              <w:t>Currently 13 counties have a conservation futures levy.  RCW 84.34.230 provides authority to a county to levy an amount not more than 6.25-cents per $1,000 of assessed value of all taxable property for a conservation futures program.</w:t>
            </w:r>
          </w:p>
        </w:tc>
        <w:tc>
          <w:tcPr>
            <w:tcW w:w="1993" w:type="dxa"/>
            <w:hideMark/>
          </w:tcPr>
          <w:p w14:paraId="7404C411" w14:textId="77777777" w:rsidR="001D5881" w:rsidRPr="001938C2" w:rsidRDefault="001D5881" w:rsidP="001D5881">
            <w:r w:rsidRPr="001938C2">
              <w:t>Local - Funds can be used by the county or provided for in grants to protect, preserve, maintain, improve, restore, and limit the future use of threatened areas of open space, timberlands, wetlands, habitat areas, culturally significant sites, and agricultural farmlands.  One county (Skagit) dedicates their entire futures tax to farmland protection.  In 2019 this totaled $928,963.  The total tax collected in 2019 for all 13 counties was $36,406,463 with King County alone accounting for just under $20 million.</w:t>
            </w:r>
          </w:p>
        </w:tc>
        <w:tc>
          <w:tcPr>
            <w:tcW w:w="1697" w:type="dxa"/>
            <w:hideMark/>
          </w:tcPr>
          <w:p w14:paraId="75E2B2E3" w14:textId="77777777" w:rsidR="001D5881" w:rsidRPr="001938C2" w:rsidRDefault="001D5881" w:rsidP="001D5881">
            <w:r w:rsidRPr="001938C2">
              <w:t>Locally at the counties</w:t>
            </w:r>
          </w:p>
        </w:tc>
        <w:tc>
          <w:tcPr>
            <w:tcW w:w="1615" w:type="dxa"/>
            <w:hideMark/>
          </w:tcPr>
          <w:p w14:paraId="14F5B244" w14:textId="77777777" w:rsidR="001D5881" w:rsidRPr="001938C2" w:rsidRDefault="001D5881" w:rsidP="001D5881">
            <w:r w:rsidRPr="001938C2">
              <w:t>Whatcom County</w:t>
            </w:r>
          </w:p>
        </w:tc>
      </w:tr>
      <w:tr w:rsidR="001D5881" w:rsidRPr="001938C2" w14:paraId="2762B74F" w14:textId="77777777" w:rsidTr="001D5881">
        <w:trPr>
          <w:trHeight w:val="945"/>
        </w:trPr>
        <w:tc>
          <w:tcPr>
            <w:tcW w:w="2785" w:type="dxa"/>
            <w:hideMark/>
          </w:tcPr>
          <w:p w14:paraId="027AAAC3" w14:textId="77777777" w:rsidR="001D5881" w:rsidRPr="001938C2" w:rsidRDefault="001D5881" w:rsidP="001D5881">
            <w:r w:rsidRPr="001938C2">
              <w:t>Washington State Conservation Commission - Agricultural Conservation Easement Program &amp; Account</w:t>
            </w:r>
          </w:p>
        </w:tc>
        <w:tc>
          <w:tcPr>
            <w:tcW w:w="1980" w:type="dxa"/>
            <w:hideMark/>
          </w:tcPr>
          <w:p w14:paraId="36F5B090" w14:textId="77777777" w:rsidR="001D5881" w:rsidRPr="001938C2" w:rsidRDefault="001D5881" w:rsidP="001D5881">
            <w:r w:rsidRPr="001938C2">
              <w:t>Conceptual</w:t>
            </w:r>
          </w:p>
        </w:tc>
        <w:tc>
          <w:tcPr>
            <w:tcW w:w="2880" w:type="dxa"/>
            <w:hideMark/>
          </w:tcPr>
          <w:p w14:paraId="0A836739" w14:textId="77777777" w:rsidR="001D5881" w:rsidRPr="001938C2" w:rsidRDefault="001D5881" w:rsidP="001D5881">
            <w:r w:rsidRPr="001938C2">
              <w:t>RCW 89.08.530 and RCW 89.08.540 establish an agricultural conservation easements program and account.  This account has never been funded by the legislature.</w:t>
            </w:r>
          </w:p>
        </w:tc>
        <w:tc>
          <w:tcPr>
            <w:tcW w:w="1993" w:type="dxa"/>
            <w:hideMark/>
          </w:tcPr>
          <w:p w14:paraId="6E1BB731" w14:textId="77777777" w:rsidR="001D5881" w:rsidRPr="001938C2" w:rsidRDefault="001D5881" w:rsidP="001D5881">
            <w:r w:rsidRPr="001938C2">
              <w:t>Statewide - Expenditures from the account are to be made to local governments and private nonprofits on a match or no match required basis at the discretion of the commission. Moneys in the account may be used to purchase easements in perpetuity or to purchase or lease easements for a fixed term.</w:t>
            </w:r>
          </w:p>
        </w:tc>
        <w:tc>
          <w:tcPr>
            <w:tcW w:w="1697" w:type="dxa"/>
            <w:hideMark/>
          </w:tcPr>
          <w:p w14:paraId="384FC990" w14:textId="77777777" w:rsidR="001D5881" w:rsidRPr="001938C2" w:rsidRDefault="001D5881" w:rsidP="001D5881">
            <w:r w:rsidRPr="001938C2">
              <w:t>Not currently being pursued</w:t>
            </w:r>
          </w:p>
        </w:tc>
        <w:tc>
          <w:tcPr>
            <w:tcW w:w="1615" w:type="dxa"/>
            <w:hideMark/>
          </w:tcPr>
          <w:p w14:paraId="67F46F67" w14:textId="77777777" w:rsidR="001D5881" w:rsidRPr="001938C2" w:rsidRDefault="001D5881" w:rsidP="001D5881">
            <w:r w:rsidRPr="001938C2">
              <w:t>WSCC</w:t>
            </w:r>
          </w:p>
        </w:tc>
      </w:tr>
      <w:tr w:rsidR="001D5881" w:rsidRPr="001938C2" w14:paraId="12A68644" w14:textId="77777777" w:rsidTr="001D5881">
        <w:trPr>
          <w:trHeight w:val="1710"/>
        </w:trPr>
        <w:tc>
          <w:tcPr>
            <w:tcW w:w="2785" w:type="dxa"/>
            <w:hideMark/>
          </w:tcPr>
          <w:p w14:paraId="111F12F7" w14:textId="77777777" w:rsidR="001D5881" w:rsidRPr="001938C2" w:rsidRDefault="001D5881" w:rsidP="001D5881">
            <w:r w:rsidRPr="001938C2">
              <w:t>Real Estate Excise Tax</w:t>
            </w:r>
          </w:p>
        </w:tc>
        <w:tc>
          <w:tcPr>
            <w:tcW w:w="1980" w:type="dxa"/>
            <w:hideMark/>
          </w:tcPr>
          <w:p w14:paraId="70274939" w14:textId="77777777" w:rsidR="001D5881" w:rsidRPr="001938C2" w:rsidRDefault="001D5881" w:rsidP="001D5881">
            <w:r w:rsidRPr="001938C2">
              <w:t>Ongoing</w:t>
            </w:r>
          </w:p>
        </w:tc>
        <w:tc>
          <w:tcPr>
            <w:tcW w:w="2880" w:type="dxa"/>
            <w:hideMark/>
          </w:tcPr>
          <w:p w14:paraId="2E30F217" w14:textId="77777777" w:rsidR="001D5881" w:rsidRPr="001938C2" w:rsidRDefault="001D5881" w:rsidP="001D5881">
            <w:r w:rsidRPr="001938C2">
              <w:t xml:space="preserve">Excise tax on real property transactions.  Currently one county utilizes a portion of their REET to land protection (San Juan County).  For SJC, excise tax is 2.28% of the gross sale price (1.28% Washington State, 0.50% San Juan County Capital Projects and 0.50% San Juan County Housing). In addition, San Juan County collects 1% of the gross sale price for conservation Land Bank tax. </w:t>
            </w:r>
          </w:p>
        </w:tc>
        <w:tc>
          <w:tcPr>
            <w:tcW w:w="1993" w:type="dxa"/>
            <w:hideMark/>
          </w:tcPr>
          <w:p w14:paraId="26C422DD" w14:textId="77777777" w:rsidR="001D5881" w:rsidRPr="001938C2" w:rsidRDefault="001D5881" w:rsidP="001D5881">
            <w:r w:rsidRPr="001938C2">
              <w:t xml:space="preserve">Local - only </w:t>
            </w:r>
            <w:r>
              <w:t>S</w:t>
            </w:r>
            <w:r w:rsidRPr="001938C2">
              <w:t xml:space="preserve">an </w:t>
            </w:r>
            <w:r>
              <w:t>J</w:t>
            </w:r>
            <w:r w:rsidRPr="001938C2">
              <w:t>uan uses REET in land conservation</w:t>
            </w:r>
          </w:p>
        </w:tc>
        <w:tc>
          <w:tcPr>
            <w:tcW w:w="1697" w:type="dxa"/>
            <w:hideMark/>
          </w:tcPr>
          <w:p w14:paraId="4D7A4F34" w14:textId="77777777" w:rsidR="001D5881" w:rsidRPr="001938C2" w:rsidRDefault="001D5881" w:rsidP="001D5881">
            <w:r w:rsidRPr="001938C2">
              <w:t xml:space="preserve">Not being </w:t>
            </w:r>
            <w:proofErr w:type="gramStart"/>
            <w:r w:rsidRPr="001938C2">
              <w:t>lead</w:t>
            </w:r>
            <w:proofErr w:type="gramEnd"/>
          </w:p>
        </w:tc>
        <w:tc>
          <w:tcPr>
            <w:tcW w:w="1615" w:type="dxa"/>
            <w:hideMark/>
          </w:tcPr>
          <w:p w14:paraId="683D4C57" w14:textId="77777777" w:rsidR="001D5881" w:rsidRPr="001938C2" w:rsidRDefault="001D5881" w:rsidP="001D5881">
            <w:r w:rsidRPr="001938C2">
              <w:t>Not that I'm aware of</w:t>
            </w:r>
          </w:p>
        </w:tc>
      </w:tr>
      <w:tr w:rsidR="001D5881" w:rsidRPr="001938C2" w14:paraId="6C7F47C2" w14:textId="77777777" w:rsidTr="001D5881">
        <w:trPr>
          <w:trHeight w:val="300"/>
        </w:trPr>
        <w:tc>
          <w:tcPr>
            <w:tcW w:w="2785" w:type="dxa"/>
            <w:hideMark/>
          </w:tcPr>
          <w:p w14:paraId="19799E52" w14:textId="77777777" w:rsidR="001D5881" w:rsidRPr="001938C2" w:rsidRDefault="001D5881" w:rsidP="001D5881">
            <w:r w:rsidRPr="001938C2">
              <w:t>Flood plains by design</w:t>
            </w:r>
          </w:p>
        </w:tc>
        <w:tc>
          <w:tcPr>
            <w:tcW w:w="1980" w:type="dxa"/>
            <w:hideMark/>
          </w:tcPr>
          <w:p w14:paraId="69BB6B6E" w14:textId="77777777" w:rsidR="001D5881" w:rsidRPr="001938C2" w:rsidRDefault="001D5881" w:rsidP="001D5881">
            <w:r w:rsidRPr="001938C2">
              <w:t> </w:t>
            </w:r>
          </w:p>
        </w:tc>
        <w:tc>
          <w:tcPr>
            <w:tcW w:w="2880" w:type="dxa"/>
            <w:hideMark/>
          </w:tcPr>
          <w:p w14:paraId="56154B47" w14:textId="77777777" w:rsidR="001D5881" w:rsidRPr="001938C2" w:rsidRDefault="001D5881" w:rsidP="001D5881">
            <w:r w:rsidRPr="001938C2">
              <w:t> </w:t>
            </w:r>
          </w:p>
        </w:tc>
        <w:tc>
          <w:tcPr>
            <w:tcW w:w="1993" w:type="dxa"/>
            <w:hideMark/>
          </w:tcPr>
          <w:p w14:paraId="09F5C75A" w14:textId="77777777" w:rsidR="001D5881" w:rsidRPr="001938C2" w:rsidRDefault="001D5881" w:rsidP="001D5881">
            <w:r w:rsidRPr="001938C2">
              <w:t> </w:t>
            </w:r>
          </w:p>
        </w:tc>
        <w:tc>
          <w:tcPr>
            <w:tcW w:w="1697" w:type="dxa"/>
            <w:hideMark/>
          </w:tcPr>
          <w:p w14:paraId="34ED7208" w14:textId="77777777" w:rsidR="001D5881" w:rsidRPr="001938C2" w:rsidRDefault="001D5881" w:rsidP="001D5881">
            <w:r w:rsidRPr="001938C2">
              <w:t> </w:t>
            </w:r>
          </w:p>
        </w:tc>
        <w:tc>
          <w:tcPr>
            <w:tcW w:w="1615" w:type="dxa"/>
            <w:hideMark/>
          </w:tcPr>
          <w:p w14:paraId="143C6870" w14:textId="77777777" w:rsidR="001D5881" w:rsidRPr="001938C2" w:rsidRDefault="001D5881" w:rsidP="001D5881">
            <w:r w:rsidRPr="001938C2">
              <w:t> </w:t>
            </w:r>
          </w:p>
        </w:tc>
      </w:tr>
    </w:tbl>
    <w:p w14:paraId="06F752BB" w14:textId="77777777" w:rsidR="001D5881" w:rsidRPr="001D5881" w:rsidRDefault="001D5881" w:rsidP="001D5881"/>
    <w:p w14:paraId="1363F51F" w14:textId="186DC6C1" w:rsidR="001938C2" w:rsidRDefault="001938C2" w:rsidP="00A73253">
      <w:pPr>
        <w:pStyle w:val="Heading1"/>
      </w:pPr>
    </w:p>
    <w:p w14:paraId="466E9934" w14:textId="1BF8377C" w:rsidR="001D5881" w:rsidRPr="001D5881" w:rsidRDefault="001D5881" w:rsidP="001D5881">
      <w:pPr>
        <w:rPr>
          <w:color w:val="1F3864" w:themeColor="accent1" w:themeShade="80"/>
        </w:rPr>
      </w:pPr>
    </w:p>
    <w:tbl>
      <w:tblPr>
        <w:tblStyle w:val="TableGrid"/>
        <w:tblW w:w="0" w:type="auto"/>
        <w:tblLook w:val="04A0" w:firstRow="1" w:lastRow="0" w:firstColumn="1" w:lastColumn="0" w:noHBand="0" w:noVBand="1"/>
      </w:tblPr>
      <w:tblGrid>
        <w:gridCol w:w="2785"/>
        <w:gridCol w:w="1946"/>
        <w:gridCol w:w="2981"/>
        <w:gridCol w:w="1801"/>
        <w:gridCol w:w="1539"/>
        <w:gridCol w:w="1898"/>
      </w:tblGrid>
      <w:tr w:rsidR="001D5881" w:rsidRPr="001D5881" w14:paraId="5F899E78" w14:textId="77777777" w:rsidTr="001D5881">
        <w:trPr>
          <w:trHeight w:val="1142"/>
        </w:trPr>
        <w:tc>
          <w:tcPr>
            <w:tcW w:w="12950" w:type="dxa"/>
            <w:gridSpan w:val="6"/>
          </w:tcPr>
          <w:p w14:paraId="49B929E9" w14:textId="34743E7A" w:rsidR="001D5881" w:rsidRPr="001D5881" w:rsidRDefault="001D5881">
            <w:pPr>
              <w:rPr>
                <w:b/>
                <w:bCs/>
                <w:color w:val="1F3864" w:themeColor="accent1" w:themeShade="80"/>
              </w:rPr>
            </w:pPr>
            <w:r w:rsidRPr="001D5881">
              <w:rPr>
                <w:b/>
                <w:bCs/>
                <w:color w:val="1F3864" w:themeColor="accent1" w:themeShade="80"/>
              </w:rPr>
              <w:t>Recommendation 1B: Develop streamlined, creative, and low-cost loan financing in support of agricultural land protection and land access for new and beginning farmers. These programs would support, for example, purchase of agricultural land by nonprofits or other qualified entities to prevent conversion of farmland to other uses and transfer farmland to a new or beginning farmer, and creative models for new and beginning farmers like lease-to-own or ground leases.</w:t>
            </w:r>
          </w:p>
        </w:tc>
      </w:tr>
      <w:tr w:rsidR="001D5881" w:rsidRPr="001D5881" w14:paraId="48BA4E7B" w14:textId="77777777" w:rsidTr="001D5881">
        <w:trPr>
          <w:trHeight w:val="1695"/>
        </w:trPr>
        <w:tc>
          <w:tcPr>
            <w:tcW w:w="2785" w:type="dxa"/>
            <w:shd w:val="clear" w:color="auto" w:fill="E7E6E6" w:themeFill="background2"/>
            <w:hideMark/>
          </w:tcPr>
          <w:p w14:paraId="0F4C226A" w14:textId="0F4A4DF6" w:rsidR="001D5881" w:rsidRPr="001D5881" w:rsidRDefault="001D5881">
            <w:pPr>
              <w:rPr>
                <w:b/>
                <w:bCs/>
              </w:rPr>
            </w:pPr>
            <w:r w:rsidRPr="001D5881">
              <w:rPr>
                <w:b/>
                <w:bCs/>
              </w:rPr>
              <w:t xml:space="preserve">What activities are occurring that are linked to the recommendation? </w:t>
            </w:r>
          </w:p>
        </w:tc>
        <w:tc>
          <w:tcPr>
            <w:tcW w:w="1946" w:type="dxa"/>
            <w:shd w:val="clear" w:color="auto" w:fill="E7E6E6" w:themeFill="background2"/>
            <w:hideMark/>
          </w:tcPr>
          <w:p w14:paraId="76D0ED6F" w14:textId="77777777" w:rsidR="001D5881" w:rsidRPr="001D5881" w:rsidRDefault="001D5881">
            <w:pPr>
              <w:rPr>
                <w:b/>
                <w:bCs/>
              </w:rPr>
            </w:pPr>
            <w:r w:rsidRPr="001D5881">
              <w:rPr>
                <w:b/>
                <w:bCs/>
              </w:rPr>
              <w:t xml:space="preserve">Current implementation status: </w:t>
            </w:r>
            <w:r w:rsidRPr="001D5881">
              <w:rPr>
                <w:b/>
                <w:bCs/>
              </w:rPr>
              <w:br/>
            </w:r>
            <w:r w:rsidRPr="001D5881">
              <w:t xml:space="preserve">--Conceptual </w:t>
            </w:r>
            <w:r w:rsidRPr="001D5881">
              <w:br/>
              <w:t xml:space="preserve">--Planned </w:t>
            </w:r>
            <w:r w:rsidRPr="001D5881">
              <w:br/>
              <w:t xml:space="preserve">--Ongoing </w:t>
            </w:r>
            <w:r w:rsidRPr="001D5881">
              <w:br/>
              <w:t xml:space="preserve">--Completed </w:t>
            </w:r>
          </w:p>
        </w:tc>
        <w:tc>
          <w:tcPr>
            <w:tcW w:w="2981" w:type="dxa"/>
            <w:shd w:val="clear" w:color="auto" w:fill="E7E6E6" w:themeFill="background2"/>
            <w:noWrap/>
            <w:hideMark/>
          </w:tcPr>
          <w:p w14:paraId="4831AC9E" w14:textId="77777777" w:rsidR="001D5881" w:rsidRPr="001D5881" w:rsidRDefault="001D5881">
            <w:pPr>
              <w:rPr>
                <w:b/>
                <w:bCs/>
              </w:rPr>
            </w:pPr>
            <w:r w:rsidRPr="001D5881">
              <w:rPr>
                <w:b/>
                <w:bCs/>
              </w:rPr>
              <w:t>Funding source and status</w:t>
            </w:r>
          </w:p>
        </w:tc>
        <w:tc>
          <w:tcPr>
            <w:tcW w:w="1801" w:type="dxa"/>
            <w:shd w:val="clear" w:color="auto" w:fill="E7E6E6" w:themeFill="background2"/>
            <w:hideMark/>
          </w:tcPr>
          <w:p w14:paraId="34B7F574" w14:textId="77777777" w:rsidR="001D5881" w:rsidRPr="001D5881" w:rsidRDefault="001D5881">
            <w:r w:rsidRPr="001D5881">
              <w:rPr>
                <w:b/>
                <w:bCs/>
              </w:rPr>
              <w:t xml:space="preserve">Geographic reach: </w:t>
            </w:r>
            <w:r w:rsidRPr="001D5881">
              <w:br/>
              <w:t xml:space="preserve">--None </w:t>
            </w:r>
            <w:proofErr w:type="gramStart"/>
            <w:r w:rsidRPr="001D5881">
              <w:t>at this time</w:t>
            </w:r>
            <w:proofErr w:type="gramEnd"/>
            <w:r w:rsidRPr="001D5881">
              <w:br/>
              <w:t>--Local (describe)</w:t>
            </w:r>
            <w:r w:rsidRPr="001D5881">
              <w:br/>
              <w:t xml:space="preserve">--Regional (describe) </w:t>
            </w:r>
            <w:r w:rsidRPr="001D5881">
              <w:br/>
              <w:t xml:space="preserve">--Statewide </w:t>
            </w:r>
            <w:r w:rsidRPr="001D5881">
              <w:br/>
              <w:t>--National</w:t>
            </w:r>
          </w:p>
        </w:tc>
        <w:tc>
          <w:tcPr>
            <w:tcW w:w="1539" w:type="dxa"/>
            <w:shd w:val="clear" w:color="auto" w:fill="E7E6E6" w:themeFill="background2"/>
            <w:hideMark/>
          </w:tcPr>
          <w:p w14:paraId="105024A2" w14:textId="77777777" w:rsidR="001D5881" w:rsidRPr="001D5881" w:rsidRDefault="001D5881">
            <w:pPr>
              <w:rPr>
                <w:b/>
                <w:bCs/>
              </w:rPr>
            </w:pPr>
            <w:r w:rsidRPr="001D5881">
              <w:rPr>
                <w:b/>
                <w:bCs/>
              </w:rPr>
              <w:t>Who is leading this?</w:t>
            </w:r>
          </w:p>
        </w:tc>
        <w:tc>
          <w:tcPr>
            <w:tcW w:w="1898" w:type="dxa"/>
            <w:shd w:val="clear" w:color="auto" w:fill="E7E6E6" w:themeFill="background2"/>
            <w:hideMark/>
          </w:tcPr>
          <w:p w14:paraId="6D9A04E2" w14:textId="77777777" w:rsidR="001D5881" w:rsidRPr="001D5881" w:rsidRDefault="001D5881">
            <w:pPr>
              <w:rPr>
                <w:b/>
                <w:bCs/>
              </w:rPr>
            </w:pPr>
            <w:r w:rsidRPr="001D5881">
              <w:rPr>
                <w:b/>
                <w:bCs/>
              </w:rPr>
              <w:t xml:space="preserve">Are Forum members already engaged in this activity linked to the recommendation? </w:t>
            </w:r>
            <w:r w:rsidRPr="001D5881">
              <w:rPr>
                <w:b/>
                <w:bCs/>
              </w:rPr>
              <w:br/>
            </w:r>
            <w:r w:rsidRPr="001D5881">
              <w:t>--Yes (list Forum member(s))</w:t>
            </w:r>
            <w:r w:rsidRPr="001D5881">
              <w:br/>
              <w:t>--No</w:t>
            </w:r>
          </w:p>
        </w:tc>
      </w:tr>
      <w:tr w:rsidR="001D5881" w:rsidRPr="001D5881" w14:paraId="04CBDCEF" w14:textId="77777777" w:rsidTr="001D5881">
        <w:trPr>
          <w:trHeight w:val="300"/>
        </w:trPr>
        <w:tc>
          <w:tcPr>
            <w:tcW w:w="2785" w:type="dxa"/>
            <w:hideMark/>
          </w:tcPr>
          <w:p w14:paraId="2E61B29B" w14:textId="77777777" w:rsidR="001D5881" w:rsidRPr="001D5881" w:rsidRDefault="001D5881">
            <w:r w:rsidRPr="001D5881">
              <w:t>Farmland Protection Acquisition and Investment Program (FarmPAI)</w:t>
            </w:r>
          </w:p>
        </w:tc>
        <w:tc>
          <w:tcPr>
            <w:tcW w:w="1946" w:type="dxa"/>
            <w:hideMark/>
          </w:tcPr>
          <w:p w14:paraId="750DA9B0" w14:textId="77777777" w:rsidR="001D5881" w:rsidRPr="001D5881" w:rsidRDefault="001D5881">
            <w:r w:rsidRPr="001D5881">
              <w:t>Conceptual</w:t>
            </w:r>
          </w:p>
        </w:tc>
        <w:tc>
          <w:tcPr>
            <w:tcW w:w="2981" w:type="dxa"/>
            <w:noWrap/>
            <w:hideMark/>
          </w:tcPr>
          <w:p w14:paraId="2833CCC9" w14:textId="615DCFED" w:rsidR="001D5881" w:rsidRPr="001D5881" w:rsidRDefault="001D5881">
            <w:r w:rsidRPr="001D5881">
              <w:t>Washington State Housing and Finance Commission (WSHFC) - this program would provide land trusts to acquire in fee certain real property with the intention of protecting as farmland and selling to another farmer with development rights removed.  Upon sale and funding for easement, funds are repaid with interest to WSHFC.  The FarmPAI concept has been before the WSHFC with general support and suggested changes for investment from WSHFC.  The first is that WSHFC is not the underwriter of the loans, second WSHFC prefers to invest in a fund for this purpose as part of a group of investors and after considering the purpose and professional capacity of the group managing the fund, and WSHFC would make a determination about such an investment after having the opportunity to review the purpose and management of such a fund to be sure it is in keeping with their investment guidelines.</w:t>
            </w:r>
          </w:p>
        </w:tc>
        <w:tc>
          <w:tcPr>
            <w:tcW w:w="1801" w:type="dxa"/>
            <w:noWrap/>
            <w:hideMark/>
          </w:tcPr>
          <w:p w14:paraId="6643FAA2" w14:textId="1A7943BF" w:rsidR="001D5881" w:rsidRPr="001D5881" w:rsidRDefault="001D5881">
            <w:r w:rsidRPr="001D5881">
              <w:t>Statewide - eligible land trusts</w:t>
            </w:r>
          </w:p>
        </w:tc>
        <w:tc>
          <w:tcPr>
            <w:tcW w:w="1539" w:type="dxa"/>
            <w:noWrap/>
            <w:hideMark/>
          </w:tcPr>
          <w:p w14:paraId="58F2FADB" w14:textId="77777777" w:rsidR="001D5881" w:rsidRPr="001D5881" w:rsidRDefault="001D5881">
            <w:r w:rsidRPr="001D5881">
              <w:t>AFT, WALT Farmland Affinity group, PCC Farmland Trust, WSCC</w:t>
            </w:r>
          </w:p>
        </w:tc>
        <w:tc>
          <w:tcPr>
            <w:tcW w:w="1898" w:type="dxa"/>
            <w:noWrap/>
            <w:hideMark/>
          </w:tcPr>
          <w:p w14:paraId="7C8E93DF" w14:textId="77777777" w:rsidR="001D5881" w:rsidRPr="001D5881" w:rsidRDefault="001D5881">
            <w:r w:rsidRPr="001D5881">
              <w:t>Yes - AFT, WALT, WSCC</w:t>
            </w:r>
          </w:p>
        </w:tc>
      </w:tr>
      <w:tr w:rsidR="001D5881" w:rsidRPr="001D5881" w14:paraId="72F27D3A" w14:textId="77777777" w:rsidTr="001D5881">
        <w:trPr>
          <w:trHeight w:val="300"/>
        </w:trPr>
        <w:tc>
          <w:tcPr>
            <w:tcW w:w="2785" w:type="dxa"/>
            <w:hideMark/>
          </w:tcPr>
          <w:p w14:paraId="1BE76750" w14:textId="77777777" w:rsidR="001D5881" w:rsidRPr="001D5881" w:rsidRDefault="001D5881">
            <w:r w:rsidRPr="001D5881">
              <w:t>Direct Farm Ownership Loan</w:t>
            </w:r>
          </w:p>
        </w:tc>
        <w:tc>
          <w:tcPr>
            <w:tcW w:w="1946" w:type="dxa"/>
            <w:hideMark/>
          </w:tcPr>
          <w:p w14:paraId="17731B2B" w14:textId="77777777" w:rsidR="001D5881" w:rsidRPr="001D5881" w:rsidRDefault="001D5881">
            <w:r w:rsidRPr="001D5881">
              <w:t>Ongoing</w:t>
            </w:r>
          </w:p>
        </w:tc>
        <w:tc>
          <w:tcPr>
            <w:tcW w:w="2981" w:type="dxa"/>
            <w:noWrap/>
            <w:hideMark/>
          </w:tcPr>
          <w:p w14:paraId="35E5EF74" w14:textId="77777777" w:rsidR="001D5881" w:rsidRPr="001D5881" w:rsidRDefault="001D5881">
            <w:r w:rsidRPr="001D5881">
              <w:t>All FSA direct loans are financed and serviced by the Farm Service Agency through local Farm Loan Officers and Farm Loan Managers. The funding comes from Congressional appropriations as part of the USDA budget.</w:t>
            </w:r>
          </w:p>
        </w:tc>
        <w:tc>
          <w:tcPr>
            <w:tcW w:w="1801" w:type="dxa"/>
            <w:noWrap/>
            <w:hideMark/>
          </w:tcPr>
          <w:p w14:paraId="511FFCC5" w14:textId="77777777" w:rsidR="001D5881" w:rsidRPr="001D5881" w:rsidRDefault="001D5881">
            <w:r w:rsidRPr="001D5881">
              <w:t>National</w:t>
            </w:r>
          </w:p>
        </w:tc>
        <w:tc>
          <w:tcPr>
            <w:tcW w:w="1539" w:type="dxa"/>
            <w:noWrap/>
            <w:hideMark/>
          </w:tcPr>
          <w:p w14:paraId="53310448" w14:textId="77777777" w:rsidR="001D5881" w:rsidRPr="001D5881" w:rsidRDefault="001D5881">
            <w:r w:rsidRPr="001D5881">
              <w:t>USDA FSA</w:t>
            </w:r>
          </w:p>
        </w:tc>
        <w:tc>
          <w:tcPr>
            <w:tcW w:w="1898" w:type="dxa"/>
            <w:noWrap/>
            <w:hideMark/>
          </w:tcPr>
          <w:p w14:paraId="1A7E1B85" w14:textId="77777777" w:rsidR="001D5881" w:rsidRPr="001D5881" w:rsidRDefault="001D5881">
            <w:r w:rsidRPr="001D5881">
              <w:t>No</w:t>
            </w:r>
          </w:p>
        </w:tc>
      </w:tr>
      <w:tr w:rsidR="001D5881" w:rsidRPr="001D5881" w14:paraId="2D4C345F" w14:textId="77777777" w:rsidTr="001D5881">
        <w:trPr>
          <w:trHeight w:val="300"/>
        </w:trPr>
        <w:tc>
          <w:tcPr>
            <w:tcW w:w="2785" w:type="dxa"/>
            <w:hideMark/>
          </w:tcPr>
          <w:p w14:paraId="5BBB17F3" w14:textId="77777777" w:rsidR="001D5881" w:rsidRPr="001D5881" w:rsidRDefault="001D5881">
            <w:r w:rsidRPr="001D5881">
              <w:t>Direct Farm Operating Loan</w:t>
            </w:r>
          </w:p>
        </w:tc>
        <w:tc>
          <w:tcPr>
            <w:tcW w:w="1946" w:type="dxa"/>
            <w:hideMark/>
          </w:tcPr>
          <w:p w14:paraId="3392A51D" w14:textId="77777777" w:rsidR="001D5881" w:rsidRPr="001D5881" w:rsidRDefault="001D5881">
            <w:r w:rsidRPr="001D5881">
              <w:t>Ongoing</w:t>
            </w:r>
          </w:p>
        </w:tc>
        <w:tc>
          <w:tcPr>
            <w:tcW w:w="2981" w:type="dxa"/>
            <w:noWrap/>
            <w:hideMark/>
          </w:tcPr>
          <w:p w14:paraId="1BD5093A" w14:textId="77777777" w:rsidR="001D5881" w:rsidRPr="001D5881" w:rsidRDefault="001D5881">
            <w:r w:rsidRPr="001D5881">
              <w:t>All FSA direct loans are financed and serviced by the Farm Service Agency through local Farm Loan Officers and Farm Loan Managers. The funding comes from Congressional appropriations as part of the USDA budget.</w:t>
            </w:r>
          </w:p>
        </w:tc>
        <w:tc>
          <w:tcPr>
            <w:tcW w:w="1801" w:type="dxa"/>
            <w:noWrap/>
            <w:hideMark/>
          </w:tcPr>
          <w:p w14:paraId="56CFB8AE" w14:textId="77777777" w:rsidR="001D5881" w:rsidRPr="001D5881" w:rsidRDefault="001D5881">
            <w:r w:rsidRPr="001D5881">
              <w:t>National</w:t>
            </w:r>
          </w:p>
        </w:tc>
        <w:tc>
          <w:tcPr>
            <w:tcW w:w="1539" w:type="dxa"/>
            <w:noWrap/>
            <w:hideMark/>
          </w:tcPr>
          <w:p w14:paraId="79ECD767" w14:textId="77777777" w:rsidR="001D5881" w:rsidRPr="001D5881" w:rsidRDefault="001D5881">
            <w:r w:rsidRPr="001D5881">
              <w:t>USDA FSA</w:t>
            </w:r>
          </w:p>
        </w:tc>
        <w:tc>
          <w:tcPr>
            <w:tcW w:w="1898" w:type="dxa"/>
            <w:noWrap/>
            <w:hideMark/>
          </w:tcPr>
          <w:p w14:paraId="0E1095B7" w14:textId="77777777" w:rsidR="001D5881" w:rsidRPr="001D5881" w:rsidRDefault="001D5881">
            <w:r w:rsidRPr="001D5881">
              <w:t>No</w:t>
            </w:r>
          </w:p>
        </w:tc>
      </w:tr>
      <w:tr w:rsidR="001D5881" w:rsidRPr="001D5881" w14:paraId="0E73ACED" w14:textId="77777777" w:rsidTr="001D5881">
        <w:trPr>
          <w:trHeight w:val="300"/>
        </w:trPr>
        <w:tc>
          <w:tcPr>
            <w:tcW w:w="2785" w:type="dxa"/>
            <w:hideMark/>
          </w:tcPr>
          <w:p w14:paraId="5F81DE67" w14:textId="77777777" w:rsidR="001D5881" w:rsidRPr="001D5881" w:rsidRDefault="001D5881">
            <w:r w:rsidRPr="001D5881">
              <w:t>Farm Ownership or Farm Operating Microloan</w:t>
            </w:r>
          </w:p>
        </w:tc>
        <w:tc>
          <w:tcPr>
            <w:tcW w:w="1946" w:type="dxa"/>
            <w:hideMark/>
          </w:tcPr>
          <w:p w14:paraId="143DF09C" w14:textId="77777777" w:rsidR="001D5881" w:rsidRPr="001D5881" w:rsidRDefault="001D5881">
            <w:r w:rsidRPr="001D5881">
              <w:t>Ongoing</w:t>
            </w:r>
          </w:p>
        </w:tc>
        <w:tc>
          <w:tcPr>
            <w:tcW w:w="2981" w:type="dxa"/>
            <w:noWrap/>
            <w:hideMark/>
          </w:tcPr>
          <w:p w14:paraId="27444653" w14:textId="77777777" w:rsidR="001D5881" w:rsidRPr="001D5881" w:rsidRDefault="001D5881">
            <w:r w:rsidRPr="001D5881">
              <w:t>All FSA direct loans are financed and serviced by the Farm Service Agency through local Farm Loan Officers and Farm Loan Managers. The funding comes from Congressional appropriations as part of the USDA budget.</w:t>
            </w:r>
          </w:p>
        </w:tc>
        <w:tc>
          <w:tcPr>
            <w:tcW w:w="1801" w:type="dxa"/>
            <w:noWrap/>
            <w:hideMark/>
          </w:tcPr>
          <w:p w14:paraId="014A93BB" w14:textId="77777777" w:rsidR="001D5881" w:rsidRPr="001D5881" w:rsidRDefault="001D5881">
            <w:r w:rsidRPr="001D5881">
              <w:t>National</w:t>
            </w:r>
          </w:p>
        </w:tc>
        <w:tc>
          <w:tcPr>
            <w:tcW w:w="1539" w:type="dxa"/>
            <w:noWrap/>
            <w:hideMark/>
          </w:tcPr>
          <w:p w14:paraId="25121B8A" w14:textId="77777777" w:rsidR="001D5881" w:rsidRPr="001D5881" w:rsidRDefault="001D5881">
            <w:r w:rsidRPr="001D5881">
              <w:t>USDA FSA</w:t>
            </w:r>
          </w:p>
        </w:tc>
        <w:tc>
          <w:tcPr>
            <w:tcW w:w="1898" w:type="dxa"/>
            <w:noWrap/>
            <w:hideMark/>
          </w:tcPr>
          <w:p w14:paraId="42B75639" w14:textId="77777777" w:rsidR="001D5881" w:rsidRPr="001D5881" w:rsidRDefault="001D5881">
            <w:r w:rsidRPr="001D5881">
              <w:t>No</w:t>
            </w:r>
          </w:p>
        </w:tc>
      </w:tr>
    </w:tbl>
    <w:p w14:paraId="1C75507D" w14:textId="5B9D86FA" w:rsidR="001D5881" w:rsidRDefault="001D5881" w:rsidP="001D5881"/>
    <w:p w14:paraId="45500E2B" w14:textId="2B3C704C" w:rsidR="001D5881" w:rsidRDefault="001D5881" w:rsidP="001D5881"/>
    <w:p w14:paraId="48ACE3EF" w14:textId="2BB116E0" w:rsidR="001D5881" w:rsidRDefault="001D5881" w:rsidP="001D5881"/>
    <w:tbl>
      <w:tblPr>
        <w:tblStyle w:val="TableGrid"/>
        <w:tblW w:w="0" w:type="auto"/>
        <w:tblLook w:val="04A0" w:firstRow="1" w:lastRow="0" w:firstColumn="1" w:lastColumn="0" w:noHBand="0" w:noVBand="1"/>
      </w:tblPr>
      <w:tblGrid>
        <w:gridCol w:w="2785"/>
        <w:gridCol w:w="1955"/>
        <w:gridCol w:w="2978"/>
        <w:gridCol w:w="1831"/>
        <w:gridCol w:w="1503"/>
        <w:gridCol w:w="1898"/>
      </w:tblGrid>
      <w:tr w:rsidR="001D5881" w:rsidRPr="001D5881" w14:paraId="6D54D7BF" w14:textId="77777777" w:rsidTr="001D5881">
        <w:trPr>
          <w:trHeight w:val="710"/>
        </w:trPr>
        <w:tc>
          <w:tcPr>
            <w:tcW w:w="12950" w:type="dxa"/>
            <w:gridSpan w:val="6"/>
          </w:tcPr>
          <w:p w14:paraId="72602413" w14:textId="007FA904" w:rsidR="001D5881" w:rsidRPr="001D5881" w:rsidRDefault="001D5881">
            <w:pPr>
              <w:rPr>
                <w:b/>
                <w:bCs/>
              </w:rPr>
            </w:pPr>
            <w:r w:rsidRPr="001D5881">
              <w:rPr>
                <w:b/>
                <w:bCs/>
                <w:color w:val="1F3864" w:themeColor="accent1" w:themeShade="80"/>
              </w:rPr>
              <w:t xml:space="preserve">Recommendation 2A: Create a Beginning Farmer Tax Credit, which would provide a </w:t>
            </w:r>
            <w:proofErr w:type="gramStart"/>
            <w:r w:rsidRPr="001D5881">
              <w:rPr>
                <w:b/>
                <w:bCs/>
                <w:color w:val="1F3864" w:themeColor="accent1" w:themeShade="80"/>
              </w:rPr>
              <w:t>sales</w:t>
            </w:r>
            <w:proofErr w:type="gramEnd"/>
            <w:r w:rsidRPr="001D5881">
              <w:rPr>
                <w:b/>
                <w:bCs/>
                <w:color w:val="1F3864" w:themeColor="accent1" w:themeShade="80"/>
              </w:rPr>
              <w:t xml:space="preserve"> and use tax exemption for beginning farmers (less than ten years) and a real estate excise tax exemption for transfer of ownership between landowners and new farmers.</w:t>
            </w:r>
          </w:p>
        </w:tc>
      </w:tr>
      <w:tr w:rsidR="001D5881" w:rsidRPr="001D5881" w14:paraId="1C500D20" w14:textId="77777777" w:rsidTr="001D5881">
        <w:trPr>
          <w:trHeight w:val="300"/>
        </w:trPr>
        <w:tc>
          <w:tcPr>
            <w:tcW w:w="2785" w:type="dxa"/>
            <w:shd w:val="clear" w:color="auto" w:fill="E7E6E6" w:themeFill="background2"/>
            <w:hideMark/>
          </w:tcPr>
          <w:p w14:paraId="6AE5BB7C" w14:textId="63E8A62B" w:rsidR="001D5881" w:rsidRPr="001D5881" w:rsidRDefault="001D5881" w:rsidP="001D5881">
            <w:r w:rsidRPr="001D5881">
              <w:rPr>
                <w:b/>
                <w:bCs/>
              </w:rPr>
              <w:t xml:space="preserve">What activities are occurring that are linked to the recommendation? </w:t>
            </w:r>
          </w:p>
        </w:tc>
        <w:tc>
          <w:tcPr>
            <w:tcW w:w="1955" w:type="dxa"/>
            <w:shd w:val="clear" w:color="auto" w:fill="E7E6E6" w:themeFill="background2"/>
            <w:hideMark/>
          </w:tcPr>
          <w:p w14:paraId="0A56830E" w14:textId="5FD3AF00" w:rsidR="001D5881" w:rsidRPr="001D5881" w:rsidRDefault="001D5881" w:rsidP="001D5881">
            <w:r w:rsidRPr="001D5881">
              <w:rPr>
                <w:b/>
                <w:bCs/>
              </w:rPr>
              <w:t xml:space="preserve">Current implementation status: </w:t>
            </w:r>
            <w:r w:rsidRPr="001D5881">
              <w:rPr>
                <w:b/>
                <w:bCs/>
              </w:rPr>
              <w:br/>
            </w:r>
            <w:r w:rsidRPr="001D5881">
              <w:t xml:space="preserve">--Conceptual </w:t>
            </w:r>
            <w:r w:rsidRPr="001D5881">
              <w:br/>
              <w:t xml:space="preserve">--Planned </w:t>
            </w:r>
            <w:r w:rsidRPr="001D5881">
              <w:br/>
              <w:t xml:space="preserve">--Ongoing </w:t>
            </w:r>
            <w:r w:rsidRPr="001D5881">
              <w:br/>
              <w:t xml:space="preserve">--Completed </w:t>
            </w:r>
          </w:p>
        </w:tc>
        <w:tc>
          <w:tcPr>
            <w:tcW w:w="2978" w:type="dxa"/>
            <w:shd w:val="clear" w:color="auto" w:fill="E7E6E6" w:themeFill="background2"/>
            <w:noWrap/>
            <w:hideMark/>
          </w:tcPr>
          <w:p w14:paraId="33EE5F11" w14:textId="6D52C754" w:rsidR="001D5881" w:rsidRPr="001D5881" w:rsidRDefault="001D5881" w:rsidP="001D5881">
            <w:r w:rsidRPr="001D5881">
              <w:rPr>
                <w:b/>
                <w:bCs/>
              </w:rPr>
              <w:t>Funding source and status</w:t>
            </w:r>
          </w:p>
        </w:tc>
        <w:tc>
          <w:tcPr>
            <w:tcW w:w="1831" w:type="dxa"/>
            <w:shd w:val="clear" w:color="auto" w:fill="E7E6E6" w:themeFill="background2"/>
            <w:noWrap/>
            <w:hideMark/>
          </w:tcPr>
          <w:p w14:paraId="5AC1E4BE" w14:textId="27799171" w:rsidR="001D5881" w:rsidRPr="001D5881" w:rsidRDefault="001D5881" w:rsidP="001D5881">
            <w:r w:rsidRPr="001D5881">
              <w:rPr>
                <w:b/>
                <w:bCs/>
              </w:rPr>
              <w:t xml:space="preserve">Geographic reach: </w:t>
            </w:r>
            <w:r w:rsidRPr="001D5881">
              <w:br/>
              <w:t xml:space="preserve">--None </w:t>
            </w:r>
            <w:proofErr w:type="gramStart"/>
            <w:r w:rsidRPr="001D5881">
              <w:t>at this time</w:t>
            </w:r>
            <w:proofErr w:type="gramEnd"/>
            <w:r w:rsidRPr="001D5881">
              <w:br/>
              <w:t>--Local (describe)</w:t>
            </w:r>
            <w:r w:rsidRPr="001D5881">
              <w:br/>
              <w:t xml:space="preserve">--Regional (describe) </w:t>
            </w:r>
            <w:r w:rsidRPr="001D5881">
              <w:br/>
              <w:t xml:space="preserve">--Statewide </w:t>
            </w:r>
            <w:r w:rsidRPr="001D5881">
              <w:br/>
              <w:t>--National</w:t>
            </w:r>
          </w:p>
        </w:tc>
        <w:tc>
          <w:tcPr>
            <w:tcW w:w="1503" w:type="dxa"/>
            <w:shd w:val="clear" w:color="auto" w:fill="E7E6E6" w:themeFill="background2"/>
            <w:noWrap/>
            <w:hideMark/>
          </w:tcPr>
          <w:p w14:paraId="5B71377F" w14:textId="4DB4E30F" w:rsidR="001D5881" w:rsidRPr="001D5881" w:rsidRDefault="001D5881" w:rsidP="001D5881">
            <w:r w:rsidRPr="001D5881">
              <w:rPr>
                <w:b/>
                <w:bCs/>
              </w:rPr>
              <w:t>Who is leading this?</w:t>
            </w:r>
          </w:p>
        </w:tc>
        <w:tc>
          <w:tcPr>
            <w:tcW w:w="1898" w:type="dxa"/>
            <w:shd w:val="clear" w:color="auto" w:fill="E7E6E6" w:themeFill="background2"/>
            <w:noWrap/>
            <w:hideMark/>
          </w:tcPr>
          <w:p w14:paraId="216AE140" w14:textId="1C681035" w:rsidR="001D5881" w:rsidRPr="001D5881" w:rsidRDefault="001D5881" w:rsidP="001D5881">
            <w:r w:rsidRPr="001D5881">
              <w:rPr>
                <w:b/>
                <w:bCs/>
              </w:rPr>
              <w:t xml:space="preserve">Are Forum members already engaged in this activity linked to the recommendation? </w:t>
            </w:r>
            <w:r w:rsidRPr="001D5881">
              <w:rPr>
                <w:b/>
                <w:bCs/>
              </w:rPr>
              <w:br/>
            </w:r>
            <w:r w:rsidRPr="001D5881">
              <w:t>--Yes (list Forum member(s))</w:t>
            </w:r>
            <w:r w:rsidRPr="001D5881">
              <w:br/>
              <w:t>--No</w:t>
            </w:r>
          </w:p>
        </w:tc>
      </w:tr>
      <w:tr w:rsidR="001D5881" w:rsidRPr="001D5881" w14:paraId="10924205" w14:textId="77777777" w:rsidTr="001D5881">
        <w:trPr>
          <w:trHeight w:val="300"/>
        </w:trPr>
        <w:tc>
          <w:tcPr>
            <w:tcW w:w="2785" w:type="dxa"/>
            <w:hideMark/>
          </w:tcPr>
          <w:p w14:paraId="461432EE" w14:textId="77777777" w:rsidR="001D5881" w:rsidRPr="001D5881" w:rsidRDefault="001D5881" w:rsidP="001D5881">
            <w:r w:rsidRPr="001D5881">
              <w:t>Real Estate Excise Tax</w:t>
            </w:r>
          </w:p>
        </w:tc>
        <w:tc>
          <w:tcPr>
            <w:tcW w:w="1955" w:type="dxa"/>
            <w:hideMark/>
          </w:tcPr>
          <w:p w14:paraId="0FF2B80B" w14:textId="77777777" w:rsidR="001D5881" w:rsidRPr="001D5881" w:rsidRDefault="001D5881" w:rsidP="001D5881">
            <w:r w:rsidRPr="001D5881">
              <w:t>Ongoing</w:t>
            </w:r>
          </w:p>
        </w:tc>
        <w:tc>
          <w:tcPr>
            <w:tcW w:w="2978" w:type="dxa"/>
            <w:hideMark/>
          </w:tcPr>
          <w:p w14:paraId="6D8B40D4" w14:textId="77777777" w:rsidR="001D5881" w:rsidRPr="001D5881" w:rsidRDefault="001D5881" w:rsidP="001D5881">
            <w:r w:rsidRPr="001D5881">
              <w:t xml:space="preserve">Excise tax on real property transactions.  Currently one county utilizes a portion of their REET to land protection (San Juan County).  For SJC, excise tax is 2.28% of the gross sale price (1.28% Washington State, 0.50% San Juan County Capital Projects and 0.50% San Juan County Housing). In addition, San Juan County collects 1% of the gross sale price for conservation Land Bank tax. </w:t>
            </w:r>
          </w:p>
        </w:tc>
        <w:tc>
          <w:tcPr>
            <w:tcW w:w="1831" w:type="dxa"/>
            <w:hideMark/>
          </w:tcPr>
          <w:p w14:paraId="1243061F" w14:textId="77777777" w:rsidR="001D5881" w:rsidRPr="001D5881" w:rsidRDefault="001D5881" w:rsidP="001D5881">
            <w:r w:rsidRPr="001D5881">
              <w:t>Local - only san juan uses REET in land conservation</w:t>
            </w:r>
          </w:p>
        </w:tc>
        <w:tc>
          <w:tcPr>
            <w:tcW w:w="1503" w:type="dxa"/>
            <w:hideMark/>
          </w:tcPr>
          <w:p w14:paraId="304E858A" w14:textId="77777777" w:rsidR="001D5881" w:rsidRPr="001D5881" w:rsidRDefault="001D5881" w:rsidP="001D5881">
            <w:r w:rsidRPr="001D5881">
              <w:t xml:space="preserve">Not being </w:t>
            </w:r>
            <w:proofErr w:type="gramStart"/>
            <w:r w:rsidRPr="001D5881">
              <w:t>lead</w:t>
            </w:r>
            <w:proofErr w:type="gramEnd"/>
          </w:p>
        </w:tc>
        <w:tc>
          <w:tcPr>
            <w:tcW w:w="1898" w:type="dxa"/>
            <w:hideMark/>
          </w:tcPr>
          <w:p w14:paraId="4F65D467" w14:textId="77777777" w:rsidR="001D5881" w:rsidRPr="001D5881" w:rsidRDefault="001D5881" w:rsidP="001D5881">
            <w:r w:rsidRPr="001D5881">
              <w:t>Not that I'm aware of</w:t>
            </w:r>
          </w:p>
        </w:tc>
      </w:tr>
    </w:tbl>
    <w:p w14:paraId="43C75B0D" w14:textId="51FCED18" w:rsidR="001D5881" w:rsidRDefault="001D5881" w:rsidP="001D5881"/>
    <w:p w14:paraId="6F2096B8" w14:textId="50430B5A" w:rsidR="001D5881" w:rsidRPr="001D5881" w:rsidRDefault="001D5881" w:rsidP="001D5881">
      <w:pPr>
        <w:rPr>
          <w:color w:val="1F3864" w:themeColor="accent1" w:themeShade="80"/>
        </w:rPr>
      </w:pPr>
    </w:p>
    <w:tbl>
      <w:tblPr>
        <w:tblStyle w:val="TableGrid"/>
        <w:tblW w:w="0" w:type="auto"/>
        <w:tblLook w:val="04A0" w:firstRow="1" w:lastRow="0" w:firstColumn="1" w:lastColumn="0" w:noHBand="0" w:noVBand="1"/>
      </w:tblPr>
      <w:tblGrid>
        <w:gridCol w:w="3703"/>
        <w:gridCol w:w="1692"/>
        <w:gridCol w:w="1787"/>
        <w:gridCol w:w="2407"/>
        <w:gridCol w:w="1463"/>
        <w:gridCol w:w="1898"/>
      </w:tblGrid>
      <w:tr w:rsidR="001D5881" w:rsidRPr="001D5881" w14:paraId="5BD99D25" w14:textId="77777777" w:rsidTr="001D5881">
        <w:trPr>
          <w:trHeight w:val="701"/>
        </w:trPr>
        <w:tc>
          <w:tcPr>
            <w:tcW w:w="12950" w:type="dxa"/>
            <w:gridSpan w:val="6"/>
          </w:tcPr>
          <w:p w14:paraId="4F17B723" w14:textId="00075EE9" w:rsidR="001D5881" w:rsidRPr="001D5881" w:rsidRDefault="001D5881">
            <w:pPr>
              <w:rPr>
                <w:b/>
                <w:bCs/>
                <w:color w:val="1F3864" w:themeColor="accent1" w:themeShade="80"/>
              </w:rPr>
            </w:pPr>
            <w:r w:rsidRPr="001D5881">
              <w:rPr>
                <w:b/>
                <w:bCs/>
                <w:color w:val="1F3864" w:themeColor="accent1" w:themeShade="80"/>
              </w:rPr>
              <w:t>Recommendation 2B: Invest in the Open Space Farm and Agriculture Program to increase participation, allow for small-scale production, and update the application process</w:t>
            </w:r>
          </w:p>
        </w:tc>
      </w:tr>
      <w:tr w:rsidR="001D5881" w:rsidRPr="001D5881" w14:paraId="51AD18FD" w14:textId="77777777" w:rsidTr="002F6DFA">
        <w:trPr>
          <w:trHeight w:val="1995"/>
        </w:trPr>
        <w:tc>
          <w:tcPr>
            <w:tcW w:w="3775" w:type="dxa"/>
            <w:shd w:val="clear" w:color="auto" w:fill="E7E6E6" w:themeFill="background2"/>
            <w:hideMark/>
          </w:tcPr>
          <w:p w14:paraId="117A5EDB" w14:textId="45D6074D" w:rsidR="001D5881" w:rsidRPr="001D5881" w:rsidRDefault="001D5881">
            <w:pPr>
              <w:rPr>
                <w:b/>
                <w:bCs/>
              </w:rPr>
            </w:pPr>
            <w:r w:rsidRPr="001D5881">
              <w:rPr>
                <w:b/>
                <w:bCs/>
              </w:rPr>
              <w:t xml:space="preserve">What activities are occurring that are linked to the recommendation? </w:t>
            </w:r>
          </w:p>
        </w:tc>
        <w:tc>
          <w:tcPr>
            <w:tcW w:w="1620" w:type="dxa"/>
            <w:shd w:val="clear" w:color="auto" w:fill="E7E6E6" w:themeFill="background2"/>
            <w:hideMark/>
          </w:tcPr>
          <w:p w14:paraId="1E95C1BD" w14:textId="77777777" w:rsidR="001D5881" w:rsidRPr="001D5881" w:rsidRDefault="001D5881">
            <w:pPr>
              <w:rPr>
                <w:b/>
                <w:bCs/>
              </w:rPr>
            </w:pPr>
            <w:r w:rsidRPr="001D5881">
              <w:rPr>
                <w:b/>
                <w:bCs/>
              </w:rPr>
              <w:t xml:space="preserve">Current implementation status: </w:t>
            </w:r>
            <w:r w:rsidRPr="001D5881">
              <w:rPr>
                <w:b/>
                <w:bCs/>
              </w:rPr>
              <w:br/>
            </w:r>
            <w:r w:rsidRPr="001D5881">
              <w:t xml:space="preserve">--Conceptual </w:t>
            </w:r>
            <w:r w:rsidRPr="001D5881">
              <w:br/>
              <w:t xml:space="preserve">--Planned </w:t>
            </w:r>
            <w:r w:rsidRPr="001D5881">
              <w:br/>
              <w:t xml:space="preserve">--Ongoing </w:t>
            </w:r>
            <w:r w:rsidRPr="001D5881">
              <w:br/>
              <w:t xml:space="preserve">--Completed </w:t>
            </w:r>
          </w:p>
        </w:tc>
        <w:tc>
          <w:tcPr>
            <w:tcW w:w="1787" w:type="dxa"/>
            <w:shd w:val="clear" w:color="auto" w:fill="E7E6E6" w:themeFill="background2"/>
            <w:noWrap/>
            <w:hideMark/>
          </w:tcPr>
          <w:p w14:paraId="723642C1" w14:textId="77777777" w:rsidR="001D5881" w:rsidRPr="001D5881" w:rsidRDefault="001D5881">
            <w:pPr>
              <w:rPr>
                <w:b/>
                <w:bCs/>
              </w:rPr>
            </w:pPr>
            <w:r w:rsidRPr="001D5881">
              <w:rPr>
                <w:b/>
                <w:bCs/>
              </w:rPr>
              <w:t>Funding source and status</w:t>
            </w:r>
          </w:p>
        </w:tc>
        <w:tc>
          <w:tcPr>
            <w:tcW w:w="2407" w:type="dxa"/>
            <w:shd w:val="clear" w:color="auto" w:fill="E7E6E6" w:themeFill="background2"/>
            <w:hideMark/>
          </w:tcPr>
          <w:p w14:paraId="26ABD0D0" w14:textId="77777777" w:rsidR="001D5881" w:rsidRPr="001D5881" w:rsidRDefault="001D5881">
            <w:r w:rsidRPr="001D5881">
              <w:rPr>
                <w:b/>
                <w:bCs/>
              </w:rPr>
              <w:t xml:space="preserve">Geographic reach: </w:t>
            </w:r>
            <w:r w:rsidRPr="001D5881">
              <w:br/>
              <w:t xml:space="preserve">--None </w:t>
            </w:r>
            <w:proofErr w:type="gramStart"/>
            <w:r w:rsidRPr="001D5881">
              <w:t>at this time</w:t>
            </w:r>
            <w:proofErr w:type="gramEnd"/>
            <w:r w:rsidRPr="001D5881">
              <w:br/>
              <w:t>--Local (describe)</w:t>
            </w:r>
            <w:r w:rsidRPr="001D5881">
              <w:br/>
              <w:t xml:space="preserve">--Regional (describe) </w:t>
            </w:r>
            <w:r w:rsidRPr="001D5881">
              <w:br/>
              <w:t xml:space="preserve">--Statewide </w:t>
            </w:r>
            <w:r w:rsidRPr="001D5881">
              <w:br/>
              <w:t>--National</w:t>
            </w:r>
          </w:p>
        </w:tc>
        <w:tc>
          <w:tcPr>
            <w:tcW w:w="1463" w:type="dxa"/>
            <w:shd w:val="clear" w:color="auto" w:fill="E7E6E6" w:themeFill="background2"/>
            <w:hideMark/>
          </w:tcPr>
          <w:p w14:paraId="28768837" w14:textId="77777777" w:rsidR="001D5881" w:rsidRPr="001D5881" w:rsidRDefault="001D5881">
            <w:pPr>
              <w:rPr>
                <w:b/>
                <w:bCs/>
              </w:rPr>
            </w:pPr>
            <w:r w:rsidRPr="001D5881">
              <w:rPr>
                <w:b/>
                <w:bCs/>
              </w:rPr>
              <w:t>Who is leading this?</w:t>
            </w:r>
          </w:p>
        </w:tc>
        <w:tc>
          <w:tcPr>
            <w:tcW w:w="1898" w:type="dxa"/>
            <w:shd w:val="clear" w:color="auto" w:fill="E7E6E6" w:themeFill="background2"/>
            <w:hideMark/>
          </w:tcPr>
          <w:p w14:paraId="665478D9" w14:textId="77777777" w:rsidR="001D5881" w:rsidRPr="001D5881" w:rsidRDefault="001D5881">
            <w:pPr>
              <w:rPr>
                <w:b/>
                <w:bCs/>
              </w:rPr>
            </w:pPr>
            <w:r w:rsidRPr="001D5881">
              <w:rPr>
                <w:b/>
                <w:bCs/>
              </w:rPr>
              <w:t xml:space="preserve">Are Forum members already engaged in this activity linked to the recommendation? </w:t>
            </w:r>
            <w:r w:rsidRPr="001D5881">
              <w:rPr>
                <w:b/>
                <w:bCs/>
              </w:rPr>
              <w:br/>
            </w:r>
            <w:r w:rsidRPr="001D5881">
              <w:t>--Yes (list Forum member(s))</w:t>
            </w:r>
            <w:r w:rsidRPr="001D5881">
              <w:br/>
              <w:t>--No</w:t>
            </w:r>
          </w:p>
        </w:tc>
      </w:tr>
      <w:tr w:rsidR="001D5881" w:rsidRPr="001D5881" w14:paraId="1FEBB3AB" w14:textId="77777777" w:rsidTr="002F6DFA">
        <w:trPr>
          <w:trHeight w:val="300"/>
        </w:trPr>
        <w:tc>
          <w:tcPr>
            <w:tcW w:w="3775" w:type="dxa"/>
            <w:hideMark/>
          </w:tcPr>
          <w:p w14:paraId="78A47AEC" w14:textId="4CA0992A" w:rsidR="001D5881" w:rsidRPr="001D5881" w:rsidRDefault="001D5881">
            <w:r w:rsidRPr="001D5881">
              <w:t xml:space="preserve">Open Space Tax Act - Most of the known work is at the legislative level.  Each county assessor is responsible for managing enrollment.  In general, there are around 10 million enrolled acres in this program.  The number </w:t>
            </w:r>
            <w:r>
              <w:t>fluctuates</w:t>
            </w:r>
            <w:r w:rsidRPr="001D5881">
              <w:t xml:space="preserve"> annual due to properties being removed or being enrolled.  Recent data shows these acres having a highest and best use value of $21 billion and a current use value of $7 billion.  Taxes are paid on $7 billion.  It is not </w:t>
            </w:r>
            <w:proofErr w:type="gramStart"/>
            <w:r w:rsidRPr="001D5881">
              <w:t>know</w:t>
            </w:r>
            <w:proofErr w:type="gramEnd"/>
            <w:r w:rsidRPr="001D5881">
              <w:t xml:space="preserve"> currently how much of this acreage is for farms under 20-acres.  20-acres is a statutory delineation.  Open space varies for farms over and under 20-acres.  Proposed legislation in the past 10-years has sought to make changes to the statute to better accommodate commercial growers operating on farms under 20-acres.  To date these have not been successful. </w:t>
            </w:r>
          </w:p>
        </w:tc>
        <w:tc>
          <w:tcPr>
            <w:tcW w:w="1620" w:type="dxa"/>
            <w:hideMark/>
          </w:tcPr>
          <w:p w14:paraId="590CA7D8" w14:textId="77777777" w:rsidR="001D5881" w:rsidRPr="001D5881" w:rsidRDefault="001D5881">
            <w:r w:rsidRPr="001D5881">
              <w:t>Conceptual</w:t>
            </w:r>
          </w:p>
        </w:tc>
        <w:tc>
          <w:tcPr>
            <w:tcW w:w="1787" w:type="dxa"/>
            <w:noWrap/>
            <w:hideMark/>
          </w:tcPr>
          <w:p w14:paraId="558FE9E7" w14:textId="77777777" w:rsidR="001D5881" w:rsidRPr="001D5881" w:rsidRDefault="001D5881">
            <w:r w:rsidRPr="001D5881">
              <w:t>NA</w:t>
            </w:r>
          </w:p>
        </w:tc>
        <w:tc>
          <w:tcPr>
            <w:tcW w:w="2407" w:type="dxa"/>
            <w:noWrap/>
            <w:hideMark/>
          </w:tcPr>
          <w:p w14:paraId="0D0D13FE" w14:textId="77777777" w:rsidR="001D5881" w:rsidRPr="001D5881" w:rsidRDefault="001D5881">
            <w:r w:rsidRPr="001D5881">
              <w:t>Statewide</w:t>
            </w:r>
          </w:p>
        </w:tc>
        <w:tc>
          <w:tcPr>
            <w:tcW w:w="1463" w:type="dxa"/>
            <w:noWrap/>
            <w:hideMark/>
          </w:tcPr>
          <w:p w14:paraId="49C4BF47" w14:textId="2588755D" w:rsidR="001D5881" w:rsidRPr="001D5881" w:rsidRDefault="001D5881">
            <w:r w:rsidRPr="001D5881">
              <w:t>Various stakeholders engaging in the legislative process.  No small farm legislation since 2013/14 legislative session (HB 1437).</w:t>
            </w:r>
          </w:p>
        </w:tc>
        <w:tc>
          <w:tcPr>
            <w:tcW w:w="1898" w:type="dxa"/>
            <w:noWrap/>
            <w:hideMark/>
          </w:tcPr>
          <w:p w14:paraId="1BEAF5FD" w14:textId="77777777" w:rsidR="001D5881" w:rsidRPr="001D5881" w:rsidRDefault="001D5881">
            <w:r w:rsidRPr="001D5881">
              <w:t> </w:t>
            </w:r>
          </w:p>
        </w:tc>
      </w:tr>
    </w:tbl>
    <w:p w14:paraId="371754F0" w14:textId="15223B7B" w:rsidR="001D5881" w:rsidRDefault="001D5881" w:rsidP="001D5881"/>
    <w:p w14:paraId="5D508B50" w14:textId="75FD6DA7" w:rsidR="001D5881" w:rsidRPr="001D5881" w:rsidRDefault="001D5881" w:rsidP="001D5881">
      <w:pPr>
        <w:rPr>
          <w:color w:val="1F3864" w:themeColor="accent1" w:themeShade="80"/>
        </w:rPr>
      </w:pPr>
    </w:p>
    <w:tbl>
      <w:tblPr>
        <w:tblStyle w:val="TableGrid"/>
        <w:tblW w:w="0" w:type="auto"/>
        <w:tblLook w:val="04A0" w:firstRow="1" w:lastRow="0" w:firstColumn="1" w:lastColumn="0" w:noHBand="0" w:noVBand="1"/>
      </w:tblPr>
      <w:tblGrid>
        <w:gridCol w:w="1975"/>
        <w:gridCol w:w="3150"/>
        <w:gridCol w:w="1620"/>
        <w:gridCol w:w="2160"/>
        <w:gridCol w:w="1493"/>
        <w:gridCol w:w="2552"/>
      </w:tblGrid>
      <w:tr w:rsidR="001D5881" w:rsidRPr="001D5881" w14:paraId="4882BE9F" w14:textId="77777777" w:rsidTr="001D5881">
        <w:trPr>
          <w:trHeight w:val="800"/>
        </w:trPr>
        <w:tc>
          <w:tcPr>
            <w:tcW w:w="12950" w:type="dxa"/>
            <w:gridSpan w:val="6"/>
          </w:tcPr>
          <w:p w14:paraId="4D837DED" w14:textId="0EB9AA9F" w:rsidR="001D5881" w:rsidRPr="001D5881" w:rsidRDefault="001D5881">
            <w:pPr>
              <w:rPr>
                <w:b/>
                <w:bCs/>
                <w:color w:val="1F3864" w:themeColor="accent1" w:themeShade="80"/>
              </w:rPr>
            </w:pPr>
            <w:r w:rsidRPr="001D5881">
              <w:rPr>
                <w:b/>
                <w:bCs/>
                <w:color w:val="1F3864" w:themeColor="accent1" w:themeShade="80"/>
              </w:rPr>
              <w:t>Recommendation 3A: Ensure that agricultural zoning code adequately protects agricultural land, agricultural communities, and agricultural infrastructure.</w:t>
            </w:r>
          </w:p>
        </w:tc>
      </w:tr>
      <w:tr w:rsidR="001D5881" w:rsidRPr="001D5881" w14:paraId="7EDE9CDB" w14:textId="77777777" w:rsidTr="002F6DFA">
        <w:trPr>
          <w:trHeight w:val="1965"/>
        </w:trPr>
        <w:tc>
          <w:tcPr>
            <w:tcW w:w="1975" w:type="dxa"/>
            <w:shd w:val="clear" w:color="auto" w:fill="E7E6E6" w:themeFill="background2"/>
            <w:hideMark/>
          </w:tcPr>
          <w:p w14:paraId="28DEA749" w14:textId="0BBD8F45" w:rsidR="001D5881" w:rsidRPr="001D5881" w:rsidRDefault="001D5881">
            <w:pPr>
              <w:rPr>
                <w:b/>
                <w:bCs/>
              </w:rPr>
            </w:pPr>
            <w:r w:rsidRPr="001D5881">
              <w:rPr>
                <w:b/>
                <w:bCs/>
              </w:rPr>
              <w:t xml:space="preserve">What activities are occurring that are linked to the recommendation? </w:t>
            </w:r>
          </w:p>
        </w:tc>
        <w:tc>
          <w:tcPr>
            <w:tcW w:w="3150" w:type="dxa"/>
            <w:shd w:val="clear" w:color="auto" w:fill="E7E6E6" w:themeFill="background2"/>
            <w:hideMark/>
          </w:tcPr>
          <w:p w14:paraId="00C4676D" w14:textId="77777777" w:rsidR="001D5881" w:rsidRPr="001D5881" w:rsidRDefault="001D5881">
            <w:pPr>
              <w:rPr>
                <w:b/>
                <w:bCs/>
              </w:rPr>
            </w:pPr>
            <w:r w:rsidRPr="001D5881">
              <w:rPr>
                <w:b/>
                <w:bCs/>
              </w:rPr>
              <w:t xml:space="preserve">Current implementation status: </w:t>
            </w:r>
            <w:r w:rsidRPr="001D5881">
              <w:rPr>
                <w:b/>
                <w:bCs/>
              </w:rPr>
              <w:br/>
            </w:r>
            <w:r w:rsidRPr="001D5881">
              <w:t xml:space="preserve">--Conceptual </w:t>
            </w:r>
            <w:r w:rsidRPr="001D5881">
              <w:br/>
              <w:t xml:space="preserve">--Planned </w:t>
            </w:r>
            <w:r w:rsidRPr="001D5881">
              <w:br/>
              <w:t xml:space="preserve">--Ongoing </w:t>
            </w:r>
            <w:r w:rsidRPr="001D5881">
              <w:br/>
              <w:t xml:space="preserve">--Completed </w:t>
            </w:r>
          </w:p>
        </w:tc>
        <w:tc>
          <w:tcPr>
            <w:tcW w:w="1620" w:type="dxa"/>
            <w:shd w:val="clear" w:color="auto" w:fill="E7E6E6" w:themeFill="background2"/>
            <w:noWrap/>
            <w:hideMark/>
          </w:tcPr>
          <w:p w14:paraId="09C07427" w14:textId="77777777" w:rsidR="001D5881" w:rsidRPr="001D5881" w:rsidRDefault="001D5881">
            <w:pPr>
              <w:rPr>
                <w:b/>
                <w:bCs/>
              </w:rPr>
            </w:pPr>
            <w:r w:rsidRPr="001D5881">
              <w:rPr>
                <w:b/>
                <w:bCs/>
              </w:rPr>
              <w:t>Funding source and status</w:t>
            </w:r>
          </w:p>
        </w:tc>
        <w:tc>
          <w:tcPr>
            <w:tcW w:w="2160" w:type="dxa"/>
            <w:shd w:val="clear" w:color="auto" w:fill="E7E6E6" w:themeFill="background2"/>
            <w:hideMark/>
          </w:tcPr>
          <w:p w14:paraId="3734AE72" w14:textId="77777777" w:rsidR="001D5881" w:rsidRPr="001D5881" w:rsidRDefault="001D5881">
            <w:r w:rsidRPr="001D5881">
              <w:rPr>
                <w:b/>
                <w:bCs/>
              </w:rPr>
              <w:t xml:space="preserve">Geographic reach: </w:t>
            </w:r>
            <w:r w:rsidRPr="001D5881">
              <w:br/>
              <w:t xml:space="preserve">--None </w:t>
            </w:r>
            <w:proofErr w:type="gramStart"/>
            <w:r w:rsidRPr="001D5881">
              <w:t>at this time</w:t>
            </w:r>
            <w:proofErr w:type="gramEnd"/>
            <w:r w:rsidRPr="001D5881">
              <w:br/>
              <w:t>--Local (describe)</w:t>
            </w:r>
            <w:r w:rsidRPr="001D5881">
              <w:br/>
              <w:t xml:space="preserve">--Regional (describe) </w:t>
            </w:r>
            <w:r w:rsidRPr="001D5881">
              <w:br/>
              <w:t xml:space="preserve">--Statewide </w:t>
            </w:r>
            <w:r w:rsidRPr="001D5881">
              <w:br/>
              <w:t>--National</w:t>
            </w:r>
          </w:p>
        </w:tc>
        <w:tc>
          <w:tcPr>
            <w:tcW w:w="1493" w:type="dxa"/>
            <w:shd w:val="clear" w:color="auto" w:fill="E7E6E6" w:themeFill="background2"/>
            <w:hideMark/>
          </w:tcPr>
          <w:p w14:paraId="7B152C2E" w14:textId="77777777" w:rsidR="001D5881" w:rsidRPr="001D5881" w:rsidRDefault="001D5881">
            <w:pPr>
              <w:rPr>
                <w:b/>
                <w:bCs/>
              </w:rPr>
            </w:pPr>
            <w:r w:rsidRPr="001D5881">
              <w:rPr>
                <w:b/>
                <w:bCs/>
              </w:rPr>
              <w:t>Who is leading this?</w:t>
            </w:r>
          </w:p>
        </w:tc>
        <w:tc>
          <w:tcPr>
            <w:tcW w:w="2552" w:type="dxa"/>
            <w:shd w:val="clear" w:color="auto" w:fill="E7E6E6" w:themeFill="background2"/>
            <w:hideMark/>
          </w:tcPr>
          <w:p w14:paraId="764CE448" w14:textId="77777777" w:rsidR="001D5881" w:rsidRPr="001D5881" w:rsidRDefault="001D5881">
            <w:pPr>
              <w:rPr>
                <w:b/>
                <w:bCs/>
              </w:rPr>
            </w:pPr>
            <w:r w:rsidRPr="001D5881">
              <w:rPr>
                <w:b/>
                <w:bCs/>
              </w:rPr>
              <w:t xml:space="preserve">Are Forum members already engaged in this activity linked to the recommendation? </w:t>
            </w:r>
            <w:r w:rsidRPr="001D5881">
              <w:rPr>
                <w:b/>
                <w:bCs/>
              </w:rPr>
              <w:br/>
            </w:r>
            <w:r w:rsidRPr="001D5881">
              <w:t>--Yes (list Forum member(s))</w:t>
            </w:r>
            <w:r w:rsidRPr="001D5881">
              <w:br/>
              <w:t>--No</w:t>
            </w:r>
          </w:p>
        </w:tc>
      </w:tr>
      <w:tr w:rsidR="001D5881" w:rsidRPr="001D5881" w14:paraId="45530F8D" w14:textId="77777777" w:rsidTr="001D5881">
        <w:trPr>
          <w:trHeight w:val="620"/>
        </w:trPr>
        <w:tc>
          <w:tcPr>
            <w:tcW w:w="12950" w:type="dxa"/>
            <w:gridSpan w:val="6"/>
            <w:hideMark/>
          </w:tcPr>
          <w:p w14:paraId="0F2B692A" w14:textId="390B3EEE" w:rsidR="001D5881" w:rsidRPr="001D5881" w:rsidRDefault="001D5881">
            <w:pPr>
              <w:rPr>
                <w:i/>
                <w:iCs/>
              </w:rPr>
            </w:pPr>
            <w:r w:rsidRPr="001D5881">
              <w:rPr>
                <w:i/>
                <w:iCs/>
              </w:rPr>
              <w:t xml:space="preserve"> No landscape information provided. </w:t>
            </w:r>
            <w:r w:rsidRPr="001D5881">
              <w:t> </w:t>
            </w:r>
          </w:p>
          <w:p w14:paraId="376F566B" w14:textId="441C5D13" w:rsidR="001D5881" w:rsidRPr="001D5881" w:rsidRDefault="001D5881">
            <w:r w:rsidRPr="001D5881">
              <w:t> </w:t>
            </w:r>
          </w:p>
        </w:tc>
      </w:tr>
    </w:tbl>
    <w:p w14:paraId="16648799" w14:textId="29B2A9A9" w:rsidR="001D5881" w:rsidRDefault="001D5881" w:rsidP="001D5881"/>
    <w:p w14:paraId="46239142" w14:textId="5D887B26" w:rsidR="001D5881" w:rsidRPr="001D5881" w:rsidRDefault="001D5881" w:rsidP="001D5881">
      <w:pPr>
        <w:rPr>
          <w:color w:val="1F3864" w:themeColor="accent1" w:themeShade="80"/>
        </w:rPr>
      </w:pPr>
    </w:p>
    <w:tbl>
      <w:tblPr>
        <w:tblStyle w:val="TableGrid"/>
        <w:tblW w:w="0" w:type="auto"/>
        <w:tblLook w:val="04A0" w:firstRow="1" w:lastRow="0" w:firstColumn="1" w:lastColumn="0" w:noHBand="0" w:noVBand="1"/>
      </w:tblPr>
      <w:tblGrid>
        <w:gridCol w:w="3145"/>
        <w:gridCol w:w="1890"/>
        <w:gridCol w:w="1186"/>
        <w:gridCol w:w="2594"/>
        <w:gridCol w:w="1478"/>
        <w:gridCol w:w="2657"/>
      </w:tblGrid>
      <w:tr w:rsidR="001D5881" w:rsidRPr="001D5881" w14:paraId="2DE43A3E" w14:textId="77777777" w:rsidTr="001D5881">
        <w:trPr>
          <w:trHeight w:val="962"/>
        </w:trPr>
        <w:tc>
          <w:tcPr>
            <w:tcW w:w="12950" w:type="dxa"/>
            <w:gridSpan w:val="6"/>
          </w:tcPr>
          <w:p w14:paraId="0D5FC3B9" w14:textId="48E5D7C0" w:rsidR="001D5881" w:rsidRPr="001D5881" w:rsidRDefault="001D5881">
            <w:pPr>
              <w:rPr>
                <w:b/>
                <w:bCs/>
                <w:color w:val="1F3864" w:themeColor="accent1" w:themeShade="80"/>
              </w:rPr>
            </w:pPr>
            <w:r w:rsidRPr="001D5881">
              <w:rPr>
                <w:b/>
                <w:bCs/>
                <w:color w:val="1F3864" w:themeColor="accent1" w:themeShade="80"/>
              </w:rPr>
              <w:t>Recommendation 3B: Ensure that agricultural areas are accurately designated, including assessment of areas that are not currently designated as agriculture, but having a high degree of actively farmed grounds or having land suitable and available for agriculture, be considered for additional levels of agricultural protection.</w:t>
            </w:r>
          </w:p>
        </w:tc>
      </w:tr>
      <w:tr w:rsidR="001D5881" w:rsidRPr="001D5881" w14:paraId="47D29E8F" w14:textId="77777777" w:rsidTr="002F6DFA">
        <w:trPr>
          <w:trHeight w:val="2055"/>
        </w:trPr>
        <w:tc>
          <w:tcPr>
            <w:tcW w:w="3145" w:type="dxa"/>
            <w:shd w:val="clear" w:color="auto" w:fill="E7E6E6" w:themeFill="background2"/>
            <w:hideMark/>
          </w:tcPr>
          <w:p w14:paraId="4E135E06" w14:textId="249DBB23" w:rsidR="001D5881" w:rsidRPr="001D5881" w:rsidRDefault="001D5881">
            <w:pPr>
              <w:rPr>
                <w:b/>
                <w:bCs/>
              </w:rPr>
            </w:pPr>
            <w:r w:rsidRPr="001D5881">
              <w:rPr>
                <w:b/>
                <w:bCs/>
              </w:rPr>
              <w:t xml:space="preserve">What activities are occurring that are linked to the recommendation? </w:t>
            </w:r>
          </w:p>
        </w:tc>
        <w:tc>
          <w:tcPr>
            <w:tcW w:w="1890" w:type="dxa"/>
            <w:shd w:val="clear" w:color="auto" w:fill="E7E6E6" w:themeFill="background2"/>
            <w:hideMark/>
          </w:tcPr>
          <w:p w14:paraId="580AFA19" w14:textId="77777777" w:rsidR="001D5881" w:rsidRPr="001D5881" w:rsidRDefault="001D5881">
            <w:pPr>
              <w:rPr>
                <w:b/>
                <w:bCs/>
              </w:rPr>
            </w:pPr>
            <w:r w:rsidRPr="001D5881">
              <w:rPr>
                <w:b/>
                <w:bCs/>
              </w:rPr>
              <w:t xml:space="preserve">Current implementation status: </w:t>
            </w:r>
            <w:r w:rsidRPr="001D5881">
              <w:rPr>
                <w:b/>
                <w:bCs/>
              </w:rPr>
              <w:br/>
            </w:r>
            <w:r w:rsidRPr="001D5881">
              <w:t xml:space="preserve">--Conceptual </w:t>
            </w:r>
            <w:r w:rsidRPr="001D5881">
              <w:br/>
              <w:t xml:space="preserve">--Planned </w:t>
            </w:r>
            <w:r w:rsidRPr="001D5881">
              <w:br/>
              <w:t xml:space="preserve">--Ongoing </w:t>
            </w:r>
            <w:r w:rsidRPr="001D5881">
              <w:br/>
              <w:t xml:space="preserve">--Completed </w:t>
            </w:r>
          </w:p>
        </w:tc>
        <w:tc>
          <w:tcPr>
            <w:tcW w:w="1186" w:type="dxa"/>
            <w:shd w:val="clear" w:color="auto" w:fill="E7E6E6" w:themeFill="background2"/>
            <w:noWrap/>
            <w:hideMark/>
          </w:tcPr>
          <w:p w14:paraId="38297CD4" w14:textId="77777777" w:rsidR="001D5881" w:rsidRPr="001D5881" w:rsidRDefault="001D5881">
            <w:pPr>
              <w:rPr>
                <w:b/>
                <w:bCs/>
              </w:rPr>
            </w:pPr>
            <w:r w:rsidRPr="001D5881">
              <w:rPr>
                <w:b/>
                <w:bCs/>
              </w:rPr>
              <w:t>Funding source and status</w:t>
            </w:r>
          </w:p>
        </w:tc>
        <w:tc>
          <w:tcPr>
            <w:tcW w:w="2594" w:type="dxa"/>
            <w:shd w:val="clear" w:color="auto" w:fill="E7E6E6" w:themeFill="background2"/>
            <w:hideMark/>
          </w:tcPr>
          <w:p w14:paraId="2AA6B280" w14:textId="77777777" w:rsidR="001D5881" w:rsidRPr="001D5881" w:rsidRDefault="001D5881">
            <w:r w:rsidRPr="001D5881">
              <w:rPr>
                <w:b/>
                <w:bCs/>
              </w:rPr>
              <w:t xml:space="preserve">Geographic reach: </w:t>
            </w:r>
            <w:r w:rsidRPr="001D5881">
              <w:br/>
              <w:t xml:space="preserve">--None </w:t>
            </w:r>
            <w:proofErr w:type="gramStart"/>
            <w:r w:rsidRPr="001D5881">
              <w:t>at this time</w:t>
            </w:r>
            <w:proofErr w:type="gramEnd"/>
            <w:r w:rsidRPr="001D5881">
              <w:br/>
              <w:t>--Local (describe)</w:t>
            </w:r>
            <w:r w:rsidRPr="001D5881">
              <w:br/>
              <w:t xml:space="preserve">--Regional (describe) </w:t>
            </w:r>
            <w:r w:rsidRPr="001D5881">
              <w:br/>
              <w:t xml:space="preserve">--Statewide </w:t>
            </w:r>
            <w:r w:rsidRPr="001D5881">
              <w:br/>
              <w:t>--National</w:t>
            </w:r>
          </w:p>
        </w:tc>
        <w:tc>
          <w:tcPr>
            <w:tcW w:w="1478" w:type="dxa"/>
            <w:shd w:val="clear" w:color="auto" w:fill="E7E6E6" w:themeFill="background2"/>
            <w:hideMark/>
          </w:tcPr>
          <w:p w14:paraId="581A980A" w14:textId="77777777" w:rsidR="001D5881" w:rsidRPr="001D5881" w:rsidRDefault="001D5881">
            <w:pPr>
              <w:rPr>
                <w:b/>
                <w:bCs/>
              </w:rPr>
            </w:pPr>
            <w:r w:rsidRPr="001D5881">
              <w:rPr>
                <w:b/>
                <w:bCs/>
              </w:rPr>
              <w:t>Who is leading this?</w:t>
            </w:r>
          </w:p>
        </w:tc>
        <w:tc>
          <w:tcPr>
            <w:tcW w:w="2657" w:type="dxa"/>
            <w:shd w:val="clear" w:color="auto" w:fill="E7E6E6" w:themeFill="background2"/>
            <w:hideMark/>
          </w:tcPr>
          <w:p w14:paraId="0F4792AD" w14:textId="77777777" w:rsidR="001D5881" w:rsidRPr="001D5881" w:rsidRDefault="001D5881">
            <w:pPr>
              <w:rPr>
                <w:b/>
                <w:bCs/>
              </w:rPr>
            </w:pPr>
            <w:r w:rsidRPr="001D5881">
              <w:rPr>
                <w:b/>
                <w:bCs/>
              </w:rPr>
              <w:t xml:space="preserve">Are Forum members already engaged in this activity linked to the recommendation? </w:t>
            </w:r>
            <w:r w:rsidRPr="001D5881">
              <w:rPr>
                <w:b/>
                <w:bCs/>
              </w:rPr>
              <w:br/>
            </w:r>
            <w:r w:rsidRPr="001D5881">
              <w:t>--Yes (list Forum member(s))</w:t>
            </w:r>
            <w:r w:rsidRPr="001D5881">
              <w:br/>
              <w:t>--No</w:t>
            </w:r>
          </w:p>
        </w:tc>
      </w:tr>
      <w:tr w:rsidR="001D5881" w:rsidRPr="001D5881" w14:paraId="2CAAB64A" w14:textId="77777777" w:rsidTr="002F6DFA">
        <w:trPr>
          <w:trHeight w:val="300"/>
        </w:trPr>
        <w:tc>
          <w:tcPr>
            <w:tcW w:w="3145" w:type="dxa"/>
            <w:hideMark/>
          </w:tcPr>
          <w:p w14:paraId="7619B820" w14:textId="7CFA153D" w:rsidR="001D5881" w:rsidRPr="001D5881" w:rsidRDefault="001D5881">
            <w:r w:rsidRPr="001D5881">
              <w:t>Currently, WSCC has contracted with University of Washington to identify the risk of Puget Sound agricultural land conversion to non-agricultural uses using the Washington State Parcel Database for use in crafting and updating Puget Sound counties agricultural strategies and informing targeted incentive programs.</w:t>
            </w:r>
          </w:p>
        </w:tc>
        <w:tc>
          <w:tcPr>
            <w:tcW w:w="1890" w:type="dxa"/>
            <w:hideMark/>
          </w:tcPr>
          <w:p w14:paraId="53B99E35" w14:textId="77777777" w:rsidR="001D5881" w:rsidRPr="001D5881" w:rsidRDefault="001D5881">
            <w:r w:rsidRPr="001D5881">
              <w:t>Ongoing</w:t>
            </w:r>
          </w:p>
        </w:tc>
        <w:tc>
          <w:tcPr>
            <w:tcW w:w="1186" w:type="dxa"/>
            <w:noWrap/>
            <w:hideMark/>
          </w:tcPr>
          <w:p w14:paraId="12F73764" w14:textId="77777777" w:rsidR="001D5881" w:rsidRPr="001D5881" w:rsidRDefault="001D5881">
            <w:r w:rsidRPr="001D5881">
              <w:t>National Estuary Program - Ecology.  UW is currently working on building the database.</w:t>
            </w:r>
          </w:p>
        </w:tc>
        <w:tc>
          <w:tcPr>
            <w:tcW w:w="2594" w:type="dxa"/>
            <w:noWrap/>
            <w:hideMark/>
          </w:tcPr>
          <w:p w14:paraId="3114AC87" w14:textId="77777777" w:rsidR="001D5881" w:rsidRPr="001D5881" w:rsidRDefault="001D5881">
            <w:r w:rsidRPr="001D5881">
              <w:t xml:space="preserve">Regional - Puget Sound.  However, other work that UW is doing is related to this effort and is expected to be available to all counties. </w:t>
            </w:r>
          </w:p>
        </w:tc>
        <w:tc>
          <w:tcPr>
            <w:tcW w:w="1478" w:type="dxa"/>
            <w:noWrap/>
            <w:hideMark/>
          </w:tcPr>
          <w:p w14:paraId="012B8F8A" w14:textId="77777777" w:rsidR="001D5881" w:rsidRPr="001D5881" w:rsidRDefault="001D5881">
            <w:r w:rsidRPr="001D5881">
              <w:t>WSCC and UW</w:t>
            </w:r>
          </w:p>
        </w:tc>
        <w:tc>
          <w:tcPr>
            <w:tcW w:w="2657" w:type="dxa"/>
            <w:noWrap/>
            <w:hideMark/>
          </w:tcPr>
          <w:p w14:paraId="7F2E4219" w14:textId="77777777" w:rsidR="001D5881" w:rsidRPr="001D5881" w:rsidRDefault="001D5881">
            <w:r w:rsidRPr="001D5881">
              <w:t>WSCC</w:t>
            </w:r>
          </w:p>
        </w:tc>
      </w:tr>
      <w:tr w:rsidR="001D5881" w:rsidRPr="001D5881" w14:paraId="30490E32" w14:textId="77777777" w:rsidTr="002F6DFA">
        <w:trPr>
          <w:trHeight w:val="300"/>
        </w:trPr>
        <w:tc>
          <w:tcPr>
            <w:tcW w:w="3145" w:type="dxa"/>
            <w:hideMark/>
          </w:tcPr>
          <w:p w14:paraId="2C2007FB" w14:textId="77777777" w:rsidR="001D5881" w:rsidRPr="001D5881" w:rsidRDefault="001D5881">
            <w:r w:rsidRPr="001D5881">
              <w:t>American Farmland Trusts is working on a detailed, national-level threat analysis for productive farmland that might aid agricultural assessments and legal designations.</w:t>
            </w:r>
          </w:p>
        </w:tc>
        <w:tc>
          <w:tcPr>
            <w:tcW w:w="1890" w:type="dxa"/>
            <w:hideMark/>
          </w:tcPr>
          <w:p w14:paraId="63DEEC84" w14:textId="77777777" w:rsidR="001D5881" w:rsidRPr="001D5881" w:rsidRDefault="001D5881">
            <w:r w:rsidRPr="001D5881">
              <w:t>Ongoing</w:t>
            </w:r>
          </w:p>
        </w:tc>
        <w:tc>
          <w:tcPr>
            <w:tcW w:w="1186" w:type="dxa"/>
            <w:noWrap/>
            <w:hideMark/>
          </w:tcPr>
          <w:p w14:paraId="7A2476F7" w14:textId="77777777" w:rsidR="001D5881" w:rsidRPr="001D5881" w:rsidRDefault="001D5881">
            <w:r w:rsidRPr="001D5881">
              <w:t>This "Farms Under Threat" analysis was expected to be completed in 2019, and the current status is unknown.</w:t>
            </w:r>
          </w:p>
        </w:tc>
        <w:tc>
          <w:tcPr>
            <w:tcW w:w="2594" w:type="dxa"/>
            <w:noWrap/>
            <w:hideMark/>
          </w:tcPr>
          <w:p w14:paraId="63F4DAF6" w14:textId="77777777" w:rsidR="001D5881" w:rsidRPr="001D5881" w:rsidRDefault="001D5881">
            <w:r w:rsidRPr="001D5881">
              <w:t>National</w:t>
            </w:r>
          </w:p>
        </w:tc>
        <w:tc>
          <w:tcPr>
            <w:tcW w:w="1478" w:type="dxa"/>
            <w:noWrap/>
            <w:hideMark/>
          </w:tcPr>
          <w:p w14:paraId="43810BAC" w14:textId="77777777" w:rsidR="001D5881" w:rsidRPr="001D5881" w:rsidRDefault="001D5881">
            <w:r w:rsidRPr="001D5881">
              <w:t>American Farmland Trust</w:t>
            </w:r>
          </w:p>
        </w:tc>
        <w:tc>
          <w:tcPr>
            <w:tcW w:w="2657" w:type="dxa"/>
            <w:noWrap/>
            <w:hideMark/>
          </w:tcPr>
          <w:p w14:paraId="48A9AC70" w14:textId="77777777" w:rsidR="001D5881" w:rsidRPr="001D5881" w:rsidRDefault="001D5881">
            <w:r w:rsidRPr="001D5881">
              <w:t>AFT was a forum member, but undergoing a regional leadership transition</w:t>
            </w:r>
          </w:p>
        </w:tc>
      </w:tr>
    </w:tbl>
    <w:p w14:paraId="57E94967" w14:textId="6FAB7795" w:rsidR="001D5881" w:rsidRDefault="001D5881" w:rsidP="001D5881"/>
    <w:p w14:paraId="20177C60" w14:textId="400B426C" w:rsidR="005161AB" w:rsidRDefault="005161AB" w:rsidP="001D5881"/>
    <w:tbl>
      <w:tblPr>
        <w:tblStyle w:val="TableGrid"/>
        <w:tblW w:w="0" w:type="auto"/>
        <w:tblLook w:val="04A0" w:firstRow="1" w:lastRow="0" w:firstColumn="1" w:lastColumn="0" w:noHBand="0" w:noVBand="1"/>
      </w:tblPr>
      <w:tblGrid>
        <w:gridCol w:w="2605"/>
        <w:gridCol w:w="1890"/>
        <w:gridCol w:w="1317"/>
        <w:gridCol w:w="2639"/>
        <w:gridCol w:w="1751"/>
        <w:gridCol w:w="2748"/>
      </w:tblGrid>
      <w:tr w:rsidR="005161AB" w:rsidRPr="005161AB" w14:paraId="7E932E20" w14:textId="77777777" w:rsidTr="005161AB">
        <w:trPr>
          <w:trHeight w:val="1061"/>
        </w:trPr>
        <w:tc>
          <w:tcPr>
            <w:tcW w:w="12950" w:type="dxa"/>
            <w:gridSpan w:val="6"/>
          </w:tcPr>
          <w:p w14:paraId="7BCCE5A7" w14:textId="2FDD302A" w:rsidR="005161AB" w:rsidRPr="005161AB" w:rsidRDefault="005161AB">
            <w:pPr>
              <w:rPr>
                <w:b/>
                <w:bCs/>
              </w:rPr>
            </w:pPr>
            <w:r w:rsidRPr="005161AB">
              <w:rPr>
                <w:b/>
                <w:bCs/>
                <w:color w:val="1F3864" w:themeColor="accent1" w:themeShade="80"/>
              </w:rPr>
              <w:t>Recommendation 3C: Ensure that jurisdictions that permit and plan for development, conservation, and other land use actions within agricultural areas minimize and mitigate for, in all permit approvals, the impact to agricultural land, agricultural communities, and associated agricultural infrastructure.</w:t>
            </w:r>
          </w:p>
        </w:tc>
      </w:tr>
      <w:tr w:rsidR="005161AB" w:rsidRPr="005161AB" w14:paraId="37499A71" w14:textId="77777777" w:rsidTr="005161AB">
        <w:trPr>
          <w:trHeight w:val="1995"/>
        </w:trPr>
        <w:tc>
          <w:tcPr>
            <w:tcW w:w="2605" w:type="dxa"/>
            <w:shd w:val="clear" w:color="auto" w:fill="E7E6E6" w:themeFill="background2"/>
            <w:hideMark/>
          </w:tcPr>
          <w:p w14:paraId="29A709CC" w14:textId="00F7D909" w:rsidR="005161AB" w:rsidRPr="005161AB" w:rsidRDefault="005161AB">
            <w:pPr>
              <w:rPr>
                <w:b/>
                <w:bCs/>
              </w:rPr>
            </w:pPr>
            <w:r w:rsidRPr="005161AB">
              <w:rPr>
                <w:b/>
                <w:bCs/>
              </w:rPr>
              <w:t xml:space="preserve">What activities are occurring that are linked to the recommendation? </w:t>
            </w:r>
          </w:p>
        </w:tc>
        <w:tc>
          <w:tcPr>
            <w:tcW w:w="1890" w:type="dxa"/>
            <w:shd w:val="clear" w:color="auto" w:fill="E7E6E6" w:themeFill="background2"/>
            <w:hideMark/>
          </w:tcPr>
          <w:p w14:paraId="082FA7E3" w14:textId="77777777" w:rsidR="005161AB" w:rsidRPr="005161AB" w:rsidRDefault="005161AB">
            <w:pPr>
              <w:rPr>
                <w:b/>
                <w:bCs/>
              </w:rPr>
            </w:pPr>
            <w:r w:rsidRPr="005161AB">
              <w:rPr>
                <w:b/>
                <w:bCs/>
              </w:rPr>
              <w:t xml:space="preserve">Current implementation status: </w:t>
            </w:r>
            <w:r w:rsidRPr="005161AB">
              <w:rPr>
                <w:b/>
                <w:bCs/>
              </w:rPr>
              <w:br/>
            </w:r>
            <w:r w:rsidRPr="005161AB">
              <w:t xml:space="preserve">--Conceptual </w:t>
            </w:r>
            <w:r w:rsidRPr="005161AB">
              <w:br/>
              <w:t xml:space="preserve">--Planned </w:t>
            </w:r>
            <w:r w:rsidRPr="005161AB">
              <w:br/>
              <w:t xml:space="preserve">--Ongoing </w:t>
            </w:r>
            <w:r w:rsidRPr="005161AB">
              <w:br/>
              <w:t xml:space="preserve">--Completed </w:t>
            </w:r>
          </w:p>
        </w:tc>
        <w:tc>
          <w:tcPr>
            <w:tcW w:w="1317" w:type="dxa"/>
            <w:shd w:val="clear" w:color="auto" w:fill="E7E6E6" w:themeFill="background2"/>
            <w:noWrap/>
            <w:hideMark/>
          </w:tcPr>
          <w:p w14:paraId="27485B99" w14:textId="77777777" w:rsidR="005161AB" w:rsidRPr="005161AB" w:rsidRDefault="005161AB">
            <w:pPr>
              <w:rPr>
                <w:b/>
                <w:bCs/>
              </w:rPr>
            </w:pPr>
            <w:r w:rsidRPr="005161AB">
              <w:rPr>
                <w:b/>
                <w:bCs/>
              </w:rPr>
              <w:t>Funding source and status</w:t>
            </w:r>
          </w:p>
        </w:tc>
        <w:tc>
          <w:tcPr>
            <w:tcW w:w="2639" w:type="dxa"/>
            <w:shd w:val="clear" w:color="auto" w:fill="E7E6E6" w:themeFill="background2"/>
            <w:hideMark/>
          </w:tcPr>
          <w:p w14:paraId="1DEED5E6" w14:textId="77777777" w:rsidR="005161AB" w:rsidRPr="005161AB" w:rsidRDefault="005161AB">
            <w:r w:rsidRPr="005161AB">
              <w:rPr>
                <w:b/>
                <w:bCs/>
              </w:rPr>
              <w:t xml:space="preserve">Geographic reach: </w:t>
            </w:r>
            <w:r w:rsidRPr="005161AB">
              <w:br/>
              <w:t xml:space="preserve">--None </w:t>
            </w:r>
            <w:proofErr w:type="gramStart"/>
            <w:r w:rsidRPr="005161AB">
              <w:t>at this time</w:t>
            </w:r>
            <w:proofErr w:type="gramEnd"/>
            <w:r w:rsidRPr="005161AB">
              <w:br/>
              <w:t>--Local (describe)</w:t>
            </w:r>
            <w:r w:rsidRPr="005161AB">
              <w:br/>
              <w:t xml:space="preserve">--Regional (describe) </w:t>
            </w:r>
            <w:r w:rsidRPr="005161AB">
              <w:br/>
              <w:t xml:space="preserve">--Statewide </w:t>
            </w:r>
            <w:r w:rsidRPr="005161AB">
              <w:br/>
              <w:t>--National</w:t>
            </w:r>
          </w:p>
        </w:tc>
        <w:tc>
          <w:tcPr>
            <w:tcW w:w="1751" w:type="dxa"/>
            <w:shd w:val="clear" w:color="auto" w:fill="E7E6E6" w:themeFill="background2"/>
            <w:hideMark/>
          </w:tcPr>
          <w:p w14:paraId="6E909FCF" w14:textId="77777777" w:rsidR="005161AB" w:rsidRPr="005161AB" w:rsidRDefault="005161AB">
            <w:pPr>
              <w:rPr>
                <w:b/>
                <w:bCs/>
              </w:rPr>
            </w:pPr>
            <w:r w:rsidRPr="005161AB">
              <w:rPr>
                <w:b/>
                <w:bCs/>
              </w:rPr>
              <w:t>Who is leading this?</w:t>
            </w:r>
          </w:p>
        </w:tc>
        <w:tc>
          <w:tcPr>
            <w:tcW w:w="2748" w:type="dxa"/>
            <w:shd w:val="clear" w:color="auto" w:fill="E7E6E6" w:themeFill="background2"/>
            <w:hideMark/>
          </w:tcPr>
          <w:p w14:paraId="3D4FBE70" w14:textId="77777777" w:rsidR="005161AB" w:rsidRPr="005161AB" w:rsidRDefault="005161AB">
            <w:pPr>
              <w:rPr>
                <w:b/>
                <w:bCs/>
              </w:rPr>
            </w:pPr>
            <w:r w:rsidRPr="005161AB">
              <w:rPr>
                <w:b/>
                <w:bCs/>
              </w:rPr>
              <w:t xml:space="preserve">Are Forum members already engaged in this activity linked to the recommendation? </w:t>
            </w:r>
            <w:r w:rsidRPr="005161AB">
              <w:rPr>
                <w:b/>
                <w:bCs/>
              </w:rPr>
              <w:br/>
            </w:r>
            <w:r w:rsidRPr="005161AB">
              <w:t>--Yes (list Forum member(s))</w:t>
            </w:r>
            <w:r w:rsidRPr="005161AB">
              <w:br/>
              <w:t>--No</w:t>
            </w:r>
          </w:p>
        </w:tc>
      </w:tr>
      <w:tr w:rsidR="005161AB" w:rsidRPr="005161AB" w14:paraId="60F9ABEF" w14:textId="77777777" w:rsidTr="005161AB">
        <w:trPr>
          <w:trHeight w:val="1155"/>
        </w:trPr>
        <w:tc>
          <w:tcPr>
            <w:tcW w:w="2605" w:type="dxa"/>
            <w:hideMark/>
          </w:tcPr>
          <w:p w14:paraId="1DB6AD08" w14:textId="77777777" w:rsidR="005161AB" w:rsidRPr="005161AB" w:rsidRDefault="005161AB">
            <w:r w:rsidRPr="005161AB">
              <w:t>HB 1733/SB 5543 is active legislation that would require agencies to report on acquisitions involving agricultural land. This "Agricultural Land Assessment" form would be used to understand the extent to which public acquisitions may impact conversion of agricultural lands to non-agricultural uses.</w:t>
            </w:r>
          </w:p>
        </w:tc>
        <w:tc>
          <w:tcPr>
            <w:tcW w:w="1890" w:type="dxa"/>
            <w:hideMark/>
          </w:tcPr>
          <w:p w14:paraId="0418C66E" w14:textId="77777777" w:rsidR="005161AB" w:rsidRPr="005161AB" w:rsidRDefault="005161AB">
            <w:r w:rsidRPr="005161AB">
              <w:t>Conceptual</w:t>
            </w:r>
          </w:p>
        </w:tc>
        <w:tc>
          <w:tcPr>
            <w:tcW w:w="1317" w:type="dxa"/>
            <w:noWrap/>
            <w:hideMark/>
          </w:tcPr>
          <w:p w14:paraId="4581181E" w14:textId="77777777" w:rsidR="005161AB" w:rsidRPr="005161AB" w:rsidRDefault="005161AB">
            <w:r w:rsidRPr="005161AB">
              <w:t> </w:t>
            </w:r>
          </w:p>
        </w:tc>
        <w:tc>
          <w:tcPr>
            <w:tcW w:w="2639" w:type="dxa"/>
            <w:noWrap/>
            <w:hideMark/>
          </w:tcPr>
          <w:p w14:paraId="04870C8C" w14:textId="77777777" w:rsidR="005161AB" w:rsidRPr="005161AB" w:rsidRDefault="005161AB">
            <w:r w:rsidRPr="005161AB">
              <w:t>Statewide</w:t>
            </w:r>
          </w:p>
        </w:tc>
        <w:tc>
          <w:tcPr>
            <w:tcW w:w="1751" w:type="dxa"/>
            <w:noWrap/>
            <w:hideMark/>
          </w:tcPr>
          <w:p w14:paraId="4BF8FB93" w14:textId="77777777" w:rsidR="005161AB" w:rsidRPr="005161AB" w:rsidRDefault="005161AB">
            <w:r w:rsidRPr="005161AB">
              <w:t>Rep. Gregerson</w:t>
            </w:r>
          </w:p>
        </w:tc>
        <w:tc>
          <w:tcPr>
            <w:tcW w:w="2748" w:type="dxa"/>
            <w:noWrap/>
            <w:hideMark/>
          </w:tcPr>
          <w:p w14:paraId="29D81065" w14:textId="77777777" w:rsidR="005161AB" w:rsidRPr="005161AB" w:rsidRDefault="005161AB">
            <w:r w:rsidRPr="005161AB">
              <w:t>Yes, Rep. Gregerson is the prime sponsor in the house and is a leading member of the forum.</w:t>
            </w:r>
          </w:p>
        </w:tc>
      </w:tr>
    </w:tbl>
    <w:p w14:paraId="0AFFF105" w14:textId="77777777" w:rsidR="005161AB" w:rsidRDefault="005161AB" w:rsidP="001D5881"/>
    <w:tbl>
      <w:tblPr>
        <w:tblStyle w:val="TableGrid"/>
        <w:tblW w:w="0" w:type="auto"/>
        <w:tblLook w:val="04A0" w:firstRow="1" w:lastRow="0" w:firstColumn="1" w:lastColumn="0" w:noHBand="0" w:noVBand="1"/>
      </w:tblPr>
      <w:tblGrid>
        <w:gridCol w:w="1975"/>
        <w:gridCol w:w="3150"/>
        <w:gridCol w:w="1620"/>
        <w:gridCol w:w="2160"/>
        <w:gridCol w:w="1493"/>
        <w:gridCol w:w="2552"/>
      </w:tblGrid>
      <w:tr w:rsidR="005161AB" w:rsidRPr="001D5881" w14:paraId="6D6BFB74" w14:textId="77777777" w:rsidTr="00F573C4">
        <w:trPr>
          <w:trHeight w:val="800"/>
        </w:trPr>
        <w:tc>
          <w:tcPr>
            <w:tcW w:w="12950" w:type="dxa"/>
            <w:gridSpan w:val="6"/>
          </w:tcPr>
          <w:p w14:paraId="4D310A7B" w14:textId="2C5C50E1" w:rsidR="005161AB" w:rsidRPr="001D5881" w:rsidRDefault="005161AB" w:rsidP="00F573C4">
            <w:pPr>
              <w:rPr>
                <w:b/>
                <w:bCs/>
                <w:color w:val="1F3864" w:themeColor="accent1" w:themeShade="80"/>
              </w:rPr>
            </w:pPr>
            <w:r w:rsidRPr="001D5881">
              <w:rPr>
                <w:b/>
                <w:bCs/>
                <w:color w:val="1F3864" w:themeColor="accent1" w:themeShade="80"/>
              </w:rPr>
              <w:t>Recommendation 3</w:t>
            </w:r>
            <w:r>
              <w:rPr>
                <w:b/>
                <w:bCs/>
                <w:color w:val="1F3864" w:themeColor="accent1" w:themeShade="80"/>
              </w:rPr>
              <w:t>D</w:t>
            </w:r>
            <w:r w:rsidRPr="001D5881">
              <w:rPr>
                <w:b/>
                <w:bCs/>
                <w:color w:val="1F3864" w:themeColor="accent1" w:themeShade="80"/>
              </w:rPr>
              <w:t xml:space="preserve">: </w:t>
            </w:r>
            <w:r w:rsidRPr="005161AB">
              <w:rPr>
                <w:b/>
                <w:bCs/>
                <w:color w:val="1F3864" w:themeColor="accent1" w:themeShade="80"/>
              </w:rPr>
              <w:t>Develop mechanisms to support agricultural producers for the positive ecosystem impacts that agriculture provides including benefits to water quality, carbon sequestration, wildlife habitat, and other open space values.</w:t>
            </w:r>
          </w:p>
        </w:tc>
      </w:tr>
      <w:tr w:rsidR="005161AB" w:rsidRPr="001D5881" w14:paraId="1E006D06" w14:textId="77777777" w:rsidTr="00F573C4">
        <w:trPr>
          <w:trHeight w:val="1965"/>
        </w:trPr>
        <w:tc>
          <w:tcPr>
            <w:tcW w:w="1975" w:type="dxa"/>
            <w:shd w:val="clear" w:color="auto" w:fill="E7E6E6" w:themeFill="background2"/>
            <w:hideMark/>
          </w:tcPr>
          <w:p w14:paraId="629A8B1F" w14:textId="77777777" w:rsidR="005161AB" w:rsidRPr="001D5881" w:rsidRDefault="005161AB" w:rsidP="00F573C4">
            <w:pPr>
              <w:rPr>
                <w:b/>
                <w:bCs/>
              </w:rPr>
            </w:pPr>
            <w:r w:rsidRPr="001D5881">
              <w:rPr>
                <w:b/>
                <w:bCs/>
              </w:rPr>
              <w:t xml:space="preserve">What activities are occurring that are linked to the recommendation? </w:t>
            </w:r>
          </w:p>
        </w:tc>
        <w:tc>
          <w:tcPr>
            <w:tcW w:w="3150" w:type="dxa"/>
            <w:shd w:val="clear" w:color="auto" w:fill="E7E6E6" w:themeFill="background2"/>
            <w:hideMark/>
          </w:tcPr>
          <w:p w14:paraId="5DD81960" w14:textId="77777777" w:rsidR="005161AB" w:rsidRPr="001D5881" w:rsidRDefault="005161AB" w:rsidP="00F573C4">
            <w:pPr>
              <w:rPr>
                <w:b/>
                <w:bCs/>
              </w:rPr>
            </w:pPr>
            <w:r w:rsidRPr="001D5881">
              <w:rPr>
                <w:b/>
                <w:bCs/>
              </w:rPr>
              <w:t xml:space="preserve">Current implementation status: </w:t>
            </w:r>
            <w:r w:rsidRPr="001D5881">
              <w:rPr>
                <w:b/>
                <w:bCs/>
              </w:rPr>
              <w:br/>
            </w:r>
            <w:r w:rsidRPr="001D5881">
              <w:t xml:space="preserve">--Conceptual </w:t>
            </w:r>
            <w:r w:rsidRPr="001D5881">
              <w:br/>
              <w:t xml:space="preserve">--Planned </w:t>
            </w:r>
            <w:r w:rsidRPr="001D5881">
              <w:br/>
              <w:t xml:space="preserve">--Ongoing </w:t>
            </w:r>
            <w:r w:rsidRPr="001D5881">
              <w:br/>
              <w:t xml:space="preserve">--Completed </w:t>
            </w:r>
          </w:p>
        </w:tc>
        <w:tc>
          <w:tcPr>
            <w:tcW w:w="1620" w:type="dxa"/>
            <w:shd w:val="clear" w:color="auto" w:fill="E7E6E6" w:themeFill="background2"/>
            <w:noWrap/>
            <w:hideMark/>
          </w:tcPr>
          <w:p w14:paraId="46524E0B" w14:textId="77777777" w:rsidR="005161AB" w:rsidRPr="001D5881" w:rsidRDefault="005161AB" w:rsidP="00F573C4">
            <w:pPr>
              <w:rPr>
                <w:b/>
                <w:bCs/>
              </w:rPr>
            </w:pPr>
            <w:r w:rsidRPr="001D5881">
              <w:rPr>
                <w:b/>
                <w:bCs/>
              </w:rPr>
              <w:t>Funding source and status</w:t>
            </w:r>
          </w:p>
        </w:tc>
        <w:tc>
          <w:tcPr>
            <w:tcW w:w="2160" w:type="dxa"/>
            <w:shd w:val="clear" w:color="auto" w:fill="E7E6E6" w:themeFill="background2"/>
            <w:hideMark/>
          </w:tcPr>
          <w:p w14:paraId="5E88D17D" w14:textId="77777777" w:rsidR="005161AB" w:rsidRPr="001D5881" w:rsidRDefault="005161AB" w:rsidP="00F573C4">
            <w:r w:rsidRPr="001D5881">
              <w:rPr>
                <w:b/>
                <w:bCs/>
              </w:rPr>
              <w:t xml:space="preserve">Geographic reach: </w:t>
            </w:r>
            <w:r w:rsidRPr="001D5881">
              <w:br/>
              <w:t xml:space="preserve">--None </w:t>
            </w:r>
            <w:proofErr w:type="gramStart"/>
            <w:r w:rsidRPr="001D5881">
              <w:t>at this time</w:t>
            </w:r>
            <w:proofErr w:type="gramEnd"/>
            <w:r w:rsidRPr="001D5881">
              <w:br/>
              <w:t>--Local (describe)</w:t>
            </w:r>
            <w:r w:rsidRPr="001D5881">
              <w:br/>
              <w:t xml:space="preserve">--Regional (describe) </w:t>
            </w:r>
            <w:r w:rsidRPr="001D5881">
              <w:br/>
              <w:t xml:space="preserve">--Statewide </w:t>
            </w:r>
            <w:r w:rsidRPr="001D5881">
              <w:br/>
              <w:t>--National</w:t>
            </w:r>
          </w:p>
        </w:tc>
        <w:tc>
          <w:tcPr>
            <w:tcW w:w="1493" w:type="dxa"/>
            <w:shd w:val="clear" w:color="auto" w:fill="E7E6E6" w:themeFill="background2"/>
            <w:hideMark/>
          </w:tcPr>
          <w:p w14:paraId="41D98BEA" w14:textId="77777777" w:rsidR="005161AB" w:rsidRPr="001D5881" w:rsidRDefault="005161AB" w:rsidP="00F573C4">
            <w:pPr>
              <w:rPr>
                <w:b/>
                <w:bCs/>
              </w:rPr>
            </w:pPr>
            <w:r w:rsidRPr="001D5881">
              <w:rPr>
                <w:b/>
                <w:bCs/>
              </w:rPr>
              <w:t>Who is leading this?</w:t>
            </w:r>
          </w:p>
        </w:tc>
        <w:tc>
          <w:tcPr>
            <w:tcW w:w="2552" w:type="dxa"/>
            <w:shd w:val="clear" w:color="auto" w:fill="E7E6E6" w:themeFill="background2"/>
            <w:hideMark/>
          </w:tcPr>
          <w:p w14:paraId="51D9723D" w14:textId="77777777" w:rsidR="005161AB" w:rsidRPr="001D5881" w:rsidRDefault="005161AB" w:rsidP="00F573C4">
            <w:pPr>
              <w:rPr>
                <w:b/>
                <w:bCs/>
              </w:rPr>
            </w:pPr>
            <w:r w:rsidRPr="001D5881">
              <w:rPr>
                <w:b/>
                <w:bCs/>
              </w:rPr>
              <w:t xml:space="preserve">Are Forum members already engaged in this activity linked to the recommendation? </w:t>
            </w:r>
            <w:r w:rsidRPr="001D5881">
              <w:rPr>
                <w:b/>
                <w:bCs/>
              </w:rPr>
              <w:br/>
            </w:r>
            <w:r w:rsidRPr="001D5881">
              <w:t>--Yes (list Forum member(s))</w:t>
            </w:r>
            <w:r w:rsidRPr="001D5881">
              <w:br/>
              <w:t>--No</w:t>
            </w:r>
          </w:p>
        </w:tc>
      </w:tr>
      <w:tr w:rsidR="005161AB" w:rsidRPr="001D5881" w14:paraId="5268412F" w14:textId="77777777" w:rsidTr="00F573C4">
        <w:trPr>
          <w:trHeight w:val="620"/>
        </w:trPr>
        <w:tc>
          <w:tcPr>
            <w:tcW w:w="12950" w:type="dxa"/>
            <w:gridSpan w:val="6"/>
            <w:hideMark/>
          </w:tcPr>
          <w:p w14:paraId="11633103" w14:textId="77777777" w:rsidR="005161AB" w:rsidRPr="001D5881" w:rsidRDefault="005161AB" w:rsidP="00F573C4">
            <w:pPr>
              <w:rPr>
                <w:i/>
                <w:iCs/>
              </w:rPr>
            </w:pPr>
            <w:r w:rsidRPr="001D5881">
              <w:rPr>
                <w:i/>
                <w:iCs/>
              </w:rPr>
              <w:t xml:space="preserve"> No landscape information provided. </w:t>
            </w:r>
            <w:r w:rsidRPr="001D5881">
              <w:t> </w:t>
            </w:r>
          </w:p>
          <w:p w14:paraId="255BEB8D" w14:textId="77777777" w:rsidR="005161AB" w:rsidRPr="001D5881" w:rsidRDefault="005161AB" w:rsidP="00F573C4">
            <w:r w:rsidRPr="001D5881">
              <w:t> </w:t>
            </w:r>
          </w:p>
        </w:tc>
      </w:tr>
    </w:tbl>
    <w:p w14:paraId="61889F4F" w14:textId="515490C2" w:rsidR="005161AB" w:rsidRDefault="005161AB" w:rsidP="001D5881"/>
    <w:p w14:paraId="3442545E" w14:textId="77777777" w:rsidR="005161AB" w:rsidRPr="001D5881" w:rsidRDefault="005161AB" w:rsidP="001D5881"/>
    <w:p w14:paraId="739D4915" w14:textId="77777777" w:rsidR="001938C2" w:rsidRDefault="001938C2" w:rsidP="00A73253">
      <w:pPr>
        <w:pStyle w:val="Heading1"/>
      </w:pPr>
    </w:p>
    <w:p w14:paraId="01ECBC8D" w14:textId="77777777" w:rsidR="008E7E86" w:rsidRDefault="008E7E86">
      <w:pPr>
        <w:rPr>
          <w:rFonts w:asciiTheme="majorHAnsi" w:eastAsiaTheme="majorEastAsia" w:hAnsiTheme="majorHAnsi" w:cstheme="majorBidi"/>
          <w:color w:val="2F5496" w:themeColor="accent1" w:themeShade="BF"/>
          <w:sz w:val="32"/>
          <w:szCs w:val="32"/>
        </w:rPr>
      </w:pPr>
      <w:r>
        <w:br w:type="page"/>
      </w:r>
    </w:p>
    <w:p w14:paraId="1B6D4391" w14:textId="40286E66" w:rsidR="007A4A33" w:rsidRDefault="007A4A33" w:rsidP="007A4A33">
      <w:pPr>
        <w:pStyle w:val="Heading1"/>
      </w:pPr>
      <w:bookmarkStart w:id="3" w:name="_Toc33770788"/>
      <w:r>
        <w:t>Team 3: Small/M</w:t>
      </w:r>
      <w:r w:rsidR="00D72A9E">
        <w:t>edium Scale Producer</w:t>
      </w:r>
      <w:r>
        <w:t xml:space="preserve"> Market Access and Institutional Purchasing</w:t>
      </w:r>
      <w:bookmarkEnd w:id="3"/>
      <w:r>
        <w:t xml:space="preserve"> </w:t>
      </w:r>
    </w:p>
    <w:p w14:paraId="6B5D123A" w14:textId="6C912564" w:rsidR="007A4A33" w:rsidRPr="007A4A33" w:rsidRDefault="007A4A33">
      <w:pPr>
        <w:rPr>
          <w:color w:val="1F3864" w:themeColor="accent1" w:themeShade="80"/>
        </w:rPr>
      </w:pPr>
    </w:p>
    <w:tbl>
      <w:tblPr>
        <w:tblStyle w:val="GridTable1Light"/>
        <w:tblW w:w="5000" w:type="pct"/>
        <w:tblLayout w:type="fixed"/>
        <w:tblLook w:val="04A0" w:firstRow="1" w:lastRow="0" w:firstColumn="1" w:lastColumn="0" w:noHBand="0" w:noVBand="1"/>
      </w:tblPr>
      <w:tblGrid>
        <w:gridCol w:w="4317"/>
        <w:gridCol w:w="1878"/>
        <w:gridCol w:w="1790"/>
        <w:gridCol w:w="1673"/>
        <w:gridCol w:w="1443"/>
        <w:gridCol w:w="1849"/>
      </w:tblGrid>
      <w:tr w:rsidR="007A4A33" w:rsidRPr="007A4A33" w14:paraId="3941E286" w14:textId="77777777" w:rsidTr="00F573C4">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1B8ADCB6"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Recommendation 1A: Fund WSDA Regional Markets Program and similar public and private entities to provide support services and technical assistance that help small- and medium-scale farms and producer co-ops be prepared to meet buyer needs (e.g. food safety, product specifications, vendor certifications, etc.).</w:t>
            </w:r>
          </w:p>
        </w:tc>
      </w:tr>
      <w:tr w:rsidR="007A4A33" w:rsidRPr="00815875" w14:paraId="00AF3908" w14:textId="77777777" w:rsidTr="00F573C4">
        <w:trPr>
          <w:trHeight w:val="1815"/>
        </w:trPr>
        <w:tc>
          <w:tcPr>
            <w:cnfStyle w:val="001000000000" w:firstRow="0" w:lastRow="0" w:firstColumn="1" w:lastColumn="0" w:oddVBand="0" w:evenVBand="0" w:oddHBand="0" w:evenHBand="0" w:firstRowFirstColumn="0" w:firstRowLastColumn="0" w:lastRowFirstColumn="0" w:lastRowLastColumn="0"/>
            <w:tcW w:w="1667" w:type="pct"/>
            <w:shd w:val="clear" w:color="auto" w:fill="E7E6E6" w:themeFill="background2"/>
            <w:hideMark/>
          </w:tcPr>
          <w:p w14:paraId="2F9BEF32"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 xml:space="preserve">What activities are </w:t>
            </w:r>
            <w:r w:rsidRPr="00BD6064">
              <w:rPr>
                <w:rFonts w:ascii="Calibri" w:eastAsia="Times New Roman" w:hAnsi="Calibri" w:cs="Calibri"/>
                <w:color w:val="000000"/>
              </w:rPr>
              <w:t>occurring</w:t>
            </w:r>
            <w:r w:rsidRPr="00815875">
              <w:rPr>
                <w:rFonts w:ascii="Calibri" w:eastAsia="Times New Roman" w:hAnsi="Calibri" w:cs="Calibri"/>
                <w:color w:val="000000"/>
              </w:rPr>
              <w:t xml:space="preserve"> that are linked to the recommendation? </w:t>
            </w:r>
          </w:p>
        </w:tc>
        <w:tc>
          <w:tcPr>
            <w:tcW w:w="725" w:type="pct"/>
            <w:shd w:val="clear" w:color="auto" w:fill="E7E6E6" w:themeFill="background2"/>
            <w:hideMark/>
          </w:tcPr>
          <w:p w14:paraId="0C3413B4"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15875">
              <w:rPr>
                <w:rFonts w:ascii="Calibri" w:eastAsia="Times New Roman" w:hAnsi="Calibri" w:cs="Calibri"/>
                <w:b/>
                <w:bCs/>
                <w:color w:val="000000"/>
              </w:rPr>
              <w:t xml:space="preserve">Current implementation status: </w:t>
            </w:r>
            <w:r w:rsidRPr="00815875">
              <w:rPr>
                <w:rFonts w:ascii="Calibri" w:eastAsia="Times New Roman" w:hAnsi="Calibri" w:cs="Calibri"/>
                <w:b/>
                <w:bCs/>
                <w:color w:val="000000"/>
              </w:rPr>
              <w:br/>
            </w:r>
            <w:r w:rsidRPr="00815875">
              <w:rPr>
                <w:rFonts w:ascii="Calibri" w:eastAsia="Times New Roman" w:hAnsi="Calibri" w:cs="Calibri"/>
                <w:color w:val="000000"/>
              </w:rPr>
              <w:t xml:space="preserve">--Conceptual </w:t>
            </w:r>
            <w:r w:rsidRPr="00815875">
              <w:rPr>
                <w:rFonts w:ascii="Calibri" w:eastAsia="Times New Roman" w:hAnsi="Calibri" w:cs="Calibri"/>
                <w:color w:val="000000"/>
              </w:rPr>
              <w:br/>
              <w:t xml:space="preserve">--Planned </w:t>
            </w:r>
            <w:r w:rsidRPr="00815875">
              <w:rPr>
                <w:rFonts w:ascii="Calibri" w:eastAsia="Times New Roman" w:hAnsi="Calibri" w:cs="Calibri"/>
                <w:color w:val="000000"/>
              </w:rPr>
              <w:br/>
              <w:t xml:space="preserve">--Ongoing </w:t>
            </w:r>
            <w:r w:rsidRPr="00815875">
              <w:rPr>
                <w:rFonts w:ascii="Calibri" w:eastAsia="Times New Roman" w:hAnsi="Calibri" w:cs="Calibri"/>
                <w:color w:val="000000"/>
              </w:rPr>
              <w:br/>
              <w:t xml:space="preserve">--Completed </w:t>
            </w:r>
          </w:p>
        </w:tc>
        <w:tc>
          <w:tcPr>
            <w:tcW w:w="691" w:type="pct"/>
            <w:shd w:val="clear" w:color="auto" w:fill="E7E6E6" w:themeFill="background2"/>
            <w:hideMark/>
          </w:tcPr>
          <w:p w14:paraId="44E49F4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15875">
              <w:rPr>
                <w:rFonts w:ascii="Calibri" w:eastAsia="Times New Roman" w:hAnsi="Calibri" w:cs="Calibri"/>
                <w:b/>
                <w:bCs/>
                <w:color w:val="000000"/>
              </w:rPr>
              <w:t>Funding source and status</w:t>
            </w:r>
          </w:p>
        </w:tc>
        <w:tc>
          <w:tcPr>
            <w:tcW w:w="646" w:type="pct"/>
            <w:shd w:val="clear" w:color="auto" w:fill="E7E6E6" w:themeFill="background2"/>
            <w:hideMark/>
          </w:tcPr>
          <w:p w14:paraId="11BE69AA"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b/>
                <w:bCs/>
                <w:color w:val="000000"/>
              </w:rPr>
              <w:t xml:space="preserve">Geographic reach: </w:t>
            </w:r>
            <w:r w:rsidRPr="00815875">
              <w:rPr>
                <w:rFonts w:ascii="Calibri" w:eastAsia="Times New Roman" w:hAnsi="Calibri" w:cs="Calibri"/>
                <w:color w:val="000000"/>
              </w:rPr>
              <w:br/>
              <w:t xml:space="preserve">--None </w:t>
            </w:r>
            <w:proofErr w:type="gramStart"/>
            <w:r w:rsidRPr="00815875">
              <w:rPr>
                <w:rFonts w:ascii="Calibri" w:eastAsia="Times New Roman" w:hAnsi="Calibri" w:cs="Calibri"/>
                <w:color w:val="000000"/>
              </w:rPr>
              <w:t>at this time</w:t>
            </w:r>
            <w:proofErr w:type="gramEnd"/>
            <w:r w:rsidRPr="00815875">
              <w:rPr>
                <w:rFonts w:ascii="Calibri" w:eastAsia="Times New Roman" w:hAnsi="Calibri" w:cs="Calibri"/>
                <w:color w:val="000000"/>
              </w:rPr>
              <w:br/>
              <w:t>--Local (describe)</w:t>
            </w:r>
            <w:r w:rsidRPr="00815875">
              <w:rPr>
                <w:rFonts w:ascii="Calibri" w:eastAsia="Times New Roman" w:hAnsi="Calibri" w:cs="Calibri"/>
                <w:color w:val="000000"/>
              </w:rPr>
              <w:br/>
              <w:t xml:space="preserve">--Regional (describe) </w:t>
            </w:r>
            <w:r w:rsidRPr="00815875">
              <w:rPr>
                <w:rFonts w:ascii="Calibri" w:eastAsia="Times New Roman" w:hAnsi="Calibri" w:cs="Calibri"/>
                <w:color w:val="000000"/>
              </w:rPr>
              <w:br/>
              <w:t xml:space="preserve">--Statewide </w:t>
            </w:r>
            <w:r w:rsidRPr="00815875">
              <w:rPr>
                <w:rFonts w:ascii="Calibri" w:eastAsia="Times New Roman" w:hAnsi="Calibri" w:cs="Calibri"/>
                <w:color w:val="000000"/>
              </w:rPr>
              <w:br/>
              <w:t>--National</w:t>
            </w:r>
          </w:p>
        </w:tc>
        <w:tc>
          <w:tcPr>
            <w:tcW w:w="557" w:type="pct"/>
            <w:shd w:val="clear" w:color="auto" w:fill="E7E6E6" w:themeFill="background2"/>
            <w:hideMark/>
          </w:tcPr>
          <w:p w14:paraId="50E86B8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15875">
              <w:rPr>
                <w:rFonts w:ascii="Calibri" w:eastAsia="Times New Roman" w:hAnsi="Calibri" w:cs="Calibri"/>
                <w:b/>
                <w:bCs/>
                <w:color w:val="000000"/>
              </w:rPr>
              <w:t>Who is leading this?</w:t>
            </w:r>
          </w:p>
        </w:tc>
        <w:tc>
          <w:tcPr>
            <w:tcW w:w="714" w:type="pct"/>
            <w:shd w:val="clear" w:color="auto" w:fill="E7E6E6" w:themeFill="background2"/>
            <w:hideMark/>
          </w:tcPr>
          <w:p w14:paraId="7F732DC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15875">
              <w:rPr>
                <w:rFonts w:ascii="Calibri" w:eastAsia="Times New Roman" w:hAnsi="Calibri" w:cs="Calibri"/>
                <w:b/>
                <w:bCs/>
                <w:color w:val="000000"/>
              </w:rPr>
              <w:t xml:space="preserve">Are Forum members already engaged in this activity? </w:t>
            </w:r>
            <w:r w:rsidRPr="00815875">
              <w:rPr>
                <w:rFonts w:ascii="Calibri" w:eastAsia="Times New Roman" w:hAnsi="Calibri" w:cs="Calibri"/>
                <w:b/>
                <w:bCs/>
                <w:color w:val="000000"/>
              </w:rPr>
              <w:br/>
            </w:r>
            <w:r w:rsidRPr="00815875">
              <w:rPr>
                <w:rFonts w:ascii="Calibri" w:eastAsia="Times New Roman" w:hAnsi="Calibri" w:cs="Calibri"/>
                <w:color w:val="000000"/>
              </w:rPr>
              <w:t>--Yes (list Forum member(s))</w:t>
            </w:r>
            <w:r w:rsidRPr="00815875">
              <w:rPr>
                <w:rFonts w:ascii="Calibri" w:eastAsia="Times New Roman" w:hAnsi="Calibri" w:cs="Calibri"/>
                <w:color w:val="000000"/>
              </w:rPr>
              <w:br/>
              <w:t>--No</w:t>
            </w:r>
          </w:p>
        </w:tc>
      </w:tr>
      <w:tr w:rsidR="007A4A33" w:rsidRPr="00815875" w14:paraId="01F82CC2"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5D2B9B61"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Food Safety training (FSMA, etc</w:t>
            </w:r>
            <w:r>
              <w:rPr>
                <w:rFonts w:ascii="Calibri" w:eastAsia="Times New Roman" w:hAnsi="Calibri" w:cs="Calibri"/>
                <w:color w:val="000000"/>
              </w:rPr>
              <w:t>.</w:t>
            </w:r>
            <w:r w:rsidRPr="00815875">
              <w:rPr>
                <w:rFonts w:ascii="Calibri" w:eastAsia="Times New Roman" w:hAnsi="Calibri" w:cs="Calibri"/>
                <w:color w:val="000000"/>
              </w:rPr>
              <w:t>) for producers.</w:t>
            </w:r>
          </w:p>
        </w:tc>
        <w:tc>
          <w:tcPr>
            <w:tcW w:w="725" w:type="pct"/>
            <w:hideMark/>
          </w:tcPr>
          <w:p w14:paraId="6CF4D046"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06E6F24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US FDA funding allocated to WSDA</w:t>
            </w:r>
          </w:p>
        </w:tc>
        <w:tc>
          <w:tcPr>
            <w:tcW w:w="646" w:type="pct"/>
            <w:hideMark/>
          </w:tcPr>
          <w:p w14:paraId="64E9A0E0"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Statewide</w:t>
            </w:r>
          </w:p>
        </w:tc>
        <w:tc>
          <w:tcPr>
            <w:tcW w:w="557" w:type="pct"/>
            <w:hideMark/>
          </w:tcPr>
          <w:p w14:paraId="71CDA0B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WSDA Food Safety, WSTFA, WSU, others</w:t>
            </w:r>
          </w:p>
        </w:tc>
        <w:tc>
          <w:tcPr>
            <w:tcW w:w="714" w:type="pct"/>
            <w:hideMark/>
          </w:tcPr>
          <w:p w14:paraId="789B8988"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Yes (DeVaney, others)</w:t>
            </w:r>
          </w:p>
        </w:tc>
      </w:tr>
      <w:tr w:rsidR="007A4A33" w:rsidRPr="00815875" w14:paraId="5A31E655"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28D9B5D1"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WSDA Focus on Food Initiative includes funding WSDA Regional Markets Program as a priority.  Not in Gov FY 21 Budget so this will be an Agency request in BI22-23</w:t>
            </w:r>
          </w:p>
        </w:tc>
        <w:tc>
          <w:tcPr>
            <w:tcW w:w="725" w:type="pct"/>
            <w:hideMark/>
          </w:tcPr>
          <w:p w14:paraId="4320D444"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Planned</w:t>
            </w:r>
          </w:p>
        </w:tc>
        <w:tc>
          <w:tcPr>
            <w:tcW w:w="691" w:type="pct"/>
            <w:hideMark/>
          </w:tcPr>
          <w:p w14:paraId="5D7C0E2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xml:space="preserve">State General Fund </w:t>
            </w:r>
          </w:p>
        </w:tc>
        <w:tc>
          <w:tcPr>
            <w:tcW w:w="646" w:type="pct"/>
            <w:hideMark/>
          </w:tcPr>
          <w:p w14:paraId="7B385CD0"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Statewide</w:t>
            </w:r>
          </w:p>
        </w:tc>
        <w:tc>
          <w:tcPr>
            <w:tcW w:w="557" w:type="pct"/>
            <w:hideMark/>
          </w:tcPr>
          <w:p w14:paraId="3C4D858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c>
          <w:tcPr>
            <w:tcW w:w="714" w:type="pct"/>
            <w:hideMark/>
          </w:tcPr>
          <w:p w14:paraId="05098B4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24E6B7DB"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475E3128"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 xml:space="preserve">Related to above - WSDA Produce Safety Program: On-Farm Readiness Reviews for farms prepping to comply with FSMA Produce Safety Rule </w:t>
            </w:r>
          </w:p>
        </w:tc>
        <w:tc>
          <w:tcPr>
            <w:tcW w:w="725" w:type="pct"/>
            <w:hideMark/>
          </w:tcPr>
          <w:p w14:paraId="0390A30D"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5ECBE33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US FDA funding allocated to WSDA</w:t>
            </w:r>
          </w:p>
        </w:tc>
        <w:tc>
          <w:tcPr>
            <w:tcW w:w="646" w:type="pct"/>
            <w:hideMark/>
          </w:tcPr>
          <w:p w14:paraId="4ED7B4DA"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Statewide</w:t>
            </w:r>
          </w:p>
        </w:tc>
        <w:tc>
          <w:tcPr>
            <w:tcW w:w="557" w:type="pct"/>
            <w:hideMark/>
          </w:tcPr>
          <w:p w14:paraId="4441F82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WSDA Food Safety</w:t>
            </w:r>
          </w:p>
        </w:tc>
        <w:tc>
          <w:tcPr>
            <w:tcW w:w="714" w:type="pct"/>
            <w:hideMark/>
          </w:tcPr>
          <w:p w14:paraId="31DA75D2"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Yes (Laura Raymond as WSDA contact)</w:t>
            </w:r>
          </w:p>
        </w:tc>
      </w:tr>
      <w:tr w:rsidR="007A4A33" w:rsidRPr="00815875" w14:paraId="3B3CCE2E"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422819BC"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WSDA Regional Markets Program's "Bridging the GAPs" programming (publication, workshops, outreach and presentations</w:t>
            </w:r>
            <w:r>
              <w:rPr>
                <w:rFonts w:ascii="Calibri" w:eastAsia="Times New Roman" w:hAnsi="Calibri" w:cs="Calibri"/>
                <w:color w:val="000000"/>
              </w:rPr>
              <w:t xml:space="preserve"> </w:t>
            </w:r>
            <w:r w:rsidRPr="00815875">
              <w:rPr>
                <w:rFonts w:ascii="Calibri" w:eastAsia="Times New Roman" w:hAnsi="Calibri" w:cs="Calibri"/>
                <w:color w:val="000000"/>
              </w:rPr>
              <w:t>such as for WSU Cultivating Success Programs)</w:t>
            </w:r>
          </w:p>
        </w:tc>
        <w:tc>
          <w:tcPr>
            <w:tcW w:w="725" w:type="pct"/>
            <w:hideMark/>
          </w:tcPr>
          <w:p w14:paraId="17701E96"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xml:space="preserve">On Hold (very limited) until continuing funding is available. </w:t>
            </w:r>
          </w:p>
        </w:tc>
        <w:tc>
          <w:tcPr>
            <w:tcW w:w="691" w:type="pct"/>
            <w:hideMark/>
          </w:tcPr>
          <w:p w14:paraId="43521970"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Previously, various federal, state, local grants</w:t>
            </w:r>
          </w:p>
        </w:tc>
        <w:tc>
          <w:tcPr>
            <w:tcW w:w="646" w:type="pct"/>
            <w:hideMark/>
          </w:tcPr>
          <w:p w14:paraId="3FA6B953"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Statewide</w:t>
            </w:r>
          </w:p>
        </w:tc>
        <w:tc>
          <w:tcPr>
            <w:tcW w:w="557" w:type="pct"/>
            <w:hideMark/>
          </w:tcPr>
          <w:p w14:paraId="7A20849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WSDA Regional Markets, local ag orgs like King CD</w:t>
            </w:r>
          </w:p>
        </w:tc>
        <w:tc>
          <w:tcPr>
            <w:tcW w:w="714" w:type="pct"/>
            <w:hideMark/>
          </w:tcPr>
          <w:p w14:paraId="4C8C3E3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Yes (Laura Raymond, Mary Embleton, and Laura Lewis)</w:t>
            </w:r>
          </w:p>
        </w:tc>
      </w:tr>
      <w:tr w:rsidR="007A4A33" w:rsidRPr="00815875" w14:paraId="2FE01B6D"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26BE85A4"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 xml:space="preserve">WSDA Regional Markets Program </w:t>
            </w:r>
            <w:proofErr w:type="gramStart"/>
            <w:r w:rsidRPr="00815875">
              <w:rPr>
                <w:rFonts w:ascii="Calibri" w:eastAsia="Times New Roman" w:hAnsi="Calibri" w:cs="Calibri"/>
                <w:color w:val="000000"/>
              </w:rPr>
              <w:t>offered  "</w:t>
            </w:r>
            <w:proofErr w:type="gramEnd"/>
            <w:r w:rsidRPr="00815875">
              <w:rPr>
                <w:rFonts w:ascii="Calibri" w:eastAsia="Times New Roman" w:hAnsi="Calibri" w:cs="Calibri"/>
                <w:color w:val="000000"/>
              </w:rPr>
              <w:t>Wholesale Success" from FamilyFarmed.org to help farms prepare to scale up and work with wholesale buyers</w:t>
            </w:r>
          </w:p>
        </w:tc>
        <w:tc>
          <w:tcPr>
            <w:tcW w:w="725" w:type="pct"/>
            <w:hideMark/>
          </w:tcPr>
          <w:p w14:paraId="7619B0A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 hold until continuing funding is available</w:t>
            </w:r>
          </w:p>
        </w:tc>
        <w:tc>
          <w:tcPr>
            <w:tcW w:w="691" w:type="pct"/>
            <w:hideMark/>
          </w:tcPr>
          <w:p w14:paraId="5299F85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USDA Grant funded partnership w FamilyFarmed.org</w:t>
            </w:r>
          </w:p>
        </w:tc>
        <w:tc>
          <w:tcPr>
            <w:tcW w:w="646" w:type="pct"/>
            <w:hideMark/>
          </w:tcPr>
          <w:p w14:paraId="77D8F226"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Statewide</w:t>
            </w:r>
          </w:p>
        </w:tc>
        <w:tc>
          <w:tcPr>
            <w:tcW w:w="557" w:type="pct"/>
            <w:hideMark/>
          </w:tcPr>
          <w:p w14:paraId="58CEA61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xml:space="preserve">WSDA Regional Markets </w:t>
            </w:r>
          </w:p>
        </w:tc>
        <w:tc>
          <w:tcPr>
            <w:tcW w:w="714" w:type="pct"/>
            <w:hideMark/>
          </w:tcPr>
          <w:p w14:paraId="0AC7D918"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Yes - WSDA w WSU Extension, Conservation Districts</w:t>
            </w:r>
          </w:p>
        </w:tc>
      </w:tr>
      <w:tr w:rsidR="007A4A33" w:rsidRPr="00815875" w14:paraId="7C26A1A1" w14:textId="77777777" w:rsidTr="00F573C4">
        <w:trPr>
          <w:trHeight w:val="1590"/>
        </w:trPr>
        <w:tc>
          <w:tcPr>
            <w:cnfStyle w:val="001000000000" w:firstRow="0" w:lastRow="0" w:firstColumn="1" w:lastColumn="0" w:oddVBand="0" w:evenVBand="0" w:oddHBand="0" w:evenHBand="0" w:firstRowFirstColumn="0" w:firstRowLastColumn="0" w:lastRowFirstColumn="0" w:lastRowLastColumn="0"/>
            <w:tcW w:w="1667" w:type="pct"/>
            <w:hideMark/>
          </w:tcPr>
          <w:p w14:paraId="4388F6CB"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WSDA Regional Markets support for Farm to School (and institution) - Workshops for farmers to sell to school and institutional buyers, Farmer- School Buyer networking meetings and technical assistance in specific regions including facilitation of regional networking, workshops, and tours, etc.</w:t>
            </w:r>
          </w:p>
        </w:tc>
        <w:tc>
          <w:tcPr>
            <w:tcW w:w="725" w:type="pct"/>
            <w:hideMark/>
          </w:tcPr>
          <w:p w14:paraId="7870AD8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xml:space="preserve">Ongoing but limited from previous level of activity. </w:t>
            </w:r>
          </w:p>
        </w:tc>
        <w:tc>
          <w:tcPr>
            <w:tcW w:w="691" w:type="pct"/>
            <w:hideMark/>
          </w:tcPr>
          <w:p w14:paraId="15BED1F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Previous work was grant funded.  Ongoing work at a lower level is state funded.</w:t>
            </w:r>
          </w:p>
        </w:tc>
        <w:tc>
          <w:tcPr>
            <w:tcW w:w="646" w:type="pct"/>
            <w:hideMark/>
          </w:tcPr>
          <w:p w14:paraId="5489BF2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xml:space="preserve">Statewide </w:t>
            </w:r>
          </w:p>
        </w:tc>
        <w:tc>
          <w:tcPr>
            <w:tcW w:w="557" w:type="pct"/>
            <w:hideMark/>
          </w:tcPr>
          <w:p w14:paraId="4378285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WSDA Regional Markets in coordination with local stakeholders in various regions</w:t>
            </w:r>
          </w:p>
        </w:tc>
        <w:tc>
          <w:tcPr>
            <w:tcW w:w="714" w:type="pct"/>
            <w:hideMark/>
          </w:tcPr>
          <w:p w14:paraId="73B1841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Yes - WSDA, OSPI, and regional stakeholders (LINC foods, Thurston EDC, WSU Ext &amp; Food Systems Team, Clark Co. Food Systems group)</w:t>
            </w:r>
          </w:p>
        </w:tc>
      </w:tr>
      <w:tr w:rsidR="007A4A33" w:rsidRPr="00815875" w14:paraId="01AA3811" w14:textId="77777777" w:rsidTr="00F573C4">
        <w:trPr>
          <w:trHeight w:val="1920"/>
        </w:trPr>
        <w:tc>
          <w:tcPr>
            <w:cnfStyle w:val="001000000000" w:firstRow="0" w:lastRow="0" w:firstColumn="1" w:lastColumn="0" w:oddVBand="0" w:evenVBand="0" w:oddHBand="0" w:evenHBand="0" w:firstRowFirstColumn="0" w:firstRowLastColumn="0" w:lastRowFirstColumn="0" w:lastRowLastColumn="0"/>
            <w:tcW w:w="1667" w:type="pct"/>
            <w:hideMark/>
          </w:tcPr>
          <w:p w14:paraId="71138DCE"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WSDA Regional Markets market-readiness and support for development of regional ag/food economies such as "Value Chains and Food Hub Development" projects including networking events, facilitation of regional gatherings focused on regional capacity building, and TA such as Food Hub Community of Practice</w:t>
            </w:r>
          </w:p>
        </w:tc>
        <w:tc>
          <w:tcPr>
            <w:tcW w:w="725" w:type="pct"/>
            <w:hideMark/>
          </w:tcPr>
          <w:p w14:paraId="1633FC78"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 in limited way pending additional funding</w:t>
            </w:r>
          </w:p>
        </w:tc>
        <w:tc>
          <w:tcPr>
            <w:tcW w:w="691" w:type="pct"/>
            <w:hideMark/>
          </w:tcPr>
          <w:p w14:paraId="636938F8"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Previous work was grant funded.  Ongoing work at a lower level is state funded.</w:t>
            </w:r>
          </w:p>
        </w:tc>
        <w:tc>
          <w:tcPr>
            <w:tcW w:w="646" w:type="pct"/>
            <w:hideMark/>
          </w:tcPr>
          <w:p w14:paraId="56BB76D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Statewide</w:t>
            </w:r>
          </w:p>
        </w:tc>
        <w:tc>
          <w:tcPr>
            <w:tcW w:w="557" w:type="pct"/>
            <w:hideMark/>
          </w:tcPr>
          <w:p w14:paraId="70CAA31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WSDA Regional Markets in coordination with local stakeholders in various regions</w:t>
            </w:r>
          </w:p>
        </w:tc>
        <w:tc>
          <w:tcPr>
            <w:tcW w:w="714" w:type="pct"/>
            <w:hideMark/>
          </w:tcPr>
          <w:p w14:paraId="28DEAD4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Yes - WSDA, OSPI, and regional stakeholders (LINC foods, Thurston EDC, WSU Ext &amp; Food Systems Team, Clark Co. Food Systems group, King KCD)</w:t>
            </w:r>
          </w:p>
        </w:tc>
      </w:tr>
      <w:tr w:rsidR="007A4A33" w:rsidRPr="00815875" w14:paraId="36586477"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7A358B49"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WSU Extension</w:t>
            </w:r>
          </w:p>
        </w:tc>
        <w:tc>
          <w:tcPr>
            <w:tcW w:w="725" w:type="pct"/>
            <w:hideMark/>
          </w:tcPr>
          <w:p w14:paraId="732D68AD"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3015B5A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Various</w:t>
            </w:r>
          </w:p>
        </w:tc>
        <w:tc>
          <w:tcPr>
            <w:tcW w:w="646" w:type="pct"/>
            <w:hideMark/>
          </w:tcPr>
          <w:p w14:paraId="4BE6846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Statewide</w:t>
            </w:r>
          </w:p>
        </w:tc>
        <w:tc>
          <w:tcPr>
            <w:tcW w:w="557" w:type="pct"/>
            <w:hideMark/>
          </w:tcPr>
          <w:p w14:paraId="65737C13"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WSU Extension</w:t>
            </w:r>
          </w:p>
        </w:tc>
        <w:tc>
          <w:tcPr>
            <w:tcW w:w="714" w:type="pct"/>
            <w:hideMark/>
          </w:tcPr>
          <w:p w14:paraId="1A6BD85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3CB58B4B" w14:textId="77777777" w:rsidTr="00F573C4">
        <w:trPr>
          <w:trHeight w:val="2820"/>
        </w:trPr>
        <w:tc>
          <w:tcPr>
            <w:cnfStyle w:val="001000000000" w:firstRow="0" w:lastRow="0" w:firstColumn="1" w:lastColumn="0" w:oddVBand="0" w:evenVBand="0" w:oddHBand="0" w:evenHBand="0" w:firstRowFirstColumn="0" w:firstRowLastColumn="0" w:lastRowFirstColumn="0" w:lastRowLastColumn="0"/>
            <w:tcW w:w="1667" w:type="pct"/>
            <w:hideMark/>
          </w:tcPr>
          <w:p w14:paraId="78130CA8"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Northwest Agriculture Business Center (NABC). https://www.agbizcenter.org. NABC helps farmers establish new enterprises, and helps make existing businesses more profitable, by providing business feasibility, planning and implementation guidance, connections to markets and capital, and access to resources. Comprehensive classes to provide the tools and know-how necessary to develop and launch a value-added product into the marketplace, develop a new enterprise, or improve an existing business. Spanish translation services available upon request.</w:t>
            </w:r>
          </w:p>
        </w:tc>
        <w:tc>
          <w:tcPr>
            <w:tcW w:w="725" w:type="pct"/>
            <w:hideMark/>
          </w:tcPr>
          <w:p w14:paraId="0DD98AA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6DA9322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WA Dept of Commerce, grants</w:t>
            </w:r>
          </w:p>
        </w:tc>
        <w:tc>
          <w:tcPr>
            <w:tcW w:w="646" w:type="pct"/>
            <w:hideMark/>
          </w:tcPr>
          <w:p w14:paraId="0EF634A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SWISS counties - Snohomish, Skagit, Whatcom, Island, San Juan</w:t>
            </w:r>
          </w:p>
        </w:tc>
        <w:tc>
          <w:tcPr>
            <w:tcW w:w="557" w:type="pct"/>
            <w:hideMark/>
          </w:tcPr>
          <w:p w14:paraId="164E918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David Bauermeister, ED</w:t>
            </w:r>
          </w:p>
        </w:tc>
        <w:tc>
          <w:tcPr>
            <w:tcW w:w="714" w:type="pct"/>
            <w:hideMark/>
          </w:tcPr>
          <w:p w14:paraId="5F32D8D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Some may utilize services. This could be successful statewide model, but charter would have to be changed to serve additional counties.</w:t>
            </w:r>
          </w:p>
        </w:tc>
      </w:tr>
      <w:tr w:rsidR="007A4A33" w:rsidRPr="00815875" w14:paraId="6318F547" w14:textId="77777777" w:rsidTr="00F573C4">
        <w:trPr>
          <w:trHeight w:val="2070"/>
        </w:trPr>
        <w:tc>
          <w:tcPr>
            <w:cnfStyle w:val="001000000000" w:firstRow="0" w:lastRow="0" w:firstColumn="1" w:lastColumn="0" w:oddVBand="0" w:evenVBand="0" w:oddHBand="0" w:evenHBand="0" w:firstRowFirstColumn="0" w:firstRowLastColumn="0" w:lastRowFirstColumn="0" w:lastRowLastColumn="0"/>
            <w:tcW w:w="1667" w:type="pct"/>
            <w:hideMark/>
          </w:tcPr>
          <w:p w14:paraId="1BAD9843"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 xml:space="preserve">Sustainable Connections. https://sustainableconnections.org. </w:t>
            </w:r>
            <w:r w:rsidRPr="00815875">
              <w:rPr>
                <w:rFonts w:ascii="Calibri" w:eastAsia="Times New Roman" w:hAnsi="Calibri" w:cs="Calibri"/>
                <w:color w:val="000000"/>
              </w:rPr>
              <w:br/>
              <w:t xml:space="preserve">Eat Local First Campaign, Eat Local First.org Food Atlas, Wholesale Product Directory, CSA Farm Guide, CSA Fair, </w:t>
            </w:r>
            <w:r w:rsidRPr="00815875">
              <w:rPr>
                <w:rFonts w:ascii="Calibri" w:eastAsia="Times New Roman" w:hAnsi="Calibri" w:cs="Calibri"/>
                <w:color w:val="000000"/>
              </w:rPr>
              <w:br/>
              <w:t>Farm-to-Table Trade Meeting, Social media promotion, consultation and direct connections with local farmers and food buyers, Eat Local Month, Chef Farm Tours, Whatcom Farm Tour, promotion.</w:t>
            </w:r>
            <w:r w:rsidRPr="00815875">
              <w:rPr>
                <w:rFonts w:ascii="Calibri" w:eastAsia="Times New Roman" w:hAnsi="Calibri" w:cs="Calibri"/>
                <w:color w:val="000000"/>
              </w:rPr>
              <w:br/>
              <w:t xml:space="preserve"> </w:t>
            </w:r>
            <w:r w:rsidRPr="00815875">
              <w:rPr>
                <w:rFonts w:ascii="Calibri" w:eastAsia="Times New Roman" w:hAnsi="Calibri" w:cs="Calibri"/>
                <w:color w:val="000000"/>
              </w:rPr>
              <w:br/>
              <w:t>• Free consultation and direct connections with local farmers and food buyers</w:t>
            </w:r>
            <w:r w:rsidRPr="00815875">
              <w:rPr>
                <w:rFonts w:ascii="Calibri" w:eastAsia="Times New Roman" w:hAnsi="Calibri" w:cs="Calibri"/>
                <w:color w:val="000000"/>
              </w:rPr>
              <w:br/>
              <w:t>• Free participation as an Eat Local Month restaurant</w:t>
            </w:r>
            <w:r w:rsidRPr="00815875">
              <w:rPr>
                <w:rFonts w:ascii="Calibri" w:eastAsia="Times New Roman" w:hAnsi="Calibri" w:cs="Calibri"/>
                <w:color w:val="000000"/>
              </w:rPr>
              <w:br/>
              <w:t>• Member rate on Chef Farm Tour as a buyer (save $10)</w:t>
            </w:r>
            <w:r w:rsidRPr="00815875">
              <w:rPr>
                <w:rFonts w:ascii="Calibri" w:eastAsia="Times New Roman" w:hAnsi="Calibri" w:cs="Calibri"/>
                <w:color w:val="000000"/>
              </w:rPr>
              <w:br/>
              <w:t>• Opportunity to participate as a farm on Chef Farm Tour</w:t>
            </w:r>
            <w:r w:rsidRPr="00815875">
              <w:rPr>
                <w:rFonts w:ascii="Calibri" w:eastAsia="Times New Roman" w:hAnsi="Calibri" w:cs="Calibri"/>
                <w:color w:val="000000"/>
              </w:rPr>
              <w:br/>
              <w:t>• Member rate to participate on Whatcom Farm Tour (save $100)</w:t>
            </w:r>
            <w:r w:rsidRPr="00815875">
              <w:rPr>
                <w:rFonts w:ascii="Calibri" w:eastAsia="Times New Roman" w:hAnsi="Calibri" w:cs="Calibri"/>
                <w:color w:val="000000"/>
              </w:rPr>
              <w:br/>
              <w:t>• Free promotion, and possible blog post, in Eat Local First newsletter (3,000 subscribers)</w:t>
            </w:r>
          </w:p>
        </w:tc>
        <w:tc>
          <w:tcPr>
            <w:tcW w:w="725" w:type="pct"/>
            <w:hideMark/>
          </w:tcPr>
          <w:p w14:paraId="6DB6F7E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1F51A0F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Membership, Donations, Grants, Foundations</w:t>
            </w:r>
          </w:p>
        </w:tc>
        <w:tc>
          <w:tcPr>
            <w:tcW w:w="646" w:type="pct"/>
            <w:hideMark/>
          </w:tcPr>
          <w:p w14:paraId="19997010"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Whatcom and NW WA counties</w:t>
            </w:r>
          </w:p>
        </w:tc>
        <w:tc>
          <w:tcPr>
            <w:tcW w:w="557" w:type="pct"/>
            <w:hideMark/>
          </w:tcPr>
          <w:p w14:paraId="2E6CD61A"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Sara Southerland</w:t>
            </w:r>
          </w:p>
        </w:tc>
        <w:tc>
          <w:tcPr>
            <w:tcW w:w="714" w:type="pct"/>
            <w:hideMark/>
          </w:tcPr>
          <w:p w14:paraId="205E777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Some may participate in events.</w:t>
            </w:r>
          </w:p>
        </w:tc>
      </w:tr>
      <w:tr w:rsidR="007A4A33" w:rsidRPr="00815875" w14:paraId="7F8C734E"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4F868CB8"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Local Institutional Food Team (LIFT). https://kingcd.org/tools-resources/local-institutional-food-team/</w:t>
            </w:r>
          </w:p>
        </w:tc>
        <w:tc>
          <w:tcPr>
            <w:tcW w:w="725" w:type="pct"/>
            <w:hideMark/>
          </w:tcPr>
          <w:p w14:paraId="77D1463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327F5784"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KCD Regional Food Systems program, grants</w:t>
            </w:r>
          </w:p>
        </w:tc>
        <w:tc>
          <w:tcPr>
            <w:tcW w:w="646" w:type="pct"/>
            <w:hideMark/>
          </w:tcPr>
          <w:p w14:paraId="5A4D2AF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King County</w:t>
            </w:r>
          </w:p>
        </w:tc>
        <w:tc>
          <w:tcPr>
            <w:tcW w:w="557" w:type="pct"/>
            <w:hideMark/>
          </w:tcPr>
          <w:p w14:paraId="5D75E832"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Mary Embleton</w:t>
            </w:r>
          </w:p>
        </w:tc>
        <w:tc>
          <w:tcPr>
            <w:tcW w:w="714" w:type="pct"/>
            <w:hideMark/>
          </w:tcPr>
          <w:p w14:paraId="0F59B54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Chris Iberle and Laura Raymond, WSDA</w:t>
            </w:r>
          </w:p>
        </w:tc>
      </w:tr>
      <w:tr w:rsidR="007A4A33" w:rsidRPr="00815875" w14:paraId="43376E9E" w14:textId="77777777" w:rsidTr="00F573C4">
        <w:trPr>
          <w:trHeight w:val="2625"/>
        </w:trPr>
        <w:tc>
          <w:tcPr>
            <w:cnfStyle w:val="001000000000" w:firstRow="0" w:lastRow="0" w:firstColumn="1" w:lastColumn="0" w:oddVBand="0" w:evenVBand="0" w:oddHBand="0" w:evenHBand="0" w:firstRowFirstColumn="0" w:firstRowLastColumn="0" w:lastRowFirstColumn="0" w:lastRowLastColumn="0"/>
            <w:tcW w:w="1667" w:type="pct"/>
            <w:hideMark/>
          </w:tcPr>
          <w:p w14:paraId="4A30639B"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Local Inland Northwest Cooperative (LINC Foods). http://www.lincfoods.com. LINC Foods wholesale team sources produce, dairy, eggs, meat, and grains of exceptional freshness and quality from our local member farms. We then connect them with local markets including restaurants, grocery stores, and institutions in the Inland Northwest. Building a regional, sustainable food system by linking local farmers to new markets and ensuring the highest quality products for our customers through democratic enterprise.</w:t>
            </w:r>
          </w:p>
        </w:tc>
        <w:tc>
          <w:tcPr>
            <w:tcW w:w="725" w:type="pct"/>
            <w:hideMark/>
          </w:tcPr>
          <w:p w14:paraId="3D6A1D48"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2AF2232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c>
          <w:tcPr>
            <w:tcW w:w="646" w:type="pct"/>
            <w:hideMark/>
          </w:tcPr>
          <w:p w14:paraId="263C754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Inland NW/Spokane</w:t>
            </w:r>
          </w:p>
        </w:tc>
        <w:tc>
          <w:tcPr>
            <w:tcW w:w="557" w:type="pct"/>
            <w:hideMark/>
          </w:tcPr>
          <w:p w14:paraId="786AF46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Beth Robinette</w:t>
            </w:r>
          </w:p>
        </w:tc>
        <w:tc>
          <w:tcPr>
            <w:tcW w:w="714" w:type="pct"/>
            <w:hideMark/>
          </w:tcPr>
          <w:p w14:paraId="3A2F4A0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33FEA191"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409B8435"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King County DNRP, Local Food Economy, Local Food Initiative</w:t>
            </w:r>
          </w:p>
        </w:tc>
        <w:tc>
          <w:tcPr>
            <w:tcW w:w="725" w:type="pct"/>
            <w:hideMark/>
          </w:tcPr>
          <w:p w14:paraId="292BB2C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0C77629A"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County revenue, KCD RFS grants</w:t>
            </w:r>
          </w:p>
        </w:tc>
        <w:tc>
          <w:tcPr>
            <w:tcW w:w="646" w:type="pct"/>
            <w:hideMark/>
          </w:tcPr>
          <w:p w14:paraId="5B0E78A6"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King County</w:t>
            </w:r>
          </w:p>
        </w:tc>
        <w:tc>
          <w:tcPr>
            <w:tcW w:w="557" w:type="pct"/>
            <w:hideMark/>
          </w:tcPr>
          <w:p w14:paraId="553755D0"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Mike Lufkin</w:t>
            </w:r>
          </w:p>
        </w:tc>
        <w:tc>
          <w:tcPr>
            <w:tcW w:w="714" w:type="pct"/>
            <w:hideMark/>
          </w:tcPr>
          <w:p w14:paraId="46E400C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3CDD5FD2"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4A891842"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Tilth Alliance. www.tilthalliance.org</w:t>
            </w:r>
          </w:p>
        </w:tc>
        <w:tc>
          <w:tcPr>
            <w:tcW w:w="725" w:type="pct"/>
            <w:hideMark/>
          </w:tcPr>
          <w:p w14:paraId="08747AFD"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779EFBA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Grants, membership, ??</w:t>
            </w:r>
          </w:p>
        </w:tc>
        <w:tc>
          <w:tcPr>
            <w:tcW w:w="646" w:type="pct"/>
            <w:hideMark/>
          </w:tcPr>
          <w:p w14:paraId="2929E56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King County</w:t>
            </w:r>
          </w:p>
        </w:tc>
        <w:tc>
          <w:tcPr>
            <w:tcW w:w="557" w:type="pct"/>
            <w:hideMark/>
          </w:tcPr>
          <w:p w14:paraId="47536ED3"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Melissa Spear</w:t>
            </w:r>
          </w:p>
        </w:tc>
        <w:tc>
          <w:tcPr>
            <w:tcW w:w="714" w:type="pct"/>
            <w:hideMark/>
          </w:tcPr>
          <w:p w14:paraId="66CF618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50C046A4"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13B1C4B9"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WSFMA. wafarmersmarkets.org. Statewide conference, vendor training, marketing support, food safety.</w:t>
            </w:r>
          </w:p>
        </w:tc>
        <w:tc>
          <w:tcPr>
            <w:tcW w:w="725" w:type="pct"/>
            <w:hideMark/>
          </w:tcPr>
          <w:p w14:paraId="25D4A0F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6930AABA"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Membership, grants</w:t>
            </w:r>
          </w:p>
        </w:tc>
        <w:tc>
          <w:tcPr>
            <w:tcW w:w="646" w:type="pct"/>
            <w:hideMark/>
          </w:tcPr>
          <w:p w14:paraId="0B1290D8"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Washington</w:t>
            </w:r>
          </w:p>
        </w:tc>
        <w:tc>
          <w:tcPr>
            <w:tcW w:w="557" w:type="pct"/>
            <w:hideMark/>
          </w:tcPr>
          <w:p w14:paraId="624B57D4"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Colleen Donovan</w:t>
            </w:r>
          </w:p>
        </w:tc>
        <w:tc>
          <w:tcPr>
            <w:tcW w:w="714" w:type="pct"/>
            <w:hideMark/>
          </w:tcPr>
          <w:p w14:paraId="7F75440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730A067C"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7B62EA1A"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NFMA. https://seattlefarmersmarkets.org</w:t>
            </w:r>
          </w:p>
        </w:tc>
        <w:tc>
          <w:tcPr>
            <w:tcW w:w="725" w:type="pct"/>
            <w:hideMark/>
          </w:tcPr>
          <w:p w14:paraId="1CBBD033"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6C2EE59A"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Membership, grants</w:t>
            </w:r>
          </w:p>
        </w:tc>
        <w:tc>
          <w:tcPr>
            <w:tcW w:w="646" w:type="pct"/>
            <w:hideMark/>
          </w:tcPr>
          <w:p w14:paraId="5E2B442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Seattle and King County FMs</w:t>
            </w:r>
          </w:p>
        </w:tc>
        <w:tc>
          <w:tcPr>
            <w:tcW w:w="557" w:type="pct"/>
            <w:hideMark/>
          </w:tcPr>
          <w:p w14:paraId="3CE3364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Jennifer Antos</w:t>
            </w:r>
          </w:p>
        </w:tc>
        <w:tc>
          <w:tcPr>
            <w:tcW w:w="714" w:type="pct"/>
            <w:hideMark/>
          </w:tcPr>
          <w:p w14:paraId="73A744DF"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43733A3F"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62A7BD67"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SnoValley Tilth. www.snovalleytilth.org</w:t>
            </w:r>
          </w:p>
        </w:tc>
        <w:tc>
          <w:tcPr>
            <w:tcW w:w="725" w:type="pct"/>
            <w:hideMark/>
          </w:tcPr>
          <w:p w14:paraId="581A0A1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7A01B68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Membership, grants</w:t>
            </w:r>
          </w:p>
        </w:tc>
        <w:tc>
          <w:tcPr>
            <w:tcW w:w="646" w:type="pct"/>
            <w:hideMark/>
          </w:tcPr>
          <w:p w14:paraId="2EC405ED"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Snoqualmie Valley</w:t>
            </w:r>
          </w:p>
        </w:tc>
        <w:tc>
          <w:tcPr>
            <w:tcW w:w="557" w:type="pct"/>
            <w:hideMark/>
          </w:tcPr>
          <w:p w14:paraId="31242772"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Jill Farrant</w:t>
            </w:r>
          </w:p>
        </w:tc>
        <w:tc>
          <w:tcPr>
            <w:tcW w:w="714" w:type="pct"/>
            <w:hideMark/>
          </w:tcPr>
          <w:p w14:paraId="530A0BC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3D652A16"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368E5203"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Highline College. https://urbanag.highline.edu/</w:t>
            </w:r>
          </w:p>
        </w:tc>
        <w:tc>
          <w:tcPr>
            <w:tcW w:w="725" w:type="pct"/>
            <w:hideMark/>
          </w:tcPr>
          <w:p w14:paraId="0CED0FBD"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7D81868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Grants</w:t>
            </w:r>
          </w:p>
        </w:tc>
        <w:tc>
          <w:tcPr>
            <w:tcW w:w="646" w:type="pct"/>
            <w:hideMark/>
          </w:tcPr>
          <w:p w14:paraId="6D138E3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South King County</w:t>
            </w:r>
          </w:p>
        </w:tc>
        <w:tc>
          <w:tcPr>
            <w:tcW w:w="557" w:type="pct"/>
            <w:hideMark/>
          </w:tcPr>
          <w:p w14:paraId="22448AD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Bobby Butler</w:t>
            </w:r>
          </w:p>
        </w:tc>
        <w:tc>
          <w:tcPr>
            <w:tcW w:w="714" w:type="pct"/>
            <w:hideMark/>
          </w:tcPr>
          <w:p w14:paraId="3A8FE586"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0C59BB37"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6D0C50C0"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Viva Farms. https://vivafarms.org</w:t>
            </w:r>
          </w:p>
        </w:tc>
        <w:tc>
          <w:tcPr>
            <w:tcW w:w="725" w:type="pct"/>
            <w:hideMark/>
          </w:tcPr>
          <w:p w14:paraId="0C82CFE3"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116DEDF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Grants, membership, fees</w:t>
            </w:r>
          </w:p>
        </w:tc>
        <w:tc>
          <w:tcPr>
            <w:tcW w:w="646" w:type="pct"/>
            <w:hideMark/>
          </w:tcPr>
          <w:p w14:paraId="414DEC0D"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Skagit/King Counties</w:t>
            </w:r>
          </w:p>
        </w:tc>
        <w:tc>
          <w:tcPr>
            <w:tcW w:w="557" w:type="pct"/>
            <w:hideMark/>
          </w:tcPr>
          <w:p w14:paraId="65657CB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Michael Frazier</w:t>
            </w:r>
          </w:p>
        </w:tc>
        <w:tc>
          <w:tcPr>
            <w:tcW w:w="714" w:type="pct"/>
            <w:hideMark/>
          </w:tcPr>
          <w:p w14:paraId="016EA26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20AB85DC"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696FE660"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Rural Roots. https://ruralroots.org</w:t>
            </w:r>
          </w:p>
        </w:tc>
        <w:tc>
          <w:tcPr>
            <w:tcW w:w="725" w:type="pct"/>
            <w:hideMark/>
          </w:tcPr>
          <w:p w14:paraId="04E5DB7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0121134A"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c>
          <w:tcPr>
            <w:tcW w:w="646" w:type="pct"/>
            <w:hideMark/>
          </w:tcPr>
          <w:p w14:paraId="6CEDB40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SE WA/North Central Idaho</w:t>
            </w:r>
          </w:p>
        </w:tc>
        <w:tc>
          <w:tcPr>
            <w:tcW w:w="557" w:type="pct"/>
            <w:hideMark/>
          </w:tcPr>
          <w:p w14:paraId="76216370"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Colette DePhelps</w:t>
            </w:r>
          </w:p>
        </w:tc>
        <w:tc>
          <w:tcPr>
            <w:tcW w:w="714" w:type="pct"/>
            <w:hideMark/>
          </w:tcPr>
          <w:p w14:paraId="79F0A9B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3A9C3A79" w14:textId="77777777" w:rsidTr="00F573C4">
        <w:trPr>
          <w:trHeight w:val="3225"/>
        </w:trPr>
        <w:tc>
          <w:tcPr>
            <w:cnfStyle w:val="001000000000" w:firstRow="0" w:lastRow="0" w:firstColumn="1" w:lastColumn="0" w:oddVBand="0" w:evenVBand="0" w:oddHBand="0" w:evenHBand="0" w:firstRowFirstColumn="0" w:firstRowLastColumn="0" w:lastRowFirstColumn="0" w:lastRowLastColumn="0"/>
            <w:tcW w:w="1667" w:type="pct"/>
            <w:hideMark/>
          </w:tcPr>
          <w:p w14:paraId="6F3AFB32"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Pike Place Market Farm Program (Ag IDA program). http://pikeplacemarket.org/farm-development. Support to grow and sustain successful farm businesses. Through educational programming and one-on-one technical assistance, we strive to help farmers overcome challenges and continue to strengthen Washington State's local food system. Business Resources, Direct Marketing &amp; Online Marketing, Recordkeeping, Insurance Options, Business Planning, Financing your Farm, Grants, Farm Succession Planning, On-Farm Resources, Food Safety Training, Infrastructure Maintenance &amp; Improvements, Pest Management, Water Management.</w:t>
            </w:r>
          </w:p>
        </w:tc>
        <w:tc>
          <w:tcPr>
            <w:tcW w:w="725" w:type="pct"/>
            <w:hideMark/>
          </w:tcPr>
          <w:p w14:paraId="44C3A8C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212F68D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Grants</w:t>
            </w:r>
          </w:p>
        </w:tc>
        <w:tc>
          <w:tcPr>
            <w:tcW w:w="646" w:type="pct"/>
            <w:hideMark/>
          </w:tcPr>
          <w:p w14:paraId="32D6961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Pike Place farmers</w:t>
            </w:r>
          </w:p>
        </w:tc>
        <w:tc>
          <w:tcPr>
            <w:tcW w:w="557" w:type="pct"/>
            <w:hideMark/>
          </w:tcPr>
          <w:p w14:paraId="6D48C5D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Leigh Newman-Bell</w:t>
            </w:r>
          </w:p>
        </w:tc>
        <w:tc>
          <w:tcPr>
            <w:tcW w:w="714" w:type="pct"/>
            <w:hideMark/>
          </w:tcPr>
          <w:p w14:paraId="1BDAF95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1A962B43" w14:textId="77777777" w:rsidTr="00F573C4">
        <w:trPr>
          <w:trHeight w:val="1590"/>
        </w:trPr>
        <w:tc>
          <w:tcPr>
            <w:cnfStyle w:val="001000000000" w:firstRow="0" w:lastRow="0" w:firstColumn="1" w:lastColumn="0" w:oddVBand="0" w:evenVBand="0" w:oddHBand="0" w:evenHBand="0" w:firstRowFirstColumn="0" w:firstRowLastColumn="0" w:lastRowFirstColumn="0" w:lastRowLastColumn="0"/>
            <w:tcW w:w="1667" w:type="pct"/>
            <w:hideMark/>
          </w:tcPr>
          <w:p w14:paraId="167C12D2"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WSU Food Systems Team. https://foodsystems.wsu.edu/foodsystemsteam/. Promote research, implement change, and provide unparalleled educational opportunities for farmers, communities, and consumers.</w:t>
            </w:r>
          </w:p>
        </w:tc>
        <w:tc>
          <w:tcPr>
            <w:tcW w:w="725" w:type="pct"/>
            <w:hideMark/>
          </w:tcPr>
          <w:p w14:paraId="30EAB41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370CB4B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c>
          <w:tcPr>
            <w:tcW w:w="646" w:type="pct"/>
            <w:hideMark/>
          </w:tcPr>
          <w:p w14:paraId="7D7DDE2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Washington</w:t>
            </w:r>
          </w:p>
        </w:tc>
        <w:tc>
          <w:tcPr>
            <w:tcW w:w="557" w:type="pct"/>
            <w:hideMark/>
          </w:tcPr>
          <w:p w14:paraId="60C103F7"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xml:space="preserve">Laura Lewis </w:t>
            </w:r>
          </w:p>
        </w:tc>
        <w:tc>
          <w:tcPr>
            <w:tcW w:w="714" w:type="pct"/>
            <w:hideMark/>
          </w:tcPr>
          <w:p w14:paraId="67C20DB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04106052"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0E0658C6"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Small Business Development Centers. Business planning, technical assistance, and training. https://wsbdc.org/</w:t>
            </w:r>
          </w:p>
        </w:tc>
        <w:tc>
          <w:tcPr>
            <w:tcW w:w="725" w:type="pct"/>
            <w:hideMark/>
          </w:tcPr>
          <w:p w14:paraId="24885695"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1D6E63E1"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c>
          <w:tcPr>
            <w:tcW w:w="646" w:type="pct"/>
            <w:hideMark/>
          </w:tcPr>
          <w:p w14:paraId="2EFA68BC"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Washington</w:t>
            </w:r>
          </w:p>
        </w:tc>
        <w:tc>
          <w:tcPr>
            <w:tcW w:w="557" w:type="pct"/>
            <w:hideMark/>
          </w:tcPr>
          <w:p w14:paraId="5790BE66"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c>
          <w:tcPr>
            <w:tcW w:w="714" w:type="pct"/>
            <w:hideMark/>
          </w:tcPr>
          <w:p w14:paraId="66E5418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r w:rsidR="007A4A33" w:rsidRPr="00815875" w14:paraId="352F362E" w14:textId="77777777" w:rsidTr="00F573C4">
        <w:trPr>
          <w:trHeight w:val="1125"/>
        </w:trPr>
        <w:tc>
          <w:tcPr>
            <w:cnfStyle w:val="001000000000" w:firstRow="0" w:lastRow="0" w:firstColumn="1" w:lastColumn="0" w:oddVBand="0" w:evenVBand="0" w:oddHBand="0" w:evenHBand="0" w:firstRowFirstColumn="0" w:firstRowLastColumn="0" w:lastRowFirstColumn="0" w:lastRowLastColumn="0"/>
            <w:tcW w:w="1667" w:type="pct"/>
            <w:hideMark/>
          </w:tcPr>
          <w:p w14:paraId="034BCFB5" w14:textId="77777777" w:rsidR="007A4A33" w:rsidRPr="00815875" w:rsidRDefault="007A4A33" w:rsidP="00F573C4">
            <w:pPr>
              <w:rPr>
                <w:rFonts w:ascii="Calibri" w:eastAsia="Times New Roman" w:hAnsi="Calibri" w:cs="Calibri"/>
                <w:color w:val="000000"/>
              </w:rPr>
            </w:pPr>
            <w:r w:rsidRPr="00815875">
              <w:rPr>
                <w:rFonts w:ascii="Calibri" w:eastAsia="Times New Roman" w:hAnsi="Calibri" w:cs="Calibri"/>
                <w:color w:val="000000"/>
              </w:rPr>
              <w:t xml:space="preserve">Okanogan Producers Marketing Association (OPMA). http://okanoganproducers.org/. </w:t>
            </w:r>
          </w:p>
        </w:tc>
        <w:tc>
          <w:tcPr>
            <w:tcW w:w="725" w:type="pct"/>
            <w:hideMark/>
          </w:tcPr>
          <w:p w14:paraId="0E6C02C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Ongoing</w:t>
            </w:r>
          </w:p>
        </w:tc>
        <w:tc>
          <w:tcPr>
            <w:tcW w:w="691" w:type="pct"/>
            <w:hideMark/>
          </w:tcPr>
          <w:p w14:paraId="60B39D0E"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c>
          <w:tcPr>
            <w:tcW w:w="646" w:type="pct"/>
            <w:hideMark/>
          </w:tcPr>
          <w:p w14:paraId="659D103B"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Central/Western Washington</w:t>
            </w:r>
          </w:p>
        </w:tc>
        <w:tc>
          <w:tcPr>
            <w:tcW w:w="557" w:type="pct"/>
            <w:hideMark/>
          </w:tcPr>
          <w:p w14:paraId="558481B9"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Nora Kayster, OPMA</w:t>
            </w:r>
          </w:p>
        </w:tc>
        <w:tc>
          <w:tcPr>
            <w:tcW w:w="714" w:type="pct"/>
            <w:hideMark/>
          </w:tcPr>
          <w:p w14:paraId="57716B53" w14:textId="77777777" w:rsidR="007A4A33" w:rsidRPr="00815875"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15875">
              <w:rPr>
                <w:rFonts w:ascii="Calibri" w:eastAsia="Times New Roman" w:hAnsi="Calibri" w:cs="Calibri"/>
                <w:color w:val="000000"/>
              </w:rPr>
              <w:t> </w:t>
            </w:r>
          </w:p>
        </w:tc>
      </w:tr>
    </w:tbl>
    <w:p w14:paraId="6F3E532E" w14:textId="77777777" w:rsidR="007A4A33" w:rsidRDefault="007A4A33" w:rsidP="007A4A33">
      <w:r>
        <w:br w:type="page"/>
      </w:r>
    </w:p>
    <w:tbl>
      <w:tblPr>
        <w:tblW w:w="5000" w:type="pct"/>
        <w:tblLook w:val="04A0" w:firstRow="1" w:lastRow="0" w:firstColumn="1" w:lastColumn="0" w:noHBand="0" w:noVBand="1"/>
      </w:tblPr>
      <w:tblGrid>
        <w:gridCol w:w="12960"/>
      </w:tblGrid>
      <w:tr w:rsidR="007A4A33" w:rsidRPr="00EE7E92" w14:paraId="3C878CC0" w14:textId="77777777" w:rsidTr="00F573C4">
        <w:trPr>
          <w:trHeight w:val="300"/>
        </w:trPr>
        <w:tc>
          <w:tcPr>
            <w:tcW w:w="5000" w:type="pct"/>
            <w:tcBorders>
              <w:top w:val="nil"/>
              <w:left w:val="nil"/>
              <w:bottom w:val="single" w:sz="4" w:space="0" w:color="auto"/>
            </w:tcBorders>
            <w:shd w:val="clear" w:color="auto" w:fill="auto"/>
            <w:hideMark/>
          </w:tcPr>
          <w:tbl>
            <w:tblPr>
              <w:tblStyle w:val="GridTable1Light"/>
              <w:tblW w:w="5000" w:type="pct"/>
              <w:tblLook w:val="04A0" w:firstRow="1" w:lastRow="0" w:firstColumn="1" w:lastColumn="0" w:noHBand="0" w:noVBand="1"/>
            </w:tblPr>
            <w:tblGrid>
              <w:gridCol w:w="5244"/>
              <w:gridCol w:w="1637"/>
              <w:gridCol w:w="1406"/>
              <w:gridCol w:w="1978"/>
              <w:gridCol w:w="1243"/>
              <w:gridCol w:w="1226"/>
            </w:tblGrid>
            <w:tr w:rsidR="007A4A33" w:rsidRPr="00EE7E92" w14:paraId="2DF09C53" w14:textId="77777777" w:rsidTr="00F573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450A0F0F"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Recommendation 1B: Fund equipment grants and offer cost-sharing to help small-scale producers and co-ops with the expense of food safety audits and certifications.</w:t>
                  </w:r>
                </w:p>
              </w:tc>
            </w:tr>
            <w:tr w:rsidR="007A4A33" w:rsidRPr="00EE7E92" w14:paraId="0C954146" w14:textId="77777777" w:rsidTr="00F573C4">
              <w:trPr>
                <w:trHeight w:val="1695"/>
              </w:trPr>
              <w:tc>
                <w:tcPr>
                  <w:cnfStyle w:val="001000000000" w:firstRow="0" w:lastRow="0" w:firstColumn="1" w:lastColumn="0" w:oddVBand="0" w:evenVBand="0" w:oddHBand="0" w:evenHBand="0" w:firstRowFirstColumn="0" w:firstRowLastColumn="0" w:lastRowFirstColumn="0" w:lastRowLastColumn="0"/>
                  <w:tcW w:w="2008" w:type="pct"/>
                  <w:shd w:val="clear" w:color="auto" w:fill="E7E6E6" w:themeFill="background2"/>
                  <w:hideMark/>
                </w:tcPr>
                <w:p w14:paraId="02A9E8E2"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 xml:space="preserve">What activities are occurring that are linked to the recommendation? </w:t>
                  </w:r>
                </w:p>
              </w:tc>
              <w:tc>
                <w:tcPr>
                  <w:tcW w:w="628" w:type="pct"/>
                  <w:shd w:val="clear" w:color="auto" w:fill="E7E6E6" w:themeFill="background2"/>
                  <w:hideMark/>
                </w:tcPr>
                <w:p w14:paraId="4B57D994"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E7E92">
                    <w:rPr>
                      <w:rFonts w:ascii="Calibri" w:eastAsia="Times New Roman" w:hAnsi="Calibri" w:cs="Calibri"/>
                      <w:b/>
                      <w:bCs/>
                      <w:color w:val="000000"/>
                    </w:rPr>
                    <w:t xml:space="preserve">Current implementation status: </w:t>
                  </w:r>
                  <w:r w:rsidRPr="00EE7E92">
                    <w:rPr>
                      <w:rFonts w:ascii="Calibri" w:eastAsia="Times New Roman" w:hAnsi="Calibri" w:cs="Calibri"/>
                      <w:b/>
                      <w:bCs/>
                      <w:color w:val="000000"/>
                    </w:rPr>
                    <w:br/>
                  </w:r>
                  <w:r w:rsidRPr="00EE7E92">
                    <w:rPr>
                      <w:rFonts w:ascii="Calibri" w:eastAsia="Times New Roman" w:hAnsi="Calibri" w:cs="Calibri"/>
                      <w:color w:val="000000"/>
                    </w:rPr>
                    <w:t xml:space="preserve">--Conceptual </w:t>
                  </w:r>
                  <w:r w:rsidRPr="00EE7E92">
                    <w:rPr>
                      <w:rFonts w:ascii="Calibri" w:eastAsia="Times New Roman" w:hAnsi="Calibri" w:cs="Calibri"/>
                      <w:color w:val="000000"/>
                    </w:rPr>
                    <w:br/>
                    <w:t xml:space="preserve">--Planned </w:t>
                  </w:r>
                  <w:r w:rsidRPr="00EE7E92">
                    <w:rPr>
                      <w:rFonts w:ascii="Calibri" w:eastAsia="Times New Roman" w:hAnsi="Calibri" w:cs="Calibri"/>
                      <w:color w:val="000000"/>
                    </w:rPr>
                    <w:br/>
                    <w:t xml:space="preserve">--Ongoing </w:t>
                  </w:r>
                  <w:r w:rsidRPr="00EE7E92">
                    <w:rPr>
                      <w:rFonts w:ascii="Calibri" w:eastAsia="Times New Roman" w:hAnsi="Calibri" w:cs="Calibri"/>
                      <w:color w:val="000000"/>
                    </w:rPr>
                    <w:br/>
                    <w:t xml:space="preserve">--Completed </w:t>
                  </w:r>
                </w:p>
              </w:tc>
              <w:tc>
                <w:tcPr>
                  <w:tcW w:w="561" w:type="pct"/>
                  <w:shd w:val="clear" w:color="auto" w:fill="E7E6E6" w:themeFill="background2"/>
                  <w:hideMark/>
                </w:tcPr>
                <w:p w14:paraId="0442D47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E7E92">
                    <w:rPr>
                      <w:rFonts w:ascii="Calibri" w:eastAsia="Times New Roman" w:hAnsi="Calibri" w:cs="Calibri"/>
                      <w:b/>
                      <w:bCs/>
                      <w:color w:val="000000"/>
                    </w:rPr>
                    <w:t>Funding source and status</w:t>
                  </w:r>
                </w:p>
              </w:tc>
              <w:tc>
                <w:tcPr>
                  <w:tcW w:w="781" w:type="pct"/>
                  <w:shd w:val="clear" w:color="auto" w:fill="E7E6E6" w:themeFill="background2"/>
                  <w:hideMark/>
                </w:tcPr>
                <w:p w14:paraId="12DCBD15"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b/>
                      <w:bCs/>
                      <w:color w:val="000000"/>
                    </w:rPr>
                    <w:t xml:space="preserve">Geographic reach: </w:t>
                  </w:r>
                  <w:r w:rsidRPr="00EE7E92">
                    <w:rPr>
                      <w:rFonts w:ascii="Calibri" w:eastAsia="Times New Roman" w:hAnsi="Calibri" w:cs="Calibri"/>
                      <w:color w:val="000000"/>
                    </w:rPr>
                    <w:br/>
                    <w:t xml:space="preserve">--None </w:t>
                  </w:r>
                  <w:proofErr w:type="gramStart"/>
                  <w:r w:rsidRPr="00EE7E92">
                    <w:rPr>
                      <w:rFonts w:ascii="Calibri" w:eastAsia="Times New Roman" w:hAnsi="Calibri" w:cs="Calibri"/>
                      <w:color w:val="000000"/>
                    </w:rPr>
                    <w:t>at this time</w:t>
                  </w:r>
                  <w:proofErr w:type="gramEnd"/>
                  <w:r w:rsidRPr="00EE7E92">
                    <w:rPr>
                      <w:rFonts w:ascii="Calibri" w:eastAsia="Times New Roman" w:hAnsi="Calibri" w:cs="Calibri"/>
                      <w:color w:val="000000"/>
                    </w:rPr>
                    <w:br/>
                    <w:t>--Local (describe)</w:t>
                  </w:r>
                  <w:r w:rsidRPr="00EE7E92">
                    <w:rPr>
                      <w:rFonts w:ascii="Calibri" w:eastAsia="Times New Roman" w:hAnsi="Calibri" w:cs="Calibri"/>
                      <w:color w:val="000000"/>
                    </w:rPr>
                    <w:br/>
                    <w:t xml:space="preserve">--Regional (describe) </w:t>
                  </w:r>
                  <w:r w:rsidRPr="00EE7E92">
                    <w:rPr>
                      <w:rFonts w:ascii="Calibri" w:eastAsia="Times New Roman" w:hAnsi="Calibri" w:cs="Calibri"/>
                      <w:color w:val="000000"/>
                    </w:rPr>
                    <w:br/>
                    <w:t xml:space="preserve">--Statewide </w:t>
                  </w:r>
                  <w:r w:rsidRPr="00EE7E92">
                    <w:rPr>
                      <w:rFonts w:ascii="Calibri" w:eastAsia="Times New Roman" w:hAnsi="Calibri" w:cs="Calibri"/>
                      <w:color w:val="000000"/>
                    </w:rPr>
                    <w:br/>
                    <w:t>--National</w:t>
                  </w:r>
                </w:p>
              </w:tc>
              <w:tc>
                <w:tcPr>
                  <w:tcW w:w="499" w:type="pct"/>
                  <w:shd w:val="clear" w:color="auto" w:fill="E7E6E6" w:themeFill="background2"/>
                  <w:hideMark/>
                </w:tcPr>
                <w:p w14:paraId="394E93CA"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E7E92">
                    <w:rPr>
                      <w:rFonts w:ascii="Calibri" w:eastAsia="Times New Roman" w:hAnsi="Calibri" w:cs="Calibri"/>
                      <w:b/>
                      <w:bCs/>
                      <w:color w:val="000000"/>
                    </w:rPr>
                    <w:t>Who is leading this?</w:t>
                  </w:r>
                </w:p>
              </w:tc>
              <w:tc>
                <w:tcPr>
                  <w:tcW w:w="523" w:type="pct"/>
                  <w:shd w:val="clear" w:color="auto" w:fill="E7E6E6" w:themeFill="background2"/>
                  <w:hideMark/>
                </w:tcPr>
                <w:p w14:paraId="168878F6"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E7E92">
                    <w:rPr>
                      <w:rFonts w:ascii="Calibri" w:eastAsia="Times New Roman" w:hAnsi="Calibri" w:cs="Calibri"/>
                      <w:b/>
                      <w:bCs/>
                      <w:color w:val="000000"/>
                    </w:rPr>
                    <w:t xml:space="preserve">Are Forum members already engaged in this activity? </w:t>
                  </w:r>
                  <w:r w:rsidRPr="00EE7E92">
                    <w:rPr>
                      <w:rFonts w:ascii="Calibri" w:eastAsia="Times New Roman" w:hAnsi="Calibri" w:cs="Calibri"/>
                      <w:b/>
                      <w:bCs/>
                      <w:color w:val="000000"/>
                    </w:rPr>
                    <w:br/>
                  </w:r>
                  <w:r w:rsidRPr="00EE7E92">
                    <w:rPr>
                      <w:rFonts w:ascii="Calibri" w:eastAsia="Times New Roman" w:hAnsi="Calibri" w:cs="Calibri"/>
                      <w:color w:val="000000"/>
                    </w:rPr>
                    <w:t>--Yes (list Forum member(s))</w:t>
                  </w:r>
                  <w:r w:rsidRPr="00EE7E92">
                    <w:rPr>
                      <w:rFonts w:ascii="Calibri" w:eastAsia="Times New Roman" w:hAnsi="Calibri" w:cs="Calibri"/>
                      <w:color w:val="000000"/>
                    </w:rPr>
                    <w:br/>
                    <w:t>--No</w:t>
                  </w:r>
                </w:p>
              </w:tc>
            </w:tr>
            <w:tr w:rsidR="007A4A33" w:rsidRPr="00EE7E92" w14:paraId="0A560477" w14:textId="77777777" w:rsidTr="00F573C4">
              <w:trPr>
                <w:trHeight w:val="825"/>
              </w:trPr>
              <w:tc>
                <w:tcPr>
                  <w:cnfStyle w:val="001000000000" w:firstRow="0" w:lastRow="0" w:firstColumn="1" w:lastColumn="0" w:oddVBand="0" w:evenVBand="0" w:oddHBand="0" w:evenHBand="0" w:firstRowFirstColumn="0" w:firstRowLastColumn="0" w:lastRowFirstColumn="0" w:lastRowLastColumn="0"/>
                  <w:tcW w:w="2008" w:type="pct"/>
                  <w:hideMark/>
                </w:tcPr>
                <w:p w14:paraId="54F5CDFB"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WSDA Specialty Crop Block Grant has been used in the past to fund food safety plan development and audit assistance.</w:t>
                  </w:r>
                </w:p>
              </w:tc>
              <w:tc>
                <w:tcPr>
                  <w:tcW w:w="628" w:type="pct"/>
                  <w:hideMark/>
                </w:tcPr>
                <w:p w14:paraId="74EBEED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Completed</w:t>
                  </w:r>
                </w:p>
              </w:tc>
              <w:tc>
                <w:tcPr>
                  <w:tcW w:w="561" w:type="pct"/>
                  <w:hideMark/>
                </w:tcPr>
                <w:p w14:paraId="1A35E9E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WSDA Specialty Crop Block Grant (Federal Farm Bill funds)</w:t>
                  </w:r>
                </w:p>
              </w:tc>
              <w:tc>
                <w:tcPr>
                  <w:tcW w:w="781" w:type="pct"/>
                  <w:hideMark/>
                </w:tcPr>
                <w:p w14:paraId="215BD17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Statewide for specific crops (tree fruit did this in the past)</w:t>
                  </w:r>
                </w:p>
              </w:tc>
              <w:tc>
                <w:tcPr>
                  <w:tcW w:w="499" w:type="pct"/>
                  <w:hideMark/>
                </w:tcPr>
                <w:p w14:paraId="5A805837"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WSTFA, WSDA</w:t>
                  </w:r>
                </w:p>
              </w:tc>
              <w:tc>
                <w:tcPr>
                  <w:tcW w:w="523" w:type="pct"/>
                  <w:hideMark/>
                </w:tcPr>
                <w:p w14:paraId="08C50B7A"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Yes (DeVaney)</w:t>
                  </w:r>
                </w:p>
              </w:tc>
            </w:tr>
            <w:tr w:rsidR="007A4A33" w:rsidRPr="00EE7E92" w14:paraId="2048D739" w14:textId="77777777" w:rsidTr="00F573C4">
              <w:trPr>
                <w:trHeight w:val="2580"/>
              </w:trPr>
              <w:tc>
                <w:tcPr>
                  <w:cnfStyle w:val="001000000000" w:firstRow="0" w:lastRow="0" w:firstColumn="1" w:lastColumn="0" w:oddVBand="0" w:evenVBand="0" w:oddHBand="0" w:evenHBand="0" w:firstRowFirstColumn="0" w:firstRowLastColumn="0" w:lastRowFirstColumn="0" w:lastRowLastColumn="0"/>
                  <w:tcW w:w="2008" w:type="pct"/>
                  <w:hideMark/>
                </w:tcPr>
                <w:p w14:paraId="20F6051A"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Federal GAP Assistance Program:  U.S. Department of Agriculture (USDA) provided $3.7 million of assistance to fruit and vegetable growers in 16 states through a GAP Assistance Program to enhance market access by defraying costs of undergoing voluntary USDA Harmonized Good Agricultural Practices (GAP) audits in 2019.</w:t>
                  </w:r>
                  <w:r>
                    <w:rPr>
                      <w:rFonts w:ascii="Calibri" w:eastAsia="Times New Roman" w:hAnsi="Calibri" w:cs="Calibri"/>
                      <w:color w:val="000000"/>
                    </w:rPr>
                    <w:t xml:space="preserve"> </w:t>
                  </w:r>
                  <w:r w:rsidRPr="00EE7E92">
                    <w:rPr>
                      <w:rFonts w:ascii="Calibri" w:eastAsia="Times New Roman" w:hAnsi="Calibri" w:cs="Calibri"/>
                      <w:color w:val="000000"/>
                    </w:rPr>
                    <w:t xml:space="preserve">Link to info:  https://www.usda.gov/media/press-releases/2018/12/04/usda-announces-37-million-financial-assistance-fruit-and-vegetable  </w:t>
                  </w:r>
                </w:p>
              </w:tc>
              <w:tc>
                <w:tcPr>
                  <w:tcW w:w="628" w:type="pct"/>
                  <w:hideMark/>
                </w:tcPr>
                <w:p w14:paraId="192E6EF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xml:space="preserve">Completed.  Do not know current status. </w:t>
                  </w:r>
                </w:p>
              </w:tc>
              <w:tc>
                <w:tcPr>
                  <w:tcW w:w="561" w:type="pct"/>
                  <w:hideMark/>
                </w:tcPr>
                <w:p w14:paraId="2562EBBE"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xml:space="preserve">Federal </w:t>
                  </w:r>
                </w:p>
              </w:tc>
              <w:tc>
                <w:tcPr>
                  <w:tcW w:w="781" w:type="pct"/>
                  <w:hideMark/>
                </w:tcPr>
                <w:p w14:paraId="5EFAA9D8"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16 States - DOES NOT INCLUDE WA</w:t>
                  </w:r>
                </w:p>
              </w:tc>
              <w:tc>
                <w:tcPr>
                  <w:tcW w:w="499" w:type="pct"/>
                  <w:hideMark/>
                </w:tcPr>
                <w:p w14:paraId="5152AACB"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USDA</w:t>
                  </w:r>
                </w:p>
              </w:tc>
              <w:tc>
                <w:tcPr>
                  <w:tcW w:w="523" w:type="pct"/>
                  <w:hideMark/>
                </w:tcPr>
                <w:p w14:paraId="6B6F1A17"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Not aware</w:t>
                  </w:r>
                </w:p>
              </w:tc>
            </w:tr>
            <w:tr w:rsidR="007A4A33" w:rsidRPr="00EE7E92" w14:paraId="772471D9" w14:textId="77777777" w:rsidTr="00F573C4">
              <w:trPr>
                <w:trHeight w:val="1230"/>
              </w:trPr>
              <w:tc>
                <w:tcPr>
                  <w:cnfStyle w:val="001000000000" w:firstRow="0" w:lastRow="0" w:firstColumn="1" w:lastColumn="0" w:oddVBand="0" w:evenVBand="0" w:oddHBand="0" w:evenHBand="0" w:firstRowFirstColumn="0" w:firstRowLastColumn="0" w:lastRowFirstColumn="0" w:lastRowLastColumn="0"/>
                  <w:tcW w:w="2008" w:type="pct"/>
                  <w:hideMark/>
                </w:tcPr>
                <w:p w14:paraId="25756AB8"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States GAP Cost Share Programs:  Some states are using Specialy Crop Block Grant funds for cost-share programs for GAP Audits</w:t>
                  </w:r>
                </w:p>
              </w:tc>
              <w:tc>
                <w:tcPr>
                  <w:tcW w:w="628" w:type="pct"/>
                  <w:hideMark/>
                </w:tcPr>
                <w:p w14:paraId="248BD37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233D103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State Specialty Crop Block Grant Programs (Federal dollars)</w:t>
                  </w:r>
                </w:p>
              </w:tc>
              <w:tc>
                <w:tcPr>
                  <w:tcW w:w="781" w:type="pct"/>
                  <w:hideMark/>
                </w:tcPr>
                <w:p w14:paraId="78A300F6"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Other state examples: KS, MS, AZ, others</w:t>
                  </w:r>
                </w:p>
              </w:tc>
              <w:tc>
                <w:tcPr>
                  <w:tcW w:w="499" w:type="pct"/>
                  <w:hideMark/>
                </w:tcPr>
                <w:p w14:paraId="2068E36B"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USDA/SCBG</w:t>
                  </w:r>
                </w:p>
              </w:tc>
              <w:tc>
                <w:tcPr>
                  <w:tcW w:w="523" w:type="pct"/>
                  <w:hideMark/>
                </w:tcPr>
                <w:p w14:paraId="72E931B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No</w:t>
                  </w:r>
                </w:p>
              </w:tc>
            </w:tr>
            <w:tr w:rsidR="007A4A33" w:rsidRPr="00EE7E92" w14:paraId="4DFB4B28" w14:textId="77777777" w:rsidTr="00F573C4">
              <w:trPr>
                <w:trHeight w:val="1230"/>
              </w:trPr>
              <w:tc>
                <w:tcPr>
                  <w:cnfStyle w:val="001000000000" w:firstRow="0" w:lastRow="0" w:firstColumn="1" w:lastColumn="0" w:oddVBand="0" w:evenVBand="0" w:oddHBand="0" w:evenHBand="0" w:firstRowFirstColumn="0" w:firstRowLastColumn="0" w:lastRowFirstColumn="0" w:lastRowLastColumn="0"/>
                  <w:tcW w:w="2008" w:type="pct"/>
                  <w:hideMark/>
                </w:tcPr>
                <w:p w14:paraId="4C307928"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Human Links Foundation Grants - Small scale producers can apply to this grant.</w:t>
                  </w:r>
                  <w:r>
                    <w:rPr>
                      <w:rFonts w:ascii="Calibri" w:eastAsia="Times New Roman" w:hAnsi="Calibri" w:cs="Calibri"/>
                      <w:color w:val="000000"/>
                    </w:rPr>
                    <w:t xml:space="preserve"> </w:t>
                  </w:r>
                  <w:r w:rsidRPr="00EE7E92">
                    <w:rPr>
                      <w:rFonts w:ascii="Calibri" w:eastAsia="Times New Roman" w:hAnsi="Calibri" w:cs="Calibri"/>
                      <w:color w:val="000000"/>
                    </w:rPr>
                    <w:t>Equipment such as refrigeration, wash/pack stations, ect. Are eligible.  Funds are limited</w:t>
                  </w:r>
                  <w:r>
                    <w:rPr>
                      <w:rFonts w:ascii="Calibri" w:eastAsia="Times New Roman" w:hAnsi="Calibri" w:cs="Calibri"/>
                      <w:color w:val="000000"/>
                    </w:rPr>
                    <w:t>.</w:t>
                  </w:r>
                  <w:r w:rsidRPr="00EE7E92">
                    <w:rPr>
                      <w:rFonts w:ascii="Calibri" w:eastAsia="Times New Roman" w:hAnsi="Calibri" w:cs="Calibri"/>
                      <w:color w:val="000000"/>
                    </w:rPr>
                    <w:t xml:space="preserve"> http://www.humanlinksfoundation.org/programs </w:t>
                  </w:r>
                </w:p>
              </w:tc>
              <w:tc>
                <w:tcPr>
                  <w:tcW w:w="628" w:type="pct"/>
                  <w:hideMark/>
                </w:tcPr>
                <w:p w14:paraId="7AA4DFF3"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2230671D"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Private</w:t>
                  </w:r>
                </w:p>
              </w:tc>
              <w:tc>
                <w:tcPr>
                  <w:tcW w:w="781" w:type="pct"/>
                  <w:hideMark/>
                </w:tcPr>
                <w:p w14:paraId="35F08480"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Statewide</w:t>
                  </w:r>
                </w:p>
              </w:tc>
              <w:tc>
                <w:tcPr>
                  <w:tcW w:w="499" w:type="pct"/>
                  <w:hideMark/>
                </w:tcPr>
                <w:p w14:paraId="6717E87B"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Human Links Foundation and Tilth Alliance</w:t>
                  </w:r>
                </w:p>
              </w:tc>
              <w:tc>
                <w:tcPr>
                  <w:tcW w:w="523" w:type="pct"/>
                  <w:hideMark/>
                </w:tcPr>
                <w:p w14:paraId="1B3EA98D"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Yes - Melissa Spear, Tilth Alliance</w:t>
                  </w:r>
                </w:p>
              </w:tc>
            </w:tr>
            <w:tr w:rsidR="007A4A33" w:rsidRPr="00EE7E92" w14:paraId="1F6AD961"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2008" w:type="pct"/>
                  <w:hideMark/>
                </w:tcPr>
                <w:p w14:paraId="3C7F1B91"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NABC</w:t>
                  </w:r>
                </w:p>
              </w:tc>
              <w:tc>
                <w:tcPr>
                  <w:tcW w:w="628" w:type="pct"/>
                  <w:hideMark/>
                </w:tcPr>
                <w:p w14:paraId="735161F0"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561" w:type="pct"/>
                  <w:hideMark/>
                </w:tcPr>
                <w:p w14:paraId="14273358"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781" w:type="pct"/>
                  <w:hideMark/>
                </w:tcPr>
                <w:p w14:paraId="3EE973E3"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499" w:type="pct"/>
                  <w:hideMark/>
                </w:tcPr>
                <w:p w14:paraId="1D0F98CB"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523" w:type="pct"/>
                  <w:hideMark/>
                </w:tcPr>
                <w:p w14:paraId="7A65689A"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r w:rsidR="007A4A33" w:rsidRPr="00EE7E92" w14:paraId="30D5C8E2"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2008" w:type="pct"/>
                  <w:hideMark/>
                </w:tcPr>
                <w:p w14:paraId="61221469"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King Conservation District. www.kingcd.org</w:t>
                  </w:r>
                </w:p>
              </w:tc>
              <w:tc>
                <w:tcPr>
                  <w:tcW w:w="628" w:type="pct"/>
                  <w:hideMark/>
                </w:tcPr>
                <w:p w14:paraId="7375E67E"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Planned</w:t>
                  </w:r>
                </w:p>
              </w:tc>
              <w:tc>
                <w:tcPr>
                  <w:tcW w:w="561" w:type="pct"/>
                  <w:hideMark/>
                </w:tcPr>
                <w:p w14:paraId="0D1874A0"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Kiva or other model for infrastructure loans</w:t>
                  </w:r>
                </w:p>
              </w:tc>
              <w:tc>
                <w:tcPr>
                  <w:tcW w:w="781" w:type="pct"/>
                  <w:hideMark/>
                </w:tcPr>
                <w:p w14:paraId="7E3ED38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King County</w:t>
                  </w:r>
                </w:p>
              </w:tc>
              <w:tc>
                <w:tcPr>
                  <w:tcW w:w="499" w:type="pct"/>
                  <w:hideMark/>
                </w:tcPr>
                <w:p w14:paraId="4B468F41"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Mary Embleton</w:t>
                  </w:r>
                </w:p>
              </w:tc>
              <w:tc>
                <w:tcPr>
                  <w:tcW w:w="523" w:type="pct"/>
                  <w:hideMark/>
                </w:tcPr>
                <w:p w14:paraId="6CF291F1"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Not currently</w:t>
                  </w:r>
                </w:p>
              </w:tc>
            </w:tr>
            <w:tr w:rsidR="007A4A33" w:rsidRPr="00EE7E92" w14:paraId="402CFB78" w14:textId="77777777" w:rsidTr="00F573C4">
              <w:trPr>
                <w:trHeight w:val="289"/>
              </w:trPr>
              <w:tc>
                <w:tcPr>
                  <w:cnfStyle w:val="001000000000" w:firstRow="0" w:lastRow="0" w:firstColumn="1" w:lastColumn="0" w:oddVBand="0" w:evenVBand="0" w:oddHBand="0" w:evenHBand="0" w:firstRowFirstColumn="0" w:firstRowLastColumn="0" w:lastRowFirstColumn="0" w:lastRowLastColumn="0"/>
                  <w:tcW w:w="2008" w:type="pct"/>
                  <w:hideMark/>
                </w:tcPr>
                <w:p w14:paraId="1488432C"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Viva Farms. https://vivafarms.org</w:t>
                  </w:r>
                </w:p>
              </w:tc>
              <w:tc>
                <w:tcPr>
                  <w:tcW w:w="628" w:type="pct"/>
                  <w:hideMark/>
                </w:tcPr>
                <w:p w14:paraId="4A85A3E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03ECF816"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Revolving loanfunnd North Coast Credit Union</w:t>
                  </w:r>
                </w:p>
              </w:tc>
              <w:tc>
                <w:tcPr>
                  <w:tcW w:w="781" w:type="pct"/>
                  <w:hideMark/>
                </w:tcPr>
                <w:p w14:paraId="34F6157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Skagit County</w:t>
                  </w:r>
                </w:p>
              </w:tc>
              <w:tc>
                <w:tcPr>
                  <w:tcW w:w="499" w:type="pct"/>
                  <w:hideMark/>
                </w:tcPr>
                <w:p w14:paraId="5FA18BC1"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Michael Frazier</w:t>
                  </w:r>
                </w:p>
              </w:tc>
              <w:tc>
                <w:tcPr>
                  <w:tcW w:w="523" w:type="pct"/>
                  <w:hideMark/>
                </w:tcPr>
                <w:p w14:paraId="537B670B"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r w:rsidR="007A4A33" w:rsidRPr="00EE7E92" w14:paraId="42AF6FF7"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2008" w:type="pct"/>
                  <w:hideMark/>
                </w:tcPr>
                <w:p w14:paraId="18B808B5"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Pike Place Market - Ag IDA</w:t>
                  </w:r>
                </w:p>
              </w:tc>
              <w:tc>
                <w:tcPr>
                  <w:tcW w:w="628" w:type="pct"/>
                  <w:hideMark/>
                </w:tcPr>
                <w:p w14:paraId="6732C09F"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21148EC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KCD RFS grant</w:t>
                  </w:r>
                </w:p>
              </w:tc>
              <w:tc>
                <w:tcPr>
                  <w:tcW w:w="781" w:type="pct"/>
                  <w:hideMark/>
                </w:tcPr>
                <w:p w14:paraId="2CB6E554"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Pike Place Market farmers</w:t>
                  </w:r>
                </w:p>
              </w:tc>
              <w:tc>
                <w:tcPr>
                  <w:tcW w:w="499" w:type="pct"/>
                  <w:hideMark/>
                </w:tcPr>
                <w:p w14:paraId="7F888A59"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Leigh Newman-Bell</w:t>
                  </w:r>
                </w:p>
              </w:tc>
              <w:tc>
                <w:tcPr>
                  <w:tcW w:w="523" w:type="pct"/>
                  <w:hideMark/>
                </w:tcPr>
                <w:p w14:paraId="3430796F"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r w:rsidR="007A4A33" w:rsidRPr="00EE7E92" w14:paraId="14459D29"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2008" w:type="pct"/>
                  <w:hideMark/>
                </w:tcPr>
                <w:p w14:paraId="5F672BFF"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Craft 3 (lender). https://www.craft3.org/</w:t>
                  </w:r>
                </w:p>
              </w:tc>
              <w:tc>
                <w:tcPr>
                  <w:tcW w:w="628" w:type="pct"/>
                  <w:hideMark/>
                </w:tcPr>
                <w:p w14:paraId="140FCA9A"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3CDC3E2D"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781" w:type="pct"/>
                  <w:hideMark/>
                </w:tcPr>
                <w:p w14:paraId="684A2215"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Washington/Oregon</w:t>
                  </w:r>
                </w:p>
              </w:tc>
              <w:tc>
                <w:tcPr>
                  <w:tcW w:w="499" w:type="pct"/>
                  <w:hideMark/>
                </w:tcPr>
                <w:p w14:paraId="7F0A626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523" w:type="pct"/>
                  <w:hideMark/>
                </w:tcPr>
                <w:p w14:paraId="4C6D32E0"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r w:rsidR="007A4A33" w:rsidRPr="00EE7E92" w14:paraId="7BAEFDC3" w14:textId="77777777" w:rsidTr="00F573C4">
              <w:trPr>
                <w:trHeight w:val="1275"/>
              </w:trPr>
              <w:tc>
                <w:tcPr>
                  <w:cnfStyle w:val="001000000000" w:firstRow="0" w:lastRow="0" w:firstColumn="1" w:lastColumn="0" w:oddVBand="0" w:evenVBand="0" w:oddHBand="0" w:evenHBand="0" w:firstRowFirstColumn="0" w:firstRowLastColumn="0" w:lastRowFirstColumn="0" w:lastRowLastColumn="0"/>
                  <w:tcW w:w="2008" w:type="pct"/>
                  <w:hideMark/>
                </w:tcPr>
                <w:p w14:paraId="4DAAE2F1"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 xml:space="preserve">Ventures. www.venturesnonprofit.org. Ventures provides access to business training, capital, coaching and hands-on learning opportunities for entrepreneurs with limited resources and unlimited potential.  </w:t>
                  </w:r>
                </w:p>
              </w:tc>
              <w:tc>
                <w:tcPr>
                  <w:tcW w:w="628" w:type="pct"/>
                  <w:hideMark/>
                </w:tcPr>
                <w:p w14:paraId="2FD12878"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060A532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781" w:type="pct"/>
                  <w:hideMark/>
                </w:tcPr>
                <w:p w14:paraId="55256EB6"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499" w:type="pct"/>
                  <w:hideMark/>
                </w:tcPr>
                <w:p w14:paraId="1815310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523" w:type="pct"/>
                  <w:hideMark/>
                </w:tcPr>
                <w:p w14:paraId="0005DAFE"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r w:rsidR="007A4A33" w:rsidRPr="00EE7E92" w14:paraId="431864DE" w14:textId="77777777" w:rsidTr="00F573C4">
              <w:trPr>
                <w:trHeight w:val="705"/>
              </w:trPr>
              <w:tc>
                <w:tcPr>
                  <w:cnfStyle w:val="001000000000" w:firstRow="0" w:lastRow="0" w:firstColumn="1" w:lastColumn="0" w:oddVBand="0" w:evenVBand="0" w:oddHBand="0" w:evenHBand="0" w:firstRowFirstColumn="0" w:firstRowLastColumn="0" w:lastRowFirstColumn="0" w:lastRowLastColumn="0"/>
                  <w:tcW w:w="2008" w:type="pct"/>
                  <w:hideMark/>
                </w:tcPr>
                <w:p w14:paraId="034A2A97"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Enterprise for Equity. www.enterpriseforequity.org (microenterprise initiative).</w:t>
                  </w:r>
                </w:p>
              </w:tc>
              <w:tc>
                <w:tcPr>
                  <w:tcW w:w="628" w:type="pct"/>
                  <w:hideMark/>
                </w:tcPr>
                <w:p w14:paraId="4F5090C9"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60CF561F"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781" w:type="pct"/>
                  <w:hideMark/>
                </w:tcPr>
                <w:p w14:paraId="0D27D1B6"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499" w:type="pct"/>
                  <w:hideMark/>
                </w:tcPr>
                <w:p w14:paraId="4BA4DC8D"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523" w:type="pct"/>
                  <w:hideMark/>
                </w:tcPr>
                <w:p w14:paraId="0EADF839"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r w:rsidR="007A4A33" w:rsidRPr="00EE7E92" w14:paraId="624E8F14" w14:textId="77777777" w:rsidTr="00F573C4">
              <w:trPr>
                <w:trHeight w:val="810"/>
              </w:trPr>
              <w:tc>
                <w:tcPr>
                  <w:cnfStyle w:val="001000000000" w:firstRow="0" w:lastRow="0" w:firstColumn="1" w:lastColumn="0" w:oddVBand="0" w:evenVBand="0" w:oddHBand="0" w:evenHBand="0" w:firstRowFirstColumn="0" w:firstRowLastColumn="0" w:lastRowFirstColumn="0" w:lastRowLastColumn="0"/>
                  <w:tcW w:w="2008" w:type="pct"/>
                  <w:hideMark/>
                </w:tcPr>
                <w:p w14:paraId="19E28167"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HumanLinks Foundation. www.humanlinksfoundation.org. Grants and low interest loans to farmers.</w:t>
                  </w:r>
                </w:p>
              </w:tc>
              <w:tc>
                <w:tcPr>
                  <w:tcW w:w="628" w:type="pct"/>
                  <w:hideMark/>
                </w:tcPr>
                <w:p w14:paraId="218AFD59"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6C260A42"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781" w:type="pct"/>
                  <w:hideMark/>
                </w:tcPr>
                <w:p w14:paraId="0A647865"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499" w:type="pct"/>
                  <w:hideMark/>
                </w:tcPr>
                <w:p w14:paraId="4B6B7C41"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523" w:type="pct"/>
                  <w:hideMark/>
                </w:tcPr>
                <w:p w14:paraId="758AA0FA"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r w:rsidR="007A4A33" w:rsidRPr="00EE7E92" w14:paraId="672164FC" w14:textId="77777777" w:rsidTr="00F573C4">
              <w:trPr>
                <w:trHeight w:val="975"/>
              </w:trPr>
              <w:tc>
                <w:tcPr>
                  <w:cnfStyle w:val="001000000000" w:firstRow="0" w:lastRow="0" w:firstColumn="1" w:lastColumn="0" w:oddVBand="0" w:evenVBand="0" w:oddHBand="0" w:evenHBand="0" w:firstRowFirstColumn="0" w:firstRowLastColumn="0" w:lastRowFirstColumn="0" w:lastRowLastColumn="0"/>
                  <w:tcW w:w="2008" w:type="pct"/>
                  <w:hideMark/>
                </w:tcPr>
                <w:p w14:paraId="7AD3E0A2" w14:textId="77777777" w:rsidR="007A4A33" w:rsidRPr="00EE7E92" w:rsidRDefault="007A4A33" w:rsidP="00F573C4">
                  <w:pPr>
                    <w:rPr>
                      <w:rFonts w:ascii="Calibri" w:eastAsia="Times New Roman" w:hAnsi="Calibri" w:cs="Calibri"/>
                      <w:color w:val="000000"/>
                    </w:rPr>
                  </w:pPr>
                  <w:r w:rsidRPr="00EE7E92">
                    <w:rPr>
                      <w:rFonts w:ascii="Calibri" w:eastAsia="Times New Roman" w:hAnsi="Calibri" w:cs="Calibri"/>
                      <w:color w:val="000000"/>
                    </w:rPr>
                    <w:t>Mercy Corps Northwest. https://www.mercycorpsnw.org/business/loans/seattle-2/. Grants and loans to traditionally underserved populations. IDA and microloans.</w:t>
                  </w:r>
                </w:p>
              </w:tc>
              <w:tc>
                <w:tcPr>
                  <w:tcW w:w="628" w:type="pct"/>
                  <w:hideMark/>
                </w:tcPr>
                <w:p w14:paraId="2D5D960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Ongoing</w:t>
                  </w:r>
                </w:p>
              </w:tc>
              <w:tc>
                <w:tcPr>
                  <w:tcW w:w="561" w:type="pct"/>
                  <w:hideMark/>
                </w:tcPr>
                <w:p w14:paraId="7A52131D"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781" w:type="pct"/>
                  <w:hideMark/>
                </w:tcPr>
                <w:p w14:paraId="39B427B0"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Washington/Oregon</w:t>
                  </w:r>
                </w:p>
              </w:tc>
              <w:tc>
                <w:tcPr>
                  <w:tcW w:w="499" w:type="pct"/>
                  <w:hideMark/>
                </w:tcPr>
                <w:p w14:paraId="4F6350FF"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c>
                <w:tcPr>
                  <w:tcW w:w="523" w:type="pct"/>
                  <w:hideMark/>
                </w:tcPr>
                <w:p w14:paraId="30271A1C" w14:textId="77777777" w:rsidR="007A4A33" w:rsidRPr="00EE7E92"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7E92">
                    <w:rPr>
                      <w:rFonts w:ascii="Calibri" w:eastAsia="Times New Roman" w:hAnsi="Calibri" w:cs="Calibri"/>
                      <w:color w:val="000000"/>
                    </w:rPr>
                    <w:t> </w:t>
                  </w:r>
                </w:p>
              </w:tc>
            </w:tr>
          </w:tbl>
          <w:p w14:paraId="072BF5F6" w14:textId="77777777" w:rsidR="007A4A33" w:rsidRPr="00EE7E92" w:rsidRDefault="007A4A33" w:rsidP="00F573C4">
            <w:pPr>
              <w:rPr>
                <w:rFonts w:ascii="Times New Roman" w:eastAsia="Times New Roman" w:hAnsi="Times New Roman" w:cs="Times New Roman"/>
                <w:sz w:val="20"/>
                <w:szCs w:val="20"/>
              </w:rPr>
            </w:pPr>
          </w:p>
        </w:tc>
      </w:tr>
    </w:tbl>
    <w:p w14:paraId="372F65F0" w14:textId="77777777" w:rsidR="007A4A33" w:rsidRDefault="007A4A33" w:rsidP="007A4A33">
      <w:r>
        <w:br w:type="page"/>
      </w:r>
    </w:p>
    <w:tbl>
      <w:tblPr>
        <w:tblStyle w:val="GridTable1Light"/>
        <w:tblW w:w="5000" w:type="pct"/>
        <w:tblLook w:val="04A0" w:firstRow="1" w:lastRow="0" w:firstColumn="1" w:lastColumn="0" w:noHBand="0" w:noVBand="1"/>
      </w:tblPr>
      <w:tblGrid>
        <w:gridCol w:w="3580"/>
        <w:gridCol w:w="1692"/>
        <w:gridCol w:w="2201"/>
        <w:gridCol w:w="1714"/>
        <w:gridCol w:w="1714"/>
        <w:gridCol w:w="2049"/>
      </w:tblGrid>
      <w:tr w:rsidR="007A4A33" w:rsidRPr="00BD6064" w14:paraId="63868707" w14:textId="77777777" w:rsidTr="00F573C4">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306666E7"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Recommendation 1C: Ensure WSDA’s Regional Markets Program and similar entities have the resources needed to help producers sell their products with effective market strategies for a variety of markets in Washington including, but not limited to, schools and other public programs and institutions.</w:t>
            </w:r>
          </w:p>
        </w:tc>
      </w:tr>
      <w:tr w:rsidR="007A4A33" w:rsidRPr="00BD6064" w14:paraId="764A8002" w14:textId="77777777" w:rsidTr="00F573C4">
        <w:trPr>
          <w:trHeight w:val="1695"/>
        </w:trPr>
        <w:tc>
          <w:tcPr>
            <w:cnfStyle w:val="001000000000" w:firstRow="0" w:lastRow="0" w:firstColumn="1" w:lastColumn="0" w:oddVBand="0" w:evenVBand="0" w:oddHBand="0" w:evenHBand="0" w:firstRowFirstColumn="0" w:firstRowLastColumn="0" w:lastRowFirstColumn="0" w:lastRowLastColumn="0"/>
            <w:tcW w:w="1382" w:type="pct"/>
            <w:shd w:val="clear" w:color="auto" w:fill="E7E6E6" w:themeFill="background2"/>
            <w:hideMark/>
          </w:tcPr>
          <w:p w14:paraId="3AF712F3"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339ED45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 xml:space="preserve">Current implementation status: </w:t>
            </w:r>
            <w:r w:rsidRPr="00BD6064">
              <w:rPr>
                <w:rFonts w:ascii="Calibri" w:eastAsia="Times New Roman" w:hAnsi="Calibri" w:cs="Calibri"/>
                <w:b/>
                <w:bCs/>
                <w:color w:val="000000"/>
              </w:rPr>
              <w:br/>
            </w:r>
            <w:r w:rsidRPr="00BD6064">
              <w:rPr>
                <w:rFonts w:ascii="Calibri" w:eastAsia="Times New Roman" w:hAnsi="Calibri" w:cs="Calibri"/>
                <w:color w:val="000000"/>
              </w:rPr>
              <w:t xml:space="preserve">--Conceptual </w:t>
            </w:r>
            <w:r w:rsidRPr="00BD6064">
              <w:rPr>
                <w:rFonts w:ascii="Calibri" w:eastAsia="Times New Roman" w:hAnsi="Calibri" w:cs="Calibri"/>
                <w:color w:val="000000"/>
              </w:rPr>
              <w:br/>
              <w:t xml:space="preserve">--Planned </w:t>
            </w:r>
            <w:r w:rsidRPr="00BD6064">
              <w:rPr>
                <w:rFonts w:ascii="Calibri" w:eastAsia="Times New Roman" w:hAnsi="Calibri" w:cs="Calibri"/>
                <w:color w:val="000000"/>
              </w:rPr>
              <w:br/>
              <w:t xml:space="preserve">--Ongoing </w:t>
            </w:r>
            <w:r w:rsidRPr="00BD6064">
              <w:rPr>
                <w:rFonts w:ascii="Calibri" w:eastAsia="Times New Roman" w:hAnsi="Calibri" w:cs="Calibri"/>
                <w:color w:val="000000"/>
              </w:rPr>
              <w:br/>
              <w:t xml:space="preserve">--Completed </w:t>
            </w:r>
          </w:p>
        </w:tc>
        <w:tc>
          <w:tcPr>
            <w:tcW w:w="850" w:type="pct"/>
            <w:shd w:val="clear" w:color="auto" w:fill="E7E6E6" w:themeFill="background2"/>
            <w:hideMark/>
          </w:tcPr>
          <w:p w14:paraId="6F44BBD5"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Funding source and status</w:t>
            </w:r>
          </w:p>
        </w:tc>
        <w:tc>
          <w:tcPr>
            <w:tcW w:w="662" w:type="pct"/>
            <w:shd w:val="clear" w:color="auto" w:fill="E7E6E6" w:themeFill="background2"/>
            <w:hideMark/>
          </w:tcPr>
          <w:p w14:paraId="3AE6DD5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b/>
                <w:bCs/>
                <w:color w:val="000000"/>
              </w:rPr>
              <w:t xml:space="preserve">Geographic reach: </w:t>
            </w:r>
            <w:r w:rsidRPr="00BD6064">
              <w:rPr>
                <w:rFonts w:ascii="Calibri" w:eastAsia="Times New Roman" w:hAnsi="Calibri" w:cs="Calibri"/>
                <w:color w:val="000000"/>
              </w:rPr>
              <w:br/>
              <w:t xml:space="preserve">--None </w:t>
            </w:r>
            <w:proofErr w:type="gramStart"/>
            <w:r w:rsidRPr="00BD6064">
              <w:rPr>
                <w:rFonts w:ascii="Calibri" w:eastAsia="Times New Roman" w:hAnsi="Calibri" w:cs="Calibri"/>
                <w:color w:val="000000"/>
              </w:rPr>
              <w:t>at this time</w:t>
            </w:r>
            <w:proofErr w:type="gramEnd"/>
            <w:r w:rsidRPr="00BD6064">
              <w:rPr>
                <w:rFonts w:ascii="Calibri" w:eastAsia="Times New Roman" w:hAnsi="Calibri" w:cs="Calibri"/>
                <w:color w:val="000000"/>
              </w:rPr>
              <w:br/>
              <w:t>--Local (describe)</w:t>
            </w:r>
            <w:r w:rsidRPr="00BD6064">
              <w:rPr>
                <w:rFonts w:ascii="Calibri" w:eastAsia="Times New Roman" w:hAnsi="Calibri" w:cs="Calibri"/>
                <w:color w:val="000000"/>
              </w:rPr>
              <w:br/>
              <w:t xml:space="preserve">--Regional (describe) </w:t>
            </w:r>
            <w:r w:rsidRPr="00BD6064">
              <w:rPr>
                <w:rFonts w:ascii="Calibri" w:eastAsia="Times New Roman" w:hAnsi="Calibri" w:cs="Calibri"/>
                <w:color w:val="000000"/>
              </w:rPr>
              <w:br/>
              <w:t xml:space="preserve">--Statewide </w:t>
            </w:r>
            <w:r w:rsidRPr="00BD6064">
              <w:rPr>
                <w:rFonts w:ascii="Calibri" w:eastAsia="Times New Roman" w:hAnsi="Calibri" w:cs="Calibri"/>
                <w:color w:val="000000"/>
              </w:rPr>
              <w:br/>
              <w:t>--National</w:t>
            </w:r>
          </w:p>
        </w:tc>
        <w:tc>
          <w:tcPr>
            <w:tcW w:w="662" w:type="pct"/>
            <w:shd w:val="clear" w:color="auto" w:fill="E7E6E6" w:themeFill="background2"/>
            <w:hideMark/>
          </w:tcPr>
          <w:p w14:paraId="45C6B304"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Who is leading this?</w:t>
            </w:r>
          </w:p>
        </w:tc>
        <w:tc>
          <w:tcPr>
            <w:tcW w:w="790" w:type="pct"/>
            <w:shd w:val="clear" w:color="auto" w:fill="E7E6E6" w:themeFill="background2"/>
            <w:hideMark/>
          </w:tcPr>
          <w:p w14:paraId="72CE7AD0"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 xml:space="preserve">Are Forum members already engaged in this activity? </w:t>
            </w:r>
            <w:r w:rsidRPr="00BD6064">
              <w:rPr>
                <w:rFonts w:ascii="Calibri" w:eastAsia="Times New Roman" w:hAnsi="Calibri" w:cs="Calibri"/>
                <w:b/>
                <w:bCs/>
                <w:color w:val="000000"/>
              </w:rPr>
              <w:br/>
            </w:r>
            <w:r w:rsidRPr="00BD6064">
              <w:rPr>
                <w:rFonts w:ascii="Calibri" w:eastAsia="Times New Roman" w:hAnsi="Calibri" w:cs="Calibri"/>
                <w:color w:val="000000"/>
              </w:rPr>
              <w:t>--Yes (list Forum member(s))</w:t>
            </w:r>
            <w:r w:rsidRPr="00BD6064">
              <w:rPr>
                <w:rFonts w:ascii="Calibri" w:eastAsia="Times New Roman" w:hAnsi="Calibri" w:cs="Calibri"/>
                <w:color w:val="000000"/>
              </w:rPr>
              <w:br/>
              <w:t>--No</w:t>
            </w:r>
          </w:p>
        </w:tc>
      </w:tr>
      <w:tr w:rsidR="007A4A33" w:rsidRPr="00BD6064" w14:paraId="61E50D73" w14:textId="77777777" w:rsidTr="00F573C4">
        <w:trPr>
          <w:trHeight w:val="990"/>
        </w:trPr>
        <w:tc>
          <w:tcPr>
            <w:cnfStyle w:val="001000000000" w:firstRow="0" w:lastRow="0" w:firstColumn="1" w:lastColumn="0" w:oddVBand="0" w:evenVBand="0" w:oddHBand="0" w:evenHBand="0" w:firstRowFirstColumn="0" w:firstRowLastColumn="0" w:lastRowFirstColumn="0" w:lastRowLastColumn="0"/>
            <w:tcW w:w="1382" w:type="pct"/>
            <w:hideMark/>
          </w:tcPr>
          <w:p w14:paraId="231DD612"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WSDA Focus on Food Initiative includes funding WSDA Regional Markets Program as a priority.  Not in Gov FY 21 Budget so this will be an Agency request in BI22-23</w:t>
            </w:r>
          </w:p>
        </w:tc>
        <w:tc>
          <w:tcPr>
            <w:tcW w:w="653" w:type="pct"/>
            <w:hideMark/>
          </w:tcPr>
          <w:p w14:paraId="4AAA486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Planned</w:t>
            </w:r>
          </w:p>
        </w:tc>
        <w:tc>
          <w:tcPr>
            <w:tcW w:w="850" w:type="pct"/>
            <w:hideMark/>
          </w:tcPr>
          <w:p w14:paraId="01A9804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xml:space="preserve">State General Fund </w:t>
            </w:r>
          </w:p>
        </w:tc>
        <w:tc>
          <w:tcPr>
            <w:tcW w:w="662" w:type="pct"/>
            <w:hideMark/>
          </w:tcPr>
          <w:p w14:paraId="5EAACEE0"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Statewide</w:t>
            </w:r>
          </w:p>
        </w:tc>
        <w:tc>
          <w:tcPr>
            <w:tcW w:w="662" w:type="pct"/>
            <w:hideMark/>
          </w:tcPr>
          <w:p w14:paraId="59CF523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90" w:type="pct"/>
            <w:hideMark/>
          </w:tcPr>
          <w:p w14:paraId="01923AC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2D307834"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2B41E0FA"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WSU Extension</w:t>
            </w:r>
          </w:p>
        </w:tc>
        <w:tc>
          <w:tcPr>
            <w:tcW w:w="653" w:type="pct"/>
            <w:hideMark/>
          </w:tcPr>
          <w:p w14:paraId="1960A0D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850" w:type="pct"/>
            <w:hideMark/>
          </w:tcPr>
          <w:p w14:paraId="2B07905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WSU</w:t>
            </w:r>
          </w:p>
        </w:tc>
        <w:tc>
          <w:tcPr>
            <w:tcW w:w="662" w:type="pct"/>
            <w:hideMark/>
          </w:tcPr>
          <w:p w14:paraId="5C39BFA2"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Statewide</w:t>
            </w:r>
          </w:p>
        </w:tc>
        <w:tc>
          <w:tcPr>
            <w:tcW w:w="662" w:type="pct"/>
            <w:hideMark/>
          </w:tcPr>
          <w:p w14:paraId="2E799C1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90" w:type="pct"/>
            <w:hideMark/>
          </w:tcPr>
          <w:p w14:paraId="0A6704D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05E61D2A"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37803829"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Some Wholesale Distributors help producers market products</w:t>
            </w:r>
          </w:p>
        </w:tc>
        <w:tc>
          <w:tcPr>
            <w:tcW w:w="653" w:type="pct"/>
            <w:hideMark/>
          </w:tcPr>
          <w:p w14:paraId="4CF74B7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46180F5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Private</w:t>
            </w:r>
          </w:p>
        </w:tc>
        <w:tc>
          <w:tcPr>
            <w:tcW w:w="662" w:type="pct"/>
            <w:hideMark/>
          </w:tcPr>
          <w:p w14:paraId="241266E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Regional</w:t>
            </w:r>
          </w:p>
        </w:tc>
        <w:tc>
          <w:tcPr>
            <w:tcW w:w="662" w:type="pct"/>
            <w:hideMark/>
          </w:tcPr>
          <w:p w14:paraId="7101CED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90" w:type="pct"/>
            <w:hideMark/>
          </w:tcPr>
          <w:p w14:paraId="6D6990D5"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Charlie's Produce</w:t>
            </w:r>
          </w:p>
        </w:tc>
      </w:tr>
      <w:tr w:rsidR="007A4A33" w:rsidRPr="00BD6064" w14:paraId="7D3ADD47" w14:textId="77777777" w:rsidTr="00F573C4">
        <w:trPr>
          <w:trHeight w:val="630"/>
        </w:trPr>
        <w:tc>
          <w:tcPr>
            <w:cnfStyle w:val="001000000000" w:firstRow="0" w:lastRow="0" w:firstColumn="1" w:lastColumn="0" w:oddVBand="0" w:evenVBand="0" w:oddHBand="0" w:evenHBand="0" w:firstRowFirstColumn="0" w:firstRowLastColumn="0" w:lastRowFirstColumn="0" w:lastRowLastColumn="0"/>
            <w:tcW w:w="1382" w:type="pct"/>
            <w:hideMark/>
          </w:tcPr>
          <w:p w14:paraId="67F98961"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Local Institutional Food Team (LIFT). https://kingcd.org/tools-resources/local-institutional-food-team/</w:t>
            </w:r>
          </w:p>
        </w:tc>
        <w:tc>
          <w:tcPr>
            <w:tcW w:w="653" w:type="pct"/>
            <w:hideMark/>
          </w:tcPr>
          <w:p w14:paraId="6B18461F"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1D470515"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KCD Regional Food System Strategic Initiative Grants</w:t>
            </w:r>
          </w:p>
        </w:tc>
        <w:tc>
          <w:tcPr>
            <w:tcW w:w="662" w:type="pct"/>
            <w:hideMark/>
          </w:tcPr>
          <w:p w14:paraId="489AA6CF"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6FFE252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90" w:type="pct"/>
            <w:hideMark/>
          </w:tcPr>
          <w:p w14:paraId="03E4D7E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4ECF1190"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5647E760"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WSDA Farm to School Program. http://www.wafarmtoschool.org/</w:t>
            </w:r>
          </w:p>
        </w:tc>
        <w:tc>
          <w:tcPr>
            <w:tcW w:w="653" w:type="pct"/>
            <w:hideMark/>
          </w:tcPr>
          <w:p w14:paraId="1F842E0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2CE5DE4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098D9560"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17A84B3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Chris Iberle</w:t>
            </w:r>
          </w:p>
        </w:tc>
        <w:tc>
          <w:tcPr>
            <w:tcW w:w="790" w:type="pct"/>
            <w:hideMark/>
          </w:tcPr>
          <w:p w14:paraId="2E5A071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2903759B" w14:textId="77777777" w:rsidTr="00F573C4">
        <w:trPr>
          <w:trHeight w:val="765"/>
        </w:trPr>
        <w:tc>
          <w:tcPr>
            <w:cnfStyle w:val="001000000000" w:firstRow="0" w:lastRow="0" w:firstColumn="1" w:lastColumn="0" w:oddVBand="0" w:evenVBand="0" w:oddHBand="0" w:evenHBand="0" w:firstRowFirstColumn="0" w:firstRowLastColumn="0" w:lastRowFirstColumn="0" w:lastRowLastColumn="0"/>
            <w:tcW w:w="1382" w:type="pct"/>
            <w:hideMark/>
          </w:tcPr>
          <w:p w14:paraId="78E1A617"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WSFMA. wafarmersmarkets.org. Statewide conference vendor training, marketing support.</w:t>
            </w:r>
          </w:p>
        </w:tc>
        <w:tc>
          <w:tcPr>
            <w:tcW w:w="653" w:type="pct"/>
            <w:hideMark/>
          </w:tcPr>
          <w:p w14:paraId="03ADA5F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37C48D8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Membership, grants</w:t>
            </w:r>
          </w:p>
        </w:tc>
        <w:tc>
          <w:tcPr>
            <w:tcW w:w="662" w:type="pct"/>
            <w:hideMark/>
          </w:tcPr>
          <w:p w14:paraId="0A7678F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Washington</w:t>
            </w:r>
          </w:p>
        </w:tc>
        <w:tc>
          <w:tcPr>
            <w:tcW w:w="662" w:type="pct"/>
            <w:hideMark/>
          </w:tcPr>
          <w:p w14:paraId="7E0B7E6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Colleen Donovan</w:t>
            </w:r>
          </w:p>
        </w:tc>
        <w:tc>
          <w:tcPr>
            <w:tcW w:w="790" w:type="pct"/>
            <w:hideMark/>
          </w:tcPr>
          <w:p w14:paraId="19FD6474"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4BA16CE1"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04C38F62"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NFMA. https://seattlefarmersmarkets.org</w:t>
            </w:r>
          </w:p>
        </w:tc>
        <w:tc>
          <w:tcPr>
            <w:tcW w:w="653" w:type="pct"/>
            <w:hideMark/>
          </w:tcPr>
          <w:p w14:paraId="5D604E6F"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52ADDC2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Membership, grants</w:t>
            </w:r>
          </w:p>
        </w:tc>
        <w:tc>
          <w:tcPr>
            <w:tcW w:w="662" w:type="pct"/>
            <w:hideMark/>
          </w:tcPr>
          <w:p w14:paraId="72E2B5B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Seattle and King County FMs</w:t>
            </w:r>
          </w:p>
        </w:tc>
        <w:tc>
          <w:tcPr>
            <w:tcW w:w="662" w:type="pct"/>
            <w:hideMark/>
          </w:tcPr>
          <w:p w14:paraId="7E62954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Jennifer Antos</w:t>
            </w:r>
          </w:p>
        </w:tc>
        <w:tc>
          <w:tcPr>
            <w:tcW w:w="790" w:type="pct"/>
            <w:hideMark/>
          </w:tcPr>
          <w:p w14:paraId="2706D18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143068E1" w14:textId="77777777" w:rsidTr="00F573C4">
        <w:trPr>
          <w:trHeight w:val="1020"/>
        </w:trPr>
        <w:tc>
          <w:tcPr>
            <w:cnfStyle w:val="001000000000" w:firstRow="0" w:lastRow="0" w:firstColumn="1" w:lastColumn="0" w:oddVBand="0" w:evenVBand="0" w:oddHBand="0" w:evenHBand="0" w:firstRowFirstColumn="0" w:firstRowLastColumn="0" w:lastRowFirstColumn="0" w:lastRowLastColumn="0"/>
            <w:tcW w:w="1382" w:type="pct"/>
            <w:hideMark/>
          </w:tcPr>
          <w:p w14:paraId="0ADAD41A"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 xml:space="preserve">Sustainable Connections. https://sustainableconnections.org. </w:t>
            </w:r>
            <w:r w:rsidRPr="00BD6064">
              <w:rPr>
                <w:rFonts w:ascii="Calibri" w:eastAsia="Times New Roman" w:hAnsi="Calibri" w:cs="Calibri"/>
                <w:color w:val="000000"/>
              </w:rPr>
              <w:br/>
              <w:t xml:space="preserve">Eat Local First Campaign, Eat Local First.org Food Atlas, Wholesale Product Directory, CSA Farm Guide, CSA Fair, </w:t>
            </w:r>
            <w:r w:rsidRPr="00BD6064">
              <w:rPr>
                <w:rFonts w:ascii="Calibri" w:eastAsia="Times New Roman" w:hAnsi="Calibri" w:cs="Calibri"/>
                <w:color w:val="000000"/>
              </w:rPr>
              <w:br/>
              <w:t>Farm-to-Table Trade Meeting, Social media promotion, consultation and direct connections with local farmers and food buyers, Eat Local Month, Chef Farm Tours, Whatcom Farm Tour, promotion.</w:t>
            </w:r>
            <w:r w:rsidRPr="00BD6064">
              <w:rPr>
                <w:rFonts w:ascii="Calibri" w:eastAsia="Times New Roman" w:hAnsi="Calibri" w:cs="Calibri"/>
                <w:color w:val="000000"/>
              </w:rPr>
              <w:br/>
              <w:t xml:space="preserve"> </w:t>
            </w:r>
            <w:r w:rsidRPr="00BD6064">
              <w:rPr>
                <w:rFonts w:ascii="Calibri" w:eastAsia="Times New Roman" w:hAnsi="Calibri" w:cs="Calibri"/>
                <w:color w:val="000000"/>
              </w:rPr>
              <w:br/>
              <w:t>• Free consultation and direct connections with local farmers and food buyers</w:t>
            </w:r>
            <w:r w:rsidRPr="00BD6064">
              <w:rPr>
                <w:rFonts w:ascii="Calibri" w:eastAsia="Times New Roman" w:hAnsi="Calibri" w:cs="Calibri"/>
                <w:color w:val="000000"/>
              </w:rPr>
              <w:br/>
              <w:t>• Free participation as an Eat Local Month restaurant</w:t>
            </w:r>
            <w:r w:rsidRPr="00BD6064">
              <w:rPr>
                <w:rFonts w:ascii="Calibri" w:eastAsia="Times New Roman" w:hAnsi="Calibri" w:cs="Calibri"/>
                <w:color w:val="000000"/>
              </w:rPr>
              <w:br/>
              <w:t>• Member rate on Chef Farm Tour as a buyer (save $10)</w:t>
            </w:r>
            <w:r w:rsidRPr="00BD6064">
              <w:rPr>
                <w:rFonts w:ascii="Calibri" w:eastAsia="Times New Roman" w:hAnsi="Calibri" w:cs="Calibri"/>
                <w:color w:val="000000"/>
              </w:rPr>
              <w:br/>
              <w:t>• Opportunity to participate as a farm on Chef Farm Tour</w:t>
            </w:r>
            <w:r w:rsidRPr="00BD6064">
              <w:rPr>
                <w:rFonts w:ascii="Calibri" w:eastAsia="Times New Roman" w:hAnsi="Calibri" w:cs="Calibri"/>
                <w:color w:val="000000"/>
              </w:rPr>
              <w:br/>
              <w:t>• Member rate to participate on Whatcom Farm Tour (save $100)</w:t>
            </w:r>
            <w:r w:rsidRPr="00BD6064">
              <w:rPr>
                <w:rFonts w:ascii="Calibri" w:eastAsia="Times New Roman" w:hAnsi="Calibri" w:cs="Calibri"/>
                <w:color w:val="000000"/>
              </w:rPr>
              <w:br/>
              <w:t>• Free promotion, and possible blog post, in Eat Local First newsletter (3,000 subscribers)</w:t>
            </w:r>
          </w:p>
        </w:tc>
        <w:tc>
          <w:tcPr>
            <w:tcW w:w="653" w:type="pct"/>
            <w:hideMark/>
          </w:tcPr>
          <w:p w14:paraId="08078D3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24C0369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Membership, Donations, Grants, Foundations</w:t>
            </w:r>
          </w:p>
        </w:tc>
        <w:tc>
          <w:tcPr>
            <w:tcW w:w="662" w:type="pct"/>
            <w:hideMark/>
          </w:tcPr>
          <w:p w14:paraId="7CFA212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Whatcom and NW WA counties</w:t>
            </w:r>
          </w:p>
        </w:tc>
        <w:tc>
          <w:tcPr>
            <w:tcW w:w="662" w:type="pct"/>
            <w:hideMark/>
          </w:tcPr>
          <w:p w14:paraId="22D5E1A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Sara Southerland</w:t>
            </w:r>
          </w:p>
        </w:tc>
        <w:tc>
          <w:tcPr>
            <w:tcW w:w="790" w:type="pct"/>
            <w:hideMark/>
          </w:tcPr>
          <w:p w14:paraId="023DB40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Some may participate in events.</w:t>
            </w:r>
          </w:p>
        </w:tc>
      </w:tr>
      <w:tr w:rsidR="007A4A33" w:rsidRPr="00BD6064" w14:paraId="7468AD6C"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20344EA4"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Puget Sound Food Hub Cooperative. https://pugetsoundfoodhub.com</w:t>
            </w:r>
          </w:p>
        </w:tc>
        <w:tc>
          <w:tcPr>
            <w:tcW w:w="653" w:type="pct"/>
            <w:hideMark/>
          </w:tcPr>
          <w:p w14:paraId="11B9BE5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1DC73A5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7F15DA5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NW Washington</w:t>
            </w:r>
          </w:p>
        </w:tc>
        <w:tc>
          <w:tcPr>
            <w:tcW w:w="662" w:type="pct"/>
            <w:hideMark/>
          </w:tcPr>
          <w:p w14:paraId="046556E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Mark Whims</w:t>
            </w:r>
          </w:p>
        </w:tc>
        <w:tc>
          <w:tcPr>
            <w:tcW w:w="790" w:type="pct"/>
            <w:hideMark/>
          </w:tcPr>
          <w:p w14:paraId="3EC3B0F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6EBB6AA5"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6ED20330"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Farmstand Local Foods. www.farmstandlocalfoods.com.</w:t>
            </w:r>
          </w:p>
        </w:tc>
        <w:tc>
          <w:tcPr>
            <w:tcW w:w="653" w:type="pct"/>
            <w:hideMark/>
          </w:tcPr>
          <w:p w14:paraId="09D14B7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3D49C86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529A415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02CA186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Austin Becker</w:t>
            </w:r>
          </w:p>
        </w:tc>
        <w:tc>
          <w:tcPr>
            <w:tcW w:w="790" w:type="pct"/>
            <w:hideMark/>
          </w:tcPr>
          <w:p w14:paraId="1E16E0D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538B4D18" w14:textId="77777777" w:rsidTr="00F573C4">
        <w:trPr>
          <w:trHeight w:val="720"/>
        </w:trPr>
        <w:tc>
          <w:tcPr>
            <w:cnfStyle w:val="001000000000" w:firstRow="0" w:lastRow="0" w:firstColumn="1" w:lastColumn="0" w:oddVBand="0" w:evenVBand="0" w:oddHBand="0" w:evenHBand="0" w:firstRowFirstColumn="0" w:firstRowLastColumn="0" w:lastRowFirstColumn="0" w:lastRowLastColumn="0"/>
            <w:tcW w:w="1382" w:type="pct"/>
            <w:hideMark/>
          </w:tcPr>
          <w:p w14:paraId="26F7400B"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Viva Farms. https://vivafarms.org. Business development, marketing support.</w:t>
            </w:r>
          </w:p>
        </w:tc>
        <w:tc>
          <w:tcPr>
            <w:tcW w:w="653" w:type="pct"/>
            <w:hideMark/>
          </w:tcPr>
          <w:p w14:paraId="7660A27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7445791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284404E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NW Washington</w:t>
            </w:r>
          </w:p>
        </w:tc>
        <w:tc>
          <w:tcPr>
            <w:tcW w:w="662" w:type="pct"/>
            <w:hideMark/>
          </w:tcPr>
          <w:p w14:paraId="547D1B1C"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Michael Frazier</w:t>
            </w:r>
          </w:p>
        </w:tc>
        <w:tc>
          <w:tcPr>
            <w:tcW w:w="790" w:type="pct"/>
            <w:hideMark/>
          </w:tcPr>
          <w:p w14:paraId="5E85F16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468F6EDD" w14:textId="77777777" w:rsidTr="00F573C4">
        <w:trPr>
          <w:trHeight w:val="2595"/>
        </w:trPr>
        <w:tc>
          <w:tcPr>
            <w:cnfStyle w:val="001000000000" w:firstRow="0" w:lastRow="0" w:firstColumn="1" w:lastColumn="0" w:oddVBand="0" w:evenVBand="0" w:oddHBand="0" w:evenHBand="0" w:firstRowFirstColumn="0" w:firstRowLastColumn="0" w:lastRowFirstColumn="0" w:lastRowLastColumn="0"/>
            <w:tcW w:w="1382" w:type="pct"/>
            <w:hideMark/>
          </w:tcPr>
          <w:p w14:paraId="2219668A"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Local Inland Northwest Cooperative (LINC Foods). http://www.lincfoods.com. LINC Foods wholesale team sources produce, dairy, eggs, meat, and grains of exceptional freshness and quality from our local member farms. We then connect them with local markets including restaurants, grocery stores, and institutions in the Inland Northwest. Building a regional, sustainable food system by linking local farmers to new markets and ensuring the highest quality products for our customers through democratic enterprise.</w:t>
            </w:r>
          </w:p>
        </w:tc>
        <w:tc>
          <w:tcPr>
            <w:tcW w:w="653" w:type="pct"/>
            <w:hideMark/>
          </w:tcPr>
          <w:p w14:paraId="437F874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0E75DC7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5A980FC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Inland NW/Spokane</w:t>
            </w:r>
          </w:p>
        </w:tc>
        <w:tc>
          <w:tcPr>
            <w:tcW w:w="662" w:type="pct"/>
            <w:hideMark/>
          </w:tcPr>
          <w:p w14:paraId="16A349B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Beth Robinette</w:t>
            </w:r>
          </w:p>
        </w:tc>
        <w:tc>
          <w:tcPr>
            <w:tcW w:w="790" w:type="pct"/>
            <w:hideMark/>
          </w:tcPr>
          <w:p w14:paraId="115009A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7033AAC9"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079CDF4B"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Gorge Grown Food Network. http://www.gorgegrown.com</w:t>
            </w:r>
          </w:p>
        </w:tc>
        <w:tc>
          <w:tcPr>
            <w:tcW w:w="653" w:type="pct"/>
            <w:hideMark/>
          </w:tcPr>
          <w:p w14:paraId="282EECE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2B433DA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Donations, grants</w:t>
            </w:r>
          </w:p>
        </w:tc>
        <w:tc>
          <w:tcPr>
            <w:tcW w:w="662" w:type="pct"/>
            <w:hideMark/>
          </w:tcPr>
          <w:p w14:paraId="4DA0DA14"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Columbia Gorge/Hood River</w:t>
            </w:r>
          </w:p>
        </w:tc>
        <w:tc>
          <w:tcPr>
            <w:tcW w:w="662" w:type="pct"/>
            <w:hideMark/>
          </w:tcPr>
          <w:p w14:paraId="2EDB03C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Sarah Sullivan</w:t>
            </w:r>
          </w:p>
        </w:tc>
        <w:tc>
          <w:tcPr>
            <w:tcW w:w="790" w:type="pct"/>
            <w:hideMark/>
          </w:tcPr>
          <w:p w14:paraId="232C292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4C54A890"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2" w:type="pct"/>
            <w:hideMark/>
          </w:tcPr>
          <w:p w14:paraId="092BD743"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Food Innovation Network. https://foodinnovationnetwork.org/</w:t>
            </w:r>
          </w:p>
        </w:tc>
        <w:tc>
          <w:tcPr>
            <w:tcW w:w="653" w:type="pct"/>
            <w:hideMark/>
          </w:tcPr>
          <w:p w14:paraId="71EDCAB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850" w:type="pct"/>
            <w:hideMark/>
          </w:tcPr>
          <w:p w14:paraId="4A8733E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662" w:type="pct"/>
            <w:hideMark/>
          </w:tcPr>
          <w:p w14:paraId="3FDF52AD"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South King County</w:t>
            </w:r>
          </w:p>
        </w:tc>
        <w:tc>
          <w:tcPr>
            <w:tcW w:w="662" w:type="pct"/>
            <w:hideMark/>
          </w:tcPr>
          <w:p w14:paraId="7573994D"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90" w:type="pct"/>
            <w:hideMark/>
          </w:tcPr>
          <w:p w14:paraId="6ECD12BC"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bl>
    <w:p w14:paraId="66D3764D" w14:textId="77777777" w:rsidR="007A4A33" w:rsidRDefault="007A4A33" w:rsidP="007A4A33">
      <w:r>
        <w:br w:type="page"/>
      </w:r>
    </w:p>
    <w:p w14:paraId="596E4794" w14:textId="77777777" w:rsidR="007A4A33" w:rsidRDefault="007A4A33" w:rsidP="007A4A33"/>
    <w:p w14:paraId="76BCF046" w14:textId="77777777" w:rsidR="007A4A33" w:rsidRDefault="007A4A33" w:rsidP="007A4A33"/>
    <w:tbl>
      <w:tblPr>
        <w:tblStyle w:val="GridTable1Light"/>
        <w:tblW w:w="5000" w:type="pct"/>
        <w:tblLook w:val="04A0" w:firstRow="1" w:lastRow="0" w:firstColumn="1" w:lastColumn="0" w:noHBand="0" w:noVBand="1"/>
      </w:tblPr>
      <w:tblGrid>
        <w:gridCol w:w="2721"/>
        <w:gridCol w:w="1598"/>
        <w:gridCol w:w="2344"/>
        <w:gridCol w:w="1972"/>
        <w:gridCol w:w="1972"/>
        <w:gridCol w:w="2343"/>
      </w:tblGrid>
      <w:tr w:rsidR="007A4A33" w:rsidRPr="00BD6064" w14:paraId="3523246D" w14:textId="77777777" w:rsidTr="00F573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495AA2C4" w14:textId="77777777" w:rsidR="007A4A33" w:rsidRPr="007A4A33" w:rsidRDefault="007A4A33" w:rsidP="00F573C4">
            <w:pPr>
              <w:rPr>
                <w:rFonts w:ascii="Calibri" w:eastAsia="Times New Roman" w:hAnsi="Calibri" w:cs="Calibri"/>
                <w:color w:val="1F3864" w:themeColor="accent1" w:themeShade="80"/>
              </w:rPr>
            </w:pPr>
            <w:r w:rsidRPr="007A4A33">
              <w:rPr>
                <w:rFonts w:ascii="Calibri" w:eastAsia="Times New Roman" w:hAnsi="Calibri" w:cs="Calibri"/>
                <w:color w:val="1F3864" w:themeColor="accent1" w:themeShade="80"/>
              </w:rPr>
              <w:t>Recommendation 2A: Fund WSDA Regional Markets program and OSPI to provide farm to school technical assistance, resources, and trainings so schools and other institutions have access to best practices for how to purchase and use Washington products.</w:t>
            </w:r>
          </w:p>
        </w:tc>
      </w:tr>
      <w:tr w:rsidR="007A4A33" w:rsidRPr="00BD6064" w14:paraId="45AC425C" w14:textId="77777777" w:rsidTr="00F573C4">
        <w:trPr>
          <w:trHeight w:val="1995"/>
        </w:trPr>
        <w:tc>
          <w:tcPr>
            <w:cnfStyle w:val="001000000000" w:firstRow="0" w:lastRow="0" w:firstColumn="1" w:lastColumn="0" w:oddVBand="0" w:evenVBand="0" w:oddHBand="0" w:evenHBand="0" w:firstRowFirstColumn="0" w:firstRowLastColumn="0" w:lastRowFirstColumn="0" w:lastRowLastColumn="0"/>
            <w:tcW w:w="1061" w:type="pct"/>
            <w:shd w:val="clear" w:color="auto" w:fill="E7E6E6" w:themeFill="background2"/>
            <w:hideMark/>
          </w:tcPr>
          <w:p w14:paraId="203940AB"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 xml:space="preserve">What activities are occurring that are linked to the recommendation? </w:t>
            </w:r>
          </w:p>
        </w:tc>
        <w:tc>
          <w:tcPr>
            <w:tcW w:w="606" w:type="pct"/>
            <w:shd w:val="clear" w:color="auto" w:fill="E7E6E6" w:themeFill="background2"/>
            <w:hideMark/>
          </w:tcPr>
          <w:p w14:paraId="4F729625"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 xml:space="preserve">Current implementation status: </w:t>
            </w:r>
            <w:r w:rsidRPr="00BD6064">
              <w:rPr>
                <w:rFonts w:ascii="Calibri" w:eastAsia="Times New Roman" w:hAnsi="Calibri" w:cs="Calibri"/>
                <w:b/>
                <w:bCs/>
                <w:color w:val="000000"/>
              </w:rPr>
              <w:br/>
            </w:r>
            <w:r w:rsidRPr="00BD6064">
              <w:rPr>
                <w:rFonts w:ascii="Calibri" w:eastAsia="Times New Roman" w:hAnsi="Calibri" w:cs="Calibri"/>
                <w:color w:val="000000"/>
              </w:rPr>
              <w:t xml:space="preserve">--Conceptual </w:t>
            </w:r>
            <w:r w:rsidRPr="00BD6064">
              <w:rPr>
                <w:rFonts w:ascii="Calibri" w:eastAsia="Times New Roman" w:hAnsi="Calibri" w:cs="Calibri"/>
                <w:color w:val="000000"/>
              </w:rPr>
              <w:br/>
              <w:t xml:space="preserve">--Planned </w:t>
            </w:r>
            <w:r w:rsidRPr="00BD6064">
              <w:rPr>
                <w:rFonts w:ascii="Calibri" w:eastAsia="Times New Roman" w:hAnsi="Calibri" w:cs="Calibri"/>
                <w:color w:val="000000"/>
              </w:rPr>
              <w:br/>
              <w:t xml:space="preserve">--Ongoing </w:t>
            </w:r>
            <w:r w:rsidRPr="00BD6064">
              <w:rPr>
                <w:rFonts w:ascii="Calibri" w:eastAsia="Times New Roman" w:hAnsi="Calibri" w:cs="Calibri"/>
                <w:color w:val="000000"/>
              </w:rPr>
              <w:br/>
              <w:t xml:space="preserve">--Completed </w:t>
            </w:r>
          </w:p>
        </w:tc>
        <w:tc>
          <w:tcPr>
            <w:tcW w:w="909" w:type="pct"/>
            <w:shd w:val="clear" w:color="auto" w:fill="E7E6E6" w:themeFill="background2"/>
            <w:hideMark/>
          </w:tcPr>
          <w:p w14:paraId="79F6E1DB"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Funding source and status</w:t>
            </w:r>
          </w:p>
        </w:tc>
        <w:tc>
          <w:tcPr>
            <w:tcW w:w="758" w:type="pct"/>
            <w:shd w:val="clear" w:color="auto" w:fill="E7E6E6" w:themeFill="background2"/>
            <w:hideMark/>
          </w:tcPr>
          <w:p w14:paraId="0F43754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b/>
                <w:bCs/>
                <w:color w:val="000000"/>
              </w:rPr>
              <w:t xml:space="preserve">Geographic reach: </w:t>
            </w:r>
            <w:r w:rsidRPr="00BD6064">
              <w:rPr>
                <w:rFonts w:ascii="Calibri" w:eastAsia="Times New Roman" w:hAnsi="Calibri" w:cs="Calibri"/>
                <w:color w:val="000000"/>
              </w:rPr>
              <w:br/>
              <w:t xml:space="preserve">--None </w:t>
            </w:r>
            <w:proofErr w:type="gramStart"/>
            <w:r w:rsidRPr="00BD6064">
              <w:rPr>
                <w:rFonts w:ascii="Calibri" w:eastAsia="Times New Roman" w:hAnsi="Calibri" w:cs="Calibri"/>
                <w:color w:val="000000"/>
              </w:rPr>
              <w:t>at this time</w:t>
            </w:r>
            <w:proofErr w:type="gramEnd"/>
            <w:r w:rsidRPr="00BD6064">
              <w:rPr>
                <w:rFonts w:ascii="Calibri" w:eastAsia="Times New Roman" w:hAnsi="Calibri" w:cs="Calibri"/>
                <w:color w:val="000000"/>
              </w:rPr>
              <w:br/>
              <w:t>--Local (describe)</w:t>
            </w:r>
            <w:r w:rsidRPr="00BD6064">
              <w:rPr>
                <w:rFonts w:ascii="Calibri" w:eastAsia="Times New Roman" w:hAnsi="Calibri" w:cs="Calibri"/>
                <w:color w:val="000000"/>
              </w:rPr>
              <w:br/>
              <w:t xml:space="preserve">--Regional (describe) </w:t>
            </w:r>
            <w:r w:rsidRPr="00BD6064">
              <w:rPr>
                <w:rFonts w:ascii="Calibri" w:eastAsia="Times New Roman" w:hAnsi="Calibri" w:cs="Calibri"/>
                <w:color w:val="000000"/>
              </w:rPr>
              <w:br/>
              <w:t xml:space="preserve">--Statewide </w:t>
            </w:r>
            <w:r w:rsidRPr="00BD6064">
              <w:rPr>
                <w:rFonts w:ascii="Calibri" w:eastAsia="Times New Roman" w:hAnsi="Calibri" w:cs="Calibri"/>
                <w:color w:val="000000"/>
              </w:rPr>
              <w:br/>
              <w:t>--National</w:t>
            </w:r>
          </w:p>
        </w:tc>
        <w:tc>
          <w:tcPr>
            <w:tcW w:w="758" w:type="pct"/>
            <w:shd w:val="clear" w:color="auto" w:fill="E7E6E6" w:themeFill="background2"/>
            <w:hideMark/>
          </w:tcPr>
          <w:p w14:paraId="29F74C8F"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Who is leading this?</w:t>
            </w:r>
          </w:p>
        </w:tc>
        <w:tc>
          <w:tcPr>
            <w:tcW w:w="909" w:type="pct"/>
            <w:shd w:val="clear" w:color="auto" w:fill="E7E6E6" w:themeFill="background2"/>
            <w:hideMark/>
          </w:tcPr>
          <w:p w14:paraId="0F40D80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6064">
              <w:rPr>
                <w:rFonts w:ascii="Calibri" w:eastAsia="Times New Roman" w:hAnsi="Calibri" w:cs="Calibri"/>
                <w:b/>
                <w:bCs/>
                <w:color w:val="000000"/>
              </w:rPr>
              <w:t xml:space="preserve">Are Forum members already engaged in this activity? </w:t>
            </w:r>
            <w:r w:rsidRPr="00BD6064">
              <w:rPr>
                <w:rFonts w:ascii="Calibri" w:eastAsia="Times New Roman" w:hAnsi="Calibri" w:cs="Calibri"/>
                <w:b/>
                <w:bCs/>
                <w:color w:val="000000"/>
              </w:rPr>
              <w:br/>
            </w:r>
            <w:r w:rsidRPr="00BD6064">
              <w:rPr>
                <w:rFonts w:ascii="Calibri" w:eastAsia="Times New Roman" w:hAnsi="Calibri" w:cs="Calibri"/>
                <w:color w:val="000000"/>
              </w:rPr>
              <w:t>--Yes (list Forum member(s))</w:t>
            </w:r>
            <w:r w:rsidRPr="00BD6064">
              <w:rPr>
                <w:rFonts w:ascii="Calibri" w:eastAsia="Times New Roman" w:hAnsi="Calibri" w:cs="Calibri"/>
                <w:color w:val="000000"/>
              </w:rPr>
              <w:br/>
              <w:t>--No</w:t>
            </w:r>
          </w:p>
        </w:tc>
      </w:tr>
      <w:tr w:rsidR="007A4A33" w:rsidRPr="00BD6064" w14:paraId="5F7B335A" w14:textId="77777777" w:rsidTr="00F573C4">
        <w:trPr>
          <w:trHeight w:val="1050"/>
        </w:trPr>
        <w:tc>
          <w:tcPr>
            <w:cnfStyle w:val="001000000000" w:firstRow="0" w:lastRow="0" w:firstColumn="1" w:lastColumn="0" w:oddVBand="0" w:evenVBand="0" w:oddHBand="0" w:evenHBand="0" w:firstRowFirstColumn="0" w:firstRowLastColumn="0" w:lastRowFirstColumn="0" w:lastRowLastColumn="0"/>
            <w:tcW w:w="1061" w:type="pct"/>
            <w:hideMark/>
          </w:tcPr>
          <w:p w14:paraId="7C7A97A3"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WSDA Focus on Food Initiative includes funding WSDA Regional Markets Program as a priority.  Not in Gov FY 21 Budget so this will be an Agency request in BI22-23</w:t>
            </w:r>
          </w:p>
        </w:tc>
        <w:tc>
          <w:tcPr>
            <w:tcW w:w="606" w:type="pct"/>
            <w:hideMark/>
          </w:tcPr>
          <w:p w14:paraId="06184EB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Planned</w:t>
            </w:r>
          </w:p>
        </w:tc>
        <w:tc>
          <w:tcPr>
            <w:tcW w:w="909" w:type="pct"/>
            <w:hideMark/>
          </w:tcPr>
          <w:p w14:paraId="6D9077C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xml:space="preserve">State General Fund </w:t>
            </w:r>
          </w:p>
        </w:tc>
        <w:tc>
          <w:tcPr>
            <w:tcW w:w="758" w:type="pct"/>
            <w:hideMark/>
          </w:tcPr>
          <w:p w14:paraId="5A4F0692"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Statewide</w:t>
            </w:r>
          </w:p>
        </w:tc>
        <w:tc>
          <w:tcPr>
            <w:tcW w:w="758" w:type="pct"/>
            <w:hideMark/>
          </w:tcPr>
          <w:p w14:paraId="24BBF8C4"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909" w:type="pct"/>
            <w:hideMark/>
          </w:tcPr>
          <w:p w14:paraId="5A4335F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2594F767" w14:textId="77777777" w:rsidTr="00F573C4">
        <w:trPr>
          <w:trHeight w:val="750"/>
        </w:trPr>
        <w:tc>
          <w:tcPr>
            <w:cnfStyle w:val="001000000000" w:firstRow="0" w:lastRow="0" w:firstColumn="1" w:lastColumn="0" w:oddVBand="0" w:evenVBand="0" w:oddHBand="0" w:evenHBand="0" w:firstRowFirstColumn="0" w:firstRowLastColumn="0" w:lastRowFirstColumn="0" w:lastRowLastColumn="0"/>
            <w:tcW w:w="1061" w:type="pct"/>
            <w:hideMark/>
          </w:tcPr>
          <w:p w14:paraId="146DFAFC"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OSPI has 0.1 FTE position dedicated to Farm to School support activities to coordinate with WSDA.</w:t>
            </w:r>
          </w:p>
        </w:tc>
        <w:tc>
          <w:tcPr>
            <w:tcW w:w="606" w:type="pct"/>
            <w:hideMark/>
          </w:tcPr>
          <w:p w14:paraId="5A424F9D"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3CF5317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Federal - State Administrative Expenses -</w:t>
            </w:r>
          </w:p>
        </w:tc>
        <w:tc>
          <w:tcPr>
            <w:tcW w:w="758" w:type="pct"/>
            <w:hideMark/>
          </w:tcPr>
          <w:p w14:paraId="2577B6F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Statewide</w:t>
            </w:r>
          </w:p>
        </w:tc>
        <w:tc>
          <w:tcPr>
            <w:tcW w:w="758" w:type="pct"/>
            <w:hideMark/>
          </w:tcPr>
          <w:p w14:paraId="7CB2EA8F"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OSPI</w:t>
            </w:r>
          </w:p>
        </w:tc>
        <w:tc>
          <w:tcPr>
            <w:tcW w:w="909" w:type="pct"/>
            <w:hideMark/>
          </w:tcPr>
          <w:p w14:paraId="76DD5F1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yes - OSPI, Leanne Eko</w:t>
            </w:r>
          </w:p>
        </w:tc>
      </w:tr>
      <w:tr w:rsidR="007A4A33" w:rsidRPr="00BD6064" w14:paraId="4FE5F820" w14:textId="77777777" w:rsidTr="00F573C4">
        <w:trPr>
          <w:trHeight w:val="1035"/>
        </w:trPr>
        <w:tc>
          <w:tcPr>
            <w:cnfStyle w:val="001000000000" w:firstRow="0" w:lastRow="0" w:firstColumn="1" w:lastColumn="0" w:oddVBand="0" w:evenVBand="0" w:oddHBand="0" w:evenHBand="0" w:firstRowFirstColumn="0" w:firstRowLastColumn="0" w:lastRowFirstColumn="0" w:lastRowLastColumn="0"/>
            <w:tcW w:w="1061" w:type="pct"/>
            <w:hideMark/>
          </w:tcPr>
          <w:p w14:paraId="5EE3F75E"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South King County Food Coalition - Elk Run Farm. https://elkrunfarm.wordpress.com. Food Bank farm supplies 21 food banks, education.</w:t>
            </w:r>
          </w:p>
        </w:tc>
        <w:tc>
          <w:tcPr>
            <w:tcW w:w="606" w:type="pct"/>
            <w:hideMark/>
          </w:tcPr>
          <w:p w14:paraId="6A95BFE4"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0DEF798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Grants</w:t>
            </w:r>
          </w:p>
        </w:tc>
        <w:tc>
          <w:tcPr>
            <w:tcW w:w="758" w:type="pct"/>
            <w:hideMark/>
          </w:tcPr>
          <w:p w14:paraId="3714FE04"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South King County</w:t>
            </w:r>
          </w:p>
        </w:tc>
        <w:tc>
          <w:tcPr>
            <w:tcW w:w="758" w:type="pct"/>
            <w:hideMark/>
          </w:tcPr>
          <w:p w14:paraId="3B61A31D"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Maria Anderson</w:t>
            </w:r>
          </w:p>
        </w:tc>
        <w:tc>
          <w:tcPr>
            <w:tcW w:w="909" w:type="pct"/>
            <w:hideMark/>
          </w:tcPr>
          <w:p w14:paraId="2BBB6A3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5E2EE993" w14:textId="77777777" w:rsidTr="00F573C4">
        <w:trPr>
          <w:trHeight w:val="1470"/>
        </w:trPr>
        <w:tc>
          <w:tcPr>
            <w:cnfStyle w:val="001000000000" w:firstRow="0" w:lastRow="0" w:firstColumn="1" w:lastColumn="0" w:oddVBand="0" w:evenVBand="0" w:oddHBand="0" w:evenHBand="0" w:firstRowFirstColumn="0" w:firstRowLastColumn="0" w:lastRowFirstColumn="0" w:lastRowLastColumn="0"/>
            <w:tcW w:w="1061" w:type="pct"/>
            <w:hideMark/>
          </w:tcPr>
          <w:p w14:paraId="446CB60C"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Harvest Against Hunger (Rotary First Harvest). www.harvestagainsthunger.org. King County Farmers Share. Contract directly with farmers to provide food banks and pantries with fresh, local produce.</w:t>
            </w:r>
          </w:p>
        </w:tc>
        <w:tc>
          <w:tcPr>
            <w:tcW w:w="606" w:type="pct"/>
            <w:hideMark/>
          </w:tcPr>
          <w:p w14:paraId="1990BCB5"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60A4372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Grants</w:t>
            </w:r>
          </w:p>
        </w:tc>
        <w:tc>
          <w:tcPr>
            <w:tcW w:w="758" w:type="pct"/>
            <w:hideMark/>
          </w:tcPr>
          <w:p w14:paraId="16E3E2D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King County</w:t>
            </w:r>
          </w:p>
        </w:tc>
        <w:tc>
          <w:tcPr>
            <w:tcW w:w="758" w:type="pct"/>
            <w:hideMark/>
          </w:tcPr>
          <w:p w14:paraId="3F829452"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David Bobanick</w:t>
            </w:r>
          </w:p>
        </w:tc>
        <w:tc>
          <w:tcPr>
            <w:tcW w:w="909" w:type="pct"/>
            <w:hideMark/>
          </w:tcPr>
          <w:p w14:paraId="0F80E070"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54AF1C16" w14:textId="77777777" w:rsidTr="00F573C4">
        <w:trPr>
          <w:trHeight w:val="522"/>
        </w:trPr>
        <w:tc>
          <w:tcPr>
            <w:cnfStyle w:val="001000000000" w:firstRow="0" w:lastRow="0" w:firstColumn="1" w:lastColumn="0" w:oddVBand="0" w:evenVBand="0" w:oddHBand="0" w:evenHBand="0" w:firstRowFirstColumn="0" w:firstRowLastColumn="0" w:lastRowFirstColumn="0" w:lastRowLastColumn="0"/>
            <w:tcW w:w="1061" w:type="pct"/>
            <w:hideMark/>
          </w:tcPr>
          <w:p w14:paraId="48C391C8"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Sound Sustainable Farms (Cedar Grove). www.soundsfarms.com</w:t>
            </w:r>
          </w:p>
        </w:tc>
        <w:tc>
          <w:tcPr>
            <w:tcW w:w="606" w:type="pct"/>
            <w:hideMark/>
          </w:tcPr>
          <w:p w14:paraId="11BC764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06126CB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0BE18A0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King County</w:t>
            </w:r>
          </w:p>
        </w:tc>
        <w:tc>
          <w:tcPr>
            <w:tcW w:w="758" w:type="pct"/>
            <w:hideMark/>
          </w:tcPr>
          <w:p w14:paraId="6679682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909" w:type="pct"/>
            <w:hideMark/>
          </w:tcPr>
          <w:p w14:paraId="5A9D03F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0F2E641B" w14:textId="77777777" w:rsidTr="00F573C4">
        <w:trPr>
          <w:trHeight w:val="720"/>
        </w:trPr>
        <w:tc>
          <w:tcPr>
            <w:cnfStyle w:val="001000000000" w:firstRow="0" w:lastRow="0" w:firstColumn="1" w:lastColumn="0" w:oddVBand="0" w:evenVBand="0" w:oddHBand="0" w:evenHBand="0" w:firstRowFirstColumn="0" w:firstRowLastColumn="0" w:lastRowFirstColumn="0" w:lastRowLastColumn="0"/>
            <w:tcW w:w="1061" w:type="pct"/>
            <w:hideMark/>
          </w:tcPr>
          <w:p w14:paraId="5CD558A6"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Community Action of Skagit County, www.communityactionskagit.org. Contract produce directly from farmers for food bank system.</w:t>
            </w:r>
          </w:p>
        </w:tc>
        <w:tc>
          <w:tcPr>
            <w:tcW w:w="606" w:type="pct"/>
            <w:hideMark/>
          </w:tcPr>
          <w:p w14:paraId="7FB6BE4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20AEB22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68F5BF3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Skagit County</w:t>
            </w:r>
          </w:p>
        </w:tc>
        <w:tc>
          <w:tcPr>
            <w:tcW w:w="758" w:type="pct"/>
            <w:hideMark/>
          </w:tcPr>
          <w:p w14:paraId="36B55F2C"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Cole Bitzenburg</w:t>
            </w:r>
          </w:p>
        </w:tc>
        <w:tc>
          <w:tcPr>
            <w:tcW w:w="909" w:type="pct"/>
            <w:hideMark/>
          </w:tcPr>
          <w:p w14:paraId="6710EBA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10E0700A" w14:textId="77777777" w:rsidTr="00F573C4">
        <w:trPr>
          <w:trHeight w:val="1005"/>
        </w:trPr>
        <w:tc>
          <w:tcPr>
            <w:cnfStyle w:val="001000000000" w:firstRow="0" w:lastRow="0" w:firstColumn="1" w:lastColumn="0" w:oddVBand="0" w:evenVBand="0" w:oddHBand="0" w:evenHBand="0" w:firstRowFirstColumn="0" w:firstRowLastColumn="0" w:lastRowFirstColumn="0" w:lastRowLastColumn="0"/>
            <w:tcW w:w="1061" w:type="pct"/>
            <w:hideMark/>
          </w:tcPr>
          <w:p w14:paraId="01C316E3"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Bellingham Food Bank, www.bellinghamfoodbank.org/getting-great-food/food-bank-fresh/. Contract directly with producers to grow produce for food bank network.</w:t>
            </w:r>
          </w:p>
        </w:tc>
        <w:tc>
          <w:tcPr>
            <w:tcW w:w="606" w:type="pct"/>
            <w:hideMark/>
          </w:tcPr>
          <w:p w14:paraId="3451A2FC"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3AE670F2"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3587C4C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Whatcom County</w:t>
            </w:r>
          </w:p>
        </w:tc>
        <w:tc>
          <w:tcPr>
            <w:tcW w:w="758" w:type="pct"/>
            <w:hideMark/>
          </w:tcPr>
          <w:p w14:paraId="3494464E"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Max Morange</w:t>
            </w:r>
          </w:p>
        </w:tc>
        <w:tc>
          <w:tcPr>
            <w:tcW w:w="909" w:type="pct"/>
            <w:hideMark/>
          </w:tcPr>
          <w:p w14:paraId="3759F38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7B2B2942" w14:textId="77777777" w:rsidTr="00F573C4">
        <w:trPr>
          <w:trHeight w:val="720"/>
        </w:trPr>
        <w:tc>
          <w:tcPr>
            <w:cnfStyle w:val="001000000000" w:firstRow="0" w:lastRow="0" w:firstColumn="1" w:lastColumn="0" w:oddVBand="0" w:evenVBand="0" w:oddHBand="0" w:evenHBand="0" w:firstRowFirstColumn="0" w:firstRowLastColumn="0" w:lastRowFirstColumn="0" w:lastRowLastColumn="0"/>
            <w:tcW w:w="1061" w:type="pct"/>
            <w:hideMark/>
          </w:tcPr>
          <w:p w14:paraId="0D36FBFD"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Clark County Food Bank Farm, www.clarkcountyfoodbank.org/farm.</w:t>
            </w:r>
          </w:p>
        </w:tc>
        <w:tc>
          <w:tcPr>
            <w:tcW w:w="606" w:type="pct"/>
            <w:hideMark/>
          </w:tcPr>
          <w:p w14:paraId="116DCFE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3CCDDD8F"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40B98E7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Clark County</w:t>
            </w:r>
          </w:p>
        </w:tc>
        <w:tc>
          <w:tcPr>
            <w:tcW w:w="758" w:type="pct"/>
            <w:hideMark/>
          </w:tcPr>
          <w:p w14:paraId="299B4B1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Alan Hamilton</w:t>
            </w:r>
          </w:p>
        </w:tc>
        <w:tc>
          <w:tcPr>
            <w:tcW w:w="909" w:type="pct"/>
            <w:hideMark/>
          </w:tcPr>
          <w:p w14:paraId="459B8ADD"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328044E8" w14:textId="77777777" w:rsidTr="00F573C4">
        <w:trPr>
          <w:trHeight w:val="675"/>
        </w:trPr>
        <w:tc>
          <w:tcPr>
            <w:cnfStyle w:val="001000000000" w:firstRow="0" w:lastRow="0" w:firstColumn="1" w:lastColumn="0" w:oddVBand="0" w:evenVBand="0" w:oddHBand="0" w:evenHBand="0" w:firstRowFirstColumn="0" w:firstRowLastColumn="0" w:lastRowFirstColumn="0" w:lastRowLastColumn="0"/>
            <w:tcW w:w="1061" w:type="pct"/>
            <w:hideMark/>
          </w:tcPr>
          <w:p w14:paraId="41DAB52C"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Food Lifeline. https://foodlifeline.org/</w:t>
            </w:r>
          </w:p>
        </w:tc>
        <w:tc>
          <w:tcPr>
            <w:tcW w:w="606" w:type="pct"/>
            <w:hideMark/>
          </w:tcPr>
          <w:p w14:paraId="7E653DE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0D050730"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14F17383"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Western Washington</w:t>
            </w:r>
          </w:p>
        </w:tc>
        <w:tc>
          <w:tcPr>
            <w:tcW w:w="758" w:type="pct"/>
            <w:hideMark/>
          </w:tcPr>
          <w:p w14:paraId="0DE92F7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Collin Tuggle</w:t>
            </w:r>
          </w:p>
        </w:tc>
        <w:tc>
          <w:tcPr>
            <w:tcW w:w="909" w:type="pct"/>
            <w:hideMark/>
          </w:tcPr>
          <w:p w14:paraId="45CF085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40B7AED9" w14:textId="77777777" w:rsidTr="00F573C4">
        <w:trPr>
          <w:trHeight w:val="795"/>
        </w:trPr>
        <w:tc>
          <w:tcPr>
            <w:cnfStyle w:val="001000000000" w:firstRow="0" w:lastRow="0" w:firstColumn="1" w:lastColumn="0" w:oddVBand="0" w:evenVBand="0" w:oddHBand="0" w:evenHBand="0" w:firstRowFirstColumn="0" w:firstRowLastColumn="0" w:lastRowFirstColumn="0" w:lastRowLastColumn="0"/>
            <w:tcW w:w="1061" w:type="pct"/>
            <w:hideMark/>
          </w:tcPr>
          <w:p w14:paraId="7DE03472"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Mother Earth Farm. https://www.efoodnet.org/get-involved/farm/.</w:t>
            </w:r>
          </w:p>
        </w:tc>
        <w:tc>
          <w:tcPr>
            <w:tcW w:w="606" w:type="pct"/>
            <w:hideMark/>
          </w:tcPr>
          <w:p w14:paraId="1D48F426"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12CB1DA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153DBDA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Pierce County</w:t>
            </w:r>
          </w:p>
        </w:tc>
        <w:tc>
          <w:tcPr>
            <w:tcW w:w="758" w:type="pct"/>
            <w:hideMark/>
          </w:tcPr>
          <w:p w14:paraId="7CA180A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909" w:type="pct"/>
            <w:hideMark/>
          </w:tcPr>
          <w:p w14:paraId="5AD1E12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55AFD2F2" w14:textId="77777777" w:rsidTr="00F573C4">
        <w:trPr>
          <w:trHeight w:val="1170"/>
        </w:trPr>
        <w:tc>
          <w:tcPr>
            <w:cnfStyle w:val="001000000000" w:firstRow="0" w:lastRow="0" w:firstColumn="1" w:lastColumn="0" w:oddVBand="0" w:evenVBand="0" w:oddHBand="0" w:evenHBand="0" w:firstRowFirstColumn="0" w:firstRowLastColumn="0" w:lastRowFirstColumn="0" w:lastRowLastColumn="0"/>
            <w:tcW w:w="1061" w:type="pct"/>
            <w:hideMark/>
          </w:tcPr>
          <w:p w14:paraId="61BB8336"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Northwest Harvest Produce Portal. www.northwestharvest.org/produce-portal. www.growing-connections.org.  Platform to connect producers with food banks through donations or purchase</w:t>
            </w:r>
          </w:p>
        </w:tc>
        <w:tc>
          <w:tcPr>
            <w:tcW w:w="606" w:type="pct"/>
            <w:hideMark/>
          </w:tcPr>
          <w:p w14:paraId="71A59A49"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791CE365"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644C83B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Washington</w:t>
            </w:r>
          </w:p>
        </w:tc>
        <w:tc>
          <w:tcPr>
            <w:tcW w:w="758" w:type="pct"/>
            <w:hideMark/>
          </w:tcPr>
          <w:p w14:paraId="6665DE37"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909" w:type="pct"/>
            <w:hideMark/>
          </w:tcPr>
          <w:p w14:paraId="6D0AE2E8"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r w:rsidR="007A4A33" w:rsidRPr="00BD6064" w14:paraId="14AC6B94" w14:textId="77777777" w:rsidTr="00F573C4">
        <w:trPr>
          <w:trHeight w:val="1320"/>
        </w:trPr>
        <w:tc>
          <w:tcPr>
            <w:cnfStyle w:val="001000000000" w:firstRow="0" w:lastRow="0" w:firstColumn="1" w:lastColumn="0" w:oddVBand="0" w:evenVBand="0" w:oddHBand="0" w:evenHBand="0" w:firstRowFirstColumn="0" w:firstRowLastColumn="0" w:lastRowFirstColumn="0" w:lastRowLastColumn="0"/>
            <w:tcW w:w="1061" w:type="pct"/>
            <w:hideMark/>
          </w:tcPr>
          <w:p w14:paraId="553C60B5" w14:textId="77777777" w:rsidR="007A4A33" w:rsidRPr="00BD6064" w:rsidRDefault="007A4A33" w:rsidP="00F573C4">
            <w:pPr>
              <w:rPr>
                <w:rFonts w:ascii="Calibri" w:eastAsia="Times New Roman" w:hAnsi="Calibri" w:cs="Calibri"/>
                <w:color w:val="000000"/>
              </w:rPr>
            </w:pPr>
            <w:r w:rsidRPr="00BD6064">
              <w:rPr>
                <w:rFonts w:ascii="Calibri" w:eastAsia="Times New Roman" w:hAnsi="Calibri" w:cs="Calibri"/>
                <w:color w:val="000000"/>
              </w:rPr>
              <w:t>Other Farm to Food Pantry participants. https://agr.wa.gov/services/food-access/about-food-assistance/programs-and-services/farm-to-food-pantry-initiative</w:t>
            </w:r>
          </w:p>
        </w:tc>
        <w:tc>
          <w:tcPr>
            <w:tcW w:w="606" w:type="pct"/>
            <w:hideMark/>
          </w:tcPr>
          <w:p w14:paraId="0856F4F2"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Ongoing</w:t>
            </w:r>
          </w:p>
        </w:tc>
        <w:tc>
          <w:tcPr>
            <w:tcW w:w="909" w:type="pct"/>
            <w:hideMark/>
          </w:tcPr>
          <w:p w14:paraId="0AFF9EB1"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758" w:type="pct"/>
            <w:hideMark/>
          </w:tcPr>
          <w:p w14:paraId="0B779750"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Washington</w:t>
            </w:r>
          </w:p>
        </w:tc>
        <w:tc>
          <w:tcPr>
            <w:tcW w:w="758" w:type="pct"/>
            <w:hideMark/>
          </w:tcPr>
          <w:p w14:paraId="05F49595"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c>
          <w:tcPr>
            <w:tcW w:w="909" w:type="pct"/>
            <w:hideMark/>
          </w:tcPr>
          <w:p w14:paraId="131B2D7A" w14:textId="77777777" w:rsidR="007A4A33" w:rsidRPr="00BD6064"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6064">
              <w:rPr>
                <w:rFonts w:ascii="Calibri" w:eastAsia="Times New Roman" w:hAnsi="Calibri" w:cs="Calibri"/>
                <w:color w:val="000000"/>
              </w:rPr>
              <w:t> </w:t>
            </w:r>
          </w:p>
        </w:tc>
      </w:tr>
    </w:tbl>
    <w:p w14:paraId="35A7C078" w14:textId="77777777" w:rsidR="007A4A33" w:rsidRDefault="007A4A33" w:rsidP="007A4A33">
      <w:r>
        <w:br w:type="page"/>
      </w:r>
    </w:p>
    <w:tbl>
      <w:tblPr>
        <w:tblStyle w:val="GridTable1Light"/>
        <w:tblW w:w="5000" w:type="pct"/>
        <w:tblLayout w:type="fixed"/>
        <w:tblLook w:val="04A0" w:firstRow="1" w:lastRow="0" w:firstColumn="1" w:lastColumn="0" w:noHBand="0" w:noVBand="1"/>
      </w:tblPr>
      <w:tblGrid>
        <w:gridCol w:w="3598"/>
        <w:gridCol w:w="2429"/>
        <w:gridCol w:w="2429"/>
        <w:gridCol w:w="1259"/>
        <w:gridCol w:w="1658"/>
        <w:gridCol w:w="1577"/>
      </w:tblGrid>
      <w:tr w:rsidR="007A4A33" w:rsidRPr="00A247E1" w14:paraId="3E8D813A" w14:textId="77777777" w:rsidTr="00F573C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7F8F7BCE"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Recommendation 2B: Provide funds to schools and public institutions to incentivize purchases of Washington-grown products (models include grants, reimbursement, or cost-share programs).</w:t>
            </w:r>
          </w:p>
        </w:tc>
      </w:tr>
      <w:tr w:rsidR="007A4A33" w:rsidRPr="00A247E1" w14:paraId="177F026B" w14:textId="77777777" w:rsidTr="00F573C4">
        <w:trPr>
          <w:trHeight w:val="1995"/>
        </w:trPr>
        <w:tc>
          <w:tcPr>
            <w:cnfStyle w:val="001000000000" w:firstRow="0" w:lastRow="0" w:firstColumn="1" w:lastColumn="0" w:oddVBand="0" w:evenVBand="0" w:oddHBand="0" w:evenHBand="0" w:firstRowFirstColumn="0" w:firstRowLastColumn="0" w:lastRowFirstColumn="0" w:lastRowLastColumn="0"/>
            <w:tcW w:w="1389" w:type="pct"/>
            <w:shd w:val="clear" w:color="auto" w:fill="E7E6E6" w:themeFill="background2"/>
            <w:hideMark/>
          </w:tcPr>
          <w:p w14:paraId="55A35D6B"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 xml:space="preserve">What activities are occurring that are linked to the recommendation? </w:t>
            </w:r>
          </w:p>
        </w:tc>
        <w:tc>
          <w:tcPr>
            <w:tcW w:w="938" w:type="pct"/>
            <w:shd w:val="clear" w:color="auto" w:fill="E7E6E6" w:themeFill="background2"/>
            <w:hideMark/>
          </w:tcPr>
          <w:p w14:paraId="7743B96B"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Current implementation status: </w:t>
            </w:r>
            <w:r w:rsidRPr="00A247E1">
              <w:rPr>
                <w:rFonts w:ascii="Calibri" w:eastAsia="Times New Roman" w:hAnsi="Calibri" w:cs="Calibri"/>
                <w:b/>
                <w:bCs/>
                <w:color w:val="000000"/>
              </w:rPr>
              <w:br/>
            </w:r>
            <w:r w:rsidRPr="00A247E1">
              <w:rPr>
                <w:rFonts w:ascii="Calibri" w:eastAsia="Times New Roman" w:hAnsi="Calibri" w:cs="Calibri"/>
                <w:color w:val="000000"/>
              </w:rPr>
              <w:t xml:space="preserve">--Conceptual </w:t>
            </w:r>
            <w:r w:rsidRPr="00A247E1">
              <w:rPr>
                <w:rFonts w:ascii="Calibri" w:eastAsia="Times New Roman" w:hAnsi="Calibri" w:cs="Calibri"/>
                <w:color w:val="000000"/>
              </w:rPr>
              <w:br/>
              <w:t xml:space="preserve">--Planned </w:t>
            </w:r>
            <w:r w:rsidRPr="00A247E1">
              <w:rPr>
                <w:rFonts w:ascii="Calibri" w:eastAsia="Times New Roman" w:hAnsi="Calibri" w:cs="Calibri"/>
                <w:color w:val="000000"/>
              </w:rPr>
              <w:br/>
              <w:t xml:space="preserve">--Ongoing </w:t>
            </w:r>
            <w:r w:rsidRPr="00A247E1">
              <w:rPr>
                <w:rFonts w:ascii="Calibri" w:eastAsia="Times New Roman" w:hAnsi="Calibri" w:cs="Calibri"/>
                <w:color w:val="000000"/>
              </w:rPr>
              <w:br/>
              <w:t xml:space="preserve">--Completed </w:t>
            </w:r>
          </w:p>
        </w:tc>
        <w:tc>
          <w:tcPr>
            <w:tcW w:w="938" w:type="pct"/>
            <w:shd w:val="clear" w:color="auto" w:fill="E7E6E6" w:themeFill="background2"/>
            <w:hideMark/>
          </w:tcPr>
          <w:p w14:paraId="7C2D3F1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Funding source and status</w:t>
            </w:r>
          </w:p>
        </w:tc>
        <w:tc>
          <w:tcPr>
            <w:tcW w:w="486" w:type="pct"/>
            <w:shd w:val="clear" w:color="auto" w:fill="E7E6E6" w:themeFill="background2"/>
            <w:hideMark/>
          </w:tcPr>
          <w:p w14:paraId="6EDB6ED6"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b/>
                <w:bCs/>
                <w:color w:val="000000"/>
              </w:rPr>
              <w:t xml:space="preserve">Geographic reach: </w:t>
            </w:r>
            <w:r w:rsidRPr="00A247E1">
              <w:rPr>
                <w:rFonts w:ascii="Calibri" w:eastAsia="Times New Roman" w:hAnsi="Calibri" w:cs="Calibri"/>
                <w:color w:val="000000"/>
              </w:rPr>
              <w:br/>
              <w:t xml:space="preserve">--None </w:t>
            </w:r>
            <w:proofErr w:type="gramStart"/>
            <w:r w:rsidRPr="00A247E1">
              <w:rPr>
                <w:rFonts w:ascii="Calibri" w:eastAsia="Times New Roman" w:hAnsi="Calibri" w:cs="Calibri"/>
                <w:color w:val="000000"/>
              </w:rPr>
              <w:t>at this time</w:t>
            </w:r>
            <w:proofErr w:type="gramEnd"/>
            <w:r w:rsidRPr="00A247E1">
              <w:rPr>
                <w:rFonts w:ascii="Calibri" w:eastAsia="Times New Roman" w:hAnsi="Calibri" w:cs="Calibri"/>
                <w:color w:val="000000"/>
              </w:rPr>
              <w:br/>
              <w:t>--Local (describe)</w:t>
            </w:r>
            <w:r w:rsidRPr="00A247E1">
              <w:rPr>
                <w:rFonts w:ascii="Calibri" w:eastAsia="Times New Roman" w:hAnsi="Calibri" w:cs="Calibri"/>
                <w:color w:val="000000"/>
              </w:rPr>
              <w:br/>
              <w:t xml:space="preserve">--Regional (describe) </w:t>
            </w:r>
            <w:r w:rsidRPr="00A247E1">
              <w:rPr>
                <w:rFonts w:ascii="Calibri" w:eastAsia="Times New Roman" w:hAnsi="Calibri" w:cs="Calibri"/>
                <w:color w:val="000000"/>
              </w:rPr>
              <w:br/>
              <w:t xml:space="preserve">--Statewide </w:t>
            </w:r>
            <w:r w:rsidRPr="00A247E1">
              <w:rPr>
                <w:rFonts w:ascii="Calibri" w:eastAsia="Times New Roman" w:hAnsi="Calibri" w:cs="Calibri"/>
                <w:color w:val="000000"/>
              </w:rPr>
              <w:br/>
              <w:t>--National</w:t>
            </w:r>
          </w:p>
        </w:tc>
        <w:tc>
          <w:tcPr>
            <w:tcW w:w="640" w:type="pct"/>
            <w:shd w:val="clear" w:color="auto" w:fill="E7E6E6" w:themeFill="background2"/>
            <w:hideMark/>
          </w:tcPr>
          <w:p w14:paraId="7337FB3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Who is leading this?</w:t>
            </w:r>
          </w:p>
        </w:tc>
        <w:tc>
          <w:tcPr>
            <w:tcW w:w="609" w:type="pct"/>
            <w:shd w:val="clear" w:color="auto" w:fill="E7E6E6" w:themeFill="background2"/>
            <w:hideMark/>
          </w:tcPr>
          <w:p w14:paraId="45ACF6A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Are Forum members already engaged in this activity? </w:t>
            </w:r>
            <w:r w:rsidRPr="00A247E1">
              <w:rPr>
                <w:rFonts w:ascii="Calibri" w:eastAsia="Times New Roman" w:hAnsi="Calibri" w:cs="Calibri"/>
                <w:b/>
                <w:bCs/>
                <w:color w:val="000000"/>
              </w:rPr>
              <w:br/>
            </w:r>
            <w:r w:rsidRPr="00A247E1">
              <w:rPr>
                <w:rFonts w:ascii="Calibri" w:eastAsia="Times New Roman" w:hAnsi="Calibri" w:cs="Calibri"/>
                <w:color w:val="000000"/>
              </w:rPr>
              <w:t>--Yes (list Forum member(s))</w:t>
            </w:r>
            <w:r w:rsidRPr="00A247E1">
              <w:rPr>
                <w:rFonts w:ascii="Calibri" w:eastAsia="Times New Roman" w:hAnsi="Calibri" w:cs="Calibri"/>
                <w:color w:val="000000"/>
              </w:rPr>
              <w:br/>
              <w:t>--No</w:t>
            </w:r>
          </w:p>
        </w:tc>
      </w:tr>
      <w:tr w:rsidR="007A4A33" w:rsidRPr="00A247E1" w14:paraId="6FC52112" w14:textId="77777777" w:rsidTr="00F573C4">
        <w:trPr>
          <w:trHeight w:val="465"/>
        </w:trPr>
        <w:tc>
          <w:tcPr>
            <w:cnfStyle w:val="001000000000" w:firstRow="0" w:lastRow="0" w:firstColumn="1" w:lastColumn="0" w:oddVBand="0" w:evenVBand="0" w:oddHBand="0" w:evenHBand="0" w:firstRowFirstColumn="0" w:firstRowLastColumn="0" w:lastRowFirstColumn="0" w:lastRowLastColumn="0"/>
            <w:tcW w:w="1389" w:type="pct"/>
            <w:hideMark/>
          </w:tcPr>
          <w:p w14:paraId="7E8C7A9D"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Purchasing funds for WA/San Juan Co. grown foods on Orcas Island</w:t>
            </w:r>
          </w:p>
        </w:tc>
        <w:tc>
          <w:tcPr>
            <w:tcW w:w="938" w:type="pct"/>
            <w:hideMark/>
          </w:tcPr>
          <w:p w14:paraId="6E48DEA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938" w:type="pct"/>
            <w:hideMark/>
          </w:tcPr>
          <w:p w14:paraId="7C91C19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Community foundation</w:t>
            </w:r>
          </w:p>
        </w:tc>
        <w:tc>
          <w:tcPr>
            <w:tcW w:w="486" w:type="pct"/>
            <w:hideMark/>
          </w:tcPr>
          <w:p w14:paraId="7EBCCED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Local (San Juan Islands)</w:t>
            </w:r>
          </w:p>
        </w:tc>
        <w:tc>
          <w:tcPr>
            <w:tcW w:w="640" w:type="pct"/>
            <w:hideMark/>
          </w:tcPr>
          <w:p w14:paraId="2C57FA3B"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Orcas Island School District</w:t>
            </w:r>
          </w:p>
        </w:tc>
        <w:tc>
          <w:tcPr>
            <w:tcW w:w="609" w:type="pct"/>
            <w:hideMark/>
          </w:tcPr>
          <w:p w14:paraId="4627611B"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No</w:t>
            </w:r>
          </w:p>
        </w:tc>
      </w:tr>
      <w:tr w:rsidR="007A4A33" w:rsidRPr="00A247E1" w14:paraId="6A8B29E9" w14:textId="77777777" w:rsidTr="00F573C4">
        <w:trPr>
          <w:trHeight w:val="1575"/>
        </w:trPr>
        <w:tc>
          <w:tcPr>
            <w:cnfStyle w:val="001000000000" w:firstRow="0" w:lastRow="0" w:firstColumn="1" w:lastColumn="0" w:oddVBand="0" w:evenVBand="0" w:oddHBand="0" w:evenHBand="0" w:firstRowFirstColumn="0" w:firstRowLastColumn="0" w:lastRowFirstColumn="0" w:lastRowLastColumn="0"/>
            <w:tcW w:w="1389" w:type="pct"/>
            <w:hideMark/>
          </w:tcPr>
          <w:p w14:paraId="7892AEB0"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Other states (OR, NY, MI, NM, AK, CA, DC) have passed various bills providing reimbursements or financial incentives for including local foods in school meals: http://www.farmtoschool.org/Resources/State%20Farm%20to%20School%20Policy%20Handbook.pdf</w:t>
            </w:r>
          </w:p>
        </w:tc>
        <w:tc>
          <w:tcPr>
            <w:tcW w:w="938" w:type="pct"/>
            <w:hideMark/>
          </w:tcPr>
          <w:p w14:paraId="2E449F9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938" w:type="pct"/>
            <w:hideMark/>
          </w:tcPr>
          <w:p w14:paraId="19AAE48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 budget appropriations (usually)</w:t>
            </w:r>
          </w:p>
        </w:tc>
        <w:tc>
          <w:tcPr>
            <w:tcW w:w="486" w:type="pct"/>
            <w:hideMark/>
          </w:tcPr>
          <w:p w14:paraId="4C0E013C"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National</w:t>
            </w:r>
          </w:p>
        </w:tc>
        <w:tc>
          <w:tcPr>
            <w:tcW w:w="640" w:type="pct"/>
            <w:hideMark/>
          </w:tcPr>
          <w:p w14:paraId="50522DB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Depends on the state</w:t>
            </w:r>
          </w:p>
        </w:tc>
        <w:tc>
          <w:tcPr>
            <w:tcW w:w="609" w:type="pct"/>
            <w:hideMark/>
          </w:tcPr>
          <w:p w14:paraId="7BB1AEC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No</w:t>
            </w:r>
          </w:p>
        </w:tc>
      </w:tr>
      <w:tr w:rsidR="007A4A33" w:rsidRPr="00A247E1" w14:paraId="55DB14AE" w14:textId="77777777" w:rsidTr="00F573C4">
        <w:trPr>
          <w:trHeight w:val="1485"/>
        </w:trPr>
        <w:tc>
          <w:tcPr>
            <w:cnfStyle w:val="001000000000" w:firstRow="0" w:lastRow="0" w:firstColumn="1" w:lastColumn="0" w:oddVBand="0" w:evenVBand="0" w:oddHBand="0" w:evenHBand="0" w:firstRowFirstColumn="0" w:firstRowLastColumn="0" w:lastRowFirstColumn="0" w:lastRowLastColumn="0"/>
            <w:tcW w:w="1389" w:type="pct"/>
            <w:hideMark/>
          </w:tcPr>
          <w:p w14:paraId="77D3C833"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Schools participating USDA Pilot Project can allocate funds usually used for purchases of USDA Foods (commodity) products to WA grown foods from USDA approved vendors</w:t>
            </w:r>
          </w:p>
        </w:tc>
        <w:tc>
          <w:tcPr>
            <w:tcW w:w="938" w:type="pct"/>
            <w:hideMark/>
          </w:tcPr>
          <w:p w14:paraId="12B456B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938" w:type="pct"/>
            <w:hideMark/>
          </w:tcPr>
          <w:p w14:paraId="2B6EC26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USDA Foods commodity funding (schools receive an entitlement based on various criteria)</w:t>
            </w:r>
          </w:p>
        </w:tc>
        <w:tc>
          <w:tcPr>
            <w:tcW w:w="486" w:type="pct"/>
            <w:hideMark/>
          </w:tcPr>
          <w:p w14:paraId="5324DE2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Statewide - small group of approved schools</w:t>
            </w:r>
          </w:p>
        </w:tc>
        <w:tc>
          <w:tcPr>
            <w:tcW w:w="640" w:type="pct"/>
            <w:hideMark/>
          </w:tcPr>
          <w:p w14:paraId="486B7E3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OSPI &amp; WSDA Regional Markets</w:t>
            </w:r>
          </w:p>
        </w:tc>
        <w:tc>
          <w:tcPr>
            <w:tcW w:w="609" w:type="pct"/>
            <w:hideMark/>
          </w:tcPr>
          <w:p w14:paraId="5ED6147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Yes (OSPI &amp; WSDA Regional Markets)</w:t>
            </w:r>
          </w:p>
        </w:tc>
      </w:tr>
      <w:tr w:rsidR="007A4A33" w:rsidRPr="00A247E1" w14:paraId="724697DA"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389" w:type="pct"/>
            <w:hideMark/>
          </w:tcPr>
          <w:p w14:paraId="50B54B0D"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Harvest Against Hunger (Rotary First Harvest). King County Farmers Share. Funding allows for direct contracting with local farmers.</w:t>
            </w:r>
          </w:p>
        </w:tc>
        <w:tc>
          <w:tcPr>
            <w:tcW w:w="938" w:type="pct"/>
            <w:hideMark/>
          </w:tcPr>
          <w:p w14:paraId="560D048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938" w:type="pct"/>
            <w:hideMark/>
          </w:tcPr>
          <w:p w14:paraId="4C73312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KCD RFS grant</w:t>
            </w:r>
          </w:p>
        </w:tc>
        <w:tc>
          <w:tcPr>
            <w:tcW w:w="486" w:type="pct"/>
            <w:hideMark/>
          </w:tcPr>
          <w:p w14:paraId="7A310F36"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King County</w:t>
            </w:r>
          </w:p>
        </w:tc>
        <w:tc>
          <w:tcPr>
            <w:tcW w:w="640" w:type="pct"/>
            <w:hideMark/>
          </w:tcPr>
          <w:p w14:paraId="4721825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David Bobanick</w:t>
            </w:r>
          </w:p>
        </w:tc>
        <w:tc>
          <w:tcPr>
            <w:tcW w:w="609" w:type="pct"/>
            <w:hideMark/>
          </w:tcPr>
          <w:p w14:paraId="6B929AB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bl>
    <w:p w14:paraId="193C6EB9" w14:textId="77777777" w:rsidR="007A4A33" w:rsidRDefault="007A4A33" w:rsidP="007A4A33">
      <w:r>
        <w:br w:type="page"/>
      </w:r>
    </w:p>
    <w:tbl>
      <w:tblPr>
        <w:tblStyle w:val="GridTable1Light"/>
        <w:tblW w:w="5000" w:type="pct"/>
        <w:tblLook w:val="04A0" w:firstRow="1" w:lastRow="0" w:firstColumn="1" w:lastColumn="0" w:noHBand="0" w:noVBand="1"/>
      </w:tblPr>
      <w:tblGrid>
        <w:gridCol w:w="3817"/>
        <w:gridCol w:w="1692"/>
        <w:gridCol w:w="2020"/>
        <w:gridCol w:w="1689"/>
        <w:gridCol w:w="1694"/>
        <w:gridCol w:w="2038"/>
      </w:tblGrid>
      <w:tr w:rsidR="007A4A33" w:rsidRPr="00A247E1" w14:paraId="7AC58B61" w14:textId="77777777" w:rsidTr="00F573C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3E7071AB" w14:textId="77777777" w:rsidR="007A4A33" w:rsidRPr="007A4A33" w:rsidRDefault="007A4A33" w:rsidP="00F573C4">
            <w:pPr>
              <w:rPr>
                <w:rFonts w:ascii="Calibri" w:eastAsia="Times New Roman" w:hAnsi="Calibri" w:cs="Calibri"/>
                <w:color w:val="1F3864" w:themeColor="accent1" w:themeShade="80"/>
              </w:rPr>
            </w:pPr>
            <w:r w:rsidRPr="007A4A33">
              <w:rPr>
                <w:rFonts w:ascii="Calibri" w:eastAsia="Times New Roman" w:hAnsi="Calibri" w:cs="Calibri"/>
                <w:color w:val="1F3864" w:themeColor="accent1" w:themeShade="80"/>
              </w:rPr>
              <w:t>Recommendation 2C: Invest in kitchen capacity in public and private institutions so they can prepare, store and serve Washington products. This includes new equipment, new staff skills training, and ensuring institutions are built (or upgraded) to accommodate scratch cooking. </w:t>
            </w:r>
          </w:p>
        </w:tc>
      </w:tr>
      <w:tr w:rsidR="007A4A33" w:rsidRPr="00A247E1" w14:paraId="56CD4707" w14:textId="77777777" w:rsidTr="00F573C4">
        <w:trPr>
          <w:trHeight w:val="2115"/>
        </w:trPr>
        <w:tc>
          <w:tcPr>
            <w:cnfStyle w:val="001000000000" w:firstRow="0" w:lastRow="0" w:firstColumn="1" w:lastColumn="0" w:oddVBand="0" w:evenVBand="0" w:oddHBand="0" w:evenHBand="0" w:firstRowFirstColumn="0" w:firstRowLastColumn="0" w:lastRowFirstColumn="0" w:lastRowLastColumn="0"/>
            <w:tcW w:w="1474" w:type="pct"/>
            <w:shd w:val="clear" w:color="auto" w:fill="E7E6E6" w:themeFill="background2"/>
            <w:hideMark/>
          </w:tcPr>
          <w:p w14:paraId="0780F56A"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795389A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Current implementation status: </w:t>
            </w:r>
            <w:r w:rsidRPr="00A247E1">
              <w:rPr>
                <w:rFonts w:ascii="Calibri" w:eastAsia="Times New Roman" w:hAnsi="Calibri" w:cs="Calibri"/>
                <w:b/>
                <w:bCs/>
                <w:color w:val="000000"/>
              </w:rPr>
              <w:br/>
            </w:r>
            <w:r w:rsidRPr="00A247E1">
              <w:rPr>
                <w:rFonts w:ascii="Calibri" w:eastAsia="Times New Roman" w:hAnsi="Calibri" w:cs="Calibri"/>
                <w:color w:val="000000"/>
              </w:rPr>
              <w:t xml:space="preserve">--Conceptual </w:t>
            </w:r>
            <w:r w:rsidRPr="00A247E1">
              <w:rPr>
                <w:rFonts w:ascii="Calibri" w:eastAsia="Times New Roman" w:hAnsi="Calibri" w:cs="Calibri"/>
                <w:color w:val="000000"/>
              </w:rPr>
              <w:br/>
              <w:t xml:space="preserve">--Planned </w:t>
            </w:r>
            <w:r w:rsidRPr="00A247E1">
              <w:rPr>
                <w:rFonts w:ascii="Calibri" w:eastAsia="Times New Roman" w:hAnsi="Calibri" w:cs="Calibri"/>
                <w:color w:val="000000"/>
              </w:rPr>
              <w:br/>
              <w:t xml:space="preserve">--Ongoing </w:t>
            </w:r>
            <w:r w:rsidRPr="00A247E1">
              <w:rPr>
                <w:rFonts w:ascii="Calibri" w:eastAsia="Times New Roman" w:hAnsi="Calibri" w:cs="Calibri"/>
                <w:color w:val="000000"/>
              </w:rPr>
              <w:br/>
              <w:t xml:space="preserve">--Completed </w:t>
            </w:r>
          </w:p>
        </w:tc>
        <w:tc>
          <w:tcPr>
            <w:tcW w:w="780" w:type="pct"/>
            <w:shd w:val="clear" w:color="auto" w:fill="E7E6E6" w:themeFill="background2"/>
            <w:hideMark/>
          </w:tcPr>
          <w:p w14:paraId="14D46A3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Funding source and status</w:t>
            </w:r>
          </w:p>
        </w:tc>
        <w:tc>
          <w:tcPr>
            <w:tcW w:w="652" w:type="pct"/>
            <w:shd w:val="clear" w:color="auto" w:fill="E7E6E6" w:themeFill="background2"/>
            <w:hideMark/>
          </w:tcPr>
          <w:p w14:paraId="33FC843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b/>
                <w:bCs/>
                <w:color w:val="000000"/>
              </w:rPr>
              <w:t xml:space="preserve">Geographic reach: </w:t>
            </w:r>
            <w:r w:rsidRPr="00A247E1">
              <w:rPr>
                <w:rFonts w:ascii="Calibri" w:eastAsia="Times New Roman" w:hAnsi="Calibri" w:cs="Calibri"/>
                <w:color w:val="000000"/>
              </w:rPr>
              <w:br/>
              <w:t xml:space="preserve">--None </w:t>
            </w:r>
            <w:proofErr w:type="gramStart"/>
            <w:r w:rsidRPr="00A247E1">
              <w:rPr>
                <w:rFonts w:ascii="Calibri" w:eastAsia="Times New Roman" w:hAnsi="Calibri" w:cs="Calibri"/>
                <w:color w:val="000000"/>
              </w:rPr>
              <w:t>at this time</w:t>
            </w:r>
            <w:proofErr w:type="gramEnd"/>
            <w:r w:rsidRPr="00A247E1">
              <w:rPr>
                <w:rFonts w:ascii="Calibri" w:eastAsia="Times New Roman" w:hAnsi="Calibri" w:cs="Calibri"/>
                <w:color w:val="000000"/>
              </w:rPr>
              <w:br/>
              <w:t>--Local (describe)</w:t>
            </w:r>
            <w:r w:rsidRPr="00A247E1">
              <w:rPr>
                <w:rFonts w:ascii="Calibri" w:eastAsia="Times New Roman" w:hAnsi="Calibri" w:cs="Calibri"/>
                <w:color w:val="000000"/>
              </w:rPr>
              <w:br/>
              <w:t xml:space="preserve">--Regional (describe) </w:t>
            </w:r>
            <w:r w:rsidRPr="00A247E1">
              <w:rPr>
                <w:rFonts w:ascii="Calibri" w:eastAsia="Times New Roman" w:hAnsi="Calibri" w:cs="Calibri"/>
                <w:color w:val="000000"/>
              </w:rPr>
              <w:br/>
              <w:t xml:space="preserve">--Statewide </w:t>
            </w:r>
            <w:r w:rsidRPr="00A247E1">
              <w:rPr>
                <w:rFonts w:ascii="Calibri" w:eastAsia="Times New Roman" w:hAnsi="Calibri" w:cs="Calibri"/>
                <w:color w:val="000000"/>
              </w:rPr>
              <w:br/>
              <w:t>--National</w:t>
            </w:r>
          </w:p>
        </w:tc>
        <w:tc>
          <w:tcPr>
            <w:tcW w:w="654" w:type="pct"/>
            <w:shd w:val="clear" w:color="auto" w:fill="E7E6E6" w:themeFill="background2"/>
            <w:hideMark/>
          </w:tcPr>
          <w:p w14:paraId="79684A6D"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Who is leading this?</w:t>
            </w:r>
          </w:p>
        </w:tc>
        <w:tc>
          <w:tcPr>
            <w:tcW w:w="787" w:type="pct"/>
            <w:shd w:val="clear" w:color="auto" w:fill="E7E6E6" w:themeFill="background2"/>
            <w:hideMark/>
          </w:tcPr>
          <w:p w14:paraId="30FC36C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Are Forum members already engaged in this activity? </w:t>
            </w:r>
            <w:r w:rsidRPr="00A247E1">
              <w:rPr>
                <w:rFonts w:ascii="Calibri" w:eastAsia="Times New Roman" w:hAnsi="Calibri" w:cs="Calibri"/>
                <w:b/>
                <w:bCs/>
                <w:color w:val="000000"/>
              </w:rPr>
              <w:br/>
            </w:r>
            <w:r w:rsidRPr="00A247E1">
              <w:rPr>
                <w:rFonts w:ascii="Calibri" w:eastAsia="Times New Roman" w:hAnsi="Calibri" w:cs="Calibri"/>
                <w:color w:val="000000"/>
              </w:rPr>
              <w:t>--Yes (list Forum member(s))</w:t>
            </w:r>
            <w:r w:rsidRPr="00A247E1">
              <w:rPr>
                <w:rFonts w:ascii="Calibri" w:eastAsia="Times New Roman" w:hAnsi="Calibri" w:cs="Calibri"/>
                <w:color w:val="000000"/>
              </w:rPr>
              <w:br/>
              <w:t>--No</w:t>
            </w:r>
          </w:p>
        </w:tc>
      </w:tr>
      <w:tr w:rsidR="007A4A33" w:rsidRPr="00A247E1" w14:paraId="3AFEF01B" w14:textId="77777777" w:rsidTr="00F573C4">
        <w:trPr>
          <w:trHeight w:val="2610"/>
        </w:trPr>
        <w:tc>
          <w:tcPr>
            <w:cnfStyle w:val="001000000000" w:firstRow="0" w:lastRow="0" w:firstColumn="1" w:lastColumn="0" w:oddVBand="0" w:evenVBand="0" w:oddHBand="0" w:evenHBand="0" w:firstRowFirstColumn="0" w:firstRowLastColumn="0" w:lastRowFirstColumn="0" w:lastRowLastColumn="0"/>
            <w:tcW w:w="1474" w:type="pct"/>
            <w:hideMark/>
          </w:tcPr>
          <w:p w14:paraId="1C2ACB3C"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Internal initiatives at various districts (Bellingham Public Schools scratch cooking central kitchen, Coupeville School District "Connected Foods" program, Seattle Public Schools menu overhaul and future transitions to scratch production with training and/or equipment, Bethel Public Schools new central kitchen with whole produce processing and scratch meals, Anacortes Public Schools new kitchen facility at high school helped launch more baked items using local grains, etc. - many small, and some big, examples)</w:t>
            </w:r>
          </w:p>
        </w:tc>
        <w:tc>
          <w:tcPr>
            <w:tcW w:w="653" w:type="pct"/>
            <w:hideMark/>
          </w:tcPr>
          <w:p w14:paraId="30C381A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80" w:type="pct"/>
            <w:hideMark/>
          </w:tcPr>
          <w:p w14:paraId="5751E11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District levies, district budgets (hiring, operations), City of Seattle</w:t>
            </w:r>
          </w:p>
        </w:tc>
        <w:tc>
          <w:tcPr>
            <w:tcW w:w="652" w:type="pct"/>
            <w:hideMark/>
          </w:tcPr>
          <w:p w14:paraId="7B35587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Local School Districts w larger regional support</w:t>
            </w:r>
          </w:p>
        </w:tc>
        <w:tc>
          <w:tcPr>
            <w:tcW w:w="654" w:type="pct"/>
            <w:hideMark/>
          </w:tcPr>
          <w:p w14:paraId="488FCC0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School District, w</w:t>
            </w:r>
            <w:r>
              <w:rPr>
                <w:rFonts w:ascii="Calibri" w:eastAsia="Times New Roman" w:hAnsi="Calibri" w:cs="Calibri"/>
                <w:color w:val="000000"/>
              </w:rPr>
              <w:t>ith</w:t>
            </w:r>
            <w:r w:rsidRPr="00A247E1">
              <w:rPr>
                <w:rFonts w:ascii="Calibri" w:eastAsia="Times New Roman" w:hAnsi="Calibri" w:cs="Calibri"/>
                <w:color w:val="000000"/>
              </w:rPr>
              <w:t xml:space="preserve"> broader regional stakeholder support (Farm to School organizations, Community Foundations like Whatcom Community Foundation Farm to School, etc)</w:t>
            </w:r>
          </w:p>
        </w:tc>
        <w:tc>
          <w:tcPr>
            <w:tcW w:w="787" w:type="pct"/>
            <w:hideMark/>
          </w:tcPr>
          <w:p w14:paraId="4F924F7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Yes, to varying degrees depending on the district (WSDA Regional Markets, some involvement from OSPI)</w:t>
            </w:r>
          </w:p>
        </w:tc>
      </w:tr>
      <w:tr w:rsidR="007A4A33" w:rsidRPr="00A247E1" w14:paraId="73045ED7" w14:textId="77777777" w:rsidTr="00F573C4">
        <w:trPr>
          <w:trHeight w:val="1005"/>
        </w:trPr>
        <w:tc>
          <w:tcPr>
            <w:cnfStyle w:val="001000000000" w:firstRow="0" w:lastRow="0" w:firstColumn="1" w:lastColumn="0" w:oddVBand="0" w:evenVBand="0" w:oddHBand="0" w:evenHBand="0" w:firstRowFirstColumn="0" w:firstRowLastColumn="0" w:lastRowFirstColumn="0" w:lastRowLastColumn="0"/>
            <w:tcW w:w="1474" w:type="pct"/>
            <w:hideMark/>
          </w:tcPr>
          <w:p w14:paraId="614E02EA"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Externally supported initiatives with Spokane Public Schools and others in Spokane Co, and small rural districts in NE WA shifting to scratch cooking with training and technical assistance</w:t>
            </w:r>
          </w:p>
        </w:tc>
        <w:tc>
          <w:tcPr>
            <w:tcW w:w="653" w:type="pct"/>
            <w:hideMark/>
          </w:tcPr>
          <w:p w14:paraId="08D2B35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Completed</w:t>
            </w:r>
          </w:p>
        </w:tc>
        <w:tc>
          <w:tcPr>
            <w:tcW w:w="780" w:type="pct"/>
            <w:hideMark/>
          </w:tcPr>
          <w:p w14:paraId="1635B18C"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Empire Health Foundation, ESD 101 (providing funds for training and TA)</w:t>
            </w:r>
          </w:p>
        </w:tc>
        <w:tc>
          <w:tcPr>
            <w:tcW w:w="652" w:type="pct"/>
            <w:hideMark/>
          </w:tcPr>
          <w:p w14:paraId="24E9052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Regional (Spokane Co. &amp; Stevens/Ferry Co.)</w:t>
            </w:r>
          </w:p>
        </w:tc>
        <w:tc>
          <w:tcPr>
            <w:tcW w:w="654" w:type="pct"/>
            <w:hideMark/>
          </w:tcPr>
          <w:p w14:paraId="1A7772F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Health Foundations and ESD</w:t>
            </w:r>
          </w:p>
        </w:tc>
        <w:tc>
          <w:tcPr>
            <w:tcW w:w="787" w:type="pct"/>
            <w:hideMark/>
          </w:tcPr>
          <w:p w14:paraId="7382911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No</w:t>
            </w:r>
          </w:p>
        </w:tc>
      </w:tr>
      <w:tr w:rsidR="007A4A33" w:rsidRPr="00A247E1" w14:paraId="2E9691FA" w14:textId="77777777" w:rsidTr="00F573C4">
        <w:trPr>
          <w:trHeight w:val="660"/>
        </w:trPr>
        <w:tc>
          <w:tcPr>
            <w:cnfStyle w:val="001000000000" w:firstRow="0" w:lastRow="0" w:firstColumn="1" w:lastColumn="0" w:oddVBand="0" w:evenVBand="0" w:oddHBand="0" w:evenHBand="0" w:firstRowFirstColumn="0" w:firstRowLastColumn="0" w:lastRowFirstColumn="0" w:lastRowLastColumn="0"/>
            <w:tcW w:w="1474" w:type="pct"/>
            <w:hideMark/>
          </w:tcPr>
          <w:p w14:paraId="09B74F53"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OSPI Healthy Kids, Healthy Schools grants can be used for new scratch-cooking kitchen equipment</w:t>
            </w:r>
          </w:p>
        </w:tc>
        <w:tc>
          <w:tcPr>
            <w:tcW w:w="653" w:type="pct"/>
            <w:hideMark/>
          </w:tcPr>
          <w:p w14:paraId="586AE84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80" w:type="pct"/>
            <w:hideMark/>
          </w:tcPr>
          <w:p w14:paraId="185F11A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Capital budget</w:t>
            </w:r>
          </w:p>
        </w:tc>
        <w:tc>
          <w:tcPr>
            <w:tcW w:w="652" w:type="pct"/>
            <w:hideMark/>
          </w:tcPr>
          <w:p w14:paraId="12348C7C"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Statewide</w:t>
            </w:r>
          </w:p>
        </w:tc>
        <w:tc>
          <w:tcPr>
            <w:tcW w:w="654" w:type="pct"/>
            <w:hideMark/>
          </w:tcPr>
          <w:p w14:paraId="04FE249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OSPI Child Nutrition</w:t>
            </w:r>
          </w:p>
        </w:tc>
        <w:tc>
          <w:tcPr>
            <w:tcW w:w="787" w:type="pct"/>
            <w:hideMark/>
          </w:tcPr>
          <w:p w14:paraId="24CEDA3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Yes (OSPI)</w:t>
            </w:r>
          </w:p>
        </w:tc>
      </w:tr>
      <w:tr w:rsidR="007A4A33" w:rsidRPr="00A247E1" w14:paraId="74038694" w14:textId="77777777" w:rsidTr="00F573C4">
        <w:trPr>
          <w:trHeight w:val="690"/>
        </w:trPr>
        <w:tc>
          <w:tcPr>
            <w:cnfStyle w:val="001000000000" w:firstRow="0" w:lastRow="0" w:firstColumn="1" w:lastColumn="0" w:oddVBand="0" w:evenVBand="0" w:oddHBand="0" w:evenHBand="0" w:firstRowFirstColumn="0" w:firstRowLastColumn="0" w:lastRowFirstColumn="0" w:lastRowLastColumn="0"/>
            <w:tcW w:w="1474" w:type="pct"/>
            <w:hideMark/>
          </w:tcPr>
          <w:p w14:paraId="616AF26B"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Scratch cooking production training ini</w:t>
            </w:r>
            <w:r>
              <w:rPr>
                <w:rFonts w:ascii="Calibri" w:eastAsia="Times New Roman" w:hAnsi="Calibri" w:cs="Calibri"/>
                <w:color w:val="000000"/>
              </w:rPr>
              <w:t>ti</w:t>
            </w:r>
            <w:r w:rsidRPr="00A247E1">
              <w:rPr>
                <w:rFonts w:ascii="Calibri" w:eastAsia="Times New Roman" w:hAnsi="Calibri" w:cs="Calibri"/>
                <w:color w:val="000000"/>
              </w:rPr>
              <w:t>atives and institutes made available to district teams statewide</w:t>
            </w:r>
          </w:p>
        </w:tc>
        <w:tc>
          <w:tcPr>
            <w:tcW w:w="653" w:type="pct"/>
            <w:hideMark/>
          </w:tcPr>
          <w:p w14:paraId="5EE2E17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Conceptual</w:t>
            </w:r>
          </w:p>
        </w:tc>
        <w:tc>
          <w:tcPr>
            <w:tcW w:w="780" w:type="pct"/>
            <w:hideMark/>
          </w:tcPr>
          <w:p w14:paraId="40F06FF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Federal grant/funding proposals submitted or in the works</w:t>
            </w:r>
          </w:p>
        </w:tc>
        <w:tc>
          <w:tcPr>
            <w:tcW w:w="652" w:type="pct"/>
            <w:hideMark/>
          </w:tcPr>
          <w:p w14:paraId="6304397C"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Statewide (open to all districts, with participating cohorts)</w:t>
            </w:r>
          </w:p>
        </w:tc>
        <w:tc>
          <w:tcPr>
            <w:tcW w:w="654" w:type="pct"/>
            <w:hideMark/>
          </w:tcPr>
          <w:p w14:paraId="341E335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OSPI Child Nutrition &amp; WSDA Regional Markets</w:t>
            </w:r>
          </w:p>
        </w:tc>
        <w:tc>
          <w:tcPr>
            <w:tcW w:w="787" w:type="pct"/>
            <w:hideMark/>
          </w:tcPr>
          <w:p w14:paraId="05A3B28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Yes (OSPI and WSDA Regional Markets)</w:t>
            </w:r>
          </w:p>
        </w:tc>
      </w:tr>
      <w:tr w:rsidR="007A4A33" w:rsidRPr="00A247E1" w14:paraId="71D0B243" w14:textId="77777777" w:rsidTr="00F573C4">
        <w:trPr>
          <w:trHeight w:val="690"/>
        </w:trPr>
        <w:tc>
          <w:tcPr>
            <w:cnfStyle w:val="001000000000" w:firstRow="0" w:lastRow="0" w:firstColumn="1" w:lastColumn="0" w:oddVBand="0" w:evenVBand="0" w:oddHBand="0" w:evenHBand="0" w:firstRowFirstColumn="0" w:firstRowLastColumn="0" w:lastRowFirstColumn="0" w:lastRowLastColumn="0"/>
            <w:tcW w:w="1474" w:type="pct"/>
            <w:hideMark/>
          </w:tcPr>
          <w:p w14:paraId="464ED0CE"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Update to OSPI Scratch cooking recipe book</w:t>
            </w:r>
          </w:p>
        </w:tc>
        <w:tc>
          <w:tcPr>
            <w:tcW w:w="653" w:type="pct"/>
            <w:hideMark/>
          </w:tcPr>
          <w:p w14:paraId="58AD3E2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Conceptual</w:t>
            </w:r>
          </w:p>
        </w:tc>
        <w:tc>
          <w:tcPr>
            <w:tcW w:w="780" w:type="pct"/>
            <w:hideMark/>
          </w:tcPr>
          <w:p w14:paraId="093778A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USDA / Possible Team Nutrition Grant</w:t>
            </w:r>
          </w:p>
        </w:tc>
        <w:tc>
          <w:tcPr>
            <w:tcW w:w="652" w:type="pct"/>
            <w:hideMark/>
          </w:tcPr>
          <w:p w14:paraId="301B6D0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Statewide</w:t>
            </w:r>
          </w:p>
        </w:tc>
        <w:tc>
          <w:tcPr>
            <w:tcW w:w="654" w:type="pct"/>
            <w:hideMark/>
          </w:tcPr>
          <w:p w14:paraId="2731F29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OSPI Child Nutrition</w:t>
            </w:r>
          </w:p>
        </w:tc>
        <w:tc>
          <w:tcPr>
            <w:tcW w:w="787" w:type="pct"/>
            <w:hideMark/>
          </w:tcPr>
          <w:p w14:paraId="4234774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Yes (OSPI)</w:t>
            </w:r>
          </w:p>
        </w:tc>
      </w:tr>
      <w:tr w:rsidR="007A4A33" w:rsidRPr="00A247E1" w14:paraId="3EDC0082" w14:textId="77777777" w:rsidTr="00F573C4">
        <w:trPr>
          <w:trHeight w:val="660"/>
        </w:trPr>
        <w:tc>
          <w:tcPr>
            <w:cnfStyle w:val="001000000000" w:firstRow="0" w:lastRow="0" w:firstColumn="1" w:lastColumn="0" w:oddVBand="0" w:evenVBand="0" w:oddHBand="0" w:evenHBand="0" w:firstRowFirstColumn="0" w:firstRowLastColumn="0" w:lastRowFirstColumn="0" w:lastRowLastColumn="0"/>
            <w:tcW w:w="1474" w:type="pct"/>
            <w:hideMark/>
          </w:tcPr>
          <w:p w14:paraId="6E539B83"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USDA NSLP Equipment Assistance Grants can be used for new scratch-cooking kitchen equipment</w:t>
            </w:r>
          </w:p>
        </w:tc>
        <w:tc>
          <w:tcPr>
            <w:tcW w:w="653" w:type="pct"/>
            <w:hideMark/>
          </w:tcPr>
          <w:p w14:paraId="1881F57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80" w:type="pct"/>
            <w:hideMark/>
          </w:tcPr>
          <w:p w14:paraId="4CB1A57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USDA/federal funds</w:t>
            </w:r>
          </w:p>
        </w:tc>
        <w:tc>
          <w:tcPr>
            <w:tcW w:w="652" w:type="pct"/>
            <w:hideMark/>
          </w:tcPr>
          <w:p w14:paraId="5626005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Statewide</w:t>
            </w:r>
          </w:p>
        </w:tc>
        <w:tc>
          <w:tcPr>
            <w:tcW w:w="654" w:type="pct"/>
            <w:hideMark/>
          </w:tcPr>
          <w:p w14:paraId="0AE85E0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OSPI Child Nutrition</w:t>
            </w:r>
          </w:p>
        </w:tc>
        <w:tc>
          <w:tcPr>
            <w:tcW w:w="787" w:type="pct"/>
            <w:hideMark/>
          </w:tcPr>
          <w:p w14:paraId="0F6C0A8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Yes (OSPI)</w:t>
            </w:r>
          </w:p>
        </w:tc>
      </w:tr>
      <w:tr w:rsidR="007A4A33" w:rsidRPr="00A247E1" w14:paraId="04B73702"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474" w:type="pct"/>
            <w:hideMark/>
          </w:tcPr>
          <w:p w14:paraId="190C488E"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World Relief Seattle to build out commercial teaching kitchen in Auburn.</w:t>
            </w:r>
          </w:p>
        </w:tc>
        <w:tc>
          <w:tcPr>
            <w:tcW w:w="653" w:type="pct"/>
            <w:hideMark/>
          </w:tcPr>
          <w:p w14:paraId="0748347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80" w:type="pct"/>
            <w:hideMark/>
          </w:tcPr>
          <w:p w14:paraId="7810D07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KCD Regional Food System grant.</w:t>
            </w:r>
          </w:p>
        </w:tc>
        <w:tc>
          <w:tcPr>
            <w:tcW w:w="652" w:type="pct"/>
            <w:hideMark/>
          </w:tcPr>
          <w:p w14:paraId="381ADB1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South King County</w:t>
            </w:r>
          </w:p>
        </w:tc>
        <w:tc>
          <w:tcPr>
            <w:tcW w:w="654" w:type="pct"/>
            <w:hideMark/>
          </w:tcPr>
          <w:p w14:paraId="79531A0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Tahmina Martely</w:t>
            </w:r>
          </w:p>
        </w:tc>
        <w:tc>
          <w:tcPr>
            <w:tcW w:w="787" w:type="pct"/>
            <w:hideMark/>
          </w:tcPr>
          <w:p w14:paraId="041A6C3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0D6AEA7C"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474" w:type="pct"/>
            <w:hideMark/>
          </w:tcPr>
          <w:p w14:paraId="03C5E8D9"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 xml:space="preserve">There is scratch cooking at Vancouver Schools and the Deaf School.  I </w:t>
            </w:r>
            <w:proofErr w:type="gramStart"/>
            <w:r w:rsidRPr="00A247E1">
              <w:rPr>
                <w:rFonts w:ascii="Calibri" w:eastAsia="Times New Roman" w:hAnsi="Calibri" w:cs="Calibri"/>
                <w:color w:val="000000"/>
              </w:rPr>
              <w:t>wasn't able to</w:t>
            </w:r>
            <w:proofErr w:type="gramEnd"/>
            <w:r w:rsidRPr="00A247E1">
              <w:rPr>
                <w:rFonts w:ascii="Calibri" w:eastAsia="Times New Roman" w:hAnsi="Calibri" w:cs="Calibri"/>
                <w:color w:val="000000"/>
              </w:rPr>
              <w:t xml:space="preserve"> determine if it would be in the new schools being built</w:t>
            </w:r>
          </w:p>
        </w:tc>
        <w:tc>
          <w:tcPr>
            <w:tcW w:w="653" w:type="pct"/>
            <w:hideMark/>
          </w:tcPr>
          <w:p w14:paraId="5A828B3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80" w:type="pct"/>
            <w:hideMark/>
          </w:tcPr>
          <w:p w14:paraId="5D24D57D"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Vancouver City Schools and WA Deaf School</w:t>
            </w:r>
          </w:p>
        </w:tc>
        <w:tc>
          <w:tcPr>
            <w:tcW w:w="652" w:type="pct"/>
            <w:hideMark/>
          </w:tcPr>
          <w:p w14:paraId="691F01F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54" w:type="pct"/>
            <w:hideMark/>
          </w:tcPr>
          <w:p w14:paraId="659A32B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87" w:type="pct"/>
            <w:hideMark/>
          </w:tcPr>
          <w:p w14:paraId="6799AC1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bl>
    <w:p w14:paraId="59B25683" w14:textId="77777777" w:rsidR="007A4A33" w:rsidRDefault="007A4A33" w:rsidP="007A4A33">
      <w:r>
        <w:br w:type="page"/>
      </w:r>
    </w:p>
    <w:tbl>
      <w:tblPr>
        <w:tblStyle w:val="GridTable1Light"/>
        <w:tblW w:w="5000" w:type="pct"/>
        <w:tblLook w:val="04A0" w:firstRow="1" w:lastRow="0" w:firstColumn="1" w:lastColumn="0" w:noHBand="0" w:noVBand="1"/>
      </w:tblPr>
      <w:tblGrid>
        <w:gridCol w:w="3817"/>
        <w:gridCol w:w="1692"/>
        <w:gridCol w:w="2020"/>
        <w:gridCol w:w="1694"/>
        <w:gridCol w:w="1691"/>
        <w:gridCol w:w="2036"/>
      </w:tblGrid>
      <w:tr w:rsidR="007A4A33" w:rsidRPr="00A247E1" w14:paraId="07D22C98" w14:textId="77777777" w:rsidTr="00F573C4">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29ADB3A9"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Recommendation 3A: Ensure Department of Enterprise Services and Department of Agriculture work together to clarify and implement Washington grown procurement policies and criteria in state food purchasing processes. Ensure entities using the state food contract are trained on procurement practices for Washington products and the best use of the state food contract.</w:t>
            </w:r>
          </w:p>
        </w:tc>
      </w:tr>
      <w:tr w:rsidR="007A4A33" w:rsidRPr="00A247E1" w14:paraId="2E0E142C" w14:textId="77777777" w:rsidTr="00F573C4">
        <w:trPr>
          <w:trHeight w:val="1965"/>
        </w:trPr>
        <w:tc>
          <w:tcPr>
            <w:cnfStyle w:val="001000000000" w:firstRow="0" w:lastRow="0" w:firstColumn="1" w:lastColumn="0" w:oddVBand="0" w:evenVBand="0" w:oddHBand="0" w:evenHBand="0" w:firstRowFirstColumn="0" w:firstRowLastColumn="0" w:lastRowFirstColumn="0" w:lastRowLastColumn="0"/>
            <w:tcW w:w="1474" w:type="pct"/>
            <w:shd w:val="clear" w:color="auto" w:fill="E7E6E6" w:themeFill="background2"/>
            <w:hideMark/>
          </w:tcPr>
          <w:p w14:paraId="250580A9"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5F25AB2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Current implementation status: </w:t>
            </w:r>
            <w:r w:rsidRPr="00A247E1">
              <w:rPr>
                <w:rFonts w:ascii="Calibri" w:eastAsia="Times New Roman" w:hAnsi="Calibri" w:cs="Calibri"/>
                <w:b/>
                <w:bCs/>
                <w:color w:val="000000"/>
              </w:rPr>
              <w:br/>
            </w:r>
            <w:r w:rsidRPr="00A247E1">
              <w:rPr>
                <w:rFonts w:ascii="Calibri" w:eastAsia="Times New Roman" w:hAnsi="Calibri" w:cs="Calibri"/>
                <w:color w:val="000000"/>
              </w:rPr>
              <w:t xml:space="preserve">--Conceptual </w:t>
            </w:r>
            <w:r w:rsidRPr="00A247E1">
              <w:rPr>
                <w:rFonts w:ascii="Calibri" w:eastAsia="Times New Roman" w:hAnsi="Calibri" w:cs="Calibri"/>
                <w:color w:val="000000"/>
              </w:rPr>
              <w:br/>
              <w:t xml:space="preserve">--Planned </w:t>
            </w:r>
            <w:r w:rsidRPr="00A247E1">
              <w:rPr>
                <w:rFonts w:ascii="Calibri" w:eastAsia="Times New Roman" w:hAnsi="Calibri" w:cs="Calibri"/>
                <w:color w:val="000000"/>
              </w:rPr>
              <w:br/>
              <w:t xml:space="preserve">--Ongoing </w:t>
            </w:r>
            <w:r w:rsidRPr="00A247E1">
              <w:rPr>
                <w:rFonts w:ascii="Calibri" w:eastAsia="Times New Roman" w:hAnsi="Calibri" w:cs="Calibri"/>
                <w:color w:val="000000"/>
              </w:rPr>
              <w:br/>
              <w:t xml:space="preserve">--Completed </w:t>
            </w:r>
          </w:p>
        </w:tc>
        <w:tc>
          <w:tcPr>
            <w:tcW w:w="780" w:type="pct"/>
            <w:shd w:val="clear" w:color="auto" w:fill="E7E6E6" w:themeFill="background2"/>
            <w:hideMark/>
          </w:tcPr>
          <w:p w14:paraId="43232C1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Funding source and status</w:t>
            </w:r>
          </w:p>
        </w:tc>
        <w:tc>
          <w:tcPr>
            <w:tcW w:w="654" w:type="pct"/>
            <w:shd w:val="clear" w:color="auto" w:fill="E7E6E6" w:themeFill="background2"/>
            <w:hideMark/>
          </w:tcPr>
          <w:p w14:paraId="375F480C"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b/>
                <w:bCs/>
                <w:color w:val="000000"/>
              </w:rPr>
              <w:t xml:space="preserve">Geographic reach: </w:t>
            </w:r>
            <w:r w:rsidRPr="00A247E1">
              <w:rPr>
                <w:rFonts w:ascii="Calibri" w:eastAsia="Times New Roman" w:hAnsi="Calibri" w:cs="Calibri"/>
                <w:color w:val="000000"/>
              </w:rPr>
              <w:br/>
              <w:t xml:space="preserve">--None </w:t>
            </w:r>
            <w:proofErr w:type="gramStart"/>
            <w:r w:rsidRPr="00A247E1">
              <w:rPr>
                <w:rFonts w:ascii="Calibri" w:eastAsia="Times New Roman" w:hAnsi="Calibri" w:cs="Calibri"/>
                <w:color w:val="000000"/>
              </w:rPr>
              <w:t>at this time</w:t>
            </w:r>
            <w:proofErr w:type="gramEnd"/>
            <w:r w:rsidRPr="00A247E1">
              <w:rPr>
                <w:rFonts w:ascii="Calibri" w:eastAsia="Times New Roman" w:hAnsi="Calibri" w:cs="Calibri"/>
                <w:color w:val="000000"/>
              </w:rPr>
              <w:br/>
              <w:t>--Local (describe)</w:t>
            </w:r>
            <w:r w:rsidRPr="00A247E1">
              <w:rPr>
                <w:rFonts w:ascii="Calibri" w:eastAsia="Times New Roman" w:hAnsi="Calibri" w:cs="Calibri"/>
                <w:color w:val="000000"/>
              </w:rPr>
              <w:br/>
              <w:t xml:space="preserve">--Regional (describe) </w:t>
            </w:r>
            <w:r w:rsidRPr="00A247E1">
              <w:rPr>
                <w:rFonts w:ascii="Calibri" w:eastAsia="Times New Roman" w:hAnsi="Calibri" w:cs="Calibri"/>
                <w:color w:val="000000"/>
              </w:rPr>
              <w:br/>
              <w:t xml:space="preserve">--Statewide </w:t>
            </w:r>
            <w:r w:rsidRPr="00A247E1">
              <w:rPr>
                <w:rFonts w:ascii="Calibri" w:eastAsia="Times New Roman" w:hAnsi="Calibri" w:cs="Calibri"/>
                <w:color w:val="000000"/>
              </w:rPr>
              <w:br/>
              <w:t>--National</w:t>
            </w:r>
          </w:p>
        </w:tc>
        <w:tc>
          <w:tcPr>
            <w:tcW w:w="653" w:type="pct"/>
            <w:shd w:val="clear" w:color="auto" w:fill="E7E6E6" w:themeFill="background2"/>
            <w:hideMark/>
          </w:tcPr>
          <w:p w14:paraId="5D5BB81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Who is leading this?</w:t>
            </w:r>
          </w:p>
        </w:tc>
        <w:tc>
          <w:tcPr>
            <w:tcW w:w="787" w:type="pct"/>
            <w:shd w:val="clear" w:color="auto" w:fill="E7E6E6" w:themeFill="background2"/>
            <w:hideMark/>
          </w:tcPr>
          <w:p w14:paraId="22B2525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Are Forum members already engaged in this activity? </w:t>
            </w:r>
            <w:r w:rsidRPr="00A247E1">
              <w:rPr>
                <w:rFonts w:ascii="Calibri" w:eastAsia="Times New Roman" w:hAnsi="Calibri" w:cs="Calibri"/>
                <w:b/>
                <w:bCs/>
                <w:color w:val="000000"/>
              </w:rPr>
              <w:br/>
            </w:r>
            <w:r w:rsidRPr="00A247E1">
              <w:rPr>
                <w:rFonts w:ascii="Calibri" w:eastAsia="Times New Roman" w:hAnsi="Calibri" w:cs="Calibri"/>
                <w:color w:val="000000"/>
              </w:rPr>
              <w:t>--Yes (list Forum member(s))</w:t>
            </w:r>
            <w:r w:rsidRPr="00A247E1">
              <w:rPr>
                <w:rFonts w:ascii="Calibri" w:eastAsia="Times New Roman" w:hAnsi="Calibri" w:cs="Calibri"/>
                <w:color w:val="000000"/>
              </w:rPr>
              <w:br/>
              <w:t>--No</w:t>
            </w:r>
          </w:p>
        </w:tc>
      </w:tr>
      <w:tr w:rsidR="007A4A33" w:rsidRPr="00A247E1" w14:paraId="5188AB55" w14:textId="77777777" w:rsidTr="00F573C4">
        <w:trPr>
          <w:trHeight w:val="1575"/>
        </w:trPr>
        <w:tc>
          <w:tcPr>
            <w:cnfStyle w:val="001000000000" w:firstRow="0" w:lastRow="0" w:firstColumn="1" w:lastColumn="0" w:oddVBand="0" w:evenVBand="0" w:oddHBand="0" w:evenHBand="0" w:firstRowFirstColumn="0" w:firstRowLastColumn="0" w:lastRowFirstColumn="0" w:lastRowLastColumn="0"/>
            <w:tcW w:w="1474" w:type="pct"/>
            <w:hideMark/>
          </w:tcPr>
          <w:p w14:paraId="6D28AEC7"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WSDA Regional Markets and DOH participates in DES stakeholder advisory group on appropriate sections of the State Food Master Contracting process to ensure inclusion of considerations for W</w:t>
            </w:r>
            <w:r>
              <w:rPr>
                <w:rFonts w:ascii="Calibri" w:eastAsia="Times New Roman" w:hAnsi="Calibri" w:cs="Calibri"/>
                <w:color w:val="000000"/>
              </w:rPr>
              <w:t>A</w:t>
            </w:r>
            <w:r w:rsidRPr="00A247E1">
              <w:rPr>
                <w:rFonts w:ascii="Calibri" w:eastAsia="Times New Roman" w:hAnsi="Calibri" w:cs="Calibri"/>
                <w:color w:val="000000"/>
              </w:rPr>
              <w:t xml:space="preserve">-grown produce per the Executive Order 13-06.  </w:t>
            </w:r>
          </w:p>
        </w:tc>
        <w:tc>
          <w:tcPr>
            <w:tcW w:w="653" w:type="pct"/>
            <w:hideMark/>
          </w:tcPr>
          <w:p w14:paraId="4CC5FD7B"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80" w:type="pct"/>
            <w:hideMark/>
          </w:tcPr>
          <w:p w14:paraId="629A34D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 Limited activity to-date due to limited resources and slow process timeline.</w:t>
            </w:r>
          </w:p>
        </w:tc>
        <w:tc>
          <w:tcPr>
            <w:tcW w:w="654" w:type="pct"/>
            <w:hideMark/>
          </w:tcPr>
          <w:p w14:paraId="50E92DA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Statewide- support for districts would be at local/regional level</w:t>
            </w:r>
          </w:p>
        </w:tc>
        <w:tc>
          <w:tcPr>
            <w:tcW w:w="653" w:type="pct"/>
            <w:hideMark/>
          </w:tcPr>
          <w:p w14:paraId="1C89904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xml:space="preserve">DES/WSDA w. engagement from DOH.  </w:t>
            </w:r>
          </w:p>
        </w:tc>
        <w:tc>
          <w:tcPr>
            <w:tcW w:w="787" w:type="pct"/>
            <w:hideMark/>
          </w:tcPr>
          <w:p w14:paraId="6470AC2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Yes, WSDA, DOH</w:t>
            </w:r>
          </w:p>
        </w:tc>
      </w:tr>
      <w:tr w:rsidR="007A4A33" w:rsidRPr="00A247E1" w14:paraId="4C1DB5ED" w14:textId="77777777" w:rsidTr="00F573C4">
        <w:trPr>
          <w:trHeight w:val="1279"/>
        </w:trPr>
        <w:tc>
          <w:tcPr>
            <w:cnfStyle w:val="001000000000" w:firstRow="0" w:lastRow="0" w:firstColumn="1" w:lastColumn="0" w:oddVBand="0" w:evenVBand="0" w:oddHBand="0" w:evenHBand="0" w:firstRowFirstColumn="0" w:firstRowLastColumn="0" w:lastRowFirstColumn="0" w:lastRowLastColumn="0"/>
            <w:tcW w:w="1474" w:type="pct"/>
            <w:hideMark/>
          </w:tcPr>
          <w:p w14:paraId="0321B5F2"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OSPI w WSDA Regional Markets, working with school district produce suppliers to better identify American Grown (and W</w:t>
            </w:r>
            <w:r>
              <w:rPr>
                <w:rFonts w:ascii="Calibri" w:eastAsia="Times New Roman" w:hAnsi="Calibri" w:cs="Calibri"/>
                <w:color w:val="000000"/>
              </w:rPr>
              <w:t>A</w:t>
            </w:r>
            <w:r w:rsidRPr="00A247E1">
              <w:rPr>
                <w:rFonts w:ascii="Calibri" w:eastAsia="Times New Roman" w:hAnsi="Calibri" w:cs="Calibri"/>
                <w:color w:val="000000"/>
              </w:rPr>
              <w:t>-grown) products are visible to school purchasers</w:t>
            </w:r>
          </w:p>
        </w:tc>
        <w:tc>
          <w:tcPr>
            <w:tcW w:w="653" w:type="pct"/>
            <w:hideMark/>
          </w:tcPr>
          <w:p w14:paraId="3F4DC52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80" w:type="pct"/>
            <w:hideMark/>
          </w:tcPr>
          <w:p w14:paraId="2590500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t>
            </w:r>
          </w:p>
        </w:tc>
        <w:tc>
          <w:tcPr>
            <w:tcW w:w="654" w:type="pct"/>
            <w:hideMark/>
          </w:tcPr>
          <w:p w14:paraId="2C5A8FC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53" w:type="pct"/>
            <w:hideMark/>
          </w:tcPr>
          <w:p w14:paraId="294BB05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87" w:type="pct"/>
            <w:hideMark/>
          </w:tcPr>
          <w:p w14:paraId="57B8158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bl>
    <w:p w14:paraId="2AD92A8D" w14:textId="77777777" w:rsidR="007A4A33" w:rsidRDefault="007A4A33" w:rsidP="007A4A33">
      <w:r>
        <w:br w:type="page"/>
      </w:r>
    </w:p>
    <w:tbl>
      <w:tblPr>
        <w:tblStyle w:val="GridTable1Light"/>
        <w:tblW w:w="5000" w:type="pct"/>
        <w:tblLook w:val="04A0" w:firstRow="1" w:lastRow="0" w:firstColumn="1" w:lastColumn="0" w:noHBand="0" w:noVBand="1"/>
      </w:tblPr>
      <w:tblGrid>
        <w:gridCol w:w="4289"/>
        <w:gridCol w:w="1692"/>
        <w:gridCol w:w="1898"/>
        <w:gridCol w:w="1717"/>
        <w:gridCol w:w="1453"/>
        <w:gridCol w:w="1901"/>
      </w:tblGrid>
      <w:tr w:rsidR="007A4A33" w:rsidRPr="00A247E1" w14:paraId="4FD7245D" w14:textId="77777777" w:rsidTr="00F573C4">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68423AD0"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 xml:space="preserve">Recommendation 3B: Create a Washington state brand program that makes local products – and specific producers/farms - </w:t>
            </w:r>
            <w:proofErr w:type="gramStart"/>
            <w:r w:rsidRPr="007A4A33">
              <w:rPr>
                <w:rFonts w:ascii="Calibri" w:eastAsia="Times New Roman" w:hAnsi="Calibri" w:cs="Calibri"/>
                <w:color w:val="1F3864" w:themeColor="accent1" w:themeShade="80"/>
              </w:rPr>
              <w:t>more visible and easy</w:t>
            </w:r>
            <w:proofErr w:type="gramEnd"/>
            <w:r w:rsidRPr="007A4A33">
              <w:rPr>
                <w:rFonts w:ascii="Calibri" w:eastAsia="Times New Roman" w:hAnsi="Calibri" w:cs="Calibri"/>
                <w:color w:val="1F3864" w:themeColor="accent1" w:themeShade="80"/>
              </w:rPr>
              <w:t xml:space="preserve"> to code and track through existing supply chains.</w:t>
            </w:r>
          </w:p>
        </w:tc>
      </w:tr>
      <w:tr w:rsidR="007A4A33" w:rsidRPr="00A247E1" w14:paraId="32E5BD8E" w14:textId="77777777" w:rsidTr="00F573C4">
        <w:trPr>
          <w:trHeight w:val="2055"/>
        </w:trPr>
        <w:tc>
          <w:tcPr>
            <w:cnfStyle w:val="001000000000" w:firstRow="0" w:lastRow="0" w:firstColumn="1" w:lastColumn="0" w:oddVBand="0" w:evenVBand="0" w:oddHBand="0" w:evenHBand="0" w:firstRowFirstColumn="0" w:firstRowLastColumn="0" w:lastRowFirstColumn="0" w:lastRowLastColumn="0"/>
            <w:tcW w:w="1608" w:type="pct"/>
            <w:shd w:val="clear" w:color="auto" w:fill="E7E6E6" w:themeFill="background2"/>
            <w:hideMark/>
          </w:tcPr>
          <w:p w14:paraId="0B9AE5B8"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506B86D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Current implementation status: </w:t>
            </w:r>
            <w:r w:rsidRPr="00A247E1">
              <w:rPr>
                <w:rFonts w:ascii="Calibri" w:eastAsia="Times New Roman" w:hAnsi="Calibri" w:cs="Calibri"/>
                <w:b/>
                <w:bCs/>
                <w:color w:val="000000"/>
              </w:rPr>
              <w:br/>
            </w:r>
            <w:r w:rsidRPr="00A247E1">
              <w:rPr>
                <w:rFonts w:ascii="Calibri" w:eastAsia="Times New Roman" w:hAnsi="Calibri" w:cs="Calibri"/>
                <w:color w:val="000000"/>
              </w:rPr>
              <w:t xml:space="preserve">--Conceptual </w:t>
            </w:r>
            <w:r w:rsidRPr="00A247E1">
              <w:rPr>
                <w:rFonts w:ascii="Calibri" w:eastAsia="Times New Roman" w:hAnsi="Calibri" w:cs="Calibri"/>
                <w:color w:val="000000"/>
              </w:rPr>
              <w:br/>
              <w:t xml:space="preserve">--Planned </w:t>
            </w:r>
            <w:r w:rsidRPr="00A247E1">
              <w:rPr>
                <w:rFonts w:ascii="Calibri" w:eastAsia="Times New Roman" w:hAnsi="Calibri" w:cs="Calibri"/>
                <w:color w:val="000000"/>
              </w:rPr>
              <w:br/>
              <w:t xml:space="preserve">--Ongoing </w:t>
            </w:r>
            <w:r w:rsidRPr="00A247E1">
              <w:rPr>
                <w:rFonts w:ascii="Calibri" w:eastAsia="Times New Roman" w:hAnsi="Calibri" w:cs="Calibri"/>
                <w:color w:val="000000"/>
              </w:rPr>
              <w:br/>
              <w:t xml:space="preserve">--Completed </w:t>
            </w:r>
          </w:p>
        </w:tc>
        <w:tc>
          <w:tcPr>
            <w:tcW w:w="745" w:type="pct"/>
            <w:shd w:val="clear" w:color="auto" w:fill="E7E6E6" w:themeFill="background2"/>
            <w:hideMark/>
          </w:tcPr>
          <w:p w14:paraId="48205BB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Funding source and status</w:t>
            </w:r>
          </w:p>
        </w:tc>
        <w:tc>
          <w:tcPr>
            <w:tcW w:w="664" w:type="pct"/>
            <w:shd w:val="clear" w:color="auto" w:fill="E7E6E6" w:themeFill="background2"/>
            <w:hideMark/>
          </w:tcPr>
          <w:p w14:paraId="1C6A65A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b/>
                <w:bCs/>
                <w:color w:val="000000"/>
              </w:rPr>
              <w:t xml:space="preserve">Geographic reach: </w:t>
            </w:r>
            <w:r w:rsidRPr="00A247E1">
              <w:rPr>
                <w:rFonts w:ascii="Calibri" w:eastAsia="Times New Roman" w:hAnsi="Calibri" w:cs="Calibri"/>
                <w:color w:val="000000"/>
              </w:rPr>
              <w:br/>
              <w:t xml:space="preserve">--None </w:t>
            </w:r>
            <w:proofErr w:type="gramStart"/>
            <w:r w:rsidRPr="00A247E1">
              <w:rPr>
                <w:rFonts w:ascii="Calibri" w:eastAsia="Times New Roman" w:hAnsi="Calibri" w:cs="Calibri"/>
                <w:color w:val="000000"/>
              </w:rPr>
              <w:t>at this time</w:t>
            </w:r>
            <w:proofErr w:type="gramEnd"/>
            <w:r w:rsidRPr="00A247E1">
              <w:rPr>
                <w:rFonts w:ascii="Calibri" w:eastAsia="Times New Roman" w:hAnsi="Calibri" w:cs="Calibri"/>
                <w:color w:val="000000"/>
              </w:rPr>
              <w:br/>
              <w:t>--Local (describe)</w:t>
            </w:r>
            <w:r w:rsidRPr="00A247E1">
              <w:rPr>
                <w:rFonts w:ascii="Calibri" w:eastAsia="Times New Roman" w:hAnsi="Calibri" w:cs="Calibri"/>
                <w:color w:val="000000"/>
              </w:rPr>
              <w:br/>
              <w:t xml:space="preserve">--Regional (describe) </w:t>
            </w:r>
            <w:r w:rsidRPr="00A247E1">
              <w:rPr>
                <w:rFonts w:ascii="Calibri" w:eastAsia="Times New Roman" w:hAnsi="Calibri" w:cs="Calibri"/>
                <w:color w:val="000000"/>
              </w:rPr>
              <w:br/>
              <w:t xml:space="preserve">--Statewide </w:t>
            </w:r>
            <w:r w:rsidRPr="00A247E1">
              <w:rPr>
                <w:rFonts w:ascii="Calibri" w:eastAsia="Times New Roman" w:hAnsi="Calibri" w:cs="Calibri"/>
                <w:color w:val="000000"/>
              </w:rPr>
              <w:br/>
              <w:t>--National</w:t>
            </w:r>
          </w:p>
        </w:tc>
        <w:tc>
          <w:tcPr>
            <w:tcW w:w="584" w:type="pct"/>
            <w:shd w:val="clear" w:color="auto" w:fill="E7E6E6" w:themeFill="background2"/>
            <w:hideMark/>
          </w:tcPr>
          <w:p w14:paraId="38C97A2D"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Who is leading this?</w:t>
            </w:r>
          </w:p>
        </w:tc>
        <w:tc>
          <w:tcPr>
            <w:tcW w:w="746" w:type="pct"/>
            <w:shd w:val="clear" w:color="auto" w:fill="E7E6E6" w:themeFill="background2"/>
            <w:hideMark/>
          </w:tcPr>
          <w:p w14:paraId="2460DC0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247E1">
              <w:rPr>
                <w:rFonts w:ascii="Calibri" w:eastAsia="Times New Roman" w:hAnsi="Calibri" w:cs="Calibri"/>
                <w:b/>
                <w:bCs/>
                <w:color w:val="000000"/>
              </w:rPr>
              <w:t xml:space="preserve">Are Forum members already engaged in this activity? </w:t>
            </w:r>
            <w:r w:rsidRPr="00A247E1">
              <w:rPr>
                <w:rFonts w:ascii="Calibri" w:eastAsia="Times New Roman" w:hAnsi="Calibri" w:cs="Calibri"/>
                <w:b/>
                <w:bCs/>
                <w:color w:val="000000"/>
              </w:rPr>
              <w:br/>
            </w:r>
            <w:r w:rsidRPr="00A247E1">
              <w:rPr>
                <w:rFonts w:ascii="Calibri" w:eastAsia="Times New Roman" w:hAnsi="Calibri" w:cs="Calibri"/>
                <w:color w:val="000000"/>
              </w:rPr>
              <w:t>--Yes (list Forum member(s))</w:t>
            </w:r>
            <w:r w:rsidRPr="00A247E1">
              <w:rPr>
                <w:rFonts w:ascii="Calibri" w:eastAsia="Times New Roman" w:hAnsi="Calibri" w:cs="Calibri"/>
                <w:color w:val="000000"/>
              </w:rPr>
              <w:br/>
              <w:t>--No</w:t>
            </w:r>
          </w:p>
        </w:tc>
      </w:tr>
      <w:tr w:rsidR="007A4A33" w:rsidRPr="00A247E1" w14:paraId="52B0E4D2" w14:textId="77777777" w:rsidTr="00F573C4">
        <w:trPr>
          <w:trHeight w:val="1050"/>
        </w:trPr>
        <w:tc>
          <w:tcPr>
            <w:cnfStyle w:val="001000000000" w:firstRow="0" w:lastRow="0" w:firstColumn="1" w:lastColumn="0" w:oddVBand="0" w:evenVBand="0" w:oddHBand="0" w:evenHBand="0" w:firstRowFirstColumn="0" w:firstRowLastColumn="0" w:lastRowFirstColumn="0" w:lastRowLastColumn="0"/>
            <w:tcW w:w="1608" w:type="pct"/>
            <w:hideMark/>
          </w:tcPr>
          <w:p w14:paraId="32A5AF3A"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WSDA Focus on Food Initiative includes funding WSDA Regional Markets Program as a priority.  Not in Gov FY 21 Budget so this will be an Agency request in BI22-23</w:t>
            </w:r>
          </w:p>
        </w:tc>
        <w:tc>
          <w:tcPr>
            <w:tcW w:w="653" w:type="pct"/>
            <w:hideMark/>
          </w:tcPr>
          <w:p w14:paraId="1940183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Planned</w:t>
            </w:r>
          </w:p>
        </w:tc>
        <w:tc>
          <w:tcPr>
            <w:tcW w:w="745" w:type="pct"/>
            <w:hideMark/>
          </w:tcPr>
          <w:p w14:paraId="4AEDCF2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xml:space="preserve">State General Fund </w:t>
            </w:r>
          </w:p>
        </w:tc>
        <w:tc>
          <w:tcPr>
            <w:tcW w:w="664" w:type="pct"/>
            <w:hideMark/>
          </w:tcPr>
          <w:p w14:paraId="20309E2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Statewide</w:t>
            </w:r>
          </w:p>
        </w:tc>
        <w:tc>
          <w:tcPr>
            <w:tcW w:w="584" w:type="pct"/>
            <w:hideMark/>
          </w:tcPr>
          <w:p w14:paraId="042F09B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46" w:type="pct"/>
            <w:hideMark/>
          </w:tcPr>
          <w:p w14:paraId="1B9588E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058336DA" w14:textId="77777777" w:rsidTr="00F573C4">
        <w:trPr>
          <w:trHeight w:val="330"/>
        </w:trPr>
        <w:tc>
          <w:tcPr>
            <w:cnfStyle w:val="001000000000" w:firstRow="0" w:lastRow="0" w:firstColumn="1" w:lastColumn="0" w:oddVBand="0" w:evenVBand="0" w:oddHBand="0" w:evenHBand="0" w:firstRowFirstColumn="0" w:firstRowLastColumn="0" w:lastRowFirstColumn="0" w:lastRowLastColumn="0"/>
            <w:tcW w:w="1608" w:type="pct"/>
            <w:hideMark/>
          </w:tcPr>
          <w:p w14:paraId="67473842"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Tilth Alliance - https://farm-guide.org/</w:t>
            </w:r>
          </w:p>
        </w:tc>
        <w:tc>
          <w:tcPr>
            <w:tcW w:w="653" w:type="pct"/>
            <w:hideMark/>
          </w:tcPr>
          <w:p w14:paraId="3246325D"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4A06F35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64" w:type="pct"/>
            <w:hideMark/>
          </w:tcPr>
          <w:p w14:paraId="07B1935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Washington</w:t>
            </w:r>
          </w:p>
        </w:tc>
        <w:tc>
          <w:tcPr>
            <w:tcW w:w="584" w:type="pct"/>
            <w:hideMark/>
          </w:tcPr>
          <w:p w14:paraId="426D4DF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Tilth Alliance</w:t>
            </w:r>
          </w:p>
        </w:tc>
        <w:tc>
          <w:tcPr>
            <w:tcW w:w="746" w:type="pct"/>
            <w:hideMark/>
          </w:tcPr>
          <w:p w14:paraId="7653BCE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7435645C" w14:textId="77777777" w:rsidTr="00F573C4">
        <w:trPr>
          <w:trHeight w:val="649"/>
        </w:trPr>
        <w:tc>
          <w:tcPr>
            <w:cnfStyle w:val="001000000000" w:firstRow="0" w:lastRow="0" w:firstColumn="1" w:lastColumn="0" w:oddVBand="0" w:evenVBand="0" w:oddHBand="0" w:evenHBand="0" w:firstRowFirstColumn="0" w:firstRowLastColumn="0" w:lastRowFirstColumn="0" w:lastRowLastColumn="0"/>
            <w:tcW w:w="1608" w:type="pct"/>
            <w:hideMark/>
          </w:tcPr>
          <w:p w14:paraId="15DBF495"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Sustainable Connections - Eat Local First campaign. https://sustainableconnections.org/tag/eat-local-first/</w:t>
            </w:r>
          </w:p>
        </w:tc>
        <w:tc>
          <w:tcPr>
            <w:tcW w:w="653" w:type="pct"/>
            <w:hideMark/>
          </w:tcPr>
          <w:p w14:paraId="3242B22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43B83FBB"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64" w:type="pct"/>
            <w:hideMark/>
          </w:tcPr>
          <w:p w14:paraId="0E71B51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Western Washington</w:t>
            </w:r>
          </w:p>
        </w:tc>
        <w:tc>
          <w:tcPr>
            <w:tcW w:w="584" w:type="pct"/>
            <w:hideMark/>
          </w:tcPr>
          <w:p w14:paraId="3B3BEF4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46" w:type="pct"/>
            <w:hideMark/>
          </w:tcPr>
          <w:p w14:paraId="0556F65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7130AF24" w14:textId="77777777" w:rsidTr="00F573C4">
        <w:trPr>
          <w:trHeight w:val="570"/>
        </w:trPr>
        <w:tc>
          <w:tcPr>
            <w:cnfStyle w:val="001000000000" w:firstRow="0" w:lastRow="0" w:firstColumn="1" w:lastColumn="0" w:oddVBand="0" w:evenVBand="0" w:oddHBand="0" w:evenHBand="0" w:firstRowFirstColumn="0" w:firstRowLastColumn="0" w:lastRowFirstColumn="0" w:lastRowLastColumn="0"/>
            <w:tcW w:w="1608" w:type="pct"/>
            <w:hideMark/>
          </w:tcPr>
          <w:p w14:paraId="3F5807D2"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 xml:space="preserve">Okanogan Producers Marketing Association (OPMA). http://okanoganproducers.org/. </w:t>
            </w:r>
          </w:p>
        </w:tc>
        <w:tc>
          <w:tcPr>
            <w:tcW w:w="653" w:type="pct"/>
            <w:hideMark/>
          </w:tcPr>
          <w:p w14:paraId="2F30DA6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0038915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64" w:type="pct"/>
            <w:hideMark/>
          </w:tcPr>
          <w:p w14:paraId="152BA4B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Central/Western Washington</w:t>
            </w:r>
          </w:p>
        </w:tc>
        <w:tc>
          <w:tcPr>
            <w:tcW w:w="584" w:type="pct"/>
            <w:hideMark/>
          </w:tcPr>
          <w:p w14:paraId="465B0DF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Nora Kayster, OPMA</w:t>
            </w:r>
          </w:p>
        </w:tc>
        <w:tc>
          <w:tcPr>
            <w:tcW w:w="746" w:type="pct"/>
            <w:hideMark/>
          </w:tcPr>
          <w:p w14:paraId="2E32E2B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677C3A5D"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73BBF368"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Kitsap Fresh. https://kitsapfresh.org/</w:t>
            </w:r>
          </w:p>
        </w:tc>
        <w:tc>
          <w:tcPr>
            <w:tcW w:w="653" w:type="pct"/>
            <w:hideMark/>
          </w:tcPr>
          <w:p w14:paraId="0C75DC6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2094825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Grants, donations</w:t>
            </w:r>
          </w:p>
        </w:tc>
        <w:tc>
          <w:tcPr>
            <w:tcW w:w="664" w:type="pct"/>
            <w:hideMark/>
          </w:tcPr>
          <w:p w14:paraId="7C58AB7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Kitsap County</w:t>
            </w:r>
          </w:p>
        </w:tc>
        <w:tc>
          <w:tcPr>
            <w:tcW w:w="584" w:type="pct"/>
            <w:hideMark/>
          </w:tcPr>
          <w:p w14:paraId="70B754CA"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46" w:type="pct"/>
            <w:hideMark/>
          </w:tcPr>
          <w:p w14:paraId="443CB1C2"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692C54F9"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23D7E84A"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Vashon Fresh. http://www.vashonfresh.com/</w:t>
            </w:r>
          </w:p>
        </w:tc>
        <w:tc>
          <w:tcPr>
            <w:tcW w:w="653" w:type="pct"/>
            <w:hideMark/>
          </w:tcPr>
          <w:p w14:paraId="2CF724F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20510506"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Grants (KCD RFS grant), donations</w:t>
            </w:r>
          </w:p>
        </w:tc>
        <w:tc>
          <w:tcPr>
            <w:tcW w:w="664" w:type="pct"/>
            <w:hideMark/>
          </w:tcPr>
          <w:p w14:paraId="5F3A77F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Vashon Island</w:t>
            </w:r>
          </w:p>
        </w:tc>
        <w:tc>
          <w:tcPr>
            <w:tcW w:w="584" w:type="pct"/>
            <w:hideMark/>
          </w:tcPr>
          <w:p w14:paraId="611A29A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Vashon Island Growers Association</w:t>
            </w:r>
          </w:p>
        </w:tc>
        <w:tc>
          <w:tcPr>
            <w:tcW w:w="746" w:type="pct"/>
            <w:hideMark/>
          </w:tcPr>
          <w:p w14:paraId="43BDF35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0C4A64D7"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64C4B989"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Pierce County Fresh. https://www.piercecountyfresh.org/</w:t>
            </w:r>
          </w:p>
        </w:tc>
        <w:tc>
          <w:tcPr>
            <w:tcW w:w="653" w:type="pct"/>
            <w:hideMark/>
          </w:tcPr>
          <w:p w14:paraId="6A0E97E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4CE58E2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Russell Family Foundation</w:t>
            </w:r>
          </w:p>
        </w:tc>
        <w:tc>
          <w:tcPr>
            <w:tcW w:w="664" w:type="pct"/>
            <w:hideMark/>
          </w:tcPr>
          <w:p w14:paraId="1D8B018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Pierce County</w:t>
            </w:r>
          </w:p>
        </w:tc>
        <w:tc>
          <w:tcPr>
            <w:tcW w:w="584" w:type="pct"/>
            <w:hideMark/>
          </w:tcPr>
          <w:p w14:paraId="78C56017"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Pierce County Communities of Interest</w:t>
            </w:r>
          </w:p>
        </w:tc>
        <w:tc>
          <w:tcPr>
            <w:tcW w:w="746" w:type="pct"/>
            <w:hideMark/>
          </w:tcPr>
          <w:p w14:paraId="47045554"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478F8EE1"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1D0B401C"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Island Grown in the San Juans. https://islandgrownsj.com/island-grown-products/</w:t>
            </w:r>
          </w:p>
        </w:tc>
        <w:tc>
          <w:tcPr>
            <w:tcW w:w="653" w:type="pct"/>
            <w:hideMark/>
          </w:tcPr>
          <w:p w14:paraId="53A727E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4EB25F1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64" w:type="pct"/>
            <w:hideMark/>
          </w:tcPr>
          <w:p w14:paraId="2BF712E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San Juan Island</w:t>
            </w:r>
          </w:p>
        </w:tc>
        <w:tc>
          <w:tcPr>
            <w:tcW w:w="584" w:type="pct"/>
            <w:hideMark/>
          </w:tcPr>
          <w:p w14:paraId="409E0DED"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46" w:type="pct"/>
            <w:hideMark/>
          </w:tcPr>
          <w:p w14:paraId="0A89124B"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115C750F"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69691A17"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Whidbey Island Grown. https://whidbeyislandgrown.com/</w:t>
            </w:r>
          </w:p>
        </w:tc>
        <w:tc>
          <w:tcPr>
            <w:tcW w:w="653" w:type="pct"/>
            <w:hideMark/>
          </w:tcPr>
          <w:p w14:paraId="001AC1B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1D866FC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64" w:type="pct"/>
            <w:hideMark/>
          </w:tcPr>
          <w:p w14:paraId="497A3CF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Island County</w:t>
            </w:r>
          </w:p>
        </w:tc>
        <w:tc>
          <w:tcPr>
            <w:tcW w:w="584" w:type="pct"/>
            <w:hideMark/>
          </w:tcPr>
          <w:p w14:paraId="7182CA7E"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46" w:type="pct"/>
            <w:hideMark/>
          </w:tcPr>
          <w:p w14:paraId="419F2508"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44BA2AFD"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23036910"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Savor Snoqualmie Valley. https://savorsnoqualmievalley.org/</w:t>
            </w:r>
          </w:p>
        </w:tc>
        <w:tc>
          <w:tcPr>
            <w:tcW w:w="653" w:type="pct"/>
            <w:hideMark/>
          </w:tcPr>
          <w:p w14:paraId="54E24F8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091190D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64" w:type="pct"/>
            <w:hideMark/>
          </w:tcPr>
          <w:p w14:paraId="01ED39D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Snoqualmie Valley, King County</w:t>
            </w:r>
          </w:p>
        </w:tc>
        <w:tc>
          <w:tcPr>
            <w:tcW w:w="584" w:type="pct"/>
            <w:hideMark/>
          </w:tcPr>
          <w:p w14:paraId="04D051B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Mountains to Sound Greenway Trust</w:t>
            </w:r>
          </w:p>
        </w:tc>
        <w:tc>
          <w:tcPr>
            <w:tcW w:w="746" w:type="pct"/>
            <w:hideMark/>
          </w:tcPr>
          <w:p w14:paraId="46DA6DFC"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07A6C68C"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350FFD49"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South Sound Food System Network. Sound Food Campaign. https://ssfoodsystemnetwork.org/spread-the-word-sound-food/</w:t>
            </w:r>
          </w:p>
        </w:tc>
        <w:tc>
          <w:tcPr>
            <w:tcW w:w="653" w:type="pct"/>
            <w:hideMark/>
          </w:tcPr>
          <w:p w14:paraId="4174970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30D312FB"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664" w:type="pct"/>
            <w:hideMark/>
          </w:tcPr>
          <w:p w14:paraId="2C8BF17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Thurston County</w:t>
            </w:r>
          </w:p>
        </w:tc>
        <w:tc>
          <w:tcPr>
            <w:tcW w:w="584" w:type="pct"/>
            <w:hideMark/>
          </w:tcPr>
          <w:p w14:paraId="0FBA2FC1"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c>
          <w:tcPr>
            <w:tcW w:w="746" w:type="pct"/>
            <w:hideMark/>
          </w:tcPr>
          <w:p w14:paraId="74C6BF53"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12E01706"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608" w:type="pct"/>
            <w:hideMark/>
          </w:tcPr>
          <w:p w14:paraId="241B91D9"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Genuine Skagit Valley. https://genuineskagitvalley.com/</w:t>
            </w:r>
          </w:p>
        </w:tc>
        <w:tc>
          <w:tcPr>
            <w:tcW w:w="653" w:type="pct"/>
            <w:hideMark/>
          </w:tcPr>
          <w:p w14:paraId="50B6F30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1595E1B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Membership fees</w:t>
            </w:r>
          </w:p>
        </w:tc>
        <w:tc>
          <w:tcPr>
            <w:tcW w:w="664" w:type="pct"/>
            <w:hideMark/>
          </w:tcPr>
          <w:p w14:paraId="32009CE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Skagit County</w:t>
            </w:r>
          </w:p>
        </w:tc>
        <w:tc>
          <w:tcPr>
            <w:tcW w:w="584" w:type="pct"/>
            <w:hideMark/>
          </w:tcPr>
          <w:p w14:paraId="5C8FC33F"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Port of Skagit County</w:t>
            </w:r>
          </w:p>
        </w:tc>
        <w:tc>
          <w:tcPr>
            <w:tcW w:w="746" w:type="pct"/>
            <w:hideMark/>
          </w:tcPr>
          <w:p w14:paraId="124241B9"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r w:rsidR="007A4A33" w:rsidRPr="00A247E1" w14:paraId="18B43614" w14:textId="77777777" w:rsidTr="00F573C4">
        <w:trPr>
          <w:trHeight w:val="289"/>
        </w:trPr>
        <w:tc>
          <w:tcPr>
            <w:cnfStyle w:val="001000000000" w:firstRow="0" w:lastRow="0" w:firstColumn="1" w:lastColumn="0" w:oddVBand="0" w:evenVBand="0" w:oddHBand="0" w:evenHBand="0" w:firstRowFirstColumn="0" w:firstRowLastColumn="0" w:lastRowFirstColumn="0" w:lastRowLastColumn="0"/>
            <w:tcW w:w="1608" w:type="pct"/>
            <w:hideMark/>
          </w:tcPr>
          <w:p w14:paraId="39DFF93A" w14:textId="77777777" w:rsidR="007A4A33" w:rsidRPr="00A247E1" w:rsidRDefault="007A4A33" w:rsidP="00F573C4">
            <w:pPr>
              <w:rPr>
                <w:rFonts w:ascii="Calibri" w:eastAsia="Times New Roman" w:hAnsi="Calibri" w:cs="Calibri"/>
                <w:color w:val="000000"/>
              </w:rPr>
            </w:pPr>
            <w:r w:rsidRPr="00A247E1">
              <w:rPr>
                <w:rFonts w:ascii="Calibri" w:eastAsia="Times New Roman" w:hAnsi="Calibri" w:cs="Calibri"/>
                <w:color w:val="000000"/>
              </w:rPr>
              <w:t>Gorge Grown Food Network. http://www.gorgegrown.com</w:t>
            </w:r>
          </w:p>
        </w:tc>
        <w:tc>
          <w:tcPr>
            <w:tcW w:w="653" w:type="pct"/>
            <w:hideMark/>
          </w:tcPr>
          <w:p w14:paraId="6068FAD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Ongoing</w:t>
            </w:r>
          </w:p>
        </w:tc>
        <w:tc>
          <w:tcPr>
            <w:tcW w:w="745" w:type="pct"/>
            <w:hideMark/>
          </w:tcPr>
          <w:p w14:paraId="366AE81D"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Donations, grants</w:t>
            </w:r>
          </w:p>
        </w:tc>
        <w:tc>
          <w:tcPr>
            <w:tcW w:w="664" w:type="pct"/>
            <w:hideMark/>
          </w:tcPr>
          <w:p w14:paraId="3E575F40"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Columbia Gorge/Hood River</w:t>
            </w:r>
          </w:p>
        </w:tc>
        <w:tc>
          <w:tcPr>
            <w:tcW w:w="584" w:type="pct"/>
            <w:hideMark/>
          </w:tcPr>
          <w:p w14:paraId="38EDF55D"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Sarah Sullivan</w:t>
            </w:r>
          </w:p>
        </w:tc>
        <w:tc>
          <w:tcPr>
            <w:tcW w:w="746" w:type="pct"/>
            <w:hideMark/>
          </w:tcPr>
          <w:p w14:paraId="1BEAC5D5" w14:textId="77777777" w:rsidR="007A4A33" w:rsidRPr="00A247E1"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247E1">
              <w:rPr>
                <w:rFonts w:ascii="Calibri" w:eastAsia="Times New Roman" w:hAnsi="Calibri" w:cs="Calibri"/>
                <w:color w:val="000000"/>
              </w:rPr>
              <w:t> </w:t>
            </w:r>
          </w:p>
        </w:tc>
      </w:tr>
    </w:tbl>
    <w:p w14:paraId="548B4B7F" w14:textId="77777777" w:rsidR="007A4A33" w:rsidRDefault="007A4A33" w:rsidP="007A4A33">
      <w:r>
        <w:br w:type="page"/>
      </w:r>
    </w:p>
    <w:tbl>
      <w:tblPr>
        <w:tblStyle w:val="GridTable1Light"/>
        <w:tblW w:w="5000" w:type="pct"/>
        <w:tblLook w:val="04A0" w:firstRow="1" w:lastRow="0" w:firstColumn="1" w:lastColumn="0" w:noHBand="0" w:noVBand="1"/>
      </w:tblPr>
      <w:tblGrid>
        <w:gridCol w:w="2732"/>
        <w:gridCol w:w="1692"/>
        <w:gridCol w:w="2323"/>
        <w:gridCol w:w="1945"/>
        <w:gridCol w:w="1945"/>
        <w:gridCol w:w="2313"/>
      </w:tblGrid>
      <w:tr w:rsidR="007A4A33" w:rsidRPr="002C41CA" w14:paraId="5E5443B5" w14:textId="77777777" w:rsidTr="00F573C4">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7EDC23BF"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Recommendation 3C: Encourage and provide technical assistance to food distributors to increase their number of Washington suppliers, number of Washington products, and total sales of Washington products.</w:t>
            </w:r>
          </w:p>
        </w:tc>
      </w:tr>
      <w:tr w:rsidR="007A4A33" w:rsidRPr="002C41CA" w14:paraId="2FBA6854" w14:textId="77777777" w:rsidTr="00F573C4">
        <w:trPr>
          <w:trHeight w:val="1995"/>
        </w:trPr>
        <w:tc>
          <w:tcPr>
            <w:cnfStyle w:val="001000000000" w:firstRow="0" w:lastRow="0" w:firstColumn="1" w:lastColumn="0" w:oddVBand="0" w:evenVBand="0" w:oddHBand="0" w:evenHBand="0" w:firstRowFirstColumn="0" w:firstRowLastColumn="0" w:lastRowFirstColumn="0" w:lastRowLastColumn="0"/>
            <w:tcW w:w="1055" w:type="pct"/>
            <w:shd w:val="clear" w:color="auto" w:fill="E7E6E6" w:themeFill="background2"/>
            <w:hideMark/>
          </w:tcPr>
          <w:p w14:paraId="61B65131"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2A55A7DC"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 xml:space="preserve">Current implementation status: </w:t>
            </w:r>
            <w:r w:rsidRPr="002C41CA">
              <w:rPr>
                <w:rFonts w:ascii="Calibri" w:eastAsia="Times New Roman" w:hAnsi="Calibri" w:cs="Calibri"/>
                <w:b/>
                <w:bCs/>
                <w:color w:val="000000"/>
              </w:rPr>
              <w:br/>
            </w:r>
            <w:r w:rsidRPr="002C41CA">
              <w:rPr>
                <w:rFonts w:ascii="Calibri" w:eastAsia="Times New Roman" w:hAnsi="Calibri" w:cs="Calibri"/>
                <w:color w:val="000000"/>
              </w:rPr>
              <w:t xml:space="preserve">--Conceptual </w:t>
            </w:r>
            <w:r w:rsidRPr="002C41CA">
              <w:rPr>
                <w:rFonts w:ascii="Calibri" w:eastAsia="Times New Roman" w:hAnsi="Calibri" w:cs="Calibri"/>
                <w:color w:val="000000"/>
              </w:rPr>
              <w:br/>
              <w:t xml:space="preserve">--Planned </w:t>
            </w:r>
            <w:r w:rsidRPr="002C41CA">
              <w:rPr>
                <w:rFonts w:ascii="Calibri" w:eastAsia="Times New Roman" w:hAnsi="Calibri" w:cs="Calibri"/>
                <w:color w:val="000000"/>
              </w:rPr>
              <w:br/>
              <w:t xml:space="preserve">--Ongoing </w:t>
            </w:r>
            <w:r w:rsidRPr="002C41CA">
              <w:rPr>
                <w:rFonts w:ascii="Calibri" w:eastAsia="Times New Roman" w:hAnsi="Calibri" w:cs="Calibri"/>
                <w:color w:val="000000"/>
              </w:rPr>
              <w:br/>
              <w:t xml:space="preserve">--Completed </w:t>
            </w:r>
          </w:p>
        </w:tc>
        <w:tc>
          <w:tcPr>
            <w:tcW w:w="897" w:type="pct"/>
            <w:shd w:val="clear" w:color="auto" w:fill="E7E6E6" w:themeFill="background2"/>
            <w:hideMark/>
          </w:tcPr>
          <w:p w14:paraId="33155B5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Funding source and status</w:t>
            </w:r>
          </w:p>
        </w:tc>
        <w:tc>
          <w:tcPr>
            <w:tcW w:w="751" w:type="pct"/>
            <w:shd w:val="clear" w:color="auto" w:fill="E7E6E6" w:themeFill="background2"/>
            <w:hideMark/>
          </w:tcPr>
          <w:p w14:paraId="555E1031"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b/>
                <w:bCs/>
                <w:color w:val="000000"/>
              </w:rPr>
              <w:t xml:space="preserve">Geographic reach: </w:t>
            </w:r>
            <w:r w:rsidRPr="002C41CA">
              <w:rPr>
                <w:rFonts w:ascii="Calibri" w:eastAsia="Times New Roman" w:hAnsi="Calibri" w:cs="Calibri"/>
                <w:color w:val="000000"/>
              </w:rPr>
              <w:br/>
              <w:t xml:space="preserve">--None </w:t>
            </w:r>
            <w:proofErr w:type="gramStart"/>
            <w:r w:rsidRPr="002C41CA">
              <w:rPr>
                <w:rFonts w:ascii="Calibri" w:eastAsia="Times New Roman" w:hAnsi="Calibri" w:cs="Calibri"/>
                <w:color w:val="000000"/>
              </w:rPr>
              <w:t>at this time</w:t>
            </w:r>
            <w:proofErr w:type="gramEnd"/>
            <w:r w:rsidRPr="002C41CA">
              <w:rPr>
                <w:rFonts w:ascii="Calibri" w:eastAsia="Times New Roman" w:hAnsi="Calibri" w:cs="Calibri"/>
                <w:color w:val="000000"/>
              </w:rPr>
              <w:br/>
              <w:t>--Local (describe)</w:t>
            </w:r>
            <w:r w:rsidRPr="002C41CA">
              <w:rPr>
                <w:rFonts w:ascii="Calibri" w:eastAsia="Times New Roman" w:hAnsi="Calibri" w:cs="Calibri"/>
                <w:color w:val="000000"/>
              </w:rPr>
              <w:br/>
              <w:t xml:space="preserve">--Regional (describe) </w:t>
            </w:r>
            <w:r w:rsidRPr="002C41CA">
              <w:rPr>
                <w:rFonts w:ascii="Calibri" w:eastAsia="Times New Roman" w:hAnsi="Calibri" w:cs="Calibri"/>
                <w:color w:val="000000"/>
              </w:rPr>
              <w:br/>
              <w:t xml:space="preserve">--Statewide </w:t>
            </w:r>
            <w:r w:rsidRPr="002C41CA">
              <w:rPr>
                <w:rFonts w:ascii="Calibri" w:eastAsia="Times New Roman" w:hAnsi="Calibri" w:cs="Calibri"/>
                <w:color w:val="000000"/>
              </w:rPr>
              <w:br/>
              <w:t>--National</w:t>
            </w:r>
          </w:p>
        </w:tc>
        <w:tc>
          <w:tcPr>
            <w:tcW w:w="751" w:type="pct"/>
            <w:shd w:val="clear" w:color="auto" w:fill="E7E6E6" w:themeFill="background2"/>
            <w:hideMark/>
          </w:tcPr>
          <w:p w14:paraId="149FFDBF"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Who is leading this?</w:t>
            </w:r>
          </w:p>
        </w:tc>
        <w:tc>
          <w:tcPr>
            <w:tcW w:w="893" w:type="pct"/>
            <w:shd w:val="clear" w:color="auto" w:fill="E7E6E6" w:themeFill="background2"/>
            <w:hideMark/>
          </w:tcPr>
          <w:p w14:paraId="58D648F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Are Forum members already engaged in this activ</w:t>
            </w:r>
            <w:r>
              <w:rPr>
                <w:rFonts w:ascii="Calibri" w:eastAsia="Times New Roman" w:hAnsi="Calibri" w:cs="Calibri"/>
                <w:b/>
                <w:bCs/>
                <w:color w:val="000000"/>
              </w:rPr>
              <w:t>ity</w:t>
            </w:r>
            <w:r w:rsidRPr="002C41CA">
              <w:rPr>
                <w:rFonts w:ascii="Calibri" w:eastAsia="Times New Roman" w:hAnsi="Calibri" w:cs="Calibri"/>
                <w:b/>
                <w:bCs/>
                <w:color w:val="000000"/>
              </w:rPr>
              <w:t xml:space="preserve">? </w:t>
            </w:r>
            <w:r w:rsidRPr="002C41CA">
              <w:rPr>
                <w:rFonts w:ascii="Calibri" w:eastAsia="Times New Roman" w:hAnsi="Calibri" w:cs="Calibri"/>
                <w:b/>
                <w:bCs/>
                <w:color w:val="000000"/>
              </w:rPr>
              <w:br/>
            </w:r>
            <w:r w:rsidRPr="002C41CA">
              <w:rPr>
                <w:rFonts w:ascii="Calibri" w:eastAsia="Times New Roman" w:hAnsi="Calibri" w:cs="Calibri"/>
                <w:color w:val="000000"/>
              </w:rPr>
              <w:t>--Yes (list Forum member(s))</w:t>
            </w:r>
            <w:r w:rsidRPr="002C41CA">
              <w:rPr>
                <w:rFonts w:ascii="Calibri" w:eastAsia="Times New Roman" w:hAnsi="Calibri" w:cs="Calibri"/>
                <w:color w:val="000000"/>
              </w:rPr>
              <w:br/>
              <w:t>--No</w:t>
            </w:r>
          </w:p>
        </w:tc>
      </w:tr>
      <w:tr w:rsidR="007A4A33" w:rsidRPr="002C41CA" w14:paraId="499EF908" w14:textId="77777777" w:rsidTr="00F573C4">
        <w:trPr>
          <w:trHeight w:val="769"/>
        </w:trPr>
        <w:tc>
          <w:tcPr>
            <w:cnfStyle w:val="001000000000" w:firstRow="0" w:lastRow="0" w:firstColumn="1" w:lastColumn="0" w:oddVBand="0" w:evenVBand="0" w:oddHBand="0" w:evenHBand="0" w:firstRowFirstColumn="0" w:firstRowLastColumn="0" w:lastRowFirstColumn="0" w:lastRowLastColumn="0"/>
            <w:tcW w:w="1055" w:type="pct"/>
            <w:hideMark/>
          </w:tcPr>
          <w:p w14:paraId="1D411943"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 xml:space="preserve">USDA AMS </w:t>
            </w:r>
            <w:proofErr w:type="gramStart"/>
            <w:r w:rsidRPr="002C41CA">
              <w:rPr>
                <w:rFonts w:ascii="Calibri" w:eastAsia="Times New Roman" w:hAnsi="Calibri" w:cs="Calibri"/>
                <w:color w:val="000000"/>
              </w:rPr>
              <w:t>providing assistance to</w:t>
            </w:r>
            <w:proofErr w:type="gramEnd"/>
            <w:r w:rsidRPr="002C41CA">
              <w:rPr>
                <w:rFonts w:ascii="Calibri" w:eastAsia="Times New Roman" w:hAnsi="Calibri" w:cs="Calibri"/>
                <w:color w:val="000000"/>
              </w:rPr>
              <w:t xml:space="preserve"> WA fruit packers in the process of registering to become approved suppliers.</w:t>
            </w:r>
          </w:p>
        </w:tc>
        <w:tc>
          <w:tcPr>
            <w:tcW w:w="653" w:type="pct"/>
            <w:hideMark/>
          </w:tcPr>
          <w:p w14:paraId="6572E266"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97" w:type="pct"/>
            <w:hideMark/>
          </w:tcPr>
          <w:p w14:paraId="036452B4"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Federal</w:t>
            </w:r>
          </w:p>
        </w:tc>
        <w:tc>
          <w:tcPr>
            <w:tcW w:w="751" w:type="pct"/>
            <w:hideMark/>
          </w:tcPr>
          <w:p w14:paraId="3AC5693B"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National</w:t>
            </w:r>
          </w:p>
        </w:tc>
        <w:tc>
          <w:tcPr>
            <w:tcW w:w="751" w:type="pct"/>
            <w:hideMark/>
          </w:tcPr>
          <w:p w14:paraId="4262CBDC"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USDA AMS</w:t>
            </w:r>
          </w:p>
        </w:tc>
        <w:tc>
          <w:tcPr>
            <w:tcW w:w="893" w:type="pct"/>
            <w:hideMark/>
          </w:tcPr>
          <w:p w14:paraId="63337F13"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Yes (DeVaney)</w:t>
            </w:r>
          </w:p>
        </w:tc>
      </w:tr>
      <w:tr w:rsidR="007A4A33" w:rsidRPr="002C41CA" w14:paraId="55834746" w14:textId="77777777" w:rsidTr="00F573C4">
        <w:trPr>
          <w:trHeight w:val="1005"/>
        </w:trPr>
        <w:tc>
          <w:tcPr>
            <w:cnfStyle w:val="001000000000" w:firstRow="0" w:lastRow="0" w:firstColumn="1" w:lastColumn="0" w:oddVBand="0" w:evenVBand="0" w:oddHBand="0" w:evenHBand="0" w:firstRowFirstColumn="0" w:firstRowLastColumn="0" w:lastRowFirstColumn="0" w:lastRowLastColumn="0"/>
            <w:tcW w:w="1055" w:type="pct"/>
            <w:hideMark/>
          </w:tcPr>
          <w:p w14:paraId="72C48EC8"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Engaging produce distributors to develop new practices or share current practices with school buyers on how to buy WA products within their system</w:t>
            </w:r>
            <w:r>
              <w:rPr>
                <w:rFonts w:ascii="Calibri" w:eastAsia="Times New Roman" w:hAnsi="Calibri" w:cs="Calibri"/>
                <w:color w:val="000000"/>
              </w:rPr>
              <w:t>.</w:t>
            </w:r>
          </w:p>
        </w:tc>
        <w:tc>
          <w:tcPr>
            <w:tcW w:w="653" w:type="pct"/>
            <w:hideMark/>
          </w:tcPr>
          <w:p w14:paraId="79A6778D"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Planned</w:t>
            </w:r>
          </w:p>
        </w:tc>
        <w:tc>
          <w:tcPr>
            <w:tcW w:w="897" w:type="pct"/>
            <w:hideMark/>
          </w:tcPr>
          <w:p w14:paraId="024567D1"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t>
            </w:r>
          </w:p>
        </w:tc>
        <w:tc>
          <w:tcPr>
            <w:tcW w:w="751" w:type="pct"/>
            <w:hideMark/>
          </w:tcPr>
          <w:p w14:paraId="3BAC7FB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Statewide</w:t>
            </w:r>
          </w:p>
        </w:tc>
        <w:tc>
          <w:tcPr>
            <w:tcW w:w="751" w:type="pct"/>
            <w:hideMark/>
          </w:tcPr>
          <w:p w14:paraId="63AB56B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WSDA Regional Markets</w:t>
            </w:r>
          </w:p>
        </w:tc>
        <w:tc>
          <w:tcPr>
            <w:tcW w:w="893" w:type="pct"/>
            <w:hideMark/>
          </w:tcPr>
          <w:p w14:paraId="3F2A5172"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Yes (OSPI and WSDA Regional Markets)</w:t>
            </w:r>
          </w:p>
        </w:tc>
      </w:tr>
      <w:tr w:rsidR="007A4A33" w:rsidRPr="002C41CA" w14:paraId="5789AB45" w14:textId="77777777" w:rsidTr="00F573C4">
        <w:trPr>
          <w:trHeight w:val="855"/>
        </w:trPr>
        <w:tc>
          <w:tcPr>
            <w:cnfStyle w:val="001000000000" w:firstRow="0" w:lastRow="0" w:firstColumn="1" w:lastColumn="0" w:oddVBand="0" w:evenVBand="0" w:oddHBand="0" w:evenHBand="0" w:firstRowFirstColumn="0" w:firstRowLastColumn="0" w:lastRowFirstColumn="0" w:lastRowLastColumn="0"/>
            <w:tcW w:w="1055" w:type="pct"/>
            <w:hideMark/>
          </w:tcPr>
          <w:p w14:paraId="28521F80"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 xml:space="preserve">USDA AMS </w:t>
            </w:r>
            <w:proofErr w:type="gramStart"/>
            <w:r w:rsidRPr="002C41CA">
              <w:rPr>
                <w:rFonts w:ascii="Calibri" w:eastAsia="Times New Roman" w:hAnsi="Calibri" w:cs="Calibri"/>
                <w:color w:val="000000"/>
              </w:rPr>
              <w:t>providing assistance to</w:t>
            </w:r>
            <w:proofErr w:type="gramEnd"/>
            <w:r w:rsidRPr="002C41CA">
              <w:rPr>
                <w:rFonts w:ascii="Calibri" w:eastAsia="Times New Roman" w:hAnsi="Calibri" w:cs="Calibri"/>
                <w:color w:val="000000"/>
              </w:rPr>
              <w:t xml:space="preserve"> WA fruit packers in the process of registering to become approved suppliers.</w:t>
            </w:r>
          </w:p>
        </w:tc>
        <w:tc>
          <w:tcPr>
            <w:tcW w:w="653" w:type="pct"/>
            <w:hideMark/>
          </w:tcPr>
          <w:p w14:paraId="718F278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97" w:type="pct"/>
            <w:hideMark/>
          </w:tcPr>
          <w:p w14:paraId="1BEC181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Federal</w:t>
            </w:r>
          </w:p>
        </w:tc>
        <w:tc>
          <w:tcPr>
            <w:tcW w:w="751" w:type="pct"/>
            <w:hideMark/>
          </w:tcPr>
          <w:p w14:paraId="4B653772"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National</w:t>
            </w:r>
          </w:p>
        </w:tc>
        <w:tc>
          <w:tcPr>
            <w:tcW w:w="751" w:type="pct"/>
            <w:hideMark/>
          </w:tcPr>
          <w:p w14:paraId="050CEB62"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USDA AMS</w:t>
            </w:r>
          </w:p>
        </w:tc>
        <w:tc>
          <w:tcPr>
            <w:tcW w:w="893" w:type="pct"/>
            <w:hideMark/>
          </w:tcPr>
          <w:p w14:paraId="5BAEAF5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Yes (DeVaney)</w:t>
            </w:r>
          </w:p>
        </w:tc>
      </w:tr>
      <w:tr w:rsidR="007A4A33" w:rsidRPr="002C41CA" w14:paraId="24EF498C" w14:textId="77777777" w:rsidTr="00F573C4">
        <w:trPr>
          <w:trHeight w:val="855"/>
        </w:trPr>
        <w:tc>
          <w:tcPr>
            <w:cnfStyle w:val="001000000000" w:firstRow="0" w:lastRow="0" w:firstColumn="1" w:lastColumn="0" w:oddVBand="0" w:evenVBand="0" w:oddHBand="0" w:evenHBand="0" w:firstRowFirstColumn="0" w:firstRowLastColumn="0" w:lastRowFirstColumn="0" w:lastRowLastColumn="0"/>
            <w:tcW w:w="1055" w:type="pct"/>
            <w:hideMark/>
          </w:tcPr>
          <w:p w14:paraId="577C49E9"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Food Distributers are buying from local growers and teaching them to meet their needs.</w:t>
            </w:r>
          </w:p>
        </w:tc>
        <w:tc>
          <w:tcPr>
            <w:tcW w:w="653" w:type="pct"/>
            <w:hideMark/>
          </w:tcPr>
          <w:p w14:paraId="562C534C"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97" w:type="pct"/>
            <w:hideMark/>
          </w:tcPr>
          <w:p w14:paraId="7D847AC6"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Private</w:t>
            </w:r>
          </w:p>
        </w:tc>
        <w:tc>
          <w:tcPr>
            <w:tcW w:w="751" w:type="pct"/>
            <w:hideMark/>
          </w:tcPr>
          <w:p w14:paraId="5E66FAE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Regional</w:t>
            </w:r>
          </w:p>
        </w:tc>
        <w:tc>
          <w:tcPr>
            <w:tcW w:w="751" w:type="pct"/>
            <w:hideMark/>
          </w:tcPr>
          <w:p w14:paraId="2FB49596"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Market demand</w:t>
            </w:r>
          </w:p>
        </w:tc>
        <w:tc>
          <w:tcPr>
            <w:tcW w:w="893" w:type="pct"/>
            <w:hideMark/>
          </w:tcPr>
          <w:p w14:paraId="3DDB664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Charlie's Produce</w:t>
            </w:r>
          </w:p>
        </w:tc>
      </w:tr>
    </w:tbl>
    <w:p w14:paraId="0AE54998" w14:textId="77777777" w:rsidR="007A4A33" w:rsidRDefault="007A4A33" w:rsidP="007A4A33">
      <w:r>
        <w:br w:type="page"/>
      </w:r>
    </w:p>
    <w:tbl>
      <w:tblPr>
        <w:tblStyle w:val="GridTable1Light"/>
        <w:tblW w:w="5000" w:type="pct"/>
        <w:tblLook w:val="04A0" w:firstRow="1" w:lastRow="0" w:firstColumn="1" w:lastColumn="0" w:noHBand="0" w:noVBand="1"/>
      </w:tblPr>
      <w:tblGrid>
        <w:gridCol w:w="3257"/>
        <w:gridCol w:w="1692"/>
        <w:gridCol w:w="2168"/>
        <w:gridCol w:w="1808"/>
        <w:gridCol w:w="1865"/>
        <w:gridCol w:w="2160"/>
      </w:tblGrid>
      <w:tr w:rsidR="007A4A33" w:rsidRPr="002C41CA" w14:paraId="058B32EE" w14:textId="77777777" w:rsidTr="00F573C4">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1944F582" w14:textId="77777777" w:rsidR="007A4A33" w:rsidRPr="007A4A33" w:rsidRDefault="007A4A33" w:rsidP="00F573C4">
            <w:pPr>
              <w:rPr>
                <w:rFonts w:ascii="Times New Roman" w:eastAsia="Times New Roman" w:hAnsi="Times New Roman" w:cs="Times New Roman"/>
                <w:color w:val="1F3864" w:themeColor="accent1" w:themeShade="80"/>
                <w:sz w:val="20"/>
                <w:szCs w:val="20"/>
              </w:rPr>
            </w:pPr>
            <w:r w:rsidRPr="007A4A33">
              <w:rPr>
                <w:rFonts w:ascii="Calibri" w:eastAsia="Times New Roman" w:hAnsi="Calibri" w:cs="Calibri"/>
                <w:color w:val="1F3864" w:themeColor="accent1" w:themeShade="80"/>
              </w:rPr>
              <w:t>Recommendation 3D: Develop systems (e.g. information-sharing methods, contract development, ongoing procurement support, improved product availability lists, simple ordering systems, farm-level item coding) so buyers, including schools, can easily identify currently available products and find local suppliers.</w:t>
            </w:r>
          </w:p>
        </w:tc>
      </w:tr>
      <w:tr w:rsidR="007A4A33" w:rsidRPr="002C41CA" w14:paraId="68456297" w14:textId="77777777" w:rsidTr="00F573C4">
        <w:trPr>
          <w:trHeight w:val="1995"/>
        </w:trPr>
        <w:tc>
          <w:tcPr>
            <w:cnfStyle w:val="001000000000" w:firstRow="0" w:lastRow="0" w:firstColumn="1" w:lastColumn="0" w:oddVBand="0" w:evenVBand="0" w:oddHBand="0" w:evenHBand="0" w:firstRowFirstColumn="0" w:firstRowLastColumn="0" w:lastRowFirstColumn="0" w:lastRowLastColumn="0"/>
            <w:tcW w:w="1226" w:type="pct"/>
            <w:shd w:val="clear" w:color="auto" w:fill="E7E6E6" w:themeFill="background2"/>
            <w:hideMark/>
          </w:tcPr>
          <w:p w14:paraId="482D7880"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 xml:space="preserve">What activities are occurring that are linked to the recommendation? </w:t>
            </w:r>
          </w:p>
        </w:tc>
        <w:tc>
          <w:tcPr>
            <w:tcW w:w="653" w:type="pct"/>
            <w:shd w:val="clear" w:color="auto" w:fill="E7E6E6" w:themeFill="background2"/>
            <w:hideMark/>
          </w:tcPr>
          <w:p w14:paraId="1374AE81"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 xml:space="preserve">Current implementation status: </w:t>
            </w:r>
            <w:r w:rsidRPr="002C41CA">
              <w:rPr>
                <w:rFonts w:ascii="Calibri" w:eastAsia="Times New Roman" w:hAnsi="Calibri" w:cs="Calibri"/>
                <w:b/>
                <w:bCs/>
                <w:color w:val="000000"/>
              </w:rPr>
              <w:br/>
            </w:r>
            <w:r w:rsidRPr="002C41CA">
              <w:rPr>
                <w:rFonts w:ascii="Calibri" w:eastAsia="Times New Roman" w:hAnsi="Calibri" w:cs="Calibri"/>
                <w:color w:val="000000"/>
              </w:rPr>
              <w:t xml:space="preserve">--Conceptual </w:t>
            </w:r>
            <w:r w:rsidRPr="002C41CA">
              <w:rPr>
                <w:rFonts w:ascii="Calibri" w:eastAsia="Times New Roman" w:hAnsi="Calibri" w:cs="Calibri"/>
                <w:color w:val="000000"/>
              </w:rPr>
              <w:br/>
              <w:t xml:space="preserve">--Planned </w:t>
            </w:r>
            <w:r w:rsidRPr="002C41CA">
              <w:rPr>
                <w:rFonts w:ascii="Calibri" w:eastAsia="Times New Roman" w:hAnsi="Calibri" w:cs="Calibri"/>
                <w:color w:val="000000"/>
              </w:rPr>
              <w:br/>
              <w:t xml:space="preserve">--Ongoing </w:t>
            </w:r>
            <w:r w:rsidRPr="002C41CA">
              <w:rPr>
                <w:rFonts w:ascii="Calibri" w:eastAsia="Times New Roman" w:hAnsi="Calibri" w:cs="Calibri"/>
                <w:color w:val="000000"/>
              </w:rPr>
              <w:br/>
              <w:t xml:space="preserve">--Completed </w:t>
            </w:r>
          </w:p>
        </w:tc>
        <w:tc>
          <w:tcPr>
            <w:tcW w:w="845" w:type="pct"/>
            <w:shd w:val="clear" w:color="auto" w:fill="E7E6E6" w:themeFill="background2"/>
            <w:hideMark/>
          </w:tcPr>
          <w:p w14:paraId="7E5742D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Funding source and status</w:t>
            </w:r>
          </w:p>
        </w:tc>
        <w:tc>
          <w:tcPr>
            <w:tcW w:w="706" w:type="pct"/>
            <w:shd w:val="clear" w:color="auto" w:fill="E7E6E6" w:themeFill="background2"/>
            <w:hideMark/>
          </w:tcPr>
          <w:p w14:paraId="74ABD984"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b/>
                <w:bCs/>
                <w:color w:val="000000"/>
              </w:rPr>
              <w:t xml:space="preserve">Geographic reach: </w:t>
            </w:r>
            <w:r w:rsidRPr="002C41CA">
              <w:rPr>
                <w:rFonts w:ascii="Calibri" w:eastAsia="Times New Roman" w:hAnsi="Calibri" w:cs="Calibri"/>
                <w:color w:val="000000"/>
              </w:rPr>
              <w:br/>
              <w:t xml:space="preserve">--None </w:t>
            </w:r>
            <w:proofErr w:type="gramStart"/>
            <w:r w:rsidRPr="002C41CA">
              <w:rPr>
                <w:rFonts w:ascii="Calibri" w:eastAsia="Times New Roman" w:hAnsi="Calibri" w:cs="Calibri"/>
                <w:color w:val="000000"/>
              </w:rPr>
              <w:t>at this time</w:t>
            </w:r>
            <w:proofErr w:type="gramEnd"/>
            <w:r w:rsidRPr="002C41CA">
              <w:rPr>
                <w:rFonts w:ascii="Calibri" w:eastAsia="Times New Roman" w:hAnsi="Calibri" w:cs="Calibri"/>
                <w:color w:val="000000"/>
              </w:rPr>
              <w:br/>
              <w:t>--Local (describe)</w:t>
            </w:r>
            <w:r w:rsidRPr="002C41CA">
              <w:rPr>
                <w:rFonts w:ascii="Calibri" w:eastAsia="Times New Roman" w:hAnsi="Calibri" w:cs="Calibri"/>
                <w:color w:val="000000"/>
              </w:rPr>
              <w:br/>
              <w:t xml:space="preserve">--Regional (describe) </w:t>
            </w:r>
            <w:r w:rsidRPr="002C41CA">
              <w:rPr>
                <w:rFonts w:ascii="Calibri" w:eastAsia="Times New Roman" w:hAnsi="Calibri" w:cs="Calibri"/>
                <w:color w:val="000000"/>
              </w:rPr>
              <w:br/>
              <w:t xml:space="preserve">--Statewide </w:t>
            </w:r>
            <w:r w:rsidRPr="002C41CA">
              <w:rPr>
                <w:rFonts w:ascii="Calibri" w:eastAsia="Times New Roman" w:hAnsi="Calibri" w:cs="Calibri"/>
                <w:color w:val="000000"/>
              </w:rPr>
              <w:br/>
              <w:t>--National</w:t>
            </w:r>
          </w:p>
        </w:tc>
        <w:tc>
          <w:tcPr>
            <w:tcW w:w="728" w:type="pct"/>
            <w:shd w:val="clear" w:color="auto" w:fill="E7E6E6" w:themeFill="background2"/>
            <w:hideMark/>
          </w:tcPr>
          <w:p w14:paraId="7FC48BC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Who is leading this?</w:t>
            </w:r>
          </w:p>
        </w:tc>
        <w:tc>
          <w:tcPr>
            <w:tcW w:w="842" w:type="pct"/>
            <w:shd w:val="clear" w:color="auto" w:fill="E7E6E6" w:themeFill="background2"/>
            <w:hideMark/>
          </w:tcPr>
          <w:p w14:paraId="3232F74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C41CA">
              <w:rPr>
                <w:rFonts w:ascii="Calibri" w:eastAsia="Times New Roman" w:hAnsi="Calibri" w:cs="Calibri"/>
                <w:b/>
                <w:bCs/>
                <w:color w:val="000000"/>
              </w:rPr>
              <w:t xml:space="preserve">Are Forum members already engaged in this recommendation? </w:t>
            </w:r>
            <w:r w:rsidRPr="002C41CA">
              <w:rPr>
                <w:rFonts w:ascii="Calibri" w:eastAsia="Times New Roman" w:hAnsi="Calibri" w:cs="Calibri"/>
                <w:b/>
                <w:bCs/>
                <w:color w:val="000000"/>
              </w:rPr>
              <w:br/>
            </w:r>
            <w:r w:rsidRPr="002C41CA">
              <w:rPr>
                <w:rFonts w:ascii="Calibri" w:eastAsia="Times New Roman" w:hAnsi="Calibri" w:cs="Calibri"/>
                <w:color w:val="000000"/>
              </w:rPr>
              <w:t>--Yes (list Forum member(s))</w:t>
            </w:r>
            <w:r w:rsidRPr="002C41CA">
              <w:rPr>
                <w:rFonts w:ascii="Calibri" w:eastAsia="Times New Roman" w:hAnsi="Calibri" w:cs="Calibri"/>
                <w:color w:val="000000"/>
              </w:rPr>
              <w:br/>
              <w:t>--No</w:t>
            </w:r>
          </w:p>
        </w:tc>
      </w:tr>
      <w:tr w:rsidR="007A4A33" w:rsidRPr="002C41CA" w14:paraId="27A87F86" w14:textId="77777777" w:rsidTr="00F573C4">
        <w:trPr>
          <w:trHeight w:val="975"/>
        </w:trPr>
        <w:tc>
          <w:tcPr>
            <w:cnfStyle w:val="001000000000" w:firstRow="0" w:lastRow="0" w:firstColumn="1" w:lastColumn="0" w:oddVBand="0" w:evenVBand="0" w:oddHBand="0" w:evenHBand="0" w:firstRowFirstColumn="0" w:firstRowLastColumn="0" w:lastRowFirstColumn="0" w:lastRowLastColumn="0"/>
            <w:tcW w:w="1226" w:type="pct"/>
            <w:hideMark/>
          </w:tcPr>
          <w:p w14:paraId="48E4281A"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Engagement with the Puget Sound Joint Purchasing Co-op on adding more identified Washington grown items or suppliers to schools' joint purchasing contracts</w:t>
            </w:r>
          </w:p>
        </w:tc>
        <w:tc>
          <w:tcPr>
            <w:tcW w:w="653" w:type="pct"/>
            <w:hideMark/>
          </w:tcPr>
          <w:p w14:paraId="73E340D6"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Planned</w:t>
            </w:r>
          </w:p>
        </w:tc>
        <w:tc>
          <w:tcPr>
            <w:tcW w:w="845" w:type="pct"/>
            <w:hideMark/>
          </w:tcPr>
          <w:p w14:paraId="703B585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t>
            </w:r>
          </w:p>
        </w:tc>
        <w:tc>
          <w:tcPr>
            <w:tcW w:w="706" w:type="pct"/>
            <w:hideMark/>
          </w:tcPr>
          <w:p w14:paraId="2FB7D79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Regional (~130 Western &amp; Central Washington schools are members)</w:t>
            </w:r>
          </w:p>
        </w:tc>
        <w:tc>
          <w:tcPr>
            <w:tcW w:w="728" w:type="pct"/>
            <w:hideMark/>
          </w:tcPr>
          <w:p w14:paraId="3AD6B6AA"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842" w:type="pct"/>
            <w:hideMark/>
          </w:tcPr>
          <w:p w14:paraId="5A2A666E"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Yes (WSDA Regional Markets)</w:t>
            </w:r>
          </w:p>
        </w:tc>
      </w:tr>
      <w:tr w:rsidR="007A4A33" w:rsidRPr="002C41CA" w14:paraId="49B48DC5" w14:textId="77777777" w:rsidTr="00F573C4">
        <w:trPr>
          <w:trHeight w:val="945"/>
        </w:trPr>
        <w:tc>
          <w:tcPr>
            <w:cnfStyle w:val="001000000000" w:firstRow="0" w:lastRow="0" w:firstColumn="1" w:lastColumn="0" w:oddVBand="0" w:evenVBand="0" w:oddHBand="0" w:evenHBand="0" w:firstRowFirstColumn="0" w:firstRowLastColumn="0" w:lastRowFirstColumn="0" w:lastRowLastColumn="0"/>
            <w:tcW w:w="1226" w:type="pct"/>
            <w:hideMark/>
          </w:tcPr>
          <w:p w14:paraId="0631114C"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Proactive and accessible school buyer &amp; farmer matchmaking services or resource (directory, contact list, etc) for direct sales, procurement support, and contract development</w:t>
            </w:r>
          </w:p>
        </w:tc>
        <w:tc>
          <w:tcPr>
            <w:tcW w:w="653" w:type="pct"/>
            <w:hideMark/>
          </w:tcPr>
          <w:p w14:paraId="23714D61"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Conceptual</w:t>
            </w:r>
          </w:p>
        </w:tc>
        <w:tc>
          <w:tcPr>
            <w:tcW w:w="845" w:type="pct"/>
            <w:hideMark/>
          </w:tcPr>
          <w:p w14:paraId="4CB241A1"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t>
            </w:r>
          </w:p>
        </w:tc>
        <w:tc>
          <w:tcPr>
            <w:tcW w:w="706" w:type="pct"/>
            <w:hideMark/>
          </w:tcPr>
          <w:p w14:paraId="6D8C8A96"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Statewide &amp; Regional</w:t>
            </w:r>
          </w:p>
        </w:tc>
        <w:tc>
          <w:tcPr>
            <w:tcW w:w="728" w:type="pct"/>
            <w:hideMark/>
          </w:tcPr>
          <w:p w14:paraId="43AD992C"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WSDA Regional Markets, Whatcom Farm to School, Walla Walla Valley Farm to School</w:t>
            </w:r>
          </w:p>
        </w:tc>
        <w:tc>
          <w:tcPr>
            <w:tcW w:w="842" w:type="pct"/>
            <w:hideMark/>
          </w:tcPr>
          <w:p w14:paraId="75DA106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Yes (WSDA Regional Markets)</w:t>
            </w:r>
          </w:p>
        </w:tc>
      </w:tr>
      <w:tr w:rsidR="007A4A33" w:rsidRPr="002C41CA" w14:paraId="12E27D8F" w14:textId="77777777" w:rsidTr="00F573C4">
        <w:trPr>
          <w:trHeight w:val="870"/>
        </w:trPr>
        <w:tc>
          <w:tcPr>
            <w:cnfStyle w:val="001000000000" w:firstRow="0" w:lastRow="0" w:firstColumn="1" w:lastColumn="0" w:oddVBand="0" w:evenVBand="0" w:oddHBand="0" w:evenHBand="0" w:firstRowFirstColumn="0" w:firstRowLastColumn="0" w:lastRowFirstColumn="0" w:lastRowLastColumn="0"/>
            <w:tcW w:w="1226" w:type="pct"/>
            <w:hideMark/>
          </w:tcPr>
          <w:p w14:paraId="2EAFA1B3"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Included non-cost factor criteria in state contract for produce related to vendors' plans for increasing Washington suppliers/products and reporting on sales of Washington products</w:t>
            </w:r>
          </w:p>
        </w:tc>
        <w:tc>
          <w:tcPr>
            <w:tcW w:w="653" w:type="pct"/>
            <w:hideMark/>
          </w:tcPr>
          <w:p w14:paraId="22DB0F6B"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Completed</w:t>
            </w:r>
          </w:p>
        </w:tc>
        <w:tc>
          <w:tcPr>
            <w:tcW w:w="845" w:type="pct"/>
            <w:hideMark/>
          </w:tcPr>
          <w:p w14:paraId="48EB48F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t>
            </w:r>
          </w:p>
        </w:tc>
        <w:tc>
          <w:tcPr>
            <w:tcW w:w="706" w:type="pct"/>
            <w:hideMark/>
          </w:tcPr>
          <w:p w14:paraId="055B4EC7"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Statewide</w:t>
            </w:r>
          </w:p>
        </w:tc>
        <w:tc>
          <w:tcPr>
            <w:tcW w:w="728" w:type="pct"/>
            <w:hideMark/>
          </w:tcPr>
          <w:p w14:paraId="1AE9E55D"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DES</w:t>
            </w:r>
          </w:p>
        </w:tc>
        <w:tc>
          <w:tcPr>
            <w:tcW w:w="842" w:type="pct"/>
            <w:hideMark/>
          </w:tcPr>
          <w:p w14:paraId="1A10D5B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Yes (OSPI and WSDA Regional Markets)</w:t>
            </w:r>
          </w:p>
        </w:tc>
      </w:tr>
      <w:tr w:rsidR="007A4A33" w:rsidRPr="002C41CA" w14:paraId="3CE8EFB9" w14:textId="77777777" w:rsidTr="00F573C4">
        <w:trPr>
          <w:trHeight w:val="559"/>
        </w:trPr>
        <w:tc>
          <w:tcPr>
            <w:cnfStyle w:val="001000000000" w:firstRow="0" w:lastRow="0" w:firstColumn="1" w:lastColumn="0" w:oddVBand="0" w:evenVBand="0" w:oddHBand="0" w:evenHBand="0" w:firstRowFirstColumn="0" w:firstRowLastColumn="0" w:lastRowFirstColumn="0" w:lastRowLastColumn="0"/>
            <w:tcW w:w="1226" w:type="pct"/>
            <w:hideMark/>
          </w:tcPr>
          <w:p w14:paraId="15F78868"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Institutional buyer planning process with local growers and a food hub</w:t>
            </w:r>
          </w:p>
        </w:tc>
        <w:tc>
          <w:tcPr>
            <w:tcW w:w="653" w:type="pct"/>
            <w:hideMark/>
          </w:tcPr>
          <w:p w14:paraId="5438ACC3"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1D488A6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USDA SCBG</w:t>
            </w:r>
          </w:p>
        </w:tc>
        <w:tc>
          <w:tcPr>
            <w:tcW w:w="706" w:type="pct"/>
            <w:hideMark/>
          </w:tcPr>
          <w:p w14:paraId="02F2A242"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Local (Whatcom Co.)</w:t>
            </w:r>
          </w:p>
        </w:tc>
        <w:tc>
          <w:tcPr>
            <w:tcW w:w="728" w:type="pct"/>
            <w:hideMark/>
          </w:tcPr>
          <w:p w14:paraId="314775B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Sustainable Connections &amp; NABC</w:t>
            </w:r>
          </w:p>
        </w:tc>
        <w:tc>
          <w:tcPr>
            <w:tcW w:w="842" w:type="pct"/>
            <w:hideMark/>
          </w:tcPr>
          <w:p w14:paraId="1D7C1972"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Not sure</w:t>
            </w:r>
          </w:p>
        </w:tc>
      </w:tr>
      <w:tr w:rsidR="007A4A33" w:rsidRPr="002C41CA" w14:paraId="741680CE" w14:textId="77777777" w:rsidTr="00F573C4">
        <w:trPr>
          <w:trHeight w:val="990"/>
        </w:trPr>
        <w:tc>
          <w:tcPr>
            <w:cnfStyle w:val="001000000000" w:firstRow="0" w:lastRow="0" w:firstColumn="1" w:lastColumn="0" w:oddVBand="0" w:evenVBand="0" w:oddHBand="0" w:evenHBand="0" w:firstRowFirstColumn="0" w:firstRowLastColumn="0" w:lastRowFirstColumn="0" w:lastRowLastColumn="0"/>
            <w:tcW w:w="1226" w:type="pct"/>
            <w:hideMark/>
          </w:tcPr>
          <w:p w14:paraId="4F4166B8"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WSDA Regional markets is hosting Farmer-School buyer networking meetings</w:t>
            </w:r>
          </w:p>
        </w:tc>
        <w:tc>
          <w:tcPr>
            <w:tcW w:w="653" w:type="pct"/>
            <w:hideMark/>
          </w:tcPr>
          <w:p w14:paraId="1B0E8ADF"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17F2415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xml:space="preserve">State </w:t>
            </w:r>
          </w:p>
        </w:tc>
        <w:tc>
          <w:tcPr>
            <w:tcW w:w="706" w:type="pct"/>
            <w:hideMark/>
          </w:tcPr>
          <w:p w14:paraId="43C06BA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xml:space="preserve">Several regions statewide (Seattle, Walla Walla, Yakima Valley, </w:t>
            </w:r>
            <w:r>
              <w:t>Puyallup</w:t>
            </w:r>
            <w:r w:rsidRPr="002C41CA">
              <w:rPr>
                <w:rFonts w:ascii="Calibri" w:eastAsia="Times New Roman" w:hAnsi="Calibri" w:cs="Calibri"/>
                <w:color w:val="000000"/>
              </w:rPr>
              <w:t>, other?)</w:t>
            </w:r>
          </w:p>
        </w:tc>
        <w:tc>
          <w:tcPr>
            <w:tcW w:w="728" w:type="pct"/>
            <w:hideMark/>
          </w:tcPr>
          <w:p w14:paraId="47EF04D1"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WSDA Regional Markets</w:t>
            </w:r>
          </w:p>
        </w:tc>
        <w:tc>
          <w:tcPr>
            <w:tcW w:w="842" w:type="pct"/>
            <w:hideMark/>
          </w:tcPr>
          <w:p w14:paraId="37989846"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xml:space="preserve">Yes </w:t>
            </w:r>
            <w:r>
              <w:rPr>
                <w:rFonts w:ascii="Calibri" w:eastAsia="Times New Roman" w:hAnsi="Calibri" w:cs="Calibri"/>
                <w:color w:val="000000"/>
              </w:rPr>
              <w:t xml:space="preserve">- </w:t>
            </w:r>
            <w:r w:rsidRPr="002C41CA">
              <w:rPr>
                <w:rFonts w:ascii="Calibri" w:eastAsia="Times New Roman" w:hAnsi="Calibri" w:cs="Calibri"/>
                <w:color w:val="000000"/>
              </w:rPr>
              <w:t>WSDA Regional Markets</w:t>
            </w:r>
          </w:p>
        </w:tc>
      </w:tr>
      <w:tr w:rsidR="007A4A33" w:rsidRPr="002C41CA" w14:paraId="371ADD8E" w14:textId="77777777" w:rsidTr="00F573C4">
        <w:trPr>
          <w:trHeight w:val="1380"/>
        </w:trPr>
        <w:tc>
          <w:tcPr>
            <w:cnfStyle w:val="001000000000" w:firstRow="0" w:lastRow="0" w:firstColumn="1" w:lastColumn="0" w:oddVBand="0" w:evenVBand="0" w:oddHBand="0" w:evenHBand="0" w:firstRowFirstColumn="0" w:firstRowLastColumn="0" w:lastRowFirstColumn="0" w:lastRowLastColumn="0"/>
            <w:tcW w:w="1226" w:type="pct"/>
            <w:hideMark/>
          </w:tcPr>
          <w:p w14:paraId="1E5854B3"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 xml:space="preserve">WA Farm to School Network (multiple stakeholder effort w support from WSDA and other orgs) includes a "procurement" Community of Practice that includes farmers, buyers, and interested stakeholders. It is new-ish and still determining best functionality. </w:t>
            </w:r>
          </w:p>
        </w:tc>
        <w:tc>
          <w:tcPr>
            <w:tcW w:w="653" w:type="pct"/>
            <w:hideMark/>
          </w:tcPr>
          <w:p w14:paraId="3DB6263A"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0FE558B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N/A.  Founded with USDA grant.  Now not funded but admin support froms various State sources</w:t>
            </w:r>
          </w:p>
        </w:tc>
        <w:tc>
          <w:tcPr>
            <w:tcW w:w="706" w:type="pct"/>
            <w:hideMark/>
          </w:tcPr>
          <w:p w14:paraId="6C8814B4"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Statewide</w:t>
            </w:r>
          </w:p>
        </w:tc>
        <w:tc>
          <w:tcPr>
            <w:tcW w:w="728" w:type="pct"/>
            <w:hideMark/>
          </w:tcPr>
          <w:p w14:paraId="3B8F232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WSDA Regional Markets with other coordinating orgs</w:t>
            </w:r>
          </w:p>
        </w:tc>
        <w:tc>
          <w:tcPr>
            <w:tcW w:w="842" w:type="pct"/>
            <w:hideMark/>
          </w:tcPr>
          <w:p w14:paraId="7D440FB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Yes - WSDA, DOH, OSPI</w:t>
            </w:r>
          </w:p>
        </w:tc>
      </w:tr>
      <w:tr w:rsidR="007A4A33" w:rsidRPr="002C41CA" w14:paraId="33F7FFFB"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226" w:type="pct"/>
            <w:hideMark/>
          </w:tcPr>
          <w:p w14:paraId="1CB26BED"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Puget Sound Food Hub Cooperative. https://pugetsoundfoodhub.com</w:t>
            </w:r>
          </w:p>
        </w:tc>
        <w:tc>
          <w:tcPr>
            <w:tcW w:w="653" w:type="pct"/>
            <w:hideMark/>
          </w:tcPr>
          <w:p w14:paraId="03E326B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3C4FDB4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06" w:type="pct"/>
            <w:hideMark/>
          </w:tcPr>
          <w:p w14:paraId="5E9BBBC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28" w:type="pct"/>
            <w:hideMark/>
          </w:tcPr>
          <w:p w14:paraId="177FE012"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842" w:type="pct"/>
            <w:hideMark/>
          </w:tcPr>
          <w:p w14:paraId="1FC3C20C"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r>
      <w:tr w:rsidR="007A4A33" w:rsidRPr="002C41CA" w14:paraId="5F6619BA"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226" w:type="pct"/>
            <w:hideMark/>
          </w:tcPr>
          <w:p w14:paraId="4C240DCF"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Farmstand Local Foods. www.farmstandlocalfoods.com.</w:t>
            </w:r>
          </w:p>
        </w:tc>
        <w:tc>
          <w:tcPr>
            <w:tcW w:w="653" w:type="pct"/>
            <w:hideMark/>
          </w:tcPr>
          <w:p w14:paraId="1E329EEF"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1707FD6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06" w:type="pct"/>
            <w:hideMark/>
          </w:tcPr>
          <w:p w14:paraId="28915CAB"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28" w:type="pct"/>
            <w:hideMark/>
          </w:tcPr>
          <w:p w14:paraId="6B9CD673"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842" w:type="pct"/>
            <w:hideMark/>
          </w:tcPr>
          <w:p w14:paraId="7ADBDACE"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r>
      <w:tr w:rsidR="007A4A33" w:rsidRPr="002C41CA" w14:paraId="5A4EC37A"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226" w:type="pct"/>
            <w:hideMark/>
          </w:tcPr>
          <w:p w14:paraId="6AF5EF60"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Viva Farms. https://vivafarms.org. Business development, marketing support.</w:t>
            </w:r>
          </w:p>
        </w:tc>
        <w:tc>
          <w:tcPr>
            <w:tcW w:w="653" w:type="pct"/>
            <w:hideMark/>
          </w:tcPr>
          <w:p w14:paraId="77ED2AE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6094225B"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06" w:type="pct"/>
            <w:hideMark/>
          </w:tcPr>
          <w:p w14:paraId="2DF6E4B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28" w:type="pct"/>
            <w:hideMark/>
          </w:tcPr>
          <w:p w14:paraId="73AFEF6E"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842" w:type="pct"/>
            <w:hideMark/>
          </w:tcPr>
          <w:p w14:paraId="3F81315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r>
      <w:tr w:rsidR="007A4A33" w:rsidRPr="002C41CA" w14:paraId="7F65674C"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226" w:type="pct"/>
            <w:hideMark/>
          </w:tcPr>
          <w:p w14:paraId="1AADF63D"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Local Inland Northwest Cooperative (LINC Foods). http://www.lincfoods.com. LINC Foods wholesale team sources produce, dairy, eggs, meat, and grains of exceptional freshness and quality from our local member farms. We then connect them with local markets including restaurants, grocery stores, and institutions in the Inland Northwest. Building a regional, sustainable food system by linking local farmers to new markets and ensuring the highest quality products for our customers through democratic enterprise.</w:t>
            </w:r>
          </w:p>
        </w:tc>
        <w:tc>
          <w:tcPr>
            <w:tcW w:w="653" w:type="pct"/>
            <w:hideMark/>
          </w:tcPr>
          <w:p w14:paraId="1ECC509D"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1F3D5155"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06" w:type="pct"/>
            <w:hideMark/>
          </w:tcPr>
          <w:p w14:paraId="0E65E97F"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Spokane/Inland NW</w:t>
            </w:r>
          </w:p>
        </w:tc>
        <w:tc>
          <w:tcPr>
            <w:tcW w:w="728" w:type="pct"/>
            <w:hideMark/>
          </w:tcPr>
          <w:p w14:paraId="76BB68C7"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842" w:type="pct"/>
            <w:hideMark/>
          </w:tcPr>
          <w:p w14:paraId="0EAF8A9D"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r>
      <w:tr w:rsidR="007A4A33" w:rsidRPr="002C41CA" w14:paraId="218BD343"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226" w:type="pct"/>
            <w:hideMark/>
          </w:tcPr>
          <w:p w14:paraId="7038CCA3"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Gorge Grown Food Network. http://www.gorgegrown.com</w:t>
            </w:r>
          </w:p>
        </w:tc>
        <w:tc>
          <w:tcPr>
            <w:tcW w:w="653" w:type="pct"/>
            <w:hideMark/>
          </w:tcPr>
          <w:p w14:paraId="4E0F7722"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425A3F2C"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706" w:type="pct"/>
            <w:hideMark/>
          </w:tcPr>
          <w:p w14:paraId="1B366370"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Columbia Gorge/Hood River</w:t>
            </w:r>
          </w:p>
        </w:tc>
        <w:tc>
          <w:tcPr>
            <w:tcW w:w="728" w:type="pct"/>
            <w:hideMark/>
          </w:tcPr>
          <w:p w14:paraId="10917B1C"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842" w:type="pct"/>
            <w:hideMark/>
          </w:tcPr>
          <w:p w14:paraId="382C963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r>
      <w:tr w:rsidR="007A4A33" w:rsidRPr="002C41CA" w14:paraId="151B949F" w14:textId="77777777" w:rsidTr="00F573C4">
        <w:trPr>
          <w:trHeight w:val="300"/>
        </w:trPr>
        <w:tc>
          <w:tcPr>
            <w:cnfStyle w:val="001000000000" w:firstRow="0" w:lastRow="0" w:firstColumn="1" w:lastColumn="0" w:oddVBand="0" w:evenVBand="0" w:oddHBand="0" w:evenHBand="0" w:firstRowFirstColumn="0" w:firstRowLastColumn="0" w:lastRowFirstColumn="0" w:lastRowLastColumn="0"/>
            <w:tcW w:w="1226" w:type="pct"/>
            <w:hideMark/>
          </w:tcPr>
          <w:p w14:paraId="0C3480EB" w14:textId="77777777" w:rsidR="007A4A33" w:rsidRPr="002C41CA" w:rsidRDefault="007A4A33" w:rsidP="00F573C4">
            <w:pPr>
              <w:rPr>
                <w:rFonts w:ascii="Calibri" w:eastAsia="Times New Roman" w:hAnsi="Calibri" w:cs="Calibri"/>
                <w:color w:val="000000"/>
              </w:rPr>
            </w:pPr>
            <w:r w:rsidRPr="002C41CA">
              <w:rPr>
                <w:rFonts w:ascii="Calibri" w:eastAsia="Times New Roman" w:hAnsi="Calibri" w:cs="Calibri"/>
                <w:color w:val="000000"/>
              </w:rPr>
              <w:t>Northwest Agriculture Business Center.</w:t>
            </w:r>
          </w:p>
        </w:tc>
        <w:tc>
          <w:tcPr>
            <w:tcW w:w="653" w:type="pct"/>
            <w:hideMark/>
          </w:tcPr>
          <w:p w14:paraId="55426719"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Ongoing</w:t>
            </w:r>
          </w:p>
        </w:tc>
        <w:tc>
          <w:tcPr>
            <w:tcW w:w="845" w:type="pct"/>
            <w:hideMark/>
          </w:tcPr>
          <w:p w14:paraId="6F7A1EF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WA Department of Commerce</w:t>
            </w:r>
          </w:p>
        </w:tc>
        <w:tc>
          <w:tcPr>
            <w:tcW w:w="706" w:type="pct"/>
            <w:hideMark/>
          </w:tcPr>
          <w:p w14:paraId="3B02F7B8"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NW Washington</w:t>
            </w:r>
          </w:p>
        </w:tc>
        <w:tc>
          <w:tcPr>
            <w:tcW w:w="728" w:type="pct"/>
            <w:hideMark/>
          </w:tcPr>
          <w:p w14:paraId="7BE62FC6"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c>
          <w:tcPr>
            <w:tcW w:w="842" w:type="pct"/>
            <w:hideMark/>
          </w:tcPr>
          <w:p w14:paraId="48C3A847" w14:textId="77777777" w:rsidR="007A4A33" w:rsidRPr="002C41CA" w:rsidRDefault="007A4A33" w:rsidP="00F573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41CA">
              <w:rPr>
                <w:rFonts w:ascii="Calibri" w:eastAsia="Times New Roman" w:hAnsi="Calibri" w:cs="Calibri"/>
                <w:color w:val="000000"/>
              </w:rPr>
              <w:t> </w:t>
            </w:r>
          </w:p>
        </w:tc>
      </w:tr>
    </w:tbl>
    <w:p w14:paraId="175463F1" w14:textId="77777777" w:rsidR="007A4A33" w:rsidRDefault="007A4A33"/>
    <w:p w14:paraId="191482DD" w14:textId="42ED0F35" w:rsidR="007A4A33" w:rsidRDefault="007A4A33">
      <w:pPr>
        <w:rPr>
          <w:rFonts w:asciiTheme="majorHAnsi" w:eastAsiaTheme="majorEastAsia" w:hAnsiTheme="majorHAnsi" w:cstheme="majorBidi"/>
          <w:color w:val="2F5496" w:themeColor="accent1" w:themeShade="BF"/>
          <w:sz w:val="32"/>
          <w:szCs w:val="32"/>
        </w:rPr>
      </w:pPr>
      <w:r>
        <w:br w:type="page"/>
      </w:r>
    </w:p>
    <w:p w14:paraId="5C471FD2" w14:textId="04F50C5D" w:rsidR="005613BC" w:rsidRDefault="005613BC" w:rsidP="005613BC">
      <w:pPr>
        <w:pStyle w:val="Heading1"/>
      </w:pPr>
      <w:bookmarkStart w:id="4" w:name="_Toc33770789"/>
      <w:r>
        <w:t xml:space="preserve">Team 4: </w:t>
      </w:r>
      <w:r w:rsidR="00CB3916">
        <w:t xml:space="preserve">Infrastructure and </w:t>
      </w:r>
      <w:r>
        <w:t>Rural Economic Development</w:t>
      </w:r>
      <w:bookmarkEnd w:id="4"/>
    </w:p>
    <w:tbl>
      <w:tblPr>
        <w:tblStyle w:val="GridTable1Light"/>
        <w:tblW w:w="12648" w:type="dxa"/>
        <w:tblLook w:val="04A0" w:firstRow="1" w:lastRow="0" w:firstColumn="1" w:lastColumn="0" w:noHBand="0" w:noVBand="1"/>
      </w:tblPr>
      <w:tblGrid>
        <w:gridCol w:w="2345"/>
        <w:gridCol w:w="1692"/>
        <w:gridCol w:w="2708"/>
        <w:gridCol w:w="2912"/>
        <w:gridCol w:w="1726"/>
        <w:gridCol w:w="1265"/>
      </w:tblGrid>
      <w:tr w:rsidR="00353D60" w:rsidRPr="00353D60" w14:paraId="034EDC03" w14:textId="77777777" w:rsidTr="00353D6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48" w:type="dxa"/>
            <w:gridSpan w:val="6"/>
            <w:hideMark/>
          </w:tcPr>
          <w:p w14:paraId="42E26BD0" w14:textId="77777777" w:rsidR="00353D60" w:rsidRPr="00353D60" w:rsidRDefault="00353D60" w:rsidP="00353D60">
            <w:pPr>
              <w:rPr>
                <w:rFonts w:ascii="Calibri" w:eastAsia="Times New Roman" w:hAnsi="Calibri" w:cs="Calibri"/>
              </w:rPr>
            </w:pPr>
            <w:r w:rsidRPr="00353D60">
              <w:rPr>
                <w:rFonts w:ascii="Calibri" w:eastAsia="Times New Roman" w:hAnsi="Calibri" w:cs="Calibri"/>
                <w:color w:val="1F3864" w:themeColor="accent1" w:themeShade="80"/>
              </w:rPr>
              <w:t>Recommendation 1A: Build on existing projects oriented toward the needs of a variety of markets (institutions, large-scale food service entities, restaurants, food and beverage manufacturers, direct marketing customers, etc.), such as facilities to chop, slice, freeze, prepare salad greens, butcher and cut meat, process small grains, and develop prepared or shelf-stable products.</w:t>
            </w:r>
          </w:p>
        </w:tc>
      </w:tr>
      <w:tr w:rsidR="00353D60" w:rsidRPr="00353D60" w14:paraId="745A98C0" w14:textId="77777777" w:rsidTr="00353D60">
        <w:trPr>
          <w:trHeight w:val="1875"/>
        </w:trPr>
        <w:tc>
          <w:tcPr>
            <w:cnfStyle w:val="001000000000" w:firstRow="0" w:lastRow="0" w:firstColumn="1" w:lastColumn="0" w:oddVBand="0" w:evenVBand="0" w:oddHBand="0" w:evenHBand="0" w:firstRowFirstColumn="0" w:firstRowLastColumn="0" w:lastRowFirstColumn="0" w:lastRowLastColumn="0"/>
            <w:tcW w:w="2345" w:type="dxa"/>
            <w:shd w:val="clear" w:color="auto" w:fill="E7E6E6" w:themeFill="background2"/>
            <w:hideMark/>
          </w:tcPr>
          <w:p w14:paraId="035B2394" w14:textId="6E332662"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What activities are occurring that are linked to the recommendation? </w:t>
            </w:r>
          </w:p>
        </w:tc>
        <w:tc>
          <w:tcPr>
            <w:tcW w:w="1692" w:type="dxa"/>
            <w:shd w:val="clear" w:color="auto" w:fill="E7E6E6" w:themeFill="background2"/>
            <w:hideMark/>
          </w:tcPr>
          <w:p w14:paraId="5A7098F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353D60">
              <w:rPr>
                <w:rFonts w:ascii="Calibri" w:eastAsia="Times New Roman" w:hAnsi="Calibri" w:cs="Calibri"/>
                <w:b/>
                <w:bCs/>
              </w:rPr>
              <w:t xml:space="preserve">Current implementation status: </w:t>
            </w:r>
            <w:r w:rsidRPr="00353D60">
              <w:rPr>
                <w:rFonts w:ascii="Calibri" w:eastAsia="Times New Roman" w:hAnsi="Calibri" w:cs="Calibri"/>
                <w:b/>
                <w:bCs/>
              </w:rPr>
              <w:br/>
            </w:r>
            <w:r w:rsidRPr="00353D60">
              <w:rPr>
                <w:rFonts w:ascii="Calibri" w:eastAsia="Times New Roman" w:hAnsi="Calibri" w:cs="Calibri"/>
              </w:rPr>
              <w:t xml:space="preserve">--Conceptual </w:t>
            </w:r>
            <w:r w:rsidRPr="00353D60">
              <w:rPr>
                <w:rFonts w:ascii="Calibri" w:eastAsia="Times New Roman" w:hAnsi="Calibri" w:cs="Calibri"/>
              </w:rPr>
              <w:br/>
              <w:t xml:space="preserve">--Planned </w:t>
            </w:r>
            <w:r w:rsidRPr="00353D60">
              <w:rPr>
                <w:rFonts w:ascii="Calibri" w:eastAsia="Times New Roman" w:hAnsi="Calibri" w:cs="Calibri"/>
              </w:rPr>
              <w:br/>
              <w:t xml:space="preserve">--Ongoing </w:t>
            </w:r>
            <w:r w:rsidRPr="00353D60">
              <w:rPr>
                <w:rFonts w:ascii="Calibri" w:eastAsia="Times New Roman" w:hAnsi="Calibri" w:cs="Calibri"/>
              </w:rPr>
              <w:br/>
              <w:t xml:space="preserve">--Completed </w:t>
            </w:r>
          </w:p>
        </w:tc>
        <w:tc>
          <w:tcPr>
            <w:tcW w:w="2708" w:type="dxa"/>
            <w:shd w:val="clear" w:color="auto" w:fill="E7E6E6" w:themeFill="background2"/>
            <w:noWrap/>
            <w:hideMark/>
          </w:tcPr>
          <w:p w14:paraId="2CAA29E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353D60">
              <w:rPr>
                <w:rFonts w:ascii="Calibri" w:eastAsia="Times New Roman" w:hAnsi="Calibri" w:cs="Calibri"/>
                <w:b/>
                <w:bCs/>
              </w:rPr>
              <w:t>Funding source and status</w:t>
            </w:r>
          </w:p>
        </w:tc>
        <w:tc>
          <w:tcPr>
            <w:tcW w:w="2912" w:type="dxa"/>
            <w:shd w:val="clear" w:color="auto" w:fill="E7E6E6" w:themeFill="background2"/>
            <w:hideMark/>
          </w:tcPr>
          <w:p w14:paraId="17161AB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b/>
                <w:bCs/>
              </w:rPr>
              <w:t xml:space="preserve">Geographic reach: </w:t>
            </w:r>
            <w:r w:rsidRPr="00353D60">
              <w:rPr>
                <w:rFonts w:ascii="Calibri" w:eastAsia="Times New Roman" w:hAnsi="Calibri" w:cs="Calibri"/>
              </w:rPr>
              <w:br/>
              <w:t xml:space="preserve">--None </w:t>
            </w:r>
            <w:proofErr w:type="gramStart"/>
            <w:r w:rsidRPr="00353D60">
              <w:rPr>
                <w:rFonts w:ascii="Calibri" w:eastAsia="Times New Roman" w:hAnsi="Calibri" w:cs="Calibri"/>
              </w:rPr>
              <w:t>at this time</w:t>
            </w:r>
            <w:proofErr w:type="gramEnd"/>
            <w:r w:rsidRPr="00353D60">
              <w:rPr>
                <w:rFonts w:ascii="Calibri" w:eastAsia="Times New Roman" w:hAnsi="Calibri" w:cs="Calibri"/>
              </w:rPr>
              <w:br/>
              <w:t>--Local (describe)</w:t>
            </w:r>
            <w:r w:rsidRPr="00353D60">
              <w:rPr>
                <w:rFonts w:ascii="Calibri" w:eastAsia="Times New Roman" w:hAnsi="Calibri" w:cs="Calibri"/>
              </w:rPr>
              <w:br/>
              <w:t xml:space="preserve">--Regional (describe) </w:t>
            </w:r>
            <w:r w:rsidRPr="00353D60">
              <w:rPr>
                <w:rFonts w:ascii="Calibri" w:eastAsia="Times New Roman" w:hAnsi="Calibri" w:cs="Calibri"/>
              </w:rPr>
              <w:br/>
              <w:t xml:space="preserve">--Statewide </w:t>
            </w:r>
            <w:r w:rsidRPr="00353D60">
              <w:rPr>
                <w:rFonts w:ascii="Calibri" w:eastAsia="Times New Roman" w:hAnsi="Calibri" w:cs="Calibri"/>
              </w:rPr>
              <w:br/>
              <w:t>--National</w:t>
            </w:r>
          </w:p>
        </w:tc>
        <w:tc>
          <w:tcPr>
            <w:tcW w:w="1726" w:type="dxa"/>
            <w:shd w:val="clear" w:color="auto" w:fill="E7E6E6" w:themeFill="background2"/>
            <w:hideMark/>
          </w:tcPr>
          <w:p w14:paraId="460CE21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353D60">
              <w:rPr>
                <w:rFonts w:ascii="Calibri" w:eastAsia="Times New Roman" w:hAnsi="Calibri" w:cs="Calibri"/>
                <w:b/>
                <w:bCs/>
              </w:rPr>
              <w:t>Who is leading this?</w:t>
            </w:r>
          </w:p>
        </w:tc>
        <w:tc>
          <w:tcPr>
            <w:tcW w:w="1265" w:type="dxa"/>
            <w:shd w:val="clear" w:color="auto" w:fill="E7E6E6" w:themeFill="background2"/>
            <w:hideMark/>
          </w:tcPr>
          <w:p w14:paraId="774A3184" w14:textId="3B546EF8"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353D60">
              <w:rPr>
                <w:rFonts w:ascii="Calibri" w:eastAsia="Times New Roman" w:hAnsi="Calibri" w:cs="Calibri"/>
                <w:b/>
                <w:bCs/>
              </w:rPr>
              <w:t xml:space="preserve">Are Forum members already engaged in this activity? </w:t>
            </w:r>
            <w:r w:rsidRPr="00353D60">
              <w:rPr>
                <w:rFonts w:ascii="Calibri" w:eastAsia="Times New Roman" w:hAnsi="Calibri" w:cs="Calibri"/>
                <w:b/>
                <w:bCs/>
              </w:rPr>
              <w:br/>
            </w:r>
            <w:r w:rsidRPr="00353D60">
              <w:rPr>
                <w:rFonts w:ascii="Calibri" w:eastAsia="Times New Roman" w:hAnsi="Calibri" w:cs="Calibri"/>
              </w:rPr>
              <w:t>--Yes (list Forum member(s))</w:t>
            </w:r>
            <w:r w:rsidRPr="00353D60">
              <w:rPr>
                <w:rFonts w:ascii="Calibri" w:eastAsia="Times New Roman" w:hAnsi="Calibri" w:cs="Calibri"/>
              </w:rPr>
              <w:br/>
              <w:t>--No</w:t>
            </w:r>
          </w:p>
        </w:tc>
      </w:tr>
      <w:tr w:rsidR="00353D60" w:rsidRPr="00353D60" w14:paraId="2BD1310F"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52A2EB12" w14:textId="0DEAA958"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Snohomish County Food and Farming Center. </w:t>
            </w:r>
          </w:p>
        </w:tc>
        <w:tc>
          <w:tcPr>
            <w:tcW w:w="1692" w:type="dxa"/>
            <w:hideMark/>
          </w:tcPr>
          <w:p w14:paraId="4F20EBF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Planned</w:t>
            </w:r>
          </w:p>
        </w:tc>
        <w:tc>
          <w:tcPr>
            <w:tcW w:w="2708" w:type="dxa"/>
            <w:noWrap/>
            <w:hideMark/>
          </w:tcPr>
          <w:p w14:paraId="3D09B8E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Still need about $6million</w:t>
            </w:r>
          </w:p>
        </w:tc>
        <w:tc>
          <w:tcPr>
            <w:tcW w:w="2912" w:type="dxa"/>
            <w:noWrap/>
            <w:hideMark/>
          </w:tcPr>
          <w:p w14:paraId="3906482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Regional - Whatcom, Skagit, Snohomish</w:t>
            </w:r>
          </w:p>
        </w:tc>
        <w:tc>
          <w:tcPr>
            <w:tcW w:w="1726" w:type="dxa"/>
            <w:noWrap/>
            <w:hideMark/>
          </w:tcPr>
          <w:p w14:paraId="410B1E1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Linda Neunzig, Snohomish County</w:t>
            </w:r>
          </w:p>
        </w:tc>
        <w:tc>
          <w:tcPr>
            <w:tcW w:w="1265" w:type="dxa"/>
            <w:noWrap/>
            <w:hideMark/>
          </w:tcPr>
          <w:p w14:paraId="628F3AD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06E703CE"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1353D5F5" w14:textId="70E00D51" w:rsidR="00353D60" w:rsidRPr="00353D60" w:rsidRDefault="00353D60" w:rsidP="00353D60">
            <w:pPr>
              <w:rPr>
                <w:rFonts w:ascii="Calibri" w:eastAsia="Times New Roman" w:hAnsi="Calibri" w:cs="Calibri"/>
              </w:rPr>
            </w:pPr>
            <w:r w:rsidRPr="00353D60">
              <w:rPr>
                <w:rFonts w:ascii="Calibri" w:eastAsia="Times New Roman" w:hAnsi="Calibri" w:cs="Calibri"/>
              </w:rPr>
              <w:t>Island Grown Farmers Cooperative</w:t>
            </w:r>
          </w:p>
        </w:tc>
        <w:tc>
          <w:tcPr>
            <w:tcW w:w="1692" w:type="dxa"/>
            <w:hideMark/>
          </w:tcPr>
          <w:p w14:paraId="1243D2C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completed</w:t>
            </w:r>
          </w:p>
        </w:tc>
        <w:tc>
          <w:tcPr>
            <w:tcW w:w="2708" w:type="dxa"/>
            <w:noWrap/>
            <w:hideMark/>
          </w:tcPr>
          <w:p w14:paraId="4EF8D2C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3ABC3ED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Whatcom, Island, Skagit</w:t>
            </w:r>
          </w:p>
        </w:tc>
        <w:tc>
          <w:tcPr>
            <w:tcW w:w="1726" w:type="dxa"/>
            <w:noWrap/>
            <w:hideMark/>
          </w:tcPr>
          <w:p w14:paraId="62C3B0AB"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Linda Neunzig (not leading, past president)</w:t>
            </w:r>
          </w:p>
        </w:tc>
        <w:tc>
          <w:tcPr>
            <w:tcW w:w="1265" w:type="dxa"/>
            <w:noWrap/>
            <w:hideMark/>
          </w:tcPr>
          <w:p w14:paraId="085D85E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1059349F"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6789A63D"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North Cascade Meat Producers</w:t>
            </w:r>
          </w:p>
        </w:tc>
        <w:tc>
          <w:tcPr>
            <w:tcW w:w="1692" w:type="dxa"/>
            <w:hideMark/>
          </w:tcPr>
          <w:p w14:paraId="26BB590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completed</w:t>
            </w:r>
          </w:p>
        </w:tc>
        <w:tc>
          <w:tcPr>
            <w:tcW w:w="2708" w:type="dxa"/>
            <w:noWrap/>
            <w:hideMark/>
          </w:tcPr>
          <w:p w14:paraId="7C53972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2DDB31DA" w14:textId="5E6BE073"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Whatcom, Skagit, Snohomish counties</w:t>
            </w:r>
          </w:p>
        </w:tc>
        <w:tc>
          <w:tcPr>
            <w:tcW w:w="1726" w:type="dxa"/>
            <w:noWrap/>
            <w:hideMark/>
          </w:tcPr>
          <w:p w14:paraId="4D143AF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NABC</w:t>
            </w:r>
          </w:p>
        </w:tc>
        <w:tc>
          <w:tcPr>
            <w:tcW w:w="1265" w:type="dxa"/>
            <w:noWrap/>
            <w:hideMark/>
          </w:tcPr>
          <w:p w14:paraId="1C269CC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4B70B8A5" w14:textId="77777777" w:rsidTr="00353D60">
        <w:trPr>
          <w:trHeight w:val="525"/>
        </w:trPr>
        <w:tc>
          <w:tcPr>
            <w:cnfStyle w:val="001000000000" w:firstRow="0" w:lastRow="0" w:firstColumn="1" w:lastColumn="0" w:oddVBand="0" w:evenVBand="0" w:oddHBand="0" w:evenHBand="0" w:firstRowFirstColumn="0" w:firstRowLastColumn="0" w:lastRowFirstColumn="0" w:lastRowLastColumn="0"/>
            <w:tcW w:w="2345" w:type="dxa"/>
            <w:hideMark/>
          </w:tcPr>
          <w:p w14:paraId="49445F53"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The Building of the SW WA Agricultural Business &amp; Innovation Park </w:t>
            </w:r>
          </w:p>
        </w:tc>
        <w:tc>
          <w:tcPr>
            <w:tcW w:w="1692" w:type="dxa"/>
            <w:hideMark/>
          </w:tcPr>
          <w:p w14:paraId="5F09C96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Construction Begun</w:t>
            </w:r>
          </w:p>
        </w:tc>
        <w:tc>
          <w:tcPr>
            <w:tcW w:w="2708" w:type="dxa"/>
            <w:hideMark/>
          </w:tcPr>
          <w:p w14:paraId="1580042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State Capital Budget, Port of Olympia, USDA RBDG, City of Tenino, Thurston EDC</w:t>
            </w:r>
          </w:p>
        </w:tc>
        <w:tc>
          <w:tcPr>
            <w:tcW w:w="2912" w:type="dxa"/>
            <w:hideMark/>
          </w:tcPr>
          <w:p w14:paraId="6B2C2B8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Greatest impact to Thurston, Lewis, Grays Harbor, including employment and biz technical services.  Larger impact could reach north to Canada and south into Oregon, through sourcing inputs and end market development.</w:t>
            </w:r>
          </w:p>
        </w:tc>
        <w:tc>
          <w:tcPr>
            <w:tcW w:w="1726" w:type="dxa"/>
            <w:hideMark/>
          </w:tcPr>
          <w:p w14:paraId="188FA2D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Thurston EDC</w:t>
            </w:r>
          </w:p>
        </w:tc>
        <w:tc>
          <w:tcPr>
            <w:tcW w:w="1265" w:type="dxa"/>
            <w:hideMark/>
          </w:tcPr>
          <w:p w14:paraId="59667A5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Aslan Meade, Tom Davis, Laura Raymond</w:t>
            </w:r>
          </w:p>
        </w:tc>
      </w:tr>
      <w:tr w:rsidR="00353D60" w:rsidRPr="00353D60" w14:paraId="6A6755E4" w14:textId="77777777" w:rsidTr="00353D60">
        <w:trPr>
          <w:trHeight w:val="525"/>
        </w:trPr>
        <w:tc>
          <w:tcPr>
            <w:cnfStyle w:val="001000000000" w:firstRow="0" w:lastRow="0" w:firstColumn="1" w:lastColumn="0" w:oddVBand="0" w:evenVBand="0" w:oddHBand="0" w:evenHBand="0" w:firstRowFirstColumn="0" w:firstRowLastColumn="0" w:lastRowFirstColumn="0" w:lastRowLastColumn="0"/>
            <w:tcW w:w="2345" w:type="dxa"/>
            <w:hideMark/>
          </w:tcPr>
          <w:p w14:paraId="3E6865A3" w14:textId="5C1A2104"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Senior </w:t>
            </w:r>
            <w:r w:rsidR="008810E2" w:rsidRPr="00353D60">
              <w:rPr>
                <w:rFonts w:ascii="Calibri" w:eastAsia="Times New Roman" w:hAnsi="Calibri" w:cs="Calibri"/>
              </w:rPr>
              <w:t>Services</w:t>
            </w:r>
            <w:r w:rsidRPr="00353D60">
              <w:rPr>
                <w:rFonts w:ascii="Calibri" w:eastAsia="Times New Roman" w:hAnsi="Calibri" w:cs="Calibri"/>
              </w:rPr>
              <w:t xml:space="preserve"> of South Sound Kitchen Study &amp; Business Plan</w:t>
            </w:r>
          </w:p>
        </w:tc>
        <w:tc>
          <w:tcPr>
            <w:tcW w:w="1692" w:type="dxa"/>
            <w:hideMark/>
          </w:tcPr>
          <w:p w14:paraId="460FF3E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Planned</w:t>
            </w:r>
          </w:p>
        </w:tc>
        <w:tc>
          <w:tcPr>
            <w:tcW w:w="2708" w:type="dxa"/>
            <w:hideMark/>
          </w:tcPr>
          <w:p w14:paraId="6D0DE9D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Port of Olympia</w:t>
            </w:r>
          </w:p>
        </w:tc>
        <w:tc>
          <w:tcPr>
            <w:tcW w:w="2912" w:type="dxa"/>
            <w:hideMark/>
          </w:tcPr>
          <w:p w14:paraId="49D1E5E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Primarily Thurston &amp; Mason Counties, but a processing and/or commercial kitchen component will have a much further reach.  As will adding a local purchasing commitment.</w:t>
            </w:r>
          </w:p>
        </w:tc>
        <w:tc>
          <w:tcPr>
            <w:tcW w:w="1726" w:type="dxa"/>
            <w:hideMark/>
          </w:tcPr>
          <w:p w14:paraId="146CC8E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Thurston WSU Extension, Thurston EDC, Senior Services of South Sound</w:t>
            </w:r>
          </w:p>
        </w:tc>
        <w:tc>
          <w:tcPr>
            <w:tcW w:w="1265" w:type="dxa"/>
            <w:hideMark/>
          </w:tcPr>
          <w:p w14:paraId="2C62EE9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Aslan Meade</w:t>
            </w:r>
          </w:p>
        </w:tc>
      </w:tr>
      <w:tr w:rsidR="00353D60" w:rsidRPr="00353D60" w14:paraId="3E3C4EE0"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1956F987"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Food Processing Kitchen Study (connected to two projects above)</w:t>
            </w:r>
          </w:p>
        </w:tc>
        <w:tc>
          <w:tcPr>
            <w:tcW w:w="1692" w:type="dxa"/>
            <w:hideMark/>
          </w:tcPr>
          <w:p w14:paraId="38AF608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Planned</w:t>
            </w:r>
          </w:p>
        </w:tc>
        <w:tc>
          <w:tcPr>
            <w:tcW w:w="2708" w:type="dxa"/>
            <w:hideMark/>
          </w:tcPr>
          <w:p w14:paraId="3B16BC2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Port of Olympia</w:t>
            </w:r>
          </w:p>
        </w:tc>
        <w:tc>
          <w:tcPr>
            <w:tcW w:w="2912" w:type="dxa"/>
            <w:hideMark/>
          </w:tcPr>
          <w:p w14:paraId="723D55A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Greatest impact to Thurston, Lewis, Grays Harbor counties</w:t>
            </w:r>
          </w:p>
        </w:tc>
        <w:tc>
          <w:tcPr>
            <w:tcW w:w="1726" w:type="dxa"/>
            <w:hideMark/>
          </w:tcPr>
          <w:p w14:paraId="360C8D1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Thurston WSU Extension</w:t>
            </w:r>
          </w:p>
        </w:tc>
        <w:tc>
          <w:tcPr>
            <w:tcW w:w="1265" w:type="dxa"/>
            <w:hideMark/>
          </w:tcPr>
          <w:p w14:paraId="1A8D6A8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Aslan Meade</w:t>
            </w:r>
          </w:p>
        </w:tc>
      </w:tr>
      <w:tr w:rsidR="00353D60" w:rsidRPr="00353D60" w14:paraId="7635C2CE"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2AAACA0F"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SW WA Food Hub Project</w:t>
            </w:r>
          </w:p>
        </w:tc>
        <w:tc>
          <w:tcPr>
            <w:tcW w:w="1692" w:type="dxa"/>
            <w:hideMark/>
          </w:tcPr>
          <w:p w14:paraId="75165D6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Planning &amp; Pilots</w:t>
            </w:r>
          </w:p>
        </w:tc>
        <w:tc>
          <w:tcPr>
            <w:tcW w:w="2708" w:type="dxa"/>
            <w:hideMark/>
          </w:tcPr>
          <w:p w14:paraId="7609AB2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USDA LFPP</w:t>
            </w:r>
          </w:p>
        </w:tc>
        <w:tc>
          <w:tcPr>
            <w:tcW w:w="2912" w:type="dxa"/>
            <w:hideMark/>
          </w:tcPr>
          <w:p w14:paraId="6BF7F1A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Greatest impact to Thurston, Lewis, Grays Harbor, Pierce &amp; Mason Counties for producers selling into the hub.  Market will extend into Seattle metropolitan and beyond.</w:t>
            </w:r>
          </w:p>
        </w:tc>
        <w:tc>
          <w:tcPr>
            <w:tcW w:w="1726" w:type="dxa"/>
            <w:hideMark/>
          </w:tcPr>
          <w:p w14:paraId="21FF531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Thurston EDC, NABC, Thurston WSU Extension</w:t>
            </w:r>
          </w:p>
        </w:tc>
        <w:tc>
          <w:tcPr>
            <w:tcW w:w="1265" w:type="dxa"/>
            <w:hideMark/>
          </w:tcPr>
          <w:p w14:paraId="5B2359B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Aslan Meade, Laura Raymond, Brian Estes</w:t>
            </w:r>
          </w:p>
        </w:tc>
      </w:tr>
      <w:tr w:rsidR="00353D60" w:rsidRPr="00353D60" w14:paraId="2FEF7684"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077F464F"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SW WA Grain Project</w:t>
            </w:r>
          </w:p>
        </w:tc>
        <w:tc>
          <w:tcPr>
            <w:tcW w:w="1692" w:type="dxa"/>
            <w:hideMark/>
          </w:tcPr>
          <w:p w14:paraId="38B906B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Construction will begin summer 2020</w:t>
            </w:r>
          </w:p>
        </w:tc>
        <w:tc>
          <w:tcPr>
            <w:tcW w:w="2708" w:type="dxa"/>
            <w:hideMark/>
          </w:tcPr>
          <w:p w14:paraId="2D434EE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Lewis County Distressed County Funds, USDA RBDG, NABC</w:t>
            </w:r>
          </w:p>
        </w:tc>
        <w:tc>
          <w:tcPr>
            <w:tcW w:w="2912" w:type="dxa"/>
            <w:hideMark/>
          </w:tcPr>
          <w:p w14:paraId="0A37E00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Greatest impact to Thurston, Lewis, Grays Harbor counties for producers.  Markets will extend into Oregon and else where.</w:t>
            </w:r>
          </w:p>
        </w:tc>
        <w:tc>
          <w:tcPr>
            <w:tcW w:w="1726" w:type="dxa"/>
            <w:hideMark/>
          </w:tcPr>
          <w:p w14:paraId="1C9903D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NABC, Port of Chehalis, Newly formed Producer Co-op.</w:t>
            </w:r>
          </w:p>
        </w:tc>
        <w:tc>
          <w:tcPr>
            <w:tcW w:w="1265" w:type="dxa"/>
            <w:hideMark/>
          </w:tcPr>
          <w:p w14:paraId="35343C0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Aslan Meade</w:t>
            </w:r>
          </w:p>
        </w:tc>
      </w:tr>
      <w:tr w:rsidR="00353D60" w:rsidRPr="00353D60" w14:paraId="5DB95809"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10A2729C"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SW WA Grains to Glass, market development</w:t>
            </w:r>
          </w:p>
        </w:tc>
        <w:tc>
          <w:tcPr>
            <w:tcW w:w="1692" w:type="dxa"/>
            <w:hideMark/>
          </w:tcPr>
          <w:p w14:paraId="4313772E" w14:textId="47D0F3FB"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2 years of field trials completed, producer and buyer surveys completed, pilots with 5 local brewer</w:t>
            </w:r>
            <w:r w:rsidR="00BE67D9">
              <w:rPr>
                <w:rFonts w:ascii="Calibri" w:eastAsia="Times New Roman" w:hAnsi="Calibri" w:cs="Calibri"/>
              </w:rPr>
              <w:t>ies</w:t>
            </w:r>
            <w:r w:rsidRPr="00353D60">
              <w:rPr>
                <w:rFonts w:ascii="Calibri" w:eastAsia="Times New Roman" w:hAnsi="Calibri" w:cs="Calibri"/>
              </w:rPr>
              <w:t xml:space="preserve"> and one distillery completed, funding being sought for grain storage facility.</w:t>
            </w:r>
          </w:p>
        </w:tc>
        <w:tc>
          <w:tcPr>
            <w:tcW w:w="2708" w:type="dxa"/>
            <w:hideMark/>
          </w:tcPr>
          <w:p w14:paraId="5CCFF58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Port of Olympia, Thurston WSU Extension.  Request in to 2020 State Capital Budget for storage.</w:t>
            </w:r>
          </w:p>
        </w:tc>
        <w:tc>
          <w:tcPr>
            <w:tcW w:w="2912" w:type="dxa"/>
            <w:hideMark/>
          </w:tcPr>
          <w:p w14:paraId="310A2EE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Greatest impact to Thurston, Lewis, Grays Harbor counties</w:t>
            </w:r>
          </w:p>
        </w:tc>
        <w:tc>
          <w:tcPr>
            <w:tcW w:w="1726" w:type="dxa"/>
            <w:hideMark/>
          </w:tcPr>
          <w:p w14:paraId="6EB53F7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Thurston WSU Extension, Thurston EDC, South Puget Sound Community College</w:t>
            </w:r>
          </w:p>
        </w:tc>
        <w:tc>
          <w:tcPr>
            <w:tcW w:w="1265" w:type="dxa"/>
            <w:hideMark/>
          </w:tcPr>
          <w:p w14:paraId="3A51586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Aslan Meade</w:t>
            </w:r>
          </w:p>
        </w:tc>
      </w:tr>
      <w:tr w:rsidR="008810E2" w:rsidRPr="00353D60" w14:paraId="4ADF6179" w14:textId="77777777" w:rsidTr="00CA72EB">
        <w:trPr>
          <w:trHeight w:val="300"/>
        </w:trPr>
        <w:tc>
          <w:tcPr>
            <w:cnfStyle w:val="001000000000" w:firstRow="0" w:lastRow="0" w:firstColumn="1" w:lastColumn="0" w:oddVBand="0" w:evenVBand="0" w:oddHBand="0" w:evenHBand="0" w:firstRowFirstColumn="0" w:firstRowLastColumn="0" w:lastRowFirstColumn="0" w:lastRowLastColumn="0"/>
            <w:tcW w:w="2345" w:type="dxa"/>
            <w:hideMark/>
          </w:tcPr>
          <w:p w14:paraId="2C8D9727" w14:textId="77777777" w:rsidR="008810E2" w:rsidRPr="00353D60" w:rsidRDefault="008810E2" w:rsidP="00353D60">
            <w:pPr>
              <w:rPr>
                <w:rFonts w:ascii="Calibri" w:eastAsia="Times New Roman" w:hAnsi="Calibri" w:cs="Calibri"/>
                <w:b w:val="0"/>
                <w:bCs w:val="0"/>
              </w:rPr>
            </w:pPr>
            <w:r w:rsidRPr="00353D60">
              <w:rPr>
                <w:rFonts w:ascii="Calibri" w:eastAsia="Times New Roman" w:hAnsi="Calibri" w:cs="Calibri"/>
              </w:rPr>
              <w:t xml:space="preserve">Private companies in Wenatchee and Okanogan prepare and distribute sliced fresh and packaged fruit. There are some efforts via local government/federal grants to develop community kitchens in Wenatchee and E Wenatchee that will be accessible to those wanting to develop shelf-stable products. There has also been some progress in the Okanogan in terms of mobile or custom meat processing. </w:t>
            </w:r>
          </w:p>
          <w:p w14:paraId="1F524275" w14:textId="439B014C" w:rsidR="008810E2" w:rsidRPr="00353D60" w:rsidRDefault="008810E2" w:rsidP="00353D60">
            <w:pPr>
              <w:rPr>
                <w:rFonts w:ascii="Calibri" w:eastAsia="Times New Roman" w:hAnsi="Calibri" w:cs="Calibri"/>
              </w:rPr>
            </w:pPr>
            <w:r w:rsidRPr="00353D60">
              <w:rPr>
                <w:rFonts w:ascii="Calibri" w:eastAsia="Times New Roman" w:hAnsi="Calibri" w:cs="Calibri"/>
              </w:rPr>
              <w:t> </w:t>
            </w:r>
          </w:p>
        </w:tc>
        <w:tc>
          <w:tcPr>
            <w:tcW w:w="1692" w:type="dxa"/>
            <w:hideMark/>
          </w:tcPr>
          <w:p w14:paraId="31CC4F88" w14:textId="77777777" w:rsidR="008810E2" w:rsidRPr="00353D60" w:rsidRDefault="008810E2"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708" w:type="dxa"/>
            <w:noWrap/>
            <w:hideMark/>
          </w:tcPr>
          <w:p w14:paraId="0613E3C2" w14:textId="77777777" w:rsidR="008810E2" w:rsidRPr="00353D60" w:rsidRDefault="008810E2"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44154AAA" w14:textId="77777777" w:rsidR="008810E2" w:rsidRPr="00353D60" w:rsidRDefault="008810E2"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726" w:type="dxa"/>
            <w:noWrap/>
            <w:hideMark/>
          </w:tcPr>
          <w:p w14:paraId="7FDE36A4" w14:textId="77777777" w:rsidR="008810E2" w:rsidRPr="00353D60" w:rsidRDefault="008810E2"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0AE33E72" w14:textId="77777777" w:rsidR="008810E2" w:rsidRPr="00353D60" w:rsidRDefault="008810E2"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r>
      <w:tr w:rsidR="00353D60" w:rsidRPr="00353D60" w14:paraId="1B6A5E69" w14:textId="77777777" w:rsidTr="00353D60">
        <w:trPr>
          <w:trHeight w:val="1800"/>
        </w:trPr>
        <w:tc>
          <w:tcPr>
            <w:cnfStyle w:val="001000000000" w:firstRow="0" w:lastRow="0" w:firstColumn="1" w:lastColumn="0" w:oddVBand="0" w:evenVBand="0" w:oddHBand="0" w:evenHBand="0" w:firstRowFirstColumn="0" w:firstRowLastColumn="0" w:lastRowFirstColumn="0" w:lastRowLastColumn="0"/>
            <w:tcW w:w="2345" w:type="dxa"/>
            <w:hideMark/>
          </w:tcPr>
          <w:p w14:paraId="76AB326D"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LINC partnership with Universities, Public Schools &amp; Hospitality to provide minimally processed vegetables </w:t>
            </w:r>
          </w:p>
        </w:tc>
        <w:tc>
          <w:tcPr>
            <w:tcW w:w="1692" w:type="dxa"/>
            <w:hideMark/>
          </w:tcPr>
          <w:p w14:paraId="20BA66C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Ongoing </w:t>
            </w:r>
          </w:p>
        </w:tc>
        <w:tc>
          <w:tcPr>
            <w:tcW w:w="2708" w:type="dxa"/>
            <w:noWrap/>
            <w:hideMark/>
          </w:tcPr>
          <w:p w14:paraId="2A05986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Private investment, supported by USDA Specialty Crop Grant </w:t>
            </w:r>
          </w:p>
        </w:tc>
        <w:tc>
          <w:tcPr>
            <w:tcW w:w="2912" w:type="dxa"/>
            <w:noWrap/>
            <w:hideMark/>
          </w:tcPr>
          <w:p w14:paraId="33B4F63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726" w:type="dxa"/>
            <w:noWrap/>
            <w:hideMark/>
          </w:tcPr>
          <w:p w14:paraId="4056A8C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5795730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Brian Estes</w:t>
            </w:r>
          </w:p>
        </w:tc>
      </w:tr>
      <w:tr w:rsidR="00353D60" w:rsidRPr="00353D60" w14:paraId="5DA7AF7E" w14:textId="77777777" w:rsidTr="00353D60">
        <w:trPr>
          <w:trHeight w:val="1095"/>
        </w:trPr>
        <w:tc>
          <w:tcPr>
            <w:cnfStyle w:val="001000000000" w:firstRow="0" w:lastRow="0" w:firstColumn="1" w:lastColumn="0" w:oddVBand="0" w:evenVBand="0" w:oddHBand="0" w:evenHBand="0" w:firstRowFirstColumn="0" w:firstRowLastColumn="0" w:lastRowFirstColumn="0" w:lastRowLastColumn="0"/>
            <w:tcW w:w="2345" w:type="dxa"/>
            <w:hideMark/>
          </w:tcPr>
          <w:p w14:paraId="5AB4A295" w14:textId="254EA75A"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LINC Partnership with Universities &amp; Restaurants to do whole animal </w:t>
            </w:r>
            <w:r w:rsidR="008810E2" w:rsidRPr="00353D60">
              <w:rPr>
                <w:rFonts w:ascii="Calibri" w:eastAsia="Times New Roman" w:hAnsi="Calibri" w:cs="Calibri"/>
              </w:rPr>
              <w:t>purchasing</w:t>
            </w:r>
            <w:r w:rsidRPr="00353D60">
              <w:rPr>
                <w:rFonts w:ascii="Calibri" w:eastAsia="Times New Roman" w:hAnsi="Calibri" w:cs="Calibri"/>
              </w:rPr>
              <w:t xml:space="preserve"> yet provide in cut and wrap format</w:t>
            </w:r>
          </w:p>
        </w:tc>
        <w:tc>
          <w:tcPr>
            <w:tcW w:w="1692" w:type="dxa"/>
            <w:hideMark/>
          </w:tcPr>
          <w:p w14:paraId="5ECE100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708" w:type="dxa"/>
            <w:noWrap/>
            <w:hideMark/>
          </w:tcPr>
          <w:p w14:paraId="224AF8C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313792C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726" w:type="dxa"/>
            <w:noWrap/>
            <w:hideMark/>
          </w:tcPr>
          <w:p w14:paraId="3C06F95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Industry, WSU Pullman</w:t>
            </w:r>
          </w:p>
        </w:tc>
        <w:tc>
          <w:tcPr>
            <w:tcW w:w="1265" w:type="dxa"/>
            <w:noWrap/>
            <w:hideMark/>
          </w:tcPr>
          <w:p w14:paraId="7298740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Brian Estes</w:t>
            </w:r>
          </w:p>
        </w:tc>
      </w:tr>
      <w:tr w:rsidR="00353D60" w:rsidRPr="00353D60" w14:paraId="13D349FA" w14:textId="77777777" w:rsidTr="00353D60">
        <w:trPr>
          <w:trHeight w:val="1215"/>
        </w:trPr>
        <w:tc>
          <w:tcPr>
            <w:cnfStyle w:val="001000000000" w:firstRow="0" w:lastRow="0" w:firstColumn="1" w:lastColumn="0" w:oddVBand="0" w:evenVBand="0" w:oddHBand="0" w:evenHBand="0" w:firstRowFirstColumn="0" w:firstRowLastColumn="0" w:lastRowFirstColumn="0" w:lastRowLastColumn="0"/>
            <w:tcW w:w="2345" w:type="dxa"/>
            <w:hideMark/>
          </w:tcPr>
          <w:p w14:paraId="0504604D"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LINC, Mainstem, Skagit Valley Maltings </w:t>
            </w:r>
          </w:p>
        </w:tc>
        <w:tc>
          <w:tcPr>
            <w:tcW w:w="1692" w:type="dxa"/>
            <w:hideMark/>
          </w:tcPr>
          <w:p w14:paraId="13EF103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LINC &amp; SVM ongoing, Mainstem has secured facility and awaiting shipment of equipment</w:t>
            </w:r>
          </w:p>
        </w:tc>
        <w:tc>
          <w:tcPr>
            <w:tcW w:w="2708" w:type="dxa"/>
            <w:hideMark/>
          </w:tcPr>
          <w:p w14:paraId="554CCD5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USDA VAPG (LINC, completed), Facilities </w:t>
            </w:r>
            <w:proofErr w:type="gramStart"/>
            <w:r w:rsidRPr="00353D60">
              <w:rPr>
                <w:rFonts w:ascii="Calibri" w:eastAsia="Times New Roman" w:hAnsi="Calibri" w:cs="Calibri"/>
              </w:rPr>
              <w:t>support :</w:t>
            </w:r>
            <w:proofErr w:type="gramEnd"/>
            <w:r w:rsidRPr="00353D60">
              <w:rPr>
                <w:rFonts w:ascii="Calibri" w:eastAsia="Times New Roman" w:hAnsi="Calibri" w:cs="Calibri"/>
              </w:rPr>
              <w:t xml:space="preserve"> Port of Walla Walla (MSM), Port of Skagit (SVM), private investment is a primary driver for all thre</w:t>
            </w:r>
          </w:p>
        </w:tc>
        <w:tc>
          <w:tcPr>
            <w:tcW w:w="2912" w:type="dxa"/>
            <w:noWrap/>
            <w:hideMark/>
          </w:tcPr>
          <w:p w14:paraId="7E6E5C8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Statewide, reginoal grain procurement for each</w:t>
            </w:r>
          </w:p>
        </w:tc>
        <w:tc>
          <w:tcPr>
            <w:tcW w:w="1726" w:type="dxa"/>
            <w:noWrap/>
            <w:hideMark/>
          </w:tcPr>
          <w:p w14:paraId="6AE032F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Industry, support from Port Districts </w:t>
            </w:r>
          </w:p>
        </w:tc>
        <w:tc>
          <w:tcPr>
            <w:tcW w:w="1265" w:type="dxa"/>
            <w:noWrap/>
            <w:hideMark/>
          </w:tcPr>
          <w:p w14:paraId="360FB65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Brian Estes (with LINC)</w:t>
            </w:r>
          </w:p>
        </w:tc>
      </w:tr>
      <w:tr w:rsidR="00353D60" w:rsidRPr="00353D60" w14:paraId="65F75752"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2BC9C6E6"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Cairnspring Mills </w:t>
            </w:r>
          </w:p>
        </w:tc>
        <w:tc>
          <w:tcPr>
            <w:tcW w:w="1692" w:type="dxa"/>
            <w:hideMark/>
          </w:tcPr>
          <w:p w14:paraId="76E03F8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Active</w:t>
            </w:r>
          </w:p>
        </w:tc>
        <w:tc>
          <w:tcPr>
            <w:tcW w:w="2708" w:type="dxa"/>
            <w:noWrap/>
            <w:hideMark/>
          </w:tcPr>
          <w:p w14:paraId="13F2971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Facilities support: Port of Skagit</w:t>
            </w:r>
          </w:p>
        </w:tc>
        <w:tc>
          <w:tcPr>
            <w:tcW w:w="2912" w:type="dxa"/>
            <w:noWrap/>
            <w:hideMark/>
          </w:tcPr>
          <w:p w14:paraId="5C9BB7F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Statewide, grain procurement across several regions </w:t>
            </w:r>
          </w:p>
        </w:tc>
        <w:tc>
          <w:tcPr>
            <w:tcW w:w="1726" w:type="dxa"/>
            <w:noWrap/>
            <w:hideMark/>
          </w:tcPr>
          <w:p w14:paraId="5CED00F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Industry, support from Port District</w:t>
            </w:r>
          </w:p>
        </w:tc>
        <w:tc>
          <w:tcPr>
            <w:tcW w:w="1265" w:type="dxa"/>
            <w:noWrap/>
            <w:hideMark/>
          </w:tcPr>
          <w:p w14:paraId="0B4B61E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79AE8C35" w14:textId="77777777" w:rsidTr="00353D60">
        <w:trPr>
          <w:trHeight w:val="1410"/>
        </w:trPr>
        <w:tc>
          <w:tcPr>
            <w:cnfStyle w:val="001000000000" w:firstRow="0" w:lastRow="0" w:firstColumn="1" w:lastColumn="0" w:oddVBand="0" w:evenVBand="0" w:oddHBand="0" w:evenHBand="0" w:firstRowFirstColumn="0" w:firstRowLastColumn="0" w:lastRowFirstColumn="0" w:lastRowLastColumn="0"/>
            <w:tcW w:w="2345" w:type="dxa"/>
            <w:hideMark/>
          </w:tcPr>
          <w:p w14:paraId="5CDDC96B"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Walla Walla Valley Food System Coalition: In Oct. 2018 the Coalition (with Blue Mountain Action Council Food Bank) received an LFPP Grant from USDA to fund a feasibility study to evaluate options for a food hub facility.</w:t>
            </w:r>
          </w:p>
        </w:tc>
        <w:tc>
          <w:tcPr>
            <w:tcW w:w="1692" w:type="dxa"/>
            <w:hideMark/>
          </w:tcPr>
          <w:p w14:paraId="4384E58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708" w:type="dxa"/>
            <w:noWrap/>
            <w:hideMark/>
          </w:tcPr>
          <w:p w14:paraId="5C66A68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690FD9F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Walla Walla Valley</w:t>
            </w:r>
          </w:p>
        </w:tc>
        <w:tc>
          <w:tcPr>
            <w:tcW w:w="1726" w:type="dxa"/>
            <w:noWrap/>
            <w:hideMark/>
          </w:tcPr>
          <w:p w14:paraId="2028DC4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5A974E9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r>
      <w:tr w:rsidR="00353D60" w:rsidRPr="00353D60" w14:paraId="24B6D65E" w14:textId="77777777" w:rsidTr="00353D60">
        <w:trPr>
          <w:trHeight w:val="1410"/>
        </w:trPr>
        <w:tc>
          <w:tcPr>
            <w:cnfStyle w:val="001000000000" w:firstRow="0" w:lastRow="0" w:firstColumn="1" w:lastColumn="0" w:oddVBand="0" w:evenVBand="0" w:oddHBand="0" w:evenHBand="0" w:firstRowFirstColumn="0" w:firstRowLastColumn="0" w:lastRowFirstColumn="0" w:lastRowLastColumn="0"/>
            <w:tcW w:w="2345" w:type="dxa"/>
            <w:hideMark/>
          </w:tcPr>
          <w:p w14:paraId="3845C48A"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Puget Sound Food Hub</w:t>
            </w:r>
          </w:p>
        </w:tc>
        <w:tc>
          <w:tcPr>
            <w:tcW w:w="1692" w:type="dxa"/>
            <w:hideMark/>
          </w:tcPr>
          <w:p w14:paraId="6791C29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708" w:type="dxa"/>
            <w:noWrap/>
            <w:hideMark/>
          </w:tcPr>
          <w:p w14:paraId="5DE205B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43035EC2"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726" w:type="dxa"/>
            <w:noWrap/>
            <w:hideMark/>
          </w:tcPr>
          <w:p w14:paraId="7357014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6BD9FC7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r>
      <w:tr w:rsidR="00353D60" w:rsidRPr="00353D60" w14:paraId="3F47CB97"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154AA11A"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Okanogan/Methow Mobile USDA Slaughter Facility</w:t>
            </w:r>
          </w:p>
        </w:tc>
        <w:tc>
          <w:tcPr>
            <w:tcW w:w="1692" w:type="dxa"/>
            <w:hideMark/>
          </w:tcPr>
          <w:p w14:paraId="6B132AD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 (just opened in Fall 2019</w:t>
            </w:r>
          </w:p>
        </w:tc>
        <w:tc>
          <w:tcPr>
            <w:tcW w:w="2708" w:type="dxa"/>
            <w:noWrap/>
            <w:hideMark/>
          </w:tcPr>
          <w:p w14:paraId="595ECC5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Grants, do not know all sources</w:t>
            </w:r>
          </w:p>
        </w:tc>
        <w:tc>
          <w:tcPr>
            <w:tcW w:w="2912" w:type="dxa"/>
            <w:noWrap/>
            <w:hideMark/>
          </w:tcPr>
          <w:p w14:paraId="24D166B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 Central WA</w:t>
            </w:r>
          </w:p>
        </w:tc>
        <w:tc>
          <w:tcPr>
            <w:tcW w:w="1726" w:type="dxa"/>
            <w:noWrap/>
            <w:hideMark/>
          </w:tcPr>
          <w:p w14:paraId="105F51A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Methow Conservancy w local ranchers and other partners</w:t>
            </w:r>
          </w:p>
        </w:tc>
        <w:tc>
          <w:tcPr>
            <w:tcW w:w="1265" w:type="dxa"/>
            <w:noWrap/>
            <w:hideMark/>
          </w:tcPr>
          <w:p w14:paraId="33CC4A3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6327B413"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405A2EC1"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USDA mobile slaughter facility at Carnation Farms w Marzoff Meats</w:t>
            </w:r>
          </w:p>
        </w:tc>
        <w:tc>
          <w:tcPr>
            <w:tcW w:w="1692" w:type="dxa"/>
            <w:hideMark/>
          </w:tcPr>
          <w:p w14:paraId="5EC0863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planned</w:t>
            </w:r>
          </w:p>
        </w:tc>
        <w:tc>
          <w:tcPr>
            <w:tcW w:w="2708" w:type="dxa"/>
            <w:noWrap/>
            <w:hideMark/>
          </w:tcPr>
          <w:p w14:paraId="1AE9DF9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King Conservation District, King Co Ag, Carnation Farms, </w:t>
            </w:r>
            <w:proofErr w:type="gramStart"/>
            <w:r w:rsidRPr="00353D60">
              <w:rPr>
                <w:rFonts w:ascii="Calibri" w:eastAsia="Times New Roman" w:hAnsi="Calibri" w:cs="Calibri"/>
              </w:rPr>
              <w:t>Do</w:t>
            </w:r>
            <w:proofErr w:type="gramEnd"/>
            <w:r w:rsidRPr="00353D60">
              <w:rPr>
                <w:rFonts w:ascii="Calibri" w:eastAsia="Times New Roman" w:hAnsi="Calibri" w:cs="Calibri"/>
              </w:rPr>
              <w:t xml:space="preserve"> not know all sources</w:t>
            </w:r>
          </w:p>
        </w:tc>
        <w:tc>
          <w:tcPr>
            <w:tcW w:w="2912" w:type="dxa"/>
            <w:noWrap/>
            <w:hideMark/>
          </w:tcPr>
          <w:p w14:paraId="1933AE7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King and Snohomish Counties primarily</w:t>
            </w:r>
          </w:p>
        </w:tc>
        <w:tc>
          <w:tcPr>
            <w:tcW w:w="1726" w:type="dxa"/>
            <w:noWrap/>
            <w:hideMark/>
          </w:tcPr>
          <w:p w14:paraId="6EB9332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See list of funders</w:t>
            </w:r>
          </w:p>
        </w:tc>
        <w:tc>
          <w:tcPr>
            <w:tcW w:w="1265" w:type="dxa"/>
            <w:noWrap/>
            <w:hideMark/>
          </w:tcPr>
          <w:p w14:paraId="51EBEE7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Mary Embleton</w:t>
            </w:r>
          </w:p>
        </w:tc>
      </w:tr>
      <w:tr w:rsidR="00353D60" w:rsidRPr="00353D60" w14:paraId="225525EB" w14:textId="77777777" w:rsidTr="00353D60">
        <w:trPr>
          <w:trHeight w:val="1573"/>
        </w:trPr>
        <w:tc>
          <w:tcPr>
            <w:cnfStyle w:val="001000000000" w:firstRow="0" w:lastRow="0" w:firstColumn="1" w:lastColumn="0" w:oddVBand="0" w:evenVBand="0" w:oddHBand="0" w:evenHBand="0" w:firstRowFirstColumn="0" w:firstRowLastColumn="0" w:lastRowFirstColumn="0" w:lastRowLastColumn="0"/>
            <w:tcW w:w="2345" w:type="dxa"/>
            <w:hideMark/>
          </w:tcPr>
          <w:p w14:paraId="0534383D" w14:textId="15250C9C"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WA Meat </w:t>
            </w:r>
            <w:r w:rsidR="00CD492C" w:rsidRPr="00353D60">
              <w:rPr>
                <w:rFonts w:ascii="Calibri" w:eastAsia="Times New Roman" w:hAnsi="Calibri" w:cs="Calibri"/>
              </w:rPr>
              <w:t>Up (</w:t>
            </w:r>
            <w:r w:rsidRPr="00353D60">
              <w:rPr>
                <w:rFonts w:ascii="Calibri" w:eastAsia="Times New Roman" w:hAnsi="Calibri" w:cs="Calibri"/>
              </w:rPr>
              <w:t>"Cascadia Grains for the niche meat sector". A convening and organizing effort around issues impacting growth of the niche meat sector in WA. WA Meat Up would not be a specific infrastructure project but would ideally catalyze the "</w:t>
            </w:r>
            <w:r w:rsidR="00CD492C" w:rsidRPr="00353D60">
              <w:rPr>
                <w:rFonts w:ascii="Calibri" w:eastAsia="Times New Roman" w:hAnsi="Calibri" w:cs="Calibri"/>
              </w:rPr>
              <w:t>ecosystem</w:t>
            </w:r>
            <w:r w:rsidRPr="00353D60">
              <w:rPr>
                <w:rFonts w:ascii="Calibri" w:eastAsia="Times New Roman" w:hAnsi="Calibri" w:cs="Calibri"/>
              </w:rPr>
              <w:t xml:space="preserve">" </w:t>
            </w:r>
            <w:r w:rsidR="00CD492C" w:rsidRPr="00353D60">
              <w:rPr>
                <w:rFonts w:ascii="Calibri" w:eastAsia="Times New Roman" w:hAnsi="Calibri" w:cs="Calibri"/>
              </w:rPr>
              <w:t>support</w:t>
            </w:r>
            <w:r w:rsidRPr="00353D60">
              <w:rPr>
                <w:rFonts w:ascii="Calibri" w:eastAsia="Times New Roman" w:hAnsi="Calibri" w:cs="Calibri"/>
              </w:rPr>
              <w:t xml:space="preserve"> needed for this sector to be successful and might </w:t>
            </w:r>
            <w:r w:rsidR="00CD492C" w:rsidRPr="00353D60">
              <w:rPr>
                <w:rFonts w:ascii="Calibri" w:eastAsia="Times New Roman" w:hAnsi="Calibri" w:cs="Calibri"/>
              </w:rPr>
              <w:t>catalyze</w:t>
            </w:r>
            <w:r w:rsidRPr="00353D60">
              <w:rPr>
                <w:rFonts w:ascii="Calibri" w:eastAsia="Times New Roman" w:hAnsi="Calibri" w:cs="Calibri"/>
              </w:rPr>
              <w:t xml:space="preserve"> specific infrastructure projects </w:t>
            </w:r>
          </w:p>
        </w:tc>
        <w:tc>
          <w:tcPr>
            <w:tcW w:w="1692" w:type="dxa"/>
            <w:hideMark/>
          </w:tcPr>
          <w:p w14:paraId="3F5E2EE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 (Initiated in 2019 but requires funds to continue)</w:t>
            </w:r>
          </w:p>
        </w:tc>
        <w:tc>
          <w:tcPr>
            <w:tcW w:w="2708" w:type="dxa"/>
            <w:noWrap/>
            <w:hideMark/>
          </w:tcPr>
          <w:p w14:paraId="1B39932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WSDA Regional Markets and WSU Food Systems Program - Funds primarily via WSDA Regional Markets, Funds needed to continue effort</w:t>
            </w:r>
          </w:p>
        </w:tc>
        <w:tc>
          <w:tcPr>
            <w:tcW w:w="2912" w:type="dxa"/>
            <w:noWrap/>
            <w:hideMark/>
          </w:tcPr>
          <w:p w14:paraId="0AD027F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 A statewide effort</w:t>
            </w:r>
          </w:p>
        </w:tc>
        <w:tc>
          <w:tcPr>
            <w:tcW w:w="1726" w:type="dxa"/>
            <w:noWrap/>
            <w:hideMark/>
          </w:tcPr>
          <w:p w14:paraId="6E995FC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WSDA Regional Markets and WSU Food Systems Program</w:t>
            </w:r>
          </w:p>
        </w:tc>
        <w:tc>
          <w:tcPr>
            <w:tcW w:w="1265" w:type="dxa"/>
            <w:noWrap/>
            <w:hideMark/>
          </w:tcPr>
          <w:p w14:paraId="0CFB5E1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Laura Raymond / Laura Lewis</w:t>
            </w:r>
          </w:p>
        </w:tc>
      </w:tr>
      <w:tr w:rsidR="00353D60" w:rsidRPr="00353D60" w14:paraId="27DA55CA" w14:textId="77777777" w:rsidTr="00353D60">
        <w:trPr>
          <w:trHeight w:val="825"/>
        </w:trPr>
        <w:tc>
          <w:tcPr>
            <w:cnfStyle w:val="001000000000" w:firstRow="0" w:lastRow="0" w:firstColumn="1" w:lastColumn="0" w:oddVBand="0" w:evenVBand="0" w:oddHBand="0" w:evenHBand="0" w:firstRowFirstColumn="0" w:firstRowLastColumn="0" w:lastRowFirstColumn="0" w:lastRowLastColumn="0"/>
            <w:tcW w:w="2345" w:type="dxa"/>
            <w:hideMark/>
          </w:tcPr>
          <w:p w14:paraId="379C7D7E" w14:textId="4904AFF3"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Smalls Family Farm Flour/Milling; Shepherds Grain; PNW Co-Op specialty grains &amp; legumes (these are all industry/private enterprise efforts, but are making significant impact on what is </w:t>
            </w:r>
            <w:r w:rsidR="00546432" w:rsidRPr="00353D60">
              <w:rPr>
                <w:rFonts w:ascii="Calibri" w:eastAsia="Times New Roman" w:hAnsi="Calibri" w:cs="Calibri"/>
              </w:rPr>
              <w:t>available</w:t>
            </w:r>
            <w:r w:rsidRPr="00353D60">
              <w:rPr>
                <w:rFonts w:ascii="Calibri" w:eastAsia="Times New Roman" w:hAnsi="Calibri" w:cs="Calibri"/>
              </w:rPr>
              <w:t xml:space="preserve"> to the </w:t>
            </w:r>
            <w:r w:rsidR="00546432" w:rsidRPr="00353D60">
              <w:rPr>
                <w:rFonts w:ascii="Calibri" w:eastAsia="Times New Roman" w:hAnsi="Calibri" w:cs="Calibri"/>
              </w:rPr>
              <w:t>markets</w:t>
            </w:r>
            <w:r w:rsidRPr="00353D60">
              <w:rPr>
                <w:rFonts w:ascii="Calibri" w:eastAsia="Times New Roman" w:hAnsi="Calibri" w:cs="Calibri"/>
              </w:rPr>
              <w:t xml:space="preserve"> described in this section) </w:t>
            </w:r>
          </w:p>
        </w:tc>
        <w:tc>
          <w:tcPr>
            <w:tcW w:w="1692" w:type="dxa"/>
            <w:hideMark/>
          </w:tcPr>
          <w:p w14:paraId="09870B7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Active</w:t>
            </w:r>
          </w:p>
        </w:tc>
        <w:tc>
          <w:tcPr>
            <w:tcW w:w="2708" w:type="dxa"/>
            <w:noWrap/>
            <w:hideMark/>
          </w:tcPr>
          <w:p w14:paraId="1CCE982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3CB039E2"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Statewide, grain procurement across several regions </w:t>
            </w:r>
          </w:p>
        </w:tc>
        <w:tc>
          <w:tcPr>
            <w:tcW w:w="1726" w:type="dxa"/>
            <w:noWrap/>
            <w:hideMark/>
          </w:tcPr>
          <w:p w14:paraId="4FA9568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Industry</w:t>
            </w:r>
          </w:p>
        </w:tc>
        <w:tc>
          <w:tcPr>
            <w:tcW w:w="1265" w:type="dxa"/>
            <w:noWrap/>
            <w:hideMark/>
          </w:tcPr>
          <w:p w14:paraId="2E69B1E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56EDAC13"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7E19F7AD"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Local Meat inspection bill SB</w:t>
            </w:r>
          </w:p>
        </w:tc>
        <w:tc>
          <w:tcPr>
            <w:tcW w:w="1692" w:type="dxa"/>
            <w:hideMark/>
          </w:tcPr>
          <w:p w14:paraId="453FAB1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in legislature this session</w:t>
            </w:r>
          </w:p>
        </w:tc>
        <w:tc>
          <w:tcPr>
            <w:tcW w:w="2708" w:type="dxa"/>
            <w:noWrap/>
            <w:hideMark/>
          </w:tcPr>
          <w:p w14:paraId="3694A71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7FDB0D9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statewide</w:t>
            </w:r>
          </w:p>
        </w:tc>
        <w:tc>
          <w:tcPr>
            <w:tcW w:w="1726" w:type="dxa"/>
            <w:noWrap/>
            <w:hideMark/>
          </w:tcPr>
          <w:p w14:paraId="11A5842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15CC3A8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t>
            </w:r>
          </w:p>
        </w:tc>
      </w:tr>
      <w:tr w:rsidR="00353D60" w:rsidRPr="00353D60" w14:paraId="18618D97"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76EF31BC" w14:textId="05B9E318" w:rsidR="00353D60" w:rsidRPr="00353D60" w:rsidRDefault="00353D60" w:rsidP="00353D60">
            <w:pPr>
              <w:rPr>
                <w:rFonts w:ascii="Calibri" w:eastAsia="Times New Roman" w:hAnsi="Calibri" w:cs="Calibri"/>
              </w:rPr>
            </w:pPr>
            <w:r w:rsidRPr="00353D60">
              <w:rPr>
                <w:rFonts w:ascii="Calibri" w:eastAsia="Times New Roman" w:hAnsi="Calibri" w:cs="Calibri"/>
              </w:rPr>
              <w:t>King County efforts incl</w:t>
            </w:r>
            <w:r w:rsidR="00546432">
              <w:rPr>
                <w:rFonts w:ascii="Calibri" w:eastAsia="Times New Roman" w:hAnsi="Calibri" w:cs="Calibri"/>
              </w:rPr>
              <w:t>uding</w:t>
            </w:r>
            <w:r w:rsidRPr="00353D60">
              <w:rPr>
                <w:rFonts w:ascii="Calibri" w:eastAsia="Times New Roman" w:hAnsi="Calibri" w:cs="Calibri"/>
              </w:rPr>
              <w:t xml:space="preserve"> Snoqualmie Coop?</w:t>
            </w:r>
          </w:p>
        </w:tc>
        <w:tc>
          <w:tcPr>
            <w:tcW w:w="1692" w:type="dxa"/>
            <w:hideMark/>
          </w:tcPr>
          <w:p w14:paraId="5153FB8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completed</w:t>
            </w:r>
          </w:p>
        </w:tc>
        <w:tc>
          <w:tcPr>
            <w:tcW w:w="2708" w:type="dxa"/>
            <w:noWrap/>
            <w:hideMark/>
          </w:tcPr>
          <w:p w14:paraId="1DE511D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77E9DD2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726" w:type="dxa"/>
            <w:noWrap/>
            <w:hideMark/>
          </w:tcPr>
          <w:p w14:paraId="61D6645B"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78D4D7A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r>
      <w:tr w:rsidR="00353D60" w:rsidRPr="00353D60" w14:paraId="1404AD9E"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7181999E"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Clark Co. efforts?</w:t>
            </w:r>
          </w:p>
        </w:tc>
        <w:tc>
          <w:tcPr>
            <w:tcW w:w="1692" w:type="dxa"/>
            <w:hideMark/>
          </w:tcPr>
          <w:p w14:paraId="13EF325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completed</w:t>
            </w:r>
          </w:p>
        </w:tc>
        <w:tc>
          <w:tcPr>
            <w:tcW w:w="2708" w:type="dxa"/>
            <w:noWrap/>
            <w:hideMark/>
          </w:tcPr>
          <w:p w14:paraId="5A6B1BD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5A17874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726" w:type="dxa"/>
            <w:noWrap/>
            <w:hideMark/>
          </w:tcPr>
          <w:p w14:paraId="53ACB06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22F7B5C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r>
      <w:tr w:rsidR="00353D60" w:rsidRPr="00353D60" w14:paraId="3D8D17BE"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12854D95"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Jefferson/ Oly Penn meat processing efforts</w:t>
            </w:r>
          </w:p>
        </w:tc>
        <w:tc>
          <w:tcPr>
            <w:tcW w:w="1692" w:type="dxa"/>
            <w:hideMark/>
          </w:tcPr>
          <w:p w14:paraId="1EFE160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conceptual (active planning in the works)</w:t>
            </w:r>
          </w:p>
        </w:tc>
        <w:tc>
          <w:tcPr>
            <w:tcW w:w="2708" w:type="dxa"/>
            <w:noWrap/>
            <w:hideMark/>
          </w:tcPr>
          <w:p w14:paraId="14A026F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5F04C24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xml:space="preserve">Olympic &amp; Kitsap Peninsulas </w:t>
            </w:r>
          </w:p>
        </w:tc>
        <w:tc>
          <w:tcPr>
            <w:tcW w:w="1726" w:type="dxa"/>
            <w:noWrap/>
            <w:hideMark/>
          </w:tcPr>
          <w:p w14:paraId="549EF09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7081C5C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Laura Lewis</w:t>
            </w:r>
          </w:p>
        </w:tc>
      </w:tr>
      <w:tr w:rsidR="00353D60" w:rsidRPr="00353D60" w14:paraId="2FD59E91"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68D4B38E"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Jefferson County Freeze dry processing project</w:t>
            </w:r>
          </w:p>
        </w:tc>
        <w:tc>
          <w:tcPr>
            <w:tcW w:w="1692" w:type="dxa"/>
            <w:hideMark/>
          </w:tcPr>
          <w:p w14:paraId="42F93F2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conceptual (active planning in the works)</w:t>
            </w:r>
          </w:p>
        </w:tc>
        <w:tc>
          <w:tcPr>
            <w:tcW w:w="2708" w:type="dxa"/>
            <w:noWrap/>
            <w:hideMark/>
          </w:tcPr>
          <w:p w14:paraId="6EF7A81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2DF8185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Jefferson (maybe also Clallam) Counties</w:t>
            </w:r>
          </w:p>
        </w:tc>
        <w:tc>
          <w:tcPr>
            <w:tcW w:w="1726" w:type="dxa"/>
            <w:noWrap/>
            <w:hideMark/>
          </w:tcPr>
          <w:p w14:paraId="21CA1B2B"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6181137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r>
      <w:tr w:rsidR="00353D60" w:rsidRPr="00353D60" w14:paraId="51D67D70"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3130F9B1"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Craft3 uses their debt/capital for construction of new facilities or for improving existing facilities for food production, handling and processing including updates needed to meet health codes and regs. Also provide financing for co-packing facilities or small-scale access to commercial kitchens and as well as specific projects, e.g., financing food and beverage manufacturing for production runs where a producer might not have capital to scale up to handle a large order. Unregulated nature of organization enables them to cross organizational lines and figure out where their resources can be used to fuel public private collaboration that brings food producers, coops and other revenue sources together, e.g., food banks that are unable to take on debt. Craft3 can provide bridge funding to organizations to initiate projects that can be paid back once grants come in. They work with Farm Credit Services and other lenders to broker collaboration.</w:t>
            </w:r>
          </w:p>
        </w:tc>
        <w:tc>
          <w:tcPr>
            <w:tcW w:w="1692" w:type="dxa"/>
            <w:hideMark/>
          </w:tcPr>
          <w:p w14:paraId="3EE7CD0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708" w:type="dxa"/>
            <w:noWrap/>
            <w:hideMark/>
          </w:tcPr>
          <w:p w14:paraId="5DB225B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165DCDF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726" w:type="dxa"/>
            <w:noWrap/>
            <w:hideMark/>
          </w:tcPr>
          <w:p w14:paraId="27B2AF6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0CFFF13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r>
      <w:tr w:rsidR="00353D60" w:rsidRPr="00353D60" w14:paraId="335C3145"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2C970815"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Cloud Mountain Farm Center has a processing center for salad mix and rentable processing space for farms to produce other products (dried peppers)</w:t>
            </w:r>
          </w:p>
        </w:tc>
        <w:tc>
          <w:tcPr>
            <w:tcW w:w="1692" w:type="dxa"/>
            <w:hideMark/>
          </w:tcPr>
          <w:p w14:paraId="391DD1A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48013DE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Grants, self-funded (individual non-profit)</w:t>
            </w:r>
          </w:p>
        </w:tc>
        <w:tc>
          <w:tcPr>
            <w:tcW w:w="2912" w:type="dxa"/>
            <w:noWrap/>
            <w:hideMark/>
          </w:tcPr>
          <w:p w14:paraId="72B083E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Whatcom County</w:t>
            </w:r>
          </w:p>
        </w:tc>
        <w:tc>
          <w:tcPr>
            <w:tcW w:w="1726" w:type="dxa"/>
            <w:noWrap/>
            <w:hideMark/>
          </w:tcPr>
          <w:p w14:paraId="78C155F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Clound Mountain Farm Center</w:t>
            </w:r>
          </w:p>
        </w:tc>
        <w:tc>
          <w:tcPr>
            <w:tcW w:w="1265" w:type="dxa"/>
            <w:noWrap/>
            <w:hideMark/>
          </w:tcPr>
          <w:p w14:paraId="2C0ABF5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033EC2EB"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72DAFFC7"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Carnation Farms offers butcher/co-packing for poultry producers</w:t>
            </w:r>
          </w:p>
        </w:tc>
        <w:tc>
          <w:tcPr>
            <w:tcW w:w="1692" w:type="dxa"/>
            <w:hideMark/>
          </w:tcPr>
          <w:p w14:paraId="56935BB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6E32875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Start-up grants, loans, and self-funded (individual non-profit)</w:t>
            </w:r>
          </w:p>
        </w:tc>
        <w:tc>
          <w:tcPr>
            <w:tcW w:w="2912" w:type="dxa"/>
            <w:noWrap/>
            <w:hideMark/>
          </w:tcPr>
          <w:p w14:paraId="2380261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E. King Co</w:t>
            </w:r>
          </w:p>
        </w:tc>
        <w:tc>
          <w:tcPr>
            <w:tcW w:w="1726" w:type="dxa"/>
            <w:noWrap/>
            <w:hideMark/>
          </w:tcPr>
          <w:p w14:paraId="0641636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158DFD6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0F862D60"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19C85FD4"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Osprey Hill Butcher offers butcher/co-packing for poultry producers</w:t>
            </w:r>
          </w:p>
        </w:tc>
        <w:tc>
          <w:tcPr>
            <w:tcW w:w="1692" w:type="dxa"/>
            <w:hideMark/>
          </w:tcPr>
          <w:p w14:paraId="3711132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2519509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Start-up grants, loans, and self-funded (individual business)</w:t>
            </w:r>
          </w:p>
        </w:tc>
        <w:tc>
          <w:tcPr>
            <w:tcW w:w="2912" w:type="dxa"/>
            <w:noWrap/>
            <w:hideMark/>
          </w:tcPr>
          <w:p w14:paraId="5735368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Skagit County</w:t>
            </w:r>
          </w:p>
        </w:tc>
        <w:tc>
          <w:tcPr>
            <w:tcW w:w="1726" w:type="dxa"/>
            <w:noWrap/>
            <w:hideMark/>
          </w:tcPr>
          <w:p w14:paraId="2F7A9192"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0C2F596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15B0B1F3"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298764A3"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American Produce Express sources apples from Eastern Washington packing houses for slicing and distribution to schools and other food service, and some whole product from local farms (pluots)</w:t>
            </w:r>
          </w:p>
        </w:tc>
        <w:tc>
          <w:tcPr>
            <w:tcW w:w="1692" w:type="dxa"/>
            <w:hideMark/>
          </w:tcPr>
          <w:p w14:paraId="4A2C93D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2B31462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Some support from Economic Alliance, otherwise self-funded (individual business)</w:t>
            </w:r>
          </w:p>
        </w:tc>
        <w:tc>
          <w:tcPr>
            <w:tcW w:w="2912" w:type="dxa"/>
            <w:noWrap/>
            <w:hideMark/>
          </w:tcPr>
          <w:p w14:paraId="1C5DEB5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Okanogan County</w:t>
            </w:r>
          </w:p>
        </w:tc>
        <w:tc>
          <w:tcPr>
            <w:tcW w:w="1726" w:type="dxa"/>
            <w:noWrap/>
            <w:hideMark/>
          </w:tcPr>
          <w:p w14:paraId="5A1B1F6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5D90C3B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69C4F7DD"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36A77DC9" w14:textId="4C74F20E" w:rsidR="00353D60" w:rsidRPr="00353D60" w:rsidRDefault="00353D60" w:rsidP="00353D60">
            <w:pPr>
              <w:rPr>
                <w:rFonts w:ascii="Calibri" w:eastAsia="Times New Roman" w:hAnsi="Calibri" w:cs="Calibri"/>
              </w:rPr>
            </w:pPr>
            <w:r w:rsidRPr="00353D60">
              <w:rPr>
                <w:rFonts w:ascii="Calibri" w:eastAsia="Times New Roman" w:hAnsi="Calibri" w:cs="Calibri"/>
              </w:rPr>
              <w:t>Various commercial kitchens catering to locally sourced products (Second Mile in Vancouver, Farm Kitchen in Poulsbo, 21 Acres in Woodinville, Skagit Valley Organics in Sedro-Woolley, etc</w:t>
            </w:r>
            <w:r w:rsidR="00BE67D9">
              <w:rPr>
                <w:rFonts w:ascii="Calibri" w:eastAsia="Times New Roman" w:hAnsi="Calibri" w:cs="Calibri"/>
              </w:rPr>
              <w:t>.</w:t>
            </w:r>
            <w:r w:rsidRPr="00353D60">
              <w:rPr>
                <w:rFonts w:ascii="Calibri" w:eastAsia="Times New Roman" w:hAnsi="Calibri" w:cs="Calibri"/>
              </w:rPr>
              <w:t>)</w:t>
            </w:r>
          </w:p>
        </w:tc>
        <w:tc>
          <w:tcPr>
            <w:tcW w:w="1692" w:type="dxa"/>
            <w:hideMark/>
          </w:tcPr>
          <w:p w14:paraId="52915EE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2DF3EBA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Varies</w:t>
            </w:r>
          </w:p>
        </w:tc>
        <w:tc>
          <w:tcPr>
            <w:tcW w:w="2912" w:type="dxa"/>
            <w:noWrap/>
            <w:hideMark/>
          </w:tcPr>
          <w:p w14:paraId="01A3ACE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w:t>
            </w:r>
          </w:p>
        </w:tc>
        <w:tc>
          <w:tcPr>
            <w:tcW w:w="1726" w:type="dxa"/>
            <w:noWrap/>
            <w:hideMark/>
          </w:tcPr>
          <w:p w14:paraId="7F2BCCF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4E63E7EB"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7EA9A40E"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4465BCCA"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Tukwila Food Hall for caterers, food businesses</w:t>
            </w:r>
          </w:p>
        </w:tc>
        <w:tc>
          <w:tcPr>
            <w:tcW w:w="1692" w:type="dxa"/>
            <w:hideMark/>
          </w:tcPr>
          <w:p w14:paraId="0E08739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Planned</w:t>
            </w:r>
          </w:p>
        </w:tc>
        <w:tc>
          <w:tcPr>
            <w:tcW w:w="2708" w:type="dxa"/>
            <w:noWrap/>
            <w:hideMark/>
          </w:tcPr>
          <w:p w14:paraId="75482CE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t>
            </w:r>
          </w:p>
        </w:tc>
        <w:tc>
          <w:tcPr>
            <w:tcW w:w="2912" w:type="dxa"/>
            <w:noWrap/>
            <w:hideMark/>
          </w:tcPr>
          <w:p w14:paraId="6CEF256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 Tukwila</w:t>
            </w:r>
          </w:p>
        </w:tc>
        <w:tc>
          <w:tcPr>
            <w:tcW w:w="1726" w:type="dxa"/>
            <w:noWrap/>
            <w:hideMark/>
          </w:tcPr>
          <w:p w14:paraId="2D79F280"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Food Innovation Network</w:t>
            </w:r>
          </w:p>
        </w:tc>
        <w:tc>
          <w:tcPr>
            <w:tcW w:w="1265" w:type="dxa"/>
            <w:noWrap/>
            <w:hideMark/>
          </w:tcPr>
          <w:p w14:paraId="3A58E082"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1975706D"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4D079C34"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Millworks Project, Local food campus</w:t>
            </w:r>
          </w:p>
        </w:tc>
        <w:tc>
          <w:tcPr>
            <w:tcW w:w="1692" w:type="dxa"/>
            <w:hideMark/>
          </w:tcPr>
          <w:p w14:paraId="38005F1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Conceptual</w:t>
            </w:r>
          </w:p>
        </w:tc>
        <w:tc>
          <w:tcPr>
            <w:tcW w:w="2708" w:type="dxa"/>
            <w:noWrap/>
            <w:hideMark/>
          </w:tcPr>
          <w:p w14:paraId="014DCEC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2912" w:type="dxa"/>
            <w:noWrap/>
            <w:hideMark/>
          </w:tcPr>
          <w:p w14:paraId="210269B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 Bellingham</w:t>
            </w:r>
          </w:p>
        </w:tc>
        <w:tc>
          <w:tcPr>
            <w:tcW w:w="1726" w:type="dxa"/>
            <w:noWrap/>
            <w:hideMark/>
          </w:tcPr>
          <w:p w14:paraId="749E0E2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Whatcom Community Foundation</w:t>
            </w:r>
          </w:p>
        </w:tc>
        <w:tc>
          <w:tcPr>
            <w:tcW w:w="1265" w:type="dxa"/>
            <w:noWrap/>
            <w:hideMark/>
          </w:tcPr>
          <w:p w14:paraId="6E9306B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365DA649"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4966C643"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 xml:space="preserve">Dried fruit processing at Apple Cart Fruits with OPMA co-op </w:t>
            </w:r>
          </w:p>
        </w:tc>
        <w:tc>
          <w:tcPr>
            <w:tcW w:w="1692" w:type="dxa"/>
            <w:hideMark/>
          </w:tcPr>
          <w:p w14:paraId="06D0C8D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Planned</w:t>
            </w:r>
          </w:p>
        </w:tc>
        <w:tc>
          <w:tcPr>
            <w:tcW w:w="2708" w:type="dxa"/>
            <w:noWrap/>
            <w:hideMark/>
          </w:tcPr>
          <w:p w14:paraId="12B4B08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Loans, self-funded (individual business)</w:t>
            </w:r>
          </w:p>
        </w:tc>
        <w:tc>
          <w:tcPr>
            <w:tcW w:w="2912" w:type="dxa"/>
            <w:noWrap/>
            <w:hideMark/>
          </w:tcPr>
          <w:p w14:paraId="38E5D4A9"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 Tonasket</w:t>
            </w:r>
          </w:p>
        </w:tc>
        <w:tc>
          <w:tcPr>
            <w:tcW w:w="1726" w:type="dxa"/>
            <w:noWrap/>
            <w:hideMark/>
          </w:tcPr>
          <w:p w14:paraId="641C1D2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25973F2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2997EF90"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41C11B6E"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Cairnspring, Fairhaven Mills, Shepherd's Grain co-op and processors for flour products</w:t>
            </w:r>
          </w:p>
        </w:tc>
        <w:tc>
          <w:tcPr>
            <w:tcW w:w="1692" w:type="dxa"/>
            <w:hideMark/>
          </w:tcPr>
          <w:p w14:paraId="28462DCB"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27578EA1"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Loans, self-funded (individual business)</w:t>
            </w:r>
          </w:p>
        </w:tc>
        <w:tc>
          <w:tcPr>
            <w:tcW w:w="2912" w:type="dxa"/>
            <w:noWrap/>
            <w:hideMark/>
          </w:tcPr>
          <w:p w14:paraId="65076DB5"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 Skagit &amp; Whatcom Co</w:t>
            </w:r>
          </w:p>
        </w:tc>
        <w:tc>
          <w:tcPr>
            <w:tcW w:w="1726" w:type="dxa"/>
            <w:noWrap/>
            <w:hideMark/>
          </w:tcPr>
          <w:p w14:paraId="6908B3E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0DEBC958"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567F6C3C"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44CE42CD"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WolfPack Canning and contract processor used by many food &amp; farm businesses</w:t>
            </w:r>
          </w:p>
        </w:tc>
        <w:tc>
          <w:tcPr>
            <w:tcW w:w="1692" w:type="dxa"/>
            <w:hideMark/>
          </w:tcPr>
          <w:p w14:paraId="37E583F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7B059916"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Self-funded (individual business)</w:t>
            </w:r>
          </w:p>
        </w:tc>
        <w:tc>
          <w:tcPr>
            <w:tcW w:w="2912" w:type="dxa"/>
            <w:noWrap/>
            <w:hideMark/>
          </w:tcPr>
          <w:p w14:paraId="20CEDDD3"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 Gold Bar</w:t>
            </w:r>
          </w:p>
        </w:tc>
        <w:tc>
          <w:tcPr>
            <w:tcW w:w="1726" w:type="dxa"/>
            <w:noWrap/>
            <w:hideMark/>
          </w:tcPr>
          <w:p w14:paraId="3B20B2CE"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707869CA"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03B5D22D"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71680B64"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Seattle Pickle Co creates custom pickled products for multiple farms</w:t>
            </w:r>
          </w:p>
        </w:tc>
        <w:tc>
          <w:tcPr>
            <w:tcW w:w="1692" w:type="dxa"/>
            <w:hideMark/>
          </w:tcPr>
          <w:p w14:paraId="3F89F41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2A66CEE2"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Loans, self-funded (individual business)</w:t>
            </w:r>
          </w:p>
        </w:tc>
        <w:tc>
          <w:tcPr>
            <w:tcW w:w="2912" w:type="dxa"/>
            <w:noWrap/>
            <w:hideMark/>
          </w:tcPr>
          <w:p w14:paraId="451B7F7B"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 Seattle</w:t>
            </w:r>
          </w:p>
        </w:tc>
        <w:tc>
          <w:tcPr>
            <w:tcW w:w="1726" w:type="dxa"/>
            <w:noWrap/>
            <w:hideMark/>
          </w:tcPr>
          <w:p w14:paraId="4AF6612F"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68FB1732"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r w:rsidR="00353D60" w:rsidRPr="00353D60" w14:paraId="63AF0E54" w14:textId="77777777" w:rsidTr="00353D60">
        <w:trPr>
          <w:trHeight w:val="290"/>
        </w:trPr>
        <w:tc>
          <w:tcPr>
            <w:cnfStyle w:val="001000000000" w:firstRow="0" w:lastRow="0" w:firstColumn="1" w:lastColumn="0" w:oddVBand="0" w:evenVBand="0" w:oddHBand="0" w:evenHBand="0" w:firstRowFirstColumn="0" w:firstRowLastColumn="0" w:lastRowFirstColumn="0" w:lastRowLastColumn="0"/>
            <w:tcW w:w="2345" w:type="dxa"/>
            <w:hideMark/>
          </w:tcPr>
          <w:p w14:paraId="714CC93C" w14:textId="77777777" w:rsidR="00353D60" w:rsidRPr="00353D60" w:rsidRDefault="00353D60" w:rsidP="00353D60">
            <w:pPr>
              <w:rPr>
                <w:rFonts w:ascii="Calibri" w:eastAsia="Times New Roman" w:hAnsi="Calibri" w:cs="Calibri"/>
              </w:rPr>
            </w:pPr>
            <w:r w:rsidRPr="00353D60">
              <w:rPr>
                <w:rFonts w:ascii="Calibri" w:eastAsia="Times New Roman" w:hAnsi="Calibri" w:cs="Calibri"/>
              </w:rPr>
              <w:t>Various custom meat butchers</w:t>
            </w:r>
          </w:p>
        </w:tc>
        <w:tc>
          <w:tcPr>
            <w:tcW w:w="1692" w:type="dxa"/>
            <w:hideMark/>
          </w:tcPr>
          <w:p w14:paraId="29D0E82D"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Ongoing</w:t>
            </w:r>
          </w:p>
        </w:tc>
        <w:tc>
          <w:tcPr>
            <w:tcW w:w="2708" w:type="dxa"/>
            <w:noWrap/>
            <w:hideMark/>
          </w:tcPr>
          <w:p w14:paraId="4E67D70B"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Self-funded (individual business)</w:t>
            </w:r>
          </w:p>
        </w:tc>
        <w:tc>
          <w:tcPr>
            <w:tcW w:w="2912" w:type="dxa"/>
            <w:noWrap/>
            <w:hideMark/>
          </w:tcPr>
          <w:p w14:paraId="00B1B2E4"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Local, various regions of the state</w:t>
            </w:r>
          </w:p>
        </w:tc>
        <w:tc>
          <w:tcPr>
            <w:tcW w:w="1726" w:type="dxa"/>
            <w:noWrap/>
            <w:hideMark/>
          </w:tcPr>
          <w:p w14:paraId="3C288BE7"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 </w:t>
            </w:r>
          </w:p>
        </w:tc>
        <w:tc>
          <w:tcPr>
            <w:tcW w:w="1265" w:type="dxa"/>
            <w:noWrap/>
            <w:hideMark/>
          </w:tcPr>
          <w:p w14:paraId="7A8BE3CC" w14:textId="77777777" w:rsidR="00353D60" w:rsidRPr="00353D60" w:rsidRDefault="00353D60" w:rsidP="00353D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53D60">
              <w:rPr>
                <w:rFonts w:ascii="Calibri" w:eastAsia="Times New Roman" w:hAnsi="Calibri" w:cs="Calibri"/>
              </w:rPr>
              <w:t>No</w:t>
            </w:r>
          </w:p>
        </w:tc>
      </w:tr>
    </w:tbl>
    <w:p w14:paraId="36C2A682" w14:textId="77777777" w:rsidR="00546432" w:rsidRDefault="0057023B">
      <w:r>
        <w:t xml:space="preserve"> </w:t>
      </w:r>
      <w:r w:rsidR="00546432">
        <w:br w:type="page"/>
      </w:r>
    </w:p>
    <w:tbl>
      <w:tblPr>
        <w:tblStyle w:val="GridTable1Light"/>
        <w:tblW w:w="5000" w:type="pct"/>
        <w:tblLook w:val="04A0" w:firstRow="1" w:lastRow="0" w:firstColumn="1" w:lastColumn="0" w:noHBand="0" w:noVBand="1"/>
      </w:tblPr>
      <w:tblGrid>
        <w:gridCol w:w="2633"/>
        <w:gridCol w:w="1609"/>
        <w:gridCol w:w="2292"/>
        <w:gridCol w:w="2204"/>
        <w:gridCol w:w="1950"/>
        <w:gridCol w:w="2262"/>
      </w:tblGrid>
      <w:tr w:rsidR="00FE6FFA" w14:paraId="6ED5C032" w14:textId="77777777" w:rsidTr="00FE6FF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0AFB897A" w14:textId="77777777" w:rsidR="00FE6FFA" w:rsidRPr="00BE67D9" w:rsidRDefault="00FE6FFA">
            <w:pPr>
              <w:rPr>
                <w:rFonts w:ascii="Calibri" w:hAnsi="Calibri" w:cs="Calibri"/>
                <w:color w:val="000000"/>
              </w:rPr>
            </w:pPr>
            <w:r w:rsidRPr="00F01887">
              <w:rPr>
                <w:rFonts w:ascii="Calibri" w:hAnsi="Calibri" w:cs="Calibri"/>
                <w:color w:val="1F3864" w:themeColor="accent1" w:themeShade="80"/>
              </w:rPr>
              <w:t>Recommendation 1B: Build on existing projects oriented towards Washington buyers of all types who seek expanded access to regionally grown products, such as scale-appropriate storage, processing, and handling infrastructure that extends the seasonal- and volume-availability of small-lot and source-identifiable products.</w:t>
            </w:r>
          </w:p>
        </w:tc>
      </w:tr>
      <w:tr w:rsidR="00FE6FFA" w14:paraId="32471092" w14:textId="77777777" w:rsidTr="007044B5">
        <w:trPr>
          <w:trHeight w:val="1695"/>
        </w:trPr>
        <w:tc>
          <w:tcPr>
            <w:cnfStyle w:val="001000000000" w:firstRow="0" w:lastRow="0" w:firstColumn="1" w:lastColumn="0" w:oddVBand="0" w:evenVBand="0" w:oddHBand="0" w:evenHBand="0" w:firstRowFirstColumn="0" w:firstRowLastColumn="0" w:lastRowFirstColumn="0" w:lastRowLastColumn="0"/>
            <w:tcW w:w="1028" w:type="pct"/>
            <w:shd w:val="clear" w:color="auto" w:fill="E7E6E6" w:themeFill="background2"/>
            <w:hideMark/>
          </w:tcPr>
          <w:p w14:paraId="193B24D2" w14:textId="28FEC7C7" w:rsidR="00FE6FFA" w:rsidRPr="00FE6FFA" w:rsidRDefault="00FE6FFA">
            <w:pPr>
              <w:rPr>
                <w:rFonts w:ascii="Calibri" w:hAnsi="Calibri" w:cs="Calibri"/>
                <w:color w:val="000000"/>
              </w:rPr>
            </w:pPr>
            <w:r w:rsidRPr="00FE6FFA">
              <w:rPr>
                <w:rFonts w:ascii="Calibri" w:hAnsi="Calibri" w:cs="Calibri"/>
                <w:color w:val="000000"/>
              </w:rPr>
              <w:t xml:space="preserve">What activities are occurring that are linked to the recommendation? </w:t>
            </w:r>
          </w:p>
        </w:tc>
        <w:tc>
          <w:tcPr>
            <w:tcW w:w="608" w:type="pct"/>
            <w:shd w:val="clear" w:color="auto" w:fill="E7E6E6" w:themeFill="background2"/>
            <w:hideMark/>
          </w:tcPr>
          <w:p w14:paraId="0D003A13"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Current implementation status: </w:t>
            </w:r>
            <w:r>
              <w:rPr>
                <w:rFonts w:ascii="Calibri" w:hAnsi="Calibri" w:cs="Calibri"/>
                <w:b/>
                <w:bCs/>
                <w:color w:val="000000"/>
              </w:rPr>
              <w:br/>
            </w:r>
            <w:r>
              <w:rPr>
                <w:rFonts w:ascii="Calibri" w:hAnsi="Calibri" w:cs="Calibri"/>
                <w:color w:val="000000"/>
              </w:rPr>
              <w:t xml:space="preserve">--Conceptual </w:t>
            </w:r>
            <w:r>
              <w:rPr>
                <w:rFonts w:ascii="Calibri" w:hAnsi="Calibri" w:cs="Calibri"/>
                <w:color w:val="000000"/>
              </w:rPr>
              <w:br/>
              <w:t xml:space="preserve">--Planned </w:t>
            </w:r>
            <w:r>
              <w:rPr>
                <w:rFonts w:ascii="Calibri" w:hAnsi="Calibri" w:cs="Calibri"/>
                <w:color w:val="000000"/>
              </w:rPr>
              <w:br/>
              <w:t xml:space="preserve">--Ongoing </w:t>
            </w:r>
            <w:r>
              <w:rPr>
                <w:rFonts w:ascii="Calibri" w:hAnsi="Calibri" w:cs="Calibri"/>
                <w:color w:val="000000"/>
              </w:rPr>
              <w:br/>
              <w:t xml:space="preserve">--Completed </w:t>
            </w:r>
          </w:p>
        </w:tc>
        <w:tc>
          <w:tcPr>
            <w:tcW w:w="888" w:type="pct"/>
            <w:shd w:val="clear" w:color="auto" w:fill="E7E6E6" w:themeFill="background2"/>
            <w:noWrap/>
            <w:hideMark/>
          </w:tcPr>
          <w:p w14:paraId="5CC09DB4"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Funding source and status</w:t>
            </w:r>
          </w:p>
        </w:tc>
        <w:tc>
          <w:tcPr>
            <w:tcW w:w="852" w:type="pct"/>
            <w:shd w:val="clear" w:color="auto" w:fill="E7E6E6" w:themeFill="background2"/>
            <w:hideMark/>
          </w:tcPr>
          <w:p w14:paraId="646EE212"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 xml:space="preserve">Geographic reach: </w:t>
            </w:r>
            <w:r>
              <w:rPr>
                <w:rFonts w:ascii="Calibri" w:hAnsi="Calibri" w:cs="Calibri"/>
                <w:color w:val="000000"/>
              </w:rPr>
              <w:br/>
              <w:t xml:space="preserve">--None </w:t>
            </w:r>
            <w:proofErr w:type="gramStart"/>
            <w:r>
              <w:rPr>
                <w:rFonts w:ascii="Calibri" w:hAnsi="Calibri" w:cs="Calibri"/>
                <w:color w:val="000000"/>
              </w:rPr>
              <w:t>at this time</w:t>
            </w:r>
            <w:proofErr w:type="gramEnd"/>
            <w:r>
              <w:rPr>
                <w:rFonts w:ascii="Calibri" w:hAnsi="Calibri" w:cs="Calibri"/>
                <w:color w:val="000000"/>
              </w:rPr>
              <w:br/>
              <w:t>--Local (describe)</w:t>
            </w:r>
            <w:r>
              <w:rPr>
                <w:rFonts w:ascii="Calibri" w:hAnsi="Calibri" w:cs="Calibri"/>
                <w:color w:val="000000"/>
              </w:rPr>
              <w:br/>
              <w:t xml:space="preserve">--Regional (describe) </w:t>
            </w:r>
            <w:r>
              <w:rPr>
                <w:rFonts w:ascii="Calibri" w:hAnsi="Calibri" w:cs="Calibri"/>
                <w:color w:val="000000"/>
              </w:rPr>
              <w:br/>
              <w:t xml:space="preserve">--Statewide </w:t>
            </w:r>
            <w:r>
              <w:rPr>
                <w:rFonts w:ascii="Calibri" w:hAnsi="Calibri" w:cs="Calibri"/>
                <w:color w:val="000000"/>
              </w:rPr>
              <w:br/>
              <w:t>--National</w:t>
            </w:r>
          </w:p>
        </w:tc>
        <w:tc>
          <w:tcPr>
            <w:tcW w:w="748" w:type="pct"/>
            <w:shd w:val="clear" w:color="auto" w:fill="E7E6E6" w:themeFill="background2"/>
            <w:hideMark/>
          </w:tcPr>
          <w:p w14:paraId="0CE3CB05"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Who is leading this?</w:t>
            </w:r>
          </w:p>
        </w:tc>
        <w:tc>
          <w:tcPr>
            <w:tcW w:w="876" w:type="pct"/>
            <w:shd w:val="clear" w:color="auto" w:fill="E7E6E6" w:themeFill="background2"/>
            <w:hideMark/>
          </w:tcPr>
          <w:p w14:paraId="19F049AC" w14:textId="5142D770"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Are Forum members already engaged in this activity? </w:t>
            </w:r>
            <w:r>
              <w:rPr>
                <w:rFonts w:ascii="Calibri" w:hAnsi="Calibri" w:cs="Calibri"/>
                <w:b/>
                <w:bCs/>
                <w:color w:val="000000"/>
              </w:rPr>
              <w:br/>
            </w:r>
            <w:r>
              <w:rPr>
                <w:rFonts w:ascii="Calibri" w:hAnsi="Calibri" w:cs="Calibri"/>
                <w:color w:val="000000"/>
              </w:rPr>
              <w:t>--Yes (list Forum member(s))</w:t>
            </w:r>
            <w:r>
              <w:rPr>
                <w:rFonts w:ascii="Calibri" w:hAnsi="Calibri" w:cs="Calibri"/>
                <w:color w:val="000000"/>
              </w:rPr>
              <w:br/>
              <w:t>--No</w:t>
            </w:r>
          </w:p>
        </w:tc>
      </w:tr>
      <w:tr w:rsidR="007044B5" w14:paraId="1C67789C"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6B5376A5" w14:textId="77777777" w:rsidR="00FE6FFA" w:rsidRDefault="00FE6FFA">
            <w:pPr>
              <w:rPr>
                <w:rFonts w:ascii="Calibri" w:hAnsi="Calibri" w:cs="Calibri"/>
                <w:b w:val="0"/>
                <w:bCs w:val="0"/>
                <w:color w:val="000000"/>
              </w:rPr>
            </w:pPr>
            <w:r>
              <w:rPr>
                <w:rFonts w:ascii="Calibri" w:hAnsi="Calibri" w:cs="Calibri"/>
                <w:color w:val="000000"/>
              </w:rPr>
              <w:t>Puget Sound Food Hub</w:t>
            </w:r>
          </w:p>
        </w:tc>
        <w:tc>
          <w:tcPr>
            <w:tcW w:w="608" w:type="pct"/>
            <w:hideMark/>
          </w:tcPr>
          <w:p w14:paraId="7BFB8E53"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complete</w:t>
            </w:r>
          </w:p>
        </w:tc>
        <w:tc>
          <w:tcPr>
            <w:tcW w:w="888" w:type="pct"/>
            <w:noWrap/>
            <w:hideMark/>
          </w:tcPr>
          <w:p w14:paraId="7C90060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52" w:type="pct"/>
            <w:noWrap/>
            <w:hideMark/>
          </w:tcPr>
          <w:p w14:paraId="3C452353"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748" w:type="pct"/>
            <w:noWrap/>
            <w:hideMark/>
          </w:tcPr>
          <w:p w14:paraId="4368F1B5"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76" w:type="pct"/>
            <w:noWrap/>
            <w:hideMark/>
          </w:tcPr>
          <w:p w14:paraId="2C0D7C54"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7044B5" w14:paraId="353DAFB7"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488AC732" w14:textId="77777777" w:rsidR="00FE6FFA" w:rsidRDefault="00FE6FFA">
            <w:pPr>
              <w:rPr>
                <w:rFonts w:ascii="Calibri" w:hAnsi="Calibri" w:cs="Calibri"/>
                <w:color w:val="000000"/>
              </w:rPr>
            </w:pPr>
            <w:r>
              <w:rPr>
                <w:rFonts w:ascii="Calibri" w:hAnsi="Calibri" w:cs="Calibri"/>
                <w:color w:val="000000"/>
              </w:rPr>
              <w:t>SnCo</w:t>
            </w:r>
          </w:p>
        </w:tc>
        <w:tc>
          <w:tcPr>
            <w:tcW w:w="608" w:type="pct"/>
            <w:hideMark/>
          </w:tcPr>
          <w:p w14:paraId="0F08B0CB"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planned</w:t>
            </w:r>
          </w:p>
        </w:tc>
        <w:tc>
          <w:tcPr>
            <w:tcW w:w="888" w:type="pct"/>
            <w:noWrap/>
            <w:hideMark/>
          </w:tcPr>
          <w:p w14:paraId="5B73173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52" w:type="pct"/>
            <w:noWrap/>
            <w:hideMark/>
          </w:tcPr>
          <w:p w14:paraId="694F618A"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748" w:type="pct"/>
            <w:noWrap/>
            <w:hideMark/>
          </w:tcPr>
          <w:p w14:paraId="255DD7EE"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76" w:type="pct"/>
            <w:noWrap/>
            <w:hideMark/>
          </w:tcPr>
          <w:p w14:paraId="1C319569"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7044B5" w14:paraId="09144252" w14:textId="77777777" w:rsidTr="007044B5">
        <w:trPr>
          <w:trHeight w:val="300"/>
        </w:trPr>
        <w:tc>
          <w:tcPr>
            <w:cnfStyle w:val="001000000000" w:firstRow="0" w:lastRow="0" w:firstColumn="1" w:lastColumn="0" w:oddVBand="0" w:evenVBand="0" w:oddHBand="0" w:evenHBand="0" w:firstRowFirstColumn="0" w:firstRowLastColumn="0" w:lastRowFirstColumn="0" w:lastRowLastColumn="0"/>
            <w:tcW w:w="1028" w:type="pct"/>
            <w:hideMark/>
          </w:tcPr>
          <w:p w14:paraId="1A8ADFC4" w14:textId="77777777" w:rsidR="00FE6FFA" w:rsidRDefault="00FE6FFA">
            <w:pPr>
              <w:rPr>
                <w:rFonts w:ascii="Calibri" w:hAnsi="Calibri" w:cs="Calibri"/>
                <w:color w:val="000000"/>
              </w:rPr>
            </w:pPr>
            <w:r>
              <w:rPr>
                <w:rFonts w:ascii="Calibri" w:hAnsi="Calibri" w:cs="Calibri"/>
                <w:color w:val="000000"/>
              </w:rPr>
              <w:t xml:space="preserve">The Building of the SW WA Agricultural Business &amp; Innovation Park </w:t>
            </w:r>
          </w:p>
        </w:tc>
        <w:tc>
          <w:tcPr>
            <w:tcW w:w="608" w:type="pct"/>
            <w:hideMark/>
          </w:tcPr>
          <w:p w14:paraId="5CB72556"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Construction Begun</w:t>
            </w:r>
          </w:p>
        </w:tc>
        <w:tc>
          <w:tcPr>
            <w:tcW w:w="888" w:type="pct"/>
            <w:hideMark/>
          </w:tcPr>
          <w:p w14:paraId="79204ADA"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State Capital Budget, Port of Olympia, USDA RBDG, City of Tenino, Thurston EDC</w:t>
            </w:r>
          </w:p>
        </w:tc>
        <w:tc>
          <w:tcPr>
            <w:tcW w:w="852" w:type="pct"/>
            <w:hideMark/>
          </w:tcPr>
          <w:p w14:paraId="66E47BA3"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Greatest impact to Thurston, Lewis, Grays Harbor, including employment and biz technical services.  Larger impact could reach north to Canada and south into Oregon, through sourcing inputs and end market development.</w:t>
            </w:r>
          </w:p>
        </w:tc>
        <w:tc>
          <w:tcPr>
            <w:tcW w:w="748" w:type="pct"/>
            <w:hideMark/>
          </w:tcPr>
          <w:p w14:paraId="66681286"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Thurston EDC</w:t>
            </w:r>
          </w:p>
        </w:tc>
        <w:tc>
          <w:tcPr>
            <w:tcW w:w="876" w:type="pct"/>
            <w:hideMark/>
          </w:tcPr>
          <w:p w14:paraId="419B979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Aslan Meade, Tom Davis, Laura Raymond</w:t>
            </w:r>
          </w:p>
        </w:tc>
      </w:tr>
      <w:tr w:rsidR="007044B5" w14:paraId="64EFEE92" w14:textId="77777777" w:rsidTr="007044B5">
        <w:trPr>
          <w:trHeight w:val="300"/>
        </w:trPr>
        <w:tc>
          <w:tcPr>
            <w:cnfStyle w:val="001000000000" w:firstRow="0" w:lastRow="0" w:firstColumn="1" w:lastColumn="0" w:oddVBand="0" w:evenVBand="0" w:oddHBand="0" w:evenHBand="0" w:firstRowFirstColumn="0" w:firstRowLastColumn="0" w:lastRowFirstColumn="0" w:lastRowLastColumn="0"/>
            <w:tcW w:w="1028" w:type="pct"/>
            <w:hideMark/>
          </w:tcPr>
          <w:p w14:paraId="694106EC" w14:textId="137C197F" w:rsidR="00FE6FFA" w:rsidRDefault="00FE6FFA">
            <w:pPr>
              <w:rPr>
                <w:rFonts w:ascii="Calibri" w:hAnsi="Calibri" w:cs="Calibri"/>
                <w:color w:val="000000"/>
              </w:rPr>
            </w:pPr>
            <w:r>
              <w:rPr>
                <w:rFonts w:ascii="Calibri" w:hAnsi="Calibri" w:cs="Calibri"/>
                <w:color w:val="000000"/>
              </w:rPr>
              <w:t>Senior Services of South Sound Kitchen Study &amp; Business Plan</w:t>
            </w:r>
          </w:p>
        </w:tc>
        <w:tc>
          <w:tcPr>
            <w:tcW w:w="608" w:type="pct"/>
            <w:hideMark/>
          </w:tcPr>
          <w:p w14:paraId="7EB38258"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Planned</w:t>
            </w:r>
          </w:p>
        </w:tc>
        <w:tc>
          <w:tcPr>
            <w:tcW w:w="888" w:type="pct"/>
            <w:hideMark/>
          </w:tcPr>
          <w:p w14:paraId="479C586A"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Port of Olympia</w:t>
            </w:r>
          </w:p>
        </w:tc>
        <w:tc>
          <w:tcPr>
            <w:tcW w:w="852" w:type="pct"/>
            <w:hideMark/>
          </w:tcPr>
          <w:p w14:paraId="53F8AA75"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Primarily Thurston &amp; Mason Counties, but a processing and/or commercial kitchen component will have a much further reach.  As will adding a local purchasing commitment.</w:t>
            </w:r>
          </w:p>
        </w:tc>
        <w:tc>
          <w:tcPr>
            <w:tcW w:w="748" w:type="pct"/>
            <w:hideMark/>
          </w:tcPr>
          <w:p w14:paraId="05B01D14"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Thurston WSU Extension, Thurston EDC, Senior Services of South Sound</w:t>
            </w:r>
          </w:p>
        </w:tc>
        <w:tc>
          <w:tcPr>
            <w:tcW w:w="876" w:type="pct"/>
            <w:hideMark/>
          </w:tcPr>
          <w:p w14:paraId="5058422F"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Aslan Meade</w:t>
            </w:r>
          </w:p>
        </w:tc>
      </w:tr>
      <w:tr w:rsidR="007044B5" w14:paraId="5E33D9AE" w14:textId="77777777" w:rsidTr="007044B5">
        <w:trPr>
          <w:trHeight w:val="300"/>
        </w:trPr>
        <w:tc>
          <w:tcPr>
            <w:cnfStyle w:val="001000000000" w:firstRow="0" w:lastRow="0" w:firstColumn="1" w:lastColumn="0" w:oddVBand="0" w:evenVBand="0" w:oddHBand="0" w:evenHBand="0" w:firstRowFirstColumn="0" w:firstRowLastColumn="0" w:lastRowFirstColumn="0" w:lastRowLastColumn="0"/>
            <w:tcW w:w="1028" w:type="pct"/>
            <w:hideMark/>
          </w:tcPr>
          <w:p w14:paraId="63A04DA6" w14:textId="77777777" w:rsidR="00FE6FFA" w:rsidRDefault="00FE6FFA">
            <w:pPr>
              <w:rPr>
                <w:rFonts w:ascii="Calibri" w:hAnsi="Calibri" w:cs="Calibri"/>
                <w:color w:val="000000"/>
              </w:rPr>
            </w:pPr>
            <w:r>
              <w:rPr>
                <w:rFonts w:ascii="Calibri" w:hAnsi="Calibri" w:cs="Calibri"/>
                <w:color w:val="000000"/>
              </w:rPr>
              <w:t>Food Processing Kitchen Study (connected to two projects above)</w:t>
            </w:r>
          </w:p>
        </w:tc>
        <w:tc>
          <w:tcPr>
            <w:tcW w:w="608" w:type="pct"/>
            <w:hideMark/>
          </w:tcPr>
          <w:p w14:paraId="17CFC7C0"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Planned</w:t>
            </w:r>
          </w:p>
        </w:tc>
        <w:tc>
          <w:tcPr>
            <w:tcW w:w="888" w:type="pct"/>
            <w:hideMark/>
          </w:tcPr>
          <w:p w14:paraId="192EE08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Port of Olympia</w:t>
            </w:r>
          </w:p>
        </w:tc>
        <w:tc>
          <w:tcPr>
            <w:tcW w:w="852" w:type="pct"/>
            <w:hideMark/>
          </w:tcPr>
          <w:p w14:paraId="366945DC"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Greatest impact to Thurston, Lewis, Grays Harbor counties</w:t>
            </w:r>
          </w:p>
        </w:tc>
        <w:tc>
          <w:tcPr>
            <w:tcW w:w="748" w:type="pct"/>
            <w:hideMark/>
          </w:tcPr>
          <w:p w14:paraId="7FA9CB14"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Thurston WSU Extension</w:t>
            </w:r>
          </w:p>
        </w:tc>
        <w:tc>
          <w:tcPr>
            <w:tcW w:w="876" w:type="pct"/>
            <w:hideMark/>
          </w:tcPr>
          <w:p w14:paraId="2FE0CD61"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Aslan Meade</w:t>
            </w:r>
          </w:p>
        </w:tc>
      </w:tr>
      <w:tr w:rsidR="007044B5" w14:paraId="712B893F" w14:textId="77777777" w:rsidTr="007044B5">
        <w:trPr>
          <w:trHeight w:val="300"/>
        </w:trPr>
        <w:tc>
          <w:tcPr>
            <w:cnfStyle w:val="001000000000" w:firstRow="0" w:lastRow="0" w:firstColumn="1" w:lastColumn="0" w:oddVBand="0" w:evenVBand="0" w:oddHBand="0" w:evenHBand="0" w:firstRowFirstColumn="0" w:firstRowLastColumn="0" w:lastRowFirstColumn="0" w:lastRowLastColumn="0"/>
            <w:tcW w:w="1028" w:type="pct"/>
            <w:hideMark/>
          </w:tcPr>
          <w:p w14:paraId="0632C114" w14:textId="77777777" w:rsidR="00FE6FFA" w:rsidRDefault="00FE6FFA">
            <w:pPr>
              <w:rPr>
                <w:rFonts w:ascii="Calibri" w:hAnsi="Calibri" w:cs="Calibri"/>
                <w:color w:val="000000"/>
              </w:rPr>
            </w:pPr>
            <w:r>
              <w:rPr>
                <w:rFonts w:ascii="Calibri" w:hAnsi="Calibri" w:cs="Calibri"/>
                <w:color w:val="000000"/>
              </w:rPr>
              <w:t>SW WA Food Hub Project</w:t>
            </w:r>
          </w:p>
        </w:tc>
        <w:tc>
          <w:tcPr>
            <w:tcW w:w="608" w:type="pct"/>
            <w:hideMark/>
          </w:tcPr>
          <w:p w14:paraId="6425E013"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Planning &amp; Pilots</w:t>
            </w:r>
          </w:p>
        </w:tc>
        <w:tc>
          <w:tcPr>
            <w:tcW w:w="888" w:type="pct"/>
            <w:hideMark/>
          </w:tcPr>
          <w:p w14:paraId="1C122181"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USDA LFPP</w:t>
            </w:r>
          </w:p>
        </w:tc>
        <w:tc>
          <w:tcPr>
            <w:tcW w:w="852" w:type="pct"/>
            <w:hideMark/>
          </w:tcPr>
          <w:p w14:paraId="7E9C1B37"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Greatest impact to Thurston, Lewis, Grays Harbor, Pierce &amp; Mason Counties for producers selling into the hub.  Market will extend into Seattle metropolitan and beyond.</w:t>
            </w:r>
          </w:p>
        </w:tc>
        <w:tc>
          <w:tcPr>
            <w:tcW w:w="748" w:type="pct"/>
            <w:hideMark/>
          </w:tcPr>
          <w:p w14:paraId="45CD0684"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Thurston EDC, NABC, Thurston WSU Extension</w:t>
            </w:r>
          </w:p>
        </w:tc>
        <w:tc>
          <w:tcPr>
            <w:tcW w:w="876" w:type="pct"/>
            <w:hideMark/>
          </w:tcPr>
          <w:p w14:paraId="657FC167"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Aslan Meade, Laura Raymond, Brian Estes</w:t>
            </w:r>
          </w:p>
        </w:tc>
      </w:tr>
      <w:tr w:rsidR="007044B5" w14:paraId="700CA4D0" w14:textId="77777777" w:rsidTr="007044B5">
        <w:trPr>
          <w:trHeight w:val="300"/>
        </w:trPr>
        <w:tc>
          <w:tcPr>
            <w:cnfStyle w:val="001000000000" w:firstRow="0" w:lastRow="0" w:firstColumn="1" w:lastColumn="0" w:oddVBand="0" w:evenVBand="0" w:oddHBand="0" w:evenHBand="0" w:firstRowFirstColumn="0" w:firstRowLastColumn="0" w:lastRowFirstColumn="0" w:lastRowLastColumn="0"/>
            <w:tcW w:w="1028" w:type="pct"/>
            <w:hideMark/>
          </w:tcPr>
          <w:p w14:paraId="2E3D2741" w14:textId="77777777" w:rsidR="00FE6FFA" w:rsidRDefault="00FE6FFA">
            <w:pPr>
              <w:rPr>
                <w:rFonts w:ascii="Calibri" w:hAnsi="Calibri" w:cs="Calibri"/>
                <w:color w:val="000000"/>
              </w:rPr>
            </w:pPr>
            <w:r>
              <w:rPr>
                <w:rFonts w:ascii="Calibri" w:hAnsi="Calibri" w:cs="Calibri"/>
                <w:color w:val="000000"/>
              </w:rPr>
              <w:t>SW WA Grain Project</w:t>
            </w:r>
          </w:p>
        </w:tc>
        <w:tc>
          <w:tcPr>
            <w:tcW w:w="608" w:type="pct"/>
            <w:hideMark/>
          </w:tcPr>
          <w:p w14:paraId="7B17BBB5"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Construction will begin summer 2020</w:t>
            </w:r>
          </w:p>
        </w:tc>
        <w:tc>
          <w:tcPr>
            <w:tcW w:w="888" w:type="pct"/>
            <w:hideMark/>
          </w:tcPr>
          <w:p w14:paraId="5888F973"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Lewis County Distressed County Funds, USDA RBDG, NABC</w:t>
            </w:r>
          </w:p>
        </w:tc>
        <w:tc>
          <w:tcPr>
            <w:tcW w:w="852" w:type="pct"/>
            <w:hideMark/>
          </w:tcPr>
          <w:p w14:paraId="19D6A3CC" w14:textId="3E408682"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Greatest impact to Thurston, Lewis, Grays Harbor counties for producers.  Markets will extend into Oregon and </w:t>
            </w:r>
            <w:r w:rsidR="00BE67D9">
              <w:rPr>
                <w:rFonts w:ascii="Calibri" w:hAnsi="Calibri" w:cs="Calibri"/>
                <w:color w:val="000000"/>
              </w:rPr>
              <w:t>elsewhere</w:t>
            </w:r>
            <w:r>
              <w:rPr>
                <w:rFonts w:ascii="Calibri" w:hAnsi="Calibri" w:cs="Calibri"/>
                <w:color w:val="000000"/>
              </w:rPr>
              <w:t>.</w:t>
            </w:r>
          </w:p>
        </w:tc>
        <w:tc>
          <w:tcPr>
            <w:tcW w:w="748" w:type="pct"/>
            <w:hideMark/>
          </w:tcPr>
          <w:p w14:paraId="5A56759E"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NABC, Port of Chehalis, Newly formed Producer Co-op.</w:t>
            </w:r>
          </w:p>
        </w:tc>
        <w:tc>
          <w:tcPr>
            <w:tcW w:w="876" w:type="pct"/>
            <w:hideMark/>
          </w:tcPr>
          <w:p w14:paraId="41EB0431"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Aslan Meade</w:t>
            </w:r>
          </w:p>
        </w:tc>
      </w:tr>
      <w:tr w:rsidR="007044B5" w14:paraId="05179E82" w14:textId="77777777" w:rsidTr="007044B5">
        <w:trPr>
          <w:trHeight w:val="300"/>
        </w:trPr>
        <w:tc>
          <w:tcPr>
            <w:cnfStyle w:val="001000000000" w:firstRow="0" w:lastRow="0" w:firstColumn="1" w:lastColumn="0" w:oddVBand="0" w:evenVBand="0" w:oddHBand="0" w:evenHBand="0" w:firstRowFirstColumn="0" w:firstRowLastColumn="0" w:lastRowFirstColumn="0" w:lastRowLastColumn="0"/>
            <w:tcW w:w="1028" w:type="pct"/>
            <w:hideMark/>
          </w:tcPr>
          <w:p w14:paraId="301BB7AD" w14:textId="77777777" w:rsidR="00FE6FFA" w:rsidRDefault="00FE6FFA">
            <w:pPr>
              <w:rPr>
                <w:rFonts w:ascii="Calibri" w:hAnsi="Calibri" w:cs="Calibri"/>
                <w:color w:val="000000"/>
              </w:rPr>
            </w:pPr>
            <w:r>
              <w:rPr>
                <w:rFonts w:ascii="Calibri" w:hAnsi="Calibri" w:cs="Calibri"/>
                <w:color w:val="000000"/>
              </w:rPr>
              <w:t>Grains to Glass, market development</w:t>
            </w:r>
          </w:p>
        </w:tc>
        <w:tc>
          <w:tcPr>
            <w:tcW w:w="608" w:type="pct"/>
            <w:hideMark/>
          </w:tcPr>
          <w:p w14:paraId="326221EB" w14:textId="519E8C51"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2 years of field trials completed, producer and buyer surveys completed, pilots with 5 local </w:t>
            </w:r>
            <w:r w:rsidR="00BE67D9">
              <w:rPr>
                <w:rFonts w:ascii="Calibri" w:hAnsi="Calibri" w:cs="Calibri"/>
                <w:color w:val="000000"/>
              </w:rPr>
              <w:t>breweries</w:t>
            </w:r>
            <w:r>
              <w:rPr>
                <w:rFonts w:ascii="Calibri" w:hAnsi="Calibri" w:cs="Calibri"/>
                <w:color w:val="000000"/>
              </w:rPr>
              <w:t xml:space="preserve"> and one distillery completed, funding being sought for grain storage facility.</w:t>
            </w:r>
          </w:p>
        </w:tc>
        <w:tc>
          <w:tcPr>
            <w:tcW w:w="888" w:type="pct"/>
            <w:hideMark/>
          </w:tcPr>
          <w:p w14:paraId="79BC0571"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Port of Olympia, Thurston WSU Extension.  Request in to 2020 State Capital Budget for storage.</w:t>
            </w:r>
          </w:p>
        </w:tc>
        <w:tc>
          <w:tcPr>
            <w:tcW w:w="852" w:type="pct"/>
            <w:hideMark/>
          </w:tcPr>
          <w:p w14:paraId="3D29AE6C"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Greatest impact to Thurston, Lewis, Grays Harbor counties</w:t>
            </w:r>
          </w:p>
        </w:tc>
        <w:tc>
          <w:tcPr>
            <w:tcW w:w="748" w:type="pct"/>
            <w:hideMark/>
          </w:tcPr>
          <w:p w14:paraId="03152E25"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Thurston WSU Extension, Thurston EDC, South Puget Sound Community College</w:t>
            </w:r>
          </w:p>
        </w:tc>
        <w:tc>
          <w:tcPr>
            <w:tcW w:w="876" w:type="pct"/>
            <w:hideMark/>
          </w:tcPr>
          <w:p w14:paraId="5E97EAC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Aslan Meade</w:t>
            </w:r>
          </w:p>
        </w:tc>
      </w:tr>
      <w:tr w:rsidR="007044B5" w14:paraId="7DDD34DF"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76289825" w14:textId="77777777" w:rsidR="00FE6FFA" w:rsidRDefault="00FE6FFA">
            <w:pPr>
              <w:rPr>
                <w:rFonts w:ascii="Calibri" w:hAnsi="Calibri" w:cs="Calibri"/>
                <w:color w:val="000000"/>
              </w:rPr>
            </w:pPr>
            <w:r>
              <w:rPr>
                <w:rFonts w:ascii="Calibri" w:hAnsi="Calibri" w:cs="Calibri"/>
                <w:color w:val="000000"/>
              </w:rPr>
              <w:t xml:space="preserve">I believe the tree fruit industry has sophisticated systems for tracking and pulling specific varieties of apples and pears but am not aware of other source-identifiable product systems in NCW </w:t>
            </w:r>
          </w:p>
        </w:tc>
        <w:tc>
          <w:tcPr>
            <w:tcW w:w="608" w:type="pct"/>
            <w:hideMark/>
          </w:tcPr>
          <w:p w14:paraId="0E61C91E"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Ongoing and conceptual</w:t>
            </w:r>
          </w:p>
        </w:tc>
        <w:tc>
          <w:tcPr>
            <w:tcW w:w="888" w:type="pct"/>
            <w:noWrap/>
            <w:hideMark/>
          </w:tcPr>
          <w:p w14:paraId="586D392C"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52" w:type="pct"/>
            <w:noWrap/>
            <w:hideMark/>
          </w:tcPr>
          <w:p w14:paraId="71372C71"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748" w:type="pct"/>
            <w:noWrap/>
            <w:hideMark/>
          </w:tcPr>
          <w:p w14:paraId="6CB0D49F"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76" w:type="pct"/>
            <w:noWrap/>
            <w:hideMark/>
          </w:tcPr>
          <w:p w14:paraId="56D9D56A"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Yes, tree fruit reps</w:t>
            </w:r>
          </w:p>
        </w:tc>
      </w:tr>
      <w:tr w:rsidR="007044B5" w14:paraId="5930C72E"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070C7E1F" w14:textId="77777777" w:rsidR="00FE6FFA" w:rsidRDefault="00FE6FFA">
            <w:pPr>
              <w:rPr>
                <w:rFonts w:ascii="Calibri" w:hAnsi="Calibri" w:cs="Calibri"/>
                <w:color w:val="000000"/>
              </w:rPr>
            </w:pPr>
            <w:r>
              <w:rPr>
                <w:rFonts w:ascii="Calibri" w:hAnsi="Calibri" w:cs="Calibri"/>
                <w:color w:val="000000"/>
              </w:rPr>
              <w:t>LINC Foods operation generally. Elements to highlight include source-identifiability across products, ability to connect farms of all sizes to very large food service market segments, emphasis on extending regional procurement capacity to a broad offering 12 months of the year.</w:t>
            </w:r>
          </w:p>
        </w:tc>
        <w:tc>
          <w:tcPr>
            <w:tcW w:w="608" w:type="pct"/>
            <w:hideMark/>
          </w:tcPr>
          <w:p w14:paraId="054F25C9"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Ongoing</w:t>
            </w:r>
          </w:p>
        </w:tc>
        <w:tc>
          <w:tcPr>
            <w:tcW w:w="888" w:type="pct"/>
            <w:noWrap/>
            <w:hideMark/>
          </w:tcPr>
          <w:p w14:paraId="48693E2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Private investment, USDA grant support</w:t>
            </w:r>
          </w:p>
        </w:tc>
        <w:tc>
          <w:tcPr>
            <w:tcW w:w="852" w:type="pct"/>
            <w:noWrap/>
            <w:hideMark/>
          </w:tcPr>
          <w:p w14:paraId="088319FF"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Regional, Inland NW</w:t>
            </w:r>
          </w:p>
        </w:tc>
        <w:tc>
          <w:tcPr>
            <w:tcW w:w="748" w:type="pct"/>
            <w:noWrap/>
            <w:hideMark/>
          </w:tcPr>
          <w:p w14:paraId="2888F05A"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LINC foods</w:t>
            </w:r>
          </w:p>
        </w:tc>
        <w:tc>
          <w:tcPr>
            <w:tcW w:w="876" w:type="pct"/>
            <w:noWrap/>
            <w:hideMark/>
          </w:tcPr>
          <w:p w14:paraId="287986B0"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7044B5" w14:paraId="7956C42D"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3F562739" w14:textId="77777777" w:rsidR="00FE6FFA" w:rsidRDefault="00FE6FFA">
            <w:pPr>
              <w:rPr>
                <w:rFonts w:ascii="Calibri" w:hAnsi="Calibri" w:cs="Calibri"/>
                <w:color w:val="000000"/>
              </w:rPr>
            </w:pPr>
            <w:r>
              <w:rPr>
                <w:rFonts w:ascii="Calibri" w:hAnsi="Calibri" w:cs="Calibri"/>
                <w:color w:val="000000"/>
              </w:rPr>
              <w:t xml:space="preserve">Blue Mountain Station is an artisan food center bringing together six regional artisan food producers, local produce, art and craft vendors, a commercial kitchen and a co-op grocery providing local food, products and services. </w:t>
            </w:r>
          </w:p>
        </w:tc>
        <w:tc>
          <w:tcPr>
            <w:tcW w:w="608" w:type="pct"/>
            <w:hideMark/>
          </w:tcPr>
          <w:p w14:paraId="672B84AE"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88" w:type="pct"/>
            <w:noWrap/>
            <w:hideMark/>
          </w:tcPr>
          <w:p w14:paraId="0B8DF249"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52" w:type="pct"/>
            <w:noWrap/>
            <w:hideMark/>
          </w:tcPr>
          <w:p w14:paraId="5F94A3A6"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Location Dayton, WA; Delivery area: Columbia County.</w:t>
            </w:r>
          </w:p>
        </w:tc>
        <w:tc>
          <w:tcPr>
            <w:tcW w:w="748" w:type="pct"/>
            <w:noWrap/>
            <w:hideMark/>
          </w:tcPr>
          <w:p w14:paraId="6456FBEE"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76" w:type="pct"/>
            <w:noWrap/>
            <w:hideMark/>
          </w:tcPr>
          <w:p w14:paraId="780BD77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7044B5" w14:paraId="30351343"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10B0F699" w14:textId="77777777" w:rsidR="00FE6FFA" w:rsidRDefault="00FE6FFA">
            <w:pPr>
              <w:rPr>
                <w:rFonts w:ascii="Calibri" w:hAnsi="Calibri" w:cs="Calibri"/>
                <w:color w:val="000000"/>
              </w:rPr>
            </w:pPr>
            <w:r>
              <w:rPr>
                <w:rFonts w:ascii="Calibri" w:hAnsi="Calibri" w:cs="Calibri"/>
                <w:color w:val="000000"/>
              </w:rPr>
              <w:t xml:space="preserve">Walla Wall Grown is a cooperative of Walla Walla Valley farmers and ranchers, focused on high quality product, cut flowers, eggs and meat. </w:t>
            </w:r>
          </w:p>
        </w:tc>
        <w:tc>
          <w:tcPr>
            <w:tcW w:w="608" w:type="pct"/>
            <w:hideMark/>
          </w:tcPr>
          <w:p w14:paraId="6FF115FC"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88" w:type="pct"/>
            <w:noWrap/>
            <w:hideMark/>
          </w:tcPr>
          <w:p w14:paraId="0EE54C8D"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52" w:type="pct"/>
            <w:noWrap/>
            <w:hideMark/>
          </w:tcPr>
          <w:p w14:paraId="0DB67533"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Walla Walla County</w:t>
            </w:r>
          </w:p>
        </w:tc>
        <w:tc>
          <w:tcPr>
            <w:tcW w:w="748" w:type="pct"/>
            <w:noWrap/>
            <w:hideMark/>
          </w:tcPr>
          <w:p w14:paraId="2BBACCF1"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76" w:type="pct"/>
            <w:noWrap/>
            <w:hideMark/>
          </w:tcPr>
          <w:p w14:paraId="385501DB"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7044B5" w14:paraId="4603F85C"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7F30CFF9" w14:textId="77777777" w:rsidR="00FE6FFA" w:rsidRDefault="00FE6FFA">
            <w:pPr>
              <w:rPr>
                <w:rFonts w:ascii="Calibri" w:hAnsi="Calibri" w:cs="Calibri"/>
                <w:color w:val="000000"/>
              </w:rPr>
            </w:pPr>
            <w:r>
              <w:rPr>
                <w:rFonts w:ascii="Calibri" w:hAnsi="Calibri" w:cs="Calibri"/>
                <w:color w:val="000000"/>
              </w:rPr>
              <w:t>Walla Walla Valley Food System Coalition: In Oct. 2018 the Coalition (with Blue Mountain Action Council Food Bank) received an LFPP Grant from USDA to fund a feasibility study to evaluate options for a food hub facility.</w:t>
            </w:r>
          </w:p>
        </w:tc>
        <w:tc>
          <w:tcPr>
            <w:tcW w:w="608" w:type="pct"/>
            <w:hideMark/>
          </w:tcPr>
          <w:p w14:paraId="0EA76D1C"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88" w:type="pct"/>
            <w:noWrap/>
            <w:hideMark/>
          </w:tcPr>
          <w:p w14:paraId="48118325"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52" w:type="pct"/>
            <w:noWrap/>
            <w:hideMark/>
          </w:tcPr>
          <w:p w14:paraId="62E0F037"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Walla Walla Valley</w:t>
            </w:r>
          </w:p>
        </w:tc>
        <w:tc>
          <w:tcPr>
            <w:tcW w:w="748" w:type="pct"/>
            <w:noWrap/>
            <w:hideMark/>
          </w:tcPr>
          <w:p w14:paraId="6A6C5CA6"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76" w:type="pct"/>
            <w:noWrap/>
            <w:hideMark/>
          </w:tcPr>
          <w:p w14:paraId="5A2B3102"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7044B5" w14:paraId="15D82262" w14:textId="77777777" w:rsidTr="007044B5">
        <w:trPr>
          <w:trHeight w:val="290"/>
        </w:trPr>
        <w:tc>
          <w:tcPr>
            <w:cnfStyle w:val="001000000000" w:firstRow="0" w:lastRow="0" w:firstColumn="1" w:lastColumn="0" w:oddVBand="0" w:evenVBand="0" w:oddHBand="0" w:evenHBand="0" w:firstRowFirstColumn="0" w:firstRowLastColumn="0" w:lastRowFirstColumn="0" w:lastRowLastColumn="0"/>
            <w:tcW w:w="1028" w:type="pct"/>
            <w:hideMark/>
          </w:tcPr>
          <w:p w14:paraId="215BCB13" w14:textId="77777777" w:rsidR="00FE6FFA" w:rsidRDefault="00FE6FFA">
            <w:pPr>
              <w:rPr>
                <w:rFonts w:ascii="Calibri" w:hAnsi="Calibri" w:cs="Calibri"/>
                <w:color w:val="000000"/>
              </w:rPr>
            </w:pPr>
            <w:r>
              <w:rPr>
                <w:rFonts w:ascii="Calibri" w:hAnsi="Calibri" w:cs="Calibri"/>
                <w:color w:val="000000"/>
              </w:rPr>
              <w:t>Craft3 uses their debt/capital for construction of new facilities or for improving existing facilities for food production, handling and processing including updates needed to meet health codes and regs. Also provide financing for co-packing facilities or small-scale access to commercial kitchens and as well as specific projects, e.g., financing food and beverage manufacturing for production runs where a producer might not have capital to scale up to handle a large order. Unregulated nature of organization enables them to cross organizational lines and figure out where their resources can be used to fuel public private collaboration that brings food producers, coops and other revenue sources together, e.g., food banks that are unable to take on debt. Craft3 can provide bridge funding to organizations to initiate projects that can be paid back once grants come in. They work with Farm Credit Services and other lenders to broker collaboration.</w:t>
            </w:r>
          </w:p>
        </w:tc>
        <w:tc>
          <w:tcPr>
            <w:tcW w:w="608" w:type="pct"/>
            <w:hideMark/>
          </w:tcPr>
          <w:p w14:paraId="598A4FB9"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88" w:type="pct"/>
            <w:noWrap/>
            <w:hideMark/>
          </w:tcPr>
          <w:p w14:paraId="2A215269"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52" w:type="pct"/>
            <w:noWrap/>
            <w:hideMark/>
          </w:tcPr>
          <w:p w14:paraId="5B6356B1"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748" w:type="pct"/>
            <w:noWrap/>
            <w:hideMark/>
          </w:tcPr>
          <w:p w14:paraId="0D01A842"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76" w:type="pct"/>
            <w:noWrap/>
            <w:hideMark/>
          </w:tcPr>
          <w:p w14:paraId="13A0AB4B" w14:textId="77777777" w:rsidR="00FE6FFA" w:rsidRDefault="00FE6F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bl>
    <w:p w14:paraId="2A8EE01F" w14:textId="77777777" w:rsidR="00AD54F1" w:rsidRDefault="00FE6FFA">
      <w:r>
        <w:t xml:space="preserve"> </w:t>
      </w:r>
      <w:r w:rsidR="005613BC">
        <w:br w:type="page"/>
      </w:r>
    </w:p>
    <w:tbl>
      <w:tblPr>
        <w:tblStyle w:val="GridTable1Light"/>
        <w:tblW w:w="5000" w:type="pct"/>
        <w:tblLayout w:type="fixed"/>
        <w:tblLook w:val="04A0" w:firstRow="1" w:lastRow="0" w:firstColumn="1" w:lastColumn="0" w:noHBand="0" w:noVBand="1"/>
      </w:tblPr>
      <w:tblGrid>
        <w:gridCol w:w="2875"/>
        <w:gridCol w:w="2069"/>
        <w:gridCol w:w="2251"/>
        <w:gridCol w:w="2427"/>
        <w:gridCol w:w="1528"/>
        <w:gridCol w:w="1800"/>
      </w:tblGrid>
      <w:tr w:rsidR="00AD54F1" w14:paraId="0E7D7E00" w14:textId="77777777" w:rsidTr="00AD54F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4638DCDA" w14:textId="77777777" w:rsidR="00AD54F1" w:rsidRDefault="00AD54F1">
            <w:pPr>
              <w:rPr>
                <w:rFonts w:ascii="Calibri" w:hAnsi="Calibri" w:cs="Calibri"/>
              </w:rPr>
            </w:pPr>
            <w:r w:rsidRPr="00F01887">
              <w:rPr>
                <w:rFonts w:ascii="Calibri" w:hAnsi="Calibri" w:cs="Calibri"/>
                <w:color w:val="1F3864" w:themeColor="accent1" w:themeShade="80"/>
              </w:rPr>
              <w:t>Recommendation 1C: Encourage emerging business models oriented towards expanding and optimizing regional market opportunities for small- and mid-size farmers (via supply chain and infrastructure innovation), such as food hubs, food innovation districts, and public/private collaborations.</w:t>
            </w:r>
          </w:p>
        </w:tc>
      </w:tr>
      <w:tr w:rsidR="00294E42" w14:paraId="5902985C" w14:textId="77777777" w:rsidTr="00294E42">
        <w:trPr>
          <w:trHeight w:val="1695"/>
        </w:trPr>
        <w:tc>
          <w:tcPr>
            <w:cnfStyle w:val="001000000000" w:firstRow="0" w:lastRow="0" w:firstColumn="1" w:lastColumn="0" w:oddVBand="0" w:evenVBand="0" w:oddHBand="0" w:evenHBand="0" w:firstRowFirstColumn="0" w:firstRowLastColumn="0" w:lastRowFirstColumn="0" w:lastRowLastColumn="0"/>
            <w:tcW w:w="1110" w:type="pct"/>
            <w:shd w:val="clear" w:color="auto" w:fill="E7E6E6" w:themeFill="background2"/>
            <w:hideMark/>
          </w:tcPr>
          <w:p w14:paraId="7F578191" w14:textId="14686C99" w:rsidR="00AD54F1" w:rsidRPr="00294E42" w:rsidRDefault="00AD54F1">
            <w:pPr>
              <w:rPr>
                <w:rFonts w:ascii="Calibri" w:hAnsi="Calibri" w:cs="Calibri"/>
              </w:rPr>
            </w:pPr>
            <w:r w:rsidRPr="00294E42">
              <w:rPr>
                <w:rFonts w:ascii="Calibri" w:hAnsi="Calibri" w:cs="Calibri"/>
              </w:rPr>
              <w:t xml:space="preserve">What activities are occurring that are linked to the recommendation? </w:t>
            </w:r>
          </w:p>
        </w:tc>
        <w:tc>
          <w:tcPr>
            <w:tcW w:w="799" w:type="pct"/>
            <w:shd w:val="clear" w:color="auto" w:fill="E7E6E6" w:themeFill="background2"/>
            <w:hideMark/>
          </w:tcPr>
          <w:p w14:paraId="5B128106"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 xml:space="preserve">Current implementation status: </w:t>
            </w:r>
            <w:r>
              <w:rPr>
                <w:rFonts w:ascii="Calibri" w:hAnsi="Calibri" w:cs="Calibri"/>
                <w:b/>
                <w:bCs/>
              </w:rPr>
              <w:br/>
            </w:r>
            <w:r>
              <w:rPr>
                <w:rFonts w:ascii="Calibri" w:hAnsi="Calibri" w:cs="Calibri"/>
              </w:rPr>
              <w:t xml:space="preserve">--Conceptual </w:t>
            </w:r>
            <w:r>
              <w:rPr>
                <w:rFonts w:ascii="Calibri" w:hAnsi="Calibri" w:cs="Calibri"/>
              </w:rPr>
              <w:br/>
              <w:t xml:space="preserve">--Planned </w:t>
            </w:r>
            <w:r>
              <w:rPr>
                <w:rFonts w:ascii="Calibri" w:hAnsi="Calibri" w:cs="Calibri"/>
              </w:rPr>
              <w:br/>
              <w:t xml:space="preserve">--Ongoing </w:t>
            </w:r>
            <w:r>
              <w:rPr>
                <w:rFonts w:ascii="Calibri" w:hAnsi="Calibri" w:cs="Calibri"/>
              </w:rPr>
              <w:br/>
              <w:t xml:space="preserve">--Completed </w:t>
            </w:r>
          </w:p>
        </w:tc>
        <w:tc>
          <w:tcPr>
            <w:tcW w:w="869" w:type="pct"/>
            <w:shd w:val="clear" w:color="auto" w:fill="E7E6E6" w:themeFill="background2"/>
            <w:noWrap/>
            <w:hideMark/>
          </w:tcPr>
          <w:p w14:paraId="6FECAC0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Funding source and status</w:t>
            </w:r>
          </w:p>
        </w:tc>
        <w:tc>
          <w:tcPr>
            <w:tcW w:w="937" w:type="pct"/>
            <w:shd w:val="clear" w:color="auto" w:fill="E7E6E6" w:themeFill="background2"/>
            <w:hideMark/>
          </w:tcPr>
          <w:p w14:paraId="658F809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rPr>
              <w:t xml:space="preserve">Geographic reach: </w:t>
            </w:r>
            <w:r>
              <w:rPr>
                <w:rFonts w:ascii="Calibri" w:hAnsi="Calibri" w:cs="Calibri"/>
              </w:rPr>
              <w:br/>
              <w:t xml:space="preserve">--None </w:t>
            </w:r>
            <w:proofErr w:type="gramStart"/>
            <w:r>
              <w:rPr>
                <w:rFonts w:ascii="Calibri" w:hAnsi="Calibri" w:cs="Calibri"/>
              </w:rPr>
              <w:t>at this time</w:t>
            </w:r>
            <w:proofErr w:type="gramEnd"/>
            <w:r>
              <w:rPr>
                <w:rFonts w:ascii="Calibri" w:hAnsi="Calibri" w:cs="Calibri"/>
              </w:rPr>
              <w:br/>
              <w:t>--Local (describe)</w:t>
            </w:r>
            <w:r>
              <w:rPr>
                <w:rFonts w:ascii="Calibri" w:hAnsi="Calibri" w:cs="Calibri"/>
              </w:rPr>
              <w:br/>
              <w:t xml:space="preserve">--Regional (describe) </w:t>
            </w:r>
            <w:r>
              <w:rPr>
                <w:rFonts w:ascii="Calibri" w:hAnsi="Calibri" w:cs="Calibri"/>
              </w:rPr>
              <w:br/>
              <w:t xml:space="preserve">--Statewide </w:t>
            </w:r>
            <w:r>
              <w:rPr>
                <w:rFonts w:ascii="Calibri" w:hAnsi="Calibri" w:cs="Calibri"/>
              </w:rPr>
              <w:br/>
              <w:t>--National</w:t>
            </w:r>
          </w:p>
        </w:tc>
        <w:tc>
          <w:tcPr>
            <w:tcW w:w="590" w:type="pct"/>
            <w:shd w:val="clear" w:color="auto" w:fill="E7E6E6" w:themeFill="background2"/>
            <w:hideMark/>
          </w:tcPr>
          <w:p w14:paraId="4D46411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Who is leading this?</w:t>
            </w:r>
          </w:p>
        </w:tc>
        <w:tc>
          <w:tcPr>
            <w:tcW w:w="695" w:type="pct"/>
            <w:shd w:val="clear" w:color="auto" w:fill="E7E6E6" w:themeFill="background2"/>
            <w:hideMark/>
          </w:tcPr>
          <w:p w14:paraId="1B3B9CFF" w14:textId="17B6ECCB"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 xml:space="preserve">Are Forum members already engaged in this activity? </w:t>
            </w:r>
            <w:r>
              <w:rPr>
                <w:rFonts w:ascii="Calibri" w:hAnsi="Calibri" w:cs="Calibri"/>
                <w:b/>
                <w:bCs/>
              </w:rPr>
              <w:br/>
            </w:r>
            <w:r>
              <w:rPr>
                <w:rFonts w:ascii="Calibri" w:hAnsi="Calibri" w:cs="Calibri"/>
              </w:rPr>
              <w:t>--Yes (list Forum member(s))</w:t>
            </w:r>
            <w:r>
              <w:rPr>
                <w:rFonts w:ascii="Calibri" w:hAnsi="Calibri" w:cs="Calibri"/>
              </w:rPr>
              <w:br/>
              <w:t>--No</w:t>
            </w:r>
          </w:p>
        </w:tc>
      </w:tr>
      <w:tr w:rsidR="00AD54F1" w14:paraId="72CFB47A"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539BE454" w14:textId="77777777" w:rsidR="00AD54F1" w:rsidRDefault="00AD54F1">
            <w:pPr>
              <w:rPr>
                <w:rFonts w:ascii="Calibri" w:hAnsi="Calibri" w:cs="Calibri"/>
                <w:b w:val="0"/>
                <w:bCs w:val="0"/>
              </w:rPr>
            </w:pPr>
            <w:r>
              <w:rPr>
                <w:rFonts w:ascii="Calibri" w:hAnsi="Calibri" w:cs="Calibri"/>
              </w:rPr>
              <w:t>SnoCo</w:t>
            </w:r>
          </w:p>
        </w:tc>
        <w:tc>
          <w:tcPr>
            <w:tcW w:w="799" w:type="pct"/>
            <w:hideMark/>
          </w:tcPr>
          <w:p w14:paraId="1E933B5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869" w:type="pct"/>
            <w:noWrap/>
            <w:hideMark/>
          </w:tcPr>
          <w:p w14:paraId="1159384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26CFC47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590" w:type="pct"/>
            <w:noWrap/>
            <w:hideMark/>
          </w:tcPr>
          <w:p w14:paraId="0BB0110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7C8AC5B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1A85CF1B" w14:textId="77777777" w:rsidTr="00294E42">
        <w:trPr>
          <w:trHeight w:val="913"/>
        </w:trPr>
        <w:tc>
          <w:tcPr>
            <w:cnfStyle w:val="001000000000" w:firstRow="0" w:lastRow="0" w:firstColumn="1" w:lastColumn="0" w:oddVBand="0" w:evenVBand="0" w:oddHBand="0" w:evenHBand="0" w:firstRowFirstColumn="0" w:firstRowLastColumn="0" w:lastRowFirstColumn="0" w:lastRowLastColumn="0"/>
            <w:tcW w:w="1110" w:type="pct"/>
            <w:hideMark/>
          </w:tcPr>
          <w:p w14:paraId="254B92C0" w14:textId="04F9EC44" w:rsidR="00AD54F1" w:rsidRDefault="00AD54F1">
            <w:pPr>
              <w:rPr>
                <w:rFonts w:ascii="Calibri" w:hAnsi="Calibri" w:cs="Calibri"/>
              </w:rPr>
            </w:pPr>
            <w:r>
              <w:rPr>
                <w:rFonts w:ascii="Calibri" w:hAnsi="Calibri" w:cs="Calibri"/>
              </w:rPr>
              <w:t xml:space="preserve">Food/Ag and other </w:t>
            </w:r>
            <w:r w:rsidR="004951E7">
              <w:rPr>
                <w:rFonts w:ascii="Calibri" w:hAnsi="Calibri" w:cs="Calibri"/>
              </w:rPr>
              <w:t>relevant</w:t>
            </w:r>
            <w:r>
              <w:rPr>
                <w:rFonts w:ascii="Calibri" w:hAnsi="Calibri" w:cs="Calibri"/>
              </w:rPr>
              <w:t xml:space="preserve"> B</w:t>
            </w:r>
            <w:r w:rsidR="004951E7">
              <w:rPr>
                <w:rFonts w:ascii="Calibri" w:hAnsi="Calibri" w:cs="Calibri"/>
              </w:rPr>
              <w:t xml:space="preserve">usiness </w:t>
            </w:r>
            <w:r>
              <w:rPr>
                <w:rFonts w:ascii="Calibri" w:hAnsi="Calibri" w:cs="Calibri"/>
              </w:rPr>
              <w:t>Innovation Districts (e.g. Thurston Brewing and Distilling, Skagit Food/Ag, there are a few others in the state)</w:t>
            </w:r>
          </w:p>
        </w:tc>
        <w:tc>
          <w:tcPr>
            <w:tcW w:w="799" w:type="pct"/>
            <w:hideMark/>
          </w:tcPr>
          <w:p w14:paraId="5F498EE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Some Ongoing/ Others might be Conceptual</w:t>
            </w:r>
          </w:p>
        </w:tc>
        <w:tc>
          <w:tcPr>
            <w:tcW w:w="869" w:type="pct"/>
            <w:noWrap/>
            <w:hideMark/>
          </w:tcPr>
          <w:p w14:paraId="23FC859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Port districts, Economic Dev Block Grants, others?</w:t>
            </w:r>
          </w:p>
        </w:tc>
        <w:tc>
          <w:tcPr>
            <w:tcW w:w="937" w:type="pct"/>
            <w:noWrap/>
            <w:hideMark/>
          </w:tcPr>
          <w:p w14:paraId="299CEE5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Various Regions (Skagit, Thurston are two examples)</w:t>
            </w:r>
          </w:p>
        </w:tc>
        <w:tc>
          <w:tcPr>
            <w:tcW w:w="590" w:type="pct"/>
            <w:noWrap/>
            <w:hideMark/>
          </w:tcPr>
          <w:p w14:paraId="0470FB5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7D68049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095A9138" w14:textId="77777777" w:rsidTr="00294E42">
        <w:trPr>
          <w:trHeight w:val="913"/>
        </w:trPr>
        <w:tc>
          <w:tcPr>
            <w:cnfStyle w:val="001000000000" w:firstRow="0" w:lastRow="0" w:firstColumn="1" w:lastColumn="0" w:oddVBand="0" w:evenVBand="0" w:oddHBand="0" w:evenHBand="0" w:firstRowFirstColumn="0" w:firstRowLastColumn="0" w:lastRowFirstColumn="0" w:lastRowLastColumn="0"/>
            <w:tcW w:w="1110" w:type="pct"/>
            <w:hideMark/>
          </w:tcPr>
          <w:p w14:paraId="1A671128" w14:textId="77777777" w:rsidR="00AD54F1" w:rsidRDefault="00AD54F1">
            <w:pPr>
              <w:rPr>
                <w:rFonts w:ascii="Calibri" w:hAnsi="Calibri" w:cs="Calibri"/>
              </w:rPr>
            </w:pPr>
            <w:r>
              <w:rPr>
                <w:rFonts w:ascii="Calibri" w:hAnsi="Calibri" w:cs="Calibri"/>
              </w:rPr>
              <w:t>Conservation Districts Economic Viability programming</w:t>
            </w:r>
          </w:p>
        </w:tc>
        <w:tc>
          <w:tcPr>
            <w:tcW w:w="799" w:type="pct"/>
            <w:hideMark/>
          </w:tcPr>
          <w:p w14:paraId="7F09F6E8"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Some Ongoing/ Others might be Conceptual</w:t>
            </w:r>
          </w:p>
        </w:tc>
        <w:tc>
          <w:tcPr>
            <w:tcW w:w="869" w:type="pct"/>
            <w:noWrap/>
            <w:hideMark/>
          </w:tcPr>
          <w:p w14:paraId="3C52182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Port districts, Economic Dev Block Grants, others?</w:t>
            </w:r>
          </w:p>
        </w:tc>
        <w:tc>
          <w:tcPr>
            <w:tcW w:w="937" w:type="pct"/>
            <w:noWrap/>
            <w:hideMark/>
          </w:tcPr>
          <w:p w14:paraId="347512A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statewide in various regions</w:t>
            </w:r>
          </w:p>
        </w:tc>
        <w:tc>
          <w:tcPr>
            <w:tcW w:w="590" w:type="pct"/>
            <w:noWrap/>
            <w:hideMark/>
          </w:tcPr>
          <w:p w14:paraId="0A58F73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120FF5E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2B0896B3" w14:textId="77777777" w:rsidTr="00294E42">
        <w:trPr>
          <w:trHeight w:val="913"/>
        </w:trPr>
        <w:tc>
          <w:tcPr>
            <w:cnfStyle w:val="001000000000" w:firstRow="0" w:lastRow="0" w:firstColumn="1" w:lastColumn="0" w:oddVBand="0" w:evenVBand="0" w:oddHBand="0" w:evenHBand="0" w:firstRowFirstColumn="0" w:firstRowLastColumn="0" w:lastRowFirstColumn="0" w:lastRowLastColumn="0"/>
            <w:tcW w:w="1110" w:type="pct"/>
            <w:hideMark/>
          </w:tcPr>
          <w:p w14:paraId="7281B814" w14:textId="77777777" w:rsidR="00AD54F1" w:rsidRDefault="00AD54F1">
            <w:pPr>
              <w:rPr>
                <w:rFonts w:ascii="Calibri" w:hAnsi="Calibri" w:cs="Calibri"/>
              </w:rPr>
            </w:pPr>
            <w:r>
              <w:rPr>
                <w:rFonts w:ascii="Calibri" w:hAnsi="Calibri" w:cs="Calibri"/>
              </w:rPr>
              <w:t>SBDC and SBA and other small business support orgs focused on farm/Food business development</w:t>
            </w:r>
          </w:p>
        </w:tc>
        <w:tc>
          <w:tcPr>
            <w:tcW w:w="799" w:type="pct"/>
            <w:hideMark/>
          </w:tcPr>
          <w:p w14:paraId="757FD3F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 in some Counties / Conceptual in terms of a concerted statewide effort</w:t>
            </w:r>
          </w:p>
        </w:tc>
        <w:tc>
          <w:tcPr>
            <w:tcW w:w="869" w:type="pct"/>
            <w:noWrap/>
            <w:hideMark/>
          </w:tcPr>
          <w:p w14:paraId="43F2CE58"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WSU state budget? Other?</w:t>
            </w:r>
          </w:p>
        </w:tc>
        <w:tc>
          <w:tcPr>
            <w:tcW w:w="937" w:type="pct"/>
            <w:noWrap/>
            <w:hideMark/>
          </w:tcPr>
          <w:p w14:paraId="54E2E14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statewide</w:t>
            </w:r>
          </w:p>
        </w:tc>
        <w:tc>
          <w:tcPr>
            <w:tcW w:w="590" w:type="pct"/>
            <w:noWrap/>
            <w:hideMark/>
          </w:tcPr>
          <w:p w14:paraId="1EEA574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1F235F3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740D87DC" w14:textId="77777777" w:rsidTr="00294E42">
        <w:trPr>
          <w:trHeight w:val="913"/>
        </w:trPr>
        <w:tc>
          <w:tcPr>
            <w:cnfStyle w:val="001000000000" w:firstRow="0" w:lastRow="0" w:firstColumn="1" w:lastColumn="0" w:oddVBand="0" w:evenVBand="0" w:oddHBand="0" w:evenHBand="0" w:firstRowFirstColumn="0" w:firstRowLastColumn="0" w:lastRowFirstColumn="0" w:lastRowLastColumn="0"/>
            <w:tcW w:w="1110" w:type="pct"/>
            <w:hideMark/>
          </w:tcPr>
          <w:p w14:paraId="038A2314" w14:textId="57BB75FE" w:rsidR="00AD54F1" w:rsidRDefault="00AD54F1">
            <w:pPr>
              <w:rPr>
                <w:rFonts w:ascii="Calibri" w:hAnsi="Calibri" w:cs="Calibri"/>
              </w:rPr>
            </w:pPr>
            <w:r>
              <w:rPr>
                <w:rFonts w:ascii="Calibri" w:hAnsi="Calibri" w:cs="Calibri"/>
              </w:rPr>
              <w:t xml:space="preserve">WSDA Regional Markets </w:t>
            </w:r>
            <w:r w:rsidR="004951E7">
              <w:rPr>
                <w:rFonts w:ascii="Calibri" w:hAnsi="Calibri" w:cs="Calibri"/>
              </w:rPr>
              <w:t>Program (</w:t>
            </w:r>
            <w:r>
              <w:rPr>
                <w:rFonts w:ascii="Calibri" w:hAnsi="Calibri" w:cs="Calibri"/>
              </w:rPr>
              <w:t>e.g. cut flower marketing project/ Women Farm to Food Accelerator, Value Chain Development work, etc.)</w:t>
            </w:r>
          </w:p>
        </w:tc>
        <w:tc>
          <w:tcPr>
            <w:tcW w:w="799" w:type="pct"/>
            <w:hideMark/>
          </w:tcPr>
          <w:p w14:paraId="657065C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Ongoing.  Limited by current funding </w:t>
            </w:r>
          </w:p>
        </w:tc>
        <w:tc>
          <w:tcPr>
            <w:tcW w:w="869" w:type="pct"/>
            <w:noWrap/>
            <w:hideMark/>
          </w:tcPr>
          <w:p w14:paraId="23FD168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Previously grants, now would need State General Funds </w:t>
            </w:r>
          </w:p>
        </w:tc>
        <w:tc>
          <w:tcPr>
            <w:tcW w:w="937" w:type="pct"/>
            <w:noWrap/>
            <w:hideMark/>
          </w:tcPr>
          <w:p w14:paraId="3F56ECD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statewide</w:t>
            </w:r>
          </w:p>
        </w:tc>
        <w:tc>
          <w:tcPr>
            <w:tcW w:w="590" w:type="pct"/>
            <w:noWrap/>
            <w:hideMark/>
          </w:tcPr>
          <w:p w14:paraId="04C9219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33197E4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4187F666" w14:textId="77777777" w:rsidTr="00294E42">
        <w:trPr>
          <w:trHeight w:val="913"/>
        </w:trPr>
        <w:tc>
          <w:tcPr>
            <w:cnfStyle w:val="001000000000" w:firstRow="0" w:lastRow="0" w:firstColumn="1" w:lastColumn="0" w:oddVBand="0" w:evenVBand="0" w:oddHBand="0" w:evenHBand="0" w:firstRowFirstColumn="0" w:firstRowLastColumn="0" w:lastRowFirstColumn="0" w:lastRowLastColumn="0"/>
            <w:tcW w:w="1110" w:type="pct"/>
            <w:hideMark/>
          </w:tcPr>
          <w:p w14:paraId="4621F39D" w14:textId="77777777" w:rsidR="00AD54F1" w:rsidRDefault="00AD54F1">
            <w:pPr>
              <w:rPr>
                <w:rFonts w:ascii="Calibri" w:hAnsi="Calibri" w:cs="Calibri"/>
              </w:rPr>
            </w:pPr>
            <w:r>
              <w:rPr>
                <w:rFonts w:ascii="Calibri" w:hAnsi="Calibri" w:cs="Calibri"/>
              </w:rPr>
              <w:t>NABC</w:t>
            </w:r>
          </w:p>
        </w:tc>
        <w:tc>
          <w:tcPr>
            <w:tcW w:w="799" w:type="pct"/>
            <w:hideMark/>
          </w:tcPr>
          <w:p w14:paraId="1F8BAF1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4CC801A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WA Dept. of Commerce, Grants</w:t>
            </w:r>
          </w:p>
        </w:tc>
        <w:tc>
          <w:tcPr>
            <w:tcW w:w="937" w:type="pct"/>
            <w:noWrap/>
            <w:hideMark/>
          </w:tcPr>
          <w:p w14:paraId="2FF3714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Western WA</w:t>
            </w:r>
          </w:p>
        </w:tc>
        <w:tc>
          <w:tcPr>
            <w:tcW w:w="590" w:type="pct"/>
            <w:noWrap/>
            <w:hideMark/>
          </w:tcPr>
          <w:p w14:paraId="294C967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7A343FF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5E12F500" w14:textId="77777777" w:rsidTr="00294E42">
        <w:trPr>
          <w:trHeight w:val="913"/>
        </w:trPr>
        <w:tc>
          <w:tcPr>
            <w:cnfStyle w:val="001000000000" w:firstRow="0" w:lastRow="0" w:firstColumn="1" w:lastColumn="0" w:oddVBand="0" w:evenVBand="0" w:oddHBand="0" w:evenHBand="0" w:firstRowFirstColumn="0" w:firstRowLastColumn="0" w:lastRowFirstColumn="0" w:lastRowLastColumn="0"/>
            <w:tcW w:w="1110" w:type="pct"/>
            <w:hideMark/>
          </w:tcPr>
          <w:p w14:paraId="18047C1A" w14:textId="77777777" w:rsidR="00AD54F1" w:rsidRDefault="00AD54F1">
            <w:pPr>
              <w:rPr>
                <w:rFonts w:ascii="Calibri" w:hAnsi="Calibri" w:cs="Calibri"/>
              </w:rPr>
            </w:pPr>
            <w:r>
              <w:rPr>
                <w:rFonts w:ascii="Calibri" w:hAnsi="Calibri" w:cs="Calibri"/>
              </w:rPr>
              <w:t>NW Coop Development Center</w:t>
            </w:r>
          </w:p>
        </w:tc>
        <w:tc>
          <w:tcPr>
            <w:tcW w:w="799" w:type="pct"/>
            <w:hideMark/>
          </w:tcPr>
          <w:p w14:paraId="7F19AB23"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16C758A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Pr>
                <w:rFonts w:ascii="Calibri" w:hAnsi="Calibri" w:cs="Calibri"/>
              </w:rPr>
              <w:t>?,</w:t>
            </w:r>
            <w:proofErr w:type="gramEnd"/>
            <w:r>
              <w:rPr>
                <w:rFonts w:ascii="Calibri" w:hAnsi="Calibri" w:cs="Calibri"/>
              </w:rPr>
              <w:t xml:space="preserve"> fee for service</w:t>
            </w:r>
          </w:p>
        </w:tc>
        <w:tc>
          <w:tcPr>
            <w:tcW w:w="937" w:type="pct"/>
            <w:noWrap/>
            <w:hideMark/>
          </w:tcPr>
          <w:p w14:paraId="78A19B2B"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Statewide</w:t>
            </w:r>
          </w:p>
        </w:tc>
        <w:tc>
          <w:tcPr>
            <w:tcW w:w="590" w:type="pct"/>
            <w:noWrap/>
            <w:hideMark/>
          </w:tcPr>
          <w:p w14:paraId="6ACAB4E8"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7D8B24E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1BD98165"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184DE76E" w14:textId="77777777" w:rsidR="00AD54F1" w:rsidRDefault="00AD54F1">
            <w:pPr>
              <w:rPr>
                <w:rFonts w:ascii="Calibri" w:hAnsi="Calibri" w:cs="Calibri"/>
              </w:rPr>
            </w:pPr>
            <w:r>
              <w:rPr>
                <w:rFonts w:ascii="Calibri" w:hAnsi="Calibri" w:cs="Calibri"/>
              </w:rPr>
              <w:t>Puget Sound Food Hub</w:t>
            </w:r>
          </w:p>
        </w:tc>
        <w:tc>
          <w:tcPr>
            <w:tcW w:w="799" w:type="pct"/>
            <w:hideMark/>
          </w:tcPr>
          <w:p w14:paraId="7FB4260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complete</w:t>
            </w:r>
          </w:p>
        </w:tc>
        <w:tc>
          <w:tcPr>
            <w:tcW w:w="869" w:type="pct"/>
            <w:noWrap/>
            <w:hideMark/>
          </w:tcPr>
          <w:p w14:paraId="3D24985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3FF41BF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Whatcom county to Seattle</w:t>
            </w:r>
          </w:p>
        </w:tc>
        <w:tc>
          <w:tcPr>
            <w:tcW w:w="590" w:type="pct"/>
            <w:noWrap/>
            <w:hideMark/>
          </w:tcPr>
          <w:p w14:paraId="12E0AF17" w14:textId="049794A9"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David Bauermeister - </w:t>
            </w:r>
            <w:r w:rsidR="004951E7">
              <w:rPr>
                <w:rFonts w:ascii="Calibri" w:hAnsi="Calibri" w:cs="Calibri"/>
              </w:rPr>
              <w:t>aggregation</w:t>
            </w:r>
            <w:r>
              <w:rPr>
                <w:rFonts w:ascii="Calibri" w:hAnsi="Calibri" w:cs="Calibri"/>
              </w:rPr>
              <w:t>/distribution only</w:t>
            </w:r>
          </w:p>
        </w:tc>
        <w:tc>
          <w:tcPr>
            <w:tcW w:w="695" w:type="pct"/>
            <w:noWrap/>
            <w:hideMark/>
          </w:tcPr>
          <w:p w14:paraId="50A9C438"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557559E6" w14:textId="77777777" w:rsidTr="00294E42">
        <w:trPr>
          <w:trHeight w:val="300"/>
        </w:trPr>
        <w:tc>
          <w:tcPr>
            <w:cnfStyle w:val="001000000000" w:firstRow="0" w:lastRow="0" w:firstColumn="1" w:lastColumn="0" w:oddVBand="0" w:evenVBand="0" w:oddHBand="0" w:evenHBand="0" w:firstRowFirstColumn="0" w:firstRowLastColumn="0" w:lastRowFirstColumn="0" w:lastRowLastColumn="0"/>
            <w:tcW w:w="1110" w:type="pct"/>
            <w:hideMark/>
          </w:tcPr>
          <w:p w14:paraId="0245CC7F" w14:textId="77777777" w:rsidR="00AD54F1" w:rsidRDefault="00AD54F1">
            <w:pPr>
              <w:rPr>
                <w:rFonts w:ascii="Calibri" w:hAnsi="Calibri" w:cs="Calibri"/>
              </w:rPr>
            </w:pPr>
            <w:r>
              <w:rPr>
                <w:rFonts w:ascii="Calibri" w:hAnsi="Calibri" w:cs="Calibri"/>
              </w:rPr>
              <w:t xml:space="preserve">The Building of the SW WA Agricultural Business &amp; Innovation Park </w:t>
            </w:r>
          </w:p>
        </w:tc>
        <w:tc>
          <w:tcPr>
            <w:tcW w:w="799" w:type="pct"/>
            <w:hideMark/>
          </w:tcPr>
          <w:p w14:paraId="4AC2DE9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Construction Begun</w:t>
            </w:r>
          </w:p>
        </w:tc>
        <w:tc>
          <w:tcPr>
            <w:tcW w:w="869" w:type="pct"/>
            <w:hideMark/>
          </w:tcPr>
          <w:p w14:paraId="30E1C7A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 Capital Budget, Port of Olympia, USDA RBDG, City of Tenino, Thurston EDC</w:t>
            </w:r>
          </w:p>
        </w:tc>
        <w:tc>
          <w:tcPr>
            <w:tcW w:w="937" w:type="pct"/>
            <w:hideMark/>
          </w:tcPr>
          <w:p w14:paraId="60B64EF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including employment and biz technical services.  Larger impact could reach north to Canada and south into Oregon, through sourcing inputs and end market development.</w:t>
            </w:r>
          </w:p>
        </w:tc>
        <w:tc>
          <w:tcPr>
            <w:tcW w:w="590" w:type="pct"/>
            <w:hideMark/>
          </w:tcPr>
          <w:p w14:paraId="4D00B4D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EDC</w:t>
            </w:r>
          </w:p>
        </w:tc>
        <w:tc>
          <w:tcPr>
            <w:tcW w:w="695" w:type="pct"/>
            <w:hideMark/>
          </w:tcPr>
          <w:p w14:paraId="2F25BAA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 Laura Raymond</w:t>
            </w:r>
          </w:p>
        </w:tc>
      </w:tr>
      <w:tr w:rsidR="00AD54F1" w14:paraId="6CAD030C" w14:textId="77777777" w:rsidTr="00294E42">
        <w:trPr>
          <w:trHeight w:val="300"/>
        </w:trPr>
        <w:tc>
          <w:tcPr>
            <w:cnfStyle w:val="001000000000" w:firstRow="0" w:lastRow="0" w:firstColumn="1" w:lastColumn="0" w:oddVBand="0" w:evenVBand="0" w:oddHBand="0" w:evenHBand="0" w:firstRowFirstColumn="0" w:firstRowLastColumn="0" w:lastRowFirstColumn="0" w:lastRowLastColumn="0"/>
            <w:tcW w:w="1110" w:type="pct"/>
            <w:hideMark/>
          </w:tcPr>
          <w:p w14:paraId="1206BB3A" w14:textId="7899D03A" w:rsidR="00AD54F1" w:rsidRDefault="00AD54F1">
            <w:pPr>
              <w:rPr>
                <w:rFonts w:ascii="Calibri" w:hAnsi="Calibri" w:cs="Calibri"/>
              </w:rPr>
            </w:pPr>
            <w:r>
              <w:rPr>
                <w:rFonts w:ascii="Calibri" w:hAnsi="Calibri" w:cs="Calibri"/>
              </w:rPr>
              <w:t xml:space="preserve">Senior </w:t>
            </w:r>
            <w:r w:rsidR="004951E7">
              <w:rPr>
                <w:rFonts w:ascii="Calibri" w:hAnsi="Calibri" w:cs="Calibri"/>
              </w:rPr>
              <w:t>Services</w:t>
            </w:r>
            <w:r>
              <w:rPr>
                <w:rFonts w:ascii="Calibri" w:hAnsi="Calibri" w:cs="Calibri"/>
              </w:rPr>
              <w:t xml:space="preserve"> of South Sound Kitchen Study &amp; Business Plan</w:t>
            </w:r>
          </w:p>
        </w:tc>
        <w:tc>
          <w:tcPr>
            <w:tcW w:w="799" w:type="pct"/>
            <w:hideMark/>
          </w:tcPr>
          <w:p w14:paraId="27495E6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Planned</w:t>
            </w:r>
          </w:p>
        </w:tc>
        <w:tc>
          <w:tcPr>
            <w:tcW w:w="869" w:type="pct"/>
            <w:hideMark/>
          </w:tcPr>
          <w:p w14:paraId="44B7C0C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Port of Olympia</w:t>
            </w:r>
          </w:p>
        </w:tc>
        <w:tc>
          <w:tcPr>
            <w:tcW w:w="937" w:type="pct"/>
            <w:hideMark/>
          </w:tcPr>
          <w:p w14:paraId="586B7BF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Primarily Thurston &amp; Mason Counties, but a processing and/or commercial kitchen component will have a much further reach.  As will adding a local purchasing commitment.</w:t>
            </w:r>
          </w:p>
        </w:tc>
        <w:tc>
          <w:tcPr>
            <w:tcW w:w="590" w:type="pct"/>
            <w:hideMark/>
          </w:tcPr>
          <w:p w14:paraId="2E7EAAB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WSU Extension, Thurston EDC, Senior Services of South Sound</w:t>
            </w:r>
          </w:p>
        </w:tc>
        <w:tc>
          <w:tcPr>
            <w:tcW w:w="695" w:type="pct"/>
            <w:hideMark/>
          </w:tcPr>
          <w:p w14:paraId="4C68D48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AD54F1" w14:paraId="7AA5CCF6" w14:textId="77777777" w:rsidTr="00294E42">
        <w:trPr>
          <w:trHeight w:val="300"/>
        </w:trPr>
        <w:tc>
          <w:tcPr>
            <w:cnfStyle w:val="001000000000" w:firstRow="0" w:lastRow="0" w:firstColumn="1" w:lastColumn="0" w:oddVBand="0" w:evenVBand="0" w:oddHBand="0" w:evenHBand="0" w:firstRowFirstColumn="0" w:firstRowLastColumn="0" w:lastRowFirstColumn="0" w:lastRowLastColumn="0"/>
            <w:tcW w:w="1110" w:type="pct"/>
            <w:hideMark/>
          </w:tcPr>
          <w:p w14:paraId="445AC750" w14:textId="77777777" w:rsidR="00AD54F1" w:rsidRDefault="00AD54F1">
            <w:pPr>
              <w:rPr>
                <w:rFonts w:ascii="Calibri" w:hAnsi="Calibri" w:cs="Calibri"/>
              </w:rPr>
            </w:pPr>
            <w:r>
              <w:rPr>
                <w:rFonts w:ascii="Calibri" w:hAnsi="Calibri" w:cs="Calibri"/>
              </w:rPr>
              <w:t>Food Processing Kitchen Study (connected to two projects above)</w:t>
            </w:r>
          </w:p>
        </w:tc>
        <w:tc>
          <w:tcPr>
            <w:tcW w:w="799" w:type="pct"/>
            <w:hideMark/>
          </w:tcPr>
          <w:p w14:paraId="699D2DE3"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Planned</w:t>
            </w:r>
          </w:p>
        </w:tc>
        <w:tc>
          <w:tcPr>
            <w:tcW w:w="869" w:type="pct"/>
            <w:hideMark/>
          </w:tcPr>
          <w:p w14:paraId="4DF657E6"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Port of Olympia</w:t>
            </w:r>
          </w:p>
        </w:tc>
        <w:tc>
          <w:tcPr>
            <w:tcW w:w="937" w:type="pct"/>
            <w:hideMark/>
          </w:tcPr>
          <w:p w14:paraId="7E96E4B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counties</w:t>
            </w:r>
          </w:p>
        </w:tc>
        <w:tc>
          <w:tcPr>
            <w:tcW w:w="590" w:type="pct"/>
            <w:hideMark/>
          </w:tcPr>
          <w:p w14:paraId="7DD27D8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WSU Extension</w:t>
            </w:r>
          </w:p>
        </w:tc>
        <w:tc>
          <w:tcPr>
            <w:tcW w:w="695" w:type="pct"/>
            <w:hideMark/>
          </w:tcPr>
          <w:p w14:paraId="0F27885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AD54F1" w14:paraId="45934543" w14:textId="77777777" w:rsidTr="00294E42">
        <w:trPr>
          <w:trHeight w:val="300"/>
        </w:trPr>
        <w:tc>
          <w:tcPr>
            <w:cnfStyle w:val="001000000000" w:firstRow="0" w:lastRow="0" w:firstColumn="1" w:lastColumn="0" w:oddVBand="0" w:evenVBand="0" w:oddHBand="0" w:evenHBand="0" w:firstRowFirstColumn="0" w:firstRowLastColumn="0" w:lastRowFirstColumn="0" w:lastRowLastColumn="0"/>
            <w:tcW w:w="1110" w:type="pct"/>
            <w:hideMark/>
          </w:tcPr>
          <w:p w14:paraId="45B50063" w14:textId="77777777" w:rsidR="00AD54F1" w:rsidRDefault="00AD54F1">
            <w:pPr>
              <w:rPr>
                <w:rFonts w:ascii="Calibri" w:hAnsi="Calibri" w:cs="Calibri"/>
              </w:rPr>
            </w:pPr>
            <w:r>
              <w:rPr>
                <w:rFonts w:ascii="Calibri" w:hAnsi="Calibri" w:cs="Calibri"/>
              </w:rPr>
              <w:t>SW WA Food Hub Project</w:t>
            </w:r>
          </w:p>
        </w:tc>
        <w:tc>
          <w:tcPr>
            <w:tcW w:w="799" w:type="pct"/>
            <w:hideMark/>
          </w:tcPr>
          <w:p w14:paraId="4BDCBC1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Planning &amp; Pilots</w:t>
            </w:r>
          </w:p>
        </w:tc>
        <w:tc>
          <w:tcPr>
            <w:tcW w:w="869" w:type="pct"/>
            <w:hideMark/>
          </w:tcPr>
          <w:p w14:paraId="6E28AE4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USDA LFPP</w:t>
            </w:r>
          </w:p>
        </w:tc>
        <w:tc>
          <w:tcPr>
            <w:tcW w:w="937" w:type="pct"/>
            <w:hideMark/>
          </w:tcPr>
          <w:p w14:paraId="29B381B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Pierce &amp; Mason Counties for producers selling into the hub.  Market will extend into Seattle metropolitan and beyond.</w:t>
            </w:r>
          </w:p>
        </w:tc>
        <w:tc>
          <w:tcPr>
            <w:tcW w:w="590" w:type="pct"/>
            <w:hideMark/>
          </w:tcPr>
          <w:p w14:paraId="6682FBF3"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EDC, NABC, Thurston WSU Extension</w:t>
            </w:r>
          </w:p>
        </w:tc>
        <w:tc>
          <w:tcPr>
            <w:tcW w:w="695" w:type="pct"/>
            <w:hideMark/>
          </w:tcPr>
          <w:p w14:paraId="4A089043"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 Laura Raymond, Brian Estes</w:t>
            </w:r>
          </w:p>
        </w:tc>
      </w:tr>
      <w:tr w:rsidR="00AD54F1" w14:paraId="4B196964" w14:textId="77777777" w:rsidTr="00294E42">
        <w:trPr>
          <w:trHeight w:val="300"/>
        </w:trPr>
        <w:tc>
          <w:tcPr>
            <w:cnfStyle w:val="001000000000" w:firstRow="0" w:lastRow="0" w:firstColumn="1" w:lastColumn="0" w:oddVBand="0" w:evenVBand="0" w:oddHBand="0" w:evenHBand="0" w:firstRowFirstColumn="0" w:firstRowLastColumn="0" w:lastRowFirstColumn="0" w:lastRowLastColumn="0"/>
            <w:tcW w:w="1110" w:type="pct"/>
            <w:hideMark/>
          </w:tcPr>
          <w:p w14:paraId="3DD4FCE6" w14:textId="77777777" w:rsidR="00AD54F1" w:rsidRDefault="00AD54F1">
            <w:pPr>
              <w:rPr>
                <w:rFonts w:ascii="Calibri" w:hAnsi="Calibri" w:cs="Calibri"/>
              </w:rPr>
            </w:pPr>
            <w:r>
              <w:rPr>
                <w:rFonts w:ascii="Calibri" w:hAnsi="Calibri" w:cs="Calibri"/>
              </w:rPr>
              <w:t>SW WA Grain Project</w:t>
            </w:r>
          </w:p>
        </w:tc>
        <w:tc>
          <w:tcPr>
            <w:tcW w:w="799" w:type="pct"/>
            <w:hideMark/>
          </w:tcPr>
          <w:p w14:paraId="2EF6CA1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Construction will begin summer 2020</w:t>
            </w:r>
          </w:p>
        </w:tc>
        <w:tc>
          <w:tcPr>
            <w:tcW w:w="869" w:type="pct"/>
            <w:hideMark/>
          </w:tcPr>
          <w:p w14:paraId="4CB29EBB"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Lewis County Distressed County Funds, USDA RBDG, NABC</w:t>
            </w:r>
          </w:p>
        </w:tc>
        <w:tc>
          <w:tcPr>
            <w:tcW w:w="937" w:type="pct"/>
            <w:hideMark/>
          </w:tcPr>
          <w:p w14:paraId="7B803A6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counties for producers.  Markets will extend into Oregon and else where.</w:t>
            </w:r>
          </w:p>
        </w:tc>
        <w:tc>
          <w:tcPr>
            <w:tcW w:w="590" w:type="pct"/>
            <w:hideMark/>
          </w:tcPr>
          <w:p w14:paraId="014CA243"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NABC, Port of Chehalis, Newly formed Producer Co-op.</w:t>
            </w:r>
          </w:p>
        </w:tc>
        <w:tc>
          <w:tcPr>
            <w:tcW w:w="695" w:type="pct"/>
            <w:hideMark/>
          </w:tcPr>
          <w:p w14:paraId="73F9A41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AD54F1" w14:paraId="32C3657F" w14:textId="77777777" w:rsidTr="00294E42">
        <w:trPr>
          <w:trHeight w:val="300"/>
        </w:trPr>
        <w:tc>
          <w:tcPr>
            <w:cnfStyle w:val="001000000000" w:firstRow="0" w:lastRow="0" w:firstColumn="1" w:lastColumn="0" w:oddVBand="0" w:evenVBand="0" w:oddHBand="0" w:evenHBand="0" w:firstRowFirstColumn="0" w:firstRowLastColumn="0" w:lastRowFirstColumn="0" w:lastRowLastColumn="0"/>
            <w:tcW w:w="1110" w:type="pct"/>
            <w:hideMark/>
          </w:tcPr>
          <w:p w14:paraId="28ECEE95" w14:textId="77777777" w:rsidR="00AD54F1" w:rsidRDefault="00AD54F1">
            <w:pPr>
              <w:rPr>
                <w:rFonts w:ascii="Calibri" w:hAnsi="Calibri" w:cs="Calibri"/>
              </w:rPr>
            </w:pPr>
            <w:r>
              <w:rPr>
                <w:rFonts w:ascii="Calibri" w:hAnsi="Calibri" w:cs="Calibri"/>
              </w:rPr>
              <w:t>Grains to Glass, market development</w:t>
            </w:r>
          </w:p>
        </w:tc>
        <w:tc>
          <w:tcPr>
            <w:tcW w:w="799" w:type="pct"/>
            <w:hideMark/>
          </w:tcPr>
          <w:p w14:paraId="24898806" w14:textId="5E2E8648"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 years of field trials completed, producer and buyer surveys completed, pilots with 5 local brewer</w:t>
            </w:r>
            <w:r w:rsidR="00F01887">
              <w:rPr>
                <w:rFonts w:ascii="Calibri" w:hAnsi="Calibri" w:cs="Calibri"/>
              </w:rPr>
              <w:t>ies</w:t>
            </w:r>
            <w:r>
              <w:rPr>
                <w:rFonts w:ascii="Calibri" w:hAnsi="Calibri" w:cs="Calibri"/>
              </w:rPr>
              <w:t xml:space="preserve"> and one distillery completed, funding being sought for grain storage facility.</w:t>
            </w:r>
          </w:p>
        </w:tc>
        <w:tc>
          <w:tcPr>
            <w:tcW w:w="869" w:type="pct"/>
            <w:hideMark/>
          </w:tcPr>
          <w:p w14:paraId="4B34030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Port of Olympia, Thurston WSU Extension.  Request in to 2020 State Capital Budget for storage.</w:t>
            </w:r>
          </w:p>
        </w:tc>
        <w:tc>
          <w:tcPr>
            <w:tcW w:w="937" w:type="pct"/>
            <w:hideMark/>
          </w:tcPr>
          <w:p w14:paraId="2564196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counties</w:t>
            </w:r>
          </w:p>
        </w:tc>
        <w:tc>
          <w:tcPr>
            <w:tcW w:w="590" w:type="pct"/>
            <w:hideMark/>
          </w:tcPr>
          <w:p w14:paraId="0C2E53D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WSU Extension, Thurston EDC, South Puget Sound Community College</w:t>
            </w:r>
          </w:p>
        </w:tc>
        <w:tc>
          <w:tcPr>
            <w:tcW w:w="695" w:type="pct"/>
            <w:hideMark/>
          </w:tcPr>
          <w:p w14:paraId="6852278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AD54F1" w14:paraId="18684058"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0D1991DB" w14:textId="735D34C7" w:rsidR="00AD54F1" w:rsidRDefault="00AD54F1">
            <w:pPr>
              <w:rPr>
                <w:rFonts w:ascii="Calibri" w:hAnsi="Calibri" w:cs="Calibri"/>
              </w:rPr>
            </w:pPr>
            <w:r>
              <w:rPr>
                <w:rFonts w:ascii="Calibri" w:hAnsi="Calibri" w:cs="Calibri"/>
              </w:rPr>
              <w:t xml:space="preserve">NCW is increasingly working as a region in terms of economic development e.g., the Port of Douglas County and the Port of Chelan County have merged via an interlocal agreement starting this month to conduct business as the Chelan Douglas Regional Port Authority. This represents an opportunity to develop more integrated approaches on food systems in concert with the Port of Quincy and the Economic Alliance in Okanogan County. On the private side, there are new efforts to offer local produce at a farmer's market in Quincy as well as public spaces including Pybus Market in Wenatchee and a similar facility in Quincy. We also have a handful of </w:t>
            </w:r>
            <w:r w:rsidR="004951E7">
              <w:rPr>
                <w:rFonts w:ascii="Calibri" w:hAnsi="Calibri" w:cs="Calibri"/>
              </w:rPr>
              <w:t>privately-operated</w:t>
            </w:r>
            <w:r>
              <w:rPr>
                <w:rFonts w:ascii="Calibri" w:hAnsi="Calibri" w:cs="Calibri"/>
              </w:rPr>
              <w:t xml:space="preserve"> businesses in Chelan, Grant, and Okanogan counties that offer fresh local food, e.g., Okanogan Farmstand, Rhubarb Market, Jim Baird's operation in Soap Lake. </w:t>
            </w:r>
            <w:proofErr w:type="gramStart"/>
            <w:r>
              <w:rPr>
                <w:rFonts w:ascii="Calibri" w:hAnsi="Calibri" w:cs="Calibri"/>
              </w:rPr>
              <w:t>Plus</w:t>
            </w:r>
            <w:proofErr w:type="gramEnd"/>
            <w:r>
              <w:rPr>
                <w:rFonts w:ascii="Calibri" w:hAnsi="Calibri" w:cs="Calibri"/>
              </w:rPr>
              <w:t xml:space="preserve"> a plethora of local and seasonal fruit and vegetable stands. So</w:t>
            </w:r>
            <w:r w:rsidR="00294E42">
              <w:rPr>
                <w:rFonts w:ascii="Calibri" w:hAnsi="Calibri" w:cs="Calibri"/>
              </w:rPr>
              <w:t>,</w:t>
            </w:r>
            <w:r>
              <w:rPr>
                <w:rFonts w:ascii="Calibri" w:hAnsi="Calibri" w:cs="Calibri"/>
              </w:rPr>
              <w:t xml:space="preserve"> while we have a lot of puzzle pieces in place there is no region-wide umbrella for organizing them, i.e., no regional food hub, yet.  </w:t>
            </w:r>
          </w:p>
        </w:tc>
        <w:tc>
          <w:tcPr>
            <w:tcW w:w="799" w:type="pct"/>
            <w:hideMark/>
          </w:tcPr>
          <w:p w14:paraId="28FD346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Conceptual</w:t>
            </w:r>
          </w:p>
        </w:tc>
        <w:tc>
          <w:tcPr>
            <w:tcW w:w="869" w:type="pct"/>
            <w:noWrap/>
            <w:hideMark/>
          </w:tcPr>
          <w:p w14:paraId="14D150C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3D15B77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590" w:type="pct"/>
            <w:noWrap/>
            <w:hideMark/>
          </w:tcPr>
          <w:p w14:paraId="052B444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67E6B2D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31A4D962"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72794010" w14:textId="77777777" w:rsidR="00AD54F1" w:rsidRDefault="00AD54F1">
            <w:pPr>
              <w:rPr>
                <w:rFonts w:ascii="Calibri" w:hAnsi="Calibri" w:cs="Calibri"/>
              </w:rPr>
            </w:pPr>
            <w:r>
              <w:rPr>
                <w:rFonts w:ascii="Calibri" w:hAnsi="Calibri" w:cs="Calibri"/>
              </w:rPr>
              <w:t xml:space="preserve">See previous entries regarding LINC foods and LINC Malt. Look to several grainshed efforts (Walla Walla, Skagit) as key examples of private/public collaborations. </w:t>
            </w:r>
          </w:p>
        </w:tc>
        <w:tc>
          <w:tcPr>
            <w:tcW w:w="799" w:type="pct"/>
            <w:hideMark/>
          </w:tcPr>
          <w:p w14:paraId="309BACA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869" w:type="pct"/>
            <w:noWrap/>
            <w:hideMark/>
          </w:tcPr>
          <w:p w14:paraId="5F3C8D9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3111AA4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590" w:type="pct"/>
            <w:noWrap/>
            <w:hideMark/>
          </w:tcPr>
          <w:p w14:paraId="0DBE7BB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5F9D53C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261E95F3"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1C344C63" w14:textId="77777777" w:rsidR="00AD54F1" w:rsidRDefault="00AD54F1">
            <w:pPr>
              <w:rPr>
                <w:rFonts w:ascii="Calibri" w:hAnsi="Calibri" w:cs="Calibri"/>
              </w:rPr>
            </w:pPr>
            <w:r>
              <w:rPr>
                <w:rFonts w:ascii="Calibri" w:hAnsi="Calibri" w:cs="Calibri"/>
              </w:rPr>
              <w:t xml:space="preserve">Blue Mountain Station is an artisan food center bringing together six regional artisan food producers, local produce, art and craft vendors, a commercial kitchen and a co-op grocery providing local food, products and services. </w:t>
            </w:r>
          </w:p>
        </w:tc>
        <w:tc>
          <w:tcPr>
            <w:tcW w:w="799" w:type="pct"/>
            <w:hideMark/>
          </w:tcPr>
          <w:p w14:paraId="1D6325E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869" w:type="pct"/>
            <w:noWrap/>
            <w:hideMark/>
          </w:tcPr>
          <w:p w14:paraId="7FB170F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5546DAF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Location Dayton, WA; Delivery area: Columbia County.</w:t>
            </w:r>
          </w:p>
        </w:tc>
        <w:tc>
          <w:tcPr>
            <w:tcW w:w="590" w:type="pct"/>
            <w:noWrap/>
            <w:hideMark/>
          </w:tcPr>
          <w:p w14:paraId="1A4A201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28BE430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4EAA0720"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7E6B5168" w14:textId="77777777" w:rsidR="00AD54F1" w:rsidRDefault="00AD54F1">
            <w:pPr>
              <w:rPr>
                <w:rFonts w:ascii="Calibri" w:hAnsi="Calibri" w:cs="Calibri"/>
              </w:rPr>
            </w:pPr>
            <w:r>
              <w:rPr>
                <w:rFonts w:ascii="Calibri" w:hAnsi="Calibri" w:cs="Calibri"/>
              </w:rPr>
              <w:t xml:space="preserve">Walla Wall Grown is a cooperative of Walla Walla Valley farmers and ranchers, focused on high quality product, cut flowers, eggs and meat. </w:t>
            </w:r>
          </w:p>
        </w:tc>
        <w:tc>
          <w:tcPr>
            <w:tcW w:w="799" w:type="pct"/>
            <w:hideMark/>
          </w:tcPr>
          <w:p w14:paraId="761F039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869" w:type="pct"/>
            <w:noWrap/>
            <w:hideMark/>
          </w:tcPr>
          <w:p w14:paraId="1ED94E43"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119C1FC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Walla Walla County</w:t>
            </w:r>
          </w:p>
        </w:tc>
        <w:tc>
          <w:tcPr>
            <w:tcW w:w="590" w:type="pct"/>
            <w:noWrap/>
            <w:hideMark/>
          </w:tcPr>
          <w:p w14:paraId="2D7CF5E8"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2DF2977B"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5174F236"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6BE02E5D" w14:textId="77777777" w:rsidR="00AD54F1" w:rsidRDefault="00AD54F1">
            <w:pPr>
              <w:rPr>
                <w:rFonts w:ascii="Calibri" w:hAnsi="Calibri" w:cs="Calibri"/>
              </w:rPr>
            </w:pPr>
            <w:r>
              <w:rPr>
                <w:rFonts w:ascii="Calibri" w:hAnsi="Calibri" w:cs="Calibri"/>
              </w:rPr>
              <w:t>Walla Walla Valley Food System Coalition: In Oct. 2018 the Coalition (with Blue Mountain Action Council Food Bank) received an LFPP Grant from USDA to fund a feasibility study to evaluate options for a food hub facility.</w:t>
            </w:r>
          </w:p>
        </w:tc>
        <w:tc>
          <w:tcPr>
            <w:tcW w:w="799" w:type="pct"/>
            <w:hideMark/>
          </w:tcPr>
          <w:p w14:paraId="125F9A8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869" w:type="pct"/>
            <w:noWrap/>
            <w:hideMark/>
          </w:tcPr>
          <w:p w14:paraId="78B7E08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412D1FF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Walla Walla Valley</w:t>
            </w:r>
          </w:p>
        </w:tc>
        <w:tc>
          <w:tcPr>
            <w:tcW w:w="590" w:type="pct"/>
            <w:noWrap/>
            <w:hideMark/>
          </w:tcPr>
          <w:p w14:paraId="7B31067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22D145F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1200C860"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0E7CDC49" w14:textId="77777777" w:rsidR="00AD54F1" w:rsidRDefault="00AD54F1">
            <w:pPr>
              <w:rPr>
                <w:rFonts w:ascii="Calibri" w:hAnsi="Calibri" w:cs="Calibri"/>
              </w:rPr>
            </w:pPr>
            <w:r>
              <w:rPr>
                <w:rFonts w:ascii="Calibri" w:hAnsi="Calibri" w:cs="Calibri"/>
              </w:rPr>
              <w:t>Craft3 uses their debt/capital for construction of new facilities or for improving existing facilities for food production, handling and processing including updates needed to meet health codes and regs. Also provide financing for co-packing facilities or small-scale access to commercial kitchens and as well as specific projects, e.g., financing food and beverage manufacturing for production runs where a producer might not have capital to scale up to handle a large order. Unregulated nature of organization enables them to cross organizational lines and figure out where their resources can be used to fuel public private collaboration that brings food producers, coops and other revenue sources together, e.g., food banks that are unable to take on debt. Craft3 can provide bridge funding to organizations to initiate projects that can be paid back once grants come in. They work with Farm Credit Services and other lenders to broker collaboration.</w:t>
            </w:r>
          </w:p>
        </w:tc>
        <w:tc>
          <w:tcPr>
            <w:tcW w:w="799" w:type="pct"/>
            <w:hideMark/>
          </w:tcPr>
          <w:p w14:paraId="671B87C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869" w:type="pct"/>
            <w:noWrap/>
            <w:hideMark/>
          </w:tcPr>
          <w:p w14:paraId="2633C98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2BC75F1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590" w:type="pct"/>
            <w:noWrap/>
            <w:hideMark/>
          </w:tcPr>
          <w:p w14:paraId="1A98CD4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7307EC4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3A213C29"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4313B728" w14:textId="77777777" w:rsidR="00AD54F1" w:rsidRDefault="00AD54F1">
            <w:pPr>
              <w:rPr>
                <w:rFonts w:ascii="Calibri" w:hAnsi="Calibri" w:cs="Calibri"/>
              </w:rPr>
            </w:pPr>
            <w:r>
              <w:rPr>
                <w:rFonts w:ascii="Calibri" w:hAnsi="Calibri" w:cs="Calibri"/>
              </w:rPr>
              <w:t>Tukwila Food Hall for caterers, food businesses</w:t>
            </w:r>
          </w:p>
        </w:tc>
        <w:tc>
          <w:tcPr>
            <w:tcW w:w="799" w:type="pct"/>
            <w:hideMark/>
          </w:tcPr>
          <w:p w14:paraId="666660C8"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Planned</w:t>
            </w:r>
          </w:p>
        </w:tc>
        <w:tc>
          <w:tcPr>
            <w:tcW w:w="869" w:type="pct"/>
            <w:noWrap/>
            <w:hideMark/>
          </w:tcPr>
          <w:p w14:paraId="009BBE0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937" w:type="pct"/>
            <w:noWrap/>
            <w:hideMark/>
          </w:tcPr>
          <w:p w14:paraId="71D62FE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Tukwila</w:t>
            </w:r>
          </w:p>
        </w:tc>
        <w:tc>
          <w:tcPr>
            <w:tcW w:w="590" w:type="pct"/>
            <w:noWrap/>
            <w:hideMark/>
          </w:tcPr>
          <w:p w14:paraId="40F828C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Food Innovation Network</w:t>
            </w:r>
          </w:p>
        </w:tc>
        <w:tc>
          <w:tcPr>
            <w:tcW w:w="695" w:type="pct"/>
            <w:noWrap/>
            <w:hideMark/>
          </w:tcPr>
          <w:p w14:paraId="0B403AE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3CE9AA3B"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280DD53A" w14:textId="77777777" w:rsidR="00AD54F1" w:rsidRDefault="00AD54F1">
            <w:pPr>
              <w:rPr>
                <w:rFonts w:ascii="Calibri" w:hAnsi="Calibri" w:cs="Calibri"/>
              </w:rPr>
            </w:pPr>
            <w:r>
              <w:rPr>
                <w:rFonts w:ascii="Calibri" w:hAnsi="Calibri" w:cs="Calibri"/>
              </w:rPr>
              <w:t>Millworks Project, Local food campus</w:t>
            </w:r>
          </w:p>
        </w:tc>
        <w:tc>
          <w:tcPr>
            <w:tcW w:w="799" w:type="pct"/>
            <w:hideMark/>
          </w:tcPr>
          <w:p w14:paraId="35B9CDD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Conceptual</w:t>
            </w:r>
          </w:p>
        </w:tc>
        <w:tc>
          <w:tcPr>
            <w:tcW w:w="869" w:type="pct"/>
            <w:noWrap/>
            <w:hideMark/>
          </w:tcPr>
          <w:p w14:paraId="341B6F2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1B84EDA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Bellingham</w:t>
            </w:r>
          </w:p>
        </w:tc>
        <w:tc>
          <w:tcPr>
            <w:tcW w:w="590" w:type="pct"/>
            <w:noWrap/>
            <w:hideMark/>
          </w:tcPr>
          <w:p w14:paraId="559E3DD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Whatcom Community Foundation</w:t>
            </w:r>
          </w:p>
        </w:tc>
        <w:tc>
          <w:tcPr>
            <w:tcW w:w="695" w:type="pct"/>
            <w:noWrap/>
            <w:hideMark/>
          </w:tcPr>
          <w:p w14:paraId="32B74BF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5A25A218"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6B34640F" w14:textId="7B587ABD" w:rsidR="00AD54F1" w:rsidRDefault="00AD54F1">
            <w:pPr>
              <w:rPr>
                <w:rFonts w:ascii="Calibri" w:hAnsi="Calibri" w:cs="Calibri"/>
              </w:rPr>
            </w:pPr>
            <w:r>
              <w:rPr>
                <w:rFonts w:ascii="Calibri" w:hAnsi="Calibri" w:cs="Calibri"/>
              </w:rPr>
              <w:t xml:space="preserve">Snoqualmie Valley Farmers’ Co-operative is a marketing cooperative with a multi-producer Community Supported Agriculture (CSA) </w:t>
            </w:r>
            <w:r w:rsidR="00FE0E77">
              <w:rPr>
                <w:rFonts w:ascii="Calibri" w:hAnsi="Calibri" w:cs="Calibri"/>
              </w:rPr>
              <w:t>program and</w:t>
            </w:r>
            <w:r>
              <w:rPr>
                <w:rFonts w:ascii="Calibri" w:hAnsi="Calibri" w:cs="Calibri"/>
              </w:rPr>
              <w:t xml:space="preserve"> pursuing wholesale markets and value-added products.</w:t>
            </w:r>
          </w:p>
        </w:tc>
        <w:tc>
          <w:tcPr>
            <w:tcW w:w="799" w:type="pct"/>
            <w:hideMark/>
          </w:tcPr>
          <w:p w14:paraId="53EF905B"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2881C51B"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Self-funded (individual co-op)</w:t>
            </w:r>
          </w:p>
        </w:tc>
        <w:tc>
          <w:tcPr>
            <w:tcW w:w="937" w:type="pct"/>
            <w:noWrap/>
            <w:hideMark/>
          </w:tcPr>
          <w:p w14:paraId="157372A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(Snoqualmie Valley)</w:t>
            </w:r>
          </w:p>
        </w:tc>
        <w:tc>
          <w:tcPr>
            <w:tcW w:w="590" w:type="pct"/>
            <w:noWrap/>
            <w:hideMark/>
          </w:tcPr>
          <w:p w14:paraId="090336D6"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Past NABC involvement</w:t>
            </w:r>
          </w:p>
        </w:tc>
        <w:tc>
          <w:tcPr>
            <w:tcW w:w="695" w:type="pct"/>
            <w:noWrap/>
            <w:hideMark/>
          </w:tcPr>
          <w:p w14:paraId="5B5B570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w:t>
            </w:r>
          </w:p>
        </w:tc>
      </w:tr>
      <w:tr w:rsidR="00AD54F1" w14:paraId="482DF0F7"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70C85FA9" w14:textId="77777777" w:rsidR="00AD54F1" w:rsidRDefault="00AD54F1">
            <w:pPr>
              <w:rPr>
                <w:rFonts w:ascii="Calibri" w:hAnsi="Calibri" w:cs="Calibri"/>
              </w:rPr>
            </w:pPr>
            <w:r>
              <w:rPr>
                <w:rFonts w:ascii="Calibri" w:hAnsi="Calibri" w:cs="Calibri"/>
              </w:rPr>
              <w:t xml:space="preserve">Vashon Fresh, online farmers market. </w:t>
            </w:r>
          </w:p>
        </w:tc>
        <w:tc>
          <w:tcPr>
            <w:tcW w:w="799" w:type="pct"/>
            <w:hideMark/>
          </w:tcPr>
          <w:p w14:paraId="520ADAA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0572B65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1CCA35F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(Vashon Island)</w:t>
            </w:r>
          </w:p>
        </w:tc>
        <w:tc>
          <w:tcPr>
            <w:tcW w:w="590" w:type="pct"/>
            <w:noWrap/>
            <w:hideMark/>
          </w:tcPr>
          <w:p w14:paraId="1485496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Vashon Island Grower's Assoc</w:t>
            </w:r>
          </w:p>
        </w:tc>
        <w:tc>
          <w:tcPr>
            <w:tcW w:w="695" w:type="pct"/>
            <w:noWrap/>
            <w:hideMark/>
          </w:tcPr>
          <w:p w14:paraId="585ECEB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1C27D1FA"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25821870" w14:textId="77777777" w:rsidR="00AD54F1" w:rsidRDefault="00AD54F1">
            <w:pPr>
              <w:rPr>
                <w:rFonts w:ascii="Calibri" w:hAnsi="Calibri" w:cs="Calibri"/>
              </w:rPr>
            </w:pPr>
            <w:r>
              <w:rPr>
                <w:rFonts w:ascii="Calibri" w:hAnsi="Calibri" w:cs="Calibri"/>
              </w:rPr>
              <w:t>Viva Farms provides marketing and distribution for their incubator farmers</w:t>
            </w:r>
          </w:p>
        </w:tc>
        <w:tc>
          <w:tcPr>
            <w:tcW w:w="799" w:type="pct"/>
            <w:hideMark/>
          </w:tcPr>
          <w:p w14:paraId="0AF038F6"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3CC5F8A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Grants, self-funded non-profit</w:t>
            </w:r>
          </w:p>
        </w:tc>
        <w:tc>
          <w:tcPr>
            <w:tcW w:w="937" w:type="pct"/>
            <w:noWrap/>
            <w:hideMark/>
          </w:tcPr>
          <w:p w14:paraId="11E0FCDB"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(Skagit/King Co)</w:t>
            </w:r>
          </w:p>
        </w:tc>
        <w:tc>
          <w:tcPr>
            <w:tcW w:w="590" w:type="pct"/>
            <w:noWrap/>
            <w:hideMark/>
          </w:tcPr>
          <w:p w14:paraId="7F511D6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65E1A29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65AE7582"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3EAF2A1A" w14:textId="77777777" w:rsidR="00AD54F1" w:rsidRDefault="00AD54F1">
            <w:pPr>
              <w:rPr>
                <w:rFonts w:ascii="Calibri" w:hAnsi="Calibri" w:cs="Calibri"/>
              </w:rPr>
            </w:pPr>
            <w:r>
              <w:rPr>
                <w:rFonts w:ascii="Calibri" w:hAnsi="Calibri" w:cs="Calibri"/>
              </w:rPr>
              <w:t xml:space="preserve">San Juan Island Agricultural Guild and farmers began piloting an online sales platform to connect with </w:t>
            </w:r>
            <w:proofErr w:type="gramStart"/>
            <w:r>
              <w:rPr>
                <w:rFonts w:ascii="Calibri" w:hAnsi="Calibri" w:cs="Calibri"/>
              </w:rPr>
              <w:t>buyers</w:t>
            </w:r>
            <w:proofErr w:type="gramEnd"/>
            <w:r>
              <w:rPr>
                <w:rFonts w:ascii="Calibri" w:hAnsi="Calibri" w:cs="Calibri"/>
              </w:rPr>
              <w:t xml:space="preserve"> inter-island in 2019</w:t>
            </w:r>
          </w:p>
        </w:tc>
        <w:tc>
          <w:tcPr>
            <w:tcW w:w="799" w:type="pct"/>
            <w:hideMark/>
          </w:tcPr>
          <w:p w14:paraId="60EF0FD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Planned</w:t>
            </w:r>
          </w:p>
        </w:tc>
        <w:tc>
          <w:tcPr>
            <w:tcW w:w="869" w:type="pct"/>
            <w:noWrap/>
            <w:hideMark/>
          </w:tcPr>
          <w:p w14:paraId="4E3EC61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Grants</w:t>
            </w:r>
          </w:p>
        </w:tc>
        <w:tc>
          <w:tcPr>
            <w:tcW w:w="937" w:type="pct"/>
            <w:noWrap/>
            <w:hideMark/>
          </w:tcPr>
          <w:p w14:paraId="5942B2F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(San Juan Islands)</w:t>
            </w:r>
          </w:p>
        </w:tc>
        <w:tc>
          <w:tcPr>
            <w:tcW w:w="590" w:type="pct"/>
            <w:noWrap/>
            <w:hideMark/>
          </w:tcPr>
          <w:p w14:paraId="6ED9115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San Juan Island Ag Guild, NABC</w:t>
            </w:r>
          </w:p>
        </w:tc>
        <w:tc>
          <w:tcPr>
            <w:tcW w:w="695" w:type="pct"/>
            <w:noWrap/>
            <w:hideMark/>
          </w:tcPr>
          <w:p w14:paraId="187BEFE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Yes NABC?</w:t>
            </w:r>
          </w:p>
        </w:tc>
      </w:tr>
      <w:tr w:rsidR="00AD54F1" w14:paraId="4ABF9989"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70DEF635" w14:textId="77777777" w:rsidR="00AD54F1" w:rsidRDefault="00AD54F1">
            <w:pPr>
              <w:rPr>
                <w:rFonts w:ascii="Calibri" w:hAnsi="Calibri" w:cs="Calibri"/>
              </w:rPr>
            </w:pPr>
            <w:r>
              <w:rPr>
                <w:rFonts w:ascii="Calibri" w:hAnsi="Calibri" w:cs="Calibri"/>
              </w:rPr>
              <w:t>Okanogan Producers Marketing Assoc is five small farms working together, sharing resources, equipment, knowledge, expertise, marketing and sales of Okanogan County grown treefruit and berries. Dried fruit also available.</w:t>
            </w:r>
          </w:p>
        </w:tc>
        <w:tc>
          <w:tcPr>
            <w:tcW w:w="799" w:type="pct"/>
            <w:hideMark/>
          </w:tcPr>
          <w:p w14:paraId="3498445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5083A06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Self-funded (individual co-op)</w:t>
            </w:r>
          </w:p>
        </w:tc>
        <w:tc>
          <w:tcPr>
            <w:tcW w:w="937" w:type="pct"/>
            <w:noWrap/>
            <w:hideMark/>
          </w:tcPr>
          <w:p w14:paraId="64ACF8C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(Okanogan Co)</w:t>
            </w:r>
          </w:p>
        </w:tc>
        <w:tc>
          <w:tcPr>
            <w:tcW w:w="590" w:type="pct"/>
            <w:noWrap/>
            <w:hideMark/>
          </w:tcPr>
          <w:p w14:paraId="5AD13CC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28150DC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w:t>
            </w:r>
          </w:p>
        </w:tc>
      </w:tr>
      <w:tr w:rsidR="00AD54F1" w14:paraId="17CC3EB1"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337206B8" w14:textId="77777777" w:rsidR="00AD54F1" w:rsidRDefault="00AD54F1">
            <w:pPr>
              <w:rPr>
                <w:rFonts w:ascii="Calibri" w:hAnsi="Calibri" w:cs="Calibri"/>
              </w:rPr>
            </w:pPr>
            <w:r>
              <w:rPr>
                <w:rFonts w:ascii="Calibri" w:hAnsi="Calibri" w:cs="Calibri"/>
              </w:rPr>
              <w:t xml:space="preserve">Kitsap Fresh is a farmer cooperative providing an online marketplace for local farmers and producers to sell source-identified products directly to consumers for pick-up on the Kitsap Peninsula. </w:t>
            </w:r>
          </w:p>
        </w:tc>
        <w:tc>
          <w:tcPr>
            <w:tcW w:w="799" w:type="pct"/>
            <w:hideMark/>
          </w:tcPr>
          <w:p w14:paraId="3878948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04E747DB"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Start-up grants, Self-funded (individual co-op)</w:t>
            </w:r>
          </w:p>
        </w:tc>
        <w:tc>
          <w:tcPr>
            <w:tcW w:w="937" w:type="pct"/>
            <w:noWrap/>
            <w:hideMark/>
          </w:tcPr>
          <w:p w14:paraId="37BC483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(Kitsap)</w:t>
            </w:r>
          </w:p>
        </w:tc>
        <w:tc>
          <w:tcPr>
            <w:tcW w:w="590" w:type="pct"/>
            <w:noWrap/>
            <w:hideMark/>
          </w:tcPr>
          <w:p w14:paraId="4D2C4864"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36E2045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w:t>
            </w:r>
          </w:p>
        </w:tc>
      </w:tr>
      <w:tr w:rsidR="00AD54F1" w14:paraId="00548F48"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118DC6AC" w14:textId="77777777" w:rsidR="00AD54F1" w:rsidRDefault="00AD54F1">
            <w:pPr>
              <w:rPr>
                <w:rFonts w:ascii="Calibri" w:hAnsi="Calibri" w:cs="Calibri"/>
              </w:rPr>
            </w:pPr>
            <w:r>
              <w:rPr>
                <w:rFonts w:ascii="Calibri" w:hAnsi="Calibri" w:cs="Calibri"/>
              </w:rPr>
              <w:t>Highway 395 Produce Corridor Project developed micro-scale fruit and vegetable pick-up and delivery infrastructure built around a Farm to Food Pantry (F2FP) program serving 15 food pantries</w:t>
            </w:r>
          </w:p>
        </w:tc>
        <w:tc>
          <w:tcPr>
            <w:tcW w:w="799" w:type="pct"/>
            <w:hideMark/>
          </w:tcPr>
          <w:p w14:paraId="070B7B1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5E7D190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Grants</w:t>
            </w:r>
          </w:p>
        </w:tc>
        <w:tc>
          <w:tcPr>
            <w:tcW w:w="937" w:type="pct"/>
            <w:noWrap/>
            <w:hideMark/>
          </w:tcPr>
          <w:p w14:paraId="0037452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Local </w:t>
            </w:r>
            <w:proofErr w:type="gramStart"/>
            <w:r>
              <w:rPr>
                <w:rFonts w:ascii="Calibri" w:hAnsi="Calibri" w:cs="Calibri"/>
              </w:rPr>
              <w:t>( in</w:t>
            </w:r>
            <w:proofErr w:type="gramEnd"/>
            <w:r>
              <w:rPr>
                <w:rFonts w:ascii="Calibri" w:hAnsi="Calibri" w:cs="Calibri"/>
              </w:rPr>
              <w:t xml:space="preserve"> Stevens, Ferry and Pend Oreille Counties)</w:t>
            </w:r>
          </w:p>
        </w:tc>
        <w:tc>
          <w:tcPr>
            <w:tcW w:w="590" w:type="pct"/>
            <w:noWrap/>
            <w:hideMark/>
          </w:tcPr>
          <w:p w14:paraId="6364571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WSU Stevens Co. Extension and the N.E.W. Hunger Coalition </w:t>
            </w:r>
          </w:p>
        </w:tc>
        <w:tc>
          <w:tcPr>
            <w:tcW w:w="695" w:type="pct"/>
            <w:noWrap/>
            <w:hideMark/>
          </w:tcPr>
          <w:p w14:paraId="1B6EAFA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w:t>
            </w:r>
          </w:p>
        </w:tc>
      </w:tr>
      <w:tr w:rsidR="00AD54F1" w14:paraId="2EB5C825"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47095DD3" w14:textId="77777777" w:rsidR="00AD54F1" w:rsidRDefault="00AD54F1">
            <w:pPr>
              <w:rPr>
                <w:rFonts w:ascii="Calibri" w:hAnsi="Calibri" w:cs="Calibri"/>
              </w:rPr>
            </w:pPr>
            <w:r>
              <w:rPr>
                <w:rFonts w:ascii="Calibri" w:hAnsi="Calibri" w:cs="Calibri"/>
              </w:rPr>
              <w:t>Fresh Food Revolution is a consumer cooperative in that operates an online local food market and pick-up system for small farmers selling to consumers</w:t>
            </w:r>
          </w:p>
        </w:tc>
        <w:tc>
          <w:tcPr>
            <w:tcW w:w="799" w:type="pct"/>
            <w:hideMark/>
          </w:tcPr>
          <w:p w14:paraId="4D6148F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2839D1E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Grants, self funded (indvidual consumer co-op)</w:t>
            </w:r>
          </w:p>
        </w:tc>
        <w:tc>
          <w:tcPr>
            <w:tcW w:w="937" w:type="pct"/>
            <w:noWrap/>
            <w:hideMark/>
          </w:tcPr>
          <w:p w14:paraId="4D36430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(Key Peninsula, Gig Harbor, and Port Orchard)</w:t>
            </w:r>
          </w:p>
        </w:tc>
        <w:tc>
          <w:tcPr>
            <w:tcW w:w="590" w:type="pct"/>
            <w:noWrap/>
            <w:hideMark/>
          </w:tcPr>
          <w:p w14:paraId="35B6B25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3CE4C06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w:t>
            </w:r>
          </w:p>
        </w:tc>
      </w:tr>
      <w:tr w:rsidR="00AD54F1" w14:paraId="1F14034C"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0ECC0B09" w14:textId="77777777" w:rsidR="00AD54F1" w:rsidRDefault="00AD54F1">
            <w:pPr>
              <w:rPr>
                <w:rFonts w:ascii="Calibri" w:hAnsi="Calibri" w:cs="Calibri"/>
              </w:rPr>
            </w:pPr>
            <w:r>
              <w:rPr>
                <w:rFonts w:ascii="Calibri" w:hAnsi="Calibri" w:cs="Calibri"/>
              </w:rPr>
              <w:t>Farmstand Local Foods links urban commercial customers to the diverse range of ingredients from farms in King &amp; Snohomish Counties using a modern, convenient ordering and delivery system.</w:t>
            </w:r>
          </w:p>
        </w:tc>
        <w:tc>
          <w:tcPr>
            <w:tcW w:w="799" w:type="pct"/>
            <w:hideMark/>
          </w:tcPr>
          <w:p w14:paraId="44D018B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7E50B9AF"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Grants, self funded (indvidual nonprofit business)</w:t>
            </w:r>
          </w:p>
        </w:tc>
        <w:tc>
          <w:tcPr>
            <w:tcW w:w="937" w:type="pct"/>
            <w:noWrap/>
            <w:hideMark/>
          </w:tcPr>
          <w:p w14:paraId="79F057EC"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(King/Snohomish Co)</w:t>
            </w:r>
          </w:p>
        </w:tc>
        <w:tc>
          <w:tcPr>
            <w:tcW w:w="590" w:type="pct"/>
            <w:noWrap/>
            <w:hideMark/>
          </w:tcPr>
          <w:p w14:paraId="1469E190"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3CFF094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w:t>
            </w:r>
          </w:p>
        </w:tc>
      </w:tr>
      <w:tr w:rsidR="00AD54F1" w14:paraId="4FC36389"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5DCF42EA" w14:textId="77777777" w:rsidR="00AD54F1" w:rsidRDefault="00AD54F1">
            <w:pPr>
              <w:rPr>
                <w:rFonts w:ascii="Calibri" w:hAnsi="Calibri" w:cs="Calibri"/>
              </w:rPr>
            </w:pPr>
            <w:r>
              <w:rPr>
                <w:rFonts w:ascii="Calibri" w:hAnsi="Calibri" w:cs="Calibri"/>
              </w:rPr>
              <w:t xml:space="preserve">Evergreen United Food Hub provides order and delivery of produce harvested ithin 24 hours to restaurants, hospitals and cafeterias from south Puget Sound farms. </w:t>
            </w:r>
          </w:p>
        </w:tc>
        <w:tc>
          <w:tcPr>
            <w:tcW w:w="799" w:type="pct"/>
            <w:hideMark/>
          </w:tcPr>
          <w:p w14:paraId="7346EFB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0366F7C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Self-funded (individual business)</w:t>
            </w:r>
          </w:p>
        </w:tc>
        <w:tc>
          <w:tcPr>
            <w:tcW w:w="937" w:type="pct"/>
            <w:noWrap/>
            <w:hideMark/>
          </w:tcPr>
          <w:p w14:paraId="203B6A7A"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(South Sound)</w:t>
            </w:r>
          </w:p>
        </w:tc>
        <w:tc>
          <w:tcPr>
            <w:tcW w:w="590" w:type="pct"/>
            <w:noWrap/>
            <w:hideMark/>
          </w:tcPr>
          <w:p w14:paraId="2270891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5248D941"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w:t>
            </w:r>
          </w:p>
        </w:tc>
      </w:tr>
      <w:tr w:rsidR="00AD54F1" w14:paraId="1D295CF2"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15CE5F35" w14:textId="77777777" w:rsidR="00AD54F1" w:rsidRDefault="00AD54F1">
            <w:pPr>
              <w:rPr>
                <w:rFonts w:ascii="Calibri" w:hAnsi="Calibri" w:cs="Calibri"/>
              </w:rPr>
            </w:pPr>
            <w:r>
              <w:rPr>
                <w:rFonts w:ascii="Calibri" w:hAnsi="Calibri" w:cs="Calibri"/>
              </w:rPr>
              <w:t>Cascadia Co-operative Farms is an egg marketing co-op for small producers</w:t>
            </w:r>
          </w:p>
        </w:tc>
        <w:tc>
          <w:tcPr>
            <w:tcW w:w="799" w:type="pct"/>
            <w:hideMark/>
          </w:tcPr>
          <w:p w14:paraId="29271EF7"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869" w:type="pct"/>
            <w:noWrap/>
            <w:hideMark/>
          </w:tcPr>
          <w:p w14:paraId="5CDBB1BC" w14:textId="7A5045FA"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Grants, </w:t>
            </w:r>
            <w:r w:rsidR="00FE0E77">
              <w:rPr>
                <w:rFonts w:ascii="Calibri" w:hAnsi="Calibri" w:cs="Calibri"/>
              </w:rPr>
              <w:t>self-funded</w:t>
            </w:r>
            <w:r>
              <w:rPr>
                <w:rFonts w:ascii="Calibri" w:hAnsi="Calibri" w:cs="Calibri"/>
              </w:rPr>
              <w:t xml:space="preserve"> (</w:t>
            </w:r>
            <w:r w:rsidR="00FE0E77">
              <w:rPr>
                <w:rFonts w:ascii="Calibri" w:hAnsi="Calibri" w:cs="Calibri"/>
              </w:rPr>
              <w:t>individual</w:t>
            </w:r>
            <w:r>
              <w:rPr>
                <w:rFonts w:ascii="Calibri" w:hAnsi="Calibri" w:cs="Calibri"/>
              </w:rPr>
              <w:t xml:space="preserve"> nonprofit business)</w:t>
            </w:r>
          </w:p>
        </w:tc>
        <w:tc>
          <w:tcPr>
            <w:tcW w:w="937" w:type="pct"/>
            <w:noWrap/>
            <w:hideMark/>
          </w:tcPr>
          <w:p w14:paraId="733E687D"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Local (Snohomish/Snoqualmie)</w:t>
            </w:r>
          </w:p>
        </w:tc>
        <w:tc>
          <w:tcPr>
            <w:tcW w:w="590" w:type="pct"/>
            <w:noWrap/>
            <w:hideMark/>
          </w:tcPr>
          <w:p w14:paraId="3C3B7288"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NABC</w:t>
            </w:r>
          </w:p>
        </w:tc>
        <w:tc>
          <w:tcPr>
            <w:tcW w:w="695" w:type="pct"/>
            <w:noWrap/>
            <w:hideMark/>
          </w:tcPr>
          <w:p w14:paraId="4FA58D4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AD54F1" w14:paraId="686C99BD" w14:textId="77777777" w:rsidTr="00294E42">
        <w:trPr>
          <w:trHeight w:val="290"/>
        </w:trPr>
        <w:tc>
          <w:tcPr>
            <w:cnfStyle w:val="001000000000" w:firstRow="0" w:lastRow="0" w:firstColumn="1" w:lastColumn="0" w:oddVBand="0" w:evenVBand="0" w:oddHBand="0" w:evenHBand="0" w:firstRowFirstColumn="0" w:firstRowLastColumn="0" w:lastRowFirstColumn="0" w:lastRowLastColumn="0"/>
            <w:tcW w:w="1110" w:type="pct"/>
            <w:hideMark/>
          </w:tcPr>
          <w:p w14:paraId="56DF7153" w14:textId="77777777" w:rsidR="00AD54F1" w:rsidRDefault="00AD54F1">
            <w:pPr>
              <w:rPr>
                <w:rFonts w:ascii="Calibri" w:hAnsi="Calibri" w:cs="Calibri"/>
              </w:rPr>
            </w:pPr>
            <w:r>
              <w:rPr>
                <w:rFonts w:ascii="Calibri" w:hAnsi="Calibri" w:cs="Calibri"/>
              </w:rPr>
              <w:t xml:space="preserve">Tumwater Brewery District, South Sound Community College brewing program (not a perfect fit for this section, but perhaps relevant </w:t>
            </w:r>
          </w:p>
        </w:tc>
        <w:tc>
          <w:tcPr>
            <w:tcW w:w="799" w:type="pct"/>
            <w:hideMark/>
          </w:tcPr>
          <w:p w14:paraId="550B6CF2"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869" w:type="pct"/>
            <w:noWrap/>
            <w:hideMark/>
          </w:tcPr>
          <w:p w14:paraId="325F5A0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937" w:type="pct"/>
            <w:noWrap/>
            <w:hideMark/>
          </w:tcPr>
          <w:p w14:paraId="0F0E9245"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590" w:type="pct"/>
            <w:noWrap/>
            <w:hideMark/>
          </w:tcPr>
          <w:p w14:paraId="3D0E29F9"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695" w:type="pct"/>
            <w:noWrap/>
            <w:hideMark/>
          </w:tcPr>
          <w:p w14:paraId="636D052E" w14:textId="77777777" w:rsidR="00AD54F1" w:rsidRDefault="00AD54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bl>
    <w:p w14:paraId="04062058" w14:textId="1ED6EC99" w:rsidR="00BE67D9" w:rsidRDefault="00AD54F1">
      <w:r>
        <w:t xml:space="preserve"> </w:t>
      </w:r>
      <w:r w:rsidR="007044B5">
        <w:br w:type="page"/>
      </w:r>
    </w:p>
    <w:tbl>
      <w:tblPr>
        <w:tblStyle w:val="GridTable1Light"/>
        <w:tblW w:w="5000" w:type="pct"/>
        <w:tblLayout w:type="fixed"/>
        <w:tblLook w:val="04A0" w:firstRow="1" w:lastRow="0" w:firstColumn="1" w:lastColumn="0" w:noHBand="0" w:noVBand="1"/>
      </w:tblPr>
      <w:tblGrid>
        <w:gridCol w:w="2878"/>
        <w:gridCol w:w="2427"/>
        <w:gridCol w:w="1924"/>
        <w:gridCol w:w="2082"/>
        <w:gridCol w:w="2137"/>
        <w:gridCol w:w="1502"/>
      </w:tblGrid>
      <w:tr w:rsidR="00B14D6F" w:rsidRPr="00B14D6F" w14:paraId="060AA572" w14:textId="77777777" w:rsidTr="00B14D6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6BED34AC" w14:textId="77777777" w:rsidR="00B14D6F" w:rsidRPr="00B14D6F" w:rsidRDefault="00B14D6F" w:rsidP="00B14D6F">
            <w:pPr>
              <w:rPr>
                <w:rFonts w:ascii="Calibri" w:eastAsia="Times New Roman" w:hAnsi="Calibri" w:cs="Calibri"/>
              </w:rPr>
            </w:pPr>
            <w:r w:rsidRPr="00B14D6F">
              <w:rPr>
                <w:rFonts w:ascii="Calibri" w:eastAsia="Times New Roman" w:hAnsi="Calibri" w:cs="Calibri"/>
                <w:color w:val="1F3864" w:themeColor="accent1" w:themeShade="80"/>
              </w:rPr>
              <w:t>Rec 1D: Expand access and availability of technical assistance needed for product storage, processing, and manufacturing facilities development and product development.</w:t>
            </w:r>
          </w:p>
        </w:tc>
      </w:tr>
      <w:tr w:rsidR="00B14D6F" w:rsidRPr="00B14D6F" w14:paraId="2047F562" w14:textId="77777777" w:rsidTr="00B14D6F">
        <w:trPr>
          <w:trHeight w:val="2010"/>
        </w:trPr>
        <w:tc>
          <w:tcPr>
            <w:cnfStyle w:val="001000000000" w:firstRow="0" w:lastRow="0" w:firstColumn="1" w:lastColumn="0" w:oddVBand="0" w:evenVBand="0" w:oddHBand="0" w:evenHBand="0" w:firstRowFirstColumn="0" w:firstRowLastColumn="0" w:lastRowFirstColumn="0" w:lastRowLastColumn="0"/>
            <w:tcW w:w="1111" w:type="pct"/>
            <w:shd w:val="clear" w:color="auto" w:fill="E7E6E6" w:themeFill="background2"/>
            <w:hideMark/>
          </w:tcPr>
          <w:p w14:paraId="6179BCBC" w14:textId="63B7670E" w:rsidR="00B14D6F" w:rsidRPr="00B14D6F" w:rsidRDefault="00B14D6F" w:rsidP="00B14D6F">
            <w:pPr>
              <w:rPr>
                <w:rFonts w:ascii="Calibri" w:eastAsia="Times New Roman" w:hAnsi="Calibri" w:cs="Calibri"/>
              </w:rPr>
            </w:pPr>
            <w:r w:rsidRPr="00B14D6F">
              <w:rPr>
                <w:rFonts w:ascii="Calibri" w:eastAsia="Times New Roman" w:hAnsi="Calibri" w:cs="Calibri"/>
              </w:rPr>
              <w:t xml:space="preserve">What activities are </w:t>
            </w:r>
            <w:r w:rsidRPr="00B14D6F">
              <w:rPr>
                <w:rFonts w:ascii="Calibri" w:eastAsia="Times New Roman" w:hAnsi="Calibri" w:cs="Calibri"/>
                <w:b w:val="0"/>
                <w:bCs w:val="0"/>
              </w:rPr>
              <w:t>occurring</w:t>
            </w:r>
            <w:r w:rsidRPr="00B14D6F">
              <w:rPr>
                <w:rFonts w:ascii="Calibri" w:eastAsia="Times New Roman" w:hAnsi="Calibri" w:cs="Calibri"/>
              </w:rPr>
              <w:t xml:space="preserve"> that are linked to the recommendation? </w:t>
            </w:r>
          </w:p>
        </w:tc>
        <w:tc>
          <w:tcPr>
            <w:tcW w:w="937" w:type="pct"/>
            <w:shd w:val="clear" w:color="auto" w:fill="E7E6E6" w:themeFill="background2"/>
            <w:hideMark/>
          </w:tcPr>
          <w:p w14:paraId="164A6C97"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B14D6F">
              <w:rPr>
                <w:rFonts w:ascii="Calibri" w:eastAsia="Times New Roman" w:hAnsi="Calibri" w:cs="Calibri"/>
                <w:b/>
                <w:bCs/>
              </w:rPr>
              <w:t xml:space="preserve">Current implementation status: </w:t>
            </w:r>
            <w:r w:rsidRPr="00B14D6F">
              <w:rPr>
                <w:rFonts w:ascii="Calibri" w:eastAsia="Times New Roman" w:hAnsi="Calibri" w:cs="Calibri"/>
                <w:b/>
                <w:bCs/>
              </w:rPr>
              <w:br/>
            </w:r>
            <w:r w:rsidRPr="00B14D6F">
              <w:rPr>
                <w:rFonts w:ascii="Calibri" w:eastAsia="Times New Roman" w:hAnsi="Calibri" w:cs="Calibri"/>
              </w:rPr>
              <w:t xml:space="preserve">--Conceptual </w:t>
            </w:r>
            <w:r w:rsidRPr="00B14D6F">
              <w:rPr>
                <w:rFonts w:ascii="Calibri" w:eastAsia="Times New Roman" w:hAnsi="Calibri" w:cs="Calibri"/>
              </w:rPr>
              <w:br/>
              <w:t xml:space="preserve">--Planned </w:t>
            </w:r>
            <w:r w:rsidRPr="00B14D6F">
              <w:rPr>
                <w:rFonts w:ascii="Calibri" w:eastAsia="Times New Roman" w:hAnsi="Calibri" w:cs="Calibri"/>
              </w:rPr>
              <w:br/>
              <w:t xml:space="preserve">--Ongoing </w:t>
            </w:r>
            <w:r w:rsidRPr="00B14D6F">
              <w:rPr>
                <w:rFonts w:ascii="Calibri" w:eastAsia="Times New Roman" w:hAnsi="Calibri" w:cs="Calibri"/>
              </w:rPr>
              <w:br/>
              <w:t xml:space="preserve">--Completed </w:t>
            </w:r>
          </w:p>
        </w:tc>
        <w:tc>
          <w:tcPr>
            <w:tcW w:w="743" w:type="pct"/>
            <w:shd w:val="clear" w:color="auto" w:fill="E7E6E6" w:themeFill="background2"/>
            <w:noWrap/>
            <w:hideMark/>
          </w:tcPr>
          <w:p w14:paraId="40348CBC"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B14D6F">
              <w:rPr>
                <w:rFonts w:ascii="Calibri" w:eastAsia="Times New Roman" w:hAnsi="Calibri" w:cs="Calibri"/>
                <w:b/>
                <w:bCs/>
              </w:rPr>
              <w:t>Funding source and status</w:t>
            </w:r>
          </w:p>
        </w:tc>
        <w:tc>
          <w:tcPr>
            <w:tcW w:w="804" w:type="pct"/>
            <w:shd w:val="clear" w:color="auto" w:fill="E7E6E6" w:themeFill="background2"/>
            <w:hideMark/>
          </w:tcPr>
          <w:p w14:paraId="3B07E4C2"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b/>
                <w:bCs/>
              </w:rPr>
              <w:t xml:space="preserve">Geographic reach: </w:t>
            </w:r>
            <w:r w:rsidRPr="00B14D6F">
              <w:rPr>
                <w:rFonts w:ascii="Calibri" w:eastAsia="Times New Roman" w:hAnsi="Calibri" w:cs="Calibri"/>
              </w:rPr>
              <w:br/>
              <w:t xml:space="preserve">--None </w:t>
            </w:r>
            <w:proofErr w:type="gramStart"/>
            <w:r w:rsidRPr="00B14D6F">
              <w:rPr>
                <w:rFonts w:ascii="Calibri" w:eastAsia="Times New Roman" w:hAnsi="Calibri" w:cs="Calibri"/>
              </w:rPr>
              <w:t>at this time</w:t>
            </w:r>
            <w:proofErr w:type="gramEnd"/>
            <w:r w:rsidRPr="00B14D6F">
              <w:rPr>
                <w:rFonts w:ascii="Calibri" w:eastAsia="Times New Roman" w:hAnsi="Calibri" w:cs="Calibri"/>
              </w:rPr>
              <w:br/>
              <w:t>--Local (describe)</w:t>
            </w:r>
            <w:r w:rsidRPr="00B14D6F">
              <w:rPr>
                <w:rFonts w:ascii="Calibri" w:eastAsia="Times New Roman" w:hAnsi="Calibri" w:cs="Calibri"/>
              </w:rPr>
              <w:br/>
              <w:t xml:space="preserve">--Regional (describe) </w:t>
            </w:r>
            <w:r w:rsidRPr="00B14D6F">
              <w:rPr>
                <w:rFonts w:ascii="Calibri" w:eastAsia="Times New Roman" w:hAnsi="Calibri" w:cs="Calibri"/>
              </w:rPr>
              <w:br/>
              <w:t xml:space="preserve">--Statewide </w:t>
            </w:r>
            <w:r w:rsidRPr="00B14D6F">
              <w:rPr>
                <w:rFonts w:ascii="Calibri" w:eastAsia="Times New Roman" w:hAnsi="Calibri" w:cs="Calibri"/>
              </w:rPr>
              <w:br/>
              <w:t>--National</w:t>
            </w:r>
          </w:p>
        </w:tc>
        <w:tc>
          <w:tcPr>
            <w:tcW w:w="825" w:type="pct"/>
            <w:shd w:val="clear" w:color="auto" w:fill="E7E6E6" w:themeFill="background2"/>
            <w:hideMark/>
          </w:tcPr>
          <w:p w14:paraId="38DFC5DC"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B14D6F">
              <w:rPr>
                <w:rFonts w:ascii="Calibri" w:eastAsia="Times New Roman" w:hAnsi="Calibri" w:cs="Calibri"/>
                <w:b/>
                <w:bCs/>
              </w:rPr>
              <w:t>Who is leading this?</w:t>
            </w:r>
          </w:p>
        </w:tc>
        <w:tc>
          <w:tcPr>
            <w:tcW w:w="580" w:type="pct"/>
            <w:shd w:val="clear" w:color="auto" w:fill="E7E6E6" w:themeFill="background2"/>
            <w:hideMark/>
          </w:tcPr>
          <w:p w14:paraId="7BB66B86" w14:textId="0DF97921"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B14D6F">
              <w:rPr>
                <w:rFonts w:ascii="Calibri" w:eastAsia="Times New Roman" w:hAnsi="Calibri" w:cs="Calibri"/>
                <w:b/>
                <w:bCs/>
              </w:rPr>
              <w:t xml:space="preserve">Are Forum members already engaged in this activity? </w:t>
            </w:r>
            <w:r w:rsidRPr="00B14D6F">
              <w:rPr>
                <w:rFonts w:ascii="Calibri" w:eastAsia="Times New Roman" w:hAnsi="Calibri" w:cs="Calibri"/>
                <w:b/>
                <w:bCs/>
              </w:rPr>
              <w:br/>
            </w:r>
            <w:r w:rsidRPr="00B14D6F">
              <w:rPr>
                <w:rFonts w:ascii="Calibri" w:eastAsia="Times New Roman" w:hAnsi="Calibri" w:cs="Calibri"/>
              </w:rPr>
              <w:t>--Yes (list Forum member(s))</w:t>
            </w:r>
            <w:r w:rsidRPr="00B14D6F">
              <w:rPr>
                <w:rFonts w:ascii="Calibri" w:eastAsia="Times New Roman" w:hAnsi="Calibri" w:cs="Calibri"/>
              </w:rPr>
              <w:br/>
              <w:t>--No</w:t>
            </w:r>
          </w:p>
        </w:tc>
      </w:tr>
      <w:tr w:rsidR="00B14D6F" w:rsidRPr="00B14D6F" w14:paraId="2F682FB6"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039D7444" w14:textId="77777777" w:rsidR="00B14D6F" w:rsidRPr="00B14D6F" w:rsidRDefault="00B14D6F" w:rsidP="00B14D6F">
            <w:pPr>
              <w:rPr>
                <w:rFonts w:ascii="Calibri" w:eastAsia="Times New Roman" w:hAnsi="Calibri" w:cs="Calibri"/>
              </w:rPr>
            </w:pPr>
            <w:r w:rsidRPr="00B14D6F">
              <w:rPr>
                <w:rFonts w:ascii="Calibri" w:eastAsia="Times New Roman" w:hAnsi="Calibri" w:cs="Calibri"/>
              </w:rPr>
              <w:t xml:space="preserve">WSDA small farms </w:t>
            </w:r>
          </w:p>
        </w:tc>
        <w:tc>
          <w:tcPr>
            <w:tcW w:w="937" w:type="pct"/>
            <w:hideMark/>
          </w:tcPr>
          <w:p w14:paraId="4A820901"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ongoing</w:t>
            </w:r>
          </w:p>
        </w:tc>
        <w:tc>
          <w:tcPr>
            <w:tcW w:w="743" w:type="pct"/>
            <w:noWrap/>
            <w:hideMark/>
          </w:tcPr>
          <w:p w14:paraId="79A03CF5"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USDA grants, WA State general operating budget</w:t>
            </w:r>
          </w:p>
        </w:tc>
        <w:tc>
          <w:tcPr>
            <w:tcW w:w="804" w:type="pct"/>
            <w:noWrap/>
            <w:hideMark/>
          </w:tcPr>
          <w:p w14:paraId="134F7BCB"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statewide</w:t>
            </w:r>
          </w:p>
        </w:tc>
        <w:tc>
          <w:tcPr>
            <w:tcW w:w="825" w:type="pct"/>
            <w:noWrap/>
            <w:hideMark/>
          </w:tcPr>
          <w:p w14:paraId="6B4CC6BA"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Laura Raymond, Chris Iberle</w:t>
            </w:r>
          </w:p>
        </w:tc>
        <w:tc>
          <w:tcPr>
            <w:tcW w:w="580" w:type="pct"/>
            <w:noWrap/>
            <w:hideMark/>
          </w:tcPr>
          <w:p w14:paraId="7B70BF4F"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r>
      <w:tr w:rsidR="00B14D6F" w:rsidRPr="00B14D6F" w14:paraId="749C18F7"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4AFB3641" w14:textId="77777777" w:rsidR="00B14D6F" w:rsidRPr="00B14D6F" w:rsidRDefault="00B14D6F" w:rsidP="00B14D6F">
            <w:pPr>
              <w:rPr>
                <w:rFonts w:ascii="Calibri" w:eastAsia="Times New Roman" w:hAnsi="Calibri" w:cs="Calibri"/>
              </w:rPr>
            </w:pPr>
            <w:r w:rsidRPr="00B14D6F">
              <w:rPr>
                <w:rFonts w:ascii="Calibri" w:eastAsia="Times New Roman" w:hAnsi="Calibri" w:cs="Calibri"/>
              </w:rPr>
              <w:t xml:space="preserve">The Building of the SW WA Agricultural Business &amp; Innovation Park </w:t>
            </w:r>
          </w:p>
        </w:tc>
        <w:tc>
          <w:tcPr>
            <w:tcW w:w="937" w:type="pct"/>
            <w:hideMark/>
          </w:tcPr>
          <w:p w14:paraId="225D2CFD"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Construction Begun</w:t>
            </w:r>
          </w:p>
        </w:tc>
        <w:tc>
          <w:tcPr>
            <w:tcW w:w="743" w:type="pct"/>
            <w:hideMark/>
          </w:tcPr>
          <w:p w14:paraId="6B93A36D"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State Capital Budget, Port of Olympia, USDA RBDG, City of Tenino, Thurston EDC</w:t>
            </w:r>
          </w:p>
        </w:tc>
        <w:tc>
          <w:tcPr>
            <w:tcW w:w="804" w:type="pct"/>
            <w:hideMark/>
          </w:tcPr>
          <w:p w14:paraId="19F16B4F"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Greatest impact to Thurston, Lewis, Grays Harbor, including employment and biz technical services.  Larger impact could reach north to Canada and south into Oregon, through sourcing inputs and end market development.</w:t>
            </w:r>
          </w:p>
        </w:tc>
        <w:tc>
          <w:tcPr>
            <w:tcW w:w="825" w:type="pct"/>
            <w:hideMark/>
          </w:tcPr>
          <w:p w14:paraId="5DAE7FF4"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Thurston EDC</w:t>
            </w:r>
          </w:p>
        </w:tc>
        <w:tc>
          <w:tcPr>
            <w:tcW w:w="580" w:type="pct"/>
            <w:hideMark/>
          </w:tcPr>
          <w:p w14:paraId="0A6F8DB5"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Aslan Meade</w:t>
            </w:r>
          </w:p>
        </w:tc>
      </w:tr>
      <w:tr w:rsidR="00B14D6F" w:rsidRPr="00B14D6F" w14:paraId="7B6C382C"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2376AF1F" w14:textId="17552C1E" w:rsidR="00B14D6F" w:rsidRPr="00B14D6F" w:rsidRDefault="00B14D6F" w:rsidP="00B14D6F">
            <w:pPr>
              <w:rPr>
                <w:rFonts w:ascii="Calibri" w:eastAsia="Times New Roman" w:hAnsi="Calibri" w:cs="Calibri"/>
              </w:rPr>
            </w:pPr>
            <w:r w:rsidRPr="00B14D6F">
              <w:rPr>
                <w:rFonts w:ascii="Calibri" w:eastAsia="Times New Roman" w:hAnsi="Calibri" w:cs="Calibri"/>
              </w:rPr>
              <w:t xml:space="preserve">Senior </w:t>
            </w:r>
            <w:r w:rsidR="00BB46AE" w:rsidRPr="00B14D6F">
              <w:rPr>
                <w:rFonts w:ascii="Calibri" w:eastAsia="Times New Roman" w:hAnsi="Calibri" w:cs="Calibri"/>
              </w:rPr>
              <w:t>Services</w:t>
            </w:r>
            <w:r w:rsidRPr="00B14D6F">
              <w:rPr>
                <w:rFonts w:ascii="Calibri" w:eastAsia="Times New Roman" w:hAnsi="Calibri" w:cs="Calibri"/>
              </w:rPr>
              <w:t xml:space="preserve"> of South Sound Kitchen Study &amp; Business Plan</w:t>
            </w:r>
          </w:p>
        </w:tc>
        <w:tc>
          <w:tcPr>
            <w:tcW w:w="937" w:type="pct"/>
            <w:hideMark/>
          </w:tcPr>
          <w:p w14:paraId="1B29079D"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Planned</w:t>
            </w:r>
          </w:p>
        </w:tc>
        <w:tc>
          <w:tcPr>
            <w:tcW w:w="743" w:type="pct"/>
            <w:hideMark/>
          </w:tcPr>
          <w:p w14:paraId="1015D33A"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Port of Olympia</w:t>
            </w:r>
          </w:p>
        </w:tc>
        <w:tc>
          <w:tcPr>
            <w:tcW w:w="804" w:type="pct"/>
            <w:hideMark/>
          </w:tcPr>
          <w:p w14:paraId="30550C99"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Primarily Thurston &amp; Mason Counties, but a processing and/or commercial kitchen component will have a much further reach.  As will adding a local purchasing commitment.</w:t>
            </w:r>
          </w:p>
        </w:tc>
        <w:tc>
          <w:tcPr>
            <w:tcW w:w="825" w:type="pct"/>
            <w:hideMark/>
          </w:tcPr>
          <w:p w14:paraId="49D109B8"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Thurston WSU Extension, Thurston EDC, Senior Services of South Sound</w:t>
            </w:r>
          </w:p>
        </w:tc>
        <w:tc>
          <w:tcPr>
            <w:tcW w:w="580" w:type="pct"/>
            <w:hideMark/>
          </w:tcPr>
          <w:p w14:paraId="736EC443"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Aslan Meade</w:t>
            </w:r>
          </w:p>
        </w:tc>
      </w:tr>
      <w:tr w:rsidR="00B14D6F" w:rsidRPr="00B14D6F" w14:paraId="33CA0B16"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01B3D751" w14:textId="77777777" w:rsidR="00B14D6F" w:rsidRPr="00B14D6F" w:rsidRDefault="00B14D6F" w:rsidP="00B14D6F">
            <w:pPr>
              <w:rPr>
                <w:rFonts w:ascii="Calibri" w:eastAsia="Times New Roman" w:hAnsi="Calibri" w:cs="Calibri"/>
              </w:rPr>
            </w:pPr>
            <w:r w:rsidRPr="00B14D6F">
              <w:rPr>
                <w:rFonts w:ascii="Calibri" w:eastAsia="Times New Roman" w:hAnsi="Calibri" w:cs="Calibri"/>
              </w:rPr>
              <w:t>Food Processing Kitchen Study (connected to two projects above)</w:t>
            </w:r>
          </w:p>
        </w:tc>
        <w:tc>
          <w:tcPr>
            <w:tcW w:w="937" w:type="pct"/>
            <w:hideMark/>
          </w:tcPr>
          <w:p w14:paraId="6B57DE1E"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Planned</w:t>
            </w:r>
          </w:p>
        </w:tc>
        <w:tc>
          <w:tcPr>
            <w:tcW w:w="743" w:type="pct"/>
            <w:hideMark/>
          </w:tcPr>
          <w:p w14:paraId="24F11EBC"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Port of Olympia</w:t>
            </w:r>
          </w:p>
        </w:tc>
        <w:tc>
          <w:tcPr>
            <w:tcW w:w="804" w:type="pct"/>
            <w:hideMark/>
          </w:tcPr>
          <w:p w14:paraId="5134EA30"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Greatest impact to Thurston, Lewis, Grays Harbor counties</w:t>
            </w:r>
          </w:p>
        </w:tc>
        <w:tc>
          <w:tcPr>
            <w:tcW w:w="825" w:type="pct"/>
            <w:hideMark/>
          </w:tcPr>
          <w:p w14:paraId="76090FBF"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Thurston WSU Extension</w:t>
            </w:r>
          </w:p>
        </w:tc>
        <w:tc>
          <w:tcPr>
            <w:tcW w:w="580" w:type="pct"/>
            <w:hideMark/>
          </w:tcPr>
          <w:p w14:paraId="54AE0A32"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Aslan Meade</w:t>
            </w:r>
          </w:p>
        </w:tc>
      </w:tr>
      <w:tr w:rsidR="00B14D6F" w:rsidRPr="00B14D6F" w14:paraId="7123C0B2"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69182C8C" w14:textId="77777777" w:rsidR="00B14D6F" w:rsidRPr="00B14D6F" w:rsidRDefault="00B14D6F" w:rsidP="00B14D6F">
            <w:pPr>
              <w:rPr>
                <w:rFonts w:ascii="Calibri" w:eastAsia="Times New Roman" w:hAnsi="Calibri" w:cs="Calibri"/>
              </w:rPr>
            </w:pPr>
            <w:r w:rsidRPr="00B14D6F">
              <w:rPr>
                <w:rFonts w:ascii="Calibri" w:eastAsia="Times New Roman" w:hAnsi="Calibri" w:cs="Calibri"/>
              </w:rPr>
              <w:t>SW WA Food Hub Project</w:t>
            </w:r>
          </w:p>
        </w:tc>
        <w:tc>
          <w:tcPr>
            <w:tcW w:w="937" w:type="pct"/>
            <w:hideMark/>
          </w:tcPr>
          <w:p w14:paraId="5F71E3BB"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Planning &amp; Pilots</w:t>
            </w:r>
          </w:p>
        </w:tc>
        <w:tc>
          <w:tcPr>
            <w:tcW w:w="743" w:type="pct"/>
            <w:hideMark/>
          </w:tcPr>
          <w:p w14:paraId="2F3A53DA"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USDA LFPP</w:t>
            </w:r>
          </w:p>
        </w:tc>
        <w:tc>
          <w:tcPr>
            <w:tcW w:w="804" w:type="pct"/>
            <w:hideMark/>
          </w:tcPr>
          <w:p w14:paraId="6BAFA0A5"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Greatest impact to Thurston, Lewis, Grays Harbor, Pierce &amp; Mason Counties for producers selling into the hub.  Market will extend into Seattle metropolitan and beyond.</w:t>
            </w:r>
          </w:p>
        </w:tc>
        <w:tc>
          <w:tcPr>
            <w:tcW w:w="825" w:type="pct"/>
            <w:hideMark/>
          </w:tcPr>
          <w:p w14:paraId="4BB2BA99"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Thurston EDC, NABC, Thurston WSU Extension</w:t>
            </w:r>
          </w:p>
        </w:tc>
        <w:tc>
          <w:tcPr>
            <w:tcW w:w="580" w:type="pct"/>
            <w:hideMark/>
          </w:tcPr>
          <w:p w14:paraId="22AD65B6"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Aslan Meade, Laura Raymond</w:t>
            </w:r>
          </w:p>
        </w:tc>
      </w:tr>
      <w:tr w:rsidR="00B14D6F" w:rsidRPr="00B14D6F" w14:paraId="7D3F04FC"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03A454BE" w14:textId="77777777" w:rsidR="00B14D6F" w:rsidRPr="00B14D6F" w:rsidRDefault="00B14D6F" w:rsidP="00B14D6F">
            <w:pPr>
              <w:rPr>
                <w:rFonts w:ascii="Calibri" w:eastAsia="Times New Roman" w:hAnsi="Calibri" w:cs="Calibri"/>
              </w:rPr>
            </w:pPr>
            <w:r w:rsidRPr="00B14D6F">
              <w:rPr>
                <w:rFonts w:ascii="Calibri" w:eastAsia="Times New Roman" w:hAnsi="Calibri" w:cs="Calibri"/>
              </w:rPr>
              <w:t>SW WA Grain Project</w:t>
            </w:r>
          </w:p>
        </w:tc>
        <w:tc>
          <w:tcPr>
            <w:tcW w:w="937" w:type="pct"/>
            <w:hideMark/>
          </w:tcPr>
          <w:p w14:paraId="5253BC0A"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Construction will begin summer 2020</w:t>
            </w:r>
          </w:p>
        </w:tc>
        <w:tc>
          <w:tcPr>
            <w:tcW w:w="743" w:type="pct"/>
            <w:hideMark/>
          </w:tcPr>
          <w:p w14:paraId="71619C41"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Lewis County Distressed County Funds, USDA RBDG, NABC</w:t>
            </w:r>
          </w:p>
        </w:tc>
        <w:tc>
          <w:tcPr>
            <w:tcW w:w="804" w:type="pct"/>
            <w:hideMark/>
          </w:tcPr>
          <w:p w14:paraId="48B45489"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Greatest impact to Thurston, Lewis, Grays Harbor counties for producers.  Markets will extend into Oregon and else where.</w:t>
            </w:r>
          </w:p>
        </w:tc>
        <w:tc>
          <w:tcPr>
            <w:tcW w:w="825" w:type="pct"/>
            <w:hideMark/>
          </w:tcPr>
          <w:p w14:paraId="491BED67"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NABC, Port of Chehalis, Newly formed Producer Co-op.</w:t>
            </w:r>
          </w:p>
        </w:tc>
        <w:tc>
          <w:tcPr>
            <w:tcW w:w="580" w:type="pct"/>
            <w:hideMark/>
          </w:tcPr>
          <w:p w14:paraId="4F6F55E5"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Aslan Meade</w:t>
            </w:r>
          </w:p>
        </w:tc>
      </w:tr>
      <w:tr w:rsidR="00B14D6F" w:rsidRPr="00B14D6F" w14:paraId="57B1FAA9"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75AF2CBB" w14:textId="77777777" w:rsidR="00B14D6F" w:rsidRPr="00B14D6F" w:rsidRDefault="00B14D6F" w:rsidP="00B14D6F">
            <w:pPr>
              <w:rPr>
                <w:rFonts w:ascii="Calibri" w:eastAsia="Times New Roman" w:hAnsi="Calibri" w:cs="Calibri"/>
              </w:rPr>
            </w:pPr>
            <w:r w:rsidRPr="00B14D6F">
              <w:rPr>
                <w:rFonts w:ascii="Calibri" w:eastAsia="Times New Roman" w:hAnsi="Calibri" w:cs="Calibri"/>
              </w:rPr>
              <w:t>WSU Extension provides some help here as does the USDA Tree Fruit Lab. We do have a new entity, Bridge Innovation District that could also play a role in promoting and convening this type of educational assistance to growers.</w:t>
            </w:r>
          </w:p>
        </w:tc>
        <w:tc>
          <w:tcPr>
            <w:tcW w:w="937" w:type="pct"/>
            <w:hideMark/>
          </w:tcPr>
          <w:p w14:paraId="5C54056E"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c>
          <w:tcPr>
            <w:tcW w:w="743" w:type="pct"/>
            <w:noWrap/>
            <w:hideMark/>
          </w:tcPr>
          <w:p w14:paraId="1E6144C6"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c>
          <w:tcPr>
            <w:tcW w:w="804" w:type="pct"/>
            <w:noWrap/>
            <w:hideMark/>
          </w:tcPr>
          <w:p w14:paraId="1498246B"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c>
          <w:tcPr>
            <w:tcW w:w="825" w:type="pct"/>
            <w:noWrap/>
            <w:hideMark/>
          </w:tcPr>
          <w:p w14:paraId="2BB9D119"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c>
          <w:tcPr>
            <w:tcW w:w="580" w:type="pct"/>
            <w:noWrap/>
            <w:hideMark/>
          </w:tcPr>
          <w:p w14:paraId="129776B7"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r>
      <w:tr w:rsidR="00B14D6F" w:rsidRPr="00B14D6F" w14:paraId="49B6E4E3" w14:textId="77777777" w:rsidTr="00B14D6F">
        <w:trPr>
          <w:trHeight w:val="300"/>
        </w:trPr>
        <w:tc>
          <w:tcPr>
            <w:cnfStyle w:val="001000000000" w:firstRow="0" w:lastRow="0" w:firstColumn="1" w:lastColumn="0" w:oddVBand="0" w:evenVBand="0" w:oddHBand="0" w:evenHBand="0" w:firstRowFirstColumn="0" w:firstRowLastColumn="0" w:lastRowFirstColumn="0" w:lastRowLastColumn="0"/>
            <w:tcW w:w="1111" w:type="pct"/>
            <w:hideMark/>
          </w:tcPr>
          <w:p w14:paraId="61E9F75D" w14:textId="77777777" w:rsidR="00B14D6F" w:rsidRPr="00B14D6F" w:rsidRDefault="00B14D6F" w:rsidP="00B14D6F">
            <w:pPr>
              <w:rPr>
                <w:rFonts w:ascii="Calibri" w:eastAsia="Times New Roman" w:hAnsi="Calibri" w:cs="Calibri"/>
              </w:rPr>
            </w:pPr>
            <w:r w:rsidRPr="00B14D6F">
              <w:rPr>
                <w:rFonts w:ascii="Calibri" w:eastAsia="Times New Roman" w:hAnsi="Calibri" w:cs="Calibri"/>
              </w:rPr>
              <w:t>Northwest Agriculture Business Center product development, processing and manufacturing facility development</w:t>
            </w:r>
          </w:p>
        </w:tc>
        <w:tc>
          <w:tcPr>
            <w:tcW w:w="937" w:type="pct"/>
            <w:hideMark/>
          </w:tcPr>
          <w:p w14:paraId="67C3A00C"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Ongoing</w:t>
            </w:r>
          </w:p>
        </w:tc>
        <w:tc>
          <w:tcPr>
            <w:tcW w:w="743" w:type="pct"/>
            <w:noWrap/>
            <w:hideMark/>
          </w:tcPr>
          <w:p w14:paraId="56DFD076"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Fee for service, grants</w:t>
            </w:r>
          </w:p>
        </w:tc>
        <w:tc>
          <w:tcPr>
            <w:tcW w:w="804" w:type="pct"/>
            <w:noWrap/>
            <w:hideMark/>
          </w:tcPr>
          <w:p w14:paraId="634D327B"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Regional (NW WA, SW WA)</w:t>
            </w:r>
          </w:p>
        </w:tc>
        <w:tc>
          <w:tcPr>
            <w:tcW w:w="825" w:type="pct"/>
            <w:noWrap/>
            <w:hideMark/>
          </w:tcPr>
          <w:p w14:paraId="23967CF1"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c>
          <w:tcPr>
            <w:tcW w:w="580" w:type="pct"/>
            <w:noWrap/>
            <w:hideMark/>
          </w:tcPr>
          <w:p w14:paraId="5F43DE60"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r>
      <w:tr w:rsidR="00B14D6F" w:rsidRPr="00B14D6F" w14:paraId="72C37026" w14:textId="77777777" w:rsidTr="00B14D6F">
        <w:trPr>
          <w:trHeight w:val="290"/>
        </w:trPr>
        <w:tc>
          <w:tcPr>
            <w:cnfStyle w:val="001000000000" w:firstRow="0" w:lastRow="0" w:firstColumn="1" w:lastColumn="0" w:oddVBand="0" w:evenVBand="0" w:oddHBand="0" w:evenHBand="0" w:firstRowFirstColumn="0" w:firstRowLastColumn="0" w:lastRowFirstColumn="0" w:lastRowLastColumn="0"/>
            <w:tcW w:w="1111" w:type="pct"/>
            <w:hideMark/>
          </w:tcPr>
          <w:p w14:paraId="0877B468" w14:textId="525DC17E" w:rsidR="00B14D6F" w:rsidRPr="00B14D6F" w:rsidRDefault="00B14D6F" w:rsidP="00B14D6F">
            <w:pPr>
              <w:rPr>
                <w:rFonts w:ascii="Calibri" w:eastAsia="Times New Roman" w:hAnsi="Calibri" w:cs="Calibri"/>
              </w:rPr>
            </w:pPr>
            <w:r w:rsidRPr="00B14D6F">
              <w:rPr>
                <w:rFonts w:ascii="Calibri" w:eastAsia="Times New Roman" w:hAnsi="Calibri" w:cs="Calibri"/>
              </w:rPr>
              <w:t>WSU System's engagement and pending investments in malt quality through breeding, a quality lab, brewing science, e</w:t>
            </w:r>
            <w:r w:rsidR="00BB46AE">
              <w:rPr>
                <w:rFonts w:ascii="Calibri" w:eastAsia="Times New Roman" w:hAnsi="Calibri" w:cs="Calibri"/>
              </w:rPr>
              <w:t>tc.</w:t>
            </w:r>
            <w:r w:rsidRPr="00B14D6F">
              <w:rPr>
                <w:rFonts w:ascii="Calibri" w:eastAsia="Times New Roman" w:hAnsi="Calibri" w:cs="Calibri"/>
              </w:rPr>
              <w:t>; with support and industry engagement from WSDA via the Directors office.</w:t>
            </w:r>
          </w:p>
        </w:tc>
        <w:tc>
          <w:tcPr>
            <w:tcW w:w="937" w:type="pct"/>
            <w:hideMark/>
          </w:tcPr>
          <w:p w14:paraId="7350A862" w14:textId="26049578" w:rsidR="00B14D6F" w:rsidRPr="00B14D6F" w:rsidRDefault="00BB46AE"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Conceptual</w:t>
            </w:r>
            <w:r w:rsidR="00B14D6F" w:rsidRPr="00B14D6F">
              <w:rPr>
                <w:rFonts w:ascii="Calibri" w:eastAsia="Times New Roman" w:hAnsi="Calibri" w:cs="Calibri"/>
              </w:rPr>
              <w:t xml:space="preserve">/Planned/Ongoing (different </w:t>
            </w:r>
            <w:r w:rsidRPr="00B14D6F">
              <w:rPr>
                <w:rFonts w:ascii="Calibri" w:eastAsia="Times New Roman" w:hAnsi="Calibri" w:cs="Calibri"/>
              </w:rPr>
              <w:t>elements</w:t>
            </w:r>
            <w:r w:rsidR="00B14D6F" w:rsidRPr="00B14D6F">
              <w:rPr>
                <w:rFonts w:ascii="Calibri" w:eastAsia="Times New Roman" w:hAnsi="Calibri" w:cs="Calibri"/>
              </w:rPr>
              <w:t xml:space="preserve"> in different stages</w:t>
            </w:r>
            <w:r>
              <w:rPr>
                <w:rFonts w:ascii="Calibri" w:eastAsia="Times New Roman" w:hAnsi="Calibri" w:cs="Calibri"/>
              </w:rPr>
              <w:t>)</w:t>
            </w:r>
          </w:p>
        </w:tc>
        <w:tc>
          <w:tcPr>
            <w:tcW w:w="743" w:type="pct"/>
            <w:noWrap/>
            <w:hideMark/>
          </w:tcPr>
          <w:p w14:paraId="7858B70D"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WSU/WA State, WA Grain Commission</w:t>
            </w:r>
          </w:p>
        </w:tc>
        <w:tc>
          <w:tcPr>
            <w:tcW w:w="804" w:type="pct"/>
            <w:noWrap/>
            <w:hideMark/>
          </w:tcPr>
          <w:p w14:paraId="7E736CDF"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Statewide/National</w:t>
            </w:r>
          </w:p>
        </w:tc>
        <w:tc>
          <w:tcPr>
            <w:tcW w:w="825" w:type="pct"/>
            <w:noWrap/>
            <w:hideMark/>
          </w:tcPr>
          <w:p w14:paraId="2D24B0A8"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c>
          <w:tcPr>
            <w:tcW w:w="580" w:type="pct"/>
            <w:noWrap/>
            <w:hideMark/>
          </w:tcPr>
          <w:p w14:paraId="7399EA6E" w14:textId="77777777" w:rsidR="00B14D6F" w:rsidRPr="00B14D6F" w:rsidRDefault="00B14D6F" w:rsidP="00B14D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14D6F">
              <w:rPr>
                <w:rFonts w:ascii="Calibri" w:eastAsia="Times New Roman" w:hAnsi="Calibri" w:cs="Calibri"/>
              </w:rPr>
              <w:t> </w:t>
            </w:r>
          </w:p>
        </w:tc>
      </w:tr>
    </w:tbl>
    <w:p w14:paraId="43C14602" w14:textId="77777777" w:rsidR="007044B5" w:rsidRDefault="007044B5"/>
    <w:p w14:paraId="685EFC60" w14:textId="32C03BFA" w:rsidR="00BB46AE" w:rsidRDefault="00BB46A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tbl>
      <w:tblPr>
        <w:tblStyle w:val="GridTable1Light"/>
        <w:tblW w:w="5000" w:type="pct"/>
        <w:tblLayout w:type="fixed"/>
        <w:tblLook w:val="04A0" w:firstRow="1" w:lastRow="0" w:firstColumn="1" w:lastColumn="0" w:noHBand="0" w:noVBand="1"/>
      </w:tblPr>
      <w:tblGrid>
        <w:gridCol w:w="2648"/>
        <w:gridCol w:w="2297"/>
        <w:gridCol w:w="1487"/>
        <w:gridCol w:w="1704"/>
        <w:gridCol w:w="2297"/>
        <w:gridCol w:w="2517"/>
      </w:tblGrid>
      <w:tr w:rsidR="006E11C7" w14:paraId="5BEF0CF8" w14:textId="77777777" w:rsidTr="006E11C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7FE6FFC4" w14:textId="7F5F6AB8" w:rsidR="006E11C7" w:rsidRDefault="006E11C7" w:rsidP="006E11C7">
            <w:pPr>
              <w:rPr>
                <w:rFonts w:ascii="Calibri" w:hAnsi="Calibri" w:cs="Calibri"/>
                <w:color w:val="000000"/>
              </w:rPr>
            </w:pPr>
            <w:r w:rsidRPr="00F813DE">
              <w:rPr>
                <w:rFonts w:ascii="Calibri" w:hAnsi="Calibri" w:cs="Calibri"/>
                <w:color w:val="1F3864" w:themeColor="accent1" w:themeShade="80"/>
              </w:rPr>
              <w:t>Rec 1E: Ensure zoning codes in or near agricultural areas support uses such as commercial kitchens and co-packing facilities that allow a producer to diversify and create new higher price-point products. </w:t>
            </w:r>
          </w:p>
        </w:tc>
      </w:tr>
      <w:tr w:rsidR="006E11C7" w14:paraId="672D64D5" w14:textId="77777777" w:rsidTr="006E11C7">
        <w:trPr>
          <w:trHeight w:val="2010"/>
        </w:trPr>
        <w:tc>
          <w:tcPr>
            <w:cnfStyle w:val="001000000000" w:firstRow="0" w:lastRow="0" w:firstColumn="1" w:lastColumn="0" w:oddVBand="0" w:evenVBand="0" w:oddHBand="0" w:evenHBand="0" w:firstRowFirstColumn="0" w:firstRowLastColumn="0" w:lastRowFirstColumn="0" w:lastRowLastColumn="0"/>
            <w:tcW w:w="1022" w:type="pct"/>
            <w:shd w:val="clear" w:color="auto" w:fill="E7E6E6" w:themeFill="background2"/>
            <w:hideMark/>
          </w:tcPr>
          <w:p w14:paraId="7CD16F37" w14:textId="429F77A0" w:rsidR="006E11C7" w:rsidRPr="006E11C7" w:rsidRDefault="006E11C7">
            <w:pPr>
              <w:rPr>
                <w:rFonts w:ascii="Calibri" w:hAnsi="Calibri" w:cs="Calibri"/>
                <w:color w:val="000000"/>
              </w:rPr>
            </w:pPr>
            <w:r w:rsidRPr="006E11C7">
              <w:rPr>
                <w:rFonts w:ascii="Calibri" w:hAnsi="Calibri" w:cs="Calibri"/>
                <w:color w:val="000000"/>
              </w:rPr>
              <w:t xml:space="preserve">What activities are occurring that are linked to the recommendation? </w:t>
            </w:r>
          </w:p>
        </w:tc>
        <w:tc>
          <w:tcPr>
            <w:tcW w:w="887" w:type="pct"/>
            <w:shd w:val="clear" w:color="auto" w:fill="E7E6E6" w:themeFill="background2"/>
            <w:hideMark/>
          </w:tcPr>
          <w:p w14:paraId="09A48B1E"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Current implementation status: </w:t>
            </w:r>
            <w:r>
              <w:rPr>
                <w:rFonts w:ascii="Calibri" w:hAnsi="Calibri" w:cs="Calibri"/>
                <w:b/>
                <w:bCs/>
                <w:color w:val="000000"/>
              </w:rPr>
              <w:br/>
            </w:r>
            <w:r>
              <w:rPr>
                <w:rFonts w:ascii="Calibri" w:hAnsi="Calibri" w:cs="Calibri"/>
                <w:color w:val="000000"/>
              </w:rPr>
              <w:t xml:space="preserve">--Conceptual </w:t>
            </w:r>
            <w:r>
              <w:rPr>
                <w:rFonts w:ascii="Calibri" w:hAnsi="Calibri" w:cs="Calibri"/>
                <w:color w:val="000000"/>
              </w:rPr>
              <w:br/>
              <w:t xml:space="preserve">--Planned </w:t>
            </w:r>
            <w:r>
              <w:rPr>
                <w:rFonts w:ascii="Calibri" w:hAnsi="Calibri" w:cs="Calibri"/>
                <w:color w:val="000000"/>
              </w:rPr>
              <w:br/>
              <w:t xml:space="preserve">--Ongoing </w:t>
            </w:r>
            <w:r>
              <w:rPr>
                <w:rFonts w:ascii="Calibri" w:hAnsi="Calibri" w:cs="Calibri"/>
                <w:color w:val="000000"/>
              </w:rPr>
              <w:br/>
              <w:t xml:space="preserve">--Completed </w:t>
            </w:r>
          </w:p>
        </w:tc>
        <w:tc>
          <w:tcPr>
            <w:tcW w:w="574" w:type="pct"/>
            <w:shd w:val="clear" w:color="auto" w:fill="E7E6E6" w:themeFill="background2"/>
            <w:noWrap/>
            <w:hideMark/>
          </w:tcPr>
          <w:p w14:paraId="0879B460"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Funding source and status</w:t>
            </w:r>
          </w:p>
        </w:tc>
        <w:tc>
          <w:tcPr>
            <w:tcW w:w="658" w:type="pct"/>
            <w:shd w:val="clear" w:color="auto" w:fill="E7E6E6" w:themeFill="background2"/>
            <w:hideMark/>
          </w:tcPr>
          <w:p w14:paraId="40097C60"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 xml:space="preserve">Geographic reach: </w:t>
            </w:r>
            <w:r>
              <w:rPr>
                <w:rFonts w:ascii="Calibri" w:hAnsi="Calibri" w:cs="Calibri"/>
                <w:color w:val="000000"/>
              </w:rPr>
              <w:br/>
              <w:t xml:space="preserve">--None </w:t>
            </w:r>
            <w:proofErr w:type="gramStart"/>
            <w:r>
              <w:rPr>
                <w:rFonts w:ascii="Calibri" w:hAnsi="Calibri" w:cs="Calibri"/>
                <w:color w:val="000000"/>
              </w:rPr>
              <w:t>at this time</w:t>
            </w:r>
            <w:proofErr w:type="gramEnd"/>
            <w:r>
              <w:rPr>
                <w:rFonts w:ascii="Calibri" w:hAnsi="Calibri" w:cs="Calibri"/>
                <w:color w:val="000000"/>
              </w:rPr>
              <w:br/>
              <w:t>--Local (describe)</w:t>
            </w:r>
            <w:r>
              <w:rPr>
                <w:rFonts w:ascii="Calibri" w:hAnsi="Calibri" w:cs="Calibri"/>
                <w:color w:val="000000"/>
              </w:rPr>
              <w:br/>
              <w:t xml:space="preserve">--Regional (describe) </w:t>
            </w:r>
            <w:r>
              <w:rPr>
                <w:rFonts w:ascii="Calibri" w:hAnsi="Calibri" w:cs="Calibri"/>
                <w:color w:val="000000"/>
              </w:rPr>
              <w:br/>
              <w:t xml:space="preserve">--Statewide </w:t>
            </w:r>
            <w:r>
              <w:rPr>
                <w:rFonts w:ascii="Calibri" w:hAnsi="Calibri" w:cs="Calibri"/>
                <w:color w:val="000000"/>
              </w:rPr>
              <w:br/>
              <w:t>--National</w:t>
            </w:r>
          </w:p>
        </w:tc>
        <w:tc>
          <w:tcPr>
            <w:tcW w:w="887" w:type="pct"/>
            <w:shd w:val="clear" w:color="auto" w:fill="E7E6E6" w:themeFill="background2"/>
            <w:hideMark/>
          </w:tcPr>
          <w:p w14:paraId="46F53CE0"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Who is leading this?</w:t>
            </w:r>
          </w:p>
        </w:tc>
        <w:tc>
          <w:tcPr>
            <w:tcW w:w="972" w:type="pct"/>
            <w:shd w:val="clear" w:color="auto" w:fill="E7E6E6" w:themeFill="background2"/>
            <w:hideMark/>
          </w:tcPr>
          <w:p w14:paraId="492D3A96" w14:textId="0FDDB335"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Are Forum members already engaged in this activity? </w:t>
            </w:r>
            <w:r>
              <w:rPr>
                <w:rFonts w:ascii="Calibri" w:hAnsi="Calibri" w:cs="Calibri"/>
                <w:b/>
                <w:bCs/>
                <w:color w:val="000000"/>
              </w:rPr>
              <w:br/>
            </w:r>
            <w:r>
              <w:rPr>
                <w:rFonts w:ascii="Calibri" w:hAnsi="Calibri" w:cs="Calibri"/>
                <w:color w:val="000000"/>
              </w:rPr>
              <w:t>--Yes (list Forum member(s))</w:t>
            </w:r>
            <w:r>
              <w:rPr>
                <w:rFonts w:ascii="Calibri" w:hAnsi="Calibri" w:cs="Calibri"/>
                <w:color w:val="000000"/>
              </w:rPr>
              <w:br/>
              <w:t>--No</w:t>
            </w:r>
          </w:p>
        </w:tc>
      </w:tr>
      <w:tr w:rsidR="006E11C7" w14:paraId="3D844AEB" w14:textId="77777777" w:rsidTr="006E11C7">
        <w:trPr>
          <w:trHeight w:val="290"/>
        </w:trPr>
        <w:tc>
          <w:tcPr>
            <w:cnfStyle w:val="001000000000" w:firstRow="0" w:lastRow="0" w:firstColumn="1" w:lastColumn="0" w:oddVBand="0" w:evenVBand="0" w:oddHBand="0" w:evenHBand="0" w:firstRowFirstColumn="0" w:firstRowLastColumn="0" w:lastRowFirstColumn="0" w:lastRowLastColumn="0"/>
            <w:tcW w:w="1022" w:type="pct"/>
            <w:hideMark/>
          </w:tcPr>
          <w:p w14:paraId="53821F23" w14:textId="77777777" w:rsidR="006E11C7" w:rsidRDefault="006E11C7">
            <w:pPr>
              <w:rPr>
                <w:rFonts w:ascii="Calibri" w:hAnsi="Calibri" w:cs="Calibri"/>
                <w:b w:val="0"/>
                <w:bCs w:val="0"/>
                <w:color w:val="000000"/>
              </w:rPr>
            </w:pPr>
            <w:r>
              <w:rPr>
                <w:rFonts w:ascii="Calibri" w:hAnsi="Calibri" w:cs="Calibri"/>
                <w:color w:val="000000"/>
              </w:rPr>
              <w:t>Snohomish County</w:t>
            </w:r>
          </w:p>
        </w:tc>
        <w:tc>
          <w:tcPr>
            <w:tcW w:w="887" w:type="pct"/>
            <w:hideMark/>
          </w:tcPr>
          <w:p w14:paraId="41F160CD"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complete</w:t>
            </w:r>
          </w:p>
        </w:tc>
        <w:tc>
          <w:tcPr>
            <w:tcW w:w="574" w:type="pct"/>
            <w:noWrap/>
            <w:hideMark/>
          </w:tcPr>
          <w:p w14:paraId="641B5F34"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58" w:type="pct"/>
            <w:noWrap/>
            <w:hideMark/>
          </w:tcPr>
          <w:p w14:paraId="092039B7"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County designated ag land</w:t>
            </w:r>
          </w:p>
        </w:tc>
        <w:tc>
          <w:tcPr>
            <w:tcW w:w="887" w:type="pct"/>
            <w:noWrap/>
            <w:hideMark/>
          </w:tcPr>
          <w:p w14:paraId="3452E391"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Sno Co/Linda Neunzig</w:t>
            </w:r>
          </w:p>
        </w:tc>
        <w:tc>
          <w:tcPr>
            <w:tcW w:w="972" w:type="pct"/>
            <w:noWrap/>
            <w:hideMark/>
          </w:tcPr>
          <w:p w14:paraId="6AF11374"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no</w:t>
            </w:r>
          </w:p>
        </w:tc>
      </w:tr>
      <w:tr w:rsidR="006E11C7" w14:paraId="24B58903" w14:textId="77777777" w:rsidTr="006E11C7">
        <w:trPr>
          <w:trHeight w:val="300"/>
        </w:trPr>
        <w:tc>
          <w:tcPr>
            <w:cnfStyle w:val="001000000000" w:firstRow="0" w:lastRow="0" w:firstColumn="1" w:lastColumn="0" w:oddVBand="0" w:evenVBand="0" w:oddHBand="0" w:evenHBand="0" w:firstRowFirstColumn="0" w:firstRowLastColumn="0" w:lastRowFirstColumn="0" w:lastRowLastColumn="0"/>
            <w:tcW w:w="1022" w:type="pct"/>
            <w:hideMark/>
          </w:tcPr>
          <w:p w14:paraId="173AE3ED" w14:textId="77777777" w:rsidR="006E11C7" w:rsidRDefault="006E11C7">
            <w:pPr>
              <w:rPr>
                <w:rFonts w:ascii="Calibri" w:hAnsi="Calibri" w:cs="Calibri"/>
                <w:color w:val="000000"/>
              </w:rPr>
            </w:pPr>
            <w:r>
              <w:rPr>
                <w:rFonts w:ascii="Calibri" w:hAnsi="Calibri" w:cs="Calibri"/>
                <w:color w:val="000000"/>
              </w:rPr>
              <w:t xml:space="preserve">The Building of the SW WA Agricultural Business &amp; Innovation Park </w:t>
            </w:r>
          </w:p>
        </w:tc>
        <w:tc>
          <w:tcPr>
            <w:tcW w:w="887" w:type="pct"/>
            <w:hideMark/>
          </w:tcPr>
          <w:p w14:paraId="4946CAAC"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Construction Begun</w:t>
            </w:r>
          </w:p>
        </w:tc>
        <w:tc>
          <w:tcPr>
            <w:tcW w:w="574" w:type="pct"/>
            <w:hideMark/>
          </w:tcPr>
          <w:p w14:paraId="3BD9FE94"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State Capital Budget, Port of Olympia, USDA RBDG, City of Tenino, Thurston EDC</w:t>
            </w:r>
          </w:p>
        </w:tc>
        <w:tc>
          <w:tcPr>
            <w:tcW w:w="658" w:type="pct"/>
            <w:hideMark/>
          </w:tcPr>
          <w:p w14:paraId="3508424B"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Greatest impact to Thurston, Lewis, Grays Harbor, including employment and biz technical services.  Larger impact could reach north to Canada and south into Oregon, through sourcing inputs and end market development.</w:t>
            </w:r>
          </w:p>
        </w:tc>
        <w:tc>
          <w:tcPr>
            <w:tcW w:w="887" w:type="pct"/>
            <w:hideMark/>
          </w:tcPr>
          <w:p w14:paraId="18E3F883"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City of Tenino</w:t>
            </w:r>
          </w:p>
        </w:tc>
        <w:tc>
          <w:tcPr>
            <w:tcW w:w="972" w:type="pct"/>
            <w:hideMark/>
          </w:tcPr>
          <w:p w14:paraId="7CC17514"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Aslan Meade,</w:t>
            </w:r>
          </w:p>
        </w:tc>
      </w:tr>
      <w:tr w:rsidR="006E11C7" w14:paraId="3ED4D0D7" w14:textId="77777777" w:rsidTr="006E11C7">
        <w:trPr>
          <w:trHeight w:val="2580"/>
        </w:trPr>
        <w:tc>
          <w:tcPr>
            <w:cnfStyle w:val="001000000000" w:firstRow="0" w:lastRow="0" w:firstColumn="1" w:lastColumn="0" w:oddVBand="0" w:evenVBand="0" w:oddHBand="0" w:evenHBand="0" w:firstRowFirstColumn="0" w:firstRowLastColumn="0" w:lastRowFirstColumn="0" w:lastRowLastColumn="0"/>
            <w:tcW w:w="1022" w:type="pct"/>
            <w:hideMark/>
          </w:tcPr>
          <w:p w14:paraId="6355FE98" w14:textId="44BA3E1E" w:rsidR="006E11C7" w:rsidRDefault="006E11C7">
            <w:pPr>
              <w:rPr>
                <w:rFonts w:ascii="Calibri" w:hAnsi="Calibri" w:cs="Calibri"/>
                <w:color w:val="000000"/>
              </w:rPr>
            </w:pPr>
            <w:r>
              <w:rPr>
                <w:rFonts w:ascii="Calibri" w:hAnsi="Calibri" w:cs="Calibri"/>
                <w:color w:val="000000"/>
              </w:rPr>
              <w:t xml:space="preserve">This is still a stumbling block in many situations I know. But I do believe Chelan County has made some progress in terms of regs that enable on-site value-added food businesses. The wine industry is </w:t>
            </w:r>
            <w:proofErr w:type="gramStart"/>
            <w:r>
              <w:rPr>
                <w:rFonts w:ascii="Calibri" w:hAnsi="Calibri" w:cs="Calibri"/>
                <w:color w:val="000000"/>
              </w:rPr>
              <w:t>opening up</w:t>
            </w:r>
            <w:proofErr w:type="gramEnd"/>
            <w:r>
              <w:rPr>
                <w:rFonts w:ascii="Calibri" w:hAnsi="Calibri" w:cs="Calibri"/>
                <w:color w:val="000000"/>
              </w:rPr>
              <w:t xml:space="preserve"> new opportunities for food as well, a big network that is organized and that I should have mentioned earlier when thinking about food hubs. We might </w:t>
            </w:r>
            <w:proofErr w:type="gramStart"/>
            <w:r>
              <w:rPr>
                <w:rFonts w:ascii="Calibri" w:hAnsi="Calibri" w:cs="Calibri"/>
                <w:color w:val="000000"/>
              </w:rPr>
              <w:t>actually have</w:t>
            </w:r>
            <w:proofErr w:type="gramEnd"/>
            <w:r>
              <w:rPr>
                <w:rFonts w:ascii="Calibri" w:hAnsi="Calibri" w:cs="Calibri"/>
                <w:color w:val="000000"/>
              </w:rPr>
              <w:t xml:space="preserve"> what could be called a wine hub which could be a backdoor to a food hub. </w:t>
            </w:r>
          </w:p>
        </w:tc>
        <w:tc>
          <w:tcPr>
            <w:tcW w:w="887" w:type="pct"/>
            <w:hideMark/>
          </w:tcPr>
          <w:p w14:paraId="75150A7F"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574" w:type="pct"/>
            <w:noWrap/>
            <w:hideMark/>
          </w:tcPr>
          <w:p w14:paraId="43409EF3"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58" w:type="pct"/>
            <w:noWrap/>
            <w:hideMark/>
          </w:tcPr>
          <w:p w14:paraId="211EB103"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87" w:type="pct"/>
            <w:noWrap/>
            <w:hideMark/>
          </w:tcPr>
          <w:p w14:paraId="317986AC"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972" w:type="pct"/>
            <w:noWrap/>
            <w:hideMark/>
          </w:tcPr>
          <w:p w14:paraId="1E30525F"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6E11C7" w14:paraId="17F587B6" w14:textId="77777777" w:rsidTr="006E11C7">
        <w:trPr>
          <w:trHeight w:val="1020"/>
        </w:trPr>
        <w:tc>
          <w:tcPr>
            <w:cnfStyle w:val="001000000000" w:firstRow="0" w:lastRow="0" w:firstColumn="1" w:lastColumn="0" w:oddVBand="0" w:evenVBand="0" w:oddHBand="0" w:evenHBand="0" w:firstRowFirstColumn="0" w:firstRowLastColumn="0" w:lastRowFirstColumn="0" w:lastRowLastColumn="0"/>
            <w:tcW w:w="1022" w:type="pct"/>
            <w:hideMark/>
          </w:tcPr>
          <w:p w14:paraId="055CA924" w14:textId="2B2B357F" w:rsidR="006E11C7" w:rsidRDefault="006E11C7">
            <w:pPr>
              <w:rPr>
                <w:rFonts w:ascii="Calibri" w:hAnsi="Calibri" w:cs="Calibri"/>
                <w:color w:val="000000"/>
              </w:rPr>
            </w:pPr>
            <w:r>
              <w:rPr>
                <w:rFonts w:ascii="Calibri" w:hAnsi="Calibri" w:cs="Calibri"/>
                <w:color w:val="000000"/>
              </w:rPr>
              <w:t xml:space="preserve">WSDA Regional Markets has desire to support information sharing between counties to identify some "best </w:t>
            </w:r>
            <w:r w:rsidR="00F05024">
              <w:rPr>
                <w:rFonts w:ascii="Calibri" w:hAnsi="Calibri" w:cs="Calibri"/>
                <w:color w:val="000000"/>
              </w:rPr>
              <w:t>practice</w:t>
            </w:r>
            <w:r>
              <w:rPr>
                <w:rFonts w:ascii="Calibri" w:hAnsi="Calibri" w:cs="Calibri"/>
                <w:color w:val="000000"/>
              </w:rPr>
              <w:t xml:space="preserve"> approaches</w:t>
            </w:r>
            <w:r w:rsidR="00F05024">
              <w:rPr>
                <w:rFonts w:ascii="Calibri" w:hAnsi="Calibri" w:cs="Calibri"/>
                <w:color w:val="000000"/>
              </w:rPr>
              <w:t>”</w:t>
            </w:r>
            <w:r>
              <w:rPr>
                <w:rFonts w:ascii="Calibri" w:hAnsi="Calibri" w:cs="Calibri"/>
                <w:color w:val="000000"/>
              </w:rPr>
              <w:t>, esp. related to zoning changes or comp plan updates.  Could be a community of practice and/or a resource publication</w:t>
            </w:r>
          </w:p>
        </w:tc>
        <w:tc>
          <w:tcPr>
            <w:tcW w:w="887" w:type="pct"/>
            <w:hideMark/>
          </w:tcPr>
          <w:p w14:paraId="4ED1862C"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Conceptual </w:t>
            </w:r>
          </w:p>
        </w:tc>
        <w:tc>
          <w:tcPr>
            <w:tcW w:w="574" w:type="pct"/>
            <w:noWrap/>
            <w:hideMark/>
          </w:tcPr>
          <w:p w14:paraId="57151362"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Work not currently funded</w:t>
            </w:r>
          </w:p>
        </w:tc>
        <w:tc>
          <w:tcPr>
            <w:tcW w:w="658" w:type="pct"/>
            <w:noWrap/>
            <w:hideMark/>
          </w:tcPr>
          <w:p w14:paraId="5E9588CA"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County to county (possibly statewide)</w:t>
            </w:r>
          </w:p>
        </w:tc>
        <w:tc>
          <w:tcPr>
            <w:tcW w:w="887" w:type="pct"/>
            <w:noWrap/>
            <w:hideMark/>
          </w:tcPr>
          <w:p w14:paraId="29ADA6B2" w14:textId="1EE47E2E"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Would start w WSDA Regional </w:t>
            </w:r>
            <w:r w:rsidR="00F05024">
              <w:rPr>
                <w:rFonts w:ascii="Calibri" w:hAnsi="Calibri" w:cs="Calibri"/>
                <w:color w:val="000000"/>
              </w:rPr>
              <w:t>Markets</w:t>
            </w:r>
            <w:r>
              <w:rPr>
                <w:rFonts w:ascii="Calibri" w:hAnsi="Calibri" w:cs="Calibri"/>
                <w:color w:val="000000"/>
              </w:rPr>
              <w:t xml:space="preserve">, Office of Farmland Preservation, and local counties that are </w:t>
            </w:r>
            <w:r w:rsidR="00F05024">
              <w:rPr>
                <w:rFonts w:ascii="Calibri" w:hAnsi="Calibri" w:cs="Calibri"/>
                <w:color w:val="000000"/>
              </w:rPr>
              <w:t>interested</w:t>
            </w:r>
          </w:p>
        </w:tc>
        <w:tc>
          <w:tcPr>
            <w:tcW w:w="972" w:type="pct"/>
            <w:noWrap/>
            <w:hideMark/>
          </w:tcPr>
          <w:p w14:paraId="05E0B111" w14:textId="77777777" w:rsidR="006E11C7" w:rsidRDefault="006E11C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bl>
    <w:p w14:paraId="13C9C548" w14:textId="4163FCE0" w:rsidR="006E11C7" w:rsidRDefault="006E11C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 </w:t>
      </w:r>
      <w:r>
        <w:rPr>
          <w:rFonts w:asciiTheme="majorHAnsi" w:eastAsiaTheme="majorEastAsia" w:hAnsiTheme="majorHAnsi" w:cstheme="majorBidi"/>
          <w:color w:val="2F5496" w:themeColor="accent1" w:themeShade="BF"/>
          <w:sz w:val="32"/>
          <w:szCs w:val="32"/>
        </w:rPr>
        <w:br w:type="page"/>
      </w:r>
    </w:p>
    <w:tbl>
      <w:tblPr>
        <w:tblStyle w:val="GridTable1Light"/>
        <w:tblW w:w="5000" w:type="pct"/>
        <w:tblLayout w:type="fixed"/>
        <w:tblLook w:val="04A0" w:firstRow="1" w:lastRow="0" w:firstColumn="1" w:lastColumn="0" w:noHBand="0" w:noVBand="1"/>
      </w:tblPr>
      <w:tblGrid>
        <w:gridCol w:w="3498"/>
        <w:gridCol w:w="2077"/>
        <w:gridCol w:w="1621"/>
        <w:gridCol w:w="2157"/>
        <w:gridCol w:w="1797"/>
        <w:gridCol w:w="1800"/>
      </w:tblGrid>
      <w:tr w:rsidR="00FC25FD" w14:paraId="7C386026" w14:textId="77777777" w:rsidTr="00FC25F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02FB42A5" w14:textId="01609F8C" w:rsidR="00FC25FD" w:rsidRDefault="00FC25FD">
            <w:pPr>
              <w:rPr>
                <w:sz w:val="20"/>
                <w:szCs w:val="20"/>
              </w:rPr>
            </w:pPr>
            <w:r w:rsidRPr="00F813DE">
              <w:rPr>
                <w:rFonts w:ascii="Calibri" w:hAnsi="Calibri" w:cs="Calibri"/>
                <w:color w:val="1F3864" w:themeColor="accent1" w:themeShade="80"/>
              </w:rPr>
              <w:t>Rec 1F: Ensure zoning codes in or near agricultural areas support businesses such as feed supply stores, irrigation supply stores, stores that supply specialty crop producer needs, and agricultural water suppliers.</w:t>
            </w:r>
          </w:p>
        </w:tc>
      </w:tr>
      <w:tr w:rsidR="00FC25FD" w14:paraId="66D2AF6A" w14:textId="77777777" w:rsidTr="00FC25FD">
        <w:trPr>
          <w:trHeight w:val="2010"/>
        </w:trPr>
        <w:tc>
          <w:tcPr>
            <w:cnfStyle w:val="001000000000" w:firstRow="0" w:lastRow="0" w:firstColumn="1" w:lastColumn="0" w:oddVBand="0" w:evenVBand="0" w:oddHBand="0" w:evenHBand="0" w:firstRowFirstColumn="0" w:firstRowLastColumn="0" w:lastRowFirstColumn="0" w:lastRowLastColumn="0"/>
            <w:tcW w:w="1350" w:type="pct"/>
            <w:shd w:val="clear" w:color="auto" w:fill="E7E6E6" w:themeFill="background2"/>
            <w:hideMark/>
          </w:tcPr>
          <w:p w14:paraId="19CD7D97" w14:textId="133DB8B5" w:rsidR="00CA3821" w:rsidRPr="00FC25FD" w:rsidRDefault="00CA3821">
            <w:pPr>
              <w:rPr>
                <w:rFonts w:ascii="Calibri" w:hAnsi="Calibri" w:cs="Calibri"/>
                <w:color w:val="000000"/>
              </w:rPr>
            </w:pPr>
            <w:r w:rsidRPr="00FC25FD">
              <w:rPr>
                <w:rFonts w:ascii="Calibri" w:hAnsi="Calibri" w:cs="Calibri"/>
                <w:color w:val="000000"/>
              </w:rPr>
              <w:t xml:space="preserve">What activities are </w:t>
            </w:r>
            <w:r w:rsidR="00FC25FD" w:rsidRPr="00FC25FD">
              <w:rPr>
                <w:rFonts w:ascii="Calibri" w:hAnsi="Calibri" w:cs="Calibri"/>
                <w:color w:val="000000"/>
              </w:rPr>
              <w:t>occurring</w:t>
            </w:r>
            <w:r w:rsidRPr="00FC25FD">
              <w:rPr>
                <w:rFonts w:ascii="Calibri" w:hAnsi="Calibri" w:cs="Calibri"/>
                <w:color w:val="000000"/>
              </w:rPr>
              <w:t xml:space="preserve"> that are linked to the recommendation? </w:t>
            </w:r>
          </w:p>
        </w:tc>
        <w:tc>
          <w:tcPr>
            <w:tcW w:w="802" w:type="pct"/>
            <w:shd w:val="clear" w:color="auto" w:fill="E7E6E6" w:themeFill="background2"/>
            <w:hideMark/>
          </w:tcPr>
          <w:p w14:paraId="7B57C4AC"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Current implementation status: </w:t>
            </w:r>
            <w:r>
              <w:rPr>
                <w:rFonts w:ascii="Calibri" w:hAnsi="Calibri" w:cs="Calibri"/>
                <w:b/>
                <w:bCs/>
                <w:color w:val="000000"/>
              </w:rPr>
              <w:br/>
            </w:r>
            <w:r>
              <w:rPr>
                <w:rFonts w:ascii="Calibri" w:hAnsi="Calibri" w:cs="Calibri"/>
                <w:color w:val="000000"/>
              </w:rPr>
              <w:t xml:space="preserve">--Conceptual </w:t>
            </w:r>
            <w:r>
              <w:rPr>
                <w:rFonts w:ascii="Calibri" w:hAnsi="Calibri" w:cs="Calibri"/>
                <w:color w:val="000000"/>
              </w:rPr>
              <w:br/>
              <w:t xml:space="preserve">--Planned </w:t>
            </w:r>
            <w:r>
              <w:rPr>
                <w:rFonts w:ascii="Calibri" w:hAnsi="Calibri" w:cs="Calibri"/>
                <w:color w:val="000000"/>
              </w:rPr>
              <w:br/>
              <w:t xml:space="preserve">--Ongoing </w:t>
            </w:r>
            <w:r>
              <w:rPr>
                <w:rFonts w:ascii="Calibri" w:hAnsi="Calibri" w:cs="Calibri"/>
                <w:color w:val="000000"/>
              </w:rPr>
              <w:br/>
              <w:t xml:space="preserve">--Completed </w:t>
            </w:r>
          </w:p>
        </w:tc>
        <w:tc>
          <w:tcPr>
            <w:tcW w:w="626" w:type="pct"/>
            <w:shd w:val="clear" w:color="auto" w:fill="E7E6E6" w:themeFill="background2"/>
            <w:noWrap/>
            <w:hideMark/>
          </w:tcPr>
          <w:p w14:paraId="7120EAE0"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Funding source and status</w:t>
            </w:r>
          </w:p>
        </w:tc>
        <w:tc>
          <w:tcPr>
            <w:tcW w:w="833" w:type="pct"/>
            <w:shd w:val="clear" w:color="auto" w:fill="E7E6E6" w:themeFill="background2"/>
            <w:hideMark/>
          </w:tcPr>
          <w:p w14:paraId="16DF7EE6"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 xml:space="preserve">Geographic reach: </w:t>
            </w:r>
            <w:r>
              <w:rPr>
                <w:rFonts w:ascii="Calibri" w:hAnsi="Calibri" w:cs="Calibri"/>
                <w:color w:val="000000"/>
              </w:rPr>
              <w:br/>
              <w:t xml:space="preserve">--None </w:t>
            </w:r>
            <w:proofErr w:type="gramStart"/>
            <w:r>
              <w:rPr>
                <w:rFonts w:ascii="Calibri" w:hAnsi="Calibri" w:cs="Calibri"/>
                <w:color w:val="000000"/>
              </w:rPr>
              <w:t>at this time</w:t>
            </w:r>
            <w:proofErr w:type="gramEnd"/>
            <w:r>
              <w:rPr>
                <w:rFonts w:ascii="Calibri" w:hAnsi="Calibri" w:cs="Calibri"/>
                <w:color w:val="000000"/>
              </w:rPr>
              <w:br/>
              <w:t>--Local (describe)</w:t>
            </w:r>
            <w:r>
              <w:rPr>
                <w:rFonts w:ascii="Calibri" w:hAnsi="Calibri" w:cs="Calibri"/>
                <w:color w:val="000000"/>
              </w:rPr>
              <w:br/>
              <w:t xml:space="preserve">--Regional (describe) </w:t>
            </w:r>
            <w:r>
              <w:rPr>
                <w:rFonts w:ascii="Calibri" w:hAnsi="Calibri" w:cs="Calibri"/>
                <w:color w:val="000000"/>
              </w:rPr>
              <w:br/>
              <w:t xml:space="preserve">--Statewide </w:t>
            </w:r>
            <w:r>
              <w:rPr>
                <w:rFonts w:ascii="Calibri" w:hAnsi="Calibri" w:cs="Calibri"/>
                <w:color w:val="000000"/>
              </w:rPr>
              <w:br/>
              <w:t>--National</w:t>
            </w:r>
          </w:p>
        </w:tc>
        <w:tc>
          <w:tcPr>
            <w:tcW w:w="694" w:type="pct"/>
            <w:shd w:val="clear" w:color="auto" w:fill="E7E6E6" w:themeFill="background2"/>
            <w:hideMark/>
          </w:tcPr>
          <w:p w14:paraId="17140A36"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Who is leading this?</w:t>
            </w:r>
          </w:p>
        </w:tc>
        <w:tc>
          <w:tcPr>
            <w:tcW w:w="695" w:type="pct"/>
            <w:shd w:val="clear" w:color="auto" w:fill="E7E6E6" w:themeFill="background2"/>
            <w:hideMark/>
          </w:tcPr>
          <w:p w14:paraId="76D8661F" w14:textId="5E6044E0"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Are Forum members already engaged in this activity? </w:t>
            </w:r>
            <w:r>
              <w:rPr>
                <w:rFonts w:ascii="Calibri" w:hAnsi="Calibri" w:cs="Calibri"/>
                <w:b/>
                <w:bCs/>
                <w:color w:val="000000"/>
              </w:rPr>
              <w:br/>
            </w:r>
            <w:r>
              <w:rPr>
                <w:rFonts w:ascii="Calibri" w:hAnsi="Calibri" w:cs="Calibri"/>
                <w:color w:val="000000"/>
              </w:rPr>
              <w:t>--Yes (list Forum member(s))</w:t>
            </w:r>
            <w:r>
              <w:rPr>
                <w:rFonts w:ascii="Calibri" w:hAnsi="Calibri" w:cs="Calibri"/>
                <w:color w:val="000000"/>
              </w:rPr>
              <w:br/>
              <w:t>--No</w:t>
            </w:r>
          </w:p>
        </w:tc>
      </w:tr>
      <w:tr w:rsidR="00FC25FD" w14:paraId="3EE0E57A" w14:textId="77777777" w:rsidTr="00FC25FD">
        <w:trPr>
          <w:trHeight w:val="290"/>
        </w:trPr>
        <w:tc>
          <w:tcPr>
            <w:cnfStyle w:val="001000000000" w:firstRow="0" w:lastRow="0" w:firstColumn="1" w:lastColumn="0" w:oddVBand="0" w:evenVBand="0" w:oddHBand="0" w:evenHBand="0" w:firstRowFirstColumn="0" w:firstRowLastColumn="0" w:lastRowFirstColumn="0" w:lastRowLastColumn="0"/>
            <w:tcW w:w="1350" w:type="pct"/>
            <w:hideMark/>
          </w:tcPr>
          <w:p w14:paraId="3BA074F6" w14:textId="3A15BF2E" w:rsidR="00CA3821" w:rsidRDefault="00FC25FD">
            <w:pPr>
              <w:rPr>
                <w:rFonts w:ascii="Calibri" w:hAnsi="Calibri" w:cs="Calibri"/>
                <w:b w:val="0"/>
                <w:bCs w:val="0"/>
                <w:color w:val="000000"/>
              </w:rPr>
            </w:pPr>
            <w:r>
              <w:rPr>
                <w:rFonts w:ascii="Calibri" w:hAnsi="Calibri" w:cs="Calibri"/>
                <w:color w:val="000000"/>
              </w:rPr>
              <w:t>S</w:t>
            </w:r>
            <w:r w:rsidR="00CA3821">
              <w:rPr>
                <w:rFonts w:ascii="Calibri" w:hAnsi="Calibri" w:cs="Calibri"/>
                <w:color w:val="000000"/>
              </w:rPr>
              <w:t>noco - farm support business allowed</w:t>
            </w:r>
          </w:p>
        </w:tc>
        <w:tc>
          <w:tcPr>
            <w:tcW w:w="802" w:type="pct"/>
            <w:hideMark/>
          </w:tcPr>
          <w:p w14:paraId="15B3DA16"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complete</w:t>
            </w:r>
          </w:p>
        </w:tc>
        <w:tc>
          <w:tcPr>
            <w:tcW w:w="626" w:type="pct"/>
            <w:noWrap/>
            <w:hideMark/>
          </w:tcPr>
          <w:p w14:paraId="2FC233DE"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833" w:type="pct"/>
            <w:noWrap/>
            <w:hideMark/>
          </w:tcPr>
          <w:p w14:paraId="484C9621"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Snohomish County</w:t>
            </w:r>
          </w:p>
        </w:tc>
        <w:tc>
          <w:tcPr>
            <w:tcW w:w="694" w:type="pct"/>
            <w:noWrap/>
            <w:hideMark/>
          </w:tcPr>
          <w:p w14:paraId="3D283898" w14:textId="77777777"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Linda Neunzig</w:t>
            </w:r>
          </w:p>
        </w:tc>
        <w:tc>
          <w:tcPr>
            <w:tcW w:w="695" w:type="pct"/>
            <w:noWrap/>
            <w:hideMark/>
          </w:tcPr>
          <w:p w14:paraId="4B0FF96F" w14:textId="5355A1A1" w:rsidR="00CA3821" w:rsidRDefault="00CA38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r w:rsidR="00FC25FD">
              <w:rPr>
                <w:rFonts w:ascii="Calibri" w:hAnsi="Calibri" w:cs="Calibri"/>
                <w:color w:val="000000"/>
              </w:rPr>
              <w:t>Yes, Linda Neunzig</w:t>
            </w:r>
          </w:p>
        </w:tc>
      </w:tr>
    </w:tbl>
    <w:p w14:paraId="03AB9E8B" w14:textId="77777777" w:rsidR="003E33C0" w:rsidRDefault="00CA3821">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 </w:t>
      </w:r>
      <w:r w:rsidR="003E33C0">
        <w:rPr>
          <w:rFonts w:asciiTheme="majorHAnsi" w:eastAsiaTheme="majorEastAsia" w:hAnsiTheme="majorHAnsi" w:cstheme="majorBidi"/>
          <w:color w:val="2F5496" w:themeColor="accent1" w:themeShade="BF"/>
          <w:sz w:val="32"/>
          <w:szCs w:val="32"/>
        </w:rPr>
        <w:br w:type="page"/>
      </w:r>
    </w:p>
    <w:tbl>
      <w:tblPr>
        <w:tblStyle w:val="GridTable1Light"/>
        <w:tblW w:w="5000" w:type="pct"/>
        <w:tblLayout w:type="fixed"/>
        <w:tblLook w:val="04A0" w:firstRow="1" w:lastRow="0" w:firstColumn="1" w:lastColumn="0" w:noHBand="0" w:noVBand="1"/>
      </w:tblPr>
      <w:tblGrid>
        <w:gridCol w:w="2930"/>
        <w:gridCol w:w="2647"/>
        <w:gridCol w:w="1797"/>
        <w:gridCol w:w="1621"/>
        <w:gridCol w:w="1386"/>
        <w:gridCol w:w="2569"/>
      </w:tblGrid>
      <w:tr w:rsidR="009001A1" w14:paraId="0263B9EA" w14:textId="77777777" w:rsidTr="009001A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67996279" w14:textId="155D84A4" w:rsidR="009001A1" w:rsidRPr="009001A1" w:rsidRDefault="009001A1">
            <w:pPr>
              <w:rPr>
                <w:sz w:val="20"/>
                <w:szCs w:val="20"/>
              </w:rPr>
            </w:pPr>
            <w:r w:rsidRPr="00F813DE">
              <w:rPr>
                <w:rFonts w:ascii="Calibri" w:hAnsi="Calibri" w:cs="Calibri"/>
                <w:color w:val="1F3864" w:themeColor="accent1" w:themeShade="80"/>
              </w:rPr>
              <w:t>Rec 1G: Offer support and training for meat processing workforce development, including for custom slaughter butchers and WSDA meat cutters.</w:t>
            </w:r>
          </w:p>
        </w:tc>
      </w:tr>
      <w:tr w:rsidR="009001A1" w14:paraId="1FBB465C" w14:textId="77777777" w:rsidTr="009001A1">
        <w:trPr>
          <w:trHeight w:val="2010"/>
        </w:trPr>
        <w:tc>
          <w:tcPr>
            <w:cnfStyle w:val="001000000000" w:firstRow="0" w:lastRow="0" w:firstColumn="1" w:lastColumn="0" w:oddVBand="0" w:evenVBand="0" w:oddHBand="0" w:evenHBand="0" w:firstRowFirstColumn="0" w:firstRowLastColumn="0" w:lastRowFirstColumn="0" w:lastRowLastColumn="0"/>
            <w:tcW w:w="1131" w:type="pct"/>
            <w:shd w:val="clear" w:color="auto" w:fill="E7E6E6" w:themeFill="background2"/>
            <w:hideMark/>
          </w:tcPr>
          <w:p w14:paraId="46E00672" w14:textId="448FB139" w:rsidR="00AD5CCE" w:rsidRPr="009001A1" w:rsidRDefault="00AD5CCE">
            <w:pPr>
              <w:rPr>
                <w:rFonts w:ascii="Calibri" w:hAnsi="Calibri" w:cs="Calibri"/>
                <w:color w:val="000000"/>
              </w:rPr>
            </w:pPr>
            <w:r w:rsidRPr="009001A1">
              <w:rPr>
                <w:rFonts w:ascii="Calibri" w:hAnsi="Calibri" w:cs="Calibri"/>
                <w:color w:val="000000"/>
              </w:rPr>
              <w:t xml:space="preserve">What activities are </w:t>
            </w:r>
            <w:r w:rsidR="009001A1" w:rsidRPr="009001A1">
              <w:rPr>
                <w:rFonts w:ascii="Calibri" w:hAnsi="Calibri" w:cs="Calibri"/>
                <w:color w:val="000000"/>
              </w:rPr>
              <w:t>occurring</w:t>
            </w:r>
            <w:r w:rsidRPr="009001A1">
              <w:rPr>
                <w:rFonts w:ascii="Calibri" w:hAnsi="Calibri" w:cs="Calibri"/>
                <w:color w:val="000000"/>
              </w:rPr>
              <w:t xml:space="preserve"> that are linked to the recommendation? </w:t>
            </w:r>
          </w:p>
        </w:tc>
        <w:tc>
          <w:tcPr>
            <w:tcW w:w="1022" w:type="pct"/>
            <w:shd w:val="clear" w:color="auto" w:fill="E7E6E6" w:themeFill="background2"/>
            <w:hideMark/>
          </w:tcPr>
          <w:p w14:paraId="1B64255A"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Current implementation status: </w:t>
            </w:r>
            <w:r>
              <w:rPr>
                <w:rFonts w:ascii="Calibri" w:hAnsi="Calibri" w:cs="Calibri"/>
                <w:b/>
                <w:bCs/>
                <w:color w:val="000000"/>
              </w:rPr>
              <w:br/>
            </w:r>
            <w:r>
              <w:rPr>
                <w:rFonts w:ascii="Calibri" w:hAnsi="Calibri" w:cs="Calibri"/>
                <w:color w:val="000000"/>
              </w:rPr>
              <w:t xml:space="preserve">--Conceptual </w:t>
            </w:r>
            <w:r>
              <w:rPr>
                <w:rFonts w:ascii="Calibri" w:hAnsi="Calibri" w:cs="Calibri"/>
                <w:color w:val="000000"/>
              </w:rPr>
              <w:br/>
              <w:t xml:space="preserve">--Planned </w:t>
            </w:r>
            <w:r>
              <w:rPr>
                <w:rFonts w:ascii="Calibri" w:hAnsi="Calibri" w:cs="Calibri"/>
                <w:color w:val="000000"/>
              </w:rPr>
              <w:br/>
              <w:t xml:space="preserve">--Ongoing </w:t>
            </w:r>
            <w:r>
              <w:rPr>
                <w:rFonts w:ascii="Calibri" w:hAnsi="Calibri" w:cs="Calibri"/>
                <w:color w:val="000000"/>
              </w:rPr>
              <w:br/>
              <w:t xml:space="preserve">--Completed </w:t>
            </w:r>
          </w:p>
        </w:tc>
        <w:tc>
          <w:tcPr>
            <w:tcW w:w="694" w:type="pct"/>
            <w:shd w:val="clear" w:color="auto" w:fill="E7E6E6" w:themeFill="background2"/>
            <w:noWrap/>
            <w:hideMark/>
          </w:tcPr>
          <w:p w14:paraId="6BF9A152"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Funding source and status</w:t>
            </w:r>
          </w:p>
        </w:tc>
        <w:tc>
          <w:tcPr>
            <w:tcW w:w="626" w:type="pct"/>
            <w:shd w:val="clear" w:color="auto" w:fill="E7E6E6" w:themeFill="background2"/>
            <w:hideMark/>
          </w:tcPr>
          <w:p w14:paraId="62AEA665"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 xml:space="preserve">Geographic reach: </w:t>
            </w:r>
            <w:r>
              <w:rPr>
                <w:rFonts w:ascii="Calibri" w:hAnsi="Calibri" w:cs="Calibri"/>
                <w:color w:val="000000"/>
              </w:rPr>
              <w:br/>
              <w:t xml:space="preserve">--None </w:t>
            </w:r>
            <w:proofErr w:type="gramStart"/>
            <w:r>
              <w:rPr>
                <w:rFonts w:ascii="Calibri" w:hAnsi="Calibri" w:cs="Calibri"/>
                <w:color w:val="000000"/>
              </w:rPr>
              <w:t>at this time</w:t>
            </w:r>
            <w:proofErr w:type="gramEnd"/>
            <w:r>
              <w:rPr>
                <w:rFonts w:ascii="Calibri" w:hAnsi="Calibri" w:cs="Calibri"/>
                <w:color w:val="000000"/>
              </w:rPr>
              <w:br/>
              <w:t>--Local (describe)</w:t>
            </w:r>
            <w:r>
              <w:rPr>
                <w:rFonts w:ascii="Calibri" w:hAnsi="Calibri" w:cs="Calibri"/>
                <w:color w:val="000000"/>
              </w:rPr>
              <w:br/>
              <w:t xml:space="preserve">--Regional (describe) </w:t>
            </w:r>
            <w:r>
              <w:rPr>
                <w:rFonts w:ascii="Calibri" w:hAnsi="Calibri" w:cs="Calibri"/>
                <w:color w:val="000000"/>
              </w:rPr>
              <w:br/>
              <w:t xml:space="preserve">--Statewide </w:t>
            </w:r>
            <w:r>
              <w:rPr>
                <w:rFonts w:ascii="Calibri" w:hAnsi="Calibri" w:cs="Calibri"/>
                <w:color w:val="000000"/>
              </w:rPr>
              <w:br/>
              <w:t>--National</w:t>
            </w:r>
          </w:p>
        </w:tc>
        <w:tc>
          <w:tcPr>
            <w:tcW w:w="535" w:type="pct"/>
            <w:shd w:val="clear" w:color="auto" w:fill="E7E6E6" w:themeFill="background2"/>
            <w:hideMark/>
          </w:tcPr>
          <w:p w14:paraId="61326833"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Who is leading this?</w:t>
            </w:r>
          </w:p>
        </w:tc>
        <w:tc>
          <w:tcPr>
            <w:tcW w:w="992" w:type="pct"/>
            <w:shd w:val="clear" w:color="auto" w:fill="E7E6E6" w:themeFill="background2"/>
            <w:hideMark/>
          </w:tcPr>
          <w:p w14:paraId="65D461DD" w14:textId="0414375B"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Are Forum members already engaged in this activity? </w:t>
            </w:r>
            <w:r>
              <w:rPr>
                <w:rFonts w:ascii="Calibri" w:hAnsi="Calibri" w:cs="Calibri"/>
                <w:b/>
                <w:bCs/>
                <w:color w:val="000000"/>
              </w:rPr>
              <w:br/>
            </w:r>
            <w:r>
              <w:rPr>
                <w:rFonts w:ascii="Calibri" w:hAnsi="Calibri" w:cs="Calibri"/>
                <w:color w:val="000000"/>
              </w:rPr>
              <w:t>--Yes (list Forum member(s))</w:t>
            </w:r>
            <w:r>
              <w:rPr>
                <w:rFonts w:ascii="Calibri" w:hAnsi="Calibri" w:cs="Calibri"/>
                <w:color w:val="000000"/>
              </w:rPr>
              <w:br/>
              <w:t>--No</w:t>
            </w:r>
          </w:p>
        </w:tc>
      </w:tr>
      <w:tr w:rsidR="009001A1" w14:paraId="3CF38793" w14:textId="77777777" w:rsidTr="009001A1">
        <w:trPr>
          <w:trHeight w:val="1320"/>
        </w:trPr>
        <w:tc>
          <w:tcPr>
            <w:cnfStyle w:val="001000000000" w:firstRow="0" w:lastRow="0" w:firstColumn="1" w:lastColumn="0" w:oddVBand="0" w:evenVBand="0" w:oddHBand="0" w:evenHBand="0" w:firstRowFirstColumn="0" w:firstRowLastColumn="0" w:lastRowFirstColumn="0" w:lastRowLastColumn="0"/>
            <w:tcW w:w="1131" w:type="pct"/>
            <w:hideMark/>
          </w:tcPr>
          <w:p w14:paraId="6E87008D" w14:textId="77777777" w:rsidR="00AD5CCE" w:rsidRDefault="00AD5CCE">
            <w:pPr>
              <w:rPr>
                <w:rFonts w:ascii="Calibri" w:hAnsi="Calibri" w:cs="Calibri"/>
                <w:b w:val="0"/>
                <w:bCs w:val="0"/>
                <w:color w:val="000000"/>
              </w:rPr>
            </w:pPr>
            <w:r>
              <w:rPr>
                <w:rFonts w:ascii="Calibri" w:hAnsi="Calibri" w:cs="Calibri"/>
                <w:color w:val="000000"/>
              </w:rPr>
              <w:t xml:space="preserve">Wenatchee Valley College could be doing this but I'm not sure they have seen the demand for this program since they base their coursework on recommendations from local industry. Again, I'd have to have some time to </w:t>
            </w:r>
            <w:proofErr w:type="gramStart"/>
            <w:r>
              <w:rPr>
                <w:rFonts w:ascii="Calibri" w:hAnsi="Calibri" w:cs="Calibri"/>
                <w:color w:val="000000"/>
              </w:rPr>
              <w:t>look into</w:t>
            </w:r>
            <w:proofErr w:type="gramEnd"/>
            <w:r>
              <w:rPr>
                <w:rFonts w:ascii="Calibri" w:hAnsi="Calibri" w:cs="Calibri"/>
                <w:color w:val="000000"/>
              </w:rPr>
              <w:t xml:space="preserve"> this which I'm happy to do.</w:t>
            </w:r>
          </w:p>
        </w:tc>
        <w:tc>
          <w:tcPr>
            <w:tcW w:w="1022" w:type="pct"/>
            <w:hideMark/>
          </w:tcPr>
          <w:p w14:paraId="4C2D05DA"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94" w:type="pct"/>
            <w:noWrap/>
            <w:hideMark/>
          </w:tcPr>
          <w:p w14:paraId="764653EF"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26" w:type="pct"/>
            <w:noWrap/>
            <w:hideMark/>
          </w:tcPr>
          <w:p w14:paraId="030EEC91"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535" w:type="pct"/>
            <w:noWrap/>
            <w:hideMark/>
          </w:tcPr>
          <w:p w14:paraId="6E962A26"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992" w:type="pct"/>
            <w:noWrap/>
            <w:hideMark/>
          </w:tcPr>
          <w:p w14:paraId="11DBEBD8"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9001A1" w14:paraId="607B0C2F" w14:textId="77777777" w:rsidTr="009001A1">
        <w:trPr>
          <w:trHeight w:val="1153"/>
        </w:trPr>
        <w:tc>
          <w:tcPr>
            <w:cnfStyle w:val="001000000000" w:firstRow="0" w:lastRow="0" w:firstColumn="1" w:lastColumn="0" w:oddVBand="0" w:evenVBand="0" w:oddHBand="0" w:evenHBand="0" w:firstRowFirstColumn="0" w:firstRowLastColumn="0" w:lastRowFirstColumn="0" w:lastRowLastColumn="0"/>
            <w:tcW w:w="1131" w:type="pct"/>
            <w:hideMark/>
          </w:tcPr>
          <w:p w14:paraId="65A4DE87" w14:textId="6A28D6B8" w:rsidR="00AD5CCE" w:rsidRDefault="00AD5CCE">
            <w:pPr>
              <w:rPr>
                <w:rFonts w:ascii="Calibri" w:hAnsi="Calibri" w:cs="Calibri"/>
                <w:color w:val="000000"/>
              </w:rPr>
            </w:pPr>
            <w:r>
              <w:rPr>
                <w:rFonts w:ascii="Calibri" w:hAnsi="Calibri" w:cs="Calibri"/>
                <w:color w:val="000000"/>
              </w:rPr>
              <w:t xml:space="preserve">WA Meat Up would like to bring </w:t>
            </w:r>
            <w:r w:rsidR="00F813DE">
              <w:rPr>
                <w:rFonts w:ascii="Calibri" w:hAnsi="Calibri" w:cs="Calibri"/>
                <w:color w:val="000000"/>
              </w:rPr>
              <w:t>partners</w:t>
            </w:r>
            <w:r>
              <w:rPr>
                <w:rFonts w:ascii="Calibri" w:hAnsi="Calibri" w:cs="Calibri"/>
                <w:color w:val="000000"/>
              </w:rPr>
              <w:t xml:space="preserve"> together to look at this issue (would include WSU Meat Programs, Culinary Programs, Technical Collages, Industry etc</w:t>
            </w:r>
            <w:r w:rsidR="00105362">
              <w:rPr>
                <w:rFonts w:ascii="Calibri" w:hAnsi="Calibri" w:cs="Calibri"/>
                <w:color w:val="000000"/>
              </w:rPr>
              <w:t>.</w:t>
            </w:r>
            <w:r>
              <w:rPr>
                <w:rFonts w:ascii="Calibri" w:hAnsi="Calibri" w:cs="Calibri"/>
                <w:color w:val="000000"/>
              </w:rPr>
              <w:t>)</w:t>
            </w:r>
          </w:p>
        </w:tc>
        <w:tc>
          <w:tcPr>
            <w:tcW w:w="1022" w:type="pct"/>
            <w:hideMark/>
          </w:tcPr>
          <w:p w14:paraId="00F9CFDE"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Conceptual/Planned</w:t>
            </w:r>
          </w:p>
        </w:tc>
        <w:tc>
          <w:tcPr>
            <w:tcW w:w="694" w:type="pct"/>
            <w:hideMark/>
          </w:tcPr>
          <w:p w14:paraId="0AA81D91"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Needs funding currently coming out of WSDA RM and WSU Food Systems Program staffing budgets</w:t>
            </w:r>
          </w:p>
        </w:tc>
        <w:tc>
          <w:tcPr>
            <w:tcW w:w="626" w:type="pct"/>
            <w:hideMark/>
          </w:tcPr>
          <w:p w14:paraId="6E82F3B4"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535" w:type="pct"/>
            <w:hideMark/>
          </w:tcPr>
          <w:p w14:paraId="30CC364B"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WSDA RM Program w WSU FSP</w:t>
            </w:r>
          </w:p>
        </w:tc>
        <w:tc>
          <w:tcPr>
            <w:tcW w:w="992" w:type="pct"/>
            <w:hideMark/>
          </w:tcPr>
          <w:p w14:paraId="254B9AB6"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9001A1" w14:paraId="65A88EA0" w14:textId="77777777" w:rsidTr="009001A1">
        <w:trPr>
          <w:trHeight w:val="290"/>
        </w:trPr>
        <w:tc>
          <w:tcPr>
            <w:cnfStyle w:val="001000000000" w:firstRow="0" w:lastRow="0" w:firstColumn="1" w:lastColumn="0" w:oddVBand="0" w:evenVBand="0" w:oddHBand="0" w:evenHBand="0" w:firstRowFirstColumn="0" w:firstRowLastColumn="0" w:lastRowFirstColumn="0" w:lastRowLastColumn="0"/>
            <w:tcW w:w="1131" w:type="pct"/>
            <w:hideMark/>
          </w:tcPr>
          <w:p w14:paraId="6B8F5FA2" w14:textId="77777777" w:rsidR="00AD5CCE" w:rsidRDefault="00AD5CCE">
            <w:pPr>
              <w:rPr>
                <w:rFonts w:ascii="Calibri" w:hAnsi="Calibri" w:cs="Calibri"/>
                <w:color w:val="000000"/>
              </w:rPr>
            </w:pPr>
            <w:r>
              <w:rPr>
                <w:rFonts w:ascii="Calibri" w:hAnsi="Calibri" w:cs="Calibri"/>
                <w:color w:val="000000"/>
              </w:rPr>
              <w:t xml:space="preserve">Craft3 can do workforce housing development, provide debt to help a construction or remodel project start. They can also provide funding for developing training centers such as a community room that includes a commercial kitchen. </w:t>
            </w:r>
          </w:p>
        </w:tc>
        <w:tc>
          <w:tcPr>
            <w:tcW w:w="1022" w:type="pct"/>
            <w:hideMark/>
          </w:tcPr>
          <w:p w14:paraId="7654ADA7"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94" w:type="pct"/>
            <w:noWrap/>
            <w:hideMark/>
          </w:tcPr>
          <w:p w14:paraId="2996DDC6"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26" w:type="pct"/>
            <w:noWrap/>
            <w:hideMark/>
          </w:tcPr>
          <w:p w14:paraId="1BC6C362"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535" w:type="pct"/>
            <w:noWrap/>
            <w:hideMark/>
          </w:tcPr>
          <w:p w14:paraId="334240E6"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992" w:type="pct"/>
            <w:noWrap/>
            <w:hideMark/>
          </w:tcPr>
          <w:p w14:paraId="0FC0772C"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9001A1" w14:paraId="48EE3FDA" w14:textId="77777777" w:rsidTr="009001A1">
        <w:trPr>
          <w:trHeight w:val="290"/>
        </w:trPr>
        <w:tc>
          <w:tcPr>
            <w:cnfStyle w:val="001000000000" w:firstRow="0" w:lastRow="0" w:firstColumn="1" w:lastColumn="0" w:oddVBand="0" w:evenVBand="0" w:oddHBand="0" w:evenHBand="0" w:firstRowFirstColumn="0" w:firstRowLastColumn="0" w:lastRowFirstColumn="0" w:lastRowLastColumn="0"/>
            <w:tcW w:w="1131" w:type="pct"/>
            <w:hideMark/>
          </w:tcPr>
          <w:p w14:paraId="0E748072" w14:textId="77777777" w:rsidR="00AD5CCE" w:rsidRDefault="00AD5CCE">
            <w:pPr>
              <w:rPr>
                <w:rFonts w:ascii="Calibri" w:hAnsi="Calibri" w:cs="Calibri"/>
              </w:rPr>
            </w:pPr>
            <w:r>
              <w:rPr>
                <w:rFonts w:ascii="Calibri" w:hAnsi="Calibri" w:cs="Calibri"/>
              </w:rPr>
              <w:t>This is probably too far removed, but multiple farms offer whole animal butchery classes for home consumers</w:t>
            </w:r>
          </w:p>
        </w:tc>
        <w:tc>
          <w:tcPr>
            <w:tcW w:w="1022" w:type="pct"/>
            <w:hideMark/>
          </w:tcPr>
          <w:p w14:paraId="2670539B"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94" w:type="pct"/>
            <w:noWrap/>
            <w:hideMark/>
          </w:tcPr>
          <w:p w14:paraId="3E443202"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26" w:type="pct"/>
            <w:noWrap/>
            <w:hideMark/>
          </w:tcPr>
          <w:p w14:paraId="593F4241"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535" w:type="pct"/>
            <w:noWrap/>
            <w:hideMark/>
          </w:tcPr>
          <w:p w14:paraId="6ADD950C"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992" w:type="pct"/>
            <w:noWrap/>
            <w:hideMark/>
          </w:tcPr>
          <w:p w14:paraId="51ABDA9B" w14:textId="77777777" w:rsidR="00AD5CCE" w:rsidRDefault="00AD5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bl>
    <w:p w14:paraId="4A005775" w14:textId="04039011" w:rsidR="00105362" w:rsidRDefault="00AD5CC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 </w:t>
      </w:r>
      <w:r w:rsidR="00F05024">
        <w:rPr>
          <w:rFonts w:asciiTheme="majorHAnsi" w:eastAsiaTheme="majorEastAsia" w:hAnsiTheme="majorHAnsi" w:cstheme="majorBidi"/>
          <w:color w:val="2F5496" w:themeColor="accent1" w:themeShade="BF"/>
          <w:sz w:val="32"/>
          <w:szCs w:val="32"/>
        </w:rPr>
        <w:br w:type="page"/>
      </w:r>
    </w:p>
    <w:tbl>
      <w:tblPr>
        <w:tblStyle w:val="GridTable1Light"/>
        <w:tblW w:w="12960" w:type="dxa"/>
        <w:tblLayout w:type="fixed"/>
        <w:tblLook w:val="04A0" w:firstRow="1" w:lastRow="0" w:firstColumn="1" w:lastColumn="0" w:noHBand="0" w:noVBand="1"/>
      </w:tblPr>
      <w:tblGrid>
        <w:gridCol w:w="3325"/>
        <w:gridCol w:w="2610"/>
        <w:gridCol w:w="1890"/>
        <w:gridCol w:w="2070"/>
        <w:gridCol w:w="1800"/>
        <w:gridCol w:w="1265"/>
      </w:tblGrid>
      <w:tr w:rsidR="000911FE" w14:paraId="6FE0F531" w14:textId="77777777" w:rsidTr="000911F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960" w:type="dxa"/>
            <w:gridSpan w:val="6"/>
            <w:noWrap/>
            <w:hideMark/>
          </w:tcPr>
          <w:p w14:paraId="29A9BDBE" w14:textId="183CE09F" w:rsidR="000911FE" w:rsidRPr="000911FE" w:rsidRDefault="000911FE" w:rsidP="000911FE">
            <w:pPr>
              <w:rPr>
                <w:rFonts w:ascii="Calibri" w:hAnsi="Calibri" w:cs="Calibri"/>
              </w:rPr>
            </w:pPr>
            <w:r w:rsidRPr="00F813DE">
              <w:rPr>
                <w:rFonts w:ascii="Calibri" w:hAnsi="Calibri" w:cs="Calibri"/>
                <w:color w:val="1F3864" w:themeColor="accent1" w:themeShade="80"/>
              </w:rPr>
              <w:t>Rec 2A: Promote and support innovative public/private financing mechanisms that recognize regional food system infrastructure as critical economic assets</w:t>
            </w:r>
          </w:p>
        </w:tc>
      </w:tr>
      <w:tr w:rsidR="000911FE" w14:paraId="78912E48" w14:textId="77777777" w:rsidTr="00D17937">
        <w:trPr>
          <w:trHeight w:val="1995"/>
        </w:trPr>
        <w:tc>
          <w:tcPr>
            <w:cnfStyle w:val="001000000000" w:firstRow="0" w:lastRow="0" w:firstColumn="1" w:lastColumn="0" w:oddVBand="0" w:evenVBand="0" w:oddHBand="0" w:evenHBand="0" w:firstRowFirstColumn="0" w:firstRowLastColumn="0" w:lastRowFirstColumn="0" w:lastRowLastColumn="0"/>
            <w:tcW w:w="3325" w:type="dxa"/>
            <w:shd w:val="clear" w:color="auto" w:fill="E7E6E6" w:themeFill="background2"/>
            <w:hideMark/>
          </w:tcPr>
          <w:p w14:paraId="242B4A78" w14:textId="393501C4" w:rsidR="000911FE" w:rsidRPr="000911FE" w:rsidRDefault="000911FE">
            <w:pPr>
              <w:rPr>
                <w:rFonts w:ascii="Calibri" w:hAnsi="Calibri" w:cs="Calibri"/>
              </w:rPr>
            </w:pPr>
            <w:r w:rsidRPr="000911FE">
              <w:rPr>
                <w:rFonts w:ascii="Calibri" w:hAnsi="Calibri" w:cs="Calibri"/>
              </w:rPr>
              <w:t xml:space="preserve">What activities are occurring that are linked to the recommendation? </w:t>
            </w:r>
          </w:p>
        </w:tc>
        <w:tc>
          <w:tcPr>
            <w:tcW w:w="2610" w:type="dxa"/>
            <w:shd w:val="clear" w:color="auto" w:fill="E7E6E6" w:themeFill="background2"/>
            <w:hideMark/>
          </w:tcPr>
          <w:p w14:paraId="2BD4A633"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 xml:space="preserve">Current implementation status: </w:t>
            </w:r>
            <w:r>
              <w:rPr>
                <w:rFonts w:ascii="Calibri" w:hAnsi="Calibri" w:cs="Calibri"/>
                <w:b/>
                <w:bCs/>
              </w:rPr>
              <w:br/>
            </w:r>
            <w:r>
              <w:rPr>
                <w:rFonts w:ascii="Calibri" w:hAnsi="Calibri" w:cs="Calibri"/>
              </w:rPr>
              <w:t xml:space="preserve">--Conceptual </w:t>
            </w:r>
            <w:r>
              <w:rPr>
                <w:rFonts w:ascii="Calibri" w:hAnsi="Calibri" w:cs="Calibri"/>
              </w:rPr>
              <w:br/>
              <w:t xml:space="preserve">--Planned </w:t>
            </w:r>
            <w:r>
              <w:rPr>
                <w:rFonts w:ascii="Calibri" w:hAnsi="Calibri" w:cs="Calibri"/>
              </w:rPr>
              <w:br/>
              <w:t xml:space="preserve">--Ongoing </w:t>
            </w:r>
            <w:r>
              <w:rPr>
                <w:rFonts w:ascii="Calibri" w:hAnsi="Calibri" w:cs="Calibri"/>
              </w:rPr>
              <w:br/>
              <w:t xml:space="preserve">--Completed </w:t>
            </w:r>
          </w:p>
        </w:tc>
        <w:tc>
          <w:tcPr>
            <w:tcW w:w="1890" w:type="dxa"/>
            <w:shd w:val="clear" w:color="auto" w:fill="E7E6E6" w:themeFill="background2"/>
            <w:noWrap/>
            <w:hideMark/>
          </w:tcPr>
          <w:p w14:paraId="17F8CCBE"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Funding source and status</w:t>
            </w:r>
          </w:p>
        </w:tc>
        <w:tc>
          <w:tcPr>
            <w:tcW w:w="2070" w:type="dxa"/>
            <w:shd w:val="clear" w:color="auto" w:fill="E7E6E6" w:themeFill="background2"/>
            <w:hideMark/>
          </w:tcPr>
          <w:p w14:paraId="3ED3632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rPr>
              <w:t xml:space="preserve">Geographic reach: </w:t>
            </w:r>
            <w:r>
              <w:rPr>
                <w:rFonts w:ascii="Calibri" w:hAnsi="Calibri" w:cs="Calibri"/>
              </w:rPr>
              <w:br/>
              <w:t xml:space="preserve">--None </w:t>
            </w:r>
            <w:proofErr w:type="gramStart"/>
            <w:r>
              <w:rPr>
                <w:rFonts w:ascii="Calibri" w:hAnsi="Calibri" w:cs="Calibri"/>
              </w:rPr>
              <w:t>at this time</w:t>
            </w:r>
            <w:proofErr w:type="gramEnd"/>
            <w:r>
              <w:rPr>
                <w:rFonts w:ascii="Calibri" w:hAnsi="Calibri" w:cs="Calibri"/>
              </w:rPr>
              <w:br/>
              <w:t>--Local (describe)</w:t>
            </w:r>
            <w:r>
              <w:rPr>
                <w:rFonts w:ascii="Calibri" w:hAnsi="Calibri" w:cs="Calibri"/>
              </w:rPr>
              <w:br/>
              <w:t xml:space="preserve">--Regional (describe) </w:t>
            </w:r>
            <w:r>
              <w:rPr>
                <w:rFonts w:ascii="Calibri" w:hAnsi="Calibri" w:cs="Calibri"/>
              </w:rPr>
              <w:br/>
              <w:t xml:space="preserve">--Statewide </w:t>
            </w:r>
            <w:r>
              <w:rPr>
                <w:rFonts w:ascii="Calibri" w:hAnsi="Calibri" w:cs="Calibri"/>
              </w:rPr>
              <w:br/>
              <w:t>--National</w:t>
            </w:r>
          </w:p>
        </w:tc>
        <w:tc>
          <w:tcPr>
            <w:tcW w:w="1800" w:type="dxa"/>
            <w:shd w:val="clear" w:color="auto" w:fill="E7E6E6" w:themeFill="background2"/>
            <w:hideMark/>
          </w:tcPr>
          <w:p w14:paraId="4E907A22"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Who is leading this?</w:t>
            </w:r>
          </w:p>
        </w:tc>
        <w:tc>
          <w:tcPr>
            <w:tcW w:w="1265" w:type="dxa"/>
            <w:shd w:val="clear" w:color="auto" w:fill="E7E6E6" w:themeFill="background2"/>
            <w:hideMark/>
          </w:tcPr>
          <w:p w14:paraId="17AA3A74" w14:textId="1223294D"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 xml:space="preserve">Are Forum members already engaged in this activity? </w:t>
            </w:r>
            <w:r>
              <w:rPr>
                <w:rFonts w:ascii="Calibri" w:hAnsi="Calibri" w:cs="Calibri"/>
                <w:b/>
                <w:bCs/>
              </w:rPr>
              <w:br/>
            </w:r>
            <w:r>
              <w:rPr>
                <w:rFonts w:ascii="Calibri" w:hAnsi="Calibri" w:cs="Calibri"/>
              </w:rPr>
              <w:t>--Yes (list Forum member(s))</w:t>
            </w:r>
            <w:r>
              <w:rPr>
                <w:rFonts w:ascii="Calibri" w:hAnsi="Calibri" w:cs="Calibri"/>
              </w:rPr>
              <w:br/>
              <w:t>--No</w:t>
            </w:r>
          </w:p>
        </w:tc>
      </w:tr>
      <w:tr w:rsidR="000911FE" w14:paraId="0D8C67CD" w14:textId="77777777" w:rsidTr="00D17937">
        <w:trPr>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14:paraId="74A97E8F" w14:textId="77777777" w:rsidR="000911FE" w:rsidRDefault="000911FE">
            <w:pPr>
              <w:rPr>
                <w:rFonts w:ascii="Calibri" w:hAnsi="Calibri" w:cs="Calibri"/>
                <w:b w:val="0"/>
                <w:bCs w:val="0"/>
              </w:rPr>
            </w:pPr>
            <w:r>
              <w:rPr>
                <w:rFonts w:ascii="Calibri" w:hAnsi="Calibri" w:cs="Calibri"/>
              </w:rPr>
              <w:t xml:space="preserve">The Building of the SW WA Agricultural Business &amp; Innovation Park </w:t>
            </w:r>
          </w:p>
        </w:tc>
        <w:tc>
          <w:tcPr>
            <w:tcW w:w="2610" w:type="dxa"/>
            <w:hideMark/>
          </w:tcPr>
          <w:p w14:paraId="25691E46"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Construction Begun</w:t>
            </w:r>
          </w:p>
        </w:tc>
        <w:tc>
          <w:tcPr>
            <w:tcW w:w="1890" w:type="dxa"/>
            <w:hideMark/>
          </w:tcPr>
          <w:p w14:paraId="4CBB33A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 Capital Budget, Port of Olympia, USDA RBDG, City of Tenino, Thurston EDC</w:t>
            </w:r>
          </w:p>
        </w:tc>
        <w:tc>
          <w:tcPr>
            <w:tcW w:w="2070" w:type="dxa"/>
            <w:hideMark/>
          </w:tcPr>
          <w:p w14:paraId="44BA624B"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including employment and biz technical services.  Larger impact could reach north to Canada and south into Oregon, through sourcing inputs and end market development.</w:t>
            </w:r>
          </w:p>
        </w:tc>
        <w:tc>
          <w:tcPr>
            <w:tcW w:w="1800" w:type="dxa"/>
            <w:hideMark/>
          </w:tcPr>
          <w:p w14:paraId="3D59A70C"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EDC</w:t>
            </w:r>
          </w:p>
        </w:tc>
        <w:tc>
          <w:tcPr>
            <w:tcW w:w="1265" w:type="dxa"/>
            <w:hideMark/>
          </w:tcPr>
          <w:p w14:paraId="336A3BFF"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0911FE" w14:paraId="7173D4B6" w14:textId="77777777" w:rsidTr="00D17937">
        <w:trPr>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14:paraId="5E76E5DC" w14:textId="7673410B" w:rsidR="000911FE" w:rsidRDefault="000911FE">
            <w:pPr>
              <w:rPr>
                <w:rFonts w:ascii="Calibri" w:hAnsi="Calibri" w:cs="Calibri"/>
              </w:rPr>
            </w:pPr>
            <w:r>
              <w:rPr>
                <w:rFonts w:ascii="Calibri" w:hAnsi="Calibri" w:cs="Calibri"/>
              </w:rPr>
              <w:t xml:space="preserve">Senior </w:t>
            </w:r>
            <w:r w:rsidR="00B2644B">
              <w:rPr>
                <w:rFonts w:ascii="Calibri" w:hAnsi="Calibri" w:cs="Calibri"/>
              </w:rPr>
              <w:t>Services</w:t>
            </w:r>
            <w:r>
              <w:rPr>
                <w:rFonts w:ascii="Calibri" w:hAnsi="Calibri" w:cs="Calibri"/>
              </w:rPr>
              <w:t xml:space="preserve"> of South Sound Kitchen Study &amp; Business Plan</w:t>
            </w:r>
          </w:p>
        </w:tc>
        <w:tc>
          <w:tcPr>
            <w:tcW w:w="2610" w:type="dxa"/>
            <w:hideMark/>
          </w:tcPr>
          <w:p w14:paraId="125D0037"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Planned</w:t>
            </w:r>
          </w:p>
        </w:tc>
        <w:tc>
          <w:tcPr>
            <w:tcW w:w="1890" w:type="dxa"/>
            <w:hideMark/>
          </w:tcPr>
          <w:p w14:paraId="14DE08E9"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Port of Olympia</w:t>
            </w:r>
          </w:p>
        </w:tc>
        <w:tc>
          <w:tcPr>
            <w:tcW w:w="2070" w:type="dxa"/>
            <w:hideMark/>
          </w:tcPr>
          <w:p w14:paraId="25089EB3"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Primarily Thurston &amp; Mason Counties, but a processing and/or commercial kitchen component will have a much further reach.  As will adding a local purchasing commitment.</w:t>
            </w:r>
          </w:p>
        </w:tc>
        <w:tc>
          <w:tcPr>
            <w:tcW w:w="1800" w:type="dxa"/>
            <w:hideMark/>
          </w:tcPr>
          <w:p w14:paraId="56BCFA83"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WSU Extension, Thurston EDC, Senior Services of South Sound</w:t>
            </w:r>
          </w:p>
        </w:tc>
        <w:tc>
          <w:tcPr>
            <w:tcW w:w="1265" w:type="dxa"/>
            <w:hideMark/>
          </w:tcPr>
          <w:p w14:paraId="2AE36A5A"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0911FE" w14:paraId="720A0778" w14:textId="77777777" w:rsidTr="00D17937">
        <w:trPr>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14:paraId="03B4380A" w14:textId="77777777" w:rsidR="000911FE" w:rsidRDefault="000911FE">
            <w:pPr>
              <w:rPr>
                <w:rFonts w:ascii="Calibri" w:hAnsi="Calibri" w:cs="Calibri"/>
              </w:rPr>
            </w:pPr>
            <w:r>
              <w:rPr>
                <w:rFonts w:ascii="Calibri" w:hAnsi="Calibri" w:cs="Calibri"/>
              </w:rPr>
              <w:t>Food Processing Kitchen Study (connected to two projects above)</w:t>
            </w:r>
          </w:p>
        </w:tc>
        <w:tc>
          <w:tcPr>
            <w:tcW w:w="2610" w:type="dxa"/>
            <w:hideMark/>
          </w:tcPr>
          <w:p w14:paraId="33D69D18"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Planned</w:t>
            </w:r>
          </w:p>
        </w:tc>
        <w:tc>
          <w:tcPr>
            <w:tcW w:w="1890" w:type="dxa"/>
            <w:hideMark/>
          </w:tcPr>
          <w:p w14:paraId="4B5563CE"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Port of Olympia</w:t>
            </w:r>
          </w:p>
        </w:tc>
        <w:tc>
          <w:tcPr>
            <w:tcW w:w="2070" w:type="dxa"/>
            <w:hideMark/>
          </w:tcPr>
          <w:p w14:paraId="25E2B79F"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counties</w:t>
            </w:r>
          </w:p>
        </w:tc>
        <w:tc>
          <w:tcPr>
            <w:tcW w:w="1800" w:type="dxa"/>
            <w:hideMark/>
          </w:tcPr>
          <w:p w14:paraId="05AB03D1"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WSU Extension</w:t>
            </w:r>
          </w:p>
        </w:tc>
        <w:tc>
          <w:tcPr>
            <w:tcW w:w="1265" w:type="dxa"/>
            <w:hideMark/>
          </w:tcPr>
          <w:p w14:paraId="0CBE0D1F"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0911FE" w14:paraId="10C56D18" w14:textId="77777777" w:rsidTr="00D17937">
        <w:trPr>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14:paraId="05CD830E" w14:textId="77777777" w:rsidR="000911FE" w:rsidRDefault="000911FE">
            <w:pPr>
              <w:rPr>
                <w:rFonts w:ascii="Calibri" w:hAnsi="Calibri" w:cs="Calibri"/>
              </w:rPr>
            </w:pPr>
            <w:r>
              <w:rPr>
                <w:rFonts w:ascii="Calibri" w:hAnsi="Calibri" w:cs="Calibri"/>
              </w:rPr>
              <w:t>Grains to Glass, market development</w:t>
            </w:r>
          </w:p>
        </w:tc>
        <w:tc>
          <w:tcPr>
            <w:tcW w:w="2610" w:type="dxa"/>
            <w:hideMark/>
          </w:tcPr>
          <w:p w14:paraId="38295853" w14:textId="5745BF4E"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 years of field trials completed, producer and buyer surveys completed, pilots with 5 local brewer</w:t>
            </w:r>
            <w:r w:rsidR="00B2644B">
              <w:rPr>
                <w:rFonts w:ascii="Calibri" w:hAnsi="Calibri" w:cs="Calibri"/>
              </w:rPr>
              <w:t>ies</w:t>
            </w:r>
            <w:r>
              <w:rPr>
                <w:rFonts w:ascii="Calibri" w:hAnsi="Calibri" w:cs="Calibri"/>
              </w:rPr>
              <w:t xml:space="preserve"> and one distillery completed, funding being sought for grain storage facility.</w:t>
            </w:r>
          </w:p>
        </w:tc>
        <w:tc>
          <w:tcPr>
            <w:tcW w:w="1890" w:type="dxa"/>
            <w:hideMark/>
          </w:tcPr>
          <w:p w14:paraId="252E3063"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Port of Olympia, Thurston WSU Extension.  Request in to 2020 State Capital Budget for storage.</w:t>
            </w:r>
          </w:p>
        </w:tc>
        <w:tc>
          <w:tcPr>
            <w:tcW w:w="2070" w:type="dxa"/>
            <w:hideMark/>
          </w:tcPr>
          <w:p w14:paraId="7802FD55"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Greatest impact to Thurston, Lewis, Grays Harbor counties</w:t>
            </w:r>
          </w:p>
        </w:tc>
        <w:tc>
          <w:tcPr>
            <w:tcW w:w="1800" w:type="dxa"/>
            <w:hideMark/>
          </w:tcPr>
          <w:p w14:paraId="25BDAF00"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Thurston WSU Extension, Thurston EDC, South Puget Sound Community College</w:t>
            </w:r>
          </w:p>
        </w:tc>
        <w:tc>
          <w:tcPr>
            <w:tcW w:w="1265" w:type="dxa"/>
            <w:hideMark/>
          </w:tcPr>
          <w:p w14:paraId="78EF560F"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0911FE" w14:paraId="6B2A1F96" w14:textId="77777777" w:rsidTr="00D17937">
        <w:trPr>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14:paraId="00F6FE13" w14:textId="77777777" w:rsidR="000911FE" w:rsidRDefault="000911FE">
            <w:pPr>
              <w:rPr>
                <w:rFonts w:ascii="Calibri" w:hAnsi="Calibri" w:cs="Calibri"/>
              </w:rPr>
            </w:pPr>
            <w:r>
              <w:rPr>
                <w:rFonts w:ascii="Calibri" w:hAnsi="Calibri" w:cs="Calibri"/>
              </w:rPr>
              <w:t>SW WA Grain Project</w:t>
            </w:r>
          </w:p>
        </w:tc>
        <w:tc>
          <w:tcPr>
            <w:tcW w:w="2610" w:type="dxa"/>
            <w:hideMark/>
          </w:tcPr>
          <w:p w14:paraId="1E7DD5E7"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Construction will begin summer 2020</w:t>
            </w:r>
          </w:p>
        </w:tc>
        <w:tc>
          <w:tcPr>
            <w:tcW w:w="1890" w:type="dxa"/>
            <w:hideMark/>
          </w:tcPr>
          <w:p w14:paraId="5C83BED5"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Lewis County Distressed County Funds, USDA RBDG, NABC</w:t>
            </w:r>
          </w:p>
        </w:tc>
        <w:tc>
          <w:tcPr>
            <w:tcW w:w="2070" w:type="dxa"/>
            <w:hideMark/>
          </w:tcPr>
          <w:p w14:paraId="453CD466" w14:textId="1EFA2998"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Greatest impact to Thurston, Lewis, Grays Harbor counties for producers.  Markets will extend into Oregon and </w:t>
            </w:r>
            <w:r w:rsidR="00B2644B">
              <w:rPr>
                <w:rFonts w:ascii="Calibri" w:hAnsi="Calibri" w:cs="Calibri"/>
              </w:rPr>
              <w:t>elsewhere</w:t>
            </w:r>
            <w:r>
              <w:rPr>
                <w:rFonts w:ascii="Calibri" w:hAnsi="Calibri" w:cs="Calibri"/>
              </w:rPr>
              <w:t>.</w:t>
            </w:r>
          </w:p>
        </w:tc>
        <w:tc>
          <w:tcPr>
            <w:tcW w:w="1800" w:type="dxa"/>
            <w:hideMark/>
          </w:tcPr>
          <w:p w14:paraId="49AD1523"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NABC, Port of Chehalis, Newly formed Producer Co-op.</w:t>
            </w:r>
          </w:p>
        </w:tc>
        <w:tc>
          <w:tcPr>
            <w:tcW w:w="1265" w:type="dxa"/>
            <w:hideMark/>
          </w:tcPr>
          <w:p w14:paraId="1010AF84"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Aslan Meade</w:t>
            </w:r>
          </w:p>
        </w:tc>
      </w:tr>
      <w:tr w:rsidR="000911FE" w14:paraId="614340CD" w14:textId="77777777" w:rsidTr="00D17937">
        <w:trPr>
          <w:trHeight w:val="675"/>
        </w:trPr>
        <w:tc>
          <w:tcPr>
            <w:cnfStyle w:val="001000000000" w:firstRow="0" w:lastRow="0" w:firstColumn="1" w:lastColumn="0" w:oddVBand="0" w:evenVBand="0" w:oddHBand="0" w:evenHBand="0" w:firstRowFirstColumn="0" w:firstRowLastColumn="0" w:lastRowFirstColumn="0" w:lastRowLastColumn="0"/>
            <w:tcW w:w="3325" w:type="dxa"/>
            <w:hideMark/>
          </w:tcPr>
          <w:p w14:paraId="4A0AA604" w14:textId="59EC26C0" w:rsidR="000911FE" w:rsidRDefault="000911FE">
            <w:pPr>
              <w:rPr>
                <w:rFonts w:ascii="Calibri" w:hAnsi="Calibri" w:cs="Calibri"/>
              </w:rPr>
            </w:pPr>
            <w:r>
              <w:rPr>
                <w:rFonts w:ascii="Calibri" w:hAnsi="Calibri" w:cs="Calibri"/>
              </w:rPr>
              <w:t xml:space="preserve">This is where our Port Districts and regional economic development </w:t>
            </w:r>
            <w:r w:rsidR="00B2644B">
              <w:rPr>
                <w:rFonts w:ascii="Calibri" w:hAnsi="Calibri" w:cs="Calibri"/>
              </w:rPr>
              <w:t>entities</w:t>
            </w:r>
            <w:r>
              <w:rPr>
                <w:rFonts w:ascii="Calibri" w:hAnsi="Calibri" w:cs="Calibri"/>
              </w:rPr>
              <w:t xml:space="preserve"> could come in along with non-profit and private lenders. </w:t>
            </w:r>
          </w:p>
        </w:tc>
        <w:tc>
          <w:tcPr>
            <w:tcW w:w="2610" w:type="dxa"/>
            <w:hideMark/>
          </w:tcPr>
          <w:p w14:paraId="158FD048"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890" w:type="dxa"/>
            <w:noWrap/>
            <w:hideMark/>
          </w:tcPr>
          <w:p w14:paraId="4936120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2070" w:type="dxa"/>
            <w:noWrap/>
            <w:hideMark/>
          </w:tcPr>
          <w:p w14:paraId="3A5F69E5"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800" w:type="dxa"/>
            <w:noWrap/>
            <w:hideMark/>
          </w:tcPr>
          <w:p w14:paraId="796E429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265" w:type="dxa"/>
            <w:noWrap/>
            <w:hideMark/>
          </w:tcPr>
          <w:p w14:paraId="15FE8BBB"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0911FE" w14:paraId="75D8B3C6" w14:textId="77777777" w:rsidTr="00D17937">
        <w:trPr>
          <w:trHeight w:val="860"/>
        </w:trPr>
        <w:tc>
          <w:tcPr>
            <w:cnfStyle w:val="001000000000" w:firstRow="0" w:lastRow="0" w:firstColumn="1" w:lastColumn="0" w:oddVBand="0" w:evenVBand="0" w:oddHBand="0" w:evenHBand="0" w:firstRowFirstColumn="0" w:firstRowLastColumn="0" w:lastRowFirstColumn="0" w:lastRowLastColumn="0"/>
            <w:tcW w:w="3325" w:type="dxa"/>
            <w:hideMark/>
          </w:tcPr>
          <w:p w14:paraId="6C19D754" w14:textId="35176C7C" w:rsidR="000911FE" w:rsidRDefault="000911FE">
            <w:pPr>
              <w:rPr>
                <w:rFonts w:ascii="Calibri" w:hAnsi="Calibri" w:cs="Calibri"/>
              </w:rPr>
            </w:pPr>
            <w:r>
              <w:rPr>
                <w:rFonts w:ascii="Calibri" w:hAnsi="Calibri" w:cs="Calibri"/>
              </w:rPr>
              <w:t>S</w:t>
            </w:r>
            <w:r w:rsidR="00B2644B">
              <w:rPr>
                <w:rFonts w:ascii="Calibri" w:hAnsi="Calibri" w:cs="Calibri"/>
              </w:rPr>
              <w:t>ee</w:t>
            </w:r>
            <w:r>
              <w:rPr>
                <w:rFonts w:ascii="Calibri" w:hAnsi="Calibri" w:cs="Calibri"/>
              </w:rPr>
              <w:t xml:space="preserve"> CDFA </w:t>
            </w:r>
            <w:r w:rsidR="00B2644B">
              <w:rPr>
                <w:rFonts w:ascii="Calibri" w:hAnsi="Calibri" w:cs="Calibri"/>
              </w:rPr>
              <w:t xml:space="preserve">resources </w:t>
            </w:r>
            <w:r>
              <w:rPr>
                <w:rFonts w:ascii="Calibri" w:hAnsi="Calibri" w:cs="Calibri"/>
              </w:rPr>
              <w:t xml:space="preserve">on revolving loan funds, </w:t>
            </w:r>
            <w:r w:rsidR="00B2644B">
              <w:rPr>
                <w:rFonts w:ascii="Calibri" w:hAnsi="Calibri" w:cs="Calibri"/>
              </w:rPr>
              <w:t>f</w:t>
            </w:r>
            <w:r>
              <w:rPr>
                <w:rFonts w:ascii="Calibri" w:hAnsi="Calibri" w:cs="Calibri"/>
              </w:rPr>
              <w:t>ood sy</w:t>
            </w:r>
            <w:r w:rsidR="00B2644B">
              <w:rPr>
                <w:rFonts w:ascii="Calibri" w:hAnsi="Calibri" w:cs="Calibri"/>
              </w:rPr>
              <w:t xml:space="preserve">stems </w:t>
            </w:r>
            <w:r>
              <w:rPr>
                <w:rFonts w:ascii="Calibri" w:hAnsi="Calibri" w:cs="Calibri"/>
              </w:rPr>
              <w:t xml:space="preserve">as </w:t>
            </w:r>
            <w:proofErr w:type="gramStart"/>
            <w:r>
              <w:rPr>
                <w:rFonts w:ascii="Calibri" w:hAnsi="Calibri" w:cs="Calibri"/>
              </w:rPr>
              <w:t>an</w:t>
            </w:r>
            <w:proofErr w:type="gramEnd"/>
            <w:r>
              <w:rPr>
                <w:rFonts w:ascii="Calibri" w:hAnsi="Calibri" w:cs="Calibri"/>
              </w:rPr>
              <w:t xml:space="preserve"> public investment sector, etc. </w:t>
            </w:r>
          </w:p>
        </w:tc>
        <w:tc>
          <w:tcPr>
            <w:tcW w:w="2610" w:type="dxa"/>
            <w:hideMark/>
          </w:tcPr>
          <w:p w14:paraId="3666B012"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Conceptual - need to research where this is happening already</w:t>
            </w:r>
          </w:p>
        </w:tc>
        <w:tc>
          <w:tcPr>
            <w:tcW w:w="1890" w:type="dxa"/>
            <w:noWrap/>
            <w:hideMark/>
          </w:tcPr>
          <w:p w14:paraId="1C7D7470"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2070" w:type="dxa"/>
            <w:noWrap/>
            <w:hideMark/>
          </w:tcPr>
          <w:p w14:paraId="13E8B49F"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800" w:type="dxa"/>
            <w:noWrap/>
            <w:hideMark/>
          </w:tcPr>
          <w:p w14:paraId="6165F99F"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265" w:type="dxa"/>
            <w:noWrap/>
            <w:hideMark/>
          </w:tcPr>
          <w:p w14:paraId="20263C01"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0911FE" w14:paraId="43C6C4D1" w14:textId="77777777" w:rsidTr="00D17937">
        <w:trPr>
          <w:trHeight w:val="290"/>
        </w:trPr>
        <w:tc>
          <w:tcPr>
            <w:cnfStyle w:val="001000000000" w:firstRow="0" w:lastRow="0" w:firstColumn="1" w:lastColumn="0" w:oddVBand="0" w:evenVBand="0" w:oddHBand="0" w:evenHBand="0" w:firstRowFirstColumn="0" w:firstRowLastColumn="0" w:lastRowFirstColumn="0" w:lastRowLastColumn="0"/>
            <w:tcW w:w="3325" w:type="dxa"/>
            <w:hideMark/>
          </w:tcPr>
          <w:p w14:paraId="1575A2BA" w14:textId="77777777" w:rsidR="000911FE" w:rsidRDefault="000911FE">
            <w:pPr>
              <w:rPr>
                <w:rFonts w:ascii="Calibri" w:hAnsi="Calibri" w:cs="Calibri"/>
              </w:rPr>
            </w:pPr>
            <w:r>
              <w:rPr>
                <w:rFonts w:ascii="Calibri" w:hAnsi="Calibri" w:cs="Calibri"/>
              </w:rPr>
              <w:t>CDFA Pilot project in King County</w:t>
            </w:r>
          </w:p>
        </w:tc>
        <w:tc>
          <w:tcPr>
            <w:tcW w:w="2610" w:type="dxa"/>
            <w:hideMark/>
          </w:tcPr>
          <w:p w14:paraId="5CF06D58"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1890" w:type="dxa"/>
            <w:noWrap/>
            <w:hideMark/>
          </w:tcPr>
          <w:p w14:paraId="0E9FB684"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Kellogg Foundation</w:t>
            </w:r>
          </w:p>
        </w:tc>
        <w:tc>
          <w:tcPr>
            <w:tcW w:w="2070" w:type="dxa"/>
            <w:noWrap/>
            <w:hideMark/>
          </w:tcPr>
          <w:p w14:paraId="2029AEDC"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King Co</w:t>
            </w:r>
          </w:p>
        </w:tc>
        <w:tc>
          <w:tcPr>
            <w:tcW w:w="1800" w:type="dxa"/>
            <w:noWrap/>
            <w:hideMark/>
          </w:tcPr>
          <w:p w14:paraId="7A25FDA4"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King Co Local Food Initiative, Port of </w:t>
            </w:r>
            <w:proofErr w:type="gramStart"/>
            <w:r>
              <w:rPr>
                <w:rFonts w:ascii="Calibri" w:hAnsi="Calibri" w:cs="Calibri"/>
              </w:rPr>
              <w:t>Seattle?,</w:t>
            </w:r>
            <w:proofErr w:type="gramEnd"/>
            <w:r>
              <w:rPr>
                <w:rFonts w:ascii="Calibri" w:hAnsi="Calibri" w:cs="Calibri"/>
              </w:rPr>
              <w:t xml:space="preserve"> CDFA w Kellogg</w:t>
            </w:r>
          </w:p>
        </w:tc>
        <w:tc>
          <w:tcPr>
            <w:tcW w:w="1265" w:type="dxa"/>
            <w:noWrap/>
            <w:hideMark/>
          </w:tcPr>
          <w:p w14:paraId="1E8086F9"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 sure</w:t>
            </w:r>
          </w:p>
        </w:tc>
      </w:tr>
      <w:tr w:rsidR="000911FE" w14:paraId="4A5A29AC" w14:textId="77777777" w:rsidTr="00D17937">
        <w:trPr>
          <w:trHeight w:val="290"/>
        </w:trPr>
        <w:tc>
          <w:tcPr>
            <w:cnfStyle w:val="001000000000" w:firstRow="0" w:lastRow="0" w:firstColumn="1" w:lastColumn="0" w:oddVBand="0" w:evenVBand="0" w:oddHBand="0" w:evenHBand="0" w:firstRowFirstColumn="0" w:firstRowLastColumn="0" w:lastRowFirstColumn="0" w:lastRowLastColumn="0"/>
            <w:tcW w:w="3325" w:type="dxa"/>
            <w:hideMark/>
          </w:tcPr>
          <w:p w14:paraId="3B794EE8" w14:textId="77777777" w:rsidR="000911FE" w:rsidRDefault="000911FE">
            <w:pPr>
              <w:rPr>
                <w:rFonts w:ascii="Calibri" w:hAnsi="Calibri" w:cs="Calibri"/>
              </w:rPr>
            </w:pPr>
            <w:r>
              <w:rPr>
                <w:rFonts w:ascii="Calibri" w:hAnsi="Calibri" w:cs="Calibri"/>
              </w:rPr>
              <w:t xml:space="preserve">Craft3 engages with the legislature when tax credit or other incentives need support and has a lobbyist in OR and WA (Carl Seip). </w:t>
            </w:r>
          </w:p>
        </w:tc>
        <w:tc>
          <w:tcPr>
            <w:tcW w:w="2610" w:type="dxa"/>
            <w:hideMark/>
          </w:tcPr>
          <w:p w14:paraId="37D4F0F9"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890" w:type="dxa"/>
            <w:noWrap/>
            <w:hideMark/>
          </w:tcPr>
          <w:p w14:paraId="7F2D605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2070" w:type="dxa"/>
            <w:noWrap/>
            <w:hideMark/>
          </w:tcPr>
          <w:p w14:paraId="0AD6BCCF"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800" w:type="dxa"/>
            <w:noWrap/>
            <w:hideMark/>
          </w:tcPr>
          <w:p w14:paraId="6B160FC3"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265" w:type="dxa"/>
            <w:noWrap/>
            <w:hideMark/>
          </w:tcPr>
          <w:p w14:paraId="48679F61"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0911FE" w14:paraId="1CA6BCBA" w14:textId="77777777" w:rsidTr="00D17937">
        <w:trPr>
          <w:trHeight w:val="290"/>
        </w:trPr>
        <w:tc>
          <w:tcPr>
            <w:cnfStyle w:val="001000000000" w:firstRow="0" w:lastRow="0" w:firstColumn="1" w:lastColumn="0" w:oddVBand="0" w:evenVBand="0" w:oddHBand="0" w:evenHBand="0" w:firstRowFirstColumn="0" w:firstRowLastColumn="0" w:lastRowFirstColumn="0" w:lastRowLastColumn="0"/>
            <w:tcW w:w="3325" w:type="dxa"/>
            <w:hideMark/>
          </w:tcPr>
          <w:p w14:paraId="7FFD98BA" w14:textId="77777777" w:rsidR="000911FE" w:rsidRDefault="000911FE">
            <w:pPr>
              <w:rPr>
                <w:rFonts w:ascii="Calibri" w:hAnsi="Calibri" w:cs="Calibri"/>
              </w:rPr>
            </w:pPr>
            <w:r>
              <w:rPr>
                <w:rFonts w:ascii="Calibri" w:hAnsi="Calibri" w:cs="Calibri"/>
              </w:rPr>
              <w:t>WSDA Regional Markets</w:t>
            </w:r>
          </w:p>
        </w:tc>
        <w:tc>
          <w:tcPr>
            <w:tcW w:w="2610" w:type="dxa"/>
            <w:hideMark/>
          </w:tcPr>
          <w:p w14:paraId="3ED91154"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1890" w:type="dxa"/>
            <w:noWrap/>
            <w:hideMark/>
          </w:tcPr>
          <w:p w14:paraId="287AA3C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 budget</w:t>
            </w:r>
          </w:p>
        </w:tc>
        <w:tc>
          <w:tcPr>
            <w:tcW w:w="2070" w:type="dxa"/>
            <w:noWrap/>
            <w:hideMark/>
          </w:tcPr>
          <w:p w14:paraId="03EAB29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Statewide</w:t>
            </w:r>
          </w:p>
        </w:tc>
        <w:tc>
          <w:tcPr>
            <w:tcW w:w="1800" w:type="dxa"/>
            <w:noWrap/>
            <w:hideMark/>
          </w:tcPr>
          <w:p w14:paraId="5DD2DAEB"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265" w:type="dxa"/>
            <w:noWrap/>
            <w:hideMark/>
          </w:tcPr>
          <w:p w14:paraId="7D2557D0"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Yes - Laura Raymond</w:t>
            </w:r>
          </w:p>
        </w:tc>
      </w:tr>
      <w:tr w:rsidR="000911FE" w14:paraId="21D533F2" w14:textId="77777777" w:rsidTr="00D17937">
        <w:trPr>
          <w:trHeight w:val="290"/>
        </w:trPr>
        <w:tc>
          <w:tcPr>
            <w:cnfStyle w:val="001000000000" w:firstRow="0" w:lastRow="0" w:firstColumn="1" w:lastColumn="0" w:oddVBand="0" w:evenVBand="0" w:oddHBand="0" w:evenHBand="0" w:firstRowFirstColumn="0" w:firstRowLastColumn="0" w:lastRowFirstColumn="0" w:lastRowLastColumn="0"/>
            <w:tcW w:w="3325" w:type="dxa"/>
            <w:hideMark/>
          </w:tcPr>
          <w:p w14:paraId="43A2F048" w14:textId="0BF333F7" w:rsidR="000911FE" w:rsidRDefault="000911FE">
            <w:pPr>
              <w:rPr>
                <w:rFonts w:ascii="Calibri" w:hAnsi="Calibri" w:cs="Calibri"/>
              </w:rPr>
            </w:pPr>
            <w:r>
              <w:rPr>
                <w:rFonts w:ascii="Calibri" w:hAnsi="Calibri" w:cs="Calibri"/>
              </w:rPr>
              <w:t>Regional grain enterprise development bein</w:t>
            </w:r>
            <w:r w:rsidR="006B77E0">
              <w:rPr>
                <w:rFonts w:ascii="Calibri" w:hAnsi="Calibri" w:cs="Calibri"/>
              </w:rPr>
              <w:t>g</w:t>
            </w:r>
            <w:r>
              <w:rPr>
                <w:rFonts w:ascii="Calibri" w:hAnsi="Calibri" w:cs="Calibri"/>
              </w:rPr>
              <w:t xml:space="preserve"> supported by Port Districts in Skagit and Walla Walla counties. Support for Mainstem Malt, Skagit Valley Malt, Cairnspring Mills, WSU Bread Lab</w:t>
            </w:r>
          </w:p>
        </w:tc>
        <w:tc>
          <w:tcPr>
            <w:tcW w:w="2610" w:type="dxa"/>
            <w:hideMark/>
          </w:tcPr>
          <w:p w14:paraId="5CE8C349"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1890" w:type="dxa"/>
            <w:noWrap/>
            <w:hideMark/>
          </w:tcPr>
          <w:p w14:paraId="6898AC25"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Port funds (not sure if they are accessing just area tax base or are leveraging state/federal economic resources, etc</w:t>
            </w:r>
          </w:p>
        </w:tc>
        <w:tc>
          <w:tcPr>
            <w:tcW w:w="2070" w:type="dxa"/>
            <w:noWrap/>
            <w:hideMark/>
          </w:tcPr>
          <w:p w14:paraId="44110579"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Skagit County, Walla Walla county- each are working with farms and other partners outside of their counties &amp; across the state </w:t>
            </w:r>
          </w:p>
        </w:tc>
        <w:tc>
          <w:tcPr>
            <w:tcW w:w="1800" w:type="dxa"/>
            <w:noWrap/>
            <w:hideMark/>
          </w:tcPr>
          <w:p w14:paraId="5C0BBA5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265" w:type="dxa"/>
            <w:noWrap/>
            <w:hideMark/>
          </w:tcPr>
          <w:p w14:paraId="48F95F98"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r>
      <w:tr w:rsidR="000911FE" w14:paraId="7E0DB726" w14:textId="77777777" w:rsidTr="00D17937">
        <w:trPr>
          <w:trHeight w:val="290"/>
        </w:trPr>
        <w:tc>
          <w:tcPr>
            <w:cnfStyle w:val="001000000000" w:firstRow="0" w:lastRow="0" w:firstColumn="1" w:lastColumn="0" w:oddVBand="0" w:evenVBand="0" w:oddHBand="0" w:evenHBand="0" w:firstRowFirstColumn="0" w:firstRowLastColumn="0" w:lastRowFirstColumn="0" w:lastRowLastColumn="0"/>
            <w:tcW w:w="3325" w:type="dxa"/>
            <w:hideMark/>
          </w:tcPr>
          <w:p w14:paraId="0B3689B5" w14:textId="5783D8F6" w:rsidR="000911FE" w:rsidRDefault="000911FE">
            <w:pPr>
              <w:rPr>
                <w:rFonts w:ascii="Calibri" w:hAnsi="Calibri" w:cs="Calibri"/>
              </w:rPr>
            </w:pPr>
            <w:r>
              <w:rPr>
                <w:rFonts w:ascii="Calibri" w:hAnsi="Calibri" w:cs="Calibri"/>
              </w:rPr>
              <w:t xml:space="preserve">WSU Stevens County/NE Washington Hunger Coalition '395 </w:t>
            </w:r>
            <w:r w:rsidR="006B77E0">
              <w:rPr>
                <w:rFonts w:ascii="Calibri" w:hAnsi="Calibri" w:cs="Calibri"/>
              </w:rPr>
              <w:t>Corridor</w:t>
            </w:r>
            <w:r>
              <w:rPr>
                <w:rFonts w:ascii="Calibri" w:hAnsi="Calibri" w:cs="Calibri"/>
              </w:rPr>
              <w:t xml:space="preserve">' — micro-scale distribution capacity to serve school districts, food banks, rural grocery retail, rural hospitals; in collaboration with LINC Food and other partners. Novelty is the diverse stream of $ that have been brought to bear collaboratively </w:t>
            </w:r>
          </w:p>
        </w:tc>
        <w:tc>
          <w:tcPr>
            <w:tcW w:w="2610" w:type="dxa"/>
            <w:hideMark/>
          </w:tcPr>
          <w:p w14:paraId="464DA079"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Ongoing</w:t>
            </w:r>
          </w:p>
        </w:tc>
        <w:tc>
          <w:tcPr>
            <w:tcW w:w="1890" w:type="dxa"/>
            <w:noWrap/>
            <w:hideMark/>
          </w:tcPr>
          <w:p w14:paraId="2B1212E2"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Providence Health Care, USDA SNAP-ed, WSU Extension, Stevens County</w:t>
            </w:r>
          </w:p>
        </w:tc>
        <w:tc>
          <w:tcPr>
            <w:tcW w:w="2070" w:type="dxa"/>
            <w:noWrap/>
            <w:hideMark/>
          </w:tcPr>
          <w:p w14:paraId="6F6B222B"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NE WA (Stevens, Pend Oreille, Ferry, Spokane &amp; Lincoln Counties</w:t>
            </w:r>
          </w:p>
        </w:tc>
        <w:tc>
          <w:tcPr>
            <w:tcW w:w="1800" w:type="dxa"/>
            <w:noWrap/>
            <w:hideMark/>
          </w:tcPr>
          <w:p w14:paraId="7C0AC30E"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WSU Stevens County Extension/NE WA Hunger Coalition. </w:t>
            </w:r>
          </w:p>
        </w:tc>
        <w:tc>
          <w:tcPr>
            <w:tcW w:w="1265" w:type="dxa"/>
            <w:noWrap/>
            <w:hideMark/>
          </w:tcPr>
          <w:p w14:paraId="43E9DE9B"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Brian Estes (</w:t>
            </w:r>
            <w:proofErr w:type="gramStart"/>
            <w:r>
              <w:rPr>
                <w:rFonts w:ascii="Calibri" w:hAnsi="Calibri" w:cs="Calibri"/>
              </w:rPr>
              <w:t>fairly indirectly</w:t>
            </w:r>
            <w:proofErr w:type="gramEnd"/>
            <w:r>
              <w:rPr>
                <w:rFonts w:ascii="Calibri" w:hAnsi="Calibri" w:cs="Calibri"/>
              </w:rPr>
              <w:t xml:space="preserve"> via LINC) </w:t>
            </w:r>
          </w:p>
        </w:tc>
      </w:tr>
      <w:tr w:rsidR="000911FE" w14:paraId="737C84C7" w14:textId="77777777" w:rsidTr="00D17937">
        <w:trPr>
          <w:trHeight w:val="290"/>
        </w:trPr>
        <w:tc>
          <w:tcPr>
            <w:cnfStyle w:val="001000000000" w:firstRow="0" w:lastRow="0" w:firstColumn="1" w:lastColumn="0" w:oddVBand="0" w:evenVBand="0" w:oddHBand="0" w:evenHBand="0" w:firstRowFirstColumn="0" w:firstRowLastColumn="0" w:lastRowFirstColumn="0" w:lastRowLastColumn="0"/>
            <w:tcW w:w="3325" w:type="dxa"/>
            <w:hideMark/>
          </w:tcPr>
          <w:p w14:paraId="6F381AA6" w14:textId="77777777" w:rsidR="000911FE" w:rsidRDefault="000911FE">
            <w:pPr>
              <w:rPr>
                <w:rFonts w:ascii="Calibri" w:hAnsi="Calibri" w:cs="Calibri"/>
              </w:rPr>
            </w:pPr>
            <w:r>
              <w:rPr>
                <w:rFonts w:ascii="Calibri" w:hAnsi="Calibri" w:cs="Calibri"/>
              </w:rPr>
              <w:t xml:space="preserve">As part of its broader services as an ag industry lender, NW Farm Credit Services is very progressive on the spectrum of infrastructure projects it is willing to put its money behind. </w:t>
            </w:r>
          </w:p>
        </w:tc>
        <w:tc>
          <w:tcPr>
            <w:tcW w:w="2610" w:type="dxa"/>
            <w:hideMark/>
          </w:tcPr>
          <w:p w14:paraId="5663373B"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890" w:type="dxa"/>
            <w:noWrap/>
            <w:hideMark/>
          </w:tcPr>
          <w:p w14:paraId="374AC60C"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2070" w:type="dxa"/>
            <w:noWrap/>
            <w:hideMark/>
          </w:tcPr>
          <w:p w14:paraId="4A9C9E9D"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800" w:type="dxa"/>
            <w:noWrap/>
            <w:hideMark/>
          </w:tcPr>
          <w:p w14:paraId="757DC838"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w:t>
            </w:r>
          </w:p>
        </w:tc>
        <w:tc>
          <w:tcPr>
            <w:tcW w:w="1265" w:type="dxa"/>
            <w:noWrap/>
            <w:hideMark/>
          </w:tcPr>
          <w:p w14:paraId="75770EB7" w14:textId="77777777" w:rsidR="000911FE" w:rsidRDefault="000911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bl>
    <w:p w14:paraId="7A92A491" w14:textId="74F55D27" w:rsidR="006B77E0" w:rsidRDefault="000911F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 </w:t>
      </w:r>
      <w:r w:rsidR="006B77E0">
        <w:rPr>
          <w:rFonts w:asciiTheme="majorHAnsi" w:eastAsiaTheme="majorEastAsia" w:hAnsiTheme="majorHAnsi" w:cstheme="majorBidi"/>
          <w:color w:val="2F5496" w:themeColor="accent1" w:themeShade="BF"/>
          <w:sz w:val="32"/>
          <w:szCs w:val="32"/>
        </w:rPr>
        <w:br w:type="page"/>
      </w:r>
    </w:p>
    <w:tbl>
      <w:tblPr>
        <w:tblStyle w:val="GridTable1Light"/>
        <w:tblW w:w="5000" w:type="pct"/>
        <w:tblLook w:val="04A0" w:firstRow="1" w:lastRow="0" w:firstColumn="1" w:lastColumn="0" w:noHBand="0" w:noVBand="1"/>
      </w:tblPr>
      <w:tblGrid>
        <w:gridCol w:w="2773"/>
        <w:gridCol w:w="1692"/>
        <w:gridCol w:w="2602"/>
        <w:gridCol w:w="1658"/>
        <w:gridCol w:w="1895"/>
        <w:gridCol w:w="2330"/>
      </w:tblGrid>
      <w:tr w:rsidR="002D3575" w:rsidRPr="002D3575" w14:paraId="4CE0DD59" w14:textId="77777777" w:rsidTr="00E9153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183F3BAB" w14:textId="31456B06" w:rsidR="002D3575" w:rsidRPr="002D3575" w:rsidRDefault="002D3575" w:rsidP="002D3575">
            <w:pPr>
              <w:rPr>
                <w:rFonts w:ascii="Calibri" w:eastAsia="Times New Roman" w:hAnsi="Calibri" w:cs="Calibri"/>
                <w:color w:val="000000"/>
              </w:rPr>
            </w:pPr>
            <w:r w:rsidRPr="002D3575">
              <w:rPr>
                <w:rFonts w:ascii="Calibri" w:eastAsia="Times New Roman" w:hAnsi="Calibri" w:cs="Calibri"/>
                <w:color w:val="1F3864" w:themeColor="accent1" w:themeShade="80"/>
              </w:rPr>
              <w:t>Rec 2B: Explore and adopt successful financing and funding methods and models from other comparable agencies and states to inform future programming, such as a strategic reserve fund, loan guarantee fund, state capital fund, a revolving capital investment fund, etc</w:t>
            </w:r>
            <w:r w:rsidR="00E91535" w:rsidRPr="00F813DE">
              <w:rPr>
                <w:rFonts w:ascii="Calibri" w:eastAsia="Times New Roman" w:hAnsi="Calibri" w:cs="Calibri"/>
                <w:color w:val="1F3864" w:themeColor="accent1" w:themeShade="80"/>
              </w:rPr>
              <w:t>.</w:t>
            </w:r>
          </w:p>
        </w:tc>
      </w:tr>
      <w:tr w:rsidR="002D3575" w:rsidRPr="002D3575" w14:paraId="7EC98080" w14:textId="77777777" w:rsidTr="00E91535">
        <w:trPr>
          <w:trHeight w:val="1995"/>
        </w:trPr>
        <w:tc>
          <w:tcPr>
            <w:cnfStyle w:val="001000000000" w:firstRow="0" w:lastRow="0" w:firstColumn="1" w:lastColumn="0" w:oddVBand="0" w:evenVBand="0" w:oddHBand="0" w:evenHBand="0" w:firstRowFirstColumn="0" w:firstRowLastColumn="0" w:lastRowFirstColumn="0" w:lastRowLastColumn="0"/>
            <w:tcW w:w="1187" w:type="pct"/>
            <w:shd w:val="clear" w:color="auto" w:fill="E7E6E6" w:themeFill="background2"/>
            <w:hideMark/>
          </w:tcPr>
          <w:p w14:paraId="69986B15" w14:textId="0A5D1D9B" w:rsidR="002D3575" w:rsidRPr="002D3575" w:rsidRDefault="002D3575" w:rsidP="002D3575">
            <w:pPr>
              <w:rPr>
                <w:rFonts w:ascii="Calibri" w:eastAsia="Times New Roman" w:hAnsi="Calibri" w:cs="Calibri"/>
                <w:color w:val="000000"/>
              </w:rPr>
            </w:pPr>
            <w:r w:rsidRPr="002D3575">
              <w:rPr>
                <w:rFonts w:ascii="Calibri" w:eastAsia="Times New Roman" w:hAnsi="Calibri" w:cs="Calibri"/>
                <w:color w:val="000000"/>
              </w:rPr>
              <w:t xml:space="preserve">What activities are </w:t>
            </w:r>
            <w:r w:rsidR="00E91535" w:rsidRPr="00E91535">
              <w:rPr>
                <w:rFonts w:ascii="Calibri" w:eastAsia="Times New Roman" w:hAnsi="Calibri" w:cs="Calibri"/>
                <w:color w:val="000000"/>
              </w:rPr>
              <w:t>occurring</w:t>
            </w:r>
            <w:r w:rsidRPr="002D3575">
              <w:rPr>
                <w:rFonts w:ascii="Calibri" w:eastAsia="Times New Roman" w:hAnsi="Calibri" w:cs="Calibri"/>
                <w:color w:val="000000"/>
              </w:rPr>
              <w:t xml:space="preserve"> that are linked to the recommendation? </w:t>
            </w:r>
          </w:p>
        </w:tc>
        <w:tc>
          <w:tcPr>
            <w:tcW w:w="678" w:type="pct"/>
            <w:shd w:val="clear" w:color="auto" w:fill="E7E6E6" w:themeFill="background2"/>
            <w:hideMark/>
          </w:tcPr>
          <w:p w14:paraId="1750F6F9"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D3575">
              <w:rPr>
                <w:rFonts w:ascii="Calibri" w:eastAsia="Times New Roman" w:hAnsi="Calibri" w:cs="Calibri"/>
                <w:b/>
                <w:bCs/>
                <w:color w:val="000000"/>
              </w:rPr>
              <w:t xml:space="preserve">Current implementation status: </w:t>
            </w:r>
            <w:r w:rsidRPr="002D3575">
              <w:rPr>
                <w:rFonts w:ascii="Calibri" w:eastAsia="Times New Roman" w:hAnsi="Calibri" w:cs="Calibri"/>
                <w:b/>
                <w:bCs/>
                <w:color w:val="000000"/>
              </w:rPr>
              <w:br/>
            </w:r>
            <w:r w:rsidRPr="002D3575">
              <w:rPr>
                <w:rFonts w:ascii="Calibri" w:eastAsia="Times New Roman" w:hAnsi="Calibri" w:cs="Calibri"/>
                <w:color w:val="000000"/>
              </w:rPr>
              <w:t xml:space="preserve">--Conceptual </w:t>
            </w:r>
            <w:r w:rsidRPr="002D3575">
              <w:rPr>
                <w:rFonts w:ascii="Calibri" w:eastAsia="Times New Roman" w:hAnsi="Calibri" w:cs="Calibri"/>
                <w:color w:val="000000"/>
              </w:rPr>
              <w:br/>
              <w:t xml:space="preserve">--Planned </w:t>
            </w:r>
            <w:r w:rsidRPr="002D3575">
              <w:rPr>
                <w:rFonts w:ascii="Calibri" w:eastAsia="Times New Roman" w:hAnsi="Calibri" w:cs="Calibri"/>
                <w:color w:val="000000"/>
              </w:rPr>
              <w:br/>
              <w:t xml:space="preserve">--Ongoing </w:t>
            </w:r>
            <w:r w:rsidRPr="002D3575">
              <w:rPr>
                <w:rFonts w:ascii="Calibri" w:eastAsia="Times New Roman" w:hAnsi="Calibri" w:cs="Calibri"/>
                <w:color w:val="000000"/>
              </w:rPr>
              <w:br/>
              <w:t xml:space="preserve">--Completed </w:t>
            </w:r>
          </w:p>
        </w:tc>
        <w:tc>
          <w:tcPr>
            <w:tcW w:w="423" w:type="pct"/>
            <w:shd w:val="clear" w:color="auto" w:fill="E7E6E6" w:themeFill="background2"/>
            <w:noWrap/>
            <w:hideMark/>
          </w:tcPr>
          <w:p w14:paraId="181F68FB"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D3575">
              <w:rPr>
                <w:rFonts w:ascii="Calibri" w:eastAsia="Times New Roman" w:hAnsi="Calibri" w:cs="Calibri"/>
                <w:b/>
                <w:bCs/>
                <w:color w:val="000000"/>
              </w:rPr>
              <w:t>Funding source and status</w:t>
            </w:r>
          </w:p>
        </w:tc>
        <w:tc>
          <w:tcPr>
            <w:tcW w:w="848" w:type="pct"/>
            <w:shd w:val="clear" w:color="auto" w:fill="E7E6E6" w:themeFill="background2"/>
            <w:hideMark/>
          </w:tcPr>
          <w:p w14:paraId="080B1358"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D3575">
              <w:rPr>
                <w:rFonts w:ascii="Calibri" w:eastAsia="Times New Roman" w:hAnsi="Calibri" w:cs="Calibri"/>
                <w:b/>
                <w:bCs/>
                <w:color w:val="000000"/>
              </w:rPr>
              <w:t xml:space="preserve">Geographic reach: </w:t>
            </w:r>
            <w:r w:rsidRPr="002D3575">
              <w:rPr>
                <w:rFonts w:ascii="Calibri" w:eastAsia="Times New Roman" w:hAnsi="Calibri" w:cs="Calibri"/>
                <w:color w:val="000000"/>
              </w:rPr>
              <w:br/>
              <w:t xml:space="preserve">--None </w:t>
            </w:r>
            <w:proofErr w:type="gramStart"/>
            <w:r w:rsidRPr="002D3575">
              <w:rPr>
                <w:rFonts w:ascii="Calibri" w:eastAsia="Times New Roman" w:hAnsi="Calibri" w:cs="Calibri"/>
                <w:color w:val="000000"/>
              </w:rPr>
              <w:t>at this time</w:t>
            </w:r>
            <w:proofErr w:type="gramEnd"/>
            <w:r w:rsidRPr="002D3575">
              <w:rPr>
                <w:rFonts w:ascii="Calibri" w:eastAsia="Times New Roman" w:hAnsi="Calibri" w:cs="Calibri"/>
                <w:color w:val="000000"/>
              </w:rPr>
              <w:br/>
              <w:t>--Local (describe)</w:t>
            </w:r>
            <w:r w:rsidRPr="002D3575">
              <w:rPr>
                <w:rFonts w:ascii="Calibri" w:eastAsia="Times New Roman" w:hAnsi="Calibri" w:cs="Calibri"/>
                <w:color w:val="000000"/>
              </w:rPr>
              <w:br/>
              <w:t xml:space="preserve">--Regional (describe) </w:t>
            </w:r>
            <w:r w:rsidRPr="002D3575">
              <w:rPr>
                <w:rFonts w:ascii="Calibri" w:eastAsia="Times New Roman" w:hAnsi="Calibri" w:cs="Calibri"/>
                <w:color w:val="000000"/>
              </w:rPr>
              <w:br/>
              <w:t xml:space="preserve">--Statewide </w:t>
            </w:r>
            <w:r w:rsidRPr="002D3575">
              <w:rPr>
                <w:rFonts w:ascii="Calibri" w:eastAsia="Times New Roman" w:hAnsi="Calibri" w:cs="Calibri"/>
                <w:color w:val="000000"/>
              </w:rPr>
              <w:br/>
              <w:t>--National</w:t>
            </w:r>
          </w:p>
        </w:tc>
        <w:tc>
          <w:tcPr>
            <w:tcW w:w="848" w:type="pct"/>
            <w:shd w:val="clear" w:color="auto" w:fill="E7E6E6" w:themeFill="background2"/>
            <w:hideMark/>
          </w:tcPr>
          <w:p w14:paraId="2BF1C640"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D3575">
              <w:rPr>
                <w:rFonts w:ascii="Calibri" w:eastAsia="Times New Roman" w:hAnsi="Calibri" w:cs="Calibri"/>
                <w:b/>
                <w:bCs/>
                <w:color w:val="000000"/>
              </w:rPr>
              <w:t>Who is leading this?</w:t>
            </w:r>
          </w:p>
        </w:tc>
        <w:tc>
          <w:tcPr>
            <w:tcW w:w="1017" w:type="pct"/>
            <w:shd w:val="clear" w:color="auto" w:fill="E7E6E6" w:themeFill="background2"/>
            <w:hideMark/>
          </w:tcPr>
          <w:p w14:paraId="754F5053"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D3575">
              <w:rPr>
                <w:rFonts w:ascii="Calibri" w:eastAsia="Times New Roman" w:hAnsi="Calibri" w:cs="Calibri"/>
                <w:b/>
                <w:bCs/>
                <w:color w:val="000000"/>
              </w:rPr>
              <w:t xml:space="preserve">Are Forum members already engaged in this activity linked to the recommendation? </w:t>
            </w:r>
            <w:r w:rsidRPr="002D3575">
              <w:rPr>
                <w:rFonts w:ascii="Calibri" w:eastAsia="Times New Roman" w:hAnsi="Calibri" w:cs="Calibri"/>
                <w:b/>
                <w:bCs/>
                <w:color w:val="000000"/>
              </w:rPr>
              <w:br/>
            </w:r>
            <w:r w:rsidRPr="002D3575">
              <w:rPr>
                <w:rFonts w:ascii="Calibri" w:eastAsia="Times New Roman" w:hAnsi="Calibri" w:cs="Calibri"/>
                <w:color w:val="000000"/>
              </w:rPr>
              <w:t>--Yes (list Forum member(s))</w:t>
            </w:r>
            <w:r w:rsidRPr="002D3575">
              <w:rPr>
                <w:rFonts w:ascii="Calibri" w:eastAsia="Times New Roman" w:hAnsi="Calibri" w:cs="Calibri"/>
                <w:color w:val="000000"/>
              </w:rPr>
              <w:br/>
              <w:t>--No</w:t>
            </w:r>
          </w:p>
        </w:tc>
      </w:tr>
      <w:tr w:rsidR="002D3575" w:rsidRPr="002D3575" w14:paraId="0933E686" w14:textId="77777777" w:rsidTr="00E91535">
        <w:trPr>
          <w:trHeight w:val="290"/>
        </w:trPr>
        <w:tc>
          <w:tcPr>
            <w:cnfStyle w:val="001000000000" w:firstRow="0" w:lastRow="0" w:firstColumn="1" w:lastColumn="0" w:oddVBand="0" w:evenVBand="0" w:oddHBand="0" w:evenHBand="0" w:firstRowFirstColumn="0" w:firstRowLastColumn="0" w:lastRowFirstColumn="0" w:lastRowLastColumn="0"/>
            <w:tcW w:w="1187" w:type="pct"/>
            <w:hideMark/>
          </w:tcPr>
          <w:p w14:paraId="1353B48D" w14:textId="44B5E746" w:rsidR="002D3575" w:rsidRPr="002D3575" w:rsidRDefault="002D3575" w:rsidP="002D3575">
            <w:pPr>
              <w:rPr>
                <w:rFonts w:ascii="Calibri" w:eastAsia="Times New Roman" w:hAnsi="Calibri" w:cs="Calibri"/>
                <w:color w:val="000000"/>
              </w:rPr>
            </w:pPr>
            <w:r w:rsidRPr="002D3575">
              <w:rPr>
                <w:rFonts w:ascii="Calibri" w:eastAsia="Times New Roman" w:hAnsi="Calibri" w:cs="Calibri"/>
                <w:color w:val="000000"/>
              </w:rPr>
              <w:t>Craft3 works with Ecology, Commerce and Education in partnerships that blend funding with other resources that leverage greater return for the state. They manage DOE’s clean water program as well as Dept of Commerce’s Future Energy Fund program including development of wind farms, greenhouses and other energy saving alternatives. They also work on the WA Early Learning Loan Fund</w:t>
            </w:r>
            <w:r w:rsidR="00A26483">
              <w:rPr>
                <w:rFonts w:ascii="Calibri" w:eastAsia="Times New Roman" w:hAnsi="Calibri" w:cs="Calibri"/>
                <w:color w:val="000000"/>
              </w:rPr>
              <w:t>.</w:t>
            </w:r>
          </w:p>
        </w:tc>
        <w:tc>
          <w:tcPr>
            <w:tcW w:w="678" w:type="pct"/>
            <w:hideMark/>
          </w:tcPr>
          <w:p w14:paraId="0D42370E"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D3575">
              <w:rPr>
                <w:rFonts w:ascii="Calibri" w:eastAsia="Times New Roman" w:hAnsi="Calibri" w:cs="Calibri"/>
                <w:color w:val="000000"/>
              </w:rPr>
              <w:t> </w:t>
            </w:r>
          </w:p>
        </w:tc>
        <w:tc>
          <w:tcPr>
            <w:tcW w:w="423" w:type="pct"/>
            <w:noWrap/>
            <w:hideMark/>
          </w:tcPr>
          <w:p w14:paraId="4046BF8B"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D3575">
              <w:rPr>
                <w:rFonts w:ascii="Calibri" w:eastAsia="Times New Roman" w:hAnsi="Calibri" w:cs="Calibri"/>
                <w:color w:val="000000"/>
              </w:rPr>
              <w:t> </w:t>
            </w:r>
          </w:p>
        </w:tc>
        <w:tc>
          <w:tcPr>
            <w:tcW w:w="848" w:type="pct"/>
            <w:noWrap/>
            <w:hideMark/>
          </w:tcPr>
          <w:p w14:paraId="752F1ED2"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D3575">
              <w:rPr>
                <w:rFonts w:ascii="Calibri" w:eastAsia="Times New Roman" w:hAnsi="Calibri" w:cs="Calibri"/>
                <w:color w:val="000000"/>
              </w:rPr>
              <w:t> </w:t>
            </w:r>
          </w:p>
        </w:tc>
        <w:tc>
          <w:tcPr>
            <w:tcW w:w="848" w:type="pct"/>
            <w:noWrap/>
            <w:hideMark/>
          </w:tcPr>
          <w:p w14:paraId="2BBE4AA3"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D3575">
              <w:rPr>
                <w:rFonts w:ascii="Calibri" w:eastAsia="Times New Roman" w:hAnsi="Calibri" w:cs="Calibri"/>
                <w:color w:val="000000"/>
              </w:rPr>
              <w:t> </w:t>
            </w:r>
          </w:p>
        </w:tc>
        <w:tc>
          <w:tcPr>
            <w:tcW w:w="1017" w:type="pct"/>
            <w:noWrap/>
            <w:hideMark/>
          </w:tcPr>
          <w:p w14:paraId="3E421BDE" w14:textId="77777777" w:rsidR="002D3575" w:rsidRPr="002D3575" w:rsidRDefault="002D3575" w:rsidP="002D35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D3575">
              <w:rPr>
                <w:rFonts w:ascii="Calibri" w:eastAsia="Times New Roman" w:hAnsi="Calibri" w:cs="Calibri"/>
                <w:color w:val="000000"/>
              </w:rPr>
              <w:t> </w:t>
            </w:r>
          </w:p>
        </w:tc>
      </w:tr>
    </w:tbl>
    <w:p w14:paraId="6B731936" w14:textId="77777777" w:rsidR="00F05024" w:rsidRDefault="00F05024">
      <w:pPr>
        <w:rPr>
          <w:rFonts w:asciiTheme="majorHAnsi" w:eastAsiaTheme="majorEastAsia" w:hAnsiTheme="majorHAnsi" w:cstheme="majorBidi"/>
          <w:color w:val="2F5496" w:themeColor="accent1" w:themeShade="BF"/>
          <w:sz w:val="32"/>
          <w:szCs w:val="32"/>
        </w:rPr>
      </w:pPr>
    </w:p>
    <w:p w14:paraId="5EB6A73C" w14:textId="7E1BC24A" w:rsidR="00A26483" w:rsidRDefault="00A2648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tbl>
      <w:tblPr>
        <w:tblStyle w:val="GridTable1Light"/>
        <w:tblW w:w="12960" w:type="dxa"/>
        <w:tblLayout w:type="fixed"/>
        <w:tblLook w:val="04A0" w:firstRow="1" w:lastRow="0" w:firstColumn="1" w:lastColumn="0" w:noHBand="0" w:noVBand="1"/>
      </w:tblPr>
      <w:tblGrid>
        <w:gridCol w:w="3060"/>
        <w:gridCol w:w="1980"/>
        <w:gridCol w:w="1710"/>
        <w:gridCol w:w="2340"/>
        <w:gridCol w:w="1984"/>
        <w:gridCol w:w="1886"/>
      </w:tblGrid>
      <w:tr w:rsidR="00292B8B" w:rsidRPr="00292B8B" w14:paraId="401C6DF6" w14:textId="77777777" w:rsidTr="00292B8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960" w:type="dxa"/>
            <w:gridSpan w:val="6"/>
            <w:hideMark/>
          </w:tcPr>
          <w:p w14:paraId="1D5AD14E" w14:textId="77777777" w:rsidR="00292B8B" w:rsidRPr="00292B8B" w:rsidRDefault="00292B8B" w:rsidP="00292B8B">
            <w:pPr>
              <w:rPr>
                <w:rFonts w:ascii="Calibri" w:eastAsia="Times New Roman" w:hAnsi="Calibri" w:cs="Calibri"/>
              </w:rPr>
            </w:pPr>
            <w:r w:rsidRPr="00292B8B">
              <w:rPr>
                <w:rFonts w:ascii="Calibri" w:eastAsia="Times New Roman" w:hAnsi="Calibri" w:cs="Calibri"/>
                <w:color w:val="1F3864" w:themeColor="accent1" w:themeShade="80"/>
              </w:rPr>
              <w:t>Rec 2C: Increase awareness and education about types of funding and financing needed for different stages of growth for food and agriculture businesses.</w:t>
            </w:r>
          </w:p>
        </w:tc>
      </w:tr>
      <w:tr w:rsidR="00292B8B" w:rsidRPr="00292B8B" w14:paraId="235111C3" w14:textId="77777777" w:rsidTr="00292B8B">
        <w:trPr>
          <w:trHeight w:val="2115"/>
        </w:trPr>
        <w:tc>
          <w:tcPr>
            <w:cnfStyle w:val="001000000000" w:firstRow="0" w:lastRow="0" w:firstColumn="1" w:lastColumn="0" w:oddVBand="0" w:evenVBand="0" w:oddHBand="0" w:evenHBand="0" w:firstRowFirstColumn="0" w:firstRowLastColumn="0" w:lastRowFirstColumn="0" w:lastRowLastColumn="0"/>
            <w:tcW w:w="3060" w:type="dxa"/>
            <w:shd w:val="clear" w:color="auto" w:fill="E7E6E6" w:themeFill="background2"/>
            <w:hideMark/>
          </w:tcPr>
          <w:p w14:paraId="1DB33AEE" w14:textId="3C456D45" w:rsidR="00292B8B" w:rsidRPr="00292B8B" w:rsidRDefault="00292B8B" w:rsidP="00292B8B">
            <w:pPr>
              <w:rPr>
                <w:rFonts w:ascii="Calibri" w:eastAsia="Times New Roman" w:hAnsi="Calibri" w:cs="Calibri"/>
              </w:rPr>
            </w:pPr>
            <w:r w:rsidRPr="00292B8B">
              <w:rPr>
                <w:rFonts w:ascii="Calibri" w:eastAsia="Times New Roman" w:hAnsi="Calibri" w:cs="Calibri"/>
              </w:rPr>
              <w:t xml:space="preserve">What activities are occurring that are linked to the recommendation? </w:t>
            </w:r>
          </w:p>
        </w:tc>
        <w:tc>
          <w:tcPr>
            <w:tcW w:w="1980" w:type="dxa"/>
            <w:shd w:val="clear" w:color="auto" w:fill="E7E6E6" w:themeFill="background2"/>
            <w:hideMark/>
          </w:tcPr>
          <w:p w14:paraId="7FE877A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292B8B">
              <w:rPr>
                <w:rFonts w:ascii="Calibri" w:eastAsia="Times New Roman" w:hAnsi="Calibri" w:cs="Calibri"/>
                <w:b/>
                <w:bCs/>
              </w:rPr>
              <w:t xml:space="preserve">Current implementation status: </w:t>
            </w:r>
            <w:r w:rsidRPr="00292B8B">
              <w:rPr>
                <w:rFonts w:ascii="Calibri" w:eastAsia="Times New Roman" w:hAnsi="Calibri" w:cs="Calibri"/>
                <w:b/>
                <w:bCs/>
              </w:rPr>
              <w:br/>
            </w:r>
            <w:r w:rsidRPr="00292B8B">
              <w:rPr>
                <w:rFonts w:ascii="Calibri" w:eastAsia="Times New Roman" w:hAnsi="Calibri" w:cs="Calibri"/>
              </w:rPr>
              <w:t xml:space="preserve">--Conceptual </w:t>
            </w:r>
            <w:r w:rsidRPr="00292B8B">
              <w:rPr>
                <w:rFonts w:ascii="Calibri" w:eastAsia="Times New Roman" w:hAnsi="Calibri" w:cs="Calibri"/>
              </w:rPr>
              <w:br/>
              <w:t xml:space="preserve">--Planned </w:t>
            </w:r>
            <w:r w:rsidRPr="00292B8B">
              <w:rPr>
                <w:rFonts w:ascii="Calibri" w:eastAsia="Times New Roman" w:hAnsi="Calibri" w:cs="Calibri"/>
              </w:rPr>
              <w:br/>
              <w:t xml:space="preserve">--Ongoing </w:t>
            </w:r>
            <w:r w:rsidRPr="00292B8B">
              <w:rPr>
                <w:rFonts w:ascii="Calibri" w:eastAsia="Times New Roman" w:hAnsi="Calibri" w:cs="Calibri"/>
              </w:rPr>
              <w:br/>
              <w:t xml:space="preserve">--Completed </w:t>
            </w:r>
          </w:p>
        </w:tc>
        <w:tc>
          <w:tcPr>
            <w:tcW w:w="1710" w:type="dxa"/>
            <w:shd w:val="clear" w:color="auto" w:fill="E7E6E6" w:themeFill="background2"/>
            <w:noWrap/>
            <w:hideMark/>
          </w:tcPr>
          <w:p w14:paraId="14432E8B"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292B8B">
              <w:rPr>
                <w:rFonts w:ascii="Calibri" w:eastAsia="Times New Roman" w:hAnsi="Calibri" w:cs="Calibri"/>
                <w:b/>
                <w:bCs/>
              </w:rPr>
              <w:t>Funding source and status</w:t>
            </w:r>
          </w:p>
        </w:tc>
        <w:tc>
          <w:tcPr>
            <w:tcW w:w="2340" w:type="dxa"/>
            <w:shd w:val="clear" w:color="auto" w:fill="E7E6E6" w:themeFill="background2"/>
            <w:hideMark/>
          </w:tcPr>
          <w:p w14:paraId="705D3B1F"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b/>
                <w:bCs/>
              </w:rPr>
              <w:t xml:space="preserve">Geographic reach: </w:t>
            </w:r>
            <w:r w:rsidRPr="00292B8B">
              <w:rPr>
                <w:rFonts w:ascii="Calibri" w:eastAsia="Times New Roman" w:hAnsi="Calibri" w:cs="Calibri"/>
              </w:rPr>
              <w:br/>
              <w:t xml:space="preserve">--None </w:t>
            </w:r>
            <w:proofErr w:type="gramStart"/>
            <w:r w:rsidRPr="00292B8B">
              <w:rPr>
                <w:rFonts w:ascii="Calibri" w:eastAsia="Times New Roman" w:hAnsi="Calibri" w:cs="Calibri"/>
              </w:rPr>
              <w:t>at this time</w:t>
            </w:r>
            <w:proofErr w:type="gramEnd"/>
            <w:r w:rsidRPr="00292B8B">
              <w:rPr>
                <w:rFonts w:ascii="Calibri" w:eastAsia="Times New Roman" w:hAnsi="Calibri" w:cs="Calibri"/>
              </w:rPr>
              <w:br/>
              <w:t>--Local (describe)</w:t>
            </w:r>
            <w:r w:rsidRPr="00292B8B">
              <w:rPr>
                <w:rFonts w:ascii="Calibri" w:eastAsia="Times New Roman" w:hAnsi="Calibri" w:cs="Calibri"/>
              </w:rPr>
              <w:br/>
              <w:t xml:space="preserve">--Regional (describe) </w:t>
            </w:r>
            <w:r w:rsidRPr="00292B8B">
              <w:rPr>
                <w:rFonts w:ascii="Calibri" w:eastAsia="Times New Roman" w:hAnsi="Calibri" w:cs="Calibri"/>
              </w:rPr>
              <w:br/>
              <w:t xml:space="preserve">--Statewide </w:t>
            </w:r>
            <w:r w:rsidRPr="00292B8B">
              <w:rPr>
                <w:rFonts w:ascii="Calibri" w:eastAsia="Times New Roman" w:hAnsi="Calibri" w:cs="Calibri"/>
              </w:rPr>
              <w:br/>
              <w:t>--National</w:t>
            </w:r>
          </w:p>
        </w:tc>
        <w:tc>
          <w:tcPr>
            <w:tcW w:w="1984" w:type="dxa"/>
            <w:shd w:val="clear" w:color="auto" w:fill="E7E6E6" w:themeFill="background2"/>
            <w:hideMark/>
          </w:tcPr>
          <w:p w14:paraId="43B2100B"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292B8B">
              <w:rPr>
                <w:rFonts w:ascii="Calibri" w:eastAsia="Times New Roman" w:hAnsi="Calibri" w:cs="Calibri"/>
                <w:b/>
                <w:bCs/>
              </w:rPr>
              <w:t>Who is leading this?</w:t>
            </w:r>
          </w:p>
        </w:tc>
        <w:tc>
          <w:tcPr>
            <w:tcW w:w="1886" w:type="dxa"/>
            <w:shd w:val="clear" w:color="auto" w:fill="E7E6E6" w:themeFill="background2"/>
            <w:hideMark/>
          </w:tcPr>
          <w:p w14:paraId="211E5289" w14:textId="67836C33"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292B8B">
              <w:rPr>
                <w:rFonts w:ascii="Calibri" w:eastAsia="Times New Roman" w:hAnsi="Calibri" w:cs="Calibri"/>
                <w:b/>
                <w:bCs/>
              </w:rPr>
              <w:t xml:space="preserve">Are Forum members already engaged in this activity? </w:t>
            </w:r>
            <w:r w:rsidRPr="00292B8B">
              <w:rPr>
                <w:rFonts w:ascii="Calibri" w:eastAsia="Times New Roman" w:hAnsi="Calibri" w:cs="Calibri"/>
                <w:b/>
                <w:bCs/>
              </w:rPr>
              <w:br/>
            </w:r>
            <w:r w:rsidRPr="00292B8B">
              <w:rPr>
                <w:rFonts w:ascii="Calibri" w:eastAsia="Times New Roman" w:hAnsi="Calibri" w:cs="Calibri"/>
              </w:rPr>
              <w:t>--Yes (list Forum member(s))</w:t>
            </w:r>
            <w:r w:rsidRPr="00292B8B">
              <w:rPr>
                <w:rFonts w:ascii="Calibri" w:eastAsia="Times New Roman" w:hAnsi="Calibri" w:cs="Calibri"/>
              </w:rPr>
              <w:br/>
              <w:t>--No</w:t>
            </w:r>
          </w:p>
        </w:tc>
      </w:tr>
      <w:tr w:rsidR="00292B8B" w:rsidRPr="00292B8B" w14:paraId="713A2AEF"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78231DF5"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WSDA SCBG</w:t>
            </w:r>
          </w:p>
        </w:tc>
        <w:tc>
          <w:tcPr>
            <w:tcW w:w="1980" w:type="dxa"/>
            <w:hideMark/>
          </w:tcPr>
          <w:p w14:paraId="76414214"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710" w:type="dxa"/>
            <w:noWrap/>
            <w:hideMark/>
          </w:tcPr>
          <w:p w14:paraId="4090DFB1"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10E26ED5"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59C29993"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198A7F1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60F00A5B"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5F8DF8A6"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Thurston EDC Center for Business &amp; Innovation</w:t>
            </w:r>
          </w:p>
        </w:tc>
        <w:tc>
          <w:tcPr>
            <w:tcW w:w="1980" w:type="dxa"/>
            <w:hideMark/>
          </w:tcPr>
          <w:p w14:paraId="6488F2CF"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Ongoing</w:t>
            </w:r>
          </w:p>
        </w:tc>
        <w:tc>
          <w:tcPr>
            <w:tcW w:w="1710" w:type="dxa"/>
            <w:hideMark/>
          </w:tcPr>
          <w:p w14:paraId="74D7EEB9"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SBA, City of Olympia, Lacey &amp; Tumwater.  Pay for services.</w:t>
            </w:r>
          </w:p>
        </w:tc>
        <w:tc>
          <w:tcPr>
            <w:tcW w:w="2340" w:type="dxa"/>
            <w:hideMark/>
          </w:tcPr>
          <w:p w14:paraId="1AEE3542" w14:textId="4E1A04F1"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Primarily Thurston County, but WA Center for Women in Business ser</w:t>
            </w:r>
            <w:r w:rsidR="00B70D8F">
              <w:rPr>
                <w:rFonts w:ascii="Calibri" w:eastAsia="Times New Roman" w:hAnsi="Calibri" w:cs="Calibri"/>
              </w:rPr>
              <w:t>vic</w:t>
            </w:r>
            <w:r w:rsidRPr="00292B8B">
              <w:rPr>
                <w:rFonts w:ascii="Calibri" w:eastAsia="Times New Roman" w:hAnsi="Calibri" w:cs="Calibri"/>
              </w:rPr>
              <w:t>es a greater geographical reach.</w:t>
            </w:r>
          </w:p>
        </w:tc>
        <w:tc>
          <w:tcPr>
            <w:tcW w:w="1984" w:type="dxa"/>
            <w:hideMark/>
          </w:tcPr>
          <w:p w14:paraId="3F7DD6C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Thurston EDC</w:t>
            </w:r>
          </w:p>
        </w:tc>
        <w:tc>
          <w:tcPr>
            <w:tcW w:w="1886" w:type="dxa"/>
            <w:hideMark/>
          </w:tcPr>
          <w:p w14:paraId="59A66EA8"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Aslan Meade</w:t>
            </w:r>
          </w:p>
        </w:tc>
      </w:tr>
      <w:tr w:rsidR="00292B8B" w:rsidRPr="00292B8B" w14:paraId="50D20A19"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73CA3167"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NABC</w:t>
            </w:r>
          </w:p>
        </w:tc>
        <w:tc>
          <w:tcPr>
            <w:tcW w:w="1980" w:type="dxa"/>
            <w:hideMark/>
          </w:tcPr>
          <w:p w14:paraId="2ED62F49"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Ongoing</w:t>
            </w:r>
          </w:p>
        </w:tc>
        <w:tc>
          <w:tcPr>
            <w:tcW w:w="1710" w:type="dxa"/>
            <w:hideMark/>
          </w:tcPr>
          <w:p w14:paraId="69E0C88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State</w:t>
            </w:r>
          </w:p>
        </w:tc>
        <w:tc>
          <w:tcPr>
            <w:tcW w:w="2340" w:type="dxa"/>
            <w:hideMark/>
          </w:tcPr>
          <w:p w14:paraId="6F79C80B"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Whatcom, Skagit, Snohomish, Island, King, Pierce, Thurston, Lewis, Grays Harbor</w:t>
            </w:r>
          </w:p>
        </w:tc>
        <w:tc>
          <w:tcPr>
            <w:tcW w:w="1984" w:type="dxa"/>
            <w:hideMark/>
          </w:tcPr>
          <w:p w14:paraId="2DFC4881"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NABC</w:t>
            </w:r>
          </w:p>
        </w:tc>
        <w:tc>
          <w:tcPr>
            <w:tcW w:w="1886" w:type="dxa"/>
            <w:hideMark/>
          </w:tcPr>
          <w:p w14:paraId="4276561A"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414BFD3F"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24DA3514"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Work with SBDC's to provide targeted services for farm to food biz</w:t>
            </w:r>
          </w:p>
        </w:tc>
        <w:tc>
          <w:tcPr>
            <w:tcW w:w="1980" w:type="dxa"/>
            <w:hideMark/>
          </w:tcPr>
          <w:p w14:paraId="62330B7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Conceptual</w:t>
            </w:r>
          </w:p>
        </w:tc>
        <w:tc>
          <w:tcPr>
            <w:tcW w:w="1710" w:type="dxa"/>
            <w:noWrap/>
            <w:hideMark/>
          </w:tcPr>
          <w:p w14:paraId="5B4CC8B3"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2BBC5265"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72B1BE96" w14:textId="43BA0F75"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xml:space="preserve">RM may begin these conversations via the </w:t>
            </w:r>
            <w:r w:rsidR="00B70D8F" w:rsidRPr="00292B8B">
              <w:rPr>
                <w:rFonts w:ascii="Calibri" w:eastAsia="Times New Roman" w:hAnsi="Calibri" w:cs="Calibri"/>
              </w:rPr>
              <w:t>accelerator</w:t>
            </w:r>
            <w:r w:rsidRPr="00292B8B">
              <w:rPr>
                <w:rFonts w:ascii="Calibri" w:eastAsia="Times New Roman" w:hAnsi="Calibri" w:cs="Calibri"/>
              </w:rPr>
              <w:t xml:space="preserve"> listed below</w:t>
            </w:r>
          </w:p>
        </w:tc>
        <w:tc>
          <w:tcPr>
            <w:tcW w:w="1886" w:type="dxa"/>
            <w:noWrap/>
            <w:hideMark/>
          </w:tcPr>
          <w:p w14:paraId="27E96ECA"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19A25AB1"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1B3F26C4"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 xml:space="preserve">WSDA RM Program Women's Farm to Food Biz Accelerator Pilot </w:t>
            </w:r>
          </w:p>
        </w:tc>
        <w:tc>
          <w:tcPr>
            <w:tcW w:w="1980" w:type="dxa"/>
            <w:hideMark/>
          </w:tcPr>
          <w:p w14:paraId="60BEEE9D"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Ongoing</w:t>
            </w:r>
          </w:p>
        </w:tc>
        <w:tc>
          <w:tcPr>
            <w:tcW w:w="1710" w:type="dxa"/>
            <w:noWrap/>
            <w:hideMark/>
          </w:tcPr>
          <w:p w14:paraId="17D4ECD5" w14:textId="330380B4"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grant and</w:t>
            </w:r>
            <w:r w:rsidR="00B70D8F">
              <w:rPr>
                <w:rFonts w:ascii="Calibri" w:eastAsia="Times New Roman" w:hAnsi="Calibri" w:cs="Calibri"/>
              </w:rPr>
              <w:t xml:space="preserve"> </w:t>
            </w:r>
            <w:r w:rsidRPr="00292B8B">
              <w:rPr>
                <w:rFonts w:ascii="Calibri" w:eastAsia="Times New Roman" w:hAnsi="Calibri" w:cs="Calibri"/>
              </w:rPr>
              <w:t>WSDA RM baseline program budget</w:t>
            </w:r>
          </w:p>
        </w:tc>
        <w:tc>
          <w:tcPr>
            <w:tcW w:w="2340" w:type="dxa"/>
            <w:noWrap/>
            <w:hideMark/>
          </w:tcPr>
          <w:p w14:paraId="5E8E5B2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WA and OR</w:t>
            </w:r>
          </w:p>
        </w:tc>
        <w:tc>
          <w:tcPr>
            <w:tcW w:w="1984" w:type="dxa"/>
            <w:noWrap/>
            <w:hideMark/>
          </w:tcPr>
          <w:p w14:paraId="164BD4B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WSDA Regional Markets</w:t>
            </w:r>
          </w:p>
        </w:tc>
        <w:tc>
          <w:tcPr>
            <w:tcW w:w="1886" w:type="dxa"/>
            <w:noWrap/>
            <w:hideMark/>
          </w:tcPr>
          <w:p w14:paraId="762C3962"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646623F6"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047DF5F9"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 xml:space="preserve">WA Microenterprise support orgs </w:t>
            </w:r>
          </w:p>
        </w:tc>
        <w:tc>
          <w:tcPr>
            <w:tcW w:w="1980" w:type="dxa"/>
            <w:hideMark/>
          </w:tcPr>
          <w:p w14:paraId="6F51F160"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710" w:type="dxa"/>
            <w:noWrap/>
            <w:hideMark/>
          </w:tcPr>
          <w:p w14:paraId="35A5D840"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3665EA24"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7ED4273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2BF1556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1D7DAF2C"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3D7E8283" w14:textId="1888AD84" w:rsidR="00292B8B" w:rsidRPr="00292B8B" w:rsidRDefault="00292B8B" w:rsidP="00292B8B">
            <w:pPr>
              <w:rPr>
                <w:rFonts w:ascii="Calibri" w:eastAsia="Times New Roman" w:hAnsi="Calibri" w:cs="Calibri"/>
              </w:rPr>
            </w:pPr>
            <w:r w:rsidRPr="00292B8B">
              <w:rPr>
                <w:rFonts w:ascii="Calibri" w:eastAsia="Times New Roman" w:hAnsi="Calibri" w:cs="Calibri"/>
              </w:rPr>
              <w:t>Engage private investors in</w:t>
            </w:r>
            <w:r w:rsidR="00B70D8F">
              <w:rPr>
                <w:rFonts w:ascii="Calibri" w:eastAsia="Times New Roman" w:hAnsi="Calibri" w:cs="Calibri"/>
              </w:rPr>
              <w:t xml:space="preserve"> </w:t>
            </w:r>
            <w:r w:rsidRPr="00292B8B">
              <w:rPr>
                <w:rFonts w:ascii="Calibri" w:eastAsia="Times New Roman" w:hAnsi="Calibri" w:cs="Calibri"/>
              </w:rPr>
              <w:t xml:space="preserve">the sector (there are some food funder networks to engage with the other </w:t>
            </w:r>
            <w:r w:rsidR="00B70D8F" w:rsidRPr="00292B8B">
              <w:rPr>
                <w:rFonts w:ascii="Calibri" w:eastAsia="Times New Roman" w:hAnsi="Calibri" w:cs="Calibri"/>
              </w:rPr>
              <w:t>recommendations</w:t>
            </w:r>
            <w:r w:rsidRPr="00292B8B">
              <w:rPr>
                <w:rFonts w:ascii="Calibri" w:eastAsia="Times New Roman" w:hAnsi="Calibri" w:cs="Calibri"/>
              </w:rPr>
              <w:t xml:space="preserve"> in this section)</w:t>
            </w:r>
          </w:p>
        </w:tc>
        <w:tc>
          <w:tcPr>
            <w:tcW w:w="1980" w:type="dxa"/>
            <w:hideMark/>
          </w:tcPr>
          <w:p w14:paraId="3961B5E1"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Conceptual (Ongoing in some regions that have established food funders groups)</w:t>
            </w:r>
          </w:p>
        </w:tc>
        <w:tc>
          <w:tcPr>
            <w:tcW w:w="1710" w:type="dxa"/>
            <w:noWrap/>
            <w:hideMark/>
          </w:tcPr>
          <w:p w14:paraId="748B4DDB"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1F36B19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1047980B"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25A09B9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2C735F99"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79B5F11D"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 xml:space="preserve">This is a lot of what Craft3 does across the state. Often partners with community colleges, e.g., “Getting your Recipe to Market,” partners with WSU and provides curriculum for helping growers scale up their operations.  </w:t>
            </w:r>
          </w:p>
        </w:tc>
        <w:tc>
          <w:tcPr>
            <w:tcW w:w="1980" w:type="dxa"/>
            <w:hideMark/>
          </w:tcPr>
          <w:p w14:paraId="53EFE65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710" w:type="dxa"/>
            <w:noWrap/>
            <w:hideMark/>
          </w:tcPr>
          <w:p w14:paraId="35645460"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6505A643"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24C84BC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3310F428"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600DB99E"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61274BD8"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WSDA Regional Markets</w:t>
            </w:r>
          </w:p>
        </w:tc>
        <w:tc>
          <w:tcPr>
            <w:tcW w:w="1980" w:type="dxa"/>
            <w:hideMark/>
          </w:tcPr>
          <w:p w14:paraId="3B958073"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Ongoing</w:t>
            </w:r>
          </w:p>
        </w:tc>
        <w:tc>
          <w:tcPr>
            <w:tcW w:w="1710" w:type="dxa"/>
            <w:noWrap/>
            <w:hideMark/>
          </w:tcPr>
          <w:p w14:paraId="716D939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13C40391"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Statewide</w:t>
            </w:r>
          </w:p>
        </w:tc>
        <w:tc>
          <w:tcPr>
            <w:tcW w:w="1984" w:type="dxa"/>
            <w:noWrap/>
            <w:hideMark/>
          </w:tcPr>
          <w:p w14:paraId="61C980F4"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0A65021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Yes - Laura Raymond</w:t>
            </w:r>
          </w:p>
        </w:tc>
      </w:tr>
      <w:tr w:rsidR="00292B8B" w:rsidRPr="00292B8B" w14:paraId="764AD08A"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0996C203"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 xml:space="preserve">Food Biz Day </w:t>
            </w:r>
          </w:p>
        </w:tc>
        <w:tc>
          <w:tcPr>
            <w:tcW w:w="1980" w:type="dxa"/>
            <w:hideMark/>
          </w:tcPr>
          <w:p w14:paraId="779D97DF"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Planned</w:t>
            </w:r>
          </w:p>
        </w:tc>
        <w:tc>
          <w:tcPr>
            <w:tcW w:w="1710" w:type="dxa"/>
            <w:noWrap/>
            <w:hideMark/>
          </w:tcPr>
          <w:p w14:paraId="73D83B59"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4969B08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Regional (King Co?)</w:t>
            </w:r>
          </w:p>
        </w:tc>
        <w:tc>
          <w:tcPr>
            <w:tcW w:w="1984" w:type="dxa"/>
            <w:noWrap/>
            <w:hideMark/>
          </w:tcPr>
          <w:p w14:paraId="76A70EB9"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Business Impact NW, Food Business Resource Center, Craft3, Food Innovation Network, Ventures</w:t>
            </w:r>
          </w:p>
        </w:tc>
        <w:tc>
          <w:tcPr>
            <w:tcW w:w="1886" w:type="dxa"/>
            <w:noWrap/>
            <w:hideMark/>
          </w:tcPr>
          <w:p w14:paraId="01ECD8E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0CB8A6D1"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2F2F332D"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 xml:space="preserve">Enterprise </w:t>
            </w:r>
            <w:proofErr w:type="gramStart"/>
            <w:r w:rsidRPr="00292B8B">
              <w:rPr>
                <w:rFonts w:ascii="Calibri" w:eastAsia="Times New Roman" w:hAnsi="Calibri" w:cs="Calibri"/>
              </w:rPr>
              <w:t>For</w:t>
            </w:r>
            <w:proofErr w:type="gramEnd"/>
            <w:r w:rsidRPr="00292B8B">
              <w:rPr>
                <w:rFonts w:ascii="Calibri" w:eastAsia="Times New Roman" w:hAnsi="Calibri" w:cs="Calibri"/>
              </w:rPr>
              <w:t xml:space="preserve"> Equity</w:t>
            </w:r>
          </w:p>
        </w:tc>
        <w:tc>
          <w:tcPr>
            <w:tcW w:w="1980" w:type="dxa"/>
            <w:hideMark/>
          </w:tcPr>
          <w:p w14:paraId="40CB0543"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710" w:type="dxa"/>
            <w:noWrap/>
            <w:hideMark/>
          </w:tcPr>
          <w:p w14:paraId="4795B2DB"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54FB5B64"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xml:space="preserve">Regional (S. Sound) </w:t>
            </w:r>
          </w:p>
        </w:tc>
        <w:tc>
          <w:tcPr>
            <w:tcW w:w="1984" w:type="dxa"/>
            <w:noWrap/>
            <w:hideMark/>
          </w:tcPr>
          <w:p w14:paraId="49EDF161"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4851FF3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2864F42A"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22E45E7E"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Food Business Resource Center</w:t>
            </w:r>
          </w:p>
        </w:tc>
        <w:tc>
          <w:tcPr>
            <w:tcW w:w="1980" w:type="dxa"/>
            <w:hideMark/>
          </w:tcPr>
          <w:p w14:paraId="2E09D4F3"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Ongoing</w:t>
            </w:r>
          </w:p>
        </w:tc>
        <w:tc>
          <w:tcPr>
            <w:tcW w:w="1710" w:type="dxa"/>
            <w:noWrap/>
            <w:hideMark/>
          </w:tcPr>
          <w:p w14:paraId="4A3B4B90"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5FCEB29F"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17A7596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0A1D7D84"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3490B65B"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43F7C679"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Viva Farms</w:t>
            </w:r>
          </w:p>
        </w:tc>
        <w:tc>
          <w:tcPr>
            <w:tcW w:w="1980" w:type="dxa"/>
            <w:hideMark/>
          </w:tcPr>
          <w:p w14:paraId="1385FA49"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710" w:type="dxa"/>
            <w:noWrap/>
            <w:hideMark/>
          </w:tcPr>
          <w:p w14:paraId="15DF6C55"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374BB9F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6F2B1931"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6372576C"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6BE05133"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2EB09F05"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Cultivating Success</w:t>
            </w:r>
          </w:p>
        </w:tc>
        <w:tc>
          <w:tcPr>
            <w:tcW w:w="1980" w:type="dxa"/>
            <w:hideMark/>
          </w:tcPr>
          <w:p w14:paraId="48D1541D"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710" w:type="dxa"/>
            <w:noWrap/>
            <w:hideMark/>
          </w:tcPr>
          <w:p w14:paraId="2194B973"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2340" w:type="dxa"/>
            <w:noWrap/>
            <w:hideMark/>
          </w:tcPr>
          <w:p w14:paraId="619B2D3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984" w:type="dxa"/>
            <w:noWrap/>
            <w:hideMark/>
          </w:tcPr>
          <w:p w14:paraId="192393C5"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c>
          <w:tcPr>
            <w:tcW w:w="1886" w:type="dxa"/>
            <w:noWrap/>
            <w:hideMark/>
          </w:tcPr>
          <w:p w14:paraId="04E8A3CB"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4EBED824"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1798030C"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 xml:space="preserve">Ag Lenders (CRAFT 3, NWFCS, etc.): NW Farm Credit Services (Spokane office is very involved in educating/connecting with farm enterprises, including those early in their lifespan or pursuing emerging market opportunities. They are working to expand their financial literacy resources to include more intensive/in depth enterprise planning, etc for members </w:t>
            </w:r>
          </w:p>
        </w:tc>
        <w:tc>
          <w:tcPr>
            <w:tcW w:w="1980" w:type="dxa"/>
            <w:hideMark/>
          </w:tcPr>
          <w:p w14:paraId="3DB99E0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xml:space="preserve">Ongoing </w:t>
            </w:r>
          </w:p>
        </w:tc>
        <w:tc>
          <w:tcPr>
            <w:tcW w:w="1710" w:type="dxa"/>
            <w:noWrap/>
            <w:hideMark/>
          </w:tcPr>
          <w:p w14:paraId="14F05500"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xml:space="preserve">NW Farm Credit </w:t>
            </w:r>
          </w:p>
        </w:tc>
        <w:tc>
          <w:tcPr>
            <w:tcW w:w="2340" w:type="dxa"/>
            <w:noWrap/>
            <w:hideMark/>
          </w:tcPr>
          <w:p w14:paraId="62F9AE6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xml:space="preserve">Statewide </w:t>
            </w:r>
          </w:p>
        </w:tc>
        <w:tc>
          <w:tcPr>
            <w:tcW w:w="1984" w:type="dxa"/>
            <w:noWrap/>
            <w:hideMark/>
          </w:tcPr>
          <w:p w14:paraId="1FA4713F"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NW FCS</w:t>
            </w:r>
          </w:p>
        </w:tc>
        <w:tc>
          <w:tcPr>
            <w:tcW w:w="1886" w:type="dxa"/>
            <w:noWrap/>
            <w:hideMark/>
          </w:tcPr>
          <w:p w14:paraId="029950D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09698748"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0A76B1FA" w14:textId="4E755434" w:rsidR="00292B8B" w:rsidRPr="00292B8B" w:rsidRDefault="00292B8B" w:rsidP="00292B8B">
            <w:pPr>
              <w:rPr>
                <w:rFonts w:ascii="Calibri" w:eastAsia="Times New Roman" w:hAnsi="Calibri" w:cs="Calibri"/>
              </w:rPr>
            </w:pPr>
            <w:r w:rsidRPr="00292B8B">
              <w:rPr>
                <w:rFonts w:ascii="Calibri" w:eastAsia="Times New Roman" w:hAnsi="Calibri" w:cs="Calibri"/>
              </w:rPr>
              <w:t>WSDA Regional Markets team — great source of info on USDA funding strategies, etc</w:t>
            </w:r>
            <w:r w:rsidR="00B85AC6">
              <w:rPr>
                <w:rFonts w:ascii="Calibri" w:eastAsia="Times New Roman" w:hAnsi="Calibri" w:cs="Calibri"/>
              </w:rPr>
              <w:t>.</w:t>
            </w:r>
          </w:p>
        </w:tc>
        <w:tc>
          <w:tcPr>
            <w:tcW w:w="1980" w:type="dxa"/>
            <w:hideMark/>
          </w:tcPr>
          <w:p w14:paraId="0696869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Ongoing</w:t>
            </w:r>
          </w:p>
        </w:tc>
        <w:tc>
          <w:tcPr>
            <w:tcW w:w="1710" w:type="dxa"/>
            <w:noWrap/>
            <w:hideMark/>
          </w:tcPr>
          <w:p w14:paraId="57B5D5E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WA State operatin budget, USDA grants</w:t>
            </w:r>
          </w:p>
        </w:tc>
        <w:tc>
          <w:tcPr>
            <w:tcW w:w="2340" w:type="dxa"/>
            <w:noWrap/>
            <w:hideMark/>
          </w:tcPr>
          <w:p w14:paraId="75DBB53D"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Statewide</w:t>
            </w:r>
          </w:p>
        </w:tc>
        <w:tc>
          <w:tcPr>
            <w:tcW w:w="1984" w:type="dxa"/>
            <w:noWrap/>
            <w:hideMark/>
          </w:tcPr>
          <w:p w14:paraId="08C4D974"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Laura Raymond</w:t>
            </w:r>
          </w:p>
        </w:tc>
        <w:tc>
          <w:tcPr>
            <w:tcW w:w="1886" w:type="dxa"/>
            <w:noWrap/>
            <w:hideMark/>
          </w:tcPr>
          <w:p w14:paraId="02D6E70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w:t>
            </w:r>
          </w:p>
        </w:tc>
      </w:tr>
      <w:tr w:rsidR="00292B8B" w:rsidRPr="00292B8B" w14:paraId="7E0892B5" w14:textId="77777777" w:rsidTr="00292B8B">
        <w:trPr>
          <w:trHeight w:val="290"/>
        </w:trPr>
        <w:tc>
          <w:tcPr>
            <w:cnfStyle w:val="001000000000" w:firstRow="0" w:lastRow="0" w:firstColumn="1" w:lastColumn="0" w:oddVBand="0" w:evenVBand="0" w:oddHBand="0" w:evenHBand="0" w:firstRowFirstColumn="0" w:firstRowLastColumn="0" w:lastRowFirstColumn="0" w:lastRowLastColumn="0"/>
            <w:tcW w:w="3060" w:type="dxa"/>
            <w:hideMark/>
          </w:tcPr>
          <w:p w14:paraId="30778E2E" w14:textId="77777777" w:rsidR="00292B8B" w:rsidRPr="00292B8B" w:rsidRDefault="00292B8B" w:rsidP="00292B8B">
            <w:pPr>
              <w:rPr>
                <w:rFonts w:ascii="Calibri" w:eastAsia="Times New Roman" w:hAnsi="Calibri" w:cs="Calibri"/>
              </w:rPr>
            </w:pPr>
            <w:r w:rsidRPr="00292B8B">
              <w:rPr>
                <w:rFonts w:ascii="Calibri" w:eastAsia="Times New Roman" w:hAnsi="Calibri" w:cs="Calibri"/>
              </w:rPr>
              <w:t>Cascadia Foodshed Funders: focused on impact investing, a convener of investors and food systems folks</w:t>
            </w:r>
          </w:p>
        </w:tc>
        <w:tc>
          <w:tcPr>
            <w:tcW w:w="1980" w:type="dxa"/>
            <w:hideMark/>
          </w:tcPr>
          <w:p w14:paraId="75964DF2"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Ongoing</w:t>
            </w:r>
          </w:p>
        </w:tc>
        <w:tc>
          <w:tcPr>
            <w:tcW w:w="1710" w:type="dxa"/>
            <w:noWrap/>
            <w:hideMark/>
          </w:tcPr>
          <w:p w14:paraId="2239264E"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Private</w:t>
            </w:r>
          </w:p>
        </w:tc>
        <w:tc>
          <w:tcPr>
            <w:tcW w:w="2340" w:type="dxa"/>
            <w:noWrap/>
            <w:hideMark/>
          </w:tcPr>
          <w:p w14:paraId="057F3111"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Statewide</w:t>
            </w:r>
          </w:p>
        </w:tc>
        <w:tc>
          <w:tcPr>
            <w:tcW w:w="1984" w:type="dxa"/>
            <w:noWrap/>
            <w:hideMark/>
          </w:tcPr>
          <w:p w14:paraId="7B8A0B86"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Tim Crosby</w:t>
            </w:r>
          </w:p>
        </w:tc>
        <w:tc>
          <w:tcPr>
            <w:tcW w:w="1886" w:type="dxa"/>
            <w:noWrap/>
            <w:hideMark/>
          </w:tcPr>
          <w:p w14:paraId="79E91647" w14:textId="77777777" w:rsidR="00292B8B" w:rsidRPr="00292B8B" w:rsidRDefault="00292B8B" w:rsidP="00292B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2B8B">
              <w:rPr>
                <w:rFonts w:ascii="Calibri" w:eastAsia="Times New Roman" w:hAnsi="Calibri" w:cs="Calibri"/>
              </w:rPr>
              <w:t xml:space="preserve">Tim Crosby </w:t>
            </w:r>
          </w:p>
        </w:tc>
      </w:tr>
    </w:tbl>
    <w:p w14:paraId="09F998BB" w14:textId="77777777" w:rsidR="00BB46AE" w:rsidRDefault="00BB46AE">
      <w:pPr>
        <w:rPr>
          <w:rFonts w:asciiTheme="majorHAnsi" w:eastAsiaTheme="majorEastAsia" w:hAnsiTheme="majorHAnsi" w:cstheme="majorBidi"/>
          <w:color w:val="2F5496" w:themeColor="accent1" w:themeShade="BF"/>
          <w:sz w:val="32"/>
          <w:szCs w:val="32"/>
        </w:rPr>
      </w:pPr>
    </w:p>
    <w:p w14:paraId="3280811C" w14:textId="6887CF91" w:rsidR="00B85AC6" w:rsidRDefault="00B85A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tbl>
      <w:tblPr>
        <w:tblStyle w:val="GridTable1Light"/>
        <w:tblW w:w="12960" w:type="dxa"/>
        <w:tblLook w:val="04A0" w:firstRow="1" w:lastRow="0" w:firstColumn="1" w:lastColumn="0" w:noHBand="0" w:noVBand="1"/>
      </w:tblPr>
      <w:tblGrid>
        <w:gridCol w:w="3420"/>
        <w:gridCol w:w="2383"/>
        <w:gridCol w:w="2977"/>
        <w:gridCol w:w="1259"/>
        <w:gridCol w:w="1023"/>
        <w:gridCol w:w="1898"/>
      </w:tblGrid>
      <w:tr w:rsidR="000C3C2A" w:rsidRPr="000C3C2A" w14:paraId="702EB6A7" w14:textId="77777777" w:rsidTr="0058171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960" w:type="dxa"/>
            <w:gridSpan w:val="6"/>
            <w:noWrap/>
            <w:hideMark/>
          </w:tcPr>
          <w:p w14:paraId="68BE862F" w14:textId="77777777" w:rsidR="000C3C2A" w:rsidRPr="000C3C2A" w:rsidRDefault="000C3C2A" w:rsidP="000C3C2A">
            <w:pPr>
              <w:rPr>
                <w:rFonts w:ascii="Calibri" w:eastAsia="Times New Roman" w:hAnsi="Calibri" w:cs="Calibri"/>
              </w:rPr>
            </w:pPr>
            <w:r w:rsidRPr="000C3C2A">
              <w:rPr>
                <w:rFonts w:ascii="Calibri" w:eastAsia="Times New Roman" w:hAnsi="Calibri" w:cs="Calibri"/>
                <w:color w:val="1F3864" w:themeColor="accent1" w:themeShade="80"/>
              </w:rPr>
              <w:t>Rec 2D: Identify funding and financing gaps currently blocking growth of state food and agriculture businesses.</w:t>
            </w:r>
          </w:p>
        </w:tc>
      </w:tr>
      <w:tr w:rsidR="000C3C2A" w:rsidRPr="000C3C2A" w14:paraId="075247FB" w14:textId="77777777" w:rsidTr="0058171B">
        <w:trPr>
          <w:trHeight w:val="2070"/>
        </w:trPr>
        <w:tc>
          <w:tcPr>
            <w:cnfStyle w:val="001000000000" w:firstRow="0" w:lastRow="0" w:firstColumn="1" w:lastColumn="0" w:oddVBand="0" w:evenVBand="0" w:oddHBand="0" w:evenHBand="0" w:firstRowFirstColumn="0" w:firstRowLastColumn="0" w:lastRowFirstColumn="0" w:lastRowLastColumn="0"/>
            <w:tcW w:w="3420" w:type="dxa"/>
            <w:shd w:val="clear" w:color="auto" w:fill="E7E6E6" w:themeFill="background2"/>
            <w:hideMark/>
          </w:tcPr>
          <w:p w14:paraId="4B220EFE" w14:textId="3815E018" w:rsidR="000C3C2A" w:rsidRPr="000C3C2A" w:rsidRDefault="000C3C2A" w:rsidP="000C3C2A">
            <w:pPr>
              <w:rPr>
                <w:rFonts w:ascii="Calibri" w:eastAsia="Times New Roman" w:hAnsi="Calibri" w:cs="Calibri"/>
              </w:rPr>
            </w:pPr>
            <w:r w:rsidRPr="000C3C2A">
              <w:rPr>
                <w:rFonts w:ascii="Calibri" w:eastAsia="Times New Roman" w:hAnsi="Calibri" w:cs="Calibri"/>
              </w:rPr>
              <w:t xml:space="preserve">What activities are </w:t>
            </w:r>
            <w:r w:rsidR="0058171B" w:rsidRPr="000C3C2A">
              <w:rPr>
                <w:rFonts w:ascii="Calibri" w:eastAsia="Times New Roman" w:hAnsi="Calibri" w:cs="Calibri"/>
              </w:rPr>
              <w:t>occurring</w:t>
            </w:r>
            <w:r w:rsidRPr="000C3C2A">
              <w:rPr>
                <w:rFonts w:ascii="Calibri" w:eastAsia="Times New Roman" w:hAnsi="Calibri" w:cs="Calibri"/>
              </w:rPr>
              <w:t xml:space="preserve"> that are linked to the recommendation? </w:t>
            </w:r>
          </w:p>
        </w:tc>
        <w:tc>
          <w:tcPr>
            <w:tcW w:w="2383" w:type="dxa"/>
            <w:shd w:val="clear" w:color="auto" w:fill="E7E6E6" w:themeFill="background2"/>
            <w:hideMark/>
          </w:tcPr>
          <w:p w14:paraId="74A5F685"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0C3C2A">
              <w:rPr>
                <w:rFonts w:ascii="Calibri" w:eastAsia="Times New Roman" w:hAnsi="Calibri" w:cs="Calibri"/>
                <w:b/>
                <w:bCs/>
              </w:rPr>
              <w:t xml:space="preserve">Current implementation status: </w:t>
            </w:r>
            <w:r w:rsidRPr="000C3C2A">
              <w:rPr>
                <w:rFonts w:ascii="Calibri" w:eastAsia="Times New Roman" w:hAnsi="Calibri" w:cs="Calibri"/>
                <w:b/>
                <w:bCs/>
              </w:rPr>
              <w:br/>
            </w:r>
            <w:r w:rsidRPr="000C3C2A">
              <w:rPr>
                <w:rFonts w:ascii="Calibri" w:eastAsia="Times New Roman" w:hAnsi="Calibri" w:cs="Calibri"/>
              </w:rPr>
              <w:t xml:space="preserve">--Conceptual </w:t>
            </w:r>
            <w:r w:rsidRPr="000C3C2A">
              <w:rPr>
                <w:rFonts w:ascii="Calibri" w:eastAsia="Times New Roman" w:hAnsi="Calibri" w:cs="Calibri"/>
              </w:rPr>
              <w:br/>
              <w:t xml:space="preserve">--Planned </w:t>
            </w:r>
            <w:r w:rsidRPr="000C3C2A">
              <w:rPr>
                <w:rFonts w:ascii="Calibri" w:eastAsia="Times New Roman" w:hAnsi="Calibri" w:cs="Calibri"/>
              </w:rPr>
              <w:br/>
              <w:t xml:space="preserve">--Ongoing </w:t>
            </w:r>
            <w:r w:rsidRPr="000C3C2A">
              <w:rPr>
                <w:rFonts w:ascii="Calibri" w:eastAsia="Times New Roman" w:hAnsi="Calibri" w:cs="Calibri"/>
              </w:rPr>
              <w:br/>
              <w:t xml:space="preserve">--Completed </w:t>
            </w:r>
          </w:p>
        </w:tc>
        <w:tc>
          <w:tcPr>
            <w:tcW w:w="2977" w:type="dxa"/>
            <w:shd w:val="clear" w:color="auto" w:fill="E7E6E6" w:themeFill="background2"/>
            <w:noWrap/>
            <w:hideMark/>
          </w:tcPr>
          <w:p w14:paraId="1DEF3AC3"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0C3C2A">
              <w:rPr>
                <w:rFonts w:ascii="Calibri" w:eastAsia="Times New Roman" w:hAnsi="Calibri" w:cs="Calibri"/>
                <w:b/>
                <w:bCs/>
              </w:rPr>
              <w:t>Funding source and status</w:t>
            </w:r>
          </w:p>
        </w:tc>
        <w:tc>
          <w:tcPr>
            <w:tcW w:w="1259" w:type="dxa"/>
            <w:shd w:val="clear" w:color="auto" w:fill="E7E6E6" w:themeFill="background2"/>
            <w:hideMark/>
          </w:tcPr>
          <w:p w14:paraId="7DAE1AC9"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b/>
                <w:bCs/>
              </w:rPr>
              <w:t xml:space="preserve">Geographic reach: </w:t>
            </w:r>
            <w:r w:rsidRPr="000C3C2A">
              <w:rPr>
                <w:rFonts w:ascii="Calibri" w:eastAsia="Times New Roman" w:hAnsi="Calibri" w:cs="Calibri"/>
              </w:rPr>
              <w:br/>
              <w:t xml:space="preserve">--None </w:t>
            </w:r>
            <w:proofErr w:type="gramStart"/>
            <w:r w:rsidRPr="000C3C2A">
              <w:rPr>
                <w:rFonts w:ascii="Calibri" w:eastAsia="Times New Roman" w:hAnsi="Calibri" w:cs="Calibri"/>
              </w:rPr>
              <w:t>at this time</w:t>
            </w:r>
            <w:proofErr w:type="gramEnd"/>
            <w:r w:rsidRPr="000C3C2A">
              <w:rPr>
                <w:rFonts w:ascii="Calibri" w:eastAsia="Times New Roman" w:hAnsi="Calibri" w:cs="Calibri"/>
              </w:rPr>
              <w:br/>
              <w:t>--Local (describe)</w:t>
            </w:r>
            <w:r w:rsidRPr="000C3C2A">
              <w:rPr>
                <w:rFonts w:ascii="Calibri" w:eastAsia="Times New Roman" w:hAnsi="Calibri" w:cs="Calibri"/>
              </w:rPr>
              <w:br/>
              <w:t xml:space="preserve">--Regional (describe) </w:t>
            </w:r>
            <w:r w:rsidRPr="000C3C2A">
              <w:rPr>
                <w:rFonts w:ascii="Calibri" w:eastAsia="Times New Roman" w:hAnsi="Calibri" w:cs="Calibri"/>
              </w:rPr>
              <w:br/>
              <w:t xml:space="preserve">--Statewide </w:t>
            </w:r>
            <w:r w:rsidRPr="000C3C2A">
              <w:rPr>
                <w:rFonts w:ascii="Calibri" w:eastAsia="Times New Roman" w:hAnsi="Calibri" w:cs="Calibri"/>
              </w:rPr>
              <w:br/>
              <w:t>--National</w:t>
            </w:r>
          </w:p>
        </w:tc>
        <w:tc>
          <w:tcPr>
            <w:tcW w:w="1023" w:type="dxa"/>
            <w:shd w:val="clear" w:color="auto" w:fill="E7E6E6" w:themeFill="background2"/>
            <w:hideMark/>
          </w:tcPr>
          <w:p w14:paraId="1B4689F5"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0C3C2A">
              <w:rPr>
                <w:rFonts w:ascii="Calibri" w:eastAsia="Times New Roman" w:hAnsi="Calibri" w:cs="Calibri"/>
                <w:b/>
                <w:bCs/>
              </w:rPr>
              <w:t>Who is leading this?</w:t>
            </w:r>
          </w:p>
        </w:tc>
        <w:tc>
          <w:tcPr>
            <w:tcW w:w="1898" w:type="dxa"/>
            <w:shd w:val="clear" w:color="auto" w:fill="E7E6E6" w:themeFill="background2"/>
            <w:hideMark/>
          </w:tcPr>
          <w:p w14:paraId="7C273612" w14:textId="3A42C8E5"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0C3C2A">
              <w:rPr>
                <w:rFonts w:ascii="Calibri" w:eastAsia="Times New Roman" w:hAnsi="Calibri" w:cs="Calibri"/>
                <w:b/>
                <w:bCs/>
              </w:rPr>
              <w:t xml:space="preserve">Are Forum members already engaged in this activity? </w:t>
            </w:r>
            <w:r w:rsidRPr="000C3C2A">
              <w:rPr>
                <w:rFonts w:ascii="Calibri" w:eastAsia="Times New Roman" w:hAnsi="Calibri" w:cs="Calibri"/>
                <w:b/>
                <w:bCs/>
              </w:rPr>
              <w:br/>
            </w:r>
            <w:r w:rsidRPr="000C3C2A">
              <w:rPr>
                <w:rFonts w:ascii="Calibri" w:eastAsia="Times New Roman" w:hAnsi="Calibri" w:cs="Calibri"/>
              </w:rPr>
              <w:t>--Yes (list Forum member(s))</w:t>
            </w:r>
            <w:r w:rsidRPr="000C3C2A">
              <w:rPr>
                <w:rFonts w:ascii="Calibri" w:eastAsia="Times New Roman" w:hAnsi="Calibri" w:cs="Calibri"/>
              </w:rPr>
              <w:br/>
              <w:t>--No</w:t>
            </w:r>
          </w:p>
        </w:tc>
      </w:tr>
      <w:tr w:rsidR="000C3C2A" w:rsidRPr="000C3C2A" w14:paraId="717D4245" w14:textId="77777777" w:rsidTr="0058171B">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14:paraId="03BB1F20" w14:textId="77777777" w:rsidR="000C3C2A" w:rsidRPr="000C3C2A" w:rsidRDefault="000C3C2A" w:rsidP="000C3C2A">
            <w:pPr>
              <w:rPr>
                <w:rFonts w:ascii="Calibri" w:eastAsia="Times New Roman" w:hAnsi="Calibri" w:cs="Calibri"/>
              </w:rPr>
            </w:pPr>
            <w:r w:rsidRPr="000C3C2A">
              <w:rPr>
                <w:rFonts w:ascii="Calibri" w:eastAsia="Times New Roman" w:hAnsi="Calibri" w:cs="Calibri"/>
              </w:rPr>
              <w:t>SW WA Agricultural Business &amp; Innovation Park - Funding for pad 1 development</w:t>
            </w:r>
          </w:p>
        </w:tc>
        <w:tc>
          <w:tcPr>
            <w:tcW w:w="2383" w:type="dxa"/>
            <w:hideMark/>
          </w:tcPr>
          <w:p w14:paraId="3CA5B9EF"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Project has funding for utility extension and first building and has completed master plan.  Lack funding for pad development</w:t>
            </w:r>
          </w:p>
        </w:tc>
        <w:tc>
          <w:tcPr>
            <w:tcW w:w="2977" w:type="dxa"/>
            <w:noWrap/>
            <w:hideMark/>
          </w:tcPr>
          <w:p w14:paraId="3CDADF37"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Project has funding for utility extension and first building and has completed master plan.  Lack funding for pad development</w:t>
            </w:r>
          </w:p>
        </w:tc>
        <w:tc>
          <w:tcPr>
            <w:tcW w:w="1259" w:type="dxa"/>
            <w:noWrap/>
            <w:hideMark/>
          </w:tcPr>
          <w:p w14:paraId="33B20F35"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Regional</w:t>
            </w:r>
          </w:p>
        </w:tc>
        <w:tc>
          <w:tcPr>
            <w:tcW w:w="1023" w:type="dxa"/>
            <w:noWrap/>
            <w:hideMark/>
          </w:tcPr>
          <w:p w14:paraId="50FE3001"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Thurston EDC</w:t>
            </w:r>
          </w:p>
        </w:tc>
        <w:tc>
          <w:tcPr>
            <w:tcW w:w="1898" w:type="dxa"/>
            <w:noWrap/>
            <w:hideMark/>
          </w:tcPr>
          <w:p w14:paraId="428488B4"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Aslan Meade</w:t>
            </w:r>
          </w:p>
        </w:tc>
      </w:tr>
      <w:tr w:rsidR="000C3C2A" w:rsidRPr="000C3C2A" w14:paraId="755F9462" w14:textId="77777777" w:rsidTr="0058171B">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14:paraId="6D644BF2" w14:textId="77777777" w:rsidR="000C3C2A" w:rsidRPr="000C3C2A" w:rsidRDefault="000C3C2A" w:rsidP="000C3C2A">
            <w:pPr>
              <w:rPr>
                <w:rFonts w:ascii="Calibri" w:eastAsia="Times New Roman" w:hAnsi="Calibri" w:cs="Calibri"/>
              </w:rPr>
            </w:pPr>
            <w:r w:rsidRPr="000C3C2A">
              <w:rPr>
                <w:rFonts w:ascii="Calibri" w:eastAsia="Times New Roman" w:hAnsi="Calibri" w:cs="Calibri"/>
              </w:rPr>
              <w:t>SW WA Grain Project - Funding for Grain Storage Silos</w:t>
            </w:r>
          </w:p>
        </w:tc>
        <w:tc>
          <w:tcPr>
            <w:tcW w:w="2383" w:type="dxa"/>
            <w:hideMark/>
          </w:tcPr>
          <w:p w14:paraId="3BC27EEC"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xml:space="preserve">Project has funding for rail spur extension and planning, and has a formed a </w:t>
            </w:r>
            <w:proofErr w:type="gramStart"/>
            <w:r w:rsidRPr="000C3C2A">
              <w:rPr>
                <w:rFonts w:ascii="Calibri" w:eastAsia="Times New Roman" w:hAnsi="Calibri" w:cs="Calibri"/>
              </w:rPr>
              <w:t>growers</w:t>
            </w:r>
            <w:proofErr w:type="gramEnd"/>
            <w:r w:rsidRPr="000C3C2A">
              <w:rPr>
                <w:rFonts w:ascii="Calibri" w:eastAsia="Times New Roman" w:hAnsi="Calibri" w:cs="Calibri"/>
              </w:rPr>
              <w:t xml:space="preserve"> co-op, with a contract to put acrage under cultivation with Great Western Malting.  Doesn't have funding for upright storage.</w:t>
            </w:r>
          </w:p>
        </w:tc>
        <w:tc>
          <w:tcPr>
            <w:tcW w:w="2977" w:type="dxa"/>
            <w:noWrap/>
            <w:hideMark/>
          </w:tcPr>
          <w:p w14:paraId="2F8BEEE4"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xml:space="preserve">Project has funding for rail spur extension and planning, and has a formed a </w:t>
            </w:r>
            <w:proofErr w:type="gramStart"/>
            <w:r w:rsidRPr="000C3C2A">
              <w:rPr>
                <w:rFonts w:ascii="Calibri" w:eastAsia="Times New Roman" w:hAnsi="Calibri" w:cs="Calibri"/>
              </w:rPr>
              <w:t>growers</w:t>
            </w:r>
            <w:proofErr w:type="gramEnd"/>
            <w:r w:rsidRPr="000C3C2A">
              <w:rPr>
                <w:rFonts w:ascii="Calibri" w:eastAsia="Times New Roman" w:hAnsi="Calibri" w:cs="Calibri"/>
              </w:rPr>
              <w:t xml:space="preserve"> co-op, with a contract to put acrage under cultivation with Great Western Malting.  Doesn't have funding for upright storage.</w:t>
            </w:r>
          </w:p>
        </w:tc>
        <w:tc>
          <w:tcPr>
            <w:tcW w:w="1259" w:type="dxa"/>
            <w:noWrap/>
            <w:hideMark/>
          </w:tcPr>
          <w:p w14:paraId="26585B6D"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Regional</w:t>
            </w:r>
          </w:p>
        </w:tc>
        <w:tc>
          <w:tcPr>
            <w:tcW w:w="1023" w:type="dxa"/>
            <w:noWrap/>
            <w:hideMark/>
          </w:tcPr>
          <w:p w14:paraId="26B819B9"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NABC</w:t>
            </w:r>
          </w:p>
        </w:tc>
        <w:tc>
          <w:tcPr>
            <w:tcW w:w="1898" w:type="dxa"/>
            <w:noWrap/>
            <w:hideMark/>
          </w:tcPr>
          <w:p w14:paraId="7FBF9FBA"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Aslan Meade</w:t>
            </w:r>
          </w:p>
        </w:tc>
      </w:tr>
      <w:tr w:rsidR="000C3C2A" w:rsidRPr="000C3C2A" w14:paraId="155DCAD8" w14:textId="77777777" w:rsidTr="0058171B">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14:paraId="6ECC7081" w14:textId="77777777" w:rsidR="000C3C2A" w:rsidRPr="000C3C2A" w:rsidRDefault="000C3C2A" w:rsidP="000C3C2A">
            <w:pPr>
              <w:rPr>
                <w:rFonts w:ascii="Calibri" w:eastAsia="Times New Roman" w:hAnsi="Calibri" w:cs="Calibri"/>
              </w:rPr>
            </w:pPr>
            <w:r w:rsidRPr="000C3C2A">
              <w:rPr>
                <w:rFonts w:ascii="Calibri" w:eastAsia="Times New Roman" w:hAnsi="Calibri" w:cs="Calibri"/>
              </w:rPr>
              <w:t>WSDA Regional Markets</w:t>
            </w:r>
          </w:p>
        </w:tc>
        <w:tc>
          <w:tcPr>
            <w:tcW w:w="2383" w:type="dxa"/>
            <w:hideMark/>
          </w:tcPr>
          <w:p w14:paraId="3404FD46"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Ongoing</w:t>
            </w:r>
          </w:p>
        </w:tc>
        <w:tc>
          <w:tcPr>
            <w:tcW w:w="2977" w:type="dxa"/>
            <w:noWrap/>
            <w:hideMark/>
          </w:tcPr>
          <w:p w14:paraId="3E753C5F"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w:t>
            </w:r>
          </w:p>
        </w:tc>
        <w:tc>
          <w:tcPr>
            <w:tcW w:w="1259" w:type="dxa"/>
            <w:noWrap/>
            <w:hideMark/>
          </w:tcPr>
          <w:p w14:paraId="3299EF77"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Statewide</w:t>
            </w:r>
          </w:p>
        </w:tc>
        <w:tc>
          <w:tcPr>
            <w:tcW w:w="1023" w:type="dxa"/>
            <w:noWrap/>
            <w:hideMark/>
          </w:tcPr>
          <w:p w14:paraId="568471BC"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w:t>
            </w:r>
          </w:p>
        </w:tc>
        <w:tc>
          <w:tcPr>
            <w:tcW w:w="1898" w:type="dxa"/>
            <w:noWrap/>
            <w:hideMark/>
          </w:tcPr>
          <w:p w14:paraId="320C1A68"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Yes - Laura Raymond</w:t>
            </w:r>
          </w:p>
        </w:tc>
      </w:tr>
      <w:tr w:rsidR="000C3C2A" w:rsidRPr="000C3C2A" w14:paraId="372667D4" w14:textId="77777777" w:rsidTr="0058171B">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14:paraId="4A3B89C0" w14:textId="467B936A" w:rsidR="000C3C2A" w:rsidRPr="000C3C2A" w:rsidRDefault="000C3C2A" w:rsidP="000C3C2A">
            <w:pPr>
              <w:rPr>
                <w:rFonts w:ascii="Calibri" w:eastAsia="Times New Roman" w:hAnsi="Calibri" w:cs="Calibri"/>
              </w:rPr>
            </w:pPr>
            <w:r w:rsidRPr="000C3C2A">
              <w:rPr>
                <w:rFonts w:ascii="Calibri" w:eastAsia="Times New Roman" w:hAnsi="Calibri" w:cs="Calibri"/>
              </w:rPr>
              <w:t xml:space="preserve">Overall - lack of regional scale processing, storage, </w:t>
            </w:r>
            <w:r w:rsidR="0058171B" w:rsidRPr="000C3C2A">
              <w:rPr>
                <w:rFonts w:ascii="Calibri" w:eastAsia="Times New Roman" w:hAnsi="Calibri" w:cs="Calibri"/>
              </w:rPr>
              <w:t>aggregation</w:t>
            </w:r>
            <w:r w:rsidRPr="000C3C2A">
              <w:rPr>
                <w:rFonts w:ascii="Calibri" w:eastAsia="Times New Roman" w:hAnsi="Calibri" w:cs="Calibri"/>
              </w:rPr>
              <w:t xml:space="preserve"> and distribution.</w:t>
            </w:r>
          </w:p>
        </w:tc>
        <w:tc>
          <w:tcPr>
            <w:tcW w:w="2383" w:type="dxa"/>
            <w:hideMark/>
          </w:tcPr>
          <w:p w14:paraId="692056F3"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w:t>
            </w:r>
          </w:p>
        </w:tc>
        <w:tc>
          <w:tcPr>
            <w:tcW w:w="2977" w:type="dxa"/>
            <w:noWrap/>
            <w:hideMark/>
          </w:tcPr>
          <w:p w14:paraId="18B49E11"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w:t>
            </w:r>
          </w:p>
        </w:tc>
        <w:tc>
          <w:tcPr>
            <w:tcW w:w="1259" w:type="dxa"/>
            <w:noWrap/>
            <w:hideMark/>
          </w:tcPr>
          <w:p w14:paraId="6420BA54"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w:t>
            </w:r>
          </w:p>
        </w:tc>
        <w:tc>
          <w:tcPr>
            <w:tcW w:w="1023" w:type="dxa"/>
            <w:noWrap/>
            <w:hideMark/>
          </w:tcPr>
          <w:p w14:paraId="569925A5"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w:t>
            </w:r>
          </w:p>
        </w:tc>
        <w:tc>
          <w:tcPr>
            <w:tcW w:w="1898" w:type="dxa"/>
            <w:noWrap/>
            <w:hideMark/>
          </w:tcPr>
          <w:p w14:paraId="4C4611D1"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w:t>
            </w:r>
          </w:p>
        </w:tc>
      </w:tr>
      <w:tr w:rsidR="000C3C2A" w:rsidRPr="000C3C2A" w14:paraId="6AC8B707" w14:textId="77777777" w:rsidTr="0058171B">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14:paraId="5769EEE1" w14:textId="77777777" w:rsidR="000C3C2A" w:rsidRPr="000C3C2A" w:rsidRDefault="000C3C2A" w:rsidP="000C3C2A">
            <w:pPr>
              <w:rPr>
                <w:rFonts w:ascii="Calibri" w:eastAsia="Times New Roman" w:hAnsi="Calibri" w:cs="Calibri"/>
              </w:rPr>
            </w:pPr>
            <w:r w:rsidRPr="000C3C2A">
              <w:rPr>
                <w:rFonts w:ascii="Calibri" w:eastAsia="Times New Roman" w:hAnsi="Calibri" w:cs="Calibri"/>
              </w:rPr>
              <w:t>Cascadia Foodshed Funders: focused on impact investing, a convener of investors and food systems folks</w:t>
            </w:r>
          </w:p>
        </w:tc>
        <w:tc>
          <w:tcPr>
            <w:tcW w:w="2383" w:type="dxa"/>
            <w:hideMark/>
          </w:tcPr>
          <w:p w14:paraId="15FE16CA"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Ongoing</w:t>
            </w:r>
          </w:p>
        </w:tc>
        <w:tc>
          <w:tcPr>
            <w:tcW w:w="2977" w:type="dxa"/>
            <w:noWrap/>
            <w:hideMark/>
          </w:tcPr>
          <w:p w14:paraId="4FBD102F"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Private</w:t>
            </w:r>
          </w:p>
        </w:tc>
        <w:tc>
          <w:tcPr>
            <w:tcW w:w="1259" w:type="dxa"/>
            <w:noWrap/>
            <w:hideMark/>
          </w:tcPr>
          <w:p w14:paraId="2322BBE2"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Statewide</w:t>
            </w:r>
          </w:p>
        </w:tc>
        <w:tc>
          <w:tcPr>
            <w:tcW w:w="1023" w:type="dxa"/>
            <w:noWrap/>
            <w:hideMark/>
          </w:tcPr>
          <w:p w14:paraId="068E9AA8"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Tim Crosby</w:t>
            </w:r>
          </w:p>
        </w:tc>
        <w:tc>
          <w:tcPr>
            <w:tcW w:w="1898" w:type="dxa"/>
            <w:noWrap/>
            <w:hideMark/>
          </w:tcPr>
          <w:p w14:paraId="27CFD26F" w14:textId="77777777" w:rsidR="000C3C2A" w:rsidRPr="000C3C2A" w:rsidRDefault="000C3C2A" w:rsidP="000C3C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C3C2A">
              <w:rPr>
                <w:rFonts w:ascii="Calibri" w:eastAsia="Times New Roman" w:hAnsi="Calibri" w:cs="Calibri"/>
              </w:rPr>
              <w:t xml:space="preserve">Tim Crosby </w:t>
            </w:r>
          </w:p>
        </w:tc>
      </w:tr>
    </w:tbl>
    <w:p w14:paraId="6F34D98F" w14:textId="49AE7D19" w:rsidR="00B53018" w:rsidRDefault="0058171B">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tbl>
      <w:tblPr>
        <w:tblStyle w:val="GridTable1Light"/>
        <w:tblW w:w="5000" w:type="pct"/>
        <w:tblLook w:val="04A0" w:firstRow="1" w:lastRow="0" w:firstColumn="1" w:lastColumn="0" w:noHBand="0" w:noVBand="1"/>
      </w:tblPr>
      <w:tblGrid>
        <w:gridCol w:w="2648"/>
        <w:gridCol w:w="1693"/>
        <w:gridCol w:w="2603"/>
        <w:gridCol w:w="1878"/>
        <w:gridCol w:w="1878"/>
        <w:gridCol w:w="2250"/>
      </w:tblGrid>
      <w:tr w:rsidR="00B53018" w:rsidRPr="00B53018" w14:paraId="4E1D869B" w14:textId="77777777" w:rsidTr="0002783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598B3FDA" w14:textId="77777777" w:rsidR="00B53018" w:rsidRPr="00B53018" w:rsidRDefault="00B53018" w:rsidP="00B53018">
            <w:pPr>
              <w:rPr>
                <w:rFonts w:ascii="Calibri" w:eastAsia="Times New Roman" w:hAnsi="Calibri" w:cs="Calibri"/>
                <w:color w:val="000000"/>
              </w:rPr>
            </w:pPr>
            <w:r w:rsidRPr="00B53018">
              <w:rPr>
                <w:rFonts w:ascii="Calibri" w:eastAsia="Times New Roman" w:hAnsi="Calibri" w:cs="Calibri"/>
                <w:color w:val="1F3864" w:themeColor="accent1" w:themeShade="80"/>
              </w:rPr>
              <w:t>Rec 2E: Engage appropriate entities to develop a coordinated regional / multi-county food system infrastructure investment strategy.</w:t>
            </w:r>
          </w:p>
        </w:tc>
      </w:tr>
      <w:tr w:rsidR="00B53018" w:rsidRPr="00B53018" w14:paraId="6BF015C5" w14:textId="77777777" w:rsidTr="0002783A">
        <w:trPr>
          <w:trHeight w:val="2070"/>
        </w:trPr>
        <w:tc>
          <w:tcPr>
            <w:cnfStyle w:val="001000000000" w:firstRow="0" w:lastRow="0" w:firstColumn="1" w:lastColumn="0" w:oddVBand="0" w:evenVBand="0" w:oddHBand="0" w:evenHBand="0" w:firstRowFirstColumn="0" w:firstRowLastColumn="0" w:lastRowFirstColumn="0" w:lastRowLastColumn="0"/>
            <w:tcW w:w="1061" w:type="pct"/>
            <w:shd w:val="clear" w:color="auto" w:fill="E7E6E6" w:themeFill="background2"/>
            <w:hideMark/>
          </w:tcPr>
          <w:p w14:paraId="5DC1BE2D" w14:textId="4E5458E6" w:rsidR="00B53018" w:rsidRPr="00B53018" w:rsidRDefault="00B53018" w:rsidP="00B53018">
            <w:pPr>
              <w:rPr>
                <w:rFonts w:ascii="Calibri" w:eastAsia="Times New Roman" w:hAnsi="Calibri" w:cs="Calibri"/>
                <w:color w:val="000000"/>
              </w:rPr>
            </w:pPr>
            <w:r w:rsidRPr="00B53018">
              <w:rPr>
                <w:rFonts w:ascii="Calibri" w:eastAsia="Times New Roman" w:hAnsi="Calibri" w:cs="Calibri"/>
                <w:color w:val="000000"/>
              </w:rPr>
              <w:t xml:space="preserve">What activities are </w:t>
            </w:r>
            <w:r w:rsidR="0002783A" w:rsidRPr="00B53018">
              <w:rPr>
                <w:rFonts w:ascii="Calibri" w:eastAsia="Times New Roman" w:hAnsi="Calibri" w:cs="Calibri"/>
                <w:color w:val="000000"/>
              </w:rPr>
              <w:t>occurring</w:t>
            </w:r>
            <w:r w:rsidRPr="00B53018">
              <w:rPr>
                <w:rFonts w:ascii="Calibri" w:eastAsia="Times New Roman" w:hAnsi="Calibri" w:cs="Calibri"/>
                <w:color w:val="000000"/>
              </w:rPr>
              <w:t xml:space="preserve"> that are linked to the recommendation? </w:t>
            </w:r>
          </w:p>
        </w:tc>
        <w:tc>
          <w:tcPr>
            <w:tcW w:w="606" w:type="pct"/>
            <w:shd w:val="clear" w:color="auto" w:fill="E7E6E6" w:themeFill="background2"/>
            <w:hideMark/>
          </w:tcPr>
          <w:p w14:paraId="6CA9A454"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53018">
              <w:rPr>
                <w:rFonts w:ascii="Calibri" w:eastAsia="Times New Roman" w:hAnsi="Calibri" w:cs="Calibri"/>
                <w:b/>
                <w:bCs/>
                <w:color w:val="000000"/>
              </w:rPr>
              <w:t xml:space="preserve">Current implementation status: </w:t>
            </w:r>
            <w:r w:rsidRPr="00B53018">
              <w:rPr>
                <w:rFonts w:ascii="Calibri" w:eastAsia="Times New Roman" w:hAnsi="Calibri" w:cs="Calibri"/>
                <w:b/>
                <w:bCs/>
                <w:color w:val="000000"/>
              </w:rPr>
              <w:br/>
            </w:r>
            <w:r w:rsidRPr="00B53018">
              <w:rPr>
                <w:rFonts w:ascii="Calibri" w:eastAsia="Times New Roman" w:hAnsi="Calibri" w:cs="Calibri"/>
                <w:color w:val="000000"/>
              </w:rPr>
              <w:t xml:space="preserve">--Conceptual </w:t>
            </w:r>
            <w:r w:rsidRPr="00B53018">
              <w:rPr>
                <w:rFonts w:ascii="Calibri" w:eastAsia="Times New Roman" w:hAnsi="Calibri" w:cs="Calibri"/>
                <w:color w:val="000000"/>
              </w:rPr>
              <w:br/>
              <w:t xml:space="preserve">--Planned </w:t>
            </w:r>
            <w:r w:rsidRPr="00B53018">
              <w:rPr>
                <w:rFonts w:ascii="Calibri" w:eastAsia="Times New Roman" w:hAnsi="Calibri" w:cs="Calibri"/>
                <w:color w:val="000000"/>
              </w:rPr>
              <w:br/>
              <w:t xml:space="preserve">--Ongoing </w:t>
            </w:r>
            <w:r w:rsidRPr="00B53018">
              <w:rPr>
                <w:rFonts w:ascii="Calibri" w:eastAsia="Times New Roman" w:hAnsi="Calibri" w:cs="Calibri"/>
                <w:color w:val="000000"/>
              </w:rPr>
              <w:br/>
              <w:t xml:space="preserve">--Completed </w:t>
            </w:r>
          </w:p>
        </w:tc>
        <w:tc>
          <w:tcPr>
            <w:tcW w:w="909" w:type="pct"/>
            <w:shd w:val="clear" w:color="auto" w:fill="E7E6E6" w:themeFill="background2"/>
            <w:noWrap/>
            <w:hideMark/>
          </w:tcPr>
          <w:p w14:paraId="43121E81"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53018">
              <w:rPr>
                <w:rFonts w:ascii="Calibri" w:eastAsia="Times New Roman" w:hAnsi="Calibri" w:cs="Calibri"/>
                <w:b/>
                <w:bCs/>
                <w:color w:val="000000"/>
              </w:rPr>
              <w:t>Funding source and status</w:t>
            </w:r>
          </w:p>
        </w:tc>
        <w:tc>
          <w:tcPr>
            <w:tcW w:w="758" w:type="pct"/>
            <w:shd w:val="clear" w:color="auto" w:fill="E7E6E6" w:themeFill="background2"/>
            <w:hideMark/>
          </w:tcPr>
          <w:p w14:paraId="29291B99"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b/>
                <w:bCs/>
                <w:color w:val="000000"/>
              </w:rPr>
              <w:t xml:space="preserve">Geographic reach: </w:t>
            </w:r>
            <w:r w:rsidRPr="00B53018">
              <w:rPr>
                <w:rFonts w:ascii="Calibri" w:eastAsia="Times New Roman" w:hAnsi="Calibri" w:cs="Calibri"/>
                <w:color w:val="000000"/>
              </w:rPr>
              <w:br/>
              <w:t xml:space="preserve">--None </w:t>
            </w:r>
            <w:proofErr w:type="gramStart"/>
            <w:r w:rsidRPr="00B53018">
              <w:rPr>
                <w:rFonts w:ascii="Calibri" w:eastAsia="Times New Roman" w:hAnsi="Calibri" w:cs="Calibri"/>
                <w:color w:val="000000"/>
              </w:rPr>
              <w:t>at this time</w:t>
            </w:r>
            <w:proofErr w:type="gramEnd"/>
            <w:r w:rsidRPr="00B53018">
              <w:rPr>
                <w:rFonts w:ascii="Calibri" w:eastAsia="Times New Roman" w:hAnsi="Calibri" w:cs="Calibri"/>
                <w:color w:val="000000"/>
              </w:rPr>
              <w:br/>
              <w:t>--Local (describe)</w:t>
            </w:r>
            <w:r w:rsidRPr="00B53018">
              <w:rPr>
                <w:rFonts w:ascii="Calibri" w:eastAsia="Times New Roman" w:hAnsi="Calibri" w:cs="Calibri"/>
                <w:color w:val="000000"/>
              </w:rPr>
              <w:br/>
              <w:t xml:space="preserve">--Regional (describe) </w:t>
            </w:r>
            <w:r w:rsidRPr="00B53018">
              <w:rPr>
                <w:rFonts w:ascii="Calibri" w:eastAsia="Times New Roman" w:hAnsi="Calibri" w:cs="Calibri"/>
                <w:color w:val="000000"/>
              </w:rPr>
              <w:br/>
              <w:t xml:space="preserve">--Statewide </w:t>
            </w:r>
            <w:r w:rsidRPr="00B53018">
              <w:rPr>
                <w:rFonts w:ascii="Calibri" w:eastAsia="Times New Roman" w:hAnsi="Calibri" w:cs="Calibri"/>
                <w:color w:val="000000"/>
              </w:rPr>
              <w:br/>
              <w:t>--National</w:t>
            </w:r>
          </w:p>
        </w:tc>
        <w:tc>
          <w:tcPr>
            <w:tcW w:w="758" w:type="pct"/>
            <w:shd w:val="clear" w:color="auto" w:fill="E7E6E6" w:themeFill="background2"/>
            <w:hideMark/>
          </w:tcPr>
          <w:p w14:paraId="2914832B"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53018">
              <w:rPr>
                <w:rFonts w:ascii="Calibri" w:eastAsia="Times New Roman" w:hAnsi="Calibri" w:cs="Calibri"/>
                <w:b/>
                <w:bCs/>
                <w:color w:val="000000"/>
              </w:rPr>
              <w:t>Who is leading this?</w:t>
            </w:r>
          </w:p>
        </w:tc>
        <w:tc>
          <w:tcPr>
            <w:tcW w:w="909" w:type="pct"/>
            <w:shd w:val="clear" w:color="auto" w:fill="E7E6E6" w:themeFill="background2"/>
            <w:hideMark/>
          </w:tcPr>
          <w:p w14:paraId="12F8C025" w14:textId="7D0F13D5"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53018">
              <w:rPr>
                <w:rFonts w:ascii="Calibri" w:eastAsia="Times New Roman" w:hAnsi="Calibri" w:cs="Calibri"/>
                <w:b/>
                <w:bCs/>
                <w:color w:val="000000"/>
              </w:rPr>
              <w:t xml:space="preserve">Are Forum members already engaged in this activity? </w:t>
            </w:r>
            <w:r w:rsidRPr="00B53018">
              <w:rPr>
                <w:rFonts w:ascii="Calibri" w:eastAsia="Times New Roman" w:hAnsi="Calibri" w:cs="Calibri"/>
                <w:b/>
                <w:bCs/>
                <w:color w:val="000000"/>
              </w:rPr>
              <w:br/>
            </w:r>
            <w:r w:rsidRPr="00B53018">
              <w:rPr>
                <w:rFonts w:ascii="Calibri" w:eastAsia="Times New Roman" w:hAnsi="Calibri" w:cs="Calibri"/>
                <w:color w:val="000000"/>
              </w:rPr>
              <w:t>--Yes (list Forum member(s))</w:t>
            </w:r>
            <w:r w:rsidRPr="00B53018">
              <w:rPr>
                <w:rFonts w:ascii="Calibri" w:eastAsia="Times New Roman" w:hAnsi="Calibri" w:cs="Calibri"/>
                <w:color w:val="000000"/>
              </w:rPr>
              <w:br/>
              <w:t>--No</w:t>
            </w:r>
          </w:p>
        </w:tc>
      </w:tr>
      <w:tr w:rsidR="00B53018" w:rsidRPr="00B53018" w14:paraId="0B145579" w14:textId="77777777" w:rsidTr="0002783A">
        <w:trPr>
          <w:trHeight w:val="290"/>
        </w:trPr>
        <w:tc>
          <w:tcPr>
            <w:cnfStyle w:val="001000000000" w:firstRow="0" w:lastRow="0" w:firstColumn="1" w:lastColumn="0" w:oddVBand="0" w:evenVBand="0" w:oddHBand="0" w:evenHBand="0" w:firstRowFirstColumn="0" w:firstRowLastColumn="0" w:lastRowFirstColumn="0" w:lastRowLastColumn="0"/>
            <w:tcW w:w="1061" w:type="pct"/>
            <w:hideMark/>
          </w:tcPr>
          <w:p w14:paraId="74800798" w14:textId="77777777" w:rsidR="00B53018" w:rsidRPr="00B53018" w:rsidRDefault="00B53018" w:rsidP="00B53018">
            <w:pPr>
              <w:rPr>
                <w:rFonts w:ascii="Calibri" w:eastAsia="Times New Roman" w:hAnsi="Calibri" w:cs="Calibri"/>
                <w:color w:val="000000"/>
              </w:rPr>
            </w:pPr>
            <w:r w:rsidRPr="00B53018">
              <w:rPr>
                <w:rFonts w:ascii="Calibri" w:eastAsia="Times New Roman" w:hAnsi="Calibri" w:cs="Calibri"/>
                <w:color w:val="000000"/>
              </w:rPr>
              <w:t xml:space="preserve">Council of Development Finance Agencies </w:t>
            </w:r>
          </w:p>
        </w:tc>
        <w:tc>
          <w:tcPr>
            <w:tcW w:w="606" w:type="pct"/>
            <w:hideMark/>
          </w:tcPr>
          <w:p w14:paraId="6EB05B1C"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909" w:type="pct"/>
            <w:noWrap/>
            <w:hideMark/>
          </w:tcPr>
          <w:p w14:paraId="7EA43BFA"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758" w:type="pct"/>
            <w:noWrap/>
            <w:hideMark/>
          </w:tcPr>
          <w:p w14:paraId="7D9DDAEE"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758" w:type="pct"/>
            <w:noWrap/>
            <w:hideMark/>
          </w:tcPr>
          <w:p w14:paraId="2BE4D911"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909" w:type="pct"/>
            <w:noWrap/>
            <w:hideMark/>
          </w:tcPr>
          <w:p w14:paraId="05683DB7"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r>
      <w:tr w:rsidR="00B53018" w:rsidRPr="00B53018" w14:paraId="33D792AA" w14:textId="77777777" w:rsidTr="0002783A">
        <w:trPr>
          <w:trHeight w:val="290"/>
        </w:trPr>
        <w:tc>
          <w:tcPr>
            <w:cnfStyle w:val="001000000000" w:firstRow="0" w:lastRow="0" w:firstColumn="1" w:lastColumn="0" w:oddVBand="0" w:evenVBand="0" w:oddHBand="0" w:evenHBand="0" w:firstRowFirstColumn="0" w:firstRowLastColumn="0" w:lastRowFirstColumn="0" w:lastRowLastColumn="0"/>
            <w:tcW w:w="1061" w:type="pct"/>
            <w:hideMark/>
          </w:tcPr>
          <w:p w14:paraId="261FBB15" w14:textId="77777777" w:rsidR="00B53018" w:rsidRPr="00B53018" w:rsidRDefault="00B53018" w:rsidP="00B53018">
            <w:pPr>
              <w:rPr>
                <w:rFonts w:ascii="Calibri" w:eastAsia="Times New Roman" w:hAnsi="Calibri" w:cs="Calibri"/>
                <w:color w:val="000000"/>
              </w:rPr>
            </w:pPr>
            <w:r w:rsidRPr="00B53018">
              <w:rPr>
                <w:rFonts w:ascii="Calibri" w:eastAsia="Times New Roman" w:hAnsi="Calibri" w:cs="Calibri"/>
                <w:color w:val="000000"/>
              </w:rPr>
              <w:t>Regional Agriculture Development Collaboration</w:t>
            </w:r>
          </w:p>
        </w:tc>
        <w:tc>
          <w:tcPr>
            <w:tcW w:w="606" w:type="pct"/>
            <w:hideMark/>
          </w:tcPr>
          <w:p w14:paraId="2A58C9FB"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Ongoing</w:t>
            </w:r>
          </w:p>
        </w:tc>
        <w:tc>
          <w:tcPr>
            <w:tcW w:w="909" w:type="pct"/>
            <w:hideMark/>
          </w:tcPr>
          <w:p w14:paraId="2B496240"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xml:space="preserve">Staffing from NABC, Thurston EDC and Thurston WSU Extension </w:t>
            </w:r>
          </w:p>
        </w:tc>
        <w:tc>
          <w:tcPr>
            <w:tcW w:w="758" w:type="pct"/>
            <w:hideMark/>
          </w:tcPr>
          <w:p w14:paraId="394AF057"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Primarily Thurston, Lewis &amp; Grays Harbor Counties, but coordinating with WSDA for statewide cohesion</w:t>
            </w:r>
          </w:p>
        </w:tc>
        <w:tc>
          <w:tcPr>
            <w:tcW w:w="758" w:type="pct"/>
            <w:hideMark/>
          </w:tcPr>
          <w:p w14:paraId="0AF31133"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xml:space="preserve">NABC, Thurston EDC and Thurston WSU Extension </w:t>
            </w:r>
          </w:p>
        </w:tc>
        <w:tc>
          <w:tcPr>
            <w:tcW w:w="909" w:type="pct"/>
            <w:hideMark/>
          </w:tcPr>
          <w:p w14:paraId="29E791F8"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Aslan Meade, Laura Raymond</w:t>
            </w:r>
          </w:p>
        </w:tc>
      </w:tr>
      <w:tr w:rsidR="00B53018" w:rsidRPr="00B53018" w14:paraId="7DEBB4A5" w14:textId="77777777" w:rsidTr="0002783A">
        <w:trPr>
          <w:trHeight w:val="290"/>
        </w:trPr>
        <w:tc>
          <w:tcPr>
            <w:cnfStyle w:val="001000000000" w:firstRow="0" w:lastRow="0" w:firstColumn="1" w:lastColumn="0" w:oddVBand="0" w:evenVBand="0" w:oddHBand="0" w:evenHBand="0" w:firstRowFirstColumn="0" w:firstRowLastColumn="0" w:lastRowFirstColumn="0" w:lastRowLastColumn="0"/>
            <w:tcW w:w="1061" w:type="pct"/>
            <w:hideMark/>
          </w:tcPr>
          <w:p w14:paraId="702246BE" w14:textId="154F8BAE" w:rsidR="00B53018" w:rsidRPr="00B53018" w:rsidRDefault="00B53018" w:rsidP="00B53018">
            <w:pPr>
              <w:rPr>
                <w:rFonts w:ascii="Calibri" w:eastAsia="Times New Roman" w:hAnsi="Calibri" w:cs="Calibri"/>
                <w:color w:val="000000"/>
              </w:rPr>
            </w:pPr>
            <w:r w:rsidRPr="00B53018">
              <w:rPr>
                <w:rFonts w:ascii="Calibri" w:eastAsia="Times New Roman" w:hAnsi="Calibri" w:cs="Calibri"/>
                <w:color w:val="000000"/>
              </w:rPr>
              <w:t>I would be curious to see what lessons could be learned from the efforts of WSDA, the various Commodity Commissions, WSU, WA State Government, our WA Congressional Delegation, etc</w:t>
            </w:r>
            <w:r w:rsidR="0002783A">
              <w:rPr>
                <w:rFonts w:ascii="Calibri" w:eastAsia="Times New Roman" w:hAnsi="Calibri" w:cs="Calibri"/>
                <w:color w:val="000000"/>
              </w:rPr>
              <w:t>.</w:t>
            </w:r>
            <w:r w:rsidRPr="00B53018">
              <w:rPr>
                <w:rFonts w:ascii="Calibri" w:eastAsia="Times New Roman" w:hAnsi="Calibri" w:cs="Calibri"/>
                <w:color w:val="000000"/>
              </w:rPr>
              <w:t xml:space="preserve"> to support export scale (out of the country or even just out of the state) </w:t>
            </w:r>
            <w:r w:rsidR="0002783A" w:rsidRPr="00B53018">
              <w:rPr>
                <w:rFonts w:ascii="Calibri" w:eastAsia="Times New Roman" w:hAnsi="Calibri" w:cs="Calibri"/>
                <w:color w:val="000000"/>
              </w:rPr>
              <w:t>infrastructure</w:t>
            </w:r>
            <w:r w:rsidRPr="00B53018">
              <w:rPr>
                <w:rFonts w:ascii="Calibri" w:eastAsia="Times New Roman" w:hAnsi="Calibri" w:cs="Calibri"/>
                <w:color w:val="000000"/>
              </w:rPr>
              <w:t xml:space="preserve"> to be applied for infrastructure oriented to growing and optimizing in-state, regional market channels with a focus on sustaining mid and small size far</w:t>
            </w:r>
            <w:r w:rsidR="0002783A">
              <w:rPr>
                <w:rFonts w:ascii="Calibri" w:eastAsia="Times New Roman" w:hAnsi="Calibri" w:cs="Calibri"/>
                <w:color w:val="000000"/>
              </w:rPr>
              <w:t>m</w:t>
            </w:r>
            <w:r w:rsidRPr="00B53018">
              <w:rPr>
                <w:rFonts w:ascii="Calibri" w:eastAsia="Times New Roman" w:hAnsi="Calibri" w:cs="Calibri"/>
                <w:color w:val="000000"/>
              </w:rPr>
              <w:t xml:space="preserve">s.  </w:t>
            </w:r>
          </w:p>
        </w:tc>
        <w:tc>
          <w:tcPr>
            <w:tcW w:w="606" w:type="pct"/>
            <w:hideMark/>
          </w:tcPr>
          <w:p w14:paraId="6E00CFB2"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909" w:type="pct"/>
            <w:noWrap/>
            <w:hideMark/>
          </w:tcPr>
          <w:p w14:paraId="302CD66D"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758" w:type="pct"/>
            <w:noWrap/>
            <w:hideMark/>
          </w:tcPr>
          <w:p w14:paraId="432AE9B1"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758" w:type="pct"/>
            <w:noWrap/>
            <w:hideMark/>
          </w:tcPr>
          <w:p w14:paraId="6053F9D3"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c>
          <w:tcPr>
            <w:tcW w:w="909" w:type="pct"/>
            <w:noWrap/>
            <w:hideMark/>
          </w:tcPr>
          <w:p w14:paraId="10A3FB48" w14:textId="77777777" w:rsidR="00B53018" w:rsidRPr="00B53018" w:rsidRDefault="00B53018" w:rsidP="00B530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53018">
              <w:rPr>
                <w:rFonts w:ascii="Calibri" w:eastAsia="Times New Roman" w:hAnsi="Calibri" w:cs="Calibri"/>
                <w:color w:val="000000"/>
              </w:rPr>
              <w:t> </w:t>
            </w:r>
          </w:p>
        </w:tc>
      </w:tr>
    </w:tbl>
    <w:p w14:paraId="1DCDE3C6" w14:textId="75F5BBDC" w:rsidR="00B53018" w:rsidRDefault="00B53018">
      <w:pPr>
        <w:rPr>
          <w:rFonts w:asciiTheme="majorHAnsi" w:eastAsiaTheme="majorEastAsia" w:hAnsiTheme="majorHAnsi" w:cstheme="majorBidi"/>
          <w:color w:val="2F5496" w:themeColor="accent1" w:themeShade="BF"/>
          <w:sz w:val="32"/>
          <w:szCs w:val="32"/>
        </w:rPr>
      </w:pPr>
    </w:p>
    <w:p w14:paraId="5255F61D" w14:textId="7F6323E5" w:rsidR="00DF4901" w:rsidRDefault="00DF4901">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tbl>
      <w:tblPr>
        <w:tblStyle w:val="GridTable1Light"/>
        <w:tblW w:w="5000" w:type="pct"/>
        <w:tblLook w:val="04A0" w:firstRow="1" w:lastRow="0" w:firstColumn="1" w:lastColumn="0" w:noHBand="0" w:noVBand="1"/>
      </w:tblPr>
      <w:tblGrid>
        <w:gridCol w:w="2410"/>
        <w:gridCol w:w="1692"/>
        <w:gridCol w:w="2602"/>
        <w:gridCol w:w="1918"/>
        <w:gridCol w:w="2430"/>
        <w:gridCol w:w="1898"/>
      </w:tblGrid>
      <w:tr w:rsidR="00DF4901" w:rsidRPr="00DF4901" w14:paraId="79335AB8" w14:textId="77777777" w:rsidTr="00DF490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0C10BD1B" w14:textId="77777777" w:rsidR="00DF4901" w:rsidRPr="00DF4901" w:rsidRDefault="00DF4901" w:rsidP="00DF4901">
            <w:pPr>
              <w:rPr>
                <w:rFonts w:ascii="Calibri" w:eastAsia="Times New Roman" w:hAnsi="Calibri" w:cs="Calibri"/>
                <w:color w:val="000000"/>
              </w:rPr>
            </w:pPr>
            <w:r w:rsidRPr="00DF4901">
              <w:rPr>
                <w:rFonts w:ascii="Calibri" w:eastAsia="Times New Roman" w:hAnsi="Calibri" w:cs="Calibri"/>
                <w:color w:val="1F3864" w:themeColor="accent1" w:themeShade="80"/>
              </w:rPr>
              <w:t>2F: Determine the multiple benefits of food system infrastructure investment.</w:t>
            </w:r>
          </w:p>
        </w:tc>
      </w:tr>
      <w:tr w:rsidR="00DF4901" w:rsidRPr="00DF4901" w14:paraId="34274238" w14:textId="77777777" w:rsidTr="00DF4901">
        <w:trPr>
          <w:trHeight w:val="2070"/>
        </w:trPr>
        <w:tc>
          <w:tcPr>
            <w:cnfStyle w:val="001000000000" w:firstRow="0" w:lastRow="0" w:firstColumn="1" w:lastColumn="0" w:oddVBand="0" w:evenVBand="0" w:oddHBand="0" w:evenHBand="0" w:firstRowFirstColumn="0" w:firstRowLastColumn="0" w:lastRowFirstColumn="0" w:lastRowLastColumn="0"/>
            <w:tcW w:w="1064" w:type="pct"/>
            <w:shd w:val="clear" w:color="auto" w:fill="E7E6E6" w:themeFill="background2"/>
            <w:hideMark/>
          </w:tcPr>
          <w:p w14:paraId="422C4199" w14:textId="1C61B26A" w:rsidR="00DF4901" w:rsidRPr="00DF4901" w:rsidRDefault="00DF4901" w:rsidP="00DF4901">
            <w:pPr>
              <w:rPr>
                <w:rFonts w:ascii="Calibri" w:eastAsia="Times New Roman" w:hAnsi="Calibri" w:cs="Calibri"/>
                <w:color w:val="000000"/>
              </w:rPr>
            </w:pPr>
            <w:r w:rsidRPr="00DF4901">
              <w:rPr>
                <w:rFonts w:ascii="Calibri" w:eastAsia="Times New Roman" w:hAnsi="Calibri" w:cs="Calibri"/>
                <w:color w:val="000000"/>
              </w:rPr>
              <w:t xml:space="preserve">What activities are occurring that are linked to the recommendation? </w:t>
            </w:r>
          </w:p>
        </w:tc>
        <w:tc>
          <w:tcPr>
            <w:tcW w:w="674" w:type="pct"/>
            <w:shd w:val="clear" w:color="auto" w:fill="E7E6E6" w:themeFill="background2"/>
            <w:hideMark/>
          </w:tcPr>
          <w:p w14:paraId="36DD750E"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DF4901">
              <w:rPr>
                <w:rFonts w:ascii="Calibri" w:eastAsia="Times New Roman" w:hAnsi="Calibri" w:cs="Calibri"/>
                <w:b/>
                <w:bCs/>
                <w:color w:val="000000"/>
              </w:rPr>
              <w:t xml:space="preserve">Current implementation status: </w:t>
            </w:r>
            <w:r w:rsidRPr="00DF4901">
              <w:rPr>
                <w:rFonts w:ascii="Calibri" w:eastAsia="Times New Roman" w:hAnsi="Calibri" w:cs="Calibri"/>
                <w:b/>
                <w:bCs/>
                <w:color w:val="000000"/>
              </w:rPr>
              <w:br/>
            </w:r>
            <w:r w:rsidRPr="00DF4901">
              <w:rPr>
                <w:rFonts w:ascii="Calibri" w:eastAsia="Times New Roman" w:hAnsi="Calibri" w:cs="Calibri"/>
                <w:color w:val="000000"/>
              </w:rPr>
              <w:t xml:space="preserve">--Conceptual </w:t>
            </w:r>
            <w:r w:rsidRPr="00DF4901">
              <w:rPr>
                <w:rFonts w:ascii="Calibri" w:eastAsia="Times New Roman" w:hAnsi="Calibri" w:cs="Calibri"/>
                <w:color w:val="000000"/>
              </w:rPr>
              <w:br/>
              <w:t xml:space="preserve">--Planned </w:t>
            </w:r>
            <w:r w:rsidRPr="00DF4901">
              <w:rPr>
                <w:rFonts w:ascii="Calibri" w:eastAsia="Times New Roman" w:hAnsi="Calibri" w:cs="Calibri"/>
                <w:color w:val="000000"/>
              </w:rPr>
              <w:br/>
              <w:t xml:space="preserve">--Ongoing </w:t>
            </w:r>
            <w:r w:rsidRPr="00DF4901">
              <w:rPr>
                <w:rFonts w:ascii="Calibri" w:eastAsia="Times New Roman" w:hAnsi="Calibri" w:cs="Calibri"/>
                <w:color w:val="000000"/>
              </w:rPr>
              <w:br/>
              <w:t xml:space="preserve">--Completed </w:t>
            </w:r>
          </w:p>
        </w:tc>
        <w:tc>
          <w:tcPr>
            <w:tcW w:w="606" w:type="pct"/>
            <w:shd w:val="clear" w:color="auto" w:fill="E7E6E6" w:themeFill="background2"/>
            <w:noWrap/>
            <w:hideMark/>
          </w:tcPr>
          <w:p w14:paraId="68E07832"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DF4901">
              <w:rPr>
                <w:rFonts w:ascii="Calibri" w:eastAsia="Times New Roman" w:hAnsi="Calibri" w:cs="Calibri"/>
                <w:b/>
                <w:bCs/>
                <w:color w:val="000000"/>
              </w:rPr>
              <w:t>Funding source and status</w:t>
            </w:r>
          </w:p>
        </w:tc>
        <w:tc>
          <w:tcPr>
            <w:tcW w:w="824" w:type="pct"/>
            <w:shd w:val="clear" w:color="auto" w:fill="E7E6E6" w:themeFill="background2"/>
            <w:hideMark/>
          </w:tcPr>
          <w:p w14:paraId="066FF567"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b/>
                <w:bCs/>
                <w:color w:val="000000"/>
              </w:rPr>
              <w:t xml:space="preserve">Geographic reach: </w:t>
            </w:r>
            <w:r w:rsidRPr="00DF4901">
              <w:rPr>
                <w:rFonts w:ascii="Calibri" w:eastAsia="Times New Roman" w:hAnsi="Calibri" w:cs="Calibri"/>
                <w:color w:val="000000"/>
              </w:rPr>
              <w:br/>
              <w:t xml:space="preserve">--None </w:t>
            </w:r>
            <w:proofErr w:type="gramStart"/>
            <w:r w:rsidRPr="00DF4901">
              <w:rPr>
                <w:rFonts w:ascii="Calibri" w:eastAsia="Times New Roman" w:hAnsi="Calibri" w:cs="Calibri"/>
                <w:color w:val="000000"/>
              </w:rPr>
              <w:t>at this time</w:t>
            </w:r>
            <w:proofErr w:type="gramEnd"/>
            <w:r w:rsidRPr="00DF4901">
              <w:rPr>
                <w:rFonts w:ascii="Calibri" w:eastAsia="Times New Roman" w:hAnsi="Calibri" w:cs="Calibri"/>
                <w:color w:val="000000"/>
              </w:rPr>
              <w:br/>
              <w:t>--Local (describe)</w:t>
            </w:r>
            <w:r w:rsidRPr="00DF4901">
              <w:rPr>
                <w:rFonts w:ascii="Calibri" w:eastAsia="Times New Roman" w:hAnsi="Calibri" w:cs="Calibri"/>
                <w:color w:val="000000"/>
              </w:rPr>
              <w:br/>
              <w:t xml:space="preserve">--Regional (describe) </w:t>
            </w:r>
            <w:r w:rsidRPr="00DF4901">
              <w:rPr>
                <w:rFonts w:ascii="Calibri" w:eastAsia="Times New Roman" w:hAnsi="Calibri" w:cs="Calibri"/>
                <w:color w:val="000000"/>
              </w:rPr>
              <w:br/>
              <w:t xml:space="preserve">--Statewide </w:t>
            </w:r>
            <w:r w:rsidRPr="00DF4901">
              <w:rPr>
                <w:rFonts w:ascii="Calibri" w:eastAsia="Times New Roman" w:hAnsi="Calibri" w:cs="Calibri"/>
                <w:color w:val="000000"/>
              </w:rPr>
              <w:br/>
              <w:t>--National</w:t>
            </w:r>
          </w:p>
        </w:tc>
        <w:tc>
          <w:tcPr>
            <w:tcW w:w="889" w:type="pct"/>
            <w:shd w:val="clear" w:color="auto" w:fill="E7E6E6" w:themeFill="background2"/>
            <w:hideMark/>
          </w:tcPr>
          <w:p w14:paraId="10261EBA"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DF4901">
              <w:rPr>
                <w:rFonts w:ascii="Calibri" w:eastAsia="Times New Roman" w:hAnsi="Calibri" w:cs="Calibri"/>
                <w:b/>
                <w:bCs/>
                <w:color w:val="000000"/>
              </w:rPr>
              <w:t>Who is leading this?</w:t>
            </w:r>
          </w:p>
        </w:tc>
        <w:tc>
          <w:tcPr>
            <w:tcW w:w="943" w:type="pct"/>
            <w:shd w:val="clear" w:color="auto" w:fill="E7E6E6" w:themeFill="background2"/>
            <w:hideMark/>
          </w:tcPr>
          <w:p w14:paraId="217582CA"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DF4901">
              <w:rPr>
                <w:rFonts w:ascii="Calibri" w:eastAsia="Times New Roman" w:hAnsi="Calibri" w:cs="Calibri"/>
                <w:b/>
                <w:bCs/>
                <w:color w:val="000000"/>
              </w:rPr>
              <w:t xml:space="preserve">Are Forum members already engaged in this activity linked to the recommendation? </w:t>
            </w:r>
            <w:r w:rsidRPr="00DF4901">
              <w:rPr>
                <w:rFonts w:ascii="Calibri" w:eastAsia="Times New Roman" w:hAnsi="Calibri" w:cs="Calibri"/>
                <w:b/>
                <w:bCs/>
                <w:color w:val="000000"/>
              </w:rPr>
              <w:br/>
            </w:r>
            <w:r w:rsidRPr="00DF4901">
              <w:rPr>
                <w:rFonts w:ascii="Calibri" w:eastAsia="Times New Roman" w:hAnsi="Calibri" w:cs="Calibri"/>
                <w:color w:val="000000"/>
              </w:rPr>
              <w:t>--Yes (list Forum member(s))</w:t>
            </w:r>
            <w:r w:rsidRPr="00DF4901">
              <w:rPr>
                <w:rFonts w:ascii="Calibri" w:eastAsia="Times New Roman" w:hAnsi="Calibri" w:cs="Calibri"/>
                <w:color w:val="000000"/>
              </w:rPr>
              <w:br/>
              <w:t>--No</w:t>
            </w:r>
          </w:p>
        </w:tc>
      </w:tr>
      <w:tr w:rsidR="00DF4901" w:rsidRPr="00DF4901" w14:paraId="7F66B6AF" w14:textId="77777777" w:rsidTr="00DF4901">
        <w:trPr>
          <w:trHeight w:val="290"/>
        </w:trPr>
        <w:tc>
          <w:tcPr>
            <w:cnfStyle w:val="001000000000" w:firstRow="0" w:lastRow="0" w:firstColumn="1" w:lastColumn="0" w:oddVBand="0" w:evenVBand="0" w:oddHBand="0" w:evenHBand="0" w:firstRowFirstColumn="0" w:firstRowLastColumn="0" w:lastRowFirstColumn="0" w:lastRowLastColumn="0"/>
            <w:tcW w:w="1064" w:type="pct"/>
            <w:hideMark/>
          </w:tcPr>
          <w:p w14:paraId="61243915" w14:textId="0C131F15" w:rsidR="00DF4901" w:rsidRPr="00DF4901" w:rsidRDefault="00DF4901" w:rsidP="00DF4901">
            <w:pPr>
              <w:rPr>
                <w:rFonts w:ascii="Calibri" w:eastAsia="Times New Roman" w:hAnsi="Calibri" w:cs="Calibri"/>
                <w:color w:val="000000"/>
              </w:rPr>
            </w:pPr>
            <w:r w:rsidRPr="00DF4901">
              <w:rPr>
                <w:rFonts w:ascii="Calibri" w:eastAsia="Times New Roman" w:hAnsi="Calibri" w:cs="Calibri"/>
                <w:color w:val="000000"/>
              </w:rPr>
              <w:t>Thurston WSU Extension Research - Producer Needs Assessment, kitchen users survey, grain trials, processing kitchen study, SW WA Food Hub Project</w:t>
            </w:r>
          </w:p>
        </w:tc>
        <w:tc>
          <w:tcPr>
            <w:tcW w:w="674" w:type="pct"/>
            <w:hideMark/>
          </w:tcPr>
          <w:p w14:paraId="45AEB332"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ongoing</w:t>
            </w:r>
          </w:p>
        </w:tc>
        <w:tc>
          <w:tcPr>
            <w:tcW w:w="606" w:type="pct"/>
            <w:noWrap/>
            <w:hideMark/>
          </w:tcPr>
          <w:p w14:paraId="5A1D5376"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Port of Olympia, WSU</w:t>
            </w:r>
          </w:p>
        </w:tc>
        <w:tc>
          <w:tcPr>
            <w:tcW w:w="824" w:type="pct"/>
            <w:noWrap/>
            <w:hideMark/>
          </w:tcPr>
          <w:p w14:paraId="3217CEF4"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South Puget Sound</w:t>
            </w:r>
          </w:p>
        </w:tc>
        <w:tc>
          <w:tcPr>
            <w:tcW w:w="889" w:type="pct"/>
            <w:noWrap/>
            <w:hideMark/>
          </w:tcPr>
          <w:p w14:paraId="566B2E7F"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Thurston WSU Extension</w:t>
            </w:r>
          </w:p>
        </w:tc>
        <w:tc>
          <w:tcPr>
            <w:tcW w:w="943" w:type="pct"/>
            <w:noWrap/>
            <w:hideMark/>
          </w:tcPr>
          <w:p w14:paraId="68E39F64"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Aslan Meade</w:t>
            </w:r>
          </w:p>
        </w:tc>
      </w:tr>
      <w:tr w:rsidR="00DF4901" w:rsidRPr="00DF4901" w14:paraId="7BD7C70A" w14:textId="77777777" w:rsidTr="00DF4901">
        <w:trPr>
          <w:trHeight w:val="290"/>
        </w:trPr>
        <w:tc>
          <w:tcPr>
            <w:cnfStyle w:val="001000000000" w:firstRow="0" w:lastRow="0" w:firstColumn="1" w:lastColumn="0" w:oddVBand="0" w:evenVBand="0" w:oddHBand="0" w:evenHBand="0" w:firstRowFirstColumn="0" w:firstRowLastColumn="0" w:lastRowFirstColumn="0" w:lastRowLastColumn="0"/>
            <w:tcW w:w="1064" w:type="pct"/>
            <w:hideMark/>
          </w:tcPr>
          <w:p w14:paraId="227B6557" w14:textId="77777777" w:rsidR="00DF4901" w:rsidRPr="00DF4901" w:rsidRDefault="00DF4901" w:rsidP="00DF4901">
            <w:pPr>
              <w:rPr>
                <w:rFonts w:ascii="Calibri" w:eastAsia="Times New Roman" w:hAnsi="Calibri" w:cs="Calibri"/>
                <w:color w:val="000000"/>
              </w:rPr>
            </w:pPr>
            <w:r w:rsidRPr="00DF4901">
              <w:rPr>
                <w:rFonts w:ascii="Calibri" w:eastAsia="Times New Roman" w:hAnsi="Calibri" w:cs="Calibri"/>
                <w:color w:val="000000"/>
              </w:rPr>
              <w:t xml:space="preserve">The Bridge Innovation District is an entity that could contribute to this recommendation in concert with WSU and others. </w:t>
            </w:r>
          </w:p>
        </w:tc>
        <w:tc>
          <w:tcPr>
            <w:tcW w:w="674" w:type="pct"/>
            <w:hideMark/>
          </w:tcPr>
          <w:p w14:paraId="72EB878E"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 </w:t>
            </w:r>
          </w:p>
        </w:tc>
        <w:tc>
          <w:tcPr>
            <w:tcW w:w="606" w:type="pct"/>
            <w:noWrap/>
            <w:hideMark/>
          </w:tcPr>
          <w:p w14:paraId="50BC4154"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 </w:t>
            </w:r>
          </w:p>
        </w:tc>
        <w:tc>
          <w:tcPr>
            <w:tcW w:w="824" w:type="pct"/>
            <w:noWrap/>
            <w:hideMark/>
          </w:tcPr>
          <w:p w14:paraId="61231F56"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 </w:t>
            </w:r>
          </w:p>
        </w:tc>
        <w:tc>
          <w:tcPr>
            <w:tcW w:w="889" w:type="pct"/>
            <w:noWrap/>
            <w:hideMark/>
          </w:tcPr>
          <w:p w14:paraId="1B760EB2"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 </w:t>
            </w:r>
          </w:p>
        </w:tc>
        <w:tc>
          <w:tcPr>
            <w:tcW w:w="943" w:type="pct"/>
            <w:noWrap/>
            <w:hideMark/>
          </w:tcPr>
          <w:p w14:paraId="1B1E7E16" w14:textId="77777777" w:rsidR="00DF4901" w:rsidRPr="00DF4901" w:rsidRDefault="00DF4901" w:rsidP="00DF49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F4901">
              <w:rPr>
                <w:rFonts w:ascii="Calibri" w:eastAsia="Times New Roman" w:hAnsi="Calibri" w:cs="Calibri"/>
                <w:color w:val="000000"/>
              </w:rPr>
              <w:t> </w:t>
            </w:r>
          </w:p>
        </w:tc>
      </w:tr>
    </w:tbl>
    <w:p w14:paraId="1964FD02" w14:textId="77777777" w:rsidR="0058171B" w:rsidRDefault="0058171B">
      <w:pPr>
        <w:rPr>
          <w:rFonts w:asciiTheme="majorHAnsi" w:eastAsiaTheme="majorEastAsia" w:hAnsiTheme="majorHAnsi" w:cstheme="majorBidi"/>
          <w:color w:val="2F5496" w:themeColor="accent1" w:themeShade="BF"/>
          <w:sz w:val="32"/>
          <w:szCs w:val="32"/>
        </w:rPr>
      </w:pPr>
    </w:p>
    <w:p w14:paraId="22B1FBCF" w14:textId="6C9FCBCC" w:rsidR="00192EA5" w:rsidRDefault="00192EA5">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tbl>
      <w:tblPr>
        <w:tblStyle w:val="GridTable1Light"/>
        <w:tblW w:w="5000" w:type="pct"/>
        <w:tblLook w:val="04A0" w:firstRow="1" w:lastRow="0" w:firstColumn="1" w:lastColumn="0" w:noHBand="0" w:noVBand="1"/>
      </w:tblPr>
      <w:tblGrid>
        <w:gridCol w:w="2759"/>
        <w:gridCol w:w="1921"/>
        <w:gridCol w:w="1634"/>
        <w:gridCol w:w="1916"/>
        <w:gridCol w:w="3309"/>
        <w:gridCol w:w="1411"/>
      </w:tblGrid>
      <w:tr w:rsidR="0053703F" w14:paraId="4A62BFCF" w14:textId="77777777" w:rsidTr="0053703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4EAFD3F2" w14:textId="25E0CD98" w:rsidR="0053703F" w:rsidRPr="0053703F" w:rsidRDefault="0053703F">
            <w:pPr>
              <w:rPr>
                <w:sz w:val="20"/>
                <w:szCs w:val="20"/>
              </w:rPr>
            </w:pPr>
            <w:r w:rsidRPr="00F813DE">
              <w:rPr>
                <w:rFonts w:ascii="Calibri" w:hAnsi="Calibri" w:cs="Calibri"/>
                <w:color w:val="1F3864" w:themeColor="accent1" w:themeShade="80"/>
              </w:rPr>
              <w:t>Rec 3A: Create a Food System Infrastructure Advisory Committee (FSIAC) with a broad-based membership that includes representation from the farming and agricultural community, food processers and distributors, food and farm advocacy organizations, and state and local agencies.</w:t>
            </w:r>
          </w:p>
        </w:tc>
      </w:tr>
      <w:tr w:rsidR="0053703F" w14:paraId="5E374B50" w14:textId="77777777" w:rsidTr="0053703F">
        <w:trPr>
          <w:trHeight w:val="1965"/>
        </w:trPr>
        <w:tc>
          <w:tcPr>
            <w:cnfStyle w:val="001000000000" w:firstRow="0" w:lastRow="0" w:firstColumn="1" w:lastColumn="0" w:oddVBand="0" w:evenVBand="0" w:oddHBand="0" w:evenHBand="0" w:firstRowFirstColumn="0" w:firstRowLastColumn="0" w:lastRowFirstColumn="0" w:lastRowLastColumn="0"/>
            <w:tcW w:w="1095" w:type="pct"/>
            <w:shd w:val="clear" w:color="auto" w:fill="E7E6E6" w:themeFill="background2"/>
            <w:hideMark/>
          </w:tcPr>
          <w:p w14:paraId="49653A52" w14:textId="6AD53F3B" w:rsidR="0053703F" w:rsidRPr="0053703F" w:rsidRDefault="0053703F">
            <w:pPr>
              <w:rPr>
                <w:rFonts w:ascii="Calibri" w:hAnsi="Calibri" w:cs="Calibri"/>
                <w:color w:val="000000"/>
              </w:rPr>
            </w:pPr>
            <w:r w:rsidRPr="0053703F">
              <w:rPr>
                <w:rFonts w:ascii="Calibri" w:hAnsi="Calibri" w:cs="Calibri"/>
                <w:color w:val="000000"/>
              </w:rPr>
              <w:t xml:space="preserve">What activities are occurring that are linked to the recommendation? </w:t>
            </w:r>
          </w:p>
        </w:tc>
        <w:tc>
          <w:tcPr>
            <w:tcW w:w="748" w:type="pct"/>
            <w:shd w:val="clear" w:color="auto" w:fill="E7E6E6" w:themeFill="background2"/>
            <w:hideMark/>
          </w:tcPr>
          <w:p w14:paraId="4B7B38A0"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Current implementation status: </w:t>
            </w:r>
            <w:r>
              <w:rPr>
                <w:rFonts w:ascii="Calibri" w:hAnsi="Calibri" w:cs="Calibri"/>
                <w:b/>
                <w:bCs/>
                <w:color w:val="000000"/>
              </w:rPr>
              <w:br/>
            </w:r>
            <w:r>
              <w:rPr>
                <w:rFonts w:ascii="Calibri" w:hAnsi="Calibri" w:cs="Calibri"/>
                <w:color w:val="000000"/>
              </w:rPr>
              <w:t xml:space="preserve">--Conceptual </w:t>
            </w:r>
            <w:r>
              <w:rPr>
                <w:rFonts w:ascii="Calibri" w:hAnsi="Calibri" w:cs="Calibri"/>
                <w:color w:val="000000"/>
              </w:rPr>
              <w:br/>
              <w:t xml:space="preserve">--Planned </w:t>
            </w:r>
            <w:r>
              <w:rPr>
                <w:rFonts w:ascii="Calibri" w:hAnsi="Calibri" w:cs="Calibri"/>
                <w:color w:val="000000"/>
              </w:rPr>
              <w:br/>
              <w:t xml:space="preserve">--Ongoing </w:t>
            </w:r>
            <w:r>
              <w:rPr>
                <w:rFonts w:ascii="Calibri" w:hAnsi="Calibri" w:cs="Calibri"/>
                <w:color w:val="000000"/>
              </w:rPr>
              <w:br/>
              <w:t xml:space="preserve">--Completed </w:t>
            </w:r>
          </w:p>
        </w:tc>
        <w:tc>
          <w:tcPr>
            <w:tcW w:w="629" w:type="pct"/>
            <w:shd w:val="clear" w:color="auto" w:fill="E7E6E6" w:themeFill="background2"/>
            <w:noWrap/>
            <w:hideMark/>
          </w:tcPr>
          <w:p w14:paraId="51382DFD"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Funding source and status</w:t>
            </w:r>
          </w:p>
        </w:tc>
        <w:tc>
          <w:tcPr>
            <w:tcW w:w="746" w:type="pct"/>
            <w:shd w:val="clear" w:color="auto" w:fill="E7E6E6" w:themeFill="background2"/>
            <w:hideMark/>
          </w:tcPr>
          <w:p w14:paraId="734910E8"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 xml:space="preserve">Geographic reach: </w:t>
            </w:r>
            <w:r>
              <w:rPr>
                <w:rFonts w:ascii="Calibri" w:hAnsi="Calibri" w:cs="Calibri"/>
                <w:color w:val="000000"/>
              </w:rPr>
              <w:br/>
              <w:t xml:space="preserve">--None </w:t>
            </w:r>
            <w:proofErr w:type="gramStart"/>
            <w:r>
              <w:rPr>
                <w:rFonts w:ascii="Calibri" w:hAnsi="Calibri" w:cs="Calibri"/>
                <w:color w:val="000000"/>
              </w:rPr>
              <w:t>at this time</w:t>
            </w:r>
            <w:proofErr w:type="gramEnd"/>
            <w:r>
              <w:rPr>
                <w:rFonts w:ascii="Calibri" w:hAnsi="Calibri" w:cs="Calibri"/>
                <w:color w:val="000000"/>
              </w:rPr>
              <w:br/>
              <w:t>--Local (describe)</w:t>
            </w:r>
            <w:r>
              <w:rPr>
                <w:rFonts w:ascii="Calibri" w:hAnsi="Calibri" w:cs="Calibri"/>
                <w:color w:val="000000"/>
              </w:rPr>
              <w:br/>
              <w:t xml:space="preserve">--Regional (describe) </w:t>
            </w:r>
            <w:r>
              <w:rPr>
                <w:rFonts w:ascii="Calibri" w:hAnsi="Calibri" w:cs="Calibri"/>
                <w:color w:val="000000"/>
              </w:rPr>
              <w:br/>
              <w:t xml:space="preserve">--Statewide </w:t>
            </w:r>
            <w:r>
              <w:rPr>
                <w:rFonts w:ascii="Calibri" w:hAnsi="Calibri" w:cs="Calibri"/>
                <w:color w:val="000000"/>
              </w:rPr>
              <w:br/>
              <w:t>--National</w:t>
            </w:r>
          </w:p>
        </w:tc>
        <w:tc>
          <w:tcPr>
            <w:tcW w:w="1323" w:type="pct"/>
            <w:shd w:val="clear" w:color="auto" w:fill="E7E6E6" w:themeFill="background2"/>
            <w:hideMark/>
          </w:tcPr>
          <w:p w14:paraId="551A97DB"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Who is leading this?</w:t>
            </w:r>
          </w:p>
        </w:tc>
        <w:tc>
          <w:tcPr>
            <w:tcW w:w="458" w:type="pct"/>
            <w:shd w:val="clear" w:color="auto" w:fill="E7E6E6" w:themeFill="background2"/>
            <w:hideMark/>
          </w:tcPr>
          <w:p w14:paraId="784084E5"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Are Forum members already engaged in this activity linked to the recommendation? </w:t>
            </w:r>
            <w:r>
              <w:rPr>
                <w:rFonts w:ascii="Calibri" w:hAnsi="Calibri" w:cs="Calibri"/>
                <w:b/>
                <w:bCs/>
                <w:color w:val="000000"/>
              </w:rPr>
              <w:br/>
            </w:r>
            <w:r>
              <w:rPr>
                <w:rFonts w:ascii="Calibri" w:hAnsi="Calibri" w:cs="Calibri"/>
                <w:color w:val="000000"/>
              </w:rPr>
              <w:t>--Yes (list Forum member(s))</w:t>
            </w:r>
            <w:r>
              <w:rPr>
                <w:rFonts w:ascii="Calibri" w:hAnsi="Calibri" w:cs="Calibri"/>
                <w:color w:val="000000"/>
              </w:rPr>
              <w:br/>
              <w:t>--No</w:t>
            </w:r>
          </w:p>
        </w:tc>
      </w:tr>
      <w:tr w:rsidR="0053703F" w14:paraId="2262E6ED" w14:textId="77777777" w:rsidTr="0053703F">
        <w:trPr>
          <w:trHeight w:val="290"/>
        </w:trPr>
        <w:tc>
          <w:tcPr>
            <w:cnfStyle w:val="001000000000" w:firstRow="0" w:lastRow="0" w:firstColumn="1" w:lastColumn="0" w:oddVBand="0" w:evenVBand="0" w:oddHBand="0" w:evenHBand="0" w:firstRowFirstColumn="0" w:firstRowLastColumn="0" w:lastRowFirstColumn="0" w:lastRowLastColumn="0"/>
            <w:tcW w:w="1095" w:type="pct"/>
            <w:hideMark/>
          </w:tcPr>
          <w:p w14:paraId="0A511B4D" w14:textId="77777777" w:rsidR="0053703F" w:rsidRDefault="0053703F">
            <w:pPr>
              <w:rPr>
                <w:rFonts w:ascii="Calibri" w:hAnsi="Calibri" w:cs="Calibri"/>
                <w:b w:val="0"/>
                <w:bCs w:val="0"/>
                <w:color w:val="000000"/>
              </w:rPr>
            </w:pPr>
            <w:r>
              <w:rPr>
                <w:rFonts w:ascii="Calibri" w:hAnsi="Calibri" w:cs="Calibri"/>
                <w:color w:val="000000"/>
              </w:rPr>
              <w:t xml:space="preserve">Regional conservation district coordination, WSU Food Systems, WSU Extension, non-profits, grocery store networks, and commodity groups including Central Washington Grain Growers. </w:t>
            </w:r>
          </w:p>
        </w:tc>
        <w:tc>
          <w:tcPr>
            <w:tcW w:w="748" w:type="pct"/>
            <w:hideMark/>
          </w:tcPr>
          <w:p w14:paraId="64910747"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629" w:type="pct"/>
            <w:noWrap/>
            <w:hideMark/>
          </w:tcPr>
          <w:p w14:paraId="2AD11260"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746" w:type="pct"/>
            <w:noWrap/>
            <w:hideMark/>
          </w:tcPr>
          <w:p w14:paraId="31BAAFB6"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1323" w:type="pct"/>
            <w:noWrap/>
            <w:hideMark/>
          </w:tcPr>
          <w:p w14:paraId="61F3B3DB"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458" w:type="pct"/>
            <w:noWrap/>
            <w:hideMark/>
          </w:tcPr>
          <w:p w14:paraId="5D47B11F"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53703F" w14:paraId="57F2C402" w14:textId="77777777" w:rsidTr="0053703F">
        <w:trPr>
          <w:trHeight w:val="300"/>
        </w:trPr>
        <w:tc>
          <w:tcPr>
            <w:cnfStyle w:val="001000000000" w:firstRow="0" w:lastRow="0" w:firstColumn="1" w:lastColumn="0" w:oddVBand="0" w:evenVBand="0" w:oddHBand="0" w:evenHBand="0" w:firstRowFirstColumn="0" w:firstRowLastColumn="0" w:lastRowFirstColumn="0" w:lastRowLastColumn="0"/>
            <w:tcW w:w="1095" w:type="pct"/>
            <w:hideMark/>
          </w:tcPr>
          <w:p w14:paraId="4741E4D2" w14:textId="77777777" w:rsidR="0053703F" w:rsidRDefault="0053703F">
            <w:pPr>
              <w:rPr>
                <w:rFonts w:ascii="Calibri" w:hAnsi="Calibri" w:cs="Calibri"/>
              </w:rPr>
            </w:pPr>
            <w:r>
              <w:rPr>
                <w:rFonts w:ascii="Calibri" w:hAnsi="Calibri" w:cs="Calibri"/>
              </w:rPr>
              <w:t>WSDA Regional Markets - Food Hub Community of Practice</w:t>
            </w:r>
          </w:p>
        </w:tc>
        <w:tc>
          <w:tcPr>
            <w:tcW w:w="748" w:type="pct"/>
            <w:hideMark/>
          </w:tcPr>
          <w:p w14:paraId="45F41425"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Ongoing</w:t>
            </w:r>
          </w:p>
        </w:tc>
        <w:tc>
          <w:tcPr>
            <w:tcW w:w="629" w:type="pct"/>
            <w:noWrap/>
            <w:hideMark/>
          </w:tcPr>
          <w:p w14:paraId="3FB5B0B3"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Legislature?</w:t>
            </w:r>
          </w:p>
        </w:tc>
        <w:tc>
          <w:tcPr>
            <w:tcW w:w="746" w:type="pct"/>
            <w:noWrap/>
            <w:hideMark/>
          </w:tcPr>
          <w:p w14:paraId="38489407"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Statewide</w:t>
            </w:r>
          </w:p>
        </w:tc>
        <w:tc>
          <w:tcPr>
            <w:tcW w:w="1323" w:type="pct"/>
            <w:noWrap/>
            <w:hideMark/>
          </w:tcPr>
          <w:p w14:paraId="53639194"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Chris Iberle &amp; Laura Raymond, WSDA</w:t>
            </w:r>
          </w:p>
        </w:tc>
        <w:tc>
          <w:tcPr>
            <w:tcW w:w="458" w:type="pct"/>
            <w:noWrap/>
            <w:hideMark/>
          </w:tcPr>
          <w:p w14:paraId="2DD4CE15"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Yes, Aslan Meade and others</w:t>
            </w:r>
          </w:p>
        </w:tc>
      </w:tr>
      <w:tr w:rsidR="0053703F" w14:paraId="2377552B" w14:textId="77777777" w:rsidTr="0053703F">
        <w:trPr>
          <w:trHeight w:val="290"/>
        </w:trPr>
        <w:tc>
          <w:tcPr>
            <w:cnfStyle w:val="001000000000" w:firstRow="0" w:lastRow="0" w:firstColumn="1" w:lastColumn="0" w:oddVBand="0" w:evenVBand="0" w:oddHBand="0" w:evenHBand="0" w:firstRowFirstColumn="0" w:firstRowLastColumn="0" w:lastRowFirstColumn="0" w:lastRowLastColumn="0"/>
            <w:tcW w:w="1095" w:type="pct"/>
            <w:hideMark/>
          </w:tcPr>
          <w:p w14:paraId="17566C67" w14:textId="77777777" w:rsidR="0053703F" w:rsidRDefault="0053703F">
            <w:pPr>
              <w:rPr>
                <w:rFonts w:ascii="Calibri" w:hAnsi="Calibri" w:cs="Calibri"/>
                <w:color w:val="000000"/>
              </w:rPr>
            </w:pPr>
            <w:r>
              <w:rPr>
                <w:rFonts w:ascii="Calibri" w:hAnsi="Calibri" w:cs="Calibri"/>
                <w:color w:val="000000"/>
              </w:rPr>
              <w:t>Food Policy Forum</w:t>
            </w:r>
          </w:p>
        </w:tc>
        <w:tc>
          <w:tcPr>
            <w:tcW w:w="748" w:type="pct"/>
            <w:hideMark/>
          </w:tcPr>
          <w:p w14:paraId="69895F91"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t>
            </w:r>
          </w:p>
        </w:tc>
        <w:tc>
          <w:tcPr>
            <w:tcW w:w="629" w:type="pct"/>
            <w:noWrap/>
            <w:hideMark/>
          </w:tcPr>
          <w:p w14:paraId="562427B3"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Legislature</w:t>
            </w:r>
          </w:p>
        </w:tc>
        <w:tc>
          <w:tcPr>
            <w:tcW w:w="746" w:type="pct"/>
            <w:noWrap/>
            <w:hideMark/>
          </w:tcPr>
          <w:p w14:paraId="4413D8B1"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Statewide</w:t>
            </w:r>
          </w:p>
        </w:tc>
        <w:tc>
          <w:tcPr>
            <w:tcW w:w="1323" w:type="pct"/>
            <w:noWrap/>
            <w:hideMark/>
          </w:tcPr>
          <w:p w14:paraId="486CCFE6"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WSDA &amp; WA Conservation Commission</w:t>
            </w:r>
          </w:p>
        </w:tc>
        <w:tc>
          <w:tcPr>
            <w:tcW w:w="458" w:type="pct"/>
            <w:noWrap/>
            <w:hideMark/>
          </w:tcPr>
          <w:p w14:paraId="11707CFB" w14:textId="77777777" w:rsidR="0053703F" w:rsidRDefault="005370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Yes, Aslan Meade and others</w:t>
            </w:r>
          </w:p>
        </w:tc>
      </w:tr>
    </w:tbl>
    <w:p w14:paraId="1C738A81" w14:textId="77777777" w:rsidR="009716B4" w:rsidRDefault="0053703F">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 </w:t>
      </w:r>
      <w:r w:rsidR="009716B4">
        <w:rPr>
          <w:rFonts w:asciiTheme="majorHAnsi" w:eastAsiaTheme="majorEastAsia" w:hAnsiTheme="majorHAnsi" w:cstheme="majorBidi"/>
          <w:color w:val="2F5496" w:themeColor="accent1" w:themeShade="BF"/>
          <w:sz w:val="32"/>
          <w:szCs w:val="32"/>
        </w:rPr>
        <w:br w:type="page"/>
      </w:r>
    </w:p>
    <w:tbl>
      <w:tblPr>
        <w:tblStyle w:val="GridTable1Light"/>
        <w:tblW w:w="5000" w:type="pct"/>
        <w:tblLook w:val="04A0" w:firstRow="1" w:lastRow="0" w:firstColumn="1" w:lastColumn="0" w:noHBand="0" w:noVBand="1"/>
      </w:tblPr>
      <w:tblGrid>
        <w:gridCol w:w="2641"/>
        <w:gridCol w:w="1712"/>
        <w:gridCol w:w="1549"/>
        <w:gridCol w:w="1869"/>
        <w:gridCol w:w="2556"/>
        <w:gridCol w:w="2623"/>
      </w:tblGrid>
      <w:tr w:rsidR="0007720E" w14:paraId="147D0CDD" w14:textId="77777777" w:rsidTr="00B33DD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188DD6FB" w14:textId="6FDE5F2F" w:rsidR="0007720E" w:rsidRDefault="0007720E">
            <w:pPr>
              <w:rPr>
                <w:rFonts w:ascii="Calibri" w:hAnsi="Calibri" w:cs="Calibri"/>
                <w:color w:val="000000"/>
              </w:rPr>
            </w:pPr>
            <w:r w:rsidRPr="00F813DE">
              <w:rPr>
                <w:rFonts w:ascii="Calibri" w:hAnsi="Calibri" w:cs="Calibri"/>
                <w:color w:val="1F3864" w:themeColor="accent1" w:themeShade="80"/>
              </w:rPr>
              <w:t>Rec 3B:</w:t>
            </w:r>
            <w:r w:rsidR="00B33DD6" w:rsidRPr="00F813DE">
              <w:rPr>
                <w:rFonts w:ascii="Calibri" w:hAnsi="Calibri" w:cs="Calibri"/>
                <w:color w:val="1F3864" w:themeColor="accent1" w:themeShade="80"/>
              </w:rPr>
              <w:t xml:space="preserve"> </w:t>
            </w:r>
            <w:r w:rsidRPr="00F813DE">
              <w:rPr>
                <w:rFonts w:ascii="Calibri" w:hAnsi="Calibri" w:cs="Calibri"/>
                <w:color w:val="1F3864" w:themeColor="accent1" w:themeShade="80"/>
              </w:rPr>
              <w:t>Fund dedicated staff position(s) to coordinate statewide agricultural infrastructure projects and facilitate the sharing of information and best practices (this could be done possibly through WSDA, WSU, an independent NGO, or some combination thereof).</w:t>
            </w:r>
          </w:p>
        </w:tc>
      </w:tr>
      <w:tr w:rsidR="00B33DD6" w14:paraId="7BC0521C" w14:textId="77777777" w:rsidTr="00B33DD6">
        <w:trPr>
          <w:trHeight w:val="2055"/>
        </w:trPr>
        <w:tc>
          <w:tcPr>
            <w:cnfStyle w:val="001000000000" w:firstRow="0" w:lastRow="0" w:firstColumn="1" w:lastColumn="0" w:oddVBand="0" w:evenVBand="0" w:oddHBand="0" w:evenHBand="0" w:firstRowFirstColumn="0" w:firstRowLastColumn="0" w:lastRowFirstColumn="0" w:lastRowLastColumn="0"/>
            <w:tcW w:w="1029" w:type="pct"/>
            <w:shd w:val="clear" w:color="auto" w:fill="E7E6E6" w:themeFill="background2"/>
            <w:hideMark/>
          </w:tcPr>
          <w:p w14:paraId="1C633E2C" w14:textId="48CB2966" w:rsidR="0007720E" w:rsidRPr="00B33DD6" w:rsidRDefault="0007720E">
            <w:pPr>
              <w:rPr>
                <w:rFonts w:ascii="Calibri" w:hAnsi="Calibri" w:cs="Calibri"/>
                <w:color w:val="000000"/>
              </w:rPr>
            </w:pPr>
            <w:r w:rsidRPr="00B33DD6">
              <w:rPr>
                <w:rFonts w:ascii="Calibri" w:hAnsi="Calibri" w:cs="Calibri"/>
                <w:color w:val="000000"/>
              </w:rPr>
              <w:t xml:space="preserve">What activities are </w:t>
            </w:r>
            <w:r w:rsidR="00B33DD6" w:rsidRPr="00B33DD6">
              <w:rPr>
                <w:rFonts w:ascii="Calibri" w:hAnsi="Calibri" w:cs="Calibri"/>
                <w:color w:val="000000"/>
              </w:rPr>
              <w:t>occurring</w:t>
            </w:r>
            <w:r w:rsidRPr="00B33DD6">
              <w:rPr>
                <w:rFonts w:ascii="Calibri" w:hAnsi="Calibri" w:cs="Calibri"/>
                <w:color w:val="000000"/>
              </w:rPr>
              <w:t xml:space="preserve"> that are linked to the recommendation? </w:t>
            </w:r>
          </w:p>
        </w:tc>
        <w:tc>
          <w:tcPr>
            <w:tcW w:w="652" w:type="pct"/>
            <w:shd w:val="clear" w:color="auto" w:fill="E7E6E6" w:themeFill="background2"/>
            <w:hideMark/>
          </w:tcPr>
          <w:p w14:paraId="2654E731"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Current implementation status: </w:t>
            </w:r>
            <w:r>
              <w:rPr>
                <w:rFonts w:ascii="Calibri" w:hAnsi="Calibri" w:cs="Calibri"/>
                <w:b/>
                <w:bCs/>
                <w:color w:val="000000"/>
              </w:rPr>
              <w:br/>
            </w:r>
            <w:r>
              <w:rPr>
                <w:rFonts w:ascii="Calibri" w:hAnsi="Calibri" w:cs="Calibri"/>
                <w:color w:val="000000"/>
              </w:rPr>
              <w:t xml:space="preserve">--Conceptual </w:t>
            </w:r>
            <w:r>
              <w:rPr>
                <w:rFonts w:ascii="Calibri" w:hAnsi="Calibri" w:cs="Calibri"/>
                <w:color w:val="000000"/>
              </w:rPr>
              <w:br/>
              <w:t xml:space="preserve">--Planned </w:t>
            </w:r>
            <w:r>
              <w:rPr>
                <w:rFonts w:ascii="Calibri" w:hAnsi="Calibri" w:cs="Calibri"/>
                <w:color w:val="000000"/>
              </w:rPr>
              <w:br/>
              <w:t xml:space="preserve">--Ongoing </w:t>
            </w:r>
            <w:r>
              <w:rPr>
                <w:rFonts w:ascii="Calibri" w:hAnsi="Calibri" w:cs="Calibri"/>
                <w:color w:val="000000"/>
              </w:rPr>
              <w:br/>
              <w:t xml:space="preserve">--Completed </w:t>
            </w:r>
          </w:p>
        </w:tc>
        <w:tc>
          <w:tcPr>
            <w:tcW w:w="586" w:type="pct"/>
            <w:shd w:val="clear" w:color="auto" w:fill="E7E6E6" w:themeFill="background2"/>
            <w:noWrap/>
            <w:hideMark/>
          </w:tcPr>
          <w:p w14:paraId="22360809"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Funding source and status</w:t>
            </w:r>
          </w:p>
        </w:tc>
        <w:tc>
          <w:tcPr>
            <w:tcW w:w="716" w:type="pct"/>
            <w:shd w:val="clear" w:color="auto" w:fill="E7E6E6" w:themeFill="background2"/>
            <w:hideMark/>
          </w:tcPr>
          <w:p w14:paraId="0DDF14D1"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 xml:space="preserve">Geographic reach: </w:t>
            </w:r>
            <w:r>
              <w:rPr>
                <w:rFonts w:ascii="Calibri" w:hAnsi="Calibri" w:cs="Calibri"/>
                <w:color w:val="000000"/>
              </w:rPr>
              <w:br/>
              <w:t xml:space="preserve">--None </w:t>
            </w:r>
            <w:proofErr w:type="gramStart"/>
            <w:r>
              <w:rPr>
                <w:rFonts w:ascii="Calibri" w:hAnsi="Calibri" w:cs="Calibri"/>
                <w:color w:val="000000"/>
              </w:rPr>
              <w:t>at this time</w:t>
            </w:r>
            <w:proofErr w:type="gramEnd"/>
            <w:r>
              <w:rPr>
                <w:rFonts w:ascii="Calibri" w:hAnsi="Calibri" w:cs="Calibri"/>
                <w:color w:val="000000"/>
              </w:rPr>
              <w:br/>
              <w:t>--Local (describe)</w:t>
            </w:r>
            <w:r>
              <w:rPr>
                <w:rFonts w:ascii="Calibri" w:hAnsi="Calibri" w:cs="Calibri"/>
                <w:color w:val="000000"/>
              </w:rPr>
              <w:br/>
              <w:t xml:space="preserve">--Regional (describe) </w:t>
            </w:r>
            <w:r>
              <w:rPr>
                <w:rFonts w:ascii="Calibri" w:hAnsi="Calibri" w:cs="Calibri"/>
                <w:color w:val="000000"/>
              </w:rPr>
              <w:br/>
              <w:t xml:space="preserve">--Statewide </w:t>
            </w:r>
            <w:r>
              <w:rPr>
                <w:rFonts w:ascii="Calibri" w:hAnsi="Calibri" w:cs="Calibri"/>
                <w:color w:val="000000"/>
              </w:rPr>
              <w:br/>
              <w:t>--National</w:t>
            </w:r>
          </w:p>
        </w:tc>
        <w:tc>
          <w:tcPr>
            <w:tcW w:w="995" w:type="pct"/>
            <w:shd w:val="clear" w:color="auto" w:fill="E7E6E6" w:themeFill="background2"/>
            <w:hideMark/>
          </w:tcPr>
          <w:p w14:paraId="422E5DB5"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Who is leading this?</w:t>
            </w:r>
          </w:p>
        </w:tc>
        <w:tc>
          <w:tcPr>
            <w:tcW w:w="1022" w:type="pct"/>
            <w:shd w:val="clear" w:color="auto" w:fill="E7E6E6" w:themeFill="background2"/>
            <w:hideMark/>
          </w:tcPr>
          <w:p w14:paraId="07CDC30C" w14:textId="21B1A99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Are Forum members already engaged in this activity n? </w:t>
            </w:r>
            <w:r>
              <w:rPr>
                <w:rFonts w:ascii="Calibri" w:hAnsi="Calibri" w:cs="Calibri"/>
                <w:b/>
                <w:bCs/>
                <w:color w:val="000000"/>
              </w:rPr>
              <w:br/>
            </w:r>
            <w:r>
              <w:rPr>
                <w:rFonts w:ascii="Calibri" w:hAnsi="Calibri" w:cs="Calibri"/>
                <w:color w:val="000000"/>
              </w:rPr>
              <w:t>--Yes (list Forum member(s))</w:t>
            </w:r>
            <w:r>
              <w:rPr>
                <w:rFonts w:ascii="Calibri" w:hAnsi="Calibri" w:cs="Calibri"/>
                <w:color w:val="000000"/>
              </w:rPr>
              <w:br/>
              <w:t>--No</w:t>
            </w:r>
          </w:p>
        </w:tc>
      </w:tr>
      <w:tr w:rsidR="0007720E" w14:paraId="5C0E0BB6" w14:textId="77777777" w:rsidTr="00B33DD6">
        <w:trPr>
          <w:trHeight w:val="290"/>
        </w:trPr>
        <w:tc>
          <w:tcPr>
            <w:cnfStyle w:val="001000000000" w:firstRow="0" w:lastRow="0" w:firstColumn="1" w:lastColumn="0" w:oddVBand="0" w:evenVBand="0" w:oddHBand="0" w:evenHBand="0" w:firstRowFirstColumn="0" w:firstRowLastColumn="0" w:lastRowFirstColumn="0" w:lastRowLastColumn="0"/>
            <w:tcW w:w="1029" w:type="pct"/>
            <w:hideMark/>
          </w:tcPr>
          <w:p w14:paraId="1C1B0990" w14:textId="77777777" w:rsidR="0007720E" w:rsidRDefault="0007720E">
            <w:pPr>
              <w:rPr>
                <w:rFonts w:ascii="Calibri" w:hAnsi="Calibri" w:cs="Calibri"/>
                <w:b w:val="0"/>
                <w:bCs w:val="0"/>
                <w:color w:val="000000"/>
              </w:rPr>
            </w:pPr>
            <w:r>
              <w:rPr>
                <w:rFonts w:ascii="Calibri" w:hAnsi="Calibri" w:cs="Calibri"/>
                <w:color w:val="000000"/>
              </w:rPr>
              <w:t>WSDA - Food Hub Community of Practice</w:t>
            </w:r>
          </w:p>
        </w:tc>
        <w:tc>
          <w:tcPr>
            <w:tcW w:w="652" w:type="pct"/>
            <w:hideMark/>
          </w:tcPr>
          <w:p w14:paraId="544AA9DC"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Ongoing</w:t>
            </w:r>
          </w:p>
        </w:tc>
        <w:tc>
          <w:tcPr>
            <w:tcW w:w="586" w:type="pct"/>
            <w:noWrap/>
            <w:hideMark/>
          </w:tcPr>
          <w:p w14:paraId="4F6340E0"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Legislature?</w:t>
            </w:r>
          </w:p>
        </w:tc>
        <w:tc>
          <w:tcPr>
            <w:tcW w:w="716" w:type="pct"/>
            <w:noWrap/>
            <w:hideMark/>
          </w:tcPr>
          <w:p w14:paraId="2DBCB70E"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Statewide</w:t>
            </w:r>
          </w:p>
        </w:tc>
        <w:tc>
          <w:tcPr>
            <w:tcW w:w="995" w:type="pct"/>
            <w:noWrap/>
            <w:hideMark/>
          </w:tcPr>
          <w:p w14:paraId="3BC75A38"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Chris Iberle &amp; Laura Raymond, WSDA</w:t>
            </w:r>
          </w:p>
        </w:tc>
        <w:tc>
          <w:tcPr>
            <w:tcW w:w="1022" w:type="pct"/>
            <w:noWrap/>
            <w:hideMark/>
          </w:tcPr>
          <w:p w14:paraId="69DCF0C8"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Yes, Aslan Meade and others</w:t>
            </w:r>
          </w:p>
        </w:tc>
      </w:tr>
      <w:tr w:rsidR="0007720E" w14:paraId="60E3A85D" w14:textId="77777777" w:rsidTr="00B33DD6">
        <w:trPr>
          <w:trHeight w:val="290"/>
        </w:trPr>
        <w:tc>
          <w:tcPr>
            <w:cnfStyle w:val="001000000000" w:firstRow="0" w:lastRow="0" w:firstColumn="1" w:lastColumn="0" w:oddVBand="0" w:evenVBand="0" w:oddHBand="0" w:evenHBand="0" w:firstRowFirstColumn="0" w:firstRowLastColumn="0" w:lastRowFirstColumn="0" w:lastRowLastColumn="0"/>
            <w:tcW w:w="1029" w:type="pct"/>
            <w:hideMark/>
          </w:tcPr>
          <w:p w14:paraId="21E423E7" w14:textId="77777777" w:rsidR="0007720E" w:rsidRDefault="0007720E">
            <w:pPr>
              <w:rPr>
                <w:rFonts w:ascii="Calibri" w:hAnsi="Calibri" w:cs="Calibri"/>
                <w:color w:val="000000"/>
              </w:rPr>
            </w:pPr>
            <w:r>
              <w:rPr>
                <w:rFonts w:ascii="Calibri" w:hAnsi="Calibri" w:cs="Calibri"/>
                <w:color w:val="000000"/>
              </w:rPr>
              <w:t>WSDA Regional Markets w Director's Ag Economist</w:t>
            </w:r>
          </w:p>
        </w:tc>
        <w:tc>
          <w:tcPr>
            <w:tcW w:w="652" w:type="pct"/>
            <w:hideMark/>
          </w:tcPr>
          <w:p w14:paraId="48422624"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planned</w:t>
            </w:r>
          </w:p>
        </w:tc>
        <w:tc>
          <w:tcPr>
            <w:tcW w:w="586" w:type="pct"/>
            <w:noWrap/>
            <w:hideMark/>
          </w:tcPr>
          <w:p w14:paraId="29A7B403" w14:textId="77777777" w:rsidR="0007720E" w:rsidRDefault="00B33D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State general fund</w:t>
            </w:r>
          </w:p>
          <w:p w14:paraId="2CBE0906" w14:textId="30042261" w:rsidR="00B33DD6" w:rsidRDefault="00B33D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16" w:type="pct"/>
            <w:noWrap/>
            <w:hideMark/>
          </w:tcPr>
          <w:p w14:paraId="116CEBC5"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Statewide</w:t>
            </w:r>
          </w:p>
        </w:tc>
        <w:tc>
          <w:tcPr>
            <w:tcW w:w="995" w:type="pct"/>
            <w:noWrap/>
            <w:hideMark/>
          </w:tcPr>
          <w:p w14:paraId="1A9DAE13"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1022" w:type="pct"/>
            <w:noWrap/>
            <w:hideMark/>
          </w:tcPr>
          <w:p w14:paraId="2E2BC9A6" w14:textId="77777777" w:rsidR="0007720E" w:rsidRDefault="000772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bl>
    <w:p w14:paraId="36CC3EF2" w14:textId="4BE4A119" w:rsidR="00141572" w:rsidRDefault="0007720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 </w:t>
      </w:r>
      <w:r w:rsidR="00192EA5">
        <w:rPr>
          <w:rFonts w:asciiTheme="majorHAnsi" w:eastAsiaTheme="majorEastAsia" w:hAnsiTheme="majorHAnsi" w:cstheme="majorBidi"/>
          <w:color w:val="2F5496" w:themeColor="accent1" w:themeShade="BF"/>
          <w:sz w:val="32"/>
          <w:szCs w:val="32"/>
        </w:rPr>
        <w:br w:type="page"/>
      </w:r>
    </w:p>
    <w:tbl>
      <w:tblPr>
        <w:tblStyle w:val="GridTable1Light"/>
        <w:tblW w:w="5000" w:type="pct"/>
        <w:tblLook w:val="04A0" w:firstRow="1" w:lastRow="0" w:firstColumn="1" w:lastColumn="0" w:noHBand="0" w:noVBand="1"/>
      </w:tblPr>
      <w:tblGrid>
        <w:gridCol w:w="2824"/>
        <w:gridCol w:w="1837"/>
        <w:gridCol w:w="1667"/>
        <w:gridCol w:w="2031"/>
        <w:gridCol w:w="2072"/>
        <w:gridCol w:w="2519"/>
      </w:tblGrid>
      <w:tr w:rsidR="00141572" w:rsidRPr="00141572" w14:paraId="56F3A5FC" w14:textId="77777777" w:rsidTr="00F813D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549799C9" w14:textId="77777777" w:rsidR="00141572" w:rsidRPr="00141572" w:rsidRDefault="00141572" w:rsidP="00F813DE">
            <w:pPr>
              <w:spacing w:after="160" w:line="259" w:lineRule="auto"/>
              <w:rPr>
                <w:rFonts w:ascii="Calibri" w:eastAsia="Times New Roman" w:hAnsi="Calibri" w:cs="Calibri"/>
                <w:b w:val="0"/>
                <w:bCs w:val="0"/>
                <w:color w:val="000000"/>
              </w:rPr>
            </w:pPr>
            <w:r w:rsidRPr="00141572">
              <w:rPr>
                <w:color w:val="1F3864" w:themeColor="accent1" w:themeShade="80"/>
              </w:rPr>
              <w:t>Rec 3C: Commission the FSIAC with inventorying current food production, processing, and distribution infrastructure; researching and identifying current un-met infrastructure needs and opportunities; reviewing proposed infrastructure projects; and making recommendations with regard to investment that encourages the development of an efficient and effective approach to the development of new food system infrastructure.</w:t>
            </w:r>
          </w:p>
        </w:tc>
      </w:tr>
      <w:tr w:rsidR="00141572" w:rsidRPr="00141572" w14:paraId="386935B1" w14:textId="77777777" w:rsidTr="00F813DE">
        <w:trPr>
          <w:trHeight w:val="1995"/>
        </w:trPr>
        <w:tc>
          <w:tcPr>
            <w:cnfStyle w:val="001000000000" w:firstRow="0" w:lastRow="0" w:firstColumn="1" w:lastColumn="0" w:oddVBand="0" w:evenVBand="0" w:oddHBand="0" w:evenHBand="0" w:firstRowFirstColumn="0" w:firstRowLastColumn="0" w:lastRowFirstColumn="0" w:lastRowLastColumn="0"/>
            <w:tcW w:w="1107" w:type="pct"/>
            <w:shd w:val="clear" w:color="auto" w:fill="E7E6E6" w:themeFill="background2"/>
            <w:hideMark/>
          </w:tcPr>
          <w:p w14:paraId="5C3398F3" w14:textId="0C8C0BD2" w:rsidR="00141572" w:rsidRPr="00141572" w:rsidRDefault="00141572" w:rsidP="00141572">
            <w:pPr>
              <w:rPr>
                <w:rFonts w:ascii="Calibri" w:eastAsia="Times New Roman" w:hAnsi="Calibri" w:cs="Calibri"/>
                <w:color w:val="000000"/>
              </w:rPr>
            </w:pPr>
            <w:r w:rsidRPr="00141572">
              <w:rPr>
                <w:rFonts w:ascii="Calibri" w:eastAsia="Times New Roman" w:hAnsi="Calibri" w:cs="Calibri"/>
                <w:color w:val="000000"/>
              </w:rPr>
              <w:t xml:space="preserve">What activities are </w:t>
            </w:r>
            <w:r w:rsidR="00F813DE" w:rsidRPr="00141572">
              <w:rPr>
                <w:rFonts w:ascii="Calibri" w:eastAsia="Times New Roman" w:hAnsi="Calibri" w:cs="Calibri"/>
                <w:color w:val="000000"/>
              </w:rPr>
              <w:t>occurring</w:t>
            </w:r>
            <w:r w:rsidRPr="00141572">
              <w:rPr>
                <w:rFonts w:ascii="Calibri" w:eastAsia="Times New Roman" w:hAnsi="Calibri" w:cs="Calibri"/>
                <w:color w:val="000000"/>
              </w:rPr>
              <w:t xml:space="preserve"> that are linked to the recommendation? </w:t>
            </w:r>
          </w:p>
        </w:tc>
        <w:tc>
          <w:tcPr>
            <w:tcW w:w="701" w:type="pct"/>
            <w:shd w:val="clear" w:color="auto" w:fill="E7E6E6" w:themeFill="background2"/>
            <w:hideMark/>
          </w:tcPr>
          <w:p w14:paraId="427F8B67"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41572">
              <w:rPr>
                <w:rFonts w:ascii="Calibri" w:eastAsia="Times New Roman" w:hAnsi="Calibri" w:cs="Calibri"/>
                <w:b/>
                <w:bCs/>
                <w:color w:val="000000"/>
              </w:rPr>
              <w:t xml:space="preserve">Current implementation status: </w:t>
            </w:r>
            <w:r w:rsidRPr="00141572">
              <w:rPr>
                <w:rFonts w:ascii="Calibri" w:eastAsia="Times New Roman" w:hAnsi="Calibri" w:cs="Calibri"/>
                <w:b/>
                <w:bCs/>
                <w:color w:val="000000"/>
              </w:rPr>
              <w:br/>
            </w:r>
            <w:r w:rsidRPr="00141572">
              <w:rPr>
                <w:rFonts w:ascii="Calibri" w:eastAsia="Times New Roman" w:hAnsi="Calibri" w:cs="Calibri"/>
                <w:color w:val="000000"/>
              </w:rPr>
              <w:t xml:space="preserve">--Conceptual </w:t>
            </w:r>
            <w:r w:rsidRPr="00141572">
              <w:rPr>
                <w:rFonts w:ascii="Calibri" w:eastAsia="Times New Roman" w:hAnsi="Calibri" w:cs="Calibri"/>
                <w:color w:val="000000"/>
              </w:rPr>
              <w:br/>
              <w:t xml:space="preserve">--Planned </w:t>
            </w:r>
            <w:r w:rsidRPr="00141572">
              <w:rPr>
                <w:rFonts w:ascii="Calibri" w:eastAsia="Times New Roman" w:hAnsi="Calibri" w:cs="Calibri"/>
                <w:color w:val="000000"/>
              </w:rPr>
              <w:br/>
              <w:t xml:space="preserve">--Ongoing </w:t>
            </w:r>
            <w:r w:rsidRPr="00141572">
              <w:rPr>
                <w:rFonts w:ascii="Calibri" w:eastAsia="Times New Roman" w:hAnsi="Calibri" w:cs="Calibri"/>
                <w:color w:val="000000"/>
              </w:rPr>
              <w:br/>
              <w:t xml:space="preserve">--Completed </w:t>
            </w:r>
          </w:p>
        </w:tc>
        <w:tc>
          <w:tcPr>
            <w:tcW w:w="631" w:type="pct"/>
            <w:shd w:val="clear" w:color="auto" w:fill="E7E6E6" w:themeFill="background2"/>
            <w:noWrap/>
            <w:hideMark/>
          </w:tcPr>
          <w:p w14:paraId="3213C230"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41572">
              <w:rPr>
                <w:rFonts w:ascii="Calibri" w:eastAsia="Times New Roman" w:hAnsi="Calibri" w:cs="Calibri"/>
                <w:b/>
                <w:bCs/>
                <w:color w:val="000000"/>
              </w:rPr>
              <w:t>Funding source and status</w:t>
            </w:r>
          </w:p>
        </w:tc>
        <w:tc>
          <w:tcPr>
            <w:tcW w:w="781" w:type="pct"/>
            <w:shd w:val="clear" w:color="auto" w:fill="E7E6E6" w:themeFill="background2"/>
            <w:hideMark/>
          </w:tcPr>
          <w:p w14:paraId="3B0D8820"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41572">
              <w:rPr>
                <w:rFonts w:ascii="Calibri" w:eastAsia="Times New Roman" w:hAnsi="Calibri" w:cs="Calibri"/>
                <w:b/>
                <w:bCs/>
                <w:color w:val="000000"/>
              </w:rPr>
              <w:t xml:space="preserve">Geographic reach: </w:t>
            </w:r>
            <w:r w:rsidRPr="00141572">
              <w:rPr>
                <w:rFonts w:ascii="Calibri" w:eastAsia="Times New Roman" w:hAnsi="Calibri" w:cs="Calibri"/>
                <w:color w:val="000000"/>
              </w:rPr>
              <w:br/>
              <w:t xml:space="preserve">--None </w:t>
            </w:r>
            <w:proofErr w:type="gramStart"/>
            <w:r w:rsidRPr="00141572">
              <w:rPr>
                <w:rFonts w:ascii="Calibri" w:eastAsia="Times New Roman" w:hAnsi="Calibri" w:cs="Calibri"/>
                <w:color w:val="000000"/>
              </w:rPr>
              <w:t>at this time</w:t>
            </w:r>
            <w:proofErr w:type="gramEnd"/>
            <w:r w:rsidRPr="00141572">
              <w:rPr>
                <w:rFonts w:ascii="Calibri" w:eastAsia="Times New Roman" w:hAnsi="Calibri" w:cs="Calibri"/>
                <w:color w:val="000000"/>
              </w:rPr>
              <w:br/>
              <w:t>--Local (describe)</w:t>
            </w:r>
            <w:r w:rsidRPr="00141572">
              <w:rPr>
                <w:rFonts w:ascii="Calibri" w:eastAsia="Times New Roman" w:hAnsi="Calibri" w:cs="Calibri"/>
                <w:color w:val="000000"/>
              </w:rPr>
              <w:br/>
              <w:t xml:space="preserve">--Regional (describe) </w:t>
            </w:r>
            <w:r w:rsidRPr="00141572">
              <w:rPr>
                <w:rFonts w:ascii="Calibri" w:eastAsia="Times New Roman" w:hAnsi="Calibri" w:cs="Calibri"/>
                <w:color w:val="000000"/>
              </w:rPr>
              <w:br/>
              <w:t xml:space="preserve">--Statewide </w:t>
            </w:r>
            <w:r w:rsidRPr="00141572">
              <w:rPr>
                <w:rFonts w:ascii="Calibri" w:eastAsia="Times New Roman" w:hAnsi="Calibri" w:cs="Calibri"/>
                <w:color w:val="000000"/>
              </w:rPr>
              <w:br/>
              <w:t>--National</w:t>
            </w:r>
          </w:p>
        </w:tc>
        <w:tc>
          <w:tcPr>
            <w:tcW w:w="798" w:type="pct"/>
            <w:shd w:val="clear" w:color="auto" w:fill="E7E6E6" w:themeFill="background2"/>
            <w:hideMark/>
          </w:tcPr>
          <w:p w14:paraId="112C018E"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41572">
              <w:rPr>
                <w:rFonts w:ascii="Calibri" w:eastAsia="Times New Roman" w:hAnsi="Calibri" w:cs="Calibri"/>
                <w:b/>
                <w:bCs/>
                <w:color w:val="000000"/>
              </w:rPr>
              <w:t>Who is leading this?</w:t>
            </w:r>
          </w:p>
        </w:tc>
        <w:tc>
          <w:tcPr>
            <w:tcW w:w="981" w:type="pct"/>
            <w:shd w:val="clear" w:color="auto" w:fill="E7E6E6" w:themeFill="background2"/>
            <w:hideMark/>
          </w:tcPr>
          <w:p w14:paraId="60445477" w14:textId="3416EBCA"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41572">
              <w:rPr>
                <w:rFonts w:ascii="Calibri" w:eastAsia="Times New Roman" w:hAnsi="Calibri" w:cs="Calibri"/>
                <w:b/>
                <w:bCs/>
                <w:color w:val="000000"/>
              </w:rPr>
              <w:t xml:space="preserve">Are Forum members already engaged in this activity linked? </w:t>
            </w:r>
            <w:r w:rsidRPr="00141572">
              <w:rPr>
                <w:rFonts w:ascii="Calibri" w:eastAsia="Times New Roman" w:hAnsi="Calibri" w:cs="Calibri"/>
                <w:b/>
                <w:bCs/>
                <w:color w:val="000000"/>
              </w:rPr>
              <w:br/>
            </w:r>
            <w:r w:rsidRPr="00141572">
              <w:rPr>
                <w:rFonts w:ascii="Calibri" w:eastAsia="Times New Roman" w:hAnsi="Calibri" w:cs="Calibri"/>
                <w:color w:val="000000"/>
              </w:rPr>
              <w:t>--Yes (list Forum member(s))</w:t>
            </w:r>
            <w:r w:rsidRPr="00141572">
              <w:rPr>
                <w:rFonts w:ascii="Calibri" w:eastAsia="Times New Roman" w:hAnsi="Calibri" w:cs="Calibri"/>
                <w:color w:val="000000"/>
              </w:rPr>
              <w:br/>
              <w:t>--No</w:t>
            </w:r>
          </w:p>
        </w:tc>
      </w:tr>
      <w:tr w:rsidR="00141572" w:rsidRPr="00141572" w14:paraId="1F789031" w14:textId="77777777" w:rsidTr="00F813DE">
        <w:trPr>
          <w:trHeight w:val="290"/>
        </w:trPr>
        <w:tc>
          <w:tcPr>
            <w:cnfStyle w:val="001000000000" w:firstRow="0" w:lastRow="0" w:firstColumn="1" w:lastColumn="0" w:oddVBand="0" w:evenVBand="0" w:oddHBand="0" w:evenHBand="0" w:firstRowFirstColumn="0" w:firstRowLastColumn="0" w:lastRowFirstColumn="0" w:lastRowLastColumn="0"/>
            <w:tcW w:w="1107" w:type="pct"/>
            <w:hideMark/>
          </w:tcPr>
          <w:p w14:paraId="373DA6AF" w14:textId="5C39E51A" w:rsidR="00141572" w:rsidRPr="00141572" w:rsidRDefault="00141572" w:rsidP="00141572">
            <w:pPr>
              <w:rPr>
                <w:rFonts w:ascii="Calibri" w:eastAsia="Times New Roman" w:hAnsi="Calibri" w:cs="Calibri"/>
                <w:color w:val="000000"/>
              </w:rPr>
            </w:pPr>
            <w:r w:rsidRPr="00141572">
              <w:rPr>
                <w:rFonts w:ascii="Calibri" w:eastAsia="Times New Roman" w:hAnsi="Calibri" w:cs="Calibri"/>
                <w:color w:val="000000"/>
              </w:rPr>
              <w:t xml:space="preserve">We have a list of Western WA </w:t>
            </w:r>
            <w:r w:rsidR="00F813DE" w:rsidRPr="00141572">
              <w:rPr>
                <w:rFonts w:ascii="Calibri" w:eastAsia="Times New Roman" w:hAnsi="Calibri" w:cs="Calibri"/>
                <w:color w:val="000000"/>
              </w:rPr>
              <w:t>processors</w:t>
            </w:r>
            <w:r w:rsidRPr="00141572">
              <w:rPr>
                <w:rFonts w:ascii="Calibri" w:eastAsia="Times New Roman" w:hAnsi="Calibri" w:cs="Calibri"/>
                <w:color w:val="000000"/>
              </w:rPr>
              <w:t xml:space="preserve"> and distributors</w:t>
            </w:r>
          </w:p>
        </w:tc>
        <w:tc>
          <w:tcPr>
            <w:tcW w:w="701" w:type="pct"/>
            <w:hideMark/>
          </w:tcPr>
          <w:p w14:paraId="53306A2E"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41572">
              <w:rPr>
                <w:rFonts w:ascii="Calibri" w:eastAsia="Times New Roman" w:hAnsi="Calibri" w:cs="Calibri"/>
                <w:color w:val="000000"/>
              </w:rPr>
              <w:t>completed</w:t>
            </w:r>
          </w:p>
        </w:tc>
        <w:tc>
          <w:tcPr>
            <w:tcW w:w="631" w:type="pct"/>
            <w:noWrap/>
            <w:hideMark/>
          </w:tcPr>
          <w:p w14:paraId="0366420D"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41572">
              <w:rPr>
                <w:rFonts w:ascii="Calibri" w:eastAsia="Times New Roman" w:hAnsi="Calibri" w:cs="Calibri"/>
                <w:color w:val="000000"/>
              </w:rPr>
              <w:t>WSDA</w:t>
            </w:r>
          </w:p>
        </w:tc>
        <w:tc>
          <w:tcPr>
            <w:tcW w:w="781" w:type="pct"/>
            <w:noWrap/>
            <w:hideMark/>
          </w:tcPr>
          <w:p w14:paraId="0500B050"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41572">
              <w:rPr>
                <w:rFonts w:ascii="Calibri" w:eastAsia="Times New Roman" w:hAnsi="Calibri" w:cs="Calibri"/>
                <w:color w:val="000000"/>
              </w:rPr>
              <w:t>North sound</w:t>
            </w:r>
          </w:p>
        </w:tc>
        <w:tc>
          <w:tcPr>
            <w:tcW w:w="798" w:type="pct"/>
            <w:noWrap/>
            <w:hideMark/>
          </w:tcPr>
          <w:p w14:paraId="06789A66"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41572">
              <w:rPr>
                <w:rFonts w:ascii="Calibri" w:eastAsia="Times New Roman" w:hAnsi="Calibri" w:cs="Calibri"/>
                <w:color w:val="000000"/>
              </w:rPr>
              <w:t>Linda Neunzig</w:t>
            </w:r>
          </w:p>
        </w:tc>
        <w:tc>
          <w:tcPr>
            <w:tcW w:w="981" w:type="pct"/>
            <w:noWrap/>
            <w:hideMark/>
          </w:tcPr>
          <w:p w14:paraId="5BC7EA68" w14:textId="77777777" w:rsidR="00141572" w:rsidRPr="00141572" w:rsidRDefault="00141572" w:rsidP="001415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41572">
              <w:rPr>
                <w:rFonts w:ascii="Calibri" w:eastAsia="Times New Roman" w:hAnsi="Calibri" w:cs="Calibri"/>
                <w:color w:val="000000"/>
              </w:rPr>
              <w:t> </w:t>
            </w:r>
          </w:p>
        </w:tc>
      </w:tr>
    </w:tbl>
    <w:p w14:paraId="495A30CB" w14:textId="1A407B70" w:rsidR="00B33DD6" w:rsidRDefault="00B33DD6">
      <w:pPr>
        <w:rPr>
          <w:rFonts w:asciiTheme="majorHAnsi" w:eastAsiaTheme="majorEastAsia" w:hAnsiTheme="majorHAnsi" w:cstheme="majorBidi"/>
          <w:color w:val="2F5496" w:themeColor="accent1" w:themeShade="BF"/>
          <w:sz w:val="32"/>
          <w:szCs w:val="32"/>
        </w:rPr>
      </w:pPr>
    </w:p>
    <w:p w14:paraId="704DC40D" w14:textId="7E36E15E" w:rsidR="005613BC" w:rsidRDefault="00F813D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302C6F3" w14:textId="3C1EC8B2" w:rsidR="003C3B12" w:rsidRDefault="00A73253" w:rsidP="00A73253">
      <w:pPr>
        <w:pStyle w:val="Heading1"/>
      </w:pPr>
      <w:bookmarkStart w:id="5" w:name="_Toc33770790"/>
      <w:r>
        <w:t>Team 5: Impacts of Climate Change</w:t>
      </w:r>
      <w:bookmarkEnd w:id="5"/>
    </w:p>
    <w:p w14:paraId="244AE516" w14:textId="3BD01452" w:rsidR="00A73253" w:rsidRDefault="00A73253" w:rsidP="00A73253"/>
    <w:tbl>
      <w:tblPr>
        <w:tblStyle w:val="TableGrid"/>
        <w:tblW w:w="0" w:type="auto"/>
        <w:tblLook w:val="04A0" w:firstRow="1" w:lastRow="0" w:firstColumn="1" w:lastColumn="0" w:noHBand="0" w:noVBand="1"/>
      </w:tblPr>
      <w:tblGrid>
        <w:gridCol w:w="4315"/>
        <w:gridCol w:w="1773"/>
        <w:gridCol w:w="2197"/>
        <w:gridCol w:w="1361"/>
        <w:gridCol w:w="1406"/>
        <w:gridCol w:w="1898"/>
      </w:tblGrid>
      <w:tr w:rsidR="00A73253" w:rsidRPr="00A73253" w14:paraId="3D76E181" w14:textId="77777777" w:rsidTr="00A73253">
        <w:trPr>
          <w:trHeight w:val="800"/>
        </w:trPr>
        <w:tc>
          <w:tcPr>
            <w:tcW w:w="12950" w:type="dxa"/>
            <w:gridSpan w:val="6"/>
            <w:shd w:val="clear" w:color="auto" w:fill="FFFFFF" w:themeFill="background1"/>
          </w:tcPr>
          <w:p w14:paraId="48D56455" w14:textId="1BF8E032" w:rsidR="00A73253" w:rsidRPr="00A73253" w:rsidRDefault="00A73253">
            <w:pPr>
              <w:rPr>
                <w:b/>
                <w:bCs/>
              </w:rPr>
            </w:pPr>
            <w:r w:rsidRPr="009B4793">
              <w:rPr>
                <w:rFonts w:ascii="Calibri" w:eastAsia="Times New Roman" w:hAnsi="Calibri" w:cs="Calibri"/>
                <w:b/>
                <w:bCs/>
                <w:color w:val="1F3864" w:themeColor="accent1" w:themeShade="80"/>
              </w:rPr>
              <w:t>Recommendation 1A: Develop a strategy and set of policies to ensure water availability for Western Washington agriculture. Consider an Office for Western Washington Basins to coordinate efforts.</w:t>
            </w:r>
          </w:p>
        </w:tc>
      </w:tr>
      <w:tr w:rsidR="00A73253" w:rsidRPr="00A73253" w14:paraId="6C39BD8E" w14:textId="77777777" w:rsidTr="00A73253">
        <w:trPr>
          <w:trHeight w:val="1875"/>
        </w:trPr>
        <w:tc>
          <w:tcPr>
            <w:tcW w:w="4315" w:type="dxa"/>
            <w:shd w:val="clear" w:color="auto" w:fill="E7E6E6" w:themeFill="background2"/>
            <w:hideMark/>
          </w:tcPr>
          <w:p w14:paraId="407213CC" w14:textId="6C234FE7" w:rsidR="00A73253" w:rsidRPr="00A73253" w:rsidRDefault="00A73253">
            <w:pPr>
              <w:rPr>
                <w:b/>
                <w:bCs/>
              </w:rPr>
            </w:pPr>
            <w:r w:rsidRPr="00A73253">
              <w:rPr>
                <w:b/>
                <w:bCs/>
              </w:rPr>
              <w:t xml:space="preserve">What activities are occurring that are linked to the recommendation? </w:t>
            </w:r>
          </w:p>
        </w:tc>
        <w:tc>
          <w:tcPr>
            <w:tcW w:w="1773" w:type="dxa"/>
            <w:shd w:val="clear" w:color="auto" w:fill="E7E6E6" w:themeFill="background2"/>
            <w:hideMark/>
          </w:tcPr>
          <w:p w14:paraId="736E57E4" w14:textId="77777777" w:rsidR="00A73253" w:rsidRPr="00A73253" w:rsidRDefault="00A73253">
            <w:pPr>
              <w:rPr>
                <w:b/>
                <w:bCs/>
              </w:rPr>
            </w:pPr>
            <w:r w:rsidRPr="00A73253">
              <w:rPr>
                <w:b/>
                <w:bCs/>
              </w:rPr>
              <w:t xml:space="preserve">Current implementation status: </w:t>
            </w:r>
            <w:r w:rsidRPr="00A73253">
              <w:rPr>
                <w:b/>
                <w:bCs/>
              </w:rPr>
              <w:br/>
            </w:r>
            <w:r w:rsidRPr="00A73253">
              <w:t xml:space="preserve">--Conceptual </w:t>
            </w:r>
            <w:r w:rsidRPr="00A73253">
              <w:br/>
              <w:t xml:space="preserve">--Planned </w:t>
            </w:r>
            <w:r w:rsidRPr="00A73253">
              <w:br/>
              <w:t xml:space="preserve">--Ongoing </w:t>
            </w:r>
            <w:r w:rsidRPr="00A73253">
              <w:br/>
              <w:t xml:space="preserve">--Completed </w:t>
            </w:r>
          </w:p>
        </w:tc>
        <w:tc>
          <w:tcPr>
            <w:tcW w:w="2197" w:type="dxa"/>
            <w:shd w:val="clear" w:color="auto" w:fill="E7E6E6" w:themeFill="background2"/>
            <w:noWrap/>
            <w:hideMark/>
          </w:tcPr>
          <w:p w14:paraId="6B2EBD69" w14:textId="77777777" w:rsidR="00A73253" w:rsidRPr="00A73253" w:rsidRDefault="00A73253">
            <w:pPr>
              <w:rPr>
                <w:b/>
                <w:bCs/>
              </w:rPr>
            </w:pPr>
            <w:r w:rsidRPr="00A73253">
              <w:rPr>
                <w:b/>
                <w:bCs/>
              </w:rPr>
              <w:t>Funding source and status</w:t>
            </w:r>
          </w:p>
        </w:tc>
        <w:tc>
          <w:tcPr>
            <w:tcW w:w="1361" w:type="dxa"/>
            <w:shd w:val="clear" w:color="auto" w:fill="E7E6E6" w:themeFill="background2"/>
            <w:hideMark/>
          </w:tcPr>
          <w:p w14:paraId="7B256173" w14:textId="77777777" w:rsidR="00A73253" w:rsidRPr="00A73253" w:rsidRDefault="00A73253">
            <w:r w:rsidRPr="00A73253">
              <w:rPr>
                <w:b/>
                <w:bCs/>
              </w:rPr>
              <w:t xml:space="preserve">Geographic reach: </w:t>
            </w:r>
            <w:r w:rsidRPr="00A73253">
              <w:br/>
              <w:t xml:space="preserve">--None </w:t>
            </w:r>
            <w:proofErr w:type="gramStart"/>
            <w:r w:rsidRPr="00A73253">
              <w:t>at this time</w:t>
            </w:r>
            <w:proofErr w:type="gramEnd"/>
            <w:r w:rsidRPr="00A73253">
              <w:br/>
              <w:t>--Local (describe)</w:t>
            </w:r>
            <w:r w:rsidRPr="00A73253">
              <w:br/>
              <w:t xml:space="preserve">--Regional (describe) </w:t>
            </w:r>
            <w:r w:rsidRPr="00A73253">
              <w:br/>
              <w:t xml:space="preserve">--Statewide </w:t>
            </w:r>
            <w:r w:rsidRPr="00A73253">
              <w:br/>
              <w:t>--National</w:t>
            </w:r>
          </w:p>
        </w:tc>
        <w:tc>
          <w:tcPr>
            <w:tcW w:w="1406" w:type="dxa"/>
            <w:shd w:val="clear" w:color="auto" w:fill="E7E6E6" w:themeFill="background2"/>
            <w:hideMark/>
          </w:tcPr>
          <w:p w14:paraId="64185FCD" w14:textId="77777777" w:rsidR="00A73253" w:rsidRPr="00A73253" w:rsidRDefault="00A73253">
            <w:pPr>
              <w:rPr>
                <w:b/>
                <w:bCs/>
              </w:rPr>
            </w:pPr>
            <w:r w:rsidRPr="00A73253">
              <w:rPr>
                <w:b/>
                <w:bCs/>
              </w:rPr>
              <w:t>Who is leading this?</w:t>
            </w:r>
          </w:p>
        </w:tc>
        <w:tc>
          <w:tcPr>
            <w:tcW w:w="1898" w:type="dxa"/>
            <w:shd w:val="clear" w:color="auto" w:fill="E7E6E6" w:themeFill="background2"/>
            <w:hideMark/>
          </w:tcPr>
          <w:p w14:paraId="16203263" w14:textId="77777777" w:rsidR="00A73253" w:rsidRPr="00A73253" w:rsidRDefault="00A73253">
            <w:pPr>
              <w:rPr>
                <w:b/>
                <w:bCs/>
              </w:rPr>
            </w:pPr>
            <w:r w:rsidRPr="00A73253">
              <w:rPr>
                <w:b/>
                <w:bCs/>
              </w:rPr>
              <w:t xml:space="preserve">Are Forum members already engaged in this activity linked to the recommendation? </w:t>
            </w:r>
            <w:r w:rsidRPr="00A73253">
              <w:rPr>
                <w:b/>
                <w:bCs/>
              </w:rPr>
              <w:br/>
            </w:r>
            <w:r w:rsidRPr="00A73253">
              <w:t>--Yes (list Forum member(s))</w:t>
            </w:r>
            <w:r w:rsidRPr="00A73253">
              <w:br/>
              <w:t>--No</w:t>
            </w:r>
          </w:p>
        </w:tc>
      </w:tr>
      <w:tr w:rsidR="00A73253" w:rsidRPr="00A73253" w14:paraId="3ED70F92" w14:textId="77777777" w:rsidTr="00A73253">
        <w:trPr>
          <w:trHeight w:val="1470"/>
        </w:trPr>
        <w:tc>
          <w:tcPr>
            <w:tcW w:w="4315" w:type="dxa"/>
            <w:hideMark/>
          </w:tcPr>
          <w:p w14:paraId="7E29D643" w14:textId="279A72C7" w:rsidR="00A73253" w:rsidRPr="00A73253" w:rsidRDefault="00A73253" w:rsidP="00A73253">
            <w:r w:rsidRPr="00A73253">
              <w:t>Every WRIA is grappling with water availability issues and has been collating strategies to increase water availability and/or developing strategies to encourage water use efficiency.  A W. Washington Office of Water could help serve the purpose of collecting/reviewing strategies considered/employed on the West side and facilitate coordinate amongst the WRIAs</w:t>
            </w:r>
          </w:p>
        </w:tc>
        <w:tc>
          <w:tcPr>
            <w:tcW w:w="1773" w:type="dxa"/>
            <w:hideMark/>
          </w:tcPr>
          <w:p w14:paraId="260DB4EA" w14:textId="77777777" w:rsidR="00A73253" w:rsidRPr="00A73253" w:rsidRDefault="00A73253" w:rsidP="00A73253">
            <w:r w:rsidRPr="00A73253">
              <w:t>Planned &amp; Conceptual</w:t>
            </w:r>
          </w:p>
        </w:tc>
        <w:tc>
          <w:tcPr>
            <w:tcW w:w="2197" w:type="dxa"/>
            <w:hideMark/>
          </w:tcPr>
          <w:p w14:paraId="76E23020" w14:textId="77777777" w:rsidR="00A73253" w:rsidRPr="00A73253" w:rsidRDefault="00A73253" w:rsidP="00A73253">
            <w:r w:rsidRPr="00A73253">
              <w:t>Every WRIA organization funds their own staff, though significant watershed project and planning funding comes through the Puget Sound Partnership</w:t>
            </w:r>
          </w:p>
        </w:tc>
        <w:tc>
          <w:tcPr>
            <w:tcW w:w="1361" w:type="dxa"/>
            <w:hideMark/>
          </w:tcPr>
          <w:p w14:paraId="5E5D2187" w14:textId="77777777" w:rsidR="00A73253" w:rsidRPr="00A73253" w:rsidRDefault="00A73253" w:rsidP="00A73253">
            <w:r w:rsidRPr="00A73253">
              <w:t>Locally coordinated currently, with PSP providing some additional coordination or confusion depending on your perspective</w:t>
            </w:r>
          </w:p>
        </w:tc>
        <w:tc>
          <w:tcPr>
            <w:tcW w:w="1406" w:type="dxa"/>
            <w:hideMark/>
          </w:tcPr>
          <w:p w14:paraId="35DC1315" w14:textId="77777777" w:rsidR="00A73253" w:rsidRPr="00A73253" w:rsidRDefault="00A73253" w:rsidP="00A73253">
            <w:r w:rsidRPr="00A73253">
              <w:t>Each WRIA has initiating governments coordinating watershed management actions, typically includes tribes, county, largest city, largest water purveyor</w:t>
            </w:r>
          </w:p>
        </w:tc>
        <w:tc>
          <w:tcPr>
            <w:tcW w:w="1898" w:type="dxa"/>
            <w:hideMark/>
          </w:tcPr>
          <w:p w14:paraId="56D4DAB4" w14:textId="77777777" w:rsidR="00A73253" w:rsidRPr="00A73253" w:rsidRDefault="00A73253" w:rsidP="00A73253">
            <w:r w:rsidRPr="00A73253">
              <w:t> </w:t>
            </w:r>
          </w:p>
        </w:tc>
      </w:tr>
    </w:tbl>
    <w:p w14:paraId="565C1262" w14:textId="6B320BF0" w:rsidR="00A73253" w:rsidRDefault="00A73253" w:rsidP="00A73253"/>
    <w:p w14:paraId="7A00F99C" w14:textId="1274C698" w:rsidR="00A73253" w:rsidRDefault="00A73253" w:rsidP="00A73253"/>
    <w:tbl>
      <w:tblPr>
        <w:tblStyle w:val="TableGrid"/>
        <w:tblW w:w="0" w:type="auto"/>
        <w:tblLayout w:type="fixed"/>
        <w:tblLook w:val="04A0" w:firstRow="1" w:lastRow="0" w:firstColumn="1" w:lastColumn="0" w:noHBand="0" w:noVBand="1"/>
      </w:tblPr>
      <w:tblGrid>
        <w:gridCol w:w="4315"/>
        <w:gridCol w:w="1800"/>
        <w:gridCol w:w="2160"/>
        <w:gridCol w:w="1440"/>
        <w:gridCol w:w="1720"/>
        <w:gridCol w:w="1515"/>
      </w:tblGrid>
      <w:tr w:rsidR="009B4793" w:rsidRPr="00A73253" w14:paraId="77871546" w14:textId="77777777" w:rsidTr="009B4793">
        <w:trPr>
          <w:trHeight w:val="980"/>
        </w:trPr>
        <w:tc>
          <w:tcPr>
            <w:tcW w:w="12950" w:type="dxa"/>
            <w:gridSpan w:val="6"/>
          </w:tcPr>
          <w:p w14:paraId="4374EBCE" w14:textId="0F6A3C18" w:rsidR="009B4793" w:rsidRPr="00A73253" w:rsidRDefault="009B4793">
            <w:pPr>
              <w:rPr>
                <w:b/>
                <w:bCs/>
              </w:rPr>
            </w:pPr>
            <w:r w:rsidRPr="009B4793">
              <w:rPr>
                <w:b/>
                <w:bCs/>
                <w:color w:val="1F3864" w:themeColor="accent1" w:themeShade="80"/>
              </w:rPr>
              <w:t>Recommendation 1B: Develop and implement a comprehensive strategy to increase water storage for agricultural purposes, using a cooperative approach to negotiations that will ensure that storage has neutral or positive environmental benefits and does not negatively impact fish and other core environmental requirements</w:t>
            </w:r>
          </w:p>
        </w:tc>
      </w:tr>
      <w:tr w:rsidR="00A73253" w:rsidRPr="00A73253" w14:paraId="7DDE67C8" w14:textId="77777777" w:rsidTr="009B4793">
        <w:trPr>
          <w:trHeight w:val="1695"/>
        </w:trPr>
        <w:tc>
          <w:tcPr>
            <w:tcW w:w="4315" w:type="dxa"/>
            <w:shd w:val="clear" w:color="auto" w:fill="E7E6E6" w:themeFill="background2"/>
            <w:hideMark/>
          </w:tcPr>
          <w:p w14:paraId="2D4758D6" w14:textId="55E72AA2" w:rsidR="00A73253" w:rsidRPr="00A73253" w:rsidRDefault="00A73253">
            <w:pPr>
              <w:rPr>
                <w:b/>
                <w:bCs/>
              </w:rPr>
            </w:pPr>
            <w:r w:rsidRPr="00A73253">
              <w:rPr>
                <w:b/>
                <w:bCs/>
              </w:rPr>
              <w:t xml:space="preserve">What activities are </w:t>
            </w:r>
            <w:r w:rsidR="009B4793" w:rsidRPr="00A73253">
              <w:rPr>
                <w:b/>
                <w:bCs/>
              </w:rPr>
              <w:t>occurring</w:t>
            </w:r>
            <w:r w:rsidRPr="00A73253">
              <w:rPr>
                <w:b/>
                <w:bCs/>
              </w:rPr>
              <w:t xml:space="preserve"> that are linked to the recommendation? </w:t>
            </w:r>
          </w:p>
        </w:tc>
        <w:tc>
          <w:tcPr>
            <w:tcW w:w="1800" w:type="dxa"/>
            <w:shd w:val="clear" w:color="auto" w:fill="E7E6E6" w:themeFill="background2"/>
            <w:hideMark/>
          </w:tcPr>
          <w:p w14:paraId="2527C2D7" w14:textId="77777777" w:rsidR="00A73253" w:rsidRPr="00A73253" w:rsidRDefault="00A73253">
            <w:pPr>
              <w:rPr>
                <w:b/>
                <w:bCs/>
              </w:rPr>
            </w:pPr>
            <w:r w:rsidRPr="00A73253">
              <w:rPr>
                <w:b/>
                <w:bCs/>
              </w:rPr>
              <w:t xml:space="preserve">Current implementation status: </w:t>
            </w:r>
            <w:r w:rsidRPr="00A73253">
              <w:rPr>
                <w:b/>
                <w:bCs/>
              </w:rPr>
              <w:br/>
            </w:r>
            <w:r w:rsidRPr="00A73253">
              <w:t xml:space="preserve">--Conceptual </w:t>
            </w:r>
            <w:r w:rsidRPr="00A73253">
              <w:br/>
              <w:t xml:space="preserve">--Planned </w:t>
            </w:r>
            <w:r w:rsidRPr="00A73253">
              <w:br/>
              <w:t xml:space="preserve">--Ongoing </w:t>
            </w:r>
            <w:r w:rsidRPr="00A73253">
              <w:br/>
              <w:t xml:space="preserve">--Completed </w:t>
            </w:r>
          </w:p>
        </w:tc>
        <w:tc>
          <w:tcPr>
            <w:tcW w:w="2160" w:type="dxa"/>
            <w:shd w:val="clear" w:color="auto" w:fill="E7E6E6" w:themeFill="background2"/>
            <w:noWrap/>
            <w:hideMark/>
          </w:tcPr>
          <w:p w14:paraId="016A7552" w14:textId="77777777" w:rsidR="00A73253" w:rsidRPr="00A73253" w:rsidRDefault="00A73253">
            <w:pPr>
              <w:rPr>
                <w:b/>
                <w:bCs/>
              </w:rPr>
            </w:pPr>
            <w:r w:rsidRPr="00A73253">
              <w:rPr>
                <w:b/>
                <w:bCs/>
              </w:rPr>
              <w:t>Funding source and status</w:t>
            </w:r>
          </w:p>
        </w:tc>
        <w:tc>
          <w:tcPr>
            <w:tcW w:w="1440" w:type="dxa"/>
            <w:shd w:val="clear" w:color="auto" w:fill="E7E6E6" w:themeFill="background2"/>
            <w:hideMark/>
          </w:tcPr>
          <w:p w14:paraId="6C237BA4" w14:textId="77777777" w:rsidR="00A73253" w:rsidRPr="00A73253" w:rsidRDefault="00A73253">
            <w:r w:rsidRPr="00A73253">
              <w:rPr>
                <w:b/>
                <w:bCs/>
              </w:rPr>
              <w:t xml:space="preserve">Geographic reach: </w:t>
            </w:r>
            <w:r w:rsidRPr="00A73253">
              <w:br/>
              <w:t xml:space="preserve">--None </w:t>
            </w:r>
            <w:proofErr w:type="gramStart"/>
            <w:r w:rsidRPr="00A73253">
              <w:t>at this time</w:t>
            </w:r>
            <w:proofErr w:type="gramEnd"/>
            <w:r w:rsidRPr="00A73253">
              <w:br/>
              <w:t>--Local (describe)</w:t>
            </w:r>
            <w:r w:rsidRPr="00A73253">
              <w:br/>
              <w:t xml:space="preserve">--Regional (describe) </w:t>
            </w:r>
            <w:r w:rsidRPr="00A73253">
              <w:br/>
              <w:t xml:space="preserve">--Statewide </w:t>
            </w:r>
            <w:r w:rsidRPr="00A73253">
              <w:br/>
              <w:t>--National</w:t>
            </w:r>
          </w:p>
        </w:tc>
        <w:tc>
          <w:tcPr>
            <w:tcW w:w="1720" w:type="dxa"/>
            <w:shd w:val="clear" w:color="auto" w:fill="E7E6E6" w:themeFill="background2"/>
            <w:hideMark/>
          </w:tcPr>
          <w:p w14:paraId="284B2CE8" w14:textId="77777777" w:rsidR="00A73253" w:rsidRPr="00A73253" w:rsidRDefault="00A73253">
            <w:pPr>
              <w:rPr>
                <w:b/>
                <w:bCs/>
              </w:rPr>
            </w:pPr>
            <w:r w:rsidRPr="00A73253">
              <w:rPr>
                <w:b/>
                <w:bCs/>
              </w:rPr>
              <w:t>Who is leading this?</w:t>
            </w:r>
          </w:p>
        </w:tc>
        <w:tc>
          <w:tcPr>
            <w:tcW w:w="1515" w:type="dxa"/>
            <w:shd w:val="clear" w:color="auto" w:fill="E7E6E6" w:themeFill="background2"/>
            <w:hideMark/>
          </w:tcPr>
          <w:p w14:paraId="670675B4" w14:textId="77777777" w:rsidR="00A73253" w:rsidRPr="00A73253" w:rsidRDefault="00A73253">
            <w:pPr>
              <w:rPr>
                <w:b/>
                <w:bCs/>
              </w:rPr>
            </w:pPr>
            <w:r w:rsidRPr="00A73253">
              <w:rPr>
                <w:b/>
                <w:bCs/>
              </w:rPr>
              <w:t xml:space="preserve">Are Forum members already engaged in this activity linked to the recommendation? </w:t>
            </w:r>
            <w:r w:rsidRPr="00A73253">
              <w:rPr>
                <w:b/>
                <w:bCs/>
              </w:rPr>
              <w:br/>
            </w:r>
            <w:r w:rsidRPr="00A73253">
              <w:t>--Yes (list Forum member(s))</w:t>
            </w:r>
            <w:r w:rsidRPr="00A73253">
              <w:br/>
              <w:t>--No</w:t>
            </w:r>
          </w:p>
        </w:tc>
      </w:tr>
      <w:tr w:rsidR="00A73253" w:rsidRPr="00A73253" w14:paraId="290CDB15" w14:textId="77777777" w:rsidTr="009B4793">
        <w:trPr>
          <w:trHeight w:val="1545"/>
        </w:trPr>
        <w:tc>
          <w:tcPr>
            <w:tcW w:w="4315" w:type="dxa"/>
            <w:hideMark/>
          </w:tcPr>
          <w:p w14:paraId="58406B5A" w14:textId="77777777" w:rsidR="00A73253" w:rsidRPr="00A73253" w:rsidRDefault="00A73253">
            <w:r w:rsidRPr="00A73253">
              <w:t>Support rewording to 'increase water supply', the W. Wash Water Office could help coordinate this effort on the Westside...this is a large effort and the State could really provide the most significant support by supporting development of strategies that increase water supply for agriculture and work to secure legal water access for ag and address concerns about relinquishment</w:t>
            </w:r>
          </w:p>
        </w:tc>
        <w:tc>
          <w:tcPr>
            <w:tcW w:w="1800" w:type="dxa"/>
            <w:hideMark/>
          </w:tcPr>
          <w:p w14:paraId="3A6333BD" w14:textId="77777777" w:rsidR="00A73253" w:rsidRPr="00A73253" w:rsidRDefault="00A73253">
            <w:r w:rsidRPr="00A73253">
              <w:t>Conceptual, but each WRIA is already working on comprehensive water supply planning for all water users, not just ag</w:t>
            </w:r>
          </w:p>
        </w:tc>
        <w:tc>
          <w:tcPr>
            <w:tcW w:w="2160" w:type="dxa"/>
            <w:noWrap/>
            <w:hideMark/>
          </w:tcPr>
          <w:p w14:paraId="0AC49D8C" w14:textId="77777777" w:rsidR="00A73253" w:rsidRPr="00A73253" w:rsidRDefault="00A73253">
            <w:r w:rsidRPr="00A73253">
              <w:t>WRIA, PSP - ongoing but limited</w:t>
            </w:r>
          </w:p>
        </w:tc>
        <w:tc>
          <w:tcPr>
            <w:tcW w:w="1440" w:type="dxa"/>
            <w:noWrap/>
            <w:hideMark/>
          </w:tcPr>
          <w:p w14:paraId="33DCCD11" w14:textId="77777777" w:rsidR="00A73253" w:rsidRPr="00A73253" w:rsidRDefault="00A73253">
            <w:r w:rsidRPr="00A73253">
              <w:t>WRIA by WRIA</w:t>
            </w:r>
          </w:p>
        </w:tc>
        <w:tc>
          <w:tcPr>
            <w:tcW w:w="1720" w:type="dxa"/>
            <w:noWrap/>
            <w:hideMark/>
          </w:tcPr>
          <w:p w14:paraId="38B3CA69" w14:textId="77777777" w:rsidR="00A73253" w:rsidRPr="00A73253" w:rsidRDefault="00A73253">
            <w:r w:rsidRPr="00A73253">
              <w:t>Lead agencies of WRIAs</w:t>
            </w:r>
          </w:p>
        </w:tc>
        <w:tc>
          <w:tcPr>
            <w:tcW w:w="1515" w:type="dxa"/>
            <w:noWrap/>
            <w:hideMark/>
          </w:tcPr>
          <w:p w14:paraId="6468F1B0" w14:textId="77777777" w:rsidR="00A73253" w:rsidRPr="00A73253" w:rsidRDefault="00A73253">
            <w:r w:rsidRPr="00A73253">
              <w:t> </w:t>
            </w:r>
          </w:p>
        </w:tc>
      </w:tr>
      <w:tr w:rsidR="00A73253" w:rsidRPr="00A73253" w14:paraId="64B84318" w14:textId="77777777" w:rsidTr="009B4793">
        <w:trPr>
          <w:trHeight w:val="300"/>
        </w:trPr>
        <w:tc>
          <w:tcPr>
            <w:tcW w:w="4315" w:type="dxa"/>
            <w:hideMark/>
          </w:tcPr>
          <w:p w14:paraId="6D3D8EEA" w14:textId="77777777" w:rsidR="00A73253" w:rsidRPr="00A73253" w:rsidRDefault="00A73253">
            <w:r w:rsidRPr="00A73253">
              <w:t>A lot of local activity that may or may not be well-coordinated</w:t>
            </w:r>
          </w:p>
        </w:tc>
        <w:tc>
          <w:tcPr>
            <w:tcW w:w="1800" w:type="dxa"/>
            <w:hideMark/>
          </w:tcPr>
          <w:p w14:paraId="6DA0A27D" w14:textId="77777777" w:rsidR="00A73253" w:rsidRPr="00A73253" w:rsidRDefault="00A73253">
            <w:r w:rsidRPr="00A73253">
              <w:t>All</w:t>
            </w:r>
          </w:p>
        </w:tc>
        <w:tc>
          <w:tcPr>
            <w:tcW w:w="2160" w:type="dxa"/>
            <w:noWrap/>
            <w:hideMark/>
          </w:tcPr>
          <w:p w14:paraId="46867C70" w14:textId="77777777" w:rsidR="00A73253" w:rsidRPr="00A73253" w:rsidRDefault="00A73253">
            <w:r w:rsidRPr="00A73253">
              <w:t>Perhaps the key to this recommendation is to drive public policy / funding toward solving the ag water supply problem. Plenty of good ideas, strategies, and technologies - what is needed is comprehensive agreement at the policy level that ag water is and should be a priority.</w:t>
            </w:r>
          </w:p>
        </w:tc>
        <w:tc>
          <w:tcPr>
            <w:tcW w:w="1440" w:type="dxa"/>
            <w:noWrap/>
            <w:hideMark/>
          </w:tcPr>
          <w:p w14:paraId="3060A53D" w14:textId="77777777" w:rsidR="00A73253" w:rsidRPr="00A73253" w:rsidRDefault="00A73253">
            <w:r w:rsidRPr="00A73253">
              <w:t> </w:t>
            </w:r>
          </w:p>
        </w:tc>
        <w:tc>
          <w:tcPr>
            <w:tcW w:w="1720" w:type="dxa"/>
            <w:noWrap/>
            <w:hideMark/>
          </w:tcPr>
          <w:p w14:paraId="06AFD2C1" w14:textId="77777777" w:rsidR="00A73253" w:rsidRPr="00A73253" w:rsidRDefault="00A73253">
            <w:r w:rsidRPr="00A73253">
              <w:t> </w:t>
            </w:r>
          </w:p>
        </w:tc>
        <w:tc>
          <w:tcPr>
            <w:tcW w:w="1515" w:type="dxa"/>
            <w:noWrap/>
            <w:hideMark/>
          </w:tcPr>
          <w:p w14:paraId="2234F56E" w14:textId="77777777" w:rsidR="00A73253" w:rsidRPr="00A73253" w:rsidRDefault="00A73253">
            <w:r w:rsidRPr="00A73253">
              <w:t> </w:t>
            </w:r>
          </w:p>
        </w:tc>
      </w:tr>
      <w:tr w:rsidR="00A73253" w:rsidRPr="00A73253" w14:paraId="218A38A7" w14:textId="77777777" w:rsidTr="009B4793">
        <w:trPr>
          <w:trHeight w:val="300"/>
        </w:trPr>
        <w:tc>
          <w:tcPr>
            <w:tcW w:w="4315" w:type="dxa"/>
            <w:hideMark/>
          </w:tcPr>
          <w:p w14:paraId="0BF2CA29" w14:textId="77777777" w:rsidR="00A73253" w:rsidRPr="00A73253" w:rsidRDefault="00A73253">
            <w:r w:rsidRPr="00A73253">
              <w:t>disagree with recommendation that change to increase water supply. need to recognize that this can be fundamentally in conflict with the realities of the situation (decreased water availability in general) and that all forms of maximizing efficiency in water use must be given strong support.</w:t>
            </w:r>
          </w:p>
        </w:tc>
        <w:tc>
          <w:tcPr>
            <w:tcW w:w="1800" w:type="dxa"/>
            <w:hideMark/>
          </w:tcPr>
          <w:p w14:paraId="7C424395" w14:textId="77777777" w:rsidR="00A73253" w:rsidRPr="00A73253" w:rsidRDefault="00A73253">
            <w:r w:rsidRPr="00A73253">
              <w:t> </w:t>
            </w:r>
          </w:p>
        </w:tc>
        <w:tc>
          <w:tcPr>
            <w:tcW w:w="2160" w:type="dxa"/>
            <w:noWrap/>
            <w:hideMark/>
          </w:tcPr>
          <w:p w14:paraId="1527B048" w14:textId="77777777" w:rsidR="00A73253" w:rsidRPr="00A73253" w:rsidRDefault="00A73253">
            <w:r w:rsidRPr="00A73253">
              <w:t> </w:t>
            </w:r>
          </w:p>
        </w:tc>
        <w:tc>
          <w:tcPr>
            <w:tcW w:w="1440" w:type="dxa"/>
            <w:noWrap/>
            <w:hideMark/>
          </w:tcPr>
          <w:p w14:paraId="2EA26517" w14:textId="77777777" w:rsidR="00A73253" w:rsidRPr="00A73253" w:rsidRDefault="00A73253">
            <w:r w:rsidRPr="00A73253">
              <w:t> </w:t>
            </w:r>
          </w:p>
        </w:tc>
        <w:tc>
          <w:tcPr>
            <w:tcW w:w="1720" w:type="dxa"/>
            <w:noWrap/>
            <w:hideMark/>
          </w:tcPr>
          <w:p w14:paraId="270D0045" w14:textId="77777777" w:rsidR="00A73253" w:rsidRPr="00A73253" w:rsidRDefault="00A73253">
            <w:r w:rsidRPr="00A73253">
              <w:t> </w:t>
            </w:r>
          </w:p>
        </w:tc>
        <w:tc>
          <w:tcPr>
            <w:tcW w:w="1515" w:type="dxa"/>
            <w:noWrap/>
            <w:hideMark/>
          </w:tcPr>
          <w:p w14:paraId="38D01389" w14:textId="77777777" w:rsidR="00A73253" w:rsidRPr="00A73253" w:rsidRDefault="00A73253">
            <w:r w:rsidRPr="00A73253">
              <w:t> </w:t>
            </w:r>
          </w:p>
        </w:tc>
      </w:tr>
    </w:tbl>
    <w:p w14:paraId="24F35E82" w14:textId="0A5F01A3" w:rsidR="00A73253" w:rsidRDefault="00A73253" w:rsidP="00A73253"/>
    <w:p w14:paraId="79CE89FA" w14:textId="03902BC4" w:rsidR="009B4793" w:rsidRPr="009B4793" w:rsidRDefault="009B4793" w:rsidP="00A73253">
      <w:pPr>
        <w:rPr>
          <w:color w:val="1F3864" w:themeColor="accent1" w:themeShade="80"/>
        </w:rPr>
      </w:pPr>
    </w:p>
    <w:tbl>
      <w:tblPr>
        <w:tblStyle w:val="TableGrid"/>
        <w:tblW w:w="0" w:type="auto"/>
        <w:tblLayout w:type="fixed"/>
        <w:tblLook w:val="04A0" w:firstRow="1" w:lastRow="0" w:firstColumn="1" w:lastColumn="0" w:noHBand="0" w:noVBand="1"/>
      </w:tblPr>
      <w:tblGrid>
        <w:gridCol w:w="4315"/>
        <w:gridCol w:w="1800"/>
        <w:gridCol w:w="2160"/>
        <w:gridCol w:w="1440"/>
        <w:gridCol w:w="1610"/>
        <w:gridCol w:w="100"/>
        <w:gridCol w:w="1525"/>
      </w:tblGrid>
      <w:tr w:rsidR="009B4793" w:rsidRPr="009B4793" w14:paraId="19830F51" w14:textId="77777777" w:rsidTr="009B4793">
        <w:trPr>
          <w:trHeight w:val="692"/>
        </w:trPr>
        <w:tc>
          <w:tcPr>
            <w:tcW w:w="12950" w:type="dxa"/>
            <w:gridSpan w:val="7"/>
          </w:tcPr>
          <w:p w14:paraId="736C36E6" w14:textId="6CF9D186" w:rsidR="009B4793" w:rsidRPr="009B4793" w:rsidRDefault="009B4793">
            <w:pPr>
              <w:rPr>
                <w:b/>
                <w:bCs/>
                <w:color w:val="1F3864" w:themeColor="accent1" w:themeShade="80"/>
              </w:rPr>
            </w:pPr>
            <w:r w:rsidRPr="009B4793">
              <w:rPr>
                <w:b/>
                <w:bCs/>
                <w:color w:val="1F3864" w:themeColor="accent1" w:themeShade="80"/>
              </w:rPr>
              <w:t>Recommendation 1C: Identify strategies to reduce impacts of sea level rise and prepare for and mitigate the effects of salt and sea water intrusion into aquifers and drainage systems.</w:t>
            </w:r>
          </w:p>
        </w:tc>
      </w:tr>
      <w:tr w:rsidR="009B4793" w:rsidRPr="009B4793" w14:paraId="6B524891" w14:textId="77777777" w:rsidTr="009B4793">
        <w:trPr>
          <w:trHeight w:val="1695"/>
        </w:trPr>
        <w:tc>
          <w:tcPr>
            <w:tcW w:w="4315" w:type="dxa"/>
            <w:shd w:val="clear" w:color="auto" w:fill="E7E6E6" w:themeFill="background2"/>
            <w:hideMark/>
          </w:tcPr>
          <w:p w14:paraId="6357A807" w14:textId="623AABFE" w:rsidR="009B4793" w:rsidRPr="009B4793" w:rsidRDefault="009B4793">
            <w:pPr>
              <w:rPr>
                <w:b/>
                <w:bCs/>
              </w:rPr>
            </w:pPr>
            <w:r w:rsidRPr="009B4793">
              <w:rPr>
                <w:b/>
                <w:bCs/>
              </w:rPr>
              <w:t xml:space="preserve">What activities are occurring that are linked to the recommendation? </w:t>
            </w:r>
          </w:p>
        </w:tc>
        <w:tc>
          <w:tcPr>
            <w:tcW w:w="1800" w:type="dxa"/>
            <w:shd w:val="clear" w:color="auto" w:fill="E7E6E6" w:themeFill="background2"/>
            <w:hideMark/>
          </w:tcPr>
          <w:p w14:paraId="34D604F0" w14:textId="77777777" w:rsidR="009B4793" w:rsidRPr="009B4793" w:rsidRDefault="009B4793">
            <w:pPr>
              <w:rPr>
                <w:b/>
                <w:bCs/>
              </w:rPr>
            </w:pPr>
            <w:r w:rsidRPr="009B4793">
              <w:rPr>
                <w:b/>
                <w:bCs/>
              </w:rPr>
              <w:t xml:space="preserve">Current implementation status: </w:t>
            </w:r>
            <w:r w:rsidRPr="009B4793">
              <w:rPr>
                <w:b/>
                <w:bCs/>
              </w:rPr>
              <w:br/>
            </w:r>
            <w:r w:rsidRPr="009B4793">
              <w:t xml:space="preserve">--Conceptual </w:t>
            </w:r>
            <w:r w:rsidRPr="009B4793">
              <w:br/>
              <w:t xml:space="preserve">--Planned </w:t>
            </w:r>
            <w:r w:rsidRPr="009B4793">
              <w:br/>
              <w:t xml:space="preserve">--Ongoing </w:t>
            </w:r>
            <w:r w:rsidRPr="009B4793">
              <w:br/>
              <w:t xml:space="preserve">--Completed </w:t>
            </w:r>
          </w:p>
        </w:tc>
        <w:tc>
          <w:tcPr>
            <w:tcW w:w="2160" w:type="dxa"/>
            <w:shd w:val="clear" w:color="auto" w:fill="E7E6E6" w:themeFill="background2"/>
            <w:noWrap/>
            <w:hideMark/>
          </w:tcPr>
          <w:p w14:paraId="11883059" w14:textId="77777777" w:rsidR="009B4793" w:rsidRPr="009B4793" w:rsidRDefault="009B4793">
            <w:pPr>
              <w:rPr>
                <w:b/>
                <w:bCs/>
              </w:rPr>
            </w:pPr>
            <w:r w:rsidRPr="009B4793">
              <w:rPr>
                <w:b/>
                <w:bCs/>
              </w:rPr>
              <w:t>Funding source and status</w:t>
            </w:r>
          </w:p>
        </w:tc>
        <w:tc>
          <w:tcPr>
            <w:tcW w:w="1440" w:type="dxa"/>
            <w:shd w:val="clear" w:color="auto" w:fill="E7E6E6" w:themeFill="background2"/>
            <w:hideMark/>
          </w:tcPr>
          <w:p w14:paraId="30B392E9" w14:textId="77777777" w:rsidR="009B4793" w:rsidRPr="009B4793" w:rsidRDefault="009B4793">
            <w:r w:rsidRPr="009B4793">
              <w:rPr>
                <w:b/>
                <w:bCs/>
              </w:rPr>
              <w:t xml:space="preserve">Geographic reach: </w:t>
            </w:r>
            <w:r w:rsidRPr="009B4793">
              <w:br/>
              <w:t xml:space="preserve">--None </w:t>
            </w:r>
            <w:proofErr w:type="gramStart"/>
            <w:r w:rsidRPr="009B4793">
              <w:t>at this time</w:t>
            </w:r>
            <w:proofErr w:type="gramEnd"/>
            <w:r w:rsidRPr="009B4793">
              <w:br/>
              <w:t>--Local (describe)</w:t>
            </w:r>
            <w:r w:rsidRPr="009B4793">
              <w:br/>
              <w:t xml:space="preserve">--Regional (describe) </w:t>
            </w:r>
            <w:r w:rsidRPr="009B4793">
              <w:br/>
              <w:t xml:space="preserve">--Statewide </w:t>
            </w:r>
            <w:r w:rsidRPr="009B4793">
              <w:br/>
              <w:t>--National</w:t>
            </w:r>
          </w:p>
        </w:tc>
        <w:tc>
          <w:tcPr>
            <w:tcW w:w="1710" w:type="dxa"/>
            <w:gridSpan w:val="2"/>
            <w:shd w:val="clear" w:color="auto" w:fill="E7E6E6" w:themeFill="background2"/>
            <w:hideMark/>
          </w:tcPr>
          <w:p w14:paraId="7417C08B" w14:textId="77777777" w:rsidR="009B4793" w:rsidRPr="009B4793" w:rsidRDefault="009B4793">
            <w:pPr>
              <w:rPr>
                <w:b/>
                <w:bCs/>
              </w:rPr>
            </w:pPr>
            <w:r w:rsidRPr="009B4793">
              <w:rPr>
                <w:b/>
                <w:bCs/>
              </w:rPr>
              <w:t>Who is leading this?</w:t>
            </w:r>
          </w:p>
        </w:tc>
        <w:tc>
          <w:tcPr>
            <w:tcW w:w="1525" w:type="dxa"/>
            <w:shd w:val="clear" w:color="auto" w:fill="E7E6E6" w:themeFill="background2"/>
            <w:hideMark/>
          </w:tcPr>
          <w:p w14:paraId="4E4294C6" w14:textId="77777777" w:rsidR="009B4793" w:rsidRPr="009B4793" w:rsidRDefault="009B4793">
            <w:pPr>
              <w:rPr>
                <w:b/>
                <w:bCs/>
              </w:rPr>
            </w:pPr>
            <w:r w:rsidRPr="009B4793">
              <w:rPr>
                <w:b/>
                <w:bCs/>
              </w:rPr>
              <w:t xml:space="preserve">Are Forum members already engaged in this activity linked to the recommendation? </w:t>
            </w:r>
            <w:r w:rsidRPr="009B4793">
              <w:rPr>
                <w:b/>
                <w:bCs/>
              </w:rPr>
              <w:br/>
            </w:r>
            <w:r w:rsidRPr="009B4793">
              <w:t>--Yes (list Forum member(s))</w:t>
            </w:r>
            <w:r w:rsidRPr="009B4793">
              <w:br/>
              <w:t>--No</w:t>
            </w:r>
          </w:p>
        </w:tc>
      </w:tr>
      <w:tr w:rsidR="009B4793" w:rsidRPr="009B4793" w14:paraId="5BC5BC9C" w14:textId="77777777" w:rsidTr="009B4793">
        <w:trPr>
          <w:trHeight w:val="1365"/>
        </w:trPr>
        <w:tc>
          <w:tcPr>
            <w:tcW w:w="4315" w:type="dxa"/>
            <w:hideMark/>
          </w:tcPr>
          <w:p w14:paraId="4EB6DE4F" w14:textId="43C135F0" w:rsidR="009B4793" w:rsidRPr="009B4793" w:rsidRDefault="009B4793">
            <w:r w:rsidRPr="009B4793">
              <w:t xml:space="preserve">Sea level rise models are well established, current effort underway at USGS to implement/develop a </w:t>
            </w:r>
            <w:r>
              <w:t>C</w:t>
            </w:r>
            <w:r w:rsidRPr="009B4793">
              <w:t xml:space="preserve">oastal Storm Surge Models (COSMOS) to assess dynamic impacts of wind, wave, pressure on sea level; groundwater models are developed in many areas, but I'm not certain as to the extent that saltwater intrusion has been modeled.  </w:t>
            </w:r>
          </w:p>
        </w:tc>
        <w:tc>
          <w:tcPr>
            <w:tcW w:w="1800" w:type="dxa"/>
            <w:hideMark/>
          </w:tcPr>
          <w:p w14:paraId="587B4B73" w14:textId="77777777" w:rsidR="009B4793" w:rsidRPr="009B4793" w:rsidRDefault="009B4793">
            <w:r w:rsidRPr="009B4793">
              <w:t>Conceptual, though foundational data has been completed in some areas</w:t>
            </w:r>
          </w:p>
        </w:tc>
        <w:tc>
          <w:tcPr>
            <w:tcW w:w="2160" w:type="dxa"/>
            <w:noWrap/>
            <w:hideMark/>
          </w:tcPr>
          <w:p w14:paraId="0D0A50F3" w14:textId="77777777" w:rsidR="009B4793" w:rsidRPr="009B4793" w:rsidRDefault="009B4793">
            <w:r w:rsidRPr="009B4793">
              <w:t>Local funding, PSP possibly</w:t>
            </w:r>
          </w:p>
        </w:tc>
        <w:tc>
          <w:tcPr>
            <w:tcW w:w="1440" w:type="dxa"/>
            <w:noWrap/>
            <w:hideMark/>
          </w:tcPr>
          <w:p w14:paraId="5FD02968" w14:textId="77777777" w:rsidR="009B4793" w:rsidRPr="009B4793" w:rsidRDefault="009B4793">
            <w:r w:rsidRPr="009B4793">
              <w:t>Locally some work has been started</w:t>
            </w:r>
          </w:p>
        </w:tc>
        <w:tc>
          <w:tcPr>
            <w:tcW w:w="1610" w:type="dxa"/>
            <w:noWrap/>
            <w:hideMark/>
          </w:tcPr>
          <w:p w14:paraId="4FD15E49" w14:textId="77777777" w:rsidR="009B4793" w:rsidRPr="009B4793" w:rsidRDefault="009B4793">
            <w:r w:rsidRPr="009B4793">
              <w:t>Local governments and partnerships</w:t>
            </w:r>
          </w:p>
        </w:tc>
        <w:tc>
          <w:tcPr>
            <w:tcW w:w="1625" w:type="dxa"/>
            <w:gridSpan w:val="2"/>
            <w:noWrap/>
            <w:hideMark/>
          </w:tcPr>
          <w:p w14:paraId="2E1AF8C0" w14:textId="77777777" w:rsidR="009B4793" w:rsidRPr="009B4793" w:rsidRDefault="009B4793">
            <w:r w:rsidRPr="009B4793">
              <w:t> </w:t>
            </w:r>
          </w:p>
        </w:tc>
      </w:tr>
      <w:tr w:rsidR="009B4793" w:rsidRPr="009B4793" w14:paraId="046A17A5" w14:textId="77777777" w:rsidTr="009B4793">
        <w:trPr>
          <w:trHeight w:val="300"/>
        </w:trPr>
        <w:tc>
          <w:tcPr>
            <w:tcW w:w="4315" w:type="dxa"/>
            <w:hideMark/>
          </w:tcPr>
          <w:p w14:paraId="4BE184DD" w14:textId="77777777" w:rsidR="009B4793" w:rsidRPr="009B4793" w:rsidRDefault="009B4793">
            <w:r w:rsidRPr="009B4793">
              <w:t>UW CIG was assessing</w:t>
            </w:r>
          </w:p>
        </w:tc>
        <w:tc>
          <w:tcPr>
            <w:tcW w:w="1800" w:type="dxa"/>
            <w:hideMark/>
          </w:tcPr>
          <w:p w14:paraId="25B2E41C" w14:textId="77777777" w:rsidR="009B4793" w:rsidRPr="009B4793" w:rsidRDefault="009B4793">
            <w:r w:rsidRPr="009B4793">
              <w:t>They just released a report today</w:t>
            </w:r>
          </w:p>
        </w:tc>
        <w:tc>
          <w:tcPr>
            <w:tcW w:w="2160" w:type="dxa"/>
            <w:noWrap/>
            <w:hideMark/>
          </w:tcPr>
          <w:p w14:paraId="5AE5C722" w14:textId="77777777" w:rsidR="009B4793" w:rsidRPr="009B4793" w:rsidRDefault="009B4793">
            <w:r w:rsidRPr="009B4793">
              <w:t> </w:t>
            </w:r>
          </w:p>
        </w:tc>
        <w:tc>
          <w:tcPr>
            <w:tcW w:w="1440" w:type="dxa"/>
            <w:noWrap/>
            <w:hideMark/>
          </w:tcPr>
          <w:p w14:paraId="3C154FB3" w14:textId="77777777" w:rsidR="009B4793" w:rsidRPr="009B4793" w:rsidRDefault="009B4793">
            <w:r w:rsidRPr="009B4793">
              <w:t> </w:t>
            </w:r>
          </w:p>
        </w:tc>
        <w:tc>
          <w:tcPr>
            <w:tcW w:w="1610" w:type="dxa"/>
            <w:noWrap/>
            <w:hideMark/>
          </w:tcPr>
          <w:p w14:paraId="189F5288" w14:textId="77777777" w:rsidR="009B4793" w:rsidRPr="009B4793" w:rsidRDefault="009B4793">
            <w:r w:rsidRPr="009B4793">
              <w:t> </w:t>
            </w:r>
          </w:p>
        </w:tc>
        <w:tc>
          <w:tcPr>
            <w:tcW w:w="1625" w:type="dxa"/>
            <w:gridSpan w:val="2"/>
            <w:noWrap/>
            <w:hideMark/>
          </w:tcPr>
          <w:p w14:paraId="332DF057" w14:textId="77777777" w:rsidR="009B4793" w:rsidRPr="009B4793" w:rsidRDefault="009B4793">
            <w:r w:rsidRPr="009B4793">
              <w:t> </w:t>
            </w:r>
          </w:p>
        </w:tc>
      </w:tr>
      <w:tr w:rsidR="009B4793" w:rsidRPr="009B4793" w14:paraId="62FEEF05" w14:textId="77777777" w:rsidTr="009B4793">
        <w:trPr>
          <w:trHeight w:val="300"/>
        </w:trPr>
        <w:tc>
          <w:tcPr>
            <w:tcW w:w="4315" w:type="dxa"/>
            <w:hideMark/>
          </w:tcPr>
          <w:p w14:paraId="7519C6D7" w14:textId="77777777" w:rsidR="009B4793" w:rsidRPr="009B4793" w:rsidRDefault="009B4793">
            <w:r w:rsidRPr="009B4793">
              <w:t>The Ruckelshaus Center did a series of workshops with coastal counties looking at their ability to be resilient in dealing with climate change, this might have some good data and connections to tap into.</w:t>
            </w:r>
          </w:p>
        </w:tc>
        <w:tc>
          <w:tcPr>
            <w:tcW w:w="1800" w:type="dxa"/>
            <w:hideMark/>
          </w:tcPr>
          <w:p w14:paraId="78EE2541" w14:textId="77777777" w:rsidR="009B4793" w:rsidRPr="009B4793" w:rsidRDefault="009B4793">
            <w:r w:rsidRPr="009B4793">
              <w:t>Research was completed, there is a report on it.</w:t>
            </w:r>
          </w:p>
        </w:tc>
        <w:tc>
          <w:tcPr>
            <w:tcW w:w="2160" w:type="dxa"/>
            <w:noWrap/>
            <w:hideMark/>
          </w:tcPr>
          <w:p w14:paraId="63183841" w14:textId="77777777" w:rsidR="009B4793" w:rsidRPr="009B4793" w:rsidRDefault="009B4793">
            <w:r w:rsidRPr="009B4793">
              <w:t>review only</w:t>
            </w:r>
          </w:p>
        </w:tc>
        <w:tc>
          <w:tcPr>
            <w:tcW w:w="1440" w:type="dxa"/>
            <w:noWrap/>
            <w:hideMark/>
          </w:tcPr>
          <w:p w14:paraId="33330961" w14:textId="77777777" w:rsidR="009B4793" w:rsidRPr="009B4793" w:rsidRDefault="009B4793">
            <w:r w:rsidRPr="009B4793">
              <w:t>Coastal counties</w:t>
            </w:r>
          </w:p>
        </w:tc>
        <w:tc>
          <w:tcPr>
            <w:tcW w:w="1610" w:type="dxa"/>
            <w:noWrap/>
            <w:hideMark/>
          </w:tcPr>
          <w:p w14:paraId="47FB9A11" w14:textId="77777777" w:rsidR="009B4793" w:rsidRPr="009B4793" w:rsidRDefault="009B4793">
            <w:r w:rsidRPr="009B4793">
              <w:t>Ruckelshaus Center</w:t>
            </w:r>
          </w:p>
        </w:tc>
        <w:tc>
          <w:tcPr>
            <w:tcW w:w="1625" w:type="dxa"/>
            <w:gridSpan w:val="2"/>
            <w:noWrap/>
            <w:hideMark/>
          </w:tcPr>
          <w:p w14:paraId="1A525120" w14:textId="77777777" w:rsidR="009B4793" w:rsidRPr="009B4793" w:rsidRDefault="009B4793">
            <w:r w:rsidRPr="009B4793">
              <w:t>No, but have contact</w:t>
            </w:r>
          </w:p>
        </w:tc>
      </w:tr>
    </w:tbl>
    <w:p w14:paraId="4CEBC011" w14:textId="65F89E03" w:rsidR="009B4793" w:rsidRDefault="009B4793" w:rsidP="00A73253"/>
    <w:p w14:paraId="0DD2B687" w14:textId="77777777" w:rsidR="009B4793" w:rsidRPr="009B4793" w:rsidRDefault="009B4793" w:rsidP="00A73253">
      <w:pPr>
        <w:rPr>
          <w:color w:val="1F3864" w:themeColor="accent1" w:themeShade="80"/>
        </w:rPr>
      </w:pPr>
    </w:p>
    <w:tbl>
      <w:tblPr>
        <w:tblStyle w:val="TableGrid"/>
        <w:tblW w:w="0" w:type="auto"/>
        <w:tblLook w:val="04A0" w:firstRow="1" w:lastRow="0" w:firstColumn="1" w:lastColumn="0" w:noHBand="0" w:noVBand="1"/>
      </w:tblPr>
      <w:tblGrid>
        <w:gridCol w:w="4200"/>
        <w:gridCol w:w="1795"/>
        <w:gridCol w:w="2160"/>
        <w:gridCol w:w="1560"/>
        <w:gridCol w:w="1260"/>
        <w:gridCol w:w="1975"/>
      </w:tblGrid>
      <w:tr w:rsidR="009B4793" w:rsidRPr="009B4793" w14:paraId="1207F2E3" w14:textId="77777777" w:rsidTr="009B4793">
        <w:trPr>
          <w:trHeight w:val="1223"/>
        </w:trPr>
        <w:tc>
          <w:tcPr>
            <w:tcW w:w="12950" w:type="dxa"/>
            <w:gridSpan w:val="6"/>
          </w:tcPr>
          <w:p w14:paraId="3EBA742F" w14:textId="2365654A" w:rsidR="009B4793" w:rsidRPr="009B4793" w:rsidRDefault="009B4793">
            <w:pPr>
              <w:rPr>
                <w:b/>
                <w:bCs/>
                <w:color w:val="1F3864" w:themeColor="accent1" w:themeShade="80"/>
              </w:rPr>
            </w:pPr>
            <w:r w:rsidRPr="009B4793">
              <w:rPr>
                <w:b/>
                <w:bCs/>
                <w:color w:val="1F3864" w:themeColor="accent1" w:themeShade="80"/>
              </w:rPr>
              <w:t>Recommendation 2A: Research and development have proven to be the most cost-effective means for supporting farmer responsiveness to an uncertain future. The State should continue to support the public-private partnerships in breeding, crop protection, and soil health that provide adaptable varieties, integrated pest management strategies and decision-support systems, and increased investment in soil health as a bank of resilience to climate change.</w:t>
            </w:r>
          </w:p>
        </w:tc>
      </w:tr>
      <w:tr w:rsidR="009B4793" w:rsidRPr="009B4793" w14:paraId="65296BB4" w14:textId="77777777" w:rsidTr="009A58F1">
        <w:trPr>
          <w:trHeight w:val="1995"/>
        </w:trPr>
        <w:tc>
          <w:tcPr>
            <w:tcW w:w="4200" w:type="dxa"/>
            <w:shd w:val="clear" w:color="auto" w:fill="E7E6E6" w:themeFill="background2"/>
            <w:hideMark/>
          </w:tcPr>
          <w:p w14:paraId="205894BB" w14:textId="4E84A5F3" w:rsidR="009B4793" w:rsidRPr="009B4793" w:rsidRDefault="009B4793">
            <w:pPr>
              <w:rPr>
                <w:b/>
                <w:bCs/>
              </w:rPr>
            </w:pPr>
            <w:r w:rsidRPr="009B4793">
              <w:rPr>
                <w:b/>
                <w:bCs/>
              </w:rPr>
              <w:t xml:space="preserve">What activities are occurring that are linked to the recommendation? </w:t>
            </w:r>
          </w:p>
        </w:tc>
        <w:tc>
          <w:tcPr>
            <w:tcW w:w="1795" w:type="dxa"/>
            <w:shd w:val="clear" w:color="auto" w:fill="E7E6E6" w:themeFill="background2"/>
            <w:hideMark/>
          </w:tcPr>
          <w:p w14:paraId="014E7ED6" w14:textId="77777777" w:rsidR="009B4793" w:rsidRPr="009B4793" w:rsidRDefault="009B4793">
            <w:pPr>
              <w:rPr>
                <w:b/>
                <w:bCs/>
              </w:rPr>
            </w:pPr>
            <w:r w:rsidRPr="009B4793">
              <w:rPr>
                <w:b/>
                <w:bCs/>
              </w:rPr>
              <w:t xml:space="preserve">Current implementation status: </w:t>
            </w:r>
            <w:r w:rsidRPr="009B4793">
              <w:rPr>
                <w:b/>
                <w:bCs/>
              </w:rPr>
              <w:br/>
            </w:r>
            <w:r w:rsidRPr="009B4793">
              <w:t xml:space="preserve">--Conceptual </w:t>
            </w:r>
            <w:r w:rsidRPr="009B4793">
              <w:br/>
              <w:t xml:space="preserve">--Planned </w:t>
            </w:r>
            <w:r w:rsidRPr="009B4793">
              <w:br/>
              <w:t xml:space="preserve">--Ongoing </w:t>
            </w:r>
            <w:r w:rsidRPr="009B4793">
              <w:br/>
              <w:t xml:space="preserve">--Completed </w:t>
            </w:r>
          </w:p>
        </w:tc>
        <w:tc>
          <w:tcPr>
            <w:tcW w:w="2160" w:type="dxa"/>
            <w:shd w:val="clear" w:color="auto" w:fill="E7E6E6" w:themeFill="background2"/>
            <w:noWrap/>
            <w:hideMark/>
          </w:tcPr>
          <w:p w14:paraId="3B64945C" w14:textId="77777777" w:rsidR="009B4793" w:rsidRPr="009B4793" w:rsidRDefault="009B4793">
            <w:pPr>
              <w:rPr>
                <w:b/>
                <w:bCs/>
              </w:rPr>
            </w:pPr>
            <w:r w:rsidRPr="009B4793">
              <w:rPr>
                <w:b/>
                <w:bCs/>
              </w:rPr>
              <w:t>Funding source and status</w:t>
            </w:r>
          </w:p>
        </w:tc>
        <w:tc>
          <w:tcPr>
            <w:tcW w:w="1560" w:type="dxa"/>
            <w:shd w:val="clear" w:color="auto" w:fill="E7E6E6" w:themeFill="background2"/>
            <w:hideMark/>
          </w:tcPr>
          <w:p w14:paraId="1C9C653E" w14:textId="77777777" w:rsidR="009B4793" w:rsidRPr="009B4793" w:rsidRDefault="009B4793">
            <w:r w:rsidRPr="009B4793">
              <w:rPr>
                <w:b/>
                <w:bCs/>
              </w:rPr>
              <w:t xml:space="preserve">Geographic reach: </w:t>
            </w:r>
            <w:r w:rsidRPr="009B4793">
              <w:br/>
              <w:t xml:space="preserve">--None </w:t>
            </w:r>
            <w:proofErr w:type="gramStart"/>
            <w:r w:rsidRPr="009B4793">
              <w:t>at this time</w:t>
            </w:r>
            <w:proofErr w:type="gramEnd"/>
            <w:r w:rsidRPr="009B4793">
              <w:br/>
              <w:t>--Local (describe)</w:t>
            </w:r>
            <w:r w:rsidRPr="009B4793">
              <w:br/>
              <w:t xml:space="preserve">--Regional (describe) </w:t>
            </w:r>
            <w:r w:rsidRPr="009B4793">
              <w:br/>
              <w:t xml:space="preserve">--Statewide </w:t>
            </w:r>
            <w:r w:rsidRPr="009B4793">
              <w:br/>
              <w:t>--National</w:t>
            </w:r>
          </w:p>
        </w:tc>
        <w:tc>
          <w:tcPr>
            <w:tcW w:w="1260" w:type="dxa"/>
            <w:shd w:val="clear" w:color="auto" w:fill="E7E6E6" w:themeFill="background2"/>
            <w:hideMark/>
          </w:tcPr>
          <w:p w14:paraId="36E4B5F8" w14:textId="77777777" w:rsidR="009B4793" w:rsidRPr="009B4793" w:rsidRDefault="009B4793">
            <w:pPr>
              <w:rPr>
                <w:b/>
                <w:bCs/>
              </w:rPr>
            </w:pPr>
            <w:r w:rsidRPr="009B4793">
              <w:rPr>
                <w:b/>
                <w:bCs/>
              </w:rPr>
              <w:t>Who is leading this?</w:t>
            </w:r>
          </w:p>
        </w:tc>
        <w:tc>
          <w:tcPr>
            <w:tcW w:w="1975" w:type="dxa"/>
            <w:shd w:val="clear" w:color="auto" w:fill="E7E6E6" w:themeFill="background2"/>
            <w:hideMark/>
          </w:tcPr>
          <w:p w14:paraId="7F25B8A4" w14:textId="77777777" w:rsidR="009B4793" w:rsidRPr="009B4793" w:rsidRDefault="009B4793">
            <w:pPr>
              <w:rPr>
                <w:b/>
                <w:bCs/>
              </w:rPr>
            </w:pPr>
            <w:r w:rsidRPr="009B4793">
              <w:rPr>
                <w:b/>
                <w:bCs/>
              </w:rPr>
              <w:t xml:space="preserve">Are Forum members already engaged in this activity linked to the recommendation? </w:t>
            </w:r>
            <w:r w:rsidRPr="009B4793">
              <w:rPr>
                <w:b/>
                <w:bCs/>
              </w:rPr>
              <w:br/>
            </w:r>
            <w:r w:rsidRPr="009B4793">
              <w:t>--Yes (list Forum member(s))</w:t>
            </w:r>
            <w:r w:rsidRPr="009B4793">
              <w:br/>
              <w:t>--No</w:t>
            </w:r>
          </w:p>
        </w:tc>
      </w:tr>
      <w:tr w:rsidR="009B4793" w:rsidRPr="009B4793" w14:paraId="7E4E7F38" w14:textId="77777777" w:rsidTr="009B4793">
        <w:trPr>
          <w:trHeight w:val="645"/>
        </w:trPr>
        <w:tc>
          <w:tcPr>
            <w:tcW w:w="4200" w:type="dxa"/>
            <w:hideMark/>
          </w:tcPr>
          <w:p w14:paraId="0115C99D" w14:textId="77777777" w:rsidR="009B4793" w:rsidRPr="009B4793" w:rsidRDefault="009B4793">
            <w:r w:rsidRPr="009B4793">
              <w:t>WSU has significant research in this arena, education and outreach I think are critical next steps</w:t>
            </w:r>
          </w:p>
        </w:tc>
        <w:tc>
          <w:tcPr>
            <w:tcW w:w="1795" w:type="dxa"/>
            <w:hideMark/>
          </w:tcPr>
          <w:p w14:paraId="3BE42AC2" w14:textId="77777777" w:rsidR="009B4793" w:rsidRPr="009B4793" w:rsidRDefault="009B4793">
            <w:r w:rsidRPr="009B4793">
              <w:t>Ongoing</w:t>
            </w:r>
          </w:p>
        </w:tc>
        <w:tc>
          <w:tcPr>
            <w:tcW w:w="2160" w:type="dxa"/>
            <w:noWrap/>
            <w:hideMark/>
          </w:tcPr>
          <w:p w14:paraId="3B491A16" w14:textId="77777777" w:rsidR="009B4793" w:rsidRPr="009B4793" w:rsidRDefault="009B4793">
            <w:r w:rsidRPr="009B4793">
              <w:t>This is the greatest limitation on tool development and maintenance. Mostly funded through grants to build new tools, with maintenance underfunded.</w:t>
            </w:r>
          </w:p>
        </w:tc>
        <w:tc>
          <w:tcPr>
            <w:tcW w:w="1560" w:type="dxa"/>
            <w:noWrap/>
            <w:hideMark/>
          </w:tcPr>
          <w:p w14:paraId="7E7A997A" w14:textId="77777777" w:rsidR="009B4793" w:rsidRPr="009B4793" w:rsidRDefault="009B4793">
            <w:r w:rsidRPr="009B4793">
              <w:t>Statewide</w:t>
            </w:r>
          </w:p>
        </w:tc>
        <w:tc>
          <w:tcPr>
            <w:tcW w:w="1260" w:type="dxa"/>
            <w:noWrap/>
            <w:hideMark/>
          </w:tcPr>
          <w:p w14:paraId="405ED535" w14:textId="77777777" w:rsidR="009B4793" w:rsidRPr="009B4793" w:rsidRDefault="009B4793">
            <w:r w:rsidRPr="009B4793">
              <w:t>WSU</w:t>
            </w:r>
          </w:p>
        </w:tc>
        <w:tc>
          <w:tcPr>
            <w:tcW w:w="1975" w:type="dxa"/>
            <w:noWrap/>
            <w:hideMark/>
          </w:tcPr>
          <w:p w14:paraId="11261DB6" w14:textId="77777777" w:rsidR="009B4793" w:rsidRPr="009B4793" w:rsidRDefault="009B4793">
            <w:r w:rsidRPr="009B4793">
              <w:t> </w:t>
            </w:r>
          </w:p>
        </w:tc>
      </w:tr>
    </w:tbl>
    <w:p w14:paraId="328538B0" w14:textId="7955736F" w:rsidR="009B4793" w:rsidRPr="009A58F1" w:rsidRDefault="009B4793" w:rsidP="00A73253">
      <w:pPr>
        <w:rPr>
          <w:color w:val="1F3864" w:themeColor="accent1" w:themeShade="80"/>
        </w:rPr>
      </w:pPr>
    </w:p>
    <w:p w14:paraId="5E3A6C26" w14:textId="5F4FA11A" w:rsidR="009B4793" w:rsidRPr="009A58F1" w:rsidRDefault="009B4793" w:rsidP="00A73253">
      <w:pPr>
        <w:rPr>
          <w:color w:val="1F3864" w:themeColor="accent1" w:themeShade="80"/>
        </w:rPr>
      </w:pPr>
    </w:p>
    <w:tbl>
      <w:tblPr>
        <w:tblStyle w:val="TableGrid"/>
        <w:tblW w:w="0" w:type="auto"/>
        <w:tblLook w:val="04A0" w:firstRow="1" w:lastRow="0" w:firstColumn="1" w:lastColumn="0" w:noHBand="0" w:noVBand="1"/>
      </w:tblPr>
      <w:tblGrid>
        <w:gridCol w:w="4225"/>
        <w:gridCol w:w="1737"/>
        <w:gridCol w:w="2273"/>
        <w:gridCol w:w="1529"/>
        <w:gridCol w:w="1288"/>
        <w:gridCol w:w="1898"/>
      </w:tblGrid>
      <w:tr w:rsidR="009A58F1" w:rsidRPr="009A58F1" w14:paraId="2BECA521" w14:textId="77777777" w:rsidTr="009A58F1">
        <w:trPr>
          <w:trHeight w:val="1070"/>
        </w:trPr>
        <w:tc>
          <w:tcPr>
            <w:tcW w:w="12950" w:type="dxa"/>
            <w:gridSpan w:val="6"/>
          </w:tcPr>
          <w:p w14:paraId="7073F78C" w14:textId="02D5C62D" w:rsidR="009B4793" w:rsidRPr="009A58F1" w:rsidRDefault="009B4793">
            <w:pPr>
              <w:rPr>
                <w:b/>
                <w:bCs/>
                <w:color w:val="1F3864" w:themeColor="accent1" w:themeShade="80"/>
              </w:rPr>
            </w:pPr>
            <w:r w:rsidRPr="009A58F1">
              <w:rPr>
                <w:b/>
                <w:bCs/>
                <w:color w:val="1F3864" w:themeColor="accent1" w:themeShade="80"/>
              </w:rPr>
              <w:t>Recommendation 2B: Consider the long-term sustainability of soils and agricultural lands in developing policies, recognizing that the impacts of climate change create new stresses on soils but also potential opportunities that can promote soil health and new production opportunities.</w:t>
            </w:r>
          </w:p>
        </w:tc>
      </w:tr>
      <w:tr w:rsidR="009B4793" w:rsidRPr="009B4793" w14:paraId="6F517D63" w14:textId="77777777" w:rsidTr="009A58F1">
        <w:trPr>
          <w:trHeight w:val="1995"/>
        </w:trPr>
        <w:tc>
          <w:tcPr>
            <w:tcW w:w="4225" w:type="dxa"/>
            <w:shd w:val="clear" w:color="auto" w:fill="E7E6E6" w:themeFill="background2"/>
            <w:hideMark/>
          </w:tcPr>
          <w:p w14:paraId="61FF48C8" w14:textId="47BD8626" w:rsidR="009B4793" w:rsidRPr="009B4793" w:rsidRDefault="009B4793">
            <w:pPr>
              <w:rPr>
                <w:b/>
                <w:bCs/>
              </w:rPr>
            </w:pPr>
            <w:r w:rsidRPr="009B4793">
              <w:rPr>
                <w:b/>
                <w:bCs/>
              </w:rPr>
              <w:t xml:space="preserve">What activities are occurring that are linked to the recommendation? </w:t>
            </w:r>
          </w:p>
        </w:tc>
        <w:tc>
          <w:tcPr>
            <w:tcW w:w="1737" w:type="dxa"/>
            <w:shd w:val="clear" w:color="auto" w:fill="E7E6E6" w:themeFill="background2"/>
            <w:hideMark/>
          </w:tcPr>
          <w:p w14:paraId="1997FB82" w14:textId="77777777" w:rsidR="009B4793" w:rsidRPr="009B4793" w:rsidRDefault="009B4793">
            <w:pPr>
              <w:rPr>
                <w:b/>
                <w:bCs/>
              </w:rPr>
            </w:pPr>
            <w:r w:rsidRPr="009B4793">
              <w:rPr>
                <w:b/>
                <w:bCs/>
              </w:rPr>
              <w:t xml:space="preserve">Current implementation status: </w:t>
            </w:r>
            <w:r w:rsidRPr="009B4793">
              <w:rPr>
                <w:b/>
                <w:bCs/>
              </w:rPr>
              <w:br/>
            </w:r>
            <w:r w:rsidRPr="009B4793">
              <w:t xml:space="preserve">--Conceptual </w:t>
            </w:r>
            <w:r w:rsidRPr="009B4793">
              <w:br/>
              <w:t xml:space="preserve">--Planned </w:t>
            </w:r>
            <w:r w:rsidRPr="009B4793">
              <w:br/>
              <w:t xml:space="preserve">--Ongoing </w:t>
            </w:r>
            <w:r w:rsidRPr="009B4793">
              <w:br/>
              <w:t xml:space="preserve">--Completed </w:t>
            </w:r>
          </w:p>
        </w:tc>
        <w:tc>
          <w:tcPr>
            <w:tcW w:w="2273" w:type="dxa"/>
            <w:shd w:val="clear" w:color="auto" w:fill="E7E6E6" w:themeFill="background2"/>
            <w:noWrap/>
            <w:hideMark/>
          </w:tcPr>
          <w:p w14:paraId="76987A19" w14:textId="77777777" w:rsidR="009B4793" w:rsidRPr="009B4793" w:rsidRDefault="009B4793">
            <w:pPr>
              <w:rPr>
                <w:b/>
                <w:bCs/>
              </w:rPr>
            </w:pPr>
            <w:r w:rsidRPr="009B4793">
              <w:rPr>
                <w:b/>
                <w:bCs/>
              </w:rPr>
              <w:t>Funding source and status</w:t>
            </w:r>
          </w:p>
        </w:tc>
        <w:tc>
          <w:tcPr>
            <w:tcW w:w="1529" w:type="dxa"/>
            <w:shd w:val="clear" w:color="auto" w:fill="E7E6E6" w:themeFill="background2"/>
            <w:hideMark/>
          </w:tcPr>
          <w:p w14:paraId="5291030C" w14:textId="77777777" w:rsidR="009B4793" w:rsidRPr="009B4793" w:rsidRDefault="009B4793">
            <w:r w:rsidRPr="009B4793">
              <w:rPr>
                <w:b/>
                <w:bCs/>
              </w:rPr>
              <w:t xml:space="preserve">Geographic reach: </w:t>
            </w:r>
            <w:r w:rsidRPr="009B4793">
              <w:br/>
              <w:t xml:space="preserve">--None </w:t>
            </w:r>
            <w:proofErr w:type="gramStart"/>
            <w:r w:rsidRPr="009B4793">
              <w:t>at this time</w:t>
            </w:r>
            <w:proofErr w:type="gramEnd"/>
            <w:r w:rsidRPr="009B4793">
              <w:br/>
              <w:t>--Local (describe)</w:t>
            </w:r>
            <w:r w:rsidRPr="009B4793">
              <w:br/>
              <w:t xml:space="preserve">--Regional (describe) </w:t>
            </w:r>
            <w:r w:rsidRPr="009B4793">
              <w:br/>
              <w:t xml:space="preserve">--Statewide </w:t>
            </w:r>
            <w:r w:rsidRPr="009B4793">
              <w:br/>
              <w:t>--National</w:t>
            </w:r>
          </w:p>
        </w:tc>
        <w:tc>
          <w:tcPr>
            <w:tcW w:w="1288" w:type="dxa"/>
            <w:shd w:val="clear" w:color="auto" w:fill="E7E6E6" w:themeFill="background2"/>
            <w:hideMark/>
          </w:tcPr>
          <w:p w14:paraId="202EC7D7" w14:textId="77777777" w:rsidR="009B4793" w:rsidRPr="009B4793" w:rsidRDefault="009B4793">
            <w:pPr>
              <w:rPr>
                <w:b/>
                <w:bCs/>
              </w:rPr>
            </w:pPr>
            <w:r w:rsidRPr="009B4793">
              <w:rPr>
                <w:b/>
                <w:bCs/>
              </w:rPr>
              <w:t>Who is leading this?</w:t>
            </w:r>
          </w:p>
        </w:tc>
        <w:tc>
          <w:tcPr>
            <w:tcW w:w="1898" w:type="dxa"/>
            <w:shd w:val="clear" w:color="auto" w:fill="E7E6E6" w:themeFill="background2"/>
            <w:hideMark/>
          </w:tcPr>
          <w:p w14:paraId="3DB54CD6" w14:textId="77777777" w:rsidR="009B4793" w:rsidRPr="009B4793" w:rsidRDefault="009B4793">
            <w:pPr>
              <w:rPr>
                <w:b/>
                <w:bCs/>
              </w:rPr>
            </w:pPr>
            <w:r w:rsidRPr="009B4793">
              <w:rPr>
                <w:b/>
                <w:bCs/>
              </w:rPr>
              <w:t xml:space="preserve">Are Forum members already engaged in this activity linked to the recommendation? </w:t>
            </w:r>
            <w:r w:rsidRPr="009B4793">
              <w:rPr>
                <w:b/>
                <w:bCs/>
              </w:rPr>
              <w:br/>
            </w:r>
            <w:r w:rsidRPr="009B4793">
              <w:t>--Yes (list Forum member(s))</w:t>
            </w:r>
            <w:r w:rsidRPr="009B4793">
              <w:br/>
              <w:t>--No</w:t>
            </w:r>
          </w:p>
        </w:tc>
      </w:tr>
      <w:tr w:rsidR="009B4793" w:rsidRPr="009B4793" w14:paraId="7C6FEFE5" w14:textId="77777777" w:rsidTr="009B4793">
        <w:trPr>
          <w:trHeight w:val="1485"/>
        </w:trPr>
        <w:tc>
          <w:tcPr>
            <w:tcW w:w="4225" w:type="dxa"/>
            <w:hideMark/>
          </w:tcPr>
          <w:p w14:paraId="24444264" w14:textId="77777777" w:rsidR="009B4793" w:rsidRPr="009B4793" w:rsidRDefault="009B4793">
            <w:r w:rsidRPr="009B4793">
              <w:t>State farmland protection efforts are underway and should be further highlighted, Conservation Commission, Conservation Districts, NRCS provide significant technical and financial support to property owners to improve soil health.  Both farmland protection and soil health improvement could benefit from significant increase in funding and focus</w:t>
            </w:r>
          </w:p>
        </w:tc>
        <w:tc>
          <w:tcPr>
            <w:tcW w:w="1737" w:type="dxa"/>
            <w:hideMark/>
          </w:tcPr>
          <w:p w14:paraId="69B3C0E1" w14:textId="77777777" w:rsidR="009B4793" w:rsidRPr="009B4793" w:rsidRDefault="009B4793">
            <w:r w:rsidRPr="009B4793">
              <w:t>Ongoing and conceptual</w:t>
            </w:r>
          </w:p>
        </w:tc>
        <w:tc>
          <w:tcPr>
            <w:tcW w:w="2273" w:type="dxa"/>
            <w:noWrap/>
            <w:hideMark/>
          </w:tcPr>
          <w:p w14:paraId="2FFB6DAD" w14:textId="77777777" w:rsidR="009B4793" w:rsidRPr="009B4793" w:rsidRDefault="009B4793">
            <w:r w:rsidRPr="009B4793">
              <w:t>NRCS, state, local</w:t>
            </w:r>
          </w:p>
        </w:tc>
        <w:tc>
          <w:tcPr>
            <w:tcW w:w="1529" w:type="dxa"/>
            <w:noWrap/>
            <w:hideMark/>
          </w:tcPr>
          <w:p w14:paraId="5BAB5BF0" w14:textId="77777777" w:rsidR="009B4793" w:rsidRPr="009B4793" w:rsidRDefault="009B4793">
            <w:r w:rsidRPr="009B4793">
              <w:t>Statewide</w:t>
            </w:r>
          </w:p>
        </w:tc>
        <w:tc>
          <w:tcPr>
            <w:tcW w:w="1288" w:type="dxa"/>
            <w:noWrap/>
            <w:hideMark/>
          </w:tcPr>
          <w:p w14:paraId="57F2FB13" w14:textId="77777777" w:rsidR="009B4793" w:rsidRPr="009B4793" w:rsidRDefault="009B4793">
            <w:r w:rsidRPr="009B4793">
              <w:t>Various, NGO, local, state, fed gov't</w:t>
            </w:r>
          </w:p>
        </w:tc>
        <w:tc>
          <w:tcPr>
            <w:tcW w:w="1898" w:type="dxa"/>
            <w:noWrap/>
            <w:hideMark/>
          </w:tcPr>
          <w:p w14:paraId="1F96EF88" w14:textId="77777777" w:rsidR="009B4793" w:rsidRPr="009B4793" w:rsidRDefault="009B4793">
            <w:r w:rsidRPr="009B4793">
              <w:t> </w:t>
            </w:r>
          </w:p>
        </w:tc>
      </w:tr>
      <w:tr w:rsidR="009B4793" w:rsidRPr="009B4793" w14:paraId="69415224" w14:textId="77777777" w:rsidTr="009B4793">
        <w:trPr>
          <w:trHeight w:val="300"/>
        </w:trPr>
        <w:tc>
          <w:tcPr>
            <w:tcW w:w="4225" w:type="dxa"/>
            <w:hideMark/>
          </w:tcPr>
          <w:p w14:paraId="6D532CEF" w14:textId="77777777" w:rsidR="009B4793" w:rsidRPr="009B4793" w:rsidRDefault="009B4793">
            <w:r w:rsidRPr="009B4793">
              <w:t>A lot of research and extension activity</w:t>
            </w:r>
          </w:p>
        </w:tc>
        <w:tc>
          <w:tcPr>
            <w:tcW w:w="1737" w:type="dxa"/>
            <w:hideMark/>
          </w:tcPr>
          <w:p w14:paraId="2AEFB9B2" w14:textId="41C66119" w:rsidR="009B4793" w:rsidRPr="009B4793" w:rsidRDefault="009B4793">
            <w:proofErr w:type="gramStart"/>
            <w:r w:rsidRPr="009B4793">
              <w:t>All of</w:t>
            </w:r>
            <w:proofErr w:type="gramEnd"/>
            <w:r w:rsidRPr="009B4793">
              <w:t xml:space="preserve"> the above. Request for Soil Health </w:t>
            </w:r>
            <w:r w:rsidR="009A58F1" w:rsidRPr="009B4793">
              <w:t>Initiative</w:t>
            </w:r>
            <w:r w:rsidRPr="009B4793">
              <w:t xml:space="preserve"> is relevant</w:t>
            </w:r>
          </w:p>
        </w:tc>
        <w:tc>
          <w:tcPr>
            <w:tcW w:w="2273" w:type="dxa"/>
            <w:noWrap/>
            <w:hideMark/>
          </w:tcPr>
          <w:p w14:paraId="49B3B8A8" w14:textId="77777777" w:rsidR="009B4793" w:rsidRPr="009B4793" w:rsidRDefault="009B4793">
            <w:r w:rsidRPr="009B4793">
              <w:t>Mostly federal competitive grant funding, but also some through the Soil Health Initiative and the WSU CSANR BIOAg program.</w:t>
            </w:r>
          </w:p>
        </w:tc>
        <w:tc>
          <w:tcPr>
            <w:tcW w:w="1529" w:type="dxa"/>
            <w:noWrap/>
            <w:hideMark/>
          </w:tcPr>
          <w:p w14:paraId="0EBFDA74" w14:textId="77777777" w:rsidR="009B4793" w:rsidRPr="009B4793" w:rsidRDefault="009B4793">
            <w:r w:rsidRPr="009B4793">
              <w:t> </w:t>
            </w:r>
          </w:p>
        </w:tc>
        <w:tc>
          <w:tcPr>
            <w:tcW w:w="1288" w:type="dxa"/>
            <w:noWrap/>
            <w:hideMark/>
          </w:tcPr>
          <w:p w14:paraId="712C4A50" w14:textId="77777777" w:rsidR="009B4793" w:rsidRPr="009B4793" w:rsidRDefault="009B4793">
            <w:r w:rsidRPr="009B4793">
              <w:t> </w:t>
            </w:r>
          </w:p>
        </w:tc>
        <w:tc>
          <w:tcPr>
            <w:tcW w:w="1898" w:type="dxa"/>
            <w:noWrap/>
            <w:hideMark/>
          </w:tcPr>
          <w:p w14:paraId="4B2BC56A" w14:textId="77777777" w:rsidR="009B4793" w:rsidRPr="009B4793" w:rsidRDefault="009B4793">
            <w:r w:rsidRPr="009B4793">
              <w:t> </w:t>
            </w:r>
          </w:p>
        </w:tc>
      </w:tr>
    </w:tbl>
    <w:p w14:paraId="0CE45AC9" w14:textId="7287D997" w:rsidR="009B4793" w:rsidRDefault="009B4793" w:rsidP="00A73253"/>
    <w:p w14:paraId="60B36A11" w14:textId="5DF903E3" w:rsidR="009A58F1" w:rsidRDefault="009A58F1" w:rsidP="00A73253"/>
    <w:tbl>
      <w:tblPr>
        <w:tblStyle w:val="TableGrid"/>
        <w:tblW w:w="0" w:type="auto"/>
        <w:tblLook w:val="04A0" w:firstRow="1" w:lastRow="0" w:firstColumn="1" w:lastColumn="0" w:noHBand="0" w:noVBand="1"/>
      </w:tblPr>
      <w:tblGrid>
        <w:gridCol w:w="3946"/>
        <w:gridCol w:w="126"/>
        <w:gridCol w:w="1933"/>
        <w:gridCol w:w="20"/>
        <w:gridCol w:w="1908"/>
        <w:gridCol w:w="1957"/>
        <w:gridCol w:w="1162"/>
        <w:gridCol w:w="1898"/>
      </w:tblGrid>
      <w:tr w:rsidR="00986BCC" w:rsidRPr="009A58F1" w14:paraId="3E8B3CF5" w14:textId="77777777" w:rsidTr="00986BCC">
        <w:trPr>
          <w:trHeight w:val="728"/>
        </w:trPr>
        <w:tc>
          <w:tcPr>
            <w:tcW w:w="12950" w:type="dxa"/>
            <w:gridSpan w:val="8"/>
          </w:tcPr>
          <w:p w14:paraId="1DB186C0" w14:textId="406011E8" w:rsidR="00986BCC" w:rsidRPr="009A58F1" w:rsidRDefault="00986BCC">
            <w:pPr>
              <w:rPr>
                <w:b/>
                <w:bCs/>
              </w:rPr>
            </w:pPr>
            <w:r w:rsidRPr="00986BCC">
              <w:rPr>
                <w:b/>
                <w:bCs/>
                <w:color w:val="1F3864" w:themeColor="accent1" w:themeShade="80"/>
              </w:rPr>
              <w:t>Recommendation 2C: Promote agricultural innovation, technology adoption, and management regimes that reduce input costs, energy demand, and greenhouse gas emissions.</w:t>
            </w:r>
          </w:p>
        </w:tc>
      </w:tr>
      <w:tr w:rsidR="00986BCC" w:rsidRPr="009A58F1" w14:paraId="0BE4942E" w14:textId="77777777" w:rsidTr="00986BCC">
        <w:trPr>
          <w:trHeight w:val="2115"/>
        </w:trPr>
        <w:tc>
          <w:tcPr>
            <w:tcW w:w="4265" w:type="dxa"/>
            <w:gridSpan w:val="2"/>
            <w:shd w:val="clear" w:color="auto" w:fill="E7E6E6" w:themeFill="background2"/>
            <w:hideMark/>
          </w:tcPr>
          <w:p w14:paraId="5DD85047" w14:textId="7B7168BD" w:rsidR="009A58F1" w:rsidRPr="009A58F1" w:rsidRDefault="009A58F1">
            <w:pPr>
              <w:rPr>
                <w:b/>
                <w:bCs/>
              </w:rPr>
            </w:pPr>
            <w:r w:rsidRPr="009A58F1">
              <w:rPr>
                <w:b/>
                <w:bCs/>
              </w:rPr>
              <w:t xml:space="preserve">What activities are occurring that are linked to the recommendation? </w:t>
            </w:r>
          </w:p>
        </w:tc>
        <w:tc>
          <w:tcPr>
            <w:tcW w:w="1760" w:type="dxa"/>
            <w:gridSpan w:val="2"/>
            <w:shd w:val="clear" w:color="auto" w:fill="E7E6E6" w:themeFill="background2"/>
            <w:hideMark/>
          </w:tcPr>
          <w:p w14:paraId="4E8C9CB1" w14:textId="77777777" w:rsidR="009A58F1" w:rsidRPr="009A58F1" w:rsidRDefault="009A58F1">
            <w:pPr>
              <w:rPr>
                <w:b/>
                <w:bCs/>
              </w:rPr>
            </w:pPr>
            <w:r w:rsidRPr="009A58F1">
              <w:rPr>
                <w:b/>
                <w:bCs/>
              </w:rPr>
              <w:t xml:space="preserve">Current implementation status: </w:t>
            </w:r>
            <w:r w:rsidRPr="009A58F1">
              <w:rPr>
                <w:b/>
                <w:bCs/>
              </w:rPr>
              <w:br/>
            </w:r>
            <w:r w:rsidRPr="009A58F1">
              <w:t xml:space="preserve">--Conceptual </w:t>
            </w:r>
            <w:r w:rsidRPr="009A58F1">
              <w:br/>
              <w:t xml:space="preserve">--Planned </w:t>
            </w:r>
            <w:r w:rsidRPr="009A58F1">
              <w:br/>
              <w:t xml:space="preserve">--Ongoing </w:t>
            </w:r>
            <w:r w:rsidRPr="009A58F1">
              <w:br/>
              <w:t xml:space="preserve">--Completed </w:t>
            </w:r>
          </w:p>
        </w:tc>
        <w:tc>
          <w:tcPr>
            <w:tcW w:w="1908" w:type="dxa"/>
            <w:shd w:val="clear" w:color="auto" w:fill="E7E6E6" w:themeFill="background2"/>
            <w:noWrap/>
            <w:hideMark/>
          </w:tcPr>
          <w:p w14:paraId="03641788" w14:textId="77777777" w:rsidR="009A58F1" w:rsidRPr="009A58F1" w:rsidRDefault="009A58F1">
            <w:pPr>
              <w:rPr>
                <w:b/>
                <w:bCs/>
              </w:rPr>
            </w:pPr>
            <w:r w:rsidRPr="009A58F1">
              <w:rPr>
                <w:b/>
                <w:bCs/>
              </w:rPr>
              <w:t>Funding source and status</w:t>
            </w:r>
          </w:p>
        </w:tc>
        <w:tc>
          <w:tcPr>
            <w:tcW w:w="1957" w:type="dxa"/>
            <w:shd w:val="clear" w:color="auto" w:fill="E7E6E6" w:themeFill="background2"/>
            <w:hideMark/>
          </w:tcPr>
          <w:p w14:paraId="31E77F18" w14:textId="77777777" w:rsidR="009A58F1" w:rsidRPr="009A58F1" w:rsidRDefault="009A58F1">
            <w:r w:rsidRPr="009A58F1">
              <w:rPr>
                <w:b/>
                <w:bCs/>
              </w:rPr>
              <w:t xml:space="preserve">Geographic reach: </w:t>
            </w:r>
            <w:r w:rsidRPr="009A58F1">
              <w:br/>
              <w:t xml:space="preserve">--None </w:t>
            </w:r>
            <w:proofErr w:type="gramStart"/>
            <w:r w:rsidRPr="009A58F1">
              <w:t>at this time</w:t>
            </w:r>
            <w:proofErr w:type="gramEnd"/>
            <w:r w:rsidRPr="009A58F1">
              <w:br/>
              <w:t>--Local (describe)</w:t>
            </w:r>
            <w:r w:rsidRPr="009A58F1">
              <w:br/>
              <w:t xml:space="preserve">--Regional (describe) </w:t>
            </w:r>
            <w:r w:rsidRPr="009A58F1">
              <w:br/>
              <w:t xml:space="preserve">--Statewide </w:t>
            </w:r>
            <w:r w:rsidRPr="009A58F1">
              <w:br/>
              <w:t>--National</w:t>
            </w:r>
          </w:p>
        </w:tc>
        <w:tc>
          <w:tcPr>
            <w:tcW w:w="1162" w:type="dxa"/>
            <w:shd w:val="clear" w:color="auto" w:fill="E7E6E6" w:themeFill="background2"/>
            <w:hideMark/>
          </w:tcPr>
          <w:p w14:paraId="19038886" w14:textId="77777777" w:rsidR="009A58F1" w:rsidRPr="009A58F1" w:rsidRDefault="009A58F1">
            <w:pPr>
              <w:rPr>
                <w:b/>
                <w:bCs/>
              </w:rPr>
            </w:pPr>
            <w:r w:rsidRPr="009A58F1">
              <w:rPr>
                <w:b/>
                <w:bCs/>
              </w:rPr>
              <w:t>Who is leading this?</w:t>
            </w:r>
          </w:p>
        </w:tc>
        <w:tc>
          <w:tcPr>
            <w:tcW w:w="1898" w:type="dxa"/>
            <w:shd w:val="clear" w:color="auto" w:fill="E7E6E6" w:themeFill="background2"/>
            <w:hideMark/>
          </w:tcPr>
          <w:p w14:paraId="37993720" w14:textId="77777777" w:rsidR="009A58F1" w:rsidRPr="009A58F1" w:rsidRDefault="009A58F1">
            <w:pPr>
              <w:rPr>
                <w:b/>
                <w:bCs/>
              </w:rPr>
            </w:pPr>
            <w:r w:rsidRPr="009A58F1">
              <w:rPr>
                <w:b/>
                <w:bCs/>
              </w:rPr>
              <w:t xml:space="preserve">Are Forum members already engaged in this activity linked to the recommendation? </w:t>
            </w:r>
            <w:r w:rsidRPr="009A58F1">
              <w:rPr>
                <w:b/>
                <w:bCs/>
              </w:rPr>
              <w:br/>
            </w:r>
            <w:r w:rsidRPr="009A58F1">
              <w:t>--Yes (list Forum member(s))</w:t>
            </w:r>
            <w:r w:rsidRPr="009A58F1">
              <w:br/>
              <w:t>--No</w:t>
            </w:r>
          </w:p>
        </w:tc>
      </w:tr>
      <w:tr w:rsidR="00986BCC" w:rsidRPr="009A58F1" w14:paraId="15AB48C8" w14:textId="77777777" w:rsidTr="00986BCC">
        <w:trPr>
          <w:trHeight w:val="2430"/>
        </w:trPr>
        <w:tc>
          <w:tcPr>
            <w:tcW w:w="4135" w:type="dxa"/>
            <w:hideMark/>
          </w:tcPr>
          <w:p w14:paraId="5B155C1C" w14:textId="7177C5E9" w:rsidR="009A58F1" w:rsidRPr="009A58F1" w:rsidRDefault="009A58F1">
            <w:r w:rsidRPr="009A58F1">
              <w:t xml:space="preserve">Much agricultural innovation is </w:t>
            </w:r>
            <w:r w:rsidR="00986BCC" w:rsidRPr="009A58F1">
              <w:t>occurring</w:t>
            </w:r>
            <w:r w:rsidRPr="009A58F1">
              <w:t xml:space="preserve"> in many areas, including water recycling, precision nutrient/pesticide application, methane digesters, I think significant additional work needed to address greenhouse gas emission reductions from equipment use and also looking at the potential to sequester additional greenhouse gases in agricultural operations via soil health improvements, agroforestry practices, etc.</w:t>
            </w:r>
          </w:p>
        </w:tc>
        <w:tc>
          <w:tcPr>
            <w:tcW w:w="1870" w:type="dxa"/>
            <w:gridSpan w:val="2"/>
            <w:hideMark/>
          </w:tcPr>
          <w:p w14:paraId="5D7B8F3D" w14:textId="77777777" w:rsidR="009A58F1" w:rsidRPr="009A58F1" w:rsidRDefault="009A58F1">
            <w:r w:rsidRPr="009A58F1">
              <w:t>ongoing/conceptual</w:t>
            </w:r>
          </w:p>
        </w:tc>
        <w:tc>
          <w:tcPr>
            <w:tcW w:w="1928" w:type="dxa"/>
            <w:gridSpan w:val="2"/>
            <w:noWrap/>
            <w:hideMark/>
          </w:tcPr>
          <w:p w14:paraId="6832F4AB" w14:textId="77777777" w:rsidR="009A58F1" w:rsidRPr="009A58F1" w:rsidRDefault="009A58F1">
            <w:r w:rsidRPr="009A58F1">
              <w:t>Various, State, Federal, Private</w:t>
            </w:r>
          </w:p>
        </w:tc>
        <w:tc>
          <w:tcPr>
            <w:tcW w:w="1957" w:type="dxa"/>
            <w:noWrap/>
            <w:hideMark/>
          </w:tcPr>
          <w:p w14:paraId="05E13857" w14:textId="77777777" w:rsidR="009A58F1" w:rsidRPr="009A58F1" w:rsidRDefault="009A58F1">
            <w:r w:rsidRPr="009A58F1">
              <w:t>Statewide/National</w:t>
            </w:r>
          </w:p>
        </w:tc>
        <w:tc>
          <w:tcPr>
            <w:tcW w:w="1162" w:type="dxa"/>
            <w:noWrap/>
            <w:hideMark/>
          </w:tcPr>
          <w:p w14:paraId="2C3B0A85" w14:textId="77777777" w:rsidR="009A58F1" w:rsidRPr="009A58F1" w:rsidRDefault="009A58F1">
            <w:r w:rsidRPr="009A58F1">
              <w:t>Various</w:t>
            </w:r>
          </w:p>
        </w:tc>
        <w:tc>
          <w:tcPr>
            <w:tcW w:w="1898" w:type="dxa"/>
            <w:noWrap/>
            <w:hideMark/>
          </w:tcPr>
          <w:p w14:paraId="700F4A88" w14:textId="77777777" w:rsidR="009A58F1" w:rsidRPr="009A58F1" w:rsidRDefault="009A58F1">
            <w:r w:rsidRPr="009A58F1">
              <w:t> </w:t>
            </w:r>
          </w:p>
        </w:tc>
      </w:tr>
      <w:tr w:rsidR="00986BCC" w:rsidRPr="009A58F1" w14:paraId="566F2C0F" w14:textId="77777777" w:rsidTr="00986BCC">
        <w:trPr>
          <w:trHeight w:val="300"/>
        </w:trPr>
        <w:tc>
          <w:tcPr>
            <w:tcW w:w="4135" w:type="dxa"/>
            <w:hideMark/>
          </w:tcPr>
          <w:p w14:paraId="6713E06B" w14:textId="77777777" w:rsidR="009A58F1" w:rsidRPr="009A58F1" w:rsidRDefault="009A58F1">
            <w:r w:rsidRPr="009A58F1">
              <w:t>R&amp;D and Commercialization</w:t>
            </w:r>
          </w:p>
        </w:tc>
        <w:tc>
          <w:tcPr>
            <w:tcW w:w="1870" w:type="dxa"/>
            <w:gridSpan w:val="2"/>
            <w:hideMark/>
          </w:tcPr>
          <w:p w14:paraId="009558D1" w14:textId="77777777" w:rsidR="009A58F1" w:rsidRPr="009A58F1" w:rsidRDefault="009A58F1">
            <w:r w:rsidRPr="009A58F1">
              <w:t>All</w:t>
            </w:r>
          </w:p>
        </w:tc>
        <w:tc>
          <w:tcPr>
            <w:tcW w:w="1928" w:type="dxa"/>
            <w:gridSpan w:val="2"/>
            <w:noWrap/>
            <w:hideMark/>
          </w:tcPr>
          <w:p w14:paraId="7C7D0BA2" w14:textId="77777777" w:rsidR="009A58F1" w:rsidRPr="009A58F1" w:rsidRDefault="009A58F1">
            <w:r w:rsidRPr="009A58F1">
              <w:t>A lot of various funding sources</w:t>
            </w:r>
          </w:p>
        </w:tc>
        <w:tc>
          <w:tcPr>
            <w:tcW w:w="1957" w:type="dxa"/>
            <w:noWrap/>
            <w:hideMark/>
          </w:tcPr>
          <w:p w14:paraId="64345184" w14:textId="77777777" w:rsidR="009A58F1" w:rsidRPr="009A58F1" w:rsidRDefault="009A58F1">
            <w:r w:rsidRPr="009A58F1">
              <w:t> </w:t>
            </w:r>
          </w:p>
        </w:tc>
        <w:tc>
          <w:tcPr>
            <w:tcW w:w="1162" w:type="dxa"/>
            <w:noWrap/>
            <w:hideMark/>
          </w:tcPr>
          <w:p w14:paraId="46283083" w14:textId="77777777" w:rsidR="009A58F1" w:rsidRPr="009A58F1" w:rsidRDefault="009A58F1">
            <w:r w:rsidRPr="009A58F1">
              <w:t> </w:t>
            </w:r>
          </w:p>
        </w:tc>
        <w:tc>
          <w:tcPr>
            <w:tcW w:w="1898" w:type="dxa"/>
            <w:noWrap/>
            <w:hideMark/>
          </w:tcPr>
          <w:p w14:paraId="0ED9D93A" w14:textId="77777777" w:rsidR="009A58F1" w:rsidRPr="009A58F1" w:rsidRDefault="009A58F1">
            <w:r w:rsidRPr="009A58F1">
              <w:t> </w:t>
            </w:r>
          </w:p>
        </w:tc>
      </w:tr>
    </w:tbl>
    <w:p w14:paraId="35170304" w14:textId="31C852D0" w:rsidR="009A58F1" w:rsidRDefault="009A58F1" w:rsidP="00A73253"/>
    <w:p w14:paraId="6D1DCAC1" w14:textId="2AF83C1C" w:rsidR="00986BCC" w:rsidRDefault="00986BCC" w:rsidP="00A73253"/>
    <w:p w14:paraId="1026CA87" w14:textId="3B34540A" w:rsidR="00986BCC" w:rsidRDefault="00986BCC" w:rsidP="00A73253"/>
    <w:tbl>
      <w:tblPr>
        <w:tblStyle w:val="TableGrid"/>
        <w:tblW w:w="0" w:type="auto"/>
        <w:tblLook w:val="04A0" w:firstRow="1" w:lastRow="0" w:firstColumn="1" w:lastColumn="0" w:noHBand="0" w:noVBand="1"/>
      </w:tblPr>
      <w:tblGrid>
        <w:gridCol w:w="3955"/>
        <w:gridCol w:w="2160"/>
        <w:gridCol w:w="1810"/>
        <w:gridCol w:w="1998"/>
        <w:gridCol w:w="1125"/>
        <w:gridCol w:w="1902"/>
      </w:tblGrid>
      <w:tr w:rsidR="00986BCC" w:rsidRPr="00986BCC" w14:paraId="3D7432A6" w14:textId="77777777" w:rsidTr="00986BCC">
        <w:trPr>
          <w:trHeight w:val="692"/>
        </w:trPr>
        <w:tc>
          <w:tcPr>
            <w:tcW w:w="12950" w:type="dxa"/>
            <w:gridSpan w:val="6"/>
          </w:tcPr>
          <w:p w14:paraId="3FDDDD01" w14:textId="744B95FB" w:rsidR="00986BCC" w:rsidRPr="00986BCC" w:rsidRDefault="00986BCC">
            <w:pPr>
              <w:rPr>
                <w:b/>
                <w:bCs/>
              </w:rPr>
            </w:pPr>
            <w:r w:rsidRPr="00986BCC">
              <w:rPr>
                <w:b/>
                <w:bCs/>
                <w:color w:val="1F3864" w:themeColor="accent1" w:themeShade="80"/>
              </w:rPr>
              <w:t>Recommendation 2D: Create and deploy voluntary carbon credit programs or green incentive payments that can increase agricultural resiliency and support food producers.</w:t>
            </w:r>
          </w:p>
        </w:tc>
      </w:tr>
      <w:tr w:rsidR="00986BCC" w:rsidRPr="00986BCC" w14:paraId="57ABEEB7" w14:textId="77777777" w:rsidTr="00986BCC">
        <w:trPr>
          <w:trHeight w:val="2070"/>
        </w:trPr>
        <w:tc>
          <w:tcPr>
            <w:tcW w:w="3955" w:type="dxa"/>
            <w:shd w:val="clear" w:color="auto" w:fill="E7E6E6" w:themeFill="background2"/>
            <w:hideMark/>
          </w:tcPr>
          <w:p w14:paraId="5F941D48" w14:textId="74EE4BD2" w:rsidR="00986BCC" w:rsidRPr="00986BCC" w:rsidRDefault="00986BCC">
            <w:pPr>
              <w:rPr>
                <w:b/>
                <w:bCs/>
              </w:rPr>
            </w:pPr>
            <w:r w:rsidRPr="00986BCC">
              <w:rPr>
                <w:b/>
                <w:bCs/>
              </w:rPr>
              <w:t xml:space="preserve">What activities are occurring that are linked to the recommendation? </w:t>
            </w:r>
          </w:p>
        </w:tc>
        <w:tc>
          <w:tcPr>
            <w:tcW w:w="2160" w:type="dxa"/>
            <w:shd w:val="clear" w:color="auto" w:fill="E7E6E6" w:themeFill="background2"/>
            <w:hideMark/>
          </w:tcPr>
          <w:p w14:paraId="50343D11" w14:textId="77777777" w:rsidR="00986BCC" w:rsidRPr="00986BCC" w:rsidRDefault="00986BCC">
            <w:pPr>
              <w:rPr>
                <w:b/>
                <w:bCs/>
              </w:rPr>
            </w:pPr>
            <w:r w:rsidRPr="00986BCC">
              <w:rPr>
                <w:b/>
                <w:bCs/>
              </w:rPr>
              <w:t xml:space="preserve">Current implementation status: </w:t>
            </w:r>
            <w:r w:rsidRPr="00986BCC">
              <w:rPr>
                <w:b/>
                <w:bCs/>
              </w:rPr>
              <w:br/>
            </w:r>
            <w:r w:rsidRPr="00986BCC">
              <w:t xml:space="preserve">--Conceptual </w:t>
            </w:r>
            <w:r w:rsidRPr="00986BCC">
              <w:br/>
              <w:t xml:space="preserve">--Planned </w:t>
            </w:r>
            <w:r w:rsidRPr="00986BCC">
              <w:br/>
              <w:t xml:space="preserve">--Ongoing </w:t>
            </w:r>
            <w:r w:rsidRPr="00986BCC">
              <w:br/>
              <w:t xml:space="preserve">--Completed </w:t>
            </w:r>
          </w:p>
        </w:tc>
        <w:tc>
          <w:tcPr>
            <w:tcW w:w="1810" w:type="dxa"/>
            <w:shd w:val="clear" w:color="auto" w:fill="E7E6E6" w:themeFill="background2"/>
            <w:noWrap/>
            <w:hideMark/>
          </w:tcPr>
          <w:p w14:paraId="7F179887" w14:textId="77777777" w:rsidR="00986BCC" w:rsidRPr="00986BCC" w:rsidRDefault="00986BCC">
            <w:pPr>
              <w:rPr>
                <w:b/>
                <w:bCs/>
              </w:rPr>
            </w:pPr>
            <w:r w:rsidRPr="00986BCC">
              <w:rPr>
                <w:b/>
                <w:bCs/>
              </w:rPr>
              <w:t>Funding source and status</w:t>
            </w:r>
          </w:p>
        </w:tc>
        <w:tc>
          <w:tcPr>
            <w:tcW w:w="1998" w:type="dxa"/>
            <w:shd w:val="clear" w:color="auto" w:fill="E7E6E6" w:themeFill="background2"/>
            <w:hideMark/>
          </w:tcPr>
          <w:p w14:paraId="47436DB3" w14:textId="77777777" w:rsidR="00986BCC" w:rsidRPr="00986BCC" w:rsidRDefault="00986BCC">
            <w:r w:rsidRPr="00986BCC">
              <w:rPr>
                <w:b/>
                <w:bCs/>
              </w:rPr>
              <w:t xml:space="preserve">Geographic reach: </w:t>
            </w:r>
            <w:r w:rsidRPr="00986BCC">
              <w:br/>
              <w:t xml:space="preserve">--None </w:t>
            </w:r>
            <w:proofErr w:type="gramStart"/>
            <w:r w:rsidRPr="00986BCC">
              <w:t>at this time</w:t>
            </w:r>
            <w:proofErr w:type="gramEnd"/>
            <w:r w:rsidRPr="00986BCC">
              <w:br/>
              <w:t>--Local (describe)</w:t>
            </w:r>
            <w:r w:rsidRPr="00986BCC">
              <w:br/>
              <w:t xml:space="preserve">--Regional (describe) </w:t>
            </w:r>
            <w:r w:rsidRPr="00986BCC">
              <w:br/>
              <w:t xml:space="preserve">--Statewide </w:t>
            </w:r>
            <w:r w:rsidRPr="00986BCC">
              <w:br/>
              <w:t>--National</w:t>
            </w:r>
          </w:p>
        </w:tc>
        <w:tc>
          <w:tcPr>
            <w:tcW w:w="1125" w:type="dxa"/>
            <w:shd w:val="clear" w:color="auto" w:fill="E7E6E6" w:themeFill="background2"/>
            <w:hideMark/>
          </w:tcPr>
          <w:p w14:paraId="00D45335" w14:textId="77777777" w:rsidR="00986BCC" w:rsidRPr="00986BCC" w:rsidRDefault="00986BCC">
            <w:pPr>
              <w:rPr>
                <w:b/>
                <w:bCs/>
              </w:rPr>
            </w:pPr>
            <w:r w:rsidRPr="00986BCC">
              <w:rPr>
                <w:b/>
                <w:bCs/>
              </w:rPr>
              <w:t>Who is leading this?</w:t>
            </w:r>
          </w:p>
        </w:tc>
        <w:tc>
          <w:tcPr>
            <w:tcW w:w="1902" w:type="dxa"/>
            <w:shd w:val="clear" w:color="auto" w:fill="E7E6E6" w:themeFill="background2"/>
            <w:hideMark/>
          </w:tcPr>
          <w:p w14:paraId="6C88D04C" w14:textId="77777777" w:rsidR="00986BCC" w:rsidRPr="00986BCC" w:rsidRDefault="00986BCC">
            <w:pPr>
              <w:rPr>
                <w:b/>
                <w:bCs/>
              </w:rPr>
            </w:pPr>
            <w:r w:rsidRPr="00986BCC">
              <w:rPr>
                <w:b/>
                <w:bCs/>
              </w:rPr>
              <w:t xml:space="preserve">Are Forum members already engaged in this activity linked to the recommendation? </w:t>
            </w:r>
            <w:r w:rsidRPr="00986BCC">
              <w:rPr>
                <w:b/>
                <w:bCs/>
              </w:rPr>
              <w:br/>
            </w:r>
            <w:r w:rsidRPr="00986BCC">
              <w:t>--Yes (list Forum member(s))</w:t>
            </w:r>
            <w:r w:rsidRPr="00986BCC">
              <w:br/>
              <w:t>--No</w:t>
            </w:r>
          </w:p>
        </w:tc>
      </w:tr>
      <w:tr w:rsidR="00986BCC" w:rsidRPr="00986BCC" w14:paraId="453BA5EC" w14:textId="77777777" w:rsidTr="00986BCC">
        <w:trPr>
          <w:trHeight w:val="1170"/>
        </w:trPr>
        <w:tc>
          <w:tcPr>
            <w:tcW w:w="3955" w:type="dxa"/>
            <w:hideMark/>
          </w:tcPr>
          <w:p w14:paraId="79F1D8A4" w14:textId="77777777" w:rsidR="00986BCC" w:rsidRPr="00986BCC" w:rsidRDefault="00986BCC">
            <w:r w:rsidRPr="00986BCC">
              <w:t>This is a key strategy to support farmland protection efforts, climate mitigation and adaptation efforts.  This would complement other programs and efforts already underway through the Conservation Commission, Conservation Districts, NRCS, and some local jurisdictions.</w:t>
            </w:r>
          </w:p>
        </w:tc>
        <w:tc>
          <w:tcPr>
            <w:tcW w:w="2160" w:type="dxa"/>
            <w:hideMark/>
          </w:tcPr>
          <w:p w14:paraId="4E10F693" w14:textId="77777777" w:rsidR="00986BCC" w:rsidRPr="00986BCC" w:rsidRDefault="00986BCC">
            <w:r w:rsidRPr="00986BCC">
              <w:t>Conceptual</w:t>
            </w:r>
          </w:p>
        </w:tc>
        <w:tc>
          <w:tcPr>
            <w:tcW w:w="1810" w:type="dxa"/>
            <w:noWrap/>
            <w:hideMark/>
          </w:tcPr>
          <w:p w14:paraId="7BD04DED" w14:textId="77777777" w:rsidR="00986BCC" w:rsidRPr="00986BCC" w:rsidRDefault="00986BCC">
            <w:r w:rsidRPr="00986BCC">
              <w:t>Federal, state, local</w:t>
            </w:r>
          </w:p>
        </w:tc>
        <w:tc>
          <w:tcPr>
            <w:tcW w:w="1998" w:type="dxa"/>
            <w:noWrap/>
            <w:hideMark/>
          </w:tcPr>
          <w:p w14:paraId="014A65DA" w14:textId="77777777" w:rsidR="00986BCC" w:rsidRPr="00986BCC" w:rsidRDefault="00986BCC">
            <w:r w:rsidRPr="00986BCC">
              <w:t>Statewide, regionally different</w:t>
            </w:r>
          </w:p>
        </w:tc>
        <w:tc>
          <w:tcPr>
            <w:tcW w:w="1125" w:type="dxa"/>
            <w:noWrap/>
            <w:hideMark/>
          </w:tcPr>
          <w:p w14:paraId="1E320D47" w14:textId="77777777" w:rsidR="00986BCC" w:rsidRPr="00986BCC" w:rsidRDefault="00986BCC">
            <w:r w:rsidRPr="00986BCC">
              <w:t> </w:t>
            </w:r>
          </w:p>
        </w:tc>
        <w:tc>
          <w:tcPr>
            <w:tcW w:w="1902" w:type="dxa"/>
            <w:noWrap/>
            <w:hideMark/>
          </w:tcPr>
          <w:p w14:paraId="01340F4D" w14:textId="77777777" w:rsidR="00986BCC" w:rsidRPr="00986BCC" w:rsidRDefault="00986BCC">
            <w:r w:rsidRPr="00986BCC">
              <w:t> </w:t>
            </w:r>
          </w:p>
        </w:tc>
      </w:tr>
      <w:tr w:rsidR="00986BCC" w:rsidRPr="00986BCC" w14:paraId="0EFFDA49" w14:textId="77777777" w:rsidTr="00986BCC">
        <w:trPr>
          <w:trHeight w:val="300"/>
        </w:trPr>
        <w:tc>
          <w:tcPr>
            <w:tcW w:w="3955" w:type="dxa"/>
            <w:hideMark/>
          </w:tcPr>
          <w:p w14:paraId="1C591FA0" w14:textId="77777777" w:rsidR="00986BCC" w:rsidRPr="00986BCC" w:rsidRDefault="00986BCC">
            <w:r w:rsidRPr="00986BCC">
              <w:t>Farm Smart</w:t>
            </w:r>
          </w:p>
        </w:tc>
        <w:tc>
          <w:tcPr>
            <w:tcW w:w="2160" w:type="dxa"/>
            <w:hideMark/>
          </w:tcPr>
          <w:p w14:paraId="221EEC08" w14:textId="77777777" w:rsidR="00986BCC" w:rsidRPr="00986BCC" w:rsidRDefault="00986BCC">
            <w:r w:rsidRPr="00986BCC">
              <w:t>Ongoing</w:t>
            </w:r>
          </w:p>
        </w:tc>
        <w:tc>
          <w:tcPr>
            <w:tcW w:w="1810" w:type="dxa"/>
            <w:noWrap/>
            <w:hideMark/>
          </w:tcPr>
          <w:p w14:paraId="1751BD82" w14:textId="77777777" w:rsidR="00986BCC" w:rsidRPr="00986BCC" w:rsidRDefault="00986BCC">
            <w:r w:rsidRPr="00986BCC">
              <w:t>PNDSA? Source of funds?</w:t>
            </w:r>
          </w:p>
        </w:tc>
        <w:tc>
          <w:tcPr>
            <w:tcW w:w="1998" w:type="dxa"/>
            <w:noWrap/>
            <w:hideMark/>
          </w:tcPr>
          <w:p w14:paraId="35DFEC75" w14:textId="77777777" w:rsidR="00986BCC" w:rsidRPr="00986BCC" w:rsidRDefault="00986BCC">
            <w:r w:rsidRPr="00986BCC">
              <w:t> </w:t>
            </w:r>
          </w:p>
        </w:tc>
        <w:tc>
          <w:tcPr>
            <w:tcW w:w="1125" w:type="dxa"/>
            <w:noWrap/>
            <w:hideMark/>
          </w:tcPr>
          <w:p w14:paraId="6A7F223D" w14:textId="77777777" w:rsidR="00986BCC" w:rsidRPr="00986BCC" w:rsidRDefault="00986BCC">
            <w:r w:rsidRPr="00986BCC">
              <w:t> </w:t>
            </w:r>
          </w:p>
        </w:tc>
        <w:tc>
          <w:tcPr>
            <w:tcW w:w="1902" w:type="dxa"/>
            <w:noWrap/>
            <w:hideMark/>
          </w:tcPr>
          <w:p w14:paraId="2A5160EB" w14:textId="77777777" w:rsidR="00986BCC" w:rsidRPr="00986BCC" w:rsidRDefault="00986BCC">
            <w:r w:rsidRPr="00986BCC">
              <w:t> </w:t>
            </w:r>
          </w:p>
        </w:tc>
      </w:tr>
      <w:tr w:rsidR="00986BCC" w:rsidRPr="00986BCC" w14:paraId="06E85843" w14:textId="77777777" w:rsidTr="00986BCC">
        <w:trPr>
          <w:trHeight w:val="300"/>
        </w:trPr>
        <w:tc>
          <w:tcPr>
            <w:tcW w:w="3955" w:type="dxa"/>
            <w:hideMark/>
          </w:tcPr>
          <w:p w14:paraId="0865DDDE" w14:textId="77777777" w:rsidR="00986BCC" w:rsidRPr="00986BCC" w:rsidRDefault="00986BCC">
            <w:r w:rsidRPr="00986BCC">
              <w:t>Sustainable Farms and Fields Legislation</w:t>
            </w:r>
          </w:p>
        </w:tc>
        <w:tc>
          <w:tcPr>
            <w:tcW w:w="2160" w:type="dxa"/>
            <w:hideMark/>
          </w:tcPr>
          <w:p w14:paraId="46FD3BBB" w14:textId="77777777" w:rsidR="00986BCC" w:rsidRPr="00986BCC" w:rsidRDefault="00986BCC">
            <w:r w:rsidRPr="00986BCC">
              <w:t>Conceptual</w:t>
            </w:r>
          </w:p>
        </w:tc>
        <w:tc>
          <w:tcPr>
            <w:tcW w:w="1810" w:type="dxa"/>
            <w:noWrap/>
            <w:hideMark/>
          </w:tcPr>
          <w:p w14:paraId="7BE9439B" w14:textId="77777777" w:rsidR="00986BCC" w:rsidRPr="00986BCC" w:rsidRDefault="00986BCC">
            <w:r w:rsidRPr="00986BCC">
              <w:t>None Identified</w:t>
            </w:r>
          </w:p>
        </w:tc>
        <w:tc>
          <w:tcPr>
            <w:tcW w:w="1998" w:type="dxa"/>
            <w:noWrap/>
            <w:hideMark/>
          </w:tcPr>
          <w:p w14:paraId="3ED386DF" w14:textId="77777777" w:rsidR="00986BCC" w:rsidRPr="00986BCC" w:rsidRDefault="00986BCC">
            <w:r w:rsidRPr="00986BCC">
              <w:t> </w:t>
            </w:r>
          </w:p>
        </w:tc>
        <w:tc>
          <w:tcPr>
            <w:tcW w:w="1125" w:type="dxa"/>
            <w:noWrap/>
            <w:hideMark/>
          </w:tcPr>
          <w:p w14:paraId="53E9F2B3" w14:textId="77777777" w:rsidR="00986BCC" w:rsidRPr="00986BCC" w:rsidRDefault="00986BCC">
            <w:r w:rsidRPr="00986BCC">
              <w:t> </w:t>
            </w:r>
          </w:p>
        </w:tc>
        <w:tc>
          <w:tcPr>
            <w:tcW w:w="1902" w:type="dxa"/>
            <w:noWrap/>
            <w:hideMark/>
          </w:tcPr>
          <w:p w14:paraId="5110A720" w14:textId="77777777" w:rsidR="00986BCC" w:rsidRPr="00986BCC" w:rsidRDefault="00986BCC">
            <w:r w:rsidRPr="00986BCC">
              <w:t> </w:t>
            </w:r>
          </w:p>
        </w:tc>
      </w:tr>
    </w:tbl>
    <w:p w14:paraId="6188E9E9" w14:textId="4BEA0183" w:rsidR="00986BCC" w:rsidRDefault="00986BCC" w:rsidP="00A73253"/>
    <w:p w14:paraId="6B48D2F5" w14:textId="63D1EF12" w:rsidR="00986BCC" w:rsidRDefault="00986BCC" w:rsidP="00A73253"/>
    <w:tbl>
      <w:tblPr>
        <w:tblStyle w:val="TableGrid"/>
        <w:tblW w:w="0" w:type="auto"/>
        <w:tblLook w:val="04A0" w:firstRow="1" w:lastRow="0" w:firstColumn="1" w:lastColumn="0" w:noHBand="0" w:noVBand="1"/>
      </w:tblPr>
      <w:tblGrid>
        <w:gridCol w:w="3955"/>
        <w:gridCol w:w="2160"/>
        <w:gridCol w:w="1800"/>
        <w:gridCol w:w="2070"/>
        <w:gridCol w:w="1067"/>
        <w:gridCol w:w="1898"/>
      </w:tblGrid>
      <w:tr w:rsidR="00986BCC" w:rsidRPr="00986BCC" w14:paraId="01DCA2FC" w14:textId="77777777" w:rsidTr="00986BCC">
        <w:trPr>
          <w:trHeight w:val="377"/>
        </w:trPr>
        <w:tc>
          <w:tcPr>
            <w:tcW w:w="12950" w:type="dxa"/>
            <w:gridSpan w:val="6"/>
          </w:tcPr>
          <w:p w14:paraId="290D64B1" w14:textId="689F7B27" w:rsidR="00986BCC" w:rsidRPr="00986BCC" w:rsidRDefault="00986BCC">
            <w:pPr>
              <w:rPr>
                <w:b/>
                <w:bCs/>
              </w:rPr>
            </w:pPr>
            <w:r w:rsidRPr="00986BCC">
              <w:rPr>
                <w:b/>
                <w:bCs/>
                <w:color w:val="1F3864" w:themeColor="accent1" w:themeShade="80"/>
              </w:rPr>
              <w:t>Recommendation 2E: Improve water storage in soils by increasing soil organic matter.</w:t>
            </w:r>
          </w:p>
        </w:tc>
      </w:tr>
      <w:tr w:rsidR="00986BCC" w:rsidRPr="00986BCC" w14:paraId="55D1033C" w14:textId="77777777" w:rsidTr="00986BCC">
        <w:trPr>
          <w:trHeight w:val="2070"/>
        </w:trPr>
        <w:tc>
          <w:tcPr>
            <w:tcW w:w="3955" w:type="dxa"/>
            <w:shd w:val="clear" w:color="auto" w:fill="E7E6E6" w:themeFill="background2"/>
            <w:hideMark/>
          </w:tcPr>
          <w:p w14:paraId="2A1DB97C" w14:textId="64F48C19" w:rsidR="00986BCC" w:rsidRPr="00986BCC" w:rsidRDefault="00986BCC">
            <w:pPr>
              <w:rPr>
                <w:b/>
                <w:bCs/>
              </w:rPr>
            </w:pPr>
            <w:r w:rsidRPr="00986BCC">
              <w:rPr>
                <w:b/>
                <w:bCs/>
              </w:rPr>
              <w:t xml:space="preserve">What activities are occurring that are linked to the recommendation? </w:t>
            </w:r>
          </w:p>
        </w:tc>
        <w:tc>
          <w:tcPr>
            <w:tcW w:w="2160" w:type="dxa"/>
            <w:shd w:val="clear" w:color="auto" w:fill="E7E6E6" w:themeFill="background2"/>
            <w:hideMark/>
          </w:tcPr>
          <w:p w14:paraId="51618564" w14:textId="77777777" w:rsidR="00986BCC" w:rsidRPr="00986BCC" w:rsidRDefault="00986BCC">
            <w:pPr>
              <w:rPr>
                <w:b/>
                <w:bCs/>
              </w:rPr>
            </w:pPr>
            <w:r w:rsidRPr="00986BCC">
              <w:rPr>
                <w:b/>
                <w:bCs/>
              </w:rPr>
              <w:t xml:space="preserve">Current implementation status: </w:t>
            </w:r>
            <w:r w:rsidRPr="00986BCC">
              <w:rPr>
                <w:b/>
                <w:bCs/>
              </w:rPr>
              <w:br/>
            </w:r>
            <w:r w:rsidRPr="00986BCC">
              <w:t xml:space="preserve">--Conceptual </w:t>
            </w:r>
            <w:r w:rsidRPr="00986BCC">
              <w:br/>
              <w:t xml:space="preserve">--Planned </w:t>
            </w:r>
            <w:r w:rsidRPr="00986BCC">
              <w:br/>
              <w:t xml:space="preserve">--Ongoing </w:t>
            </w:r>
            <w:r w:rsidRPr="00986BCC">
              <w:br/>
              <w:t xml:space="preserve">--Completed </w:t>
            </w:r>
          </w:p>
        </w:tc>
        <w:tc>
          <w:tcPr>
            <w:tcW w:w="1800" w:type="dxa"/>
            <w:shd w:val="clear" w:color="auto" w:fill="E7E6E6" w:themeFill="background2"/>
            <w:noWrap/>
            <w:hideMark/>
          </w:tcPr>
          <w:p w14:paraId="254721C6" w14:textId="77777777" w:rsidR="00986BCC" w:rsidRPr="00986BCC" w:rsidRDefault="00986BCC">
            <w:pPr>
              <w:rPr>
                <w:b/>
                <w:bCs/>
              </w:rPr>
            </w:pPr>
            <w:r w:rsidRPr="00986BCC">
              <w:rPr>
                <w:b/>
                <w:bCs/>
              </w:rPr>
              <w:t>Funding source and status</w:t>
            </w:r>
          </w:p>
        </w:tc>
        <w:tc>
          <w:tcPr>
            <w:tcW w:w="2070" w:type="dxa"/>
            <w:shd w:val="clear" w:color="auto" w:fill="E7E6E6" w:themeFill="background2"/>
            <w:hideMark/>
          </w:tcPr>
          <w:p w14:paraId="34E7779B" w14:textId="77777777" w:rsidR="00986BCC" w:rsidRPr="00986BCC" w:rsidRDefault="00986BCC">
            <w:r w:rsidRPr="00986BCC">
              <w:rPr>
                <w:b/>
                <w:bCs/>
              </w:rPr>
              <w:t xml:space="preserve">Geographic reach: </w:t>
            </w:r>
            <w:r w:rsidRPr="00986BCC">
              <w:br/>
              <w:t xml:space="preserve">--None </w:t>
            </w:r>
            <w:proofErr w:type="gramStart"/>
            <w:r w:rsidRPr="00986BCC">
              <w:t>at this time</w:t>
            </w:r>
            <w:proofErr w:type="gramEnd"/>
            <w:r w:rsidRPr="00986BCC">
              <w:br/>
              <w:t>--Local (describe)</w:t>
            </w:r>
            <w:r w:rsidRPr="00986BCC">
              <w:br/>
              <w:t xml:space="preserve">--Regional (describe) </w:t>
            </w:r>
            <w:r w:rsidRPr="00986BCC">
              <w:br/>
              <w:t xml:space="preserve">--Statewide </w:t>
            </w:r>
            <w:r w:rsidRPr="00986BCC">
              <w:br/>
              <w:t>--National</w:t>
            </w:r>
          </w:p>
        </w:tc>
        <w:tc>
          <w:tcPr>
            <w:tcW w:w="1067" w:type="dxa"/>
            <w:shd w:val="clear" w:color="auto" w:fill="E7E6E6" w:themeFill="background2"/>
            <w:hideMark/>
          </w:tcPr>
          <w:p w14:paraId="2EE44482" w14:textId="77777777" w:rsidR="00986BCC" w:rsidRPr="00986BCC" w:rsidRDefault="00986BCC">
            <w:pPr>
              <w:rPr>
                <w:b/>
                <w:bCs/>
              </w:rPr>
            </w:pPr>
            <w:r w:rsidRPr="00986BCC">
              <w:rPr>
                <w:b/>
                <w:bCs/>
              </w:rPr>
              <w:t>Who is leading this?</w:t>
            </w:r>
          </w:p>
        </w:tc>
        <w:tc>
          <w:tcPr>
            <w:tcW w:w="1898" w:type="dxa"/>
            <w:shd w:val="clear" w:color="auto" w:fill="E7E6E6" w:themeFill="background2"/>
            <w:hideMark/>
          </w:tcPr>
          <w:p w14:paraId="062508D8" w14:textId="77777777" w:rsidR="00986BCC" w:rsidRPr="00986BCC" w:rsidRDefault="00986BCC">
            <w:pPr>
              <w:rPr>
                <w:b/>
                <w:bCs/>
              </w:rPr>
            </w:pPr>
            <w:r w:rsidRPr="00986BCC">
              <w:rPr>
                <w:b/>
                <w:bCs/>
              </w:rPr>
              <w:t xml:space="preserve">Are Forum members already engaged in this activity linked to the recommendation? </w:t>
            </w:r>
            <w:r w:rsidRPr="00986BCC">
              <w:rPr>
                <w:b/>
                <w:bCs/>
              </w:rPr>
              <w:br/>
            </w:r>
            <w:r w:rsidRPr="00986BCC">
              <w:t>--Yes (list Forum member(s))</w:t>
            </w:r>
            <w:r w:rsidRPr="00986BCC">
              <w:br/>
              <w:t>--No</w:t>
            </w:r>
          </w:p>
        </w:tc>
      </w:tr>
      <w:tr w:rsidR="00986BCC" w:rsidRPr="00986BCC" w14:paraId="77CE1EB8" w14:textId="77777777" w:rsidTr="00986BCC">
        <w:trPr>
          <w:trHeight w:val="300"/>
        </w:trPr>
        <w:tc>
          <w:tcPr>
            <w:tcW w:w="3955" w:type="dxa"/>
            <w:hideMark/>
          </w:tcPr>
          <w:p w14:paraId="4E75FA8D" w14:textId="77777777" w:rsidR="00986BCC" w:rsidRPr="00986BCC" w:rsidRDefault="00986BCC">
            <w:r w:rsidRPr="00986BCC">
              <w:t>Same as soil health strategy</w:t>
            </w:r>
          </w:p>
        </w:tc>
        <w:tc>
          <w:tcPr>
            <w:tcW w:w="2160" w:type="dxa"/>
            <w:hideMark/>
          </w:tcPr>
          <w:p w14:paraId="1F19C054" w14:textId="77777777" w:rsidR="00986BCC" w:rsidRPr="00986BCC" w:rsidRDefault="00986BCC">
            <w:r w:rsidRPr="00986BCC">
              <w:t> </w:t>
            </w:r>
          </w:p>
        </w:tc>
        <w:tc>
          <w:tcPr>
            <w:tcW w:w="1800" w:type="dxa"/>
            <w:noWrap/>
            <w:hideMark/>
          </w:tcPr>
          <w:p w14:paraId="39F40678" w14:textId="77777777" w:rsidR="00986BCC" w:rsidRPr="00986BCC" w:rsidRDefault="00986BCC">
            <w:r w:rsidRPr="00986BCC">
              <w:t> </w:t>
            </w:r>
          </w:p>
        </w:tc>
        <w:tc>
          <w:tcPr>
            <w:tcW w:w="2070" w:type="dxa"/>
            <w:noWrap/>
            <w:hideMark/>
          </w:tcPr>
          <w:p w14:paraId="61A90D06" w14:textId="77777777" w:rsidR="00986BCC" w:rsidRPr="00986BCC" w:rsidRDefault="00986BCC">
            <w:r w:rsidRPr="00986BCC">
              <w:t> </w:t>
            </w:r>
          </w:p>
        </w:tc>
        <w:tc>
          <w:tcPr>
            <w:tcW w:w="1067" w:type="dxa"/>
            <w:noWrap/>
            <w:hideMark/>
          </w:tcPr>
          <w:p w14:paraId="2D657A72" w14:textId="77777777" w:rsidR="00986BCC" w:rsidRPr="00986BCC" w:rsidRDefault="00986BCC">
            <w:r w:rsidRPr="00986BCC">
              <w:t> </w:t>
            </w:r>
          </w:p>
        </w:tc>
        <w:tc>
          <w:tcPr>
            <w:tcW w:w="1898" w:type="dxa"/>
            <w:noWrap/>
            <w:hideMark/>
          </w:tcPr>
          <w:p w14:paraId="29172408" w14:textId="77777777" w:rsidR="00986BCC" w:rsidRPr="00986BCC" w:rsidRDefault="00986BCC">
            <w:r w:rsidRPr="00986BCC">
              <w:t> </w:t>
            </w:r>
          </w:p>
        </w:tc>
      </w:tr>
    </w:tbl>
    <w:p w14:paraId="07CD7F4D" w14:textId="50B76AF1" w:rsidR="00986BCC" w:rsidRDefault="00986BCC" w:rsidP="00A73253"/>
    <w:p w14:paraId="278E73C6" w14:textId="77777777" w:rsidR="00986BCC" w:rsidRDefault="00986BCC" w:rsidP="00A73253"/>
    <w:p w14:paraId="6C8BEE7B" w14:textId="536988D6" w:rsidR="00986BCC" w:rsidRDefault="00986BCC" w:rsidP="00A73253"/>
    <w:p w14:paraId="12B3499E" w14:textId="031BFE01" w:rsidR="00986BCC" w:rsidRDefault="00986BCC" w:rsidP="00A73253"/>
    <w:p w14:paraId="63EC2A67" w14:textId="77777777" w:rsidR="00986BCC" w:rsidRDefault="00986BCC" w:rsidP="00A73253"/>
    <w:tbl>
      <w:tblPr>
        <w:tblStyle w:val="TableGrid"/>
        <w:tblW w:w="0" w:type="auto"/>
        <w:tblLook w:val="04A0" w:firstRow="1" w:lastRow="0" w:firstColumn="1" w:lastColumn="0" w:noHBand="0" w:noVBand="1"/>
      </w:tblPr>
      <w:tblGrid>
        <w:gridCol w:w="3955"/>
        <w:gridCol w:w="2151"/>
        <w:gridCol w:w="1892"/>
        <w:gridCol w:w="1949"/>
        <w:gridCol w:w="1105"/>
        <w:gridCol w:w="1898"/>
      </w:tblGrid>
      <w:tr w:rsidR="00986BCC" w:rsidRPr="00986BCC" w14:paraId="7E2383E6" w14:textId="77777777" w:rsidTr="00986BCC">
        <w:trPr>
          <w:trHeight w:val="1070"/>
        </w:trPr>
        <w:tc>
          <w:tcPr>
            <w:tcW w:w="12950" w:type="dxa"/>
            <w:gridSpan w:val="6"/>
          </w:tcPr>
          <w:p w14:paraId="48C66528" w14:textId="7FACD324" w:rsidR="00986BCC" w:rsidRPr="00986BCC" w:rsidRDefault="00986BCC">
            <w:pPr>
              <w:rPr>
                <w:b/>
                <w:bCs/>
              </w:rPr>
            </w:pPr>
            <w:r w:rsidRPr="00986BCC">
              <w:rPr>
                <w:b/>
                <w:bCs/>
                <w:color w:val="1F3864" w:themeColor="accent1" w:themeShade="80"/>
              </w:rPr>
              <w:t>Recommendation 2F: Support statewide efforts to achieve the food waste reduction goals established by the legislature in 2019, recognizing that wasted food is also wasted water and creates the worst kind of greenhouse gas emissions, ones that have no corresponding benefits.</w:t>
            </w:r>
          </w:p>
        </w:tc>
      </w:tr>
      <w:tr w:rsidR="00986BCC" w:rsidRPr="00986BCC" w14:paraId="0D5CB45C" w14:textId="77777777" w:rsidTr="00986BCC">
        <w:trPr>
          <w:trHeight w:val="2070"/>
        </w:trPr>
        <w:tc>
          <w:tcPr>
            <w:tcW w:w="3955" w:type="dxa"/>
            <w:shd w:val="clear" w:color="auto" w:fill="E7E6E6" w:themeFill="background2"/>
            <w:hideMark/>
          </w:tcPr>
          <w:p w14:paraId="2A59F6A3" w14:textId="30DC3B59" w:rsidR="00986BCC" w:rsidRPr="00986BCC" w:rsidRDefault="00986BCC">
            <w:pPr>
              <w:rPr>
                <w:b/>
                <w:bCs/>
              </w:rPr>
            </w:pPr>
            <w:r w:rsidRPr="00986BCC">
              <w:rPr>
                <w:b/>
                <w:bCs/>
              </w:rPr>
              <w:t xml:space="preserve">What activities are occurring that are linked to the recommendation? </w:t>
            </w:r>
          </w:p>
        </w:tc>
        <w:tc>
          <w:tcPr>
            <w:tcW w:w="2151" w:type="dxa"/>
            <w:shd w:val="clear" w:color="auto" w:fill="E7E6E6" w:themeFill="background2"/>
            <w:hideMark/>
          </w:tcPr>
          <w:p w14:paraId="58579252" w14:textId="77777777" w:rsidR="00986BCC" w:rsidRPr="00986BCC" w:rsidRDefault="00986BCC">
            <w:pPr>
              <w:rPr>
                <w:b/>
                <w:bCs/>
              </w:rPr>
            </w:pPr>
            <w:r w:rsidRPr="00986BCC">
              <w:rPr>
                <w:b/>
                <w:bCs/>
              </w:rPr>
              <w:t xml:space="preserve">Current implementation status: </w:t>
            </w:r>
            <w:r w:rsidRPr="00986BCC">
              <w:rPr>
                <w:b/>
                <w:bCs/>
              </w:rPr>
              <w:br/>
            </w:r>
            <w:r w:rsidRPr="00986BCC">
              <w:t xml:space="preserve">--Conceptual </w:t>
            </w:r>
            <w:r w:rsidRPr="00986BCC">
              <w:br/>
              <w:t xml:space="preserve">--Planned </w:t>
            </w:r>
            <w:r w:rsidRPr="00986BCC">
              <w:br/>
              <w:t xml:space="preserve">--Ongoing </w:t>
            </w:r>
            <w:r w:rsidRPr="00986BCC">
              <w:br/>
              <w:t xml:space="preserve">--Completed </w:t>
            </w:r>
          </w:p>
        </w:tc>
        <w:tc>
          <w:tcPr>
            <w:tcW w:w="1892" w:type="dxa"/>
            <w:shd w:val="clear" w:color="auto" w:fill="E7E6E6" w:themeFill="background2"/>
            <w:noWrap/>
            <w:hideMark/>
          </w:tcPr>
          <w:p w14:paraId="32953C17" w14:textId="77777777" w:rsidR="00986BCC" w:rsidRPr="00986BCC" w:rsidRDefault="00986BCC">
            <w:pPr>
              <w:rPr>
                <w:b/>
                <w:bCs/>
              </w:rPr>
            </w:pPr>
            <w:r w:rsidRPr="00986BCC">
              <w:rPr>
                <w:b/>
                <w:bCs/>
              </w:rPr>
              <w:t>Funding source and status</w:t>
            </w:r>
          </w:p>
        </w:tc>
        <w:tc>
          <w:tcPr>
            <w:tcW w:w="1949" w:type="dxa"/>
            <w:shd w:val="clear" w:color="auto" w:fill="E7E6E6" w:themeFill="background2"/>
            <w:hideMark/>
          </w:tcPr>
          <w:p w14:paraId="222F1234" w14:textId="77777777" w:rsidR="00986BCC" w:rsidRPr="00986BCC" w:rsidRDefault="00986BCC">
            <w:r w:rsidRPr="00986BCC">
              <w:rPr>
                <w:b/>
                <w:bCs/>
              </w:rPr>
              <w:t xml:space="preserve">Geographic reach: </w:t>
            </w:r>
            <w:r w:rsidRPr="00986BCC">
              <w:br/>
              <w:t xml:space="preserve">--None </w:t>
            </w:r>
            <w:proofErr w:type="gramStart"/>
            <w:r w:rsidRPr="00986BCC">
              <w:t>at this time</w:t>
            </w:r>
            <w:proofErr w:type="gramEnd"/>
            <w:r w:rsidRPr="00986BCC">
              <w:br/>
              <w:t>--Local (describe)</w:t>
            </w:r>
            <w:r w:rsidRPr="00986BCC">
              <w:br/>
              <w:t xml:space="preserve">--Regional (describe) </w:t>
            </w:r>
            <w:r w:rsidRPr="00986BCC">
              <w:br/>
              <w:t xml:space="preserve">--Statewide </w:t>
            </w:r>
            <w:r w:rsidRPr="00986BCC">
              <w:br/>
              <w:t>--National</w:t>
            </w:r>
          </w:p>
        </w:tc>
        <w:tc>
          <w:tcPr>
            <w:tcW w:w="1105" w:type="dxa"/>
            <w:shd w:val="clear" w:color="auto" w:fill="E7E6E6" w:themeFill="background2"/>
            <w:hideMark/>
          </w:tcPr>
          <w:p w14:paraId="02DA1230" w14:textId="77777777" w:rsidR="00986BCC" w:rsidRPr="00986BCC" w:rsidRDefault="00986BCC">
            <w:pPr>
              <w:rPr>
                <w:b/>
                <w:bCs/>
              </w:rPr>
            </w:pPr>
            <w:r w:rsidRPr="00986BCC">
              <w:rPr>
                <w:b/>
                <w:bCs/>
              </w:rPr>
              <w:t>Who is leading this?</w:t>
            </w:r>
          </w:p>
        </w:tc>
        <w:tc>
          <w:tcPr>
            <w:tcW w:w="1898" w:type="dxa"/>
            <w:shd w:val="clear" w:color="auto" w:fill="E7E6E6" w:themeFill="background2"/>
            <w:hideMark/>
          </w:tcPr>
          <w:p w14:paraId="02F85EE2" w14:textId="77777777" w:rsidR="00986BCC" w:rsidRPr="00986BCC" w:rsidRDefault="00986BCC">
            <w:pPr>
              <w:rPr>
                <w:b/>
                <w:bCs/>
              </w:rPr>
            </w:pPr>
            <w:r w:rsidRPr="00986BCC">
              <w:rPr>
                <w:b/>
                <w:bCs/>
              </w:rPr>
              <w:t xml:space="preserve">Are Forum members already engaged in this activity linked to the recommendation? </w:t>
            </w:r>
            <w:r w:rsidRPr="00986BCC">
              <w:rPr>
                <w:b/>
                <w:bCs/>
              </w:rPr>
              <w:br/>
            </w:r>
            <w:r w:rsidRPr="00986BCC">
              <w:t>--Yes (list Forum member(s))</w:t>
            </w:r>
            <w:r w:rsidRPr="00986BCC">
              <w:br/>
              <w:t>--No</w:t>
            </w:r>
          </w:p>
        </w:tc>
      </w:tr>
      <w:tr w:rsidR="00986BCC" w:rsidRPr="00986BCC" w14:paraId="769F2E99" w14:textId="77777777" w:rsidTr="00986BCC">
        <w:trPr>
          <w:trHeight w:val="300"/>
        </w:trPr>
        <w:tc>
          <w:tcPr>
            <w:tcW w:w="3955" w:type="dxa"/>
            <w:hideMark/>
          </w:tcPr>
          <w:p w14:paraId="387FF6FF" w14:textId="77777777" w:rsidR="00986BCC" w:rsidRPr="00986BCC" w:rsidRDefault="00986BCC">
            <w:r w:rsidRPr="00986BCC">
              <w:t>Unknown</w:t>
            </w:r>
          </w:p>
        </w:tc>
        <w:tc>
          <w:tcPr>
            <w:tcW w:w="2151" w:type="dxa"/>
            <w:hideMark/>
          </w:tcPr>
          <w:p w14:paraId="20337517" w14:textId="77777777" w:rsidR="00986BCC" w:rsidRPr="00986BCC" w:rsidRDefault="00986BCC">
            <w:r w:rsidRPr="00986BCC">
              <w:t> </w:t>
            </w:r>
          </w:p>
        </w:tc>
        <w:tc>
          <w:tcPr>
            <w:tcW w:w="1892" w:type="dxa"/>
            <w:noWrap/>
            <w:hideMark/>
          </w:tcPr>
          <w:p w14:paraId="711FBC8F" w14:textId="77777777" w:rsidR="00986BCC" w:rsidRPr="00986BCC" w:rsidRDefault="00986BCC">
            <w:r w:rsidRPr="00986BCC">
              <w:t> </w:t>
            </w:r>
          </w:p>
        </w:tc>
        <w:tc>
          <w:tcPr>
            <w:tcW w:w="1949" w:type="dxa"/>
            <w:noWrap/>
            <w:hideMark/>
          </w:tcPr>
          <w:p w14:paraId="6991A58B" w14:textId="77777777" w:rsidR="00986BCC" w:rsidRPr="00986BCC" w:rsidRDefault="00986BCC">
            <w:r w:rsidRPr="00986BCC">
              <w:t> </w:t>
            </w:r>
          </w:p>
        </w:tc>
        <w:tc>
          <w:tcPr>
            <w:tcW w:w="1105" w:type="dxa"/>
            <w:noWrap/>
            <w:hideMark/>
          </w:tcPr>
          <w:p w14:paraId="1388BF68" w14:textId="77777777" w:rsidR="00986BCC" w:rsidRPr="00986BCC" w:rsidRDefault="00986BCC">
            <w:r w:rsidRPr="00986BCC">
              <w:t> </w:t>
            </w:r>
          </w:p>
        </w:tc>
        <w:tc>
          <w:tcPr>
            <w:tcW w:w="1898" w:type="dxa"/>
            <w:noWrap/>
            <w:hideMark/>
          </w:tcPr>
          <w:p w14:paraId="0023C091" w14:textId="77777777" w:rsidR="00986BCC" w:rsidRPr="00986BCC" w:rsidRDefault="00986BCC">
            <w:r w:rsidRPr="00986BCC">
              <w:t> </w:t>
            </w:r>
          </w:p>
        </w:tc>
      </w:tr>
      <w:tr w:rsidR="00986BCC" w:rsidRPr="00986BCC" w14:paraId="0413A513" w14:textId="77777777" w:rsidTr="00986BCC">
        <w:trPr>
          <w:trHeight w:val="300"/>
        </w:trPr>
        <w:tc>
          <w:tcPr>
            <w:tcW w:w="3955" w:type="dxa"/>
            <w:hideMark/>
          </w:tcPr>
          <w:p w14:paraId="53CB9F10" w14:textId="374D1764" w:rsidR="00986BCC" w:rsidRPr="00986BCC" w:rsidRDefault="00986BCC">
            <w:r w:rsidRPr="00986BCC">
              <w:t xml:space="preserve">Waste to Fuels Technology Partnership (Ecology and WSU), focus on food waste </w:t>
            </w:r>
            <w:r>
              <w:t>conversion</w:t>
            </w:r>
            <w:r w:rsidRPr="00986BCC">
              <w:t xml:space="preserve"> through next generation technology.</w:t>
            </w:r>
          </w:p>
        </w:tc>
        <w:tc>
          <w:tcPr>
            <w:tcW w:w="2151" w:type="dxa"/>
            <w:hideMark/>
          </w:tcPr>
          <w:p w14:paraId="45A21E3A" w14:textId="77777777" w:rsidR="00986BCC" w:rsidRPr="00986BCC" w:rsidRDefault="00986BCC">
            <w:r w:rsidRPr="00986BCC">
              <w:t>Ongoing research partnership</w:t>
            </w:r>
          </w:p>
        </w:tc>
        <w:tc>
          <w:tcPr>
            <w:tcW w:w="1892" w:type="dxa"/>
            <w:noWrap/>
            <w:hideMark/>
          </w:tcPr>
          <w:p w14:paraId="776E62BF" w14:textId="77777777" w:rsidR="00986BCC" w:rsidRPr="00986BCC" w:rsidRDefault="00986BCC">
            <w:r w:rsidRPr="00986BCC">
              <w:t>Ecology</w:t>
            </w:r>
          </w:p>
        </w:tc>
        <w:tc>
          <w:tcPr>
            <w:tcW w:w="1949" w:type="dxa"/>
            <w:noWrap/>
            <w:hideMark/>
          </w:tcPr>
          <w:p w14:paraId="60CF24C2" w14:textId="77777777" w:rsidR="00986BCC" w:rsidRPr="00986BCC" w:rsidRDefault="00986BCC">
            <w:r w:rsidRPr="00986BCC">
              <w:t> </w:t>
            </w:r>
          </w:p>
        </w:tc>
        <w:tc>
          <w:tcPr>
            <w:tcW w:w="1105" w:type="dxa"/>
            <w:noWrap/>
            <w:hideMark/>
          </w:tcPr>
          <w:p w14:paraId="05C20B8F" w14:textId="77777777" w:rsidR="00986BCC" w:rsidRPr="00986BCC" w:rsidRDefault="00986BCC">
            <w:r w:rsidRPr="00986BCC">
              <w:t> </w:t>
            </w:r>
          </w:p>
        </w:tc>
        <w:tc>
          <w:tcPr>
            <w:tcW w:w="1898" w:type="dxa"/>
            <w:noWrap/>
            <w:hideMark/>
          </w:tcPr>
          <w:p w14:paraId="004221B4" w14:textId="77777777" w:rsidR="00986BCC" w:rsidRPr="00986BCC" w:rsidRDefault="00986BCC">
            <w:r w:rsidRPr="00986BCC">
              <w:t> </w:t>
            </w:r>
          </w:p>
        </w:tc>
      </w:tr>
    </w:tbl>
    <w:p w14:paraId="35AAC1E1" w14:textId="3E4DD812" w:rsidR="00986BCC" w:rsidRDefault="00986BCC" w:rsidP="00A73253"/>
    <w:p w14:paraId="4EECB145" w14:textId="695977C2" w:rsidR="00986BCC" w:rsidRDefault="00986BCC" w:rsidP="00A73253"/>
    <w:tbl>
      <w:tblPr>
        <w:tblStyle w:val="TableGrid"/>
        <w:tblW w:w="0" w:type="auto"/>
        <w:tblLook w:val="04A0" w:firstRow="1" w:lastRow="0" w:firstColumn="1" w:lastColumn="0" w:noHBand="0" w:noVBand="1"/>
      </w:tblPr>
      <w:tblGrid>
        <w:gridCol w:w="3955"/>
        <w:gridCol w:w="2157"/>
        <w:gridCol w:w="1890"/>
        <w:gridCol w:w="1971"/>
        <w:gridCol w:w="1079"/>
        <w:gridCol w:w="1898"/>
      </w:tblGrid>
      <w:tr w:rsidR="00986BCC" w:rsidRPr="00986BCC" w14:paraId="57C222D1" w14:textId="77777777" w:rsidTr="00986BCC">
        <w:trPr>
          <w:trHeight w:val="440"/>
        </w:trPr>
        <w:tc>
          <w:tcPr>
            <w:tcW w:w="12950" w:type="dxa"/>
            <w:gridSpan w:val="6"/>
          </w:tcPr>
          <w:p w14:paraId="03150088" w14:textId="3ACEF56F" w:rsidR="00986BCC" w:rsidRPr="00986BCC" w:rsidRDefault="00986BCC">
            <w:pPr>
              <w:rPr>
                <w:b/>
                <w:bCs/>
                <w:color w:val="1F3864" w:themeColor="accent1" w:themeShade="80"/>
              </w:rPr>
            </w:pPr>
            <w:r w:rsidRPr="00986BCC">
              <w:rPr>
                <w:b/>
                <w:bCs/>
                <w:color w:val="1F3864" w:themeColor="accent1" w:themeShade="80"/>
              </w:rPr>
              <w:t>Recommendation 3A: Increase and improve access to technical assistance to meet increasing demands around climate adaptation.</w:t>
            </w:r>
          </w:p>
        </w:tc>
      </w:tr>
      <w:tr w:rsidR="00986BCC" w:rsidRPr="00986BCC" w14:paraId="38252AB3" w14:textId="77777777" w:rsidTr="00986BCC">
        <w:trPr>
          <w:trHeight w:val="1965"/>
        </w:trPr>
        <w:tc>
          <w:tcPr>
            <w:tcW w:w="3955" w:type="dxa"/>
            <w:shd w:val="clear" w:color="auto" w:fill="E7E6E6" w:themeFill="background2"/>
            <w:hideMark/>
          </w:tcPr>
          <w:p w14:paraId="55D10D68" w14:textId="3F9DC5AF" w:rsidR="00986BCC" w:rsidRPr="00986BCC" w:rsidRDefault="00986BCC">
            <w:pPr>
              <w:rPr>
                <w:b/>
                <w:bCs/>
              </w:rPr>
            </w:pPr>
            <w:r w:rsidRPr="00986BCC">
              <w:rPr>
                <w:b/>
                <w:bCs/>
              </w:rPr>
              <w:t xml:space="preserve">What activities are occurring that are linked to the recommendation? </w:t>
            </w:r>
          </w:p>
        </w:tc>
        <w:tc>
          <w:tcPr>
            <w:tcW w:w="2157" w:type="dxa"/>
            <w:shd w:val="clear" w:color="auto" w:fill="E7E6E6" w:themeFill="background2"/>
            <w:hideMark/>
          </w:tcPr>
          <w:p w14:paraId="4FFC3EA6" w14:textId="77777777" w:rsidR="00986BCC" w:rsidRPr="00986BCC" w:rsidRDefault="00986BCC">
            <w:pPr>
              <w:rPr>
                <w:b/>
                <w:bCs/>
              </w:rPr>
            </w:pPr>
            <w:r w:rsidRPr="00986BCC">
              <w:rPr>
                <w:b/>
                <w:bCs/>
              </w:rPr>
              <w:t xml:space="preserve">Current implementation status: </w:t>
            </w:r>
            <w:r w:rsidRPr="00986BCC">
              <w:rPr>
                <w:b/>
                <w:bCs/>
              </w:rPr>
              <w:br/>
            </w:r>
            <w:r w:rsidRPr="00986BCC">
              <w:t xml:space="preserve">--Conceptual </w:t>
            </w:r>
            <w:r w:rsidRPr="00986BCC">
              <w:br/>
              <w:t xml:space="preserve">--Planned </w:t>
            </w:r>
            <w:r w:rsidRPr="00986BCC">
              <w:br/>
              <w:t xml:space="preserve">--Ongoing </w:t>
            </w:r>
            <w:r w:rsidRPr="00986BCC">
              <w:br/>
              <w:t xml:space="preserve">--Completed </w:t>
            </w:r>
          </w:p>
        </w:tc>
        <w:tc>
          <w:tcPr>
            <w:tcW w:w="1890" w:type="dxa"/>
            <w:shd w:val="clear" w:color="auto" w:fill="E7E6E6" w:themeFill="background2"/>
            <w:noWrap/>
            <w:hideMark/>
          </w:tcPr>
          <w:p w14:paraId="1AFC476A" w14:textId="77777777" w:rsidR="00986BCC" w:rsidRPr="00986BCC" w:rsidRDefault="00986BCC">
            <w:pPr>
              <w:rPr>
                <w:b/>
                <w:bCs/>
              </w:rPr>
            </w:pPr>
            <w:r w:rsidRPr="00986BCC">
              <w:rPr>
                <w:b/>
                <w:bCs/>
              </w:rPr>
              <w:t>Funding source and status</w:t>
            </w:r>
          </w:p>
        </w:tc>
        <w:tc>
          <w:tcPr>
            <w:tcW w:w="1971" w:type="dxa"/>
            <w:shd w:val="clear" w:color="auto" w:fill="E7E6E6" w:themeFill="background2"/>
            <w:hideMark/>
          </w:tcPr>
          <w:p w14:paraId="5B4C7091" w14:textId="77777777" w:rsidR="00986BCC" w:rsidRPr="00986BCC" w:rsidRDefault="00986BCC">
            <w:r w:rsidRPr="00986BCC">
              <w:rPr>
                <w:b/>
                <w:bCs/>
              </w:rPr>
              <w:t xml:space="preserve">Geographic reach: </w:t>
            </w:r>
            <w:r w:rsidRPr="00986BCC">
              <w:br/>
              <w:t xml:space="preserve">--None </w:t>
            </w:r>
            <w:proofErr w:type="gramStart"/>
            <w:r w:rsidRPr="00986BCC">
              <w:t>at this time</w:t>
            </w:r>
            <w:proofErr w:type="gramEnd"/>
            <w:r w:rsidRPr="00986BCC">
              <w:br/>
              <w:t>--Local (describe)</w:t>
            </w:r>
            <w:r w:rsidRPr="00986BCC">
              <w:br/>
              <w:t xml:space="preserve">--Regional (describe) </w:t>
            </w:r>
            <w:r w:rsidRPr="00986BCC">
              <w:br/>
              <w:t xml:space="preserve">--Statewide </w:t>
            </w:r>
            <w:r w:rsidRPr="00986BCC">
              <w:br/>
              <w:t>--National</w:t>
            </w:r>
          </w:p>
        </w:tc>
        <w:tc>
          <w:tcPr>
            <w:tcW w:w="1079" w:type="dxa"/>
            <w:shd w:val="clear" w:color="auto" w:fill="E7E6E6" w:themeFill="background2"/>
            <w:hideMark/>
          </w:tcPr>
          <w:p w14:paraId="1E875A52" w14:textId="77777777" w:rsidR="00986BCC" w:rsidRPr="00986BCC" w:rsidRDefault="00986BCC">
            <w:pPr>
              <w:rPr>
                <w:b/>
                <w:bCs/>
              </w:rPr>
            </w:pPr>
            <w:r w:rsidRPr="00986BCC">
              <w:rPr>
                <w:b/>
                <w:bCs/>
              </w:rPr>
              <w:t>Who is leading this?</w:t>
            </w:r>
          </w:p>
        </w:tc>
        <w:tc>
          <w:tcPr>
            <w:tcW w:w="1898" w:type="dxa"/>
            <w:shd w:val="clear" w:color="auto" w:fill="E7E6E6" w:themeFill="background2"/>
            <w:hideMark/>
          </w:tcPr>
          <w:p w14:paraId="49A0C7FE" w14:textId="77777777" w:rsidR="00986BCC" w:rsidRPr="00986BCC" w:rsidRDefault="00986BCC">
            <w:pPr>
              <w:rPr>
                <w:b/>
                <w:bCs/>
              </w:rPr>
            </w:pPr>
            <w:r w:rsidRPr="00986BCC">
              <w:rPr>
                <w:b/>
                <w:bCs/>
              </w:rPr>
              <w:t xml:space="preserve">Are Forum members already engaged in this activity linked to the recommendation? </w:t>
            </w:r>
            <w:r w:rsidRPr="00986BCC">
              <w:rPr>
                <w:b/>
                <w:bCs/>
              </w:rPr>
              <w:br/>
            </w:r>
            <w:r w:rsidRPr="00986BCC">
              <w:t>--Yes (list Forum member(s))</w:t>
            </w:r>
            <w:r w:rsidRPr="00986BCC">
              <w:br/>
              <w:t>--No</w:t>
            </w:r>
          </w:p>
        </w:tc>
      </w:tr>
      <w:tr w:rsidR="00986BCC" w:rsidRPr="00986BCC" w14:paraId="625E9779" w14:textId="77777777" w:rsidTr="00986BCC">
        <w:trPr>
          <w:trHeight w:val="300"/>
        </w:trPr>
        <w:tc>
          <w:tcPr>
            <w:tcW w:w="3955" w:type="dxa"/>
            <w:hideMark/>
          </w:tcPr>
          <w:p w14:paraId="04E3DD30" w14:textId="2EC478EC" w:rsidR="00986BCC" w:rsidRPr="00986BCC" w:rsidRDefault="00986BCC">
            <w:r w:rsidRPr="00986BCC">
              <w:t>I believe the Conservation Commission has some of this language within their work programs, but I believe it could benefit from more specify and strengthening.  I do not believe it has been made a clear, well funded program yet</w:t>
            </w:r>
          </w:p>
        </w:tc>
        <w:tc>
          <w:tcPr>
            <w:tcW w:w="2157" w:type="dxa"/>
            <w:hideMark/>
          </w:tcPr>
          <w:p w14:paraId="34A92AD8" w14:textId="77777777" w:rsidR="00986BCC" w:rsidRPr="00986BCC" w:rsidRDefault="00986BCC">
            <w:r w:rsidRPr="00986BCC">
              <w:t>Conceptual</w:t>
            </w:r>
          </w:p>
        </w:tc>
        <w:tc>
          <w:tcPr>
            <w:tcW w:w="1890" w:type="dxa"/>
            <w:noWrap/>
            <w:hideMark/>
          </w:tcPr>
          <w:p w14:paraId="58DD60FB" w14:textId="77777777" w:rsidR="00986BCC" w:rsidRPr="00986BCC" w:rsidRDefault="00986BCC">
            <w:r w:rsidRPr="00986BCC">
              <w:t>unknown</w:t>
            </w:r>
          </w:p>
        </w:tc>
        <w:tc>
          <w:tcPr>
            <w:tcW w:w="1971" w:type="dxa"/>
            <w:noWrap/>
            <w:hideMark/>
          </w:tcPr>
          <w:p w14:paraId="3FDE6615" w14:textId="77777777" w:rsidR="00986BCC" w:rsidRPr="00986BCC" w:rsidRDefault="00986BCC">
            <w:r w:rsidRPr="00986BCC">
              <w:t> </w:t>
            </w:r>
          </w:p>
        </w:tc>
        <w:tc>
          <w:tcPr>
            <w:tcW w:w="1079" w:type="dxa"/>
            <w:noWrap/>
            <w:hideMark/>
          </w:tcPr>
          <w:p w14:paraId="51FF18DB" w14:textId="77777777" w:rsidR="00986BCC" w:rsidRPr="00986BCC" w:rsidRDefault="00986BCC">
            <w:r w:rsidRPr="00986BCC">
              <w:t> </w:t>
            </w:r>
          </w:p>
        </w:tc>
        <w:tc>
          <w:tcPr>
            <w:tcW w:w="1898" w:type="dxa"/>
            <w:noWrap/>
            <w:hideMark/>
          </w:tcPr>
          <w:p w14:paraId="4269729C" w14:textId="77777777" w:rsidR="00986BCC" w:rsidRPr="00986BCC" w:rsidRDefault="00986BCC">
            <w:r w:rsidRPr="00986BCC">
              <w:t> </w:t>
            </w:r>
          </w:p>
        </w:tc>
      </w:tr>
      <w:tr w:rsidR="00986BCC" w:rsidRPr="00986BCC" w14:paraId="58509088" w14:textId="77777777" w:rsidTr="00986BCC">
        <w:trPr>
          <w:trHeight w:val="300"/>
        </w:trPr>
        <w:tc>
          <w:tcPr>
            <w:tcW w:w="3955" w:type="dxa"/>
            <w:hideMark/>
          </w:tcPr>
          <w:p w14:paraId="61E5DDC3" w14:textId="77777777" w:rsidR="00986BCC" w:rsidRPr="00986BCC" w:rsidRDefault="00986BCC">
            <w:r w:rsidRPr="00986BCC">
              <w:t>WSU Extension programming in climate change (largely via WSU CSANR)</w:t>
            </w:r>
          </w:p>
        </w:tc>
        <w:tc>
          <w:tcPr>
            <w:tcW w:w="2157" w:type="dxa"/>
            <w:hideMark/>
          </w:tcPr>
          <w:p w14:paraId="4A7975C1" w14:textId="77777777" w:rsidR="00986BCC" w:rsidRPr="00986BCC" w:rsidRDefault="00986BCC">
            <w:r w:rsidRPr="00986BCC">
              <w:t>Ongoing</w:t>
            </w:r>
          </w:p>
        </w:tc>
        <w:tc>
          <w:tcPr>
            <w:tcW w:w="1890" w:type="dxa"/>
            <w:noWrap/>
            <w:hideMark/>
          </w:tcPr>
          <w:p w14:paraId="30A746E1" w14:textId="77777777" w:rsidR="00986BCC" w:rsidRPr="00986BCC" w:rsidRDefault="00986BCC">
            <w:r w:rsidRPr="00986BCC">
              <w:t>Mostly federal grant funding</w:t>
            </w:r>
          </w:p>
        </w:tc>
        <w:tc>
          <w:tcPr>
            <w:tcW w:w="1971" w:type="dxa"/>
            <w:noWrap/>
            <w:hideMark/>
          </w:tcPr>
          <w:p w14:paraId="1C56F072" w14:textId="77777777" w:rsidR="00986BCC" w:rsidRPr="00986BCC" w:rsidRDefault="00986BCC">
            <w:r w:rsidRPr="00986BCC">
              <w:t> </w:t>
            </w:r>
          </w:p>
        </w:tc>
        <w:tc>
          <w:tcPr>
            <w:tcW w:w="1079" w:type="dxa"/>
            <w:noWrap/>
            <w:hideMark/>
          </w:tcPr>
          <w:p w14:paraId="4E52FC90" w14:textId="77777777" w:rsidR="00986BCC" w:rsidRPr="00986BCC" w:rsidRDefault="00986BCC">
            <w:r w:rsidRPr="00986BCC">
              <w:t> </w:t>
            </w:r>
          </w:p>
        </w:tc>
        <w:tc>
          <w:tcPr>
            <w:tcW w:w="1898" w:type="dxa"/>
            <w:noWrap/>
            <w:hideMark/>
          </w:tcPr>
          <w:p w14:paraId="60AFEE29" w14:textId="77777777" w:rsidR="00986BCC" w:rsidRPr="00986BCC" w:rsidRDefault="00986BCC">
            <w:r w:rsidRPr="00986BCC">
              <w:t> </w:t>
            </w:r>
          </w:p>
        </w:tc>
      </w:tr>
    </w:tbl>
    <w:p w14:paraId="2854498F" w14:textId="5FC29A45" w:rsidR="00986BCC" w:rsidRDefault="00986BCC" w:rsidP="00A73253"/>
    <w:p w14:paraId="47A536E9" w14:textId="28386D6D" w:rsidR="00986BCC" w:rsidRDefault="00986BCC" w:rsidP="00A73253"/>
    <w:tbl>
      <w:tblPr>
        <w:tblStyle w:val="TableGrid"/>
        <w:tblW w:w="0" w:type="auto"/>
        <w:tblLook w:val="04A0" w:firstRow="1" w:lastRow="0" w:firstColumn="1" w:lastColumn="0" w:noHBand="0" w:noVBand="1"/>
      </w:tblPr>
      <w:tblGrid>
        <w:gridCol w:w="3955"/>
        <w:gridCol w:w="2142"/>
        <w:gridCol w:w="1908"/>
        <w:gridCol w:w="2040"/>
        <w:gridCol w:w="1007"/>
        <w:gridCol w:w="1898"/>
      </w:tblGrid>
      <w:tr w:rsidR="00986BCC" w:rsidRPr="00986BCC" w14:paraId="17B3505E" w14:textId="77777777" w:rsidTr="00986BCC">
        <w:trPr>
          <w:trHeight w:val="773"/>
        </w:trPr>
        <w:tc>
          <w:tcPr>
            <w:tcW w:w="12950" w:type="dxa"/>
            <w:gridSpan w:val="6"/>
          </w:tcPr>
          <w:p w14:paraId="2F4C2850" w14:textId="37E3BD3D" w:rsidR="00986BCC" w:rsidRPr="00986BCC" w:rsidRDefault="00986BCC">
            <w:pPr>
              <w:rPr>
                <w:b/>
                <w:bCs/>
              </w:rPr>
            </w:pPr>
            <w:r w:rsidRPr="00986BCC">
              <w:rPr>
                <w:b/>
                <w:bCs/>
                <w:color w:val="1F3864" w:themeColor="accent1" w:themeShade="80"/>
              </w:rPr>
              <w:t>Recommendation 3B: Identify an appropriate agency to coordinate with other Western States on a strategy for climate adaptation in agriculture and food production.</w:t>
            </w:r>
          </w:p>
        </w:tc>
      </w:tr>
      <w:tr w:rsidR="00986BCC" w:rsidRPr="00986BCC" w14:paraId="29A56593" w14:textId="77777777" w:rsidTr="00986BCC">
        <w:trPr>
          <w:trHeight w:val="2055"/>
        </w:trPr>
        <w:tc>
          <w:tcPr>
            <w:tcW w:w="3955" w:type="dxa"/>
            <w:shd w:val="clear" w:color="auto" w:fill="E7E6E6" w:themeFill="background2"/>
            <w:hideMark/>
          </w:tcPr>
          <w:p w14:paraId="311D4903" w14:textId="7A766555" w:rsidR="00986BCC" w:rsidRPr="00986BCC" w:rsidRDefault="00986BCC">
            <w:pPr>
              <w:rPr>
                <w:b/>
                <w:bCs/>
              </w:rPr>
            </w:pPr>
            <w:r w:rsidRPr="00986BCC">
              <w:rPr>
                <w:b/>
                <w:bCs/>
              </w:rPr>
              <w:t xml:space="preserve">What activities are occurring that are linked to the recommendation? </w:t>
            </w:r>
          </w:p>
        </w:tc>
        <w:tc>
          <w:tcPr>
            <w:tcW w:w="2142" w:type="dxa"/>
            <w:shd w:val="clear" w:color="auto" w:fill="E7E6E6" w:themeFill="background2"/>
            <w:hideMark/>
          </w:tcPr>
          <w:p w14:paraId="4B86BE86" w14:textId="77777777" w:rsidR="00986BCC" w:rsidRPr="00986BCC" w:rsidRDefault="00986BCC">
            <w:pPr>
              <w:rPr>
                <w:b/>
                <w:bCs/>
              </w:rPr>
            </w:pPr>
            <w:r w:rsidRPr="00986BCC">
              <w:rPr>
                <w:b/>
                <w:bCs/>
              </w:rPr>
              <w:t xml:space="preserve">Current implementation status: </w:t>
            </w:r>
            <w:r w:rsidRPr="00986BCC">
              <w:rPr>
                <w:b/>
                <w:bCs/>
              </w:rPr>
              <w:br/>
            </w:r>
            <w:r w:rsidRPr="00986BCC">
              <w:t xml:space="preserve">--Conceptual </w:t>
            </w:r>
            <w:r w:rsidRPr="00986BCC">
              <w:br/>
              <w:t xml:space="preserve">--Planned </w:t>
            </w:r>
            <w:r w:rsidRPr="00986BCC">
              <w:br/>
              <w:t xml:space="preserve">--Ongoing </w:t>
            </w:r>
            <w:r w:rsidRPr="00986BCC">
              <w:br/>
              <w:t xml:space="preserve">--Completed </w:t>
            </w:r>
          </w:p>
        </w:tc>
        <w:tc>
          <w:tcPr>
            <w:tcW w:w="1908" w:type="dxa"/>
            <w:shd w:val="clear" w:color="auto" w:fill="E7E6E6" w:themeFill="background2"/>
            <w:noWrap/>
            <w:hideMark/>
          </w:tcPr>
          <w:p w14:paraId="0B47EAA2" w14:textId="77777777" w:rsidR="00986BCC" w:rsidRPr="00986BCC" w:rsidRDefault="00986BCC">
            <w:pPr>
              <w:rPr>
                <w:b/>
                <w:bCs/>
              </w:rPr>
            </w:pPr>
            <w:r w:rsidRPr="00986BCC">
              <w:rPr>
                <w:b/>
                <w:bCs/>
              </w:rPr>
              <w:t>Funding source and status</w:t>
            </w:r>
          </w:p>
        </w:tc>
        <w:tc>
          <w:tcPr>
            <w:tcW w:w="2040" w:type="dxa"/>
            <w:shd w:val="clear" w:color="auto" w:fill="E7E6E6" w:themeFill="background2"/>
            <w:hideMark/>
          </w:tcPr>
          <w:p w14:paraId="6100F50F" w14:textId="77777777" w:rsidR="00986BCC" w:rsidRPr="00986BCC" w:rsidRDefault="00986BCC">
            <w:r w:rsidRPr="00986BCC">
              <w:rPr>
                <w:b/>
                <w:bCs/>
              </w:rPr>
              <w:t xml:space="preserve">Geographic reach: </w:t>
            </w:r>
            <w:r w:rsidRPr="00986BCC">
              <w:br/>
              <w:t xml:space="preserve">--None </w:t>
            </w:r>
            <w:proofErr w:type="gramStart"/>
            <w:r w:rsidRPr="00986BCC">
              <w:t>at this time</w:t>
            </w:r>
            <w:proofErr w:type="gramEnd"/>
            <w:r w:rsidRPr="00986BCC">
              <w:br/>
              <w:t>--Local (describe)</w:t>
            </w:r>
            <w:r w:rsidRPr="00986BCC">
              <w:br/>
              <w:t xml:space="preserve">--Regional (describe) </w:t>
            </w:r>
            <w:r w:rsidRPr="00986BCC">
              <w:br/>
              <w:t xml:space="preserve">--Statewide </w:t>
            </w:r>
            <w:r w:rsidRPr="00986BCC">
              <w:br/>
              <w:t>--National</w:t>
            </w:r>
          </w:p>
        </w:tc>
        <w:tc>
          <w:tcPr>
            <w:tcW w:w="1007" w:type="dxa"/>
            <w:shd w:val="clear" w:color="auto" w:fill="E7E6E6" w:themeFill="background2"/>
            <w:hideMark/>
          </w:tcPr>
          <w:p w14:paraId="7CC620BB" w14:textId="77777777" w:rsidR="00986BCC" w:rsidRPr="00986BCC" w:rsidRDefault="00986BCC">
            <w:pPr>
              <w:rPr>
                <w:b/>
                <w:bCs/>
              </w:rPr>
            </w:pPr>
            <w:r w:rsidRPr="00986BCC">
              <w:rPr>
                <w:b/>
                <w:bCs/>
              </w:rPr>
              <w:t>Who is leading this?</w:t>
            </w:r>
          </w:p>
        </w:tc>
        <w:tc>
          <w:tcPr>
            <w:tcW w:w="1898" w:type="dxa"/>
            <w:shd w:val="clear" w:color="auto" w:fill="E7E6E6" w:themeFill="background2"/>
            <w:hideMark/>
          </w:tcPr>
          <w:p w14:paraId="57E28F6E" w14:textId="77777777" w:rsidR="00986BCC" w:rsidRPr="00986BCC" w:rsidRDefault="00986BCC">
            <w:pPr>
              <w:rPr>
                <w:b/>
                <w:bCs/>
              </w:rPr>
            </w:pPr>
            <w:r w:rsidRPr="00986BCC">
              <w:rPr>
                <w:b/>
                <w:bCs/>
              </w:rPr>
              <w:t xml:space="preserve">Are Forum members already engaged in this activity linked to the recommendation? </w:t>
            </w:r>
            <w:r w:rsidRPr="00986BCC">
              <w:rPr>
                <w:b/>
                <w:bCs/>
              </w:rPr>
              <w:br/>
            </w:r>
            <w:r w:rsidRPr="00986BCC">
              <w:t>--Yes (list Forum member(s))</w:t>
            </w:r>
            <w:r w:rsidRPr="00986BCC">
              <w:br/>
              <w:t>--No</w:t>
            </w:r>
          </w:p>
        </w:tc>
      </w:tr>
      <w:tr w:rsidR="00986BCC" w:rsidRPr="00986BCC" w14:paraId="18F9CBC6" w14:textId="77777777" w:rsidTr="00986BCC">
        <w:trPr>
          <w:trHeight w:val="300"/>
        </w:trPr>
        <w:tc>
          <w:tcPr>
            <w:tcW w:w="3955" w:type="dxa"/>
            <w:hideMark/>
          </w:tcPr>
          <w:p w14:paraId="4936807C" w14:textId="77777777" w:rsidR="00986BCC" w:rsidRPr="00986BCC" w:rsidRDefault="00986BCC">
            <w:r w:rsidRPr="00986BCC">
              <w:t>WSU coordinates with some other Western States regarding research and extension priorities</w:t>
            </w:r>
          </w:p>
        </w:tc>
        <w:tc>
          <w:tcPr>
            <w:tcW w:w="2142" w:type="dxa"/>
            <w:hideMark/>
          </w:tcPr>
          <w:p w14:paraId="4AEBE4D8" w14:textId="77777777" w:rsidR="00986BCC" w:rsidRPr="00986BCC" w:rsidRDefault="00986BCC">
            <w:r w:rsidRPr="00986BCC">
              <w:t>ongoing</w:t>
            </w:r>
          </w:p>
        </w:tc>
        <w:tc>
          <w:tcPr>
            <w:tcW w:w="1908" w:type="dxa"/>
            <w:noWrap/>
            <w:hideMark/>
          </w:tcPr>
          <w:p w14:paraId="56B71D77" w14:textId="77777777" w:rsidR="00986BCC" w:rsidRPr="00986BCC" w:rsidRDefault="00986BCC">
            <w:r w:rsidRPr="00986BCC">
              <w:t>state and federal</w:t>
            </w:r>
          </w:p>
        </w:tc>
        <w:tc>
          <w:tcPr>
            <w:tcW w:w="2040" w:type="dxa"/>
            <w:noWrap/>
            <w:hideMark/>
          </w:tcPr>
          <w:p w14:paraId="49F246C1" w14:textId="77777777" w:rsidR="00986BCC" w:rsidRPr="00986BCC" w:rsidRDefault="00986BCC">
            <w:r w:rsidRPr="00986BCC">
              <w:t> </w:t>
            </w:r>
          </w:p>
        </w:tc>
        <w:tc>
          <w:tcPr>
            <w:tcW w:w="1007" w:type="dxa"/>
            <w:noWrap/>
            <w:hideMark/>
          </w:tcPr>
          <w:p w14:paraId="6E9142DC" w14:textId="77777777" w:rsidR="00986BCC" w:rsidRPr="00986BCC" w:rsidRDefault="00986BCC">
            <w:r w:rsidRPr="00986BCC">
              <w:t> </w:t>
            </w:r>
          </w:p>
        </w:tc>
        <w:tc>
          <w:tcPr>
            <w:tcW w:w="1898" w:type="dxa"/>
            <w:noWrap/>
            <w:hideMark/>
          </w:tcPr>
          <w:p w14:paraId="55BEEF93" w14:textId="77777777" w:rsidR="00986BCC" w:rsidRPr="00986BCC" w:rsidRDefault="00986BCC">
            <w:r w:rsidRPr="00986BCC">
              <w:t> </w:t>
            </w:r>
          </w:p>
        </w:tc>
      </w:tr>
    </w:tbl>
    <w:p w14:paraId="17CAADD7" w14:textId="6A0C522D" w:rsidR="00986BCC" w:rsidRDefault="00986BCC" w:rsidP="00A73253"/>
    <w:p w14:paraId="75B97E6F" w14:textId="2DA3A611" w:rsidR="00986BCC" w:rsidRDefault="00986BCC" w:rsidP="00A73253"/>
    <w:p w14:paraId="7A2695BE" w14:textId="354B8360" w:rsidR="00960D0E" w:rsidRDefault="00960D0E" w:rsidP="00A73253"/>
    <w:p w14:paraId="2CFBBC56" w14:textId="77777777" w:rsidR="00960D0E" w:rsidRDefault="00960D0E" w:rsidP="00A73253"/>
    <w:tbl>
      <w:tblPr>
        <w:tblStyle w:val="TableGrid"/>
        <w:tblW w:w="0" w:type="auto"/>
        <w:tblLook w:val="04A0" w:firstRow="1" w:lastRow="0" w:firstColumn="1" w:lastColumn="0" w:noHBand="0" w:noVBand="1"/>
      </w:tblPr>
      <w:tblGrid>
        <w:gridCol w:w="3955"/>
        <w:gridCol w:w="2131"/>
        <w:gridCol w:w="1983"/>
        <w:gridCol w:w="1925"/>
        <w:gridCol w:w="1058"/>
        <w:gridCol w:w="1898"/>
      </w:tblGrid>
      <w:tr w:rsidR="00960D0E" w:rsidRPr="00986BCC" w14:paraId="497E6FA1" w14:textId="77777777" w:rsidTr="00960D0E">
        <w:trPr>
          <w:trHeight w:val="800"/>
        </w:trPr>
        <w:tc>
          <w:tcPr>
            <w:tcW w:w="12950" w:type="dxa"/>
            <w:gridSpan w:val="6"/>
          </w:tcPr>
          <w:p w14:paraId="75A4AC99" w14:textId="34BB7761" w:rsidR="00960D0E" w:rsidRPr="00986BCC" w:rsidRDefault="00960D0E">
            <w:pPr>
              <w:rPr>
                <w:b/>
                <w:bCs/>
              </w:rPr>
            </w:pPr>
            <w:r w:rsidRPr="00960D0E">
              <w:rPr>
                <w:b/>
                <w:bCs/>
                <w:color w:val="1F3864" w:themeColor="accent1" w:themeShade="80"/>
              </w:rPr>
              <w:t>Recommendation 3C: Identify current food and agricultural products that are most likely to be impacted by a changing climate and recommend specific strategies, like variety development, that can enhance adaptation.</w:t>
            </w:r>
          </w:p>
        </w:tc>
      </w:tr>
      <w:tr w:rsidR="00960D0E" w:rsidRPr="00986BCC" w14:paraId="7689A8B5" w14:textId="77777777" w:rsidTr="00960D0E">
        <w:trPr>
          <w:trHeight w:val="1995"/>
        </w:trPr>
        <w:tc>
          <w:tcPr>
            <w:tcW w:w="3955" w:type="dxa"/>
            <w:shd w:val="clear" w:color="auto" w:fill="E7E6E6" w:themeFill="background2"/>
            <w:hideMark/>
          </w:tcPr>
          <w:p w14:paraId="6E67070E" w14:textId="226C7BEA" w:rsidR="00986BCC" w:rsidRPr="00986BCC" w:rsidRDefault="00986BCC">
            <w:pPr>
              <w:rPr>
                <w:b/>
                <w:bCs/>
              </w:rPr>
            </w:pPr>
            <w:r w:rsidRPr="00986BCC">
              <w:rPr>
                <w:b/>
                <w:bCs/>
              </w:rPr>
              <w:t xml:space="preserve">What activities are </w:t>
            </w:r>
            <w:r w:rsidR="00960D0E" w:rsidRPr="00986BCC">
              <w:rPr>
                <w:b/>
                <w:bCs/>
              </w:rPr>
              <w:t>occurring</w:t>
            </w:r>
            <w:r w:rsidRPr="00986BCC">
              <w:rPr>
                <w:b/>
                <w:bCs/>
              </w:rPr>
              <w:t xml:space="preserve"> that are linked to the recommendation? </w:t>
            </w:r>
          </w:p>
        </w:tc>
        <w:tc>
          <w:tcPr>
            <w:tcW w:w="2131" w:type="dxa"/>
            <w:shd w:val="clear" w:color="auto" w:fill="E7E6E6" w:themeFill="background2"/>
            <w:hideMark/>
          </w:tcPr>
          <w:p w14:paraId="0186966E" w14:textId="77777777" w:rsidR="00986BCC" w:rsidRPr="00986BCC" w:rsidRDefault="00986BCC">
            <w:pPr>
              <w:rPr>
                <w:b/>
                <w:bCs/>
              </w:rPr>
            </w:pPr>
            <w:r w:rsidRPr="00986BCC">
              <w:rPr>
                <w:b/>
                <w:bCs/>
              </w:rPr>
              <w:t xml:space="preserve">Current implementation status: </w:t>
            </w:r>
            <w:r w:rsidRPr="00986BCC">
              <w:rPr>
                <w:b/>
                <w:bCs/>
              </w:rPr>
              <w:br/>
            </w:r>
            <w:r w:rsidRPr="00986BCC">
              <w:t xml:space="preserve">--Conceptual </w:t>
            </w:r>
            <w:r w:rsidRPr="00986BCC">
              <w:br/>
              <w:t xml:space="preserve">--Planned </w:t>
            </w:r>
            <w:r w:rsidRPr="00986BCC">
              <w:br/>
              <w:t xml:space="preserve">--Ongoing </w:t>
            </w:r>
            <w:r w:rsidRPr="00986BCC">
              <w:br/>
              <w:t xml:space="preserve">--Completed </w:t>
            </w:r>
          </w:p>
        </w:tc>
        <w:tc>
          <w:tcPr>
            <w:tcW w:w="1983" w:type="dxa"/>
            <w:shd w:val="clear" w:color="auto" w:fill="E7E6E6" w:themeFill="background2"/>
            <w:noWrap/>
            <w:hideMark/>
          </w:tcPr>
          <w:p w14:paraId="2345B4A2" w14:textId="77777777" w:rsidR="00986BCC" w:rsidRPr="00986BCC" w:rsidRDefault="00986BCC">
            <w:pPr>
              <w:rPr>
                <w:b/>
                <w:bCs/>
              </w:rPr>
            </w:pPr>
            <w:r w:rsidRPr="00986BCC">
              <w:rPr>
                <w:b/>
                <w:bCs/>
              </w:rPr>
              <w:t>Funding source and status</w:t>
            </w:r>
          </w:p>
        </w:tc>
        <w:tc>
          <w:tcPr>
            <w:tcW w:w="1925" w:type="dxa"/>
            <w:shd w:val="clear" w:color="auto" w:fill="E7E6E6" w:themeFill="background2"/>
            <w:hideMark/>
          </w:tcPr>
          <w:p w14:paraId="442F66F2" w14:textId="77777777" w:rsidR="00986BCC" w:rsidRPr="00986BCC" w:rsidRDefault="00986BCC">
            <w:r w:rsidRPr="00986BCC">
              <w:rPr>
                <w:b/>
                <w:bCs/>
              </w:rPr>
              <w:t xml:space="preserve">Geographic reach: </w:t>
            </w:r>
            <w:r w:rsidRPr="00986BCC">
              <w:br/>
              <w:t xml:space="preserve">--None </w:t>
            </w:r>
            <w:proofErr w:type="gramStart"/>
            <w:r w:rsidRPr="00986BCC">
              <w:t>at this time</w:t>
            </w:r>
            <w:proofErr w:type="gramEnd"/>
            <w:r w:rsidRPr="00986BCC">
              <w:br/>
              <w:t>--Local (describe)</w:t>
            </w:r>
            <w:r w:rsidRPr="00986BCC">
              <w:br/>
              <w:t xml:space="preserve">--Regional (describe) </w:t>
            </w:r>
            <w:r w:rsidRPr="00986BCC">
              <w:br/>
              <w:t xml:space="preserve">--Statewide </w:t>
            </w:r>
            <w:r w:rsidRPr="00986BCC">
              <w:br/>
              <w:t>--National</w:t>
            </w:r>
          </w:p>
        </w:tc>
        <w:tc>
          <w:tcPr>
            <w:tcW w:w="1058" w:type="dxa"/>
            <w:shd w:val="clear" w:color="auto" w:fill="E7E6E6" w:themeFill="background2"/>
            <w:hideMark/>
          </w:tcPr>
          <w:p w14:paraId="698D2AD0" w14:textId="77777777" w:rsidR="00986BCC" w:rsidRPr="00986BCC" w:rsidRDefault="00986BCC">
            <w:pPr>
              <w:rPr>
                <w:b/>
                <w:bCs/>
              </w:rPr>
            </w:pPr>
            <w:r w:rsidRPr="00986BCC">
              <w:rPr>
                <w:b/>
                <w:bCs/>
              </w:rPr>
              <w:t>Who is leading this?</w:t>
            </w:r>
          </w:p>
        </w:tc>
        <w:tc>
          <w:tcPr>
            <w:tcW w:w="1898" w:type="dxa"/>
            <w:shd w:val="clear" w:color="auto" w:fill="E7E6E6" w:themeFill="background2"/>
            <w:hideMark/>
          </w:tcPr>
          <w:p w14:paraId="67B06E70" w14:textId="77777777" w:rsidR="00986BCC" w:rsidRPr="00986BCC" w:rsidRDefault="00986BCC">
            <w:pPr>
              <w:rPr>
                <w:b/>
                <w:bCs/>
              </w:rPr>
            </w:pPr>
            <w:r w:rsidRPr="00986BCC">
              <w:rPr>
                <w:b/>
                <w:bCs/>
              </w:rPr>
              <w:t xml:space="preserve">Are Forum members already engaged in this activity linked to the recommendation? </w:t>
            </w:r>
            <w:r w:rsidRPr="00986BCC">
              <w:rPr>
                <w:b/>
                <w:bCs/>
              </w:rPr>
              <w:br/>
            </w:r>
            <w:r w:rsidRPr="00986BCC">
              <w:t>--Yes (list Forum member(s))</w:t>
            </w:r>
            <w:r w:rsidRPr="00986BCC">
              <w:br/>
              <w:t>--No</w:t>
            </w:r>
          </w:p>
        </w:tc>
      </w:tr>
      <w:tr w:rsidR="00960D0E" w:rsidRPr="00986BCC" w14:paraId="46B0D0FB" w14:textId="77777777" w:rsidTr="00960D0E">
        <w:trPr>
          <w:trHeight w:val="300"/>
        </w:trPr>
        <w:tc>
          <w:tcPr>
            <w:tcW w:w="3955" w:type="dxa"/>
            <w:hideMark/>
          </w:tcPr>
          <w:p w14:paraId="1A1A28C8" w14:textId="77777777" w:rsidR="00986BCC" w:rsidRPr="00986BCC" w:rsidRDefault="00986BCC">
            <w:r w:rsidRPr="00986BCC">
              <w:t>A ton of WSU (and collaborator) research</w:t>
            </w:r>
          </w:p>
        </w:tc>
        <w:tc>
          <w:tcPr>
            <w:tcW w:w="2131" w:type="dxa"/>
            <w:hideMark/>
          </w:tcPr>
          <w:p w14:paraId="789B5266" w14:textId="77777777" w:rsidR="00986BCC" w:rsidRPr="00986BCC" w:rsidRDefault="00986BCC">
            <w:r w:rsidRPr="00986BCC">
              <w:t>ongoing</w:t>
            </w:r>
          </w:p>
        </w:tc>
        <w:tc>
          <w:tcPr>
            <w:tcW w:w="1983" w:type="dxa"/>
            <w:noWrap/>
            <w:hideMark/>
          </w:tcPr>
          <w:p w14:paraId="79B519C6" w14:textId="77777777" w:rsidR="00986BCC" w:rsidRPr="00986BCC" w:rsidRDefault="00986BCC">
            <w:r w:rsidRPr="00986BCC">
              <w:t>Mostly federal grant funding</w:t>
            </w:r>
          </w:p>
        </w:tc>
        <w:tc>
          <w:tcPr>
            <w:tcW w:w="1925" w:type="dxa"/>
            <w:noWrap/>
            <w:hideMark/>
          </w:tcPr>
          <w:p w14:paraId="33AAB18C" w14:textId="77777777" w:rsidR="00986BCC" w:rsidRPr="00986BCC" w:rsidRDefault="00986BCC">
            <w:r w:rsidRPr="00986BCC">
              <w:t> </w:t>
            </w:r>
          </w:p>
        </w:tc>
        <w:tc>
          <w:tcPr>
            <w:tcW w:w="1058" w:type="dxa"/>
            <w:noWrap/>
            <w:hideMark/>
          </w:tcPr>
          <w:p w14:paraId="366A2200" w14:textId="77777777" w:rsidR="00986BCC" w:rsidRPr="00986BCC" w:rsidRDefault="00986BCC">
            <w:r w:rsidRPr="00986BCC">
              <w:t> </w:t>
            </w:r>
          </w:p>
        </w:tc>
        <w:tc>
          <w:tcPr>
            <w:tcW w:w="1898" w:type="dxa"/>
            <w:noWrap/>
            <w:hideMark/>
          </w:tcPr>
          <w:p w14:paraId="20A7212F" w14:textId="77777777" w:rsidR="00986BCC" w:rsidRPr="00986BCC" w:rsidRDefault="00986BCC">
            <w:r w:rsidRPr="00986BCC">
              <w:t> </w:t>
            </w:r>
          </w:p>
        </w:tc>
      </w:tr>
    </w:tbl>
    <w:p w14:paraId="299AB912" w14:textId="7449EC96" w:rsidR="00986BCC" w:rsidRDefault="00986BCC" w:rsidP="00A73253"/>
    <w:p w14:paraId="53063771" w14:textId="3089DB1E" w:rsidR="00960D0E" w:rsidRPr="00960D0E" w:rsidRDefault="00960D0E" w:rsidP="00A73253">
      <w:pPr>
        <w:rPr>
          <w:color w:val="1F3864" w:themeColor="accent1" w:themeShade="80"/>
        </w:rPr>
      </w:pPr>
    </w:p>
    <w:tbl>
      <w:tblPr>
        <w:tblStyle w:val="TableGrid"/>
        <w:tblW w:w="0" w:type="auto"/>
        <w:tblLook w:val="04A0" w:firstRow="1" w:lastRow="0" w:firstColumn="1" w:lastColumn="0" w:noHBand="0" w:noVBand="1"/>
      </w:tblPr>
      <w:tblGrid>
        <w:gridCol w:w="4045"/>
        <w:gridCol w:w="1951"/>
        <w:gridCol w:w="2072"/>
        <w:gridCol w:w="1840"/>
        <w:gridCol w:w="1144"/>
        <w:gridCol w:w="1898"/>
      </w:tblGrid>
      <w:tr w:rsidR="00960D0E" w:rsidRPr="00960D0E" w14:paraId="0F238936" w14:textId="77777777" w:rsidTr="00960D0E">
        <w:trPr>
          <w:trHeight w:val="692"/>
        </w:trPr>
        <w:tc>
          <w:tcPr>
            <w:tcW w:w="12950" w:type="dxa"/>
            <w:gridSpan w:val="6"/>
          </w:tcPr>
          <w:p w14:paraId="31511872" w14:textId="33C5503A" w:rsidR="00960D0E" w:rsidRPr="00960D0E" w:rsidRDefault="00960D0E">
            <w:pPr>
              <w:rPr>
                <w:b/>
                <w:bCs/>
                <w:color w:val="1F3864" w:themeColor="accent1" w:themeShade="80"/>
              </w:rPr>
            </w:pPr>
            <w:r w:rsidRPr="00960D0E">
              <w:rPr>
                <w:b/>
                <w:bCs/>
                <w:color w:val="1F3864" w:themeColor="accent1" w:themeShade="80"/>
              </w:rPr>
              <w:t>Recommendation 3D: Increase engagement of businesses to discuss what public-private partnerships are needed to ensure appropriate adaptation, with an understanding that there are benefits and challenges in terms of public research dollars and private benefits.</w:t>
            </w:r>
          </w:p>
        </w:tc>
      </w:tr>
      <w:tr w:rsidR="00960D0E" w:rsidRPr="00960D0E" w14:paraId="6CAAA640" w14:textId="77777777" w:rsidTr="00960D0E">
        <w:trPr>
          <w:trHeight w:val="1995"/>
        </w:trPr>
        <w:tc>
          <w:tcPr>
            <w:tcW w:w="4045" w:type="dxa"/>
            <w:hideMark/>
          </w:tcPr>
          <w:p w14:paraId="51945633" w14:textId="06509B93" w:rsidR="00960D0E" w:rsidRPr="00960D0E" w:rsidRDefault="00960D0E">
            <w:pPr>
              <w:rPr>
                <w:b/>
                <w:bCs/>
              </w:rPr>
            </w:pPr>
            <w:r w:rsidRPr="00960D0E">
              <w:rPr>
                <w:b/>
                <w:bCs/>
              </w:rPr>
              <w:t xml:space="preserve">What activities are occurring that are linked to the recommendation? </w:t>
            </w:r>
          </w:p>
        </w:tc>
        <w:tc>
          <w:tcPr>
            <w:tcW w:w="1951" w:type="dxa"/>
            <w:hideMark/>
          </w:tcPr>
          <w:p w14:paraId="42BBB0FA" w14:textId="77777777" w:rsidR="00960D0E" w:rsidRPr="00960D0E" w:rsidRDefault="00960D0E">
            <w:pPr>
              <w:rPr>
                <w:b/>
                <w:bCs/>
              </w:rPr>
            </w:pPr>
            <w:r w:rsidRPr="00960D0E">
              <w:rPr>
                <w:b/>
                <w:bCs/>
              </w:rPr>
              <w:t xml:space="preserve">Current implementation status: </w:t>
            </w:r>
            <w:r w:rsidRPr="00960D0E">
              <w:rPr>
                <w:b/>
                <w:bCs/>
              </w:rPr>
              <w:br/>
            </w:r>
            <w:r w:rsidRPr="00960D0E">
              <w:t xml:space="preserve">--Conceptual </w:t>
            </w:r>
            <w:r w:rsidRPr="00960D0E">
              <w:br/>
              <w:t xml:space="preserve">--Planned </w:t>
            </w:r>
            <w:r w:rsidRPr="00960D0E">
              <w:br/>
              <w:t xml:space="preserve">--Ongoing </w:t>
            </w:r>
            <w:r w:rsidRPr="00960D0E">
              <w:br/>
              <w:t xml:space="preserve">--Completed </w:t>
            </w:r>
          </w:p>
        </w:tc>
        <w:tc>
          <w:tcPr>
            <w:tcW w:w="2072" w:type="dxa"/>
            <w:noWrap/>
            <w:hideMark/>
          </w:tcPr>
          <w:p w14:paraId="3581477B" w14:textId="77777777" w:rsidR="00960D0E" w:rsidRPr="00960D0E" w:rsidRDefault="00960D0E">
            <w:pPr>
              <w:rPr>
                <w:b/>
                <w:bCs/>
              </w:rPr>
            </w:pPr>
            <w:r w:rsidRPr="00960D0E">
              <w:rPr>
                <w:b/>
                <w:bCs/>
              </w:rPr>
              <w:t>Funding source and status</w:t>
            </w:r>
          </w:p>
        </w:tc>
        <w:tc>
          <w:tcPr>
            <w:tcW w:w="1840" w:type="dxa"/>
            <w:hideMark/>
          </w:tcPr>
          <w:p w14:paraId="3B9FF94C" w14:textId="77777777" w:rsidR="00960D0E" w:rsidRPr="00960D0E" w:rsidRDefault="00960D0E">
            <w:r w:rsidRPr="00960D0E">
              <w:rPr>
                <w:b/>
                <w:bCs/>
              </w:rPr>
              <w:t xml:space="preserve">Geographic reach: </w:t>
            </w:r>
            <w:r w:rsidRPr="00960D0E">
              <w:br/>
              <w:t xml:space="preserve">--None </w:t>
            </w:r>
            <w:proofErr w:type="gramStart"/>
            <w:r w:rsidRPr="00960D0E">
              <w:t>at this time</w:t>
            </w:r>
            <w:proofErr w:type="gramEnd"/>
            <w:r w:rsidRPr="00960D0E">
              <w:br/>
              <w:t>--Local (describe)</w:t>
            </w:r>
            <w:r w:rsidRPr="00960D0E">
              <w:br/>
              <w:t xml:space="preserve">--Regional (describe) </w:t>
            </w:r>
            <w:r w:rsidRPr="00960D0E">
              <w:br/>
              <w:t xml:space="preserve">--Statewide </w:t>
            </w:r>
            <w:r w:rsidRPr="00960D0E">
              <w:br/>
              <w:t>--National</w:t>
            </w:r>
          </w:p>
        </w:tc>
        <w:tc>
          <w:tcPr>
            <w:tcW w:w="1144" w:type="dxa"/>
            <w:hideMark/>
          </w:tcPr>
          <w:p w14:paraId="032BBA9F" w14:textId="77777777" w:rsidR="00960D0E" w:rsidRPr="00960D0E" w:rsidRDefault="00960D0E">
            <w:pPr>
              <w:rPr>
                <w:b/>
                <w:bCs/>
              </w:rPr>
            </w:pPr>
            <w:r w:rsidRPr="00960D0E">
              <w:rPr>
                <w:b/>
                <w:bCs/>
              </w:rPr>
              <w:t>Who is leading this?</w:t>
            </w:r>
          </w:p>
        </w:tc>
        <w:tc>
          <w:tcPr>
            <w:tcW w:w="1898" w:type="dxa"/>
            <w:hideMark/>
          </w:tcPr>
          <w:p w14:paraId="3FA3095A" w14:textId="77777777" w:rsidR="00960D0E" w:rsidRPr="00960D0E" w:rsidRDefault="00960D0E">
            <w:pPr>
              <w:rPr>
                <w:b/>
                <w:bCs/>
              </w:rPr>
            </w:pPr>
            <w:r w:rsidRPr="00960D0E">
              <w:rPr>
                <w:b/>
                <w:bCs/>
              </w:rPr>
              <w:t xml:space="preserve">Are Forum members already engaged in this activity linked to the recommendation? </w:t>
            </w:r>
            <w:r w:rsidRPr="00960D0E">
              <w:rPr>
                <w:b/>
                <w:bCs/>
              </w:rPr>
              <w:br/>
            </w:r>
            <w:r w:rsidRPr="00960D0E">
              <w:t>--Yes (list Forum member(s))</w:t>
            </w:r>
            <w:r w:rsidRPr="00960D0E">
              <w:br/>
              <w:t>--No</w:t>
            </w:r>
          </w:p>
        </w:tc>
      </w:tr>
      <w:tr w:rsidR="00960D0E" w:rsidRPr="00960D0E" w14:paraId="1BF1485D" w14:textId="77777777" w:rsidTr="00960D0E">
        <w:trPr>
          <w:trHeight w:val="300"/>
        </w:trPr>
        <w:tc>
          <w:tcPr>
            <w:tcW w:w="4045" w:type="dxa"/>
            <w:hideMark/>
          </w:tcPr>
          <w:p w14:paraId="69B8CCF3" w14:textId="4044E21F" w:rsidR="00960D0E" w:rsidRPr="00960D0E" w:rsidRDefault="00960D0E">
            <w:pPr>
              <w:rPr>
                <w:i/>
                <w:iCs/>
              </w:rPr>
            </w:pPr>
            <w:r w:rsidRPr="00960D0E">
              <w:rPr>
                <w:i/>
                <w:iCs/>
              </w:rPr>
              <w:t xml:space="preserve"> No information provided </w:t>
            </w:r>
          </w:p>
        </w:tc>
        <w:tc>
          <w:tcPr>
            <w:tcW w:w="1951" w:type="dxa"/>
            <w:hideMark/>
          </w:tcPr>
          <w:p w14:paraId="719B6F19" w14:textId="77777777" w:rsidR="00960D0E" w:rsidRPr="00960D0E" w:rsidRDefault="00960D0E">
            <w:r w:rsidRPr="00960D0E">
              <w:t> </w:t>
            </w:r>
          </w:p>
        </w:tc>
        <w:tc>
          <w:tcPr>
            <w:tcW w:w="2072" w:type="dxa"/>
            <w:noWrap/>
            <w:hideMark/>
          </w:tcPr>
          <w:p w14:paraId="730216B4" w14:textId="77777777" w:rsidR="00960D0E" w:rsidRPr="00960D0E" w:rsidRDefault="00960D0E">
            <w:r w:rsidRPr="00960D0E">
              <w:t> </w:t>
            </w:r>
          </w:p>
        </w:tc>
        <w:tc>
          <w:tcPr>
            <w:tcW w:w="1840" w:type="dxa"/>
            <w:noWrap/>
            <w:hideMark/>
          </w:tcPr>
          <w:p w14:paraId="322DE4B6" w14:textId="77777777" w:rsidR="00960D0E" w:rsidRPr="00960D0E" w:rsidRDefault="00960D0E">
            <w:r w:rsidRPr="00960D0E">
              <w:t> </w:t>
            </w:r>
          </w:p>
        </w:tc>
        <w:tc>
          <w:tcPr>
            <w:tcW w:w="1144" w:type="dxa"/>
            <w:noWrap/>
            <w:hideMark/>
          </w:tcPr>
          <w:p w14:paraId="25ABF48F" w14:textId="77777777" w:rsidR="00960D0E" w:rsidRPr="00960D0E" w:rsidRDefault="00960D0E">
            <w:r w:rsidRPr="00960D0E">
              <w:t> </w:t>
            </w:r>
          </w:p>
        </w:tc>
        <w:tc>
          <w:tcPr>
            <w:tcW w:w="1898" w:type="dxa"/>
            <w:noWrap/>
            <w:hideMark/>
          </w:tcPr>
          <w:p w14:paraId="50D1CEA4" w14:textId="77777777" w:rsidR="00960D0E" w:rsidRPr="00960D0E" w:rsidRDefault="00960D0E">
            <w:r w:rsidRPr="00960D0E">
              <w:t> </w:t>
            </w:r>
          </w:p>
        </w:tc>
      </w:tr>
    </w:tbl>
    <w:p w14:paraId="33A7EB69" w14:textId="77777777" w:rsidR="00960D0E" w:rsidRDefault="00960D0E" w:rsidP="00A73253"/>
    <w:sectPr w:rsidR="00960D0E" w:rsidSect="00A73253">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4866" w14:textId="77777777" w:rsidR="00896B8B" w:rsidRDefault="00896B8B" w:rsidP="00B165BB">
      <w:pPr>
        <w:spacing w:after="0" w:line="240" w:lineRule="auto"/>
      </w:pPr>
      <w:r>
        <w:separator/>
      </w:r>
    </w:p>
  </w:endnote>
  <w:endnote w:type="continuationSeparator" w:id="0">
    <w:p w14:paraId="3DF6D411" w14:textId="77777777" w:rsidR="00896B8B" w:rsidRDefault="00896B8B" w:rsidP="00B1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593E" w14:textId="77F3CD7C" w:rsidR="00B165BB" w:rsidRDefault="00B165BB" w:rsidP="006504C8">
    <w:pPr>
      <w:pStyle w:val="Footer"/>
      <w:jc w:val="right"/>
    </w:pPr>
    <w:r>
      <w:t>Forum Landscape Analysis</w:t>
    </w:r>
    <w:r w:rsidR="00017142">
      <w:t xml:space="preserve"> (DRAFT)</w:t>
    </w:r>
    <w:r w:rsidR="006504C8">
      <w:t xml:space="preserve"> - Page </w:t>
    </w:r>
    <w:r w:rsidR="006504C8">
      <w:fldChar w:fldCharType="begin"/>
    </w:r>
    <w:r w:rsidR="006504C8">
      <w:instrText xml:space="preserve"> PAGE   \* MERGEFORMAT </w:instrText>
    </w:r>
    <w:r w:rsidR="006504C8">
      <w:fldChar w:fldCharType="separate"/>
    </w:r>
    <w:r w:rsidR="006504C8">
      <w:rPr>
        <w:noProof/>
      </w:rPr>
      <w:t>1</w:t>
    </w:r>
    <w:r w:rsidR="006504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52C8" w14:textId="77777777" w:rsidR="00896B8B" w:rsidRDefault="00896B8B" w:rsidP="00B165BB">
      <w:pPr>
        <w:spacing w:after="0" w:line="240" w:lineRule="auto"/>
      </w:pPr>
      <w:r>
        <w:separator/>
      </w:r>
    </w:p>
  </w:footnote>
  <w:footnote w:type="continuationSeparator" w:id="0">
    <w:p w14:paraId="3DF91F58" w14:textId="77777777" w:rsidR="00896B8B" w:rsidRDefault="00896B8B" w:rsidP="00B16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18"/>
    <w:rsid w:val="00017142"/>
    <w:rsid w:val="0002783A"/>
    <w:rsid w:val="0007720E"/>
    <w:rsid w:val="000911FE"/>
    <w:rsid w:val="000C3C2A"/>
    <w:rsid w:val="000D586D"/>
    <w:rsid w:val="000F29FB"/>
    <w:rsid w:val="00105362"/>
    <w:rsid w:val="00124E18"/>
    <w:rsid w:val="00141572"/>
    <w:rsid w:val="00192EA5"/>
    <w:rsid w:val="001938C2"/>
    <w:rsid w:val="001D5881"/>
    <w:rsid w:val="00292B8B"/>
    <w:rsid w:val="00294E42"/>
    <w:rsid w:val="002C17FD"/>
    <w:rsid w:val="002D3575"/>
    <w:rsid w:val="002F6DFA"/>
    <w:rsid w:val="00340D3E"/>
    <w:rsid w:val="00353D60"/>
    <w:rsid w:val="003C3B12"/>
    <w:rsid w:val="003E33C0"/>
    <w:rsid w:val="004951E7"/>
    <w:rsid w:val="005161AB"/>
    <w:rsid w:val="0053703F"/>
    <w:rsid w:val="00546432"/>
    <w:rsid w:val="005613BC"/>
    <w:rsid w:val="0057023B"/>
    <w:rsid w:val="0058171B"/>
    <w:rsid w:val="006504C8"/>
    <w:rsid w:val="00670769"/>
    <w:rsid w:val="00693056"/>
    <w:rsid w:val="006B77E0"/>
    <w:rsid w:val="006E11C7"/>
    <w:rsid w:val="007044B5"/>
    <w:rsid w:val="007778C1"/>
    <w:rsid w:val="007A4A33"/>
    <w:rsid w:val="008549FB"/>
    <w:rsid w:val="00857258"/>
    <w:rsid w:val="008810E2"/>
    <w:rsid w:val="00896B8B"/>
    <w:rsid w:val="008E7E86"/>
    <w:rsid w:val="009001A1"/>
    <w:rsid w:val="00960D0E"/>
    <w:rsid w:val="0097024E"/>
    <w:rsid w:val="009716B4"/>
    <w:rsid w:val="00986BCC"/>
    <w:rsid w:val="009A58F1"/>
    <w:rsid w:val="009B4793"/>
    <w:rsid w:val="00A07C2F"/>
    <w:rsid w:val="00A26483"/>
    <w:rsid w:val="00A73253"/>
    <w:rsid w:val="00A96672"/>
    <w:rsid w:val="00AD54F1"/>
    <w:rsid w:val="00AD5CCE"/>
    <w:rsid w:val="00AE77E9"/>
    <w:rsid w:val="00B07BD7"/>
    <w:rsid w:val="00B14D6F"/>
    <w:rsid w:val="00B165BB"/>
    <w:rsid w:val="00B2644B"/>
    <w:rsid w:val="00B33DD6"/>
    <w:rsid w:val="00B53018"/>
    <w:rsid w:val="00B70D8F"/>
    <w:rsid w:val="00B76B1A"/>
    <w:rsid w:val="00B85AC6"/>
    <w:rsid w:val="00BB46AE"/>
    <w:rsid w:val="00BE67D9"/>
    <w:rsid w:val="00C06058"/>
    <w:rsid w:val="00C92FD7"/>
    <w:rsid w:val="00CA3821"/>
    <w:rsid w:val="00CB3916"/>
    <w:rsid w:val="00CC7686"/>
    <w:rsid w:val="00CD492C"/>
    <w:rsid w:val="00D17937"/>
    <w:rsid w:val="00D7052C"/>
    <w:rsid w:val="00D72A9E"/>
    <w:rsid w:val="00DF4901"/>
    <w:rsid w:val="00E47525"/>
    <w:rsid w:val="00E85B12"/>
    <w:rsid w:val="00E91535"/>
    <w:rsid w:val="00ED148A"/>
    <w:rsid w:val="00F01887"/>
    <w:rsid w:val="00F05024"/>
    <w:rsid w:val="00F62CF4"/>
    <w:rsid w:val="00F813DE"/>
    <w:rsid w:val="00FC25FD"/>
    <w:rsid w:val="00FE0E77"/>
    <w:rsid w:val="00FE6FFA"/>
    <w:rsid w:val="1526F9AF"/>
    <w:rsid w:val="3C5854C0"/>
    <w:rsid w:val="400F94C8"/>
    <w:rsid w:val="6F698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3FE23"/>
  <w15:chartTrackingRefBased/>
  <w15:docId w15:val="{EC993361-6054-45CC-87CF-FAEA7393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A33"/>
    <w:pPr>
      <w:keepNext/>
      <w:keepLines/>
      <w:spacing w:before="40" w:after="0" w:line="240" w:lineRule="auto"/>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7A4A3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A33"/>
    <w:pPr>
      <w:keepNext/>
      <w:keepLines/>
      <w:spacing w:before="40" w:after="0" w:line="240" w:lineRule="auto"/>
      <w:outlineLvl w:val="3"/>
    </w:pPr>
    <w:rPr>
      <w:rFonts w:asciiTheme="majorHAnsi" w:eastAsiaTheme="majorEastAsia" w:hAnsiTheme="majorHAnsi" w:cstheme="majorBidi"/>
      <w:i/>
      <w:iCs/>
      <w:color w:val="1F3864" w:themeColor="accent1" w:themeShade="80"/>
    </w:rPr>
  </w:style>
  <w:style w:type="paragraph" w:styleId="Heading5">
    <w:name w:val="heading 5"/>
    <w:basedOn w:val="Normal"/>
    <w:next w:val="Normal"/>
    <w:link w:val="Heading5Char"/>
    <w:uiPriority w:val="9"/>
    <w:unhideWhenUsed/>
    <w:qFormat/>
    <w:rsid w:val="007A4A33"/>
    <w:pPr>
      <w:keepNext/>
      <w:keepLines/>
      <w:spacing w:before="40" w:after="0" w:line="240" w:lineRule="auto"/>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unhideWhenUsed/>
    <w:qFormat/>
    <w:rsid w:val="007A4A33"/>
    <w:pPr>
      <w:keepNext/>
      <w:keepLines/>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A4A33"/>
    <w:pPr>
      <w:keepNext/>
      <w:keepLines/>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A4A33"/>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7A4A33"/>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253"/>
    <w:rPr>
      <w:rFonts w:asciiTheme="majorHAnsi" w:eastAsiaTheme="majorEastAsia" w:hAnsiTheme="majorHAnsi" w:cstheme="majorBidi"/>
      <w:color w:val="2F5496" w:themeColor="accent1" w:themeShade="BF"/>
      <w:sz w:val="32"/>
      <w:szCs w:val="32"/>
    </w:rPr>
  </w:style>
  <w:style w:type="table" w:styleId="GridTable1Light">
    <w:name w:val="Grid Table 1 Light"/>
    <w:basedOn w:val="TableNormal"/>
    <w:uiPriority w:val="46"/>
    <w:rsid w:val="00A732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7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CC"/>
    <w:pPr>
      <w:ind w:left="720"/>
      <w:contextualSpacing/>
    </w:pPr>
  </w:style>
  <w:style w:type="paragraph" w:styleId="Header">
    <w:name w:val="header"/>
    <w:basedOn w:val="Normal"/>
    <w:link w:val="HeaderChar"/>
    <w:uiPriority w:val="99"/>
    <w:unhideWhenUsed/>
    <w:rsid w:val="00B1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5BB"/>
  </w:style>
  <w:style w:type="paragraph" w:styleId="Footer">
    <w:name w:val="footer"/>
    <w:basedOn w:val="Normal"/>
    <w:link w:val="FooterChar"/>
    <w:uiPriority w:val="99"/>
    <w:unhideWhenUsed/>
    <w:rsid w:val="00B1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BB"/>
  </w:style>
  <w:style w:type="character" w:customStyle="1" w:styleId="Heading2Char">
    <w:name w:val="Heading 2 Char"/>
    <w:basedOn w:val="DefaultParagraphFont"/>
    <w:link w:val="Heading2"/>
    <w:uiPriority w:val="9"/>
    <w:rsid w:val="007A4A33"/>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7A4A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4A33"/>
    <w:rPr>
      <w:rFonts w:asciiTheme="majorHAnsi" w:eastAsiaTheme="majorEastAsia" w:hAnsiTheme="majorHAnsi" w:cstheme="majorBidi"/>
      <w:i/>
      <w:iCs/>
      <w:color w:val="1F3864" w:themeColor="accent1" w:themeShade="80"/>
    </w:rPr>
  </w:style>
  <w:style w:type="character" w:customStyle="1" w:styleId="Heading5Char">
    <w:name w:val="Heading 5 Char"/>
    <w:basedOn w:val="DefaultParagraphFont"/>
    <w:link w:val="Heading5"/>
    <w:uiPriority w:val="9"/>
    <w:rsid w:val="007A4A33"/>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rsid w:val="007A4A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A4A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A4A3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7A4A33"/>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7A4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A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A33"/>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4A33"/>
    <w:rPr>
      <w:rFonts w:eastAsiaTheme="minorEastAsia"/>
      <w:color w:val="5A5A5A" w:themeColor="text1" w:themeTint="A5"/>
      <w:spacing w:val="15"/>
    </w:rPr>
  </w:style>
  <w:style w:type="character" w:styleId="SubtleEmphasis">
    <w:name w:val="Subtle Emphasis"/>
    <w:basedOn w:val="DefaultParagraphFont"/>
    <w:uiPriority w:val="19"/>
    <w:qFormat/>
    <w:rsid w:val="007A4A33"/>
    <w:rPr>
      <w:i/>
      <w:iCs/>
      <w:color w:val="404040" w:themeColor="text1" w:themeTint="BF"/>
    </w:rPr>
  </w:style>
  <w:style w:type="character" w:styleId="Emphasis">
    <w:name w:val="Emphasis"/>
    <w:basedOn w:val="DefaultParagraphFont"/>
    <w:uiPriority w:val="20"/>
    <w:qFormat/>
    <w:rsid w:val="007A4A33"/>
    <w:rPr>
      <w:i/>
      <w:iCs/>
    </w:rPr>
  </w:style>
  <w:style w:type="character" w:styleId="IntenseEmphasis">
    <w:name w:val="Intense Emphasis"/>
    <w:basedOn w:val="DefaultParagraphFont"/>
    <w:uiPriority w:val="21"/>
    <w:qFormat/>
    <w:rsid w:val="007A4A33"/>
    <w:rPr>
      <w:i/>
      <w:iCs/>
      <w:color w:val="1F3864" w:themeColor="accent1" w:themeShade="80"/>
    </w:rPr>
  </w:style>
  <w:style w:type="character" w:styleId="Strong">
    <w:name w:val="Strong"/>
    <w:basedOn w:val="DefaultParagraphFont"/>
    <w:uiPriority w:val="22"/>
    <w:qFormat/>
    <w:rsid w:val="007A4A33"/>
    <w:rPr>
      <w:b/>
      <w:bCs/>
    </w:rPr>
  </w:style>
  <w:style w:type="paragraph" w:styleId="Quote">
    <w:name w:val="Quote"/>
    <w:basedOn w:val="Normal"/>
    <w:next w:val="Normal"/>
    <w:link w:val="QuoteChar"/>
    <w:uiPriority w:val="29"/>
    <w:qFormat/>
    <w:rsid w:val="007A4A33"/>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7A4A33"/>
    <w:rPr>
      <w:i/>
      <w:iCs/>
      <w:color w:val="404040" w:themeColor="text1" w:themeTint="BF"/>
    </w:rPr>
  </w:style>
  <w:style w:type="paragraph" w:styleId="IntenseQuote">
    <w:name w:val="Intense Quote"/>
    <w:basedOn w:val="Normal"/>
    <w:next w:val="Normal"/>
    <w:link w:val="IntenseQuoteChar"/>
    <w:uiPriority w:val="30"/>
    <w:qFormat/>
    <w:rsid w:val="007A4A33"/>
    <w:pPr>
      <w:pBdr>
        <w:top w:val="single" w:sz="4" w:space="10" w:color="1F3864" w:themeColor="accent1" w:themeShade="80"/>
        <w:bottom w:val="single" w:sz="4" w:space="10" w:color="1F3864" w:themeColor="accent1" w:themeShade="80"/>
      </w:pBdr>
      <w:spacing w:before="360" w:after="360" w:line="240" w:lineRule="auto"/>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7A4A33"/>
    <w:rPr>
      <w:i/>
      <w:iCs/>
      <w:color w:val="1F3864" w:themeColor="accent1" w:themeShade="80"/>
    </w:rPr>
  </w:style>
  <w:style w:type="character" w:styleId="SubtleReference">
    <w:name w:val="Subtle Reference"/>
    <w:basedOn w:val="DefaultParagraphFont"/>
    <w:uiPriority w:val="31"/>
    <w:qFormat/>
    <w:rsid w:val="007A4A33"/>
    <w:rPr>
      <w:smallCaps/>
      <w:color w:val="5A5A5A" w:themeColor="text1" w:themeTint="A5"/>
    </w:rPr>
  </w:style>
  <w:style w:type="character" w:styleId="IntenseReference">
    <w:name w:val="Intense Reference"/>
    <w:basedOn w:val="DefaultParagraphFont"/>
    <w:uiPriority w:val="32"/>
    <w:qFormat/>
    <w:rsid w:val="007A4A33"/>
    <w:rPr>
      <w:b/>
      <w:bCs/>
      <w:caps w:val="0"/>
      <w:smallCaps/>
      <w:color w:val="1F3864" w:themeColor="accent1" w:themeShade="80"/>
      <w:spacing w:val="5"/>
    </w:rPr>
  </w:style>
  <w:style w:type="character" w:styleId="BookTitle">
    <w:name w:val="Book Title"/>
    <w:basedOn w:val="DefaultParagraphFont"/>
    <w:uiPriority w:val="33"/>
    <w:qFormat/>
    <w:rsid w:val="007A4A33"/>
    <w:rPr>
      <w:b/>
      <w:bCs/>
      <w:i/>
      <w:iCs/>
      <w:spacing w:val="5"/>
    </w:rPr>
  </w:style>
  <w:style w:type="character" w:styleId="Hyperlink">
    <w:name w:val="Hyperlink"/>
    <w:basedOn w:val="DefaultParagraphFont"/>
    <w:uiPriority w:val="99"/>
    <w:unhideWhenUsed/>
    <w:rsid w:val="007A4A33"/>
    <w:rPr>
      <w:color w:val="1F3864" w:themeColor="accent1" w:themeShade="80"/>
      <w:u w:val="single"/>
    </w:rPr>
  </w:style>
  <w:style w:type="character" w:styleId="FollowedHyperlink">
    <w:name w:val="FollowedHyperlink"/>
    <w:basedOn w:val="DefaultParagraphFont"/>
    <w:uiPriority w:val="99"/>
    <w:unhideWhenUsed/>
    <w:rsid w:val="007A4A33"/>
    <w:rPr>
      <w:color w:val="954F72" w:themeColor="followedHyperlink"/>
      <w:u w:val="single"/>
    </w:rPr>
  </w:style>
  <w:style w:type="paragraph" w:styleId="Caption">
    <w:name w:val="caption"/>
    <w:basedOn w:val="Normal"/>
    <w:next w:val="Normal"/>
    <w:uiPriority w:val="35"/>
    <w:unhideWhenUsed/>
    <w:qFormat/>
    <w:rsid w:val="007A4A33"/>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7A4A3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A4A33"/>
    <w:rPr>
      <w:rFonts w:ascii="Segoe UI" w:hAnsi="Segoe UI" w:cs="Segoe UI"/>
      <w:szCs w:val="18"/>
    </w:rPr>
  </w:style>
  <w:style w:type="paragraph" w:styleId="BlockText">
    <w:name w:val="Block Text"/>
    <w:basedOn w:val="Normal"/>
    <w:uiPriority w:val="99"/>
    <w:semiHidden/>
    <w:unhideWhenUsed/>
    <w:rsid w:val="007A4A33"/>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rFonts w:eastAsiaTheme="minorEastAsia"/>
      <w:i/>
      <w:iCs/>
      <w:color w:val="1F3864" w:themeColor="accent1" w:themeShade="80"/>
    </w:rPr>
  </w:style>
  <w:style w:type="paragraph" w:styleId="BodyText3">
    <w:name w:val="Body Text 3"/>
    <w:basedOn w:val="Normal"/>
    <w:link w:val="BodyText3Char"/>
    <w:uiPriority w:val="99"/>
    <w:semiHidden/>
    <w:unhideWhenUsed/>
    <w:rsid w:val="007A4A33"/>
    <w:pPr>
      <w:spacing w:after="120" w:line="240" w:lineRule="auto"/>
    </w:pPr>
    <w:rPr>
      <w:szCs w:val="16"/>
    </w:rPr>
  </w:style>
  <w:style w:type="character" w:customStyle="1" w:styleId="BodyText3Char">
    <w:name w:val="Body Text 3 Char"/>
    <w:basedOn w:val="DefaultParagraphFont"/>
    <w:link w:val="BodyText3"/>
    <w:uiPriority w:val="99"/>
    <w:semiHidden/>
    <w:rsid w:val="007A4A33"/>
    <w:rPr>
      <w:szCs w:val="16"/>
    </w:rPr>
  </w:style>
  <w:style w:type="paragraph" w:styleId="BodyTextIndent3">
    <w:name w:val="Body Text Indent 3"/>
    <w:basedOn w:val="Normal"/>
    <w:link w:val="BodyTextIndent3Char"/>
    <w:uiPriority w:val="99"/>
    <w:semiHidden/>
    <w:unhideWhenUsed/>
    <w:rsid w:val="007A4A33"/>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7A4A33"/>
    <w:rPr>
      <w:szCs w:val="16"/>
    </w:rPr>
  </w:style>
  <w:style w:type="character" w:styleId="CommentReference">
    <w:name w:val="annotation reference"/>
    <w:basedOn w:val="DefaultParagraphFont"/>
    <w:uiPriority w:val="99"/>
    <w:semiHidden/>
    <w:unhideWhenUsed/>
    <w:rsid w:val="007A4A33"/>
    <w:rPr>
      <w:sz w:val="22"/>
      <w:szCs w:val="16"/>
    </w:rPr>
  </w:style>
  <w:style w:type="paragraph" w:styleId="CommentText">
    <w:name w:val="annotation text"/>
    <w:basedOn w:val="Normal"/>
    <w:link w:val="CommentTextChar"/>
    <w:uiPriority w:val="99"/>
    <w:semiHidden/>
    <w:unhideWhenUsed/>
    <w:rsid w:val="007A4A33"/>
    <w:pPr>
      <w:spacing w:after="0" w:line="240" w:lineRule="auto"/>
    </w:pPr>
    <w:rPr>
      <w:szCs w:val="20"/>
    </w:rPr>
  </w:style>
  <w:style w:type="character" w:customStyle="1" w:styleId="CommentTextChar">
    <w:name w:val="Comment Text Char"/>
    <w:basedOn w:val="DefaultParagraphFont"/>
    <w:link w:val="CommentText"/>
    <w:uiPriority w:val="99"/>
    <w:semiHidden/>
    <w:rsid w:val="007A4A33"/>
    <w:rPr>
      <w:szCs w:val="20"/>
    </w:rPr>
  </w:style>
  <w:style w:type="paragraph" w:styleId="CommentSubject">
    <w:name w:val="annotation subject"/>
    <w:basedOn w:val="CommentText"/>
    <w:next w:val="CommentText"/>
    <w:link w:val="CommentSubjectChar"/>
    <w:uiPriority w:val="99"/>
    <w:semiHidden/>
    <w:unhideWhenUsed/>
    <w:rsid w:val="007A4A33"/>
    <w:rPr>
      <w:b/>
      <w:bCs/>
    </w:rPr>
  </w:style>
  <w:style w:type="character" w:customStyle="1" w:styleId="CommentSubjectChar">
    <w:name w:val="Comment Subject Char"/>
    <w:basedOn w:val="CommentTextChar"/>
    <w:link w:val="CommentSubject"/>
    <w:uiPriority w:val="99"/>
    <w:semiHidden/>
    <w:rsid w:val="007A4A33"/>
    <w:rPr>
      <w:b/>
      <w:bCs/>
      <w:szCs w:val="20"/>
    </w:rPr>
  </w:style>
  <w:style w:type="paragraph" w:styleId="DocumentMap">
    <w:name w:val="Document Map"/>
    <w:basedOn w:val="Normal"/>
    <w:link w:val="DocumentMapChar"/>
    <w:uiPriority w:val="99"/>
    <w:semiHidden/>
    <w:unhideWhenUsed/>
    <w:rsid w:val="007A4A3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A4A33"/>
    <w:rPr>
      <w:rFonts w:ascii="Segoe UI" w:hAnsi="Segoe UI" w:cs="Segoe UI"/>
      <w:szCs w:val="16"/>
    </w:rPr>
  </w:style>
  <w:style w:type="paragraph" w:styleId="EndnoteText">
    <w:name w:val="endnote text"/>
    <w:basedOn w:val="Normal"/>
    <w:link w:val="EndnoteTextChar"/>
    <w:uiPriority w:val="99"/>
    <w:semiHidden/>
    <w:unhideWhenUsed/>
    <w:rsid w:val="007A4A33"/>
    <w:pPr>
      <w:spacing w:after="0" w:line="240" w:lineRule="auto"/>
    </w:pPr>
    <w:rPr>
      <w:szCs w:val="20"/>
    </w:rPr>
  </w:style>
  <w:style w:type="character" w:customStyle="1" w:styleId="EndnoteTextChar">
    <w:name w:val="Endnote Text Char"/>
    <w:basedOn w:val="DefaultParagraphFont"/>
    <w:link w:val="EndnoteText"/>
    <w:uiPriority w:val="99"/>
    <w:semiHidden/>
    <w:rsid w:val="007A4A33"/>
    <w:rPr>
      <w:szCs w:val="20"/>
    </w:rPr>
  </w:style>
  <w:style w:type="paragraph" w:styleId="EnvelopeReturn">
    <w:name w:val="envelope return"/>
    <w:basedOn w:val="Normal"/>
    <w:uiPriority w:val="99"/>
    <w:semiHidden/>
    <w:unhideWhenUsed/>
    <w:rsid w:val="007A4A33"/>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A4A33"/>
    <w:pPr>
      <w:spacing w:after="0" w:line="240" w:lineRule="auto"/>
    </w:pPr>
    <w:rPr>
      <w:szCs w:val="20"/>
    </w:rPr>
  </w:style>
  <w:style w:type="character" w:customStyle="1" w:styleId="FootnoteTextChar">
    <w:name w:val="Footnote Text Char"/>
    <w:basedOn w:val="DefaultParagraphFont"/>
    <w:link w:val="FootnoteText"/>
    <w:uiPriority w:val="99"/>
    <w:semiHidden/>
    <w:rsid w:val="007A4A33"/>
    <w:rPr>
      <w:szCs w:val="20"/>
    </w:rPr>
  </w:style>
  <w:style w:type="character" w:styleId="HTMLCode">
    <w:name w:val="HTML Code"/>
    <w:basedOn w:val="DefaultParagraphFont"/>
    <w:uiPriority w:val="99"/>
    <w:semiHidden/>
    <w:unhideWhenUsed/>
    <w:rsid w:val="007A4A33"/>
    <w:rPr>
      <w:rFonts w:ascii="Consolas" w:hAnsi="Consolas"/>
      <w:sz w:val="22"/>
      <w:szCs w:val="20"/>
    </w:rPr>
  </w:style>
  <w:style w:type="character" w:styleId="HTMLKeyboard">
    <w:name w:val="HTML Keyboard"/>
    <w:basedOn w:val="DefaultParagraphFont"/>
    <w:uiPriority w:val="99"/>
    <w:semiHidden/>
    <w:unhideWhenUsed/>
    <w:rsid w:val="007A4A33"/>
    <w:rPr>
      <w:rFonts w:ascii="Consolas" w:hAnsi="Consolas"/>
      <w:sz w:val="22"/>
      <w:szCs w:val="20"/>
    </w:rPr>
  </w:style>
  <w:style w:type="paragraph" w:styleId="HTMLPreformatted">
    <w:name w:val="HTML Preformatted"/>
    <w:basedOn w:val="Normal"/>
    <w:link w:val="HTMLPreformattedChar"/>
    <w:uiPriority w:val="99"/>
    <w:semiHidden/>
    <w:unhideWhenUsed/>
    <w:rsid w:val="007A4A3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A4A33"/>
    <w:rPr>
      <w:rFonts w:ascii="Consolas" w:hAnsi="Consolas"/>
      <w:szCs w:val="20"/>
    </w:rPr>
  </w:style>
  <w:style w:type="character" w:styleId="HTMLTypewriter">
    <w:name w:val="HTML Typewriter"/>
    <w:basedOn w:val="DefaultParagraphFont"/>
    <w:uiPriority w:val="99"/>
    <w:semiHidden/>
    <w:unhideWhenUsed/>
    <w:rsid w:val="007A4A33"/>
    <w:rPr>
      <w:rFonts w:ascii="Consolas" w:hAnsi="Consolas"/>
      <w:sz w:val="22"/>
      <w:szCs w:val="20"/>
    </w:rPr>
  </w:style>
  <w:style w:type="paragraph" w:styleId="MacroText">
    <w:name w:val="macro"/>
    <w:link w:val="MacroTextChar"/>
    <w:uiPriority w:val="99"/>
    <w:semiHidden/>
    <w:unhideWhenUsed/>
    <w:rsid w:val="007A4A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7A4A33"/>
    <w:rPr>
      <w:rFonts w:ascii="Consolas" w:hAnsi="Consolas"/>
      <w:szCs w:val="20"/>
    </w:rPr>
  </w:style>
  <w:style w:type="paragraph" w:styleId="PlainText">
    <w:name w:val="Plain Text"/>
    <w:basedOn w:val="Normal"/>
    <w:link w:val="PlainTextChar"/>
    <w:uiPriority w:val="99"/>
    <w:semiHidden/>
    <w:unhideWhenUsed/>
    <w:rsid w:val="007A4A3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A4A33"/>
    <w:rPr>
      <w:rFonts w:ascii="Consolas" w:hAnsi="Consolas"/>
      <w:szCs w:val="21"/>
    </w:rPr>
  </w:style>
  <w:style w:type="character" w:styleId="PlaceholderText">
    <w:name w:val="Placeholder Text"/>
    <w:basedOn w:val="DefaultParagraphFont"/>
    <w:uiPriority w:val="99"/>
    <w:semiHidden/>
    <w:rsid w:val="007A4A33"/>
    <w:rPr>
      <w:color w:val="3B3838" w:themeColor="background2" w:themeShade="40"/>
    </w:rPr>
  </w:style>
  <w:style w:type="paragraph" w:styleId="TOC9">
    <w:name w:val="toc 9"/>
    <w:basedOn w:val="Normal"/>
    <w:next w:val="Normal"/>
    <w:autoRedefine/>
    <w:uiPriority w:val="39"/>
    <w:semiHidden/>
    <w:unhideWhenUsed/>
    <w:rsid w:val="007A4A33"/>
    <w:pPr>
      <w:spacing w:after="120" w:line="240" w:lineRule="auto"/>
      <w:ind w:left="1757"/>
    </w:pPr>
  </w:style>
  <w:style w:type="paragraph" w:styleId="TOCHeading">
    <w:name w:val="TOC Heading"/>
    <w:basedOn w:val="Heading1"/>
    <w:next w:val="Normal"/>
    <w:uiPriority w:val="39"/>
    <w:unhideWhenUsed/>
    <w:qFormat/>
    <w:rsid w:val="008549FB"/>
    <w:pPr>
      <w:outlineLvl w:val="9"/>
    </w:pPr>
  </w:style>
  <w:style w:type="paragraph" w:styleId="TOC2">
    <w:name w:val="toc 2"/>
    <w:basedOn w:val="Normal"/>
    <w:next w:val="Normal"/>
    <w:autoRedefine/>
    <w:uiPriority w:val="39"/>
    <w:unhideWhenUsed/>
    <w:rsid w:val="008549FB"/>
    <w:pPr>
      <w:spacing w:after="100"/>
      <w:ind w:left="220"/>
    </w:pPr>
  </w:style>
  <w:style w:type="paragraph" w:styleId="TOC1">
    <w:name w:val="toc 1"/>
    <w:basedOn w:val="Normal"/>
    <w:next w:val="Normal"/>
    <w:autoRedefine/>
    <w:uiPriority w:val="39"/>
    <w:unhideWhenUsed/>
    <w:rsid w:val="008549FB"/>
    <w:pPr>
      <w:spacing w:after="100"/>
    </w:pPr>
  </w:style>
  <w:style w:type="character" w:styleId="UnresolvedMention">
    <w:name w:val="Unresolved Mention"/>
    <w:basedOn w:val="DefaultParagraphFont"/>
    <w:uiPriority w:val="99"/>
    <w:semiHidden/>
    <w:unhideWhenUsed/>
    <w:rsid w:val="00970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410">
      <w:bodyDiv w:val="1"/>
      <w:marLeft w:val="0"/>
      <w:marRight w:val="0"/>
      <w:marTop w:val="0"/>
      <w:marBottom w:val="0"/>
      <w:divBdr>
        <w:top w:val="none" w:sz="0" w:space="0" w:color="auto"/>
        <w:left w:val="none" w:sz="0" w:space="0" w:color="auto"/>
        <w:bottom w:val="none" w:sz="0" w:space="0" w:color="auto"/>
        <w:right w:val="none" w:sz="0" w:space="0" w:color="auto"/>
      </w:divBdr>
    </w:div>
    <w:div w:id="107895139">
      <w:bodyDiv w:val="1"/>
      <w:marLeft w:val="0"/>
      <w:marRight w:val="0"/>
      <w:marTop w:val="0"/>
      <w:marBottom w:val="0"/>
      <w:divBdr>
        <w:top w:val="none" w:sz="0" w:space="0" w:color="auto"/>
        <w:left w:val="none" w:sz="0" w:space="0" w:color="auto"/>
        <w:bottom w:val="none" w:sz="0" w:space="0" w:color="auto"/>
        <w:right w:val="none" w:sz="0" w:space="0" w:color="auto"/>
      </w:divBdr>
    </w:div>
    <w:div w:id="110169569">
      <w:bodyDiv w:val="1"/>
      <w:marLeft w:val="0"/>
      <w:marRight w:val="0"/>
      <w:marTop w:val="0"/>
      <w:marBottom w:val="0"/>
      <w:divBdr>
        <w:top w:val="none" w:sz="0" w:space="0" w:color="auto"/>
        <w:left w:val="none" w:sz="0" w:space="0" w:color="auto"/>
        <w:bottom w:val="none" w:sz="0" w:space="0" w:color="auto"/>
        <w:right w:val="none" w:sz="0" w:space="0" w:color="auto"/>
      </w:divBdr>
    </w:div>
    <w:div w:id="123279122">
      <w:bodyDiv w:val="1"/>
      <w:marLeft w:val="0"/>
      <w:marRight w:val="0"/>
      <w:marTop w:val="0"/>
      <w:marBottom w:val="0"/>
      <w:divBdr>
        <w:top w:val="none" w:sz="0" w:space="0" w:color="auto"/>
        <w:left w:val="none" w:sz="0" w:space="0" w:color="auto"/>
        <w:bottom w:val="none" w:sz="0" w:space="0" w:color="auto"/>
        <w:right w:val="none" w:sz="0" w:space="0" w:color="auto"/>
      </w:divBdr>
    </w:div>
    <w:div w:id="157234717">
      <w:bodyDiv w:val="1"/>
      <w:marLeft w:val="0"/>
      <w:marRight w:val="0"/>
      <w:marTop w:val="0"/>
      <w:marBottom w:val="0"/>
      <w:divBdr>
        <w:top w:val="none" w:sz="0" w:space="0" w:color="auto"/>
        <w:left w:val="none" w:sz="0" w:space="0" w:color="auto"/>
        <w:bottom w:val="none" w:sz="0" w:space="0" w:color="auto"/>
        <w:right w:val="none" w:sz="0" w:space="0" w:color="auto"/>
      </w:divBdr>
    </w:div>
    <w:div w:id="177278375">
      <w:bodyDiv w:val="1"/>
      <w:marLeft w:val="0"/>
      <w:marRight w:val="0"/>
      <w:marTop w:val="0"/>
      <w:marBottom w:val="0"/>
      <w:divBdr>
        <w:top w:val="none" w:sz="0" w:space="0" w:color="auto"/>
        <w:left w:val="none" w:sz="0" w:space="0" w:color="auto"/>
        <w:bottom w:val="none" w:sz="0" w:space="0" w:color="auto"/>
        <w:right w:val="none" w:sz="0" w:space="0" w:color="auto"/>
      </w:divBdr>
    </w:div>
    <w:div w:id="202714787">
      <w:bodyDiv w:val="1"/>
      <w:marLeft w:val="0"/>
      <w:marRight w:val="0"/>
      <w:marTop w:val="0"/>
      <w:marBottom w:val="0"/>
      <w:divBdr>
        <w:top w:val="none" w:sz="0" w:space="0" w:color="auto"/>
        <w:left w:val="none" w:sz="0" w:space="0" w:color="auto"/>
        <w:bottom w:val="none" w:sz="0" w:space="0" w:color="auto"/>
        <w:right w:val="none" w:sz="0" w:space="0" w:color="auto"/>
      </w:divBdr>
    </w:div>
    <w:div w:id="229001747">
      <w:bodyDiv w:val="1"/>
      <w:marLeft w:val="0"/>
      <w:marRight w:val="0"/>
      <w:marTop w:val="0"/>
      <w:marBottom w:val="0"/>
      <w:divBdr>
        <w:top w:val="none" w:sz="0" w:space="0" w:color="auto"/>
        <w:left w:val="none" w:sz="0" w:space="0" w:color="auto"/>
        <w:bottom w:val="none" w:sz="0" w:space="0" w:color="auto"/>
        <w:right w:val="none" w:sz="0" w:space="0" w:color="auto"/>
      </w:divBdr>
    </w:div>
    <w:div w:id="262350274">
      <w:bodyDiv w:val="1"/>
      <w:marLeft w:val="0"/>
      <w:marRight w:val="0"/>
      <w:marTop w:val="0"/>
      <w:marBottom w:val="0"/>
      <w:divBdr>
        <w:top w:val="none" w:sz="0" w:space="0" w:color="auto"/>
        <w:left w:val="none" w:sz="0" w:space="0" w:color="auto"/>
        <w:bottom w:val="none" w:sz="0" w:space="0" w:color="auto"/>
        <w:right w:val="none" w:sz="0" w:space="0" w:color="auto"/>
      </w:divBdr>
    </w:div>
    <w:div w:id="266740030">
      <w:bodyDiv w:val="1"/>
      <w:marLeft w:val="0"/>
      <w:marRight w:val="0"/>
      <w:marTop w:val="0"/>
      <w:marBottom w:val="0"/>
      <w:divBdr>
        <w:top w:val="none" w:sz="0" w:space="0" w:color="auto"/>
        <w:left w:val="none" w:sz="0" w:space="0" w:color="auto"/>
        <w:bottom w:val="none" w:sz="0" w:space="0" w:color="auto"/>
        <w:right w:val="none" w:sz="0" w:space="0" w:color="auto"/>
      </w:divBdr>
    </w:div>
    <w:div w:id="271057468">
      <w:bodyDiv w:val="1"/>
      <w:marLeft w:val="0"/>
      <w:marRight w:val="0"/>
      <w:marTop w:val="0"/>
      <w:marBottom w:val="0"/>
      <w:divBdr>
        <w:top w:val="none" w:sz="0" w:space="0" w:color="auto"/>
        <w:left w:val="none" w:sz="0" w:space="0" w:color="auto"/>
        <w:bottom w:val="none" w:sz="0" w:space="0" w:color="auto"/>
        <w:right w:val="none" w:sz="0" w:space="0" w:color="auto"/>
      </w:divBdr>
    </w:div>
    <w:div w:id="272203559">
      <w:bodyDiv w:val="1"/>
      <w:marLeft w:val="0"/>
      <w:marRight w:val="0"/>
      <w:marTop w:val="0"/>
      <w:marBottom w:val="0"/>
      <w:divBdr>
        <w:top w:val="none" w:sz="0" w:space="0" w:color="auto"/>
        <w:left w:val="none" w:sz="0" w:space="0" w:color="auto"/>
        <w:bottom w:val="none" w:sz="0" w:space="0" w:color="auto"/>
        <w:right w:val="none" w:sz="0" w:space="0" w:color="auto"/>
      </w:divBdr>
    </w:div>
    <w:div w:id="366099255">
      <w:bodyDiv w:val="1"/>
      <w:marLeft w:val="0"/>
      <w:marRight w:val="0"/>
      <w:marTop w:val="0"/>
      <w:marBottom w:val="0"/>
      <w:divBdr>
        <w:top w:val="none" w:sz="0" w:space="0" w:color="auto"/>
        <w:left w:val="none" w:sz="0" w:space="0" w:color="auto"/>
        <w:bottom w:val="none" w:sz="0" w:space="0" w:color="auto"/>
        <w:right w:val="none" w:sz="0" w:space="0" w:color="auto"/>
      </w:divBdr>
    </w:div>
    <w:div w:id="381561058">
      <w:bodyDiv w:val="1"/>
      <w:marLeft w:val="0"/>
      <w:marRight w:val="0"/>
      <w:marTop w:val="0"/>
      <w:marBottom w:val="0"/>
      <w:divBdr>
        <w:top w:val="none" w:sz="0" w:space="0" w:color="auto"/>
        <w:left w:val="none" w:sz="0" w:space="0" w:color="auto"/>
        <w:bottom w:val="none" w:sz="0" w:space="0" w:color="auto"/>
        <w:right w:val="none" w:sz="0" w:space="0" w:color="auto"/>
      </w:divBdr>
    </w:div>
    <w:div w:id="389695090">
      <w:bodyDiv w:val="1"/>
      <w:marLeft w:val="0"/>
      <w:marRight w:val="0"/>
      <w:marTop w:val="0"/>
      <w:marBottom w:val="0"/>
      <w:divBdr>
        <w:top w:val="none" w:sz="0" w:space="0" w:color="auto"/>
        <w:left w:val="none" w:sz="0" w:space="0" w:color="auto"/>
        <w:bottom w:val="none" w:sz="0" w:space="0" w:color="auto"/>
        <w:right w:val="none" w:sz="0" w:space="0" w:color="auto"/>
      </w:divBdr>
    </w:div>
    <w:div w:id="409617011">
      <w:bodyDiv w:val="1"/>
      <w:marLeft w:val="0"/>
      <w:marRight w:val="0"/>
      <w:marTop w:val="0"/>
      <w:marBottom w:val="0"/>
      <w:divBdr>
        <w:top w:val="none" w:sz="0" w:space="0" w:color="auto"/>
        <w:left w:val="none" w:sz="0" w:space="0" w:color="auto"/>
        <w:bottom w:val="none" w:sz="0" w:space="0" w:color="auto"/>
        <w:right w:val="none" w:sz="0" w:space="0" w:color="auto"/>
      </w:divBdr>
    </w:div>
    <w:div w:id="430396626">
      <w:bodyDiv w:val="1"/>
      <w:marLeft w:val="0"/>
      <w:marRight w:val="0"/>
      <w:marTop w:val="0"/>
      <w:marBottom w:val="0"/>
      <w:divBdr>
        <w:top w:val="none" w:sz="0" w:space="0" w:color="auto"/>
        <w:left w:val="none" w:sz="0" w:space="0" w:color="auto"/>
        <w:bottom w:val="none" w:sz="0" w:space="0" w:color="auto"/>
        <w:right w:val="none" w:sz="0" w:space="0" w:color="auto"/>
      </w:divBdr>
    </w:div>
    <w:div w:id="463039049">
      <w:bodyDiv w:val="1"/>
      <w:marLeft w:val="0"/>
      <w:marRight w:val="0"/>
      <w:marTop w:val="0"/>
      <w:marBottom w:val="0"/>
      <w:divBdr>
        <w:top w:val="none" w:sz="0" w:space="0" w:color="auto"/>
        <w:left w:val="none" w:sz="0" w:space="0" w:color="auto"/>
        <w:bottom w:val="none" w:sz="0" w:space="0" w:color="auto"/>
        <w:right w:val="none" w:sz="0" w:space="0" w:color="auto"/>
      </w:divBdr>
    </w:div>
    <w:div w:id="520049434">
      <w:bodyDiv w:val="1"/>
      <w:marLeft w:val="0"/>
      <w:marRight w:val="0"/>
      <w:marTop w:val="0"/>
      <w:marBottom w:val="0"/>
      <w:divBdr>
        <w:top w:val="none" w:sz="0" w:space="0" w:color="auto"/>
        <w:left w:val="none" w:sz="0" w:space="0" w:color="auto"/>
        <w:bottom w:val="none" w:sz="0" w:space="0" w:color="auto"/>
        <w:right w:val="none" w:sz="0" w:space="0" w:color="auto"/>
      </w:divBdr>
    </w:div>
    <w:div w:id="521018396">
      <w:bodyDiv w:val="1"/>
      <w:marLeft w:val="0"/>
      <w:marRight w:val="0"/>
      <w:marTop w:val="0"/>
      <w:marBottom w:val="0"/>
      <w:divBdr>
        <w:top w:val="none" w:sz="0" w:space="0" w:color="auto"/>
        <w:left w:val="none" w:sz="0" w:space="0" w:color="auto"/>
        <w:bottom w:val="none" w:sz="0" w:space="0" w:color="auto"/>
        <w:right w:val="none" w:sz="0" w:space="0" w:color="auto"/>
      </w:divBdr>
    </w:div>
    <w:div w:id="566039623">
      <w:bodyDiv w:val="1"/>
      <w:marLeft w:val="0"/>
      <w:marRight w:val="0"/>
      <w:marTop w:val="0"/>
      <w:marBottom w:val="0"/>
      <w:divBdr>
        <w:top w:val="none" w:sz="0" w:space="0" w:color="auto"/>
        <w:left w:val="none" w:sz="0" w:space="0" w:color="auto"/>
        <w:bottom w:val="none" w:sz="0" w:space="0" w:color="auto"/>
        <w:right w:val="none" w:sz="0" w:space="0" w:color="auto"/>
      </w:divBdr>
    </w:div>
    <w:div w:id="626929413">
      <w:bodyDiv w:val="1"/>
      <w:marLeft w:val="0"/>
      <w:marRight w:val="0"/>
      <w:marTop w:val="0"/>
      <w:marBottom w:val="0"/>
      <w:divBdr>
        <w:top w:val="none" w:sz="0" w:space="0" w:color="auto"/>
        <w:left w:val="none" w:sz="0" w:space="0" w:color="auto"/>
        <w:bottom w:val="none" w:sz="0" w:space="0" w:color="auto"/>
        <w:right w:val="none" w:sz="0" w:space="0" w:color="auto"/>
      </w:divBdr>
    </w:div>
    <w:div w:id="632179755">
      <w:bodyDiv w:val="1"/>
      <w:marLeft w:val="0"/>
      <w:marRight w:val="0"/>
      <w:marTop w:val="0"/>
      <w:marBottom w:val="0"/>
      <w:divBdr>
        <w:top w:val="none" w:sz="0" w:space="0" w:color="auto"/>
        <w:left w:val="none" w:sz="0" w:space="0" w:color="auto"/>
        <w:bottom w:val="none" w:sz="0" w:space="0" w:color="auto"/>
        <w:right w:val="none" w:sz="0" w:space="0" w:color="auto"/>
      </w:divBdr>
    </w:div>
    <w:div w:id="709184156">
      <w:bodyDiv w:val="1"/>
      <w:marLeft w:val="0"/>
      <w:marRight w:val="0"/>
      <w:marTop w:val="0"/>
      <w:marBottom w:val="0"/>
      <w:divBdr>
        <w:top w:val="none" w:sz="0" w:space="0" w:color="auto"/>
        <w:left w:val="none" w:sz="0" w:space="0" w:color="auto"/>
        <w:bottom w:val="none" w:sz="0" w:space="0" w:color="auto"/>
        <w:right w:val="none" w:sz="0" w:space="0" w:color="auto"/>
      </w:divBdr>
    </w:div>
    <w:div w:id="715197204">
      <w:bodyDiv w:val="1"/>
      <w:marLeft w:val="0"/>
      <w:marRight w:val="0"/>
      <w:marTop w:val="0"/>
      <w:marBottom w:val="0"/>
      <w:divBdr>
        <w:top w:val="none" w:sz="0" w:space="0" w:color="auto"/>
        <w:left w:val="none" w:sz="0" w:space="0" w:color="auto"/>
        <w:bottom w:val="none" w:sz="0" w:space="0" w:color="auto"/>
        <w:right w:val="none" w:sz="0" w:space="0" w:color="auto"/>
      </w:divBdr>
    </w:div>
    <w:div w:id="748767947">
      <w:bodyDiv w:val="1"/>
      <w:marLeft w:val="0"/>
      <w:marRight w:val="0"/>
      <w:marTop w:val="0"/>
      <w:marBottom w:val="0"/>
      <w:divBdr>
        <w:top w:val="none" w:sz="0" w:space="0" w:color="auto"/>
        <w:left w:val="none" w:sz="0" w:space="0" w:color="auto"/>
        <w:bottom w:val="none" w:sz="0" w:space="0" w:color="auto"/>
        <w:right w:val="none" w:sz="0" w:space="0" w:color="auto"/>
      </w:divBdr>
    </w:div>
    <w:div w:id="748818523">
      <w:bodyDiv w:val="1"/>
      <w:marLeft w:val="0"/>
      <w:marRight w:val="0"/>
      <w:marTop w:val="0"/>
      <w:marBottom w:val="0"/>
      <w:divBdr>
        <w:top w:val="none" w:sz="0" w:space="0" w:color="auto"/>
        <w:left w:val="none" w:sz="0" w:space="0" w:color="auto"/>
        <w:bottom w:val="none" w:sz="0" w:space="0" w:color="auto"/>
        <w:right w:val="none" w:sz="0" w:space="0" w:color="auto"/>
      </w:divBdr>
    </w:div>
    <w:div w:id="768817327">
      <w:bodyDiv w:val="1"/>
      <w:marLeft w:val="0"/>
      <w:marRight w:val="0"/>
      <w:marTop w:val="0"/>
      <w:marBottom w:val="0"/>
      <w:divBdr>
        <w:top w:val="none" w:sz="0" w:space="0" w:color="auto"/>
        <w:left w:val="none" w:sz="0" w:space="0" w:color="auto"/>
        <w:bottom w:val="none" w:sz="0" w:space="0" w:color="auto"/>
        <w:right w:val="none" w:sz="0" w:space="0" w:color="auto"/>
      </w:divBdr>
    </w:div>
    <w:div w:id="805971985">
      <w:bodyDiv w:val="1"/>
      <w:marLeft w:val="0"/>
      <w:marRight w:val="0"/>
      <w:marTop w:val="0"/>
      <w:marBottom w:val="0"/>
      <w:divBdr>
        <w:top w:val="none" w:sz="0" w:space="0" w:color="auto"/>
        <w:left w:val="none" w:sz="0" w:space="0" w:color="auto"/>
        <w:bottom w:val="none" w:sz="0" w:space="0" w:color="auto"/>
        <w:right w:val="none" w:sz="0" w:space="0" w:color="auto"/>
      </w:divBdr>
    </w:div>
    <w:div w:id="811101302">
      <w:bodyDiv w:val="1"/>
      <w:marLeft w:val="0"/>
      <w:marRight w:val="0"/>
      <w:marTop w:val="0"/>
      <w:marBottom w:val="0"/>
      <w:divBdr>
        <w:top w:val="none" w:sz="0" w:space="0" w:color="auto"/>
        <w:left w:val="none" w:sz="0" w:space="0" w:color="auto"/>
        <w:bottom w:val="none" w:sz="0" w:space="0" w:color="auto"/>
        <w:right w:val="none" w:sz="0" w:space="0" w:color="auto"/>
      </w:divBdr>
    </w:div>
    <w:div w:id="822887298">
      <w:bodyDiv w:val="1"/>
      <w:marLeft w:val="0"/>
      <w:marRight w:val="0"/>
      <w:marTop w:val="0"/>
      <w:marBottom w:val="0"/>
      <w:divBdr>
        <w:top w:val="none" w:sz="0" w:space="0" w:color="auto"/>
        <w:left w:val="none" w:sz="0" w:space="0" w:color="auto"/>
        <w:bottom w:val="none" w:sz="0" w:space="0" w:color="auto"/>
        <w:right w:val="none" w:sz="0" w:space="0" w:color="auto"/>
      </w:divBdr>
    </w:div>
    <w:div w:id="890383925">
      <w:bodyDiv w:val="1"/>
      <w:marLeft w:val="0"/>
      <w:marRight w:val="0"/>
      <w:marTop w:val="0"/>
      <w:marBottom w:val="0"/>
      <w:divBdr>
        <w:top w:val="none" w:sz="0" w:space="0" w:color="auto"/>
        <w:left w:val="none" w:sz="0" w:space="0" w:color="auto"/>
        <w:bottom w:val="none" w:sz="0" w:space="0" w:color="auto"/>
        <w:right w:val="none" w:sz="0" w:space="0" w:color="auto"/>
      </w:divBdr>
    </w:div>
    <w:div w:id="897011406">
      <w:bodyDiv w:val="1"/>
      <w:marLeft w:val="0"/>
      <w:marRight w:val="0"/>
      <w:marTop w:val="0"/>
      <w:marBottom w:val="0"/>
      <w:divBdr>
        <w:top w:val="none" w:sz="0" w:space="0" w:color="auto"/>
        <w:left w:val="none" w:sz="0" w:space="0" w:color="auto"/>
        <w:bottom w:val="none" w:sz="0" w:space="0" w:color="auto"/>
        <w:right w:val="none" w:sz="0" w:space="0" w:color="auto"/>
      </w:divBdr>
    </w:div>
    <w:div w:id="935676239">
      <w:bodyDiv w:val="1"/>
      <w:marLeft w:val="0"/>
      <w:marRight w:val="0"/>
      <w:marTop w:val="0"/>
      <w:marBottom w:val="0"/>
      <w:divBdr>
        <w:top w:val="none" w:sz="0" w:space="0" w:color="auto"/>
        <w:left w:val="none" w:sz="0" w:space="0" w:color="auto"/>
        <w:bottom w:val="none" w:sz="0" w:space="0" w:color="auto"/>
        <w:right w:val="none" w:sz="0" w:space="0" w:color="auto"/>
      </w:divBdr>
    </w:div>
    <w:div w:id="952789949">
      <w:bodyDiv w:val="1"/>
      <w:marLeft w:val="0"/>
      <w:marRight w:val="0"/>
      <w:marTop w:val="0"/>
      <w:marBottom w:val="0"/>
      <w:divBdr>
        <w:top w:val="none" w:sz="0" w:space="0" w:color="auto"/>
        <w:left w:val="none" w:sz="0" w:space="0" w:color="auto"/>
        <w:bottom w:val="none" w:sz="0" w:space="0" w:color="auto"/>
        <w:right w:val="none" w:sz="0" w:space="0" w:color="auto"/>
      </w:divBdr>
    </w:div>
    <w:div w:id="976640400">
      <w:bodyDiv w:val="1"/>
      <w:marLeft w:val="0"/>
      <w:marRight w:val="0"/>
      <w:marTop w:val="0"/>
      <w:marBottom w:val="0"/>
      <w:divBdr>
        <w:top w:val="none" w:sz="0" w:space="0" w:color="auto"/>
        <w:left w:val="none" w:sz="0" w:space="0" w:color="auto"/>
        <w:bottom w:val="none" w:sz="0" w:space="0" w:color="auto"/>
        <w:right w:val="none" w:sz="0" w:space="0" w:color="auto"/>
      </w:divBdr>
    </w:div>
    <w:div w:id="1092967953">
      <w:bodyDiv w:val="1"/>
      <w:marLeft w:val="0"/>
      <w:marRight w:val="0"/>
      <w:marTop w:val="0"/>
      <w:marBottom w:val="0"/>
      <w:divBdr>
        <w:top w:val="none" w:sz="0" w:space="0" w:color="auto"/>
        <w:left w:val="none" w:sz="0" w:space="0" w:color="auto"/>
        <w:bottom w:val="none" w:sz="0" w:space="0" w:color="auto"/>
        <w:right w:val="none" w:sz="0" w:space="0" w:color="auto"/>
      </w:divBdr>
    </w:div>
    <w:div w:id="1154613751">
      <w:bodyDiv w:val="1"/>
      <w:marLeft w:val="0"/>
      <w:marRight w:val="0"/>
      <w:marTop w:val="0"/>
      <w:marBottom w:val="0"/>
      <w:divBdr>
        <w:top w:val="none" w:sz="0" w:space="0" w:color="auto"/>
        <w:left w:val="none" w:sz="0" w:space="0" w:color="auto"/>
        <w:bottom w:val="none" w:sz="0" w:space="0" w:color="auto"/>
        <w:right w:val="none" w:sz="0" w:space="0" w:color="auto"/>
      </w:divBdr>
    </w:div>
    <w:div w:id="1156651702">
      <w:bodyDiv w:val="1"/>
      <w:marLeft w:val="0"/>
      <w:marRight w:val="0"/>
      <w:marTop w:val="0"/>
      <w:marBottom w:val="0"/>
      <w:divBdr>
        <w:top w:val="none" w:sz="0" w:space="0" w:color="auto"/>
        <w:left w:val="none" w:sz="0" w:space="0" w:color="auto"/>
        <w:bottom w:val="none" w:sz="0" w:space="0" w:color="auto"/>
        <w:right w:val="none" w:sz="0" w:space="0" w:color="auto"/>
      </w:divBdr>
    </w:div>
    <w:div w:id="1266764917">
      <w:bodyDiv w:val="1"/>
      <w:marLeft w:val="0"/>
      <w:marRight w:val="0"/>
      <w:marTop w:val="0"/>
      <w:marBottom w:val="0"/>
      <w:divBdr>
        <w:top w:val="none" w:sz="0" w:space="0" w:color="auto"/>
        <w:left w:val="none" w:sz="0" w:space="0" w:color="auto"/>
        <w:bottom w:val="none" w:sz="0" w:space="0" w:color="auto"/>
        <w:right w:val="none" w:sz="0" w:space="0" w:color="auto"/>
      </w:divBdr>
    </w:div>
    <w:div w:id="1296448445">
      <w:bodyDiv w:val="1"/>
      <w:marLeft w:val="0"/>
      <w:marRight w:val="0"/>
      <w:marTop w:val="0"/>
      <w:marBottom w:val="0"/>
      <w:divBdr>
        <w:top w:val="none" w:sz="0" w:space="0" w:color="auto"/>
        <w:left w:val="none" w:sz="0" w:space="0" w:color="auto"/>
        <w:bottom w:val="none" w:sz="0" w:space="0" w:color="auto"/>
        <w:right w:val="none" w:sz="0" w:space="0" w:color="auto"/>
      </w:divBdr>
    </w:div>
    <w:div w:id="1403328803">
      <w:bodyDiv w:val="1"/>
      <w:marLeft w:val="0"/>
      <w:marRight w:val="0"/>
      <w:marTop w:val="0"/>
      <w:marBottom w:val="0"/>
      <w:divBdr>
        <w:top w:val="none" w:sz="0" w:space="0" w:color="auto"/>
        <w:left w:val="none" w:sz="0" w:space="0" w:color="auto"/>
        <w:bottom w:val="none" w:sz="0" w:space="0" w:color="auto"/>
        <w:right w:val="none" w:sz="0" w:space="0" w:color="auto"/>
      </w:divBdr>
    </w:div>
    <w:div w:id="1435008228">
      <w:bodyDiv w:val="1"/>
      <w:marLeft w:val="0"/>
      <w:marRight w:val="0"/>
      <w:marTop w:val="0"/>
      <w:marBottom w:val="0"/>
      <w:divBdr>
        <w:top w:val="none" w:sz="0" w:space="0" w:color="auto"/>
        <w:left w:val="none" w:sz="0" w:space="0" w:color="auto"/>
        <w:bottom w:val="none" w:sz="0" w:space="0" w:color="auto"/>
        <w:right w:val="none" w:sz="0" w:space="0" w:color="auto"/>
      </w:divBdr>
    </w:div>
    <w:div w:id="1521746839">
      <w:bodyDiv w:val="1"/>
      <w:marLeft w:val="0"/>
      <w:marRight w:val="0"/>
      <w:marTop w:val="0"/>
      <w:marBottom w:val="0"/>
      <w:divBdr>
        <w:top w:val="none" w:sz="0" w:space="0" w:color="auto"/>
        <w:left w:val="none" w:sz="0" w:space="0" w:color="auto"/>
        <w:bottom w:val="none" w:sz="0" w:space="0" w:color="auto"/>
        <w:right w:val="none" w:sz="0" w:space="0" w:color="auto"/>
      </w:divBdr>
    </w:div>
    <w:div w:id="1647317895">
      <w:bodyDiv w:val="1"/>
      <w:marLeft w:val="0"/>
      <w:marRight w:val="0"/>
      <w:marTop w:val="0"/>
      <w:marBottom w:val="0"/>
      <w:divBdr>
        <w:top w:val="none" w:sz="0" w:space="0" w:color="auto"/>
        <w:left w:val="none" w:sz="0" w:space="0" w:color="auto"/>
        <w:bottom w:val="none" w:sz="0" w:space="0" w:color="auto"/>
        <w:right w:val="none" w:sz="0" w:space="0" w:color="auto"/>
      </w:divBdr>
    </w:div>
    <w:div w:id="1666779638">
      <w:bodyDiv w:val="1"/>
      <w:marLeft w:val="0"/>
      <w:marRight w:val="0"/>
      <w:marTop w:val="0"/>
      <w:marBottom w:val="0"/>
      <w:divBdr>
        <w:top w:val="none" w:sz="0" w:space="0" w:color="auto"/>
        <w:left w:val="none" w:sz="0" w:space="0" w:color="auto"/>
        <w:bottom w:val="none" w:sz="0" w:space="0" w:color="auto"/>
        <w:right w:val="none" w:sz="0" w:space="0" w:color="auto"/>
      </w:divBdr>
    </w:div>
    <w:div w:id="1669360092">
      <w:bodyDiv w:val="1"/>
      <w:marLeft w:val="0"/>
      <w:marRight w:val="0"/>
      <w:marTop w:val="0"/>
      <w:marBottom w:val="0"/>
      <w:divBdr>
        <w:top w:val="none" w:sz="0" w:space="0" w:color="auto"/>
        <w:left w:val="none" w:sz="0" w:space="0" w:color="auto"/>
        <w:bottom w:val="none" w:sz="0" w:space="0" w:color="auto"/>
        <w:right w:val="none" w:sz="0" w:space="0" w:color="auto"/>
      </w:divBdr>
    </w:div>
    <w:div w:id="1756902312">
      <w:bodyDiv w:val="1"/>
      <w:marLeft w:val="0"/>
      <w:marRight w:val="0"/>
      <w:marTop w:val="0"/>
      <w:marBottom w:val="0"/>
      <w:divBdr>
        <w:top w:val="none" w:sz="0" w:space="0" w:color="auto"/>
        <w:left w:val="none" w:sz="0" w:space="0" w:color="auto"/>
        <w:bottom w:val="none" w:sz="0" w:space="0" w:color="auto"/>
        <w:right w:val="none" w:sz="0" w:space="0" w:color="auto"/>
      </w:divBdr>
    </w:div>
    <w:div w:id="1777216138">
      <w:bodyDiv w:val="1"/>
      <w:marLeft w:val="0"/>
      <w:marRight w:val="0"/>
      <w:marTop w:val="0"/>
      <w:marBottom w:val="0"/>
      <w:divBdr>
        <w:top w:val="none" w:sz="0" w:space="0" w:color="auto"/>
        <w:left w:val="none" w:sz="0" w:space="0" w:color="auto"/>
        <w:bottom w:val="none" w:sz="0" w:space="0" w:color="auto"/>
        <w:right w:val="none" w:sz="0" w:space="0" w:color="auto"/>
      </w:divBdr>
    </w:div>
    <w:div w:id="1794396804">
      <w:bodyDiv w:val="1"/>
      <w:marLeft w:val="0"/>
      <w:marRight w:val="0"/>
      <w:marTop w:val="0"/>
      <w:marBottom w:val="0"/>
      <w:divBdr>
        <w:top w:val="none" w:sz="0" w:space="0" w:color="auto"/>
        <w:left w:val="none" w:sz="0" w:space="0" w:color="auto"/>
        <w:bottom w:val="none" w:sz="0" w:space="0" w:color="auto"/>
        <w:right w:val="none" w:sz="0" w:space="0" w:color="auto"/>
      </w:divBdr>
    </w:div>
    <w:div w:id="1844392173">
      <w:bodyDiv w:val="1"/>
      <w:marLeft w:val="0"/>
      <w:marRight w:val="0"/>
      <w:marTop w:val="0"/>
      <w:marBottom w:val="0"/>
      <w:divBdr>
        <w:top w:val="none" w:sz="0" w:space="0" w:color="auto"/>
        <w:left w:val="none" w:sz="0" w:space="0" w:color="auto"/>
        <w:bottom w:val="none" w:sz="0" w:space="0" w:color="auto"/>
        <w:right w:val="none" w:sz="0" w:space="0" w:color="auto"/>
      </w:divBdr>
    </w:div>
    <w:div w:id="1852597320">
      <w:bodyDiv w:val="1"/>
      <w:marLeft w:val="0"/>
      <w:marRight w:val="0"/>
      <w:marTop w:val="0"/>
      <w:marBottom w:val="0"/>
      <w:divBdr>
        <w:top w:val="none" w:sz="0" w:space="0" w:color="auto"/>
        <w:left w:val="none" w:sz="0" w:space="0" w:color="auto"/>
        <w:bottom w:val="none" w:sz="0" w:space="0" w:color="auto"/>
        <w:right w:val="none" w:sz="0" w:space="0" w:color="auto"/>
      </w:divBdr>
    </w:div>
    <w:div w:id="1868329006">
      <w:bodyDiv w:val="1"/>
      <w:marLeft w:val="0"/>
      <w:marRight w:val="0"/>
      <w:marTop w:val="0"/>
      <w:marBottom w:val="0"/>
      <w:divBdr>
        <w:top w:val="none" w:sz="0" w:space="0" w:color="auto"/>
        <w:left w:val="none" w:sz="0" w:space="0" w:color="auto"/>
        <w:bottom w:val="none" w:sz="0" w:space="0" w:color="auto"/>
        <w:right w:val="none" w:sz="0" w:space="0" w:color="auto"/>
      </w:divBdr>
    </w:div>
    <w:div w:id="1924101070">
      <w:bodyDiv w:val="1"/>
      <w:marLeft w:val="0"/>
      <w:marRight w:val="0"/>
      <w:marTop w:val="0"/>
      <w:marBottom w:val="0"/>
      <w:divBdr>
        <w:top w:val="none" w:sz="0" w:space="0" w:color="auto"/>
        <w:left w:val="none" w:sz="0" w:space="0" w:color="auto"/>
        <w:bottom w:val="none" w:sz="0" w:space="0" w:color="auto"/>
        <w:right w:val="none" w:sz="0" w:space="0" w:color="auto"/>
      </w:divBdr>
    </w:div>
    <w:div w:id="1995331709">
      <w:bodyDiv w:val="1"/>
      <w:marLeft w:val="0"/>
      <w:marRight w:val="0"/>
      <w:marTop w:val="0"/>
      <w:marBottom w:val="0"/>
      <w:divBdr>
        <w:top w:val="none" w:sz="0" w:space="0" w:color="auto"/>
        <w:left w:val="none" w:sz="0" w:space="0" w:color="auto"/>
        <w:bottom w:val="none" w:sz="0" w:space="0" w:color="auto"/>
        <w:right w:val="none" w:sz="0" w:space="0" w:color="auto"/>
      </w:divBdr>
    </w:div>
    <w:div w:id="2057896200">
      <w:bodyDiv w:val="1"/>
      <w:marLeft w:val="0"/>
      <w:marRight w:val="0"/>
      <w:marTop w:val="0"/>
      <w:marBottom w:val="0"/>
      <w:divBdr>
        <w:top w:val="none" w:sz="0" w:space="0" w:color="auto"/>
        <w:left w:val="none" w:sz="0" w:space="0" w:color="auto"/>
        <w:bottom w:val="none" w:sz="0" w:space="0" w:color="auto"/>
        <w:right w:val="none" w:sz="0" w:space="0" w:color="auto"/>
      </w:divBdr>
    </w:div>
    <w:div w:id="2080471821">
      <w:bodyDiv w:val="1"/>
      <w:marLeft w:val="0"/>
      <w:marRight w:val="0"/>
      <w:marTop w:val="0"/>
      <w:marBottom w:val="0"/>
      <w:divBdr>
        <w:top w:val="none" w:sz="0" w:space="0" w:color="auto"/>
        <w:left w:val="none" w:sz="0" w:space="0" w:color="auto"/>
        <w:bottom w:val="none" w:sz="0" w:space="0" w:color="auto"/>
        <w:right w:val="none" w:sz="0" w:space="0" w:color="auto"/>
      </w:divBdr>
    </w:div>
    <w:div w:id="2091998904">
      <w:bodyDiv w:val="1"/>
      <w:marLeft w:val="0"/>
      <w:marRight w:val="0"/>
      <w:marTop w:val="0"/>
      <w:marBottom w:val="0"/>
      <w:divBdr>
        <w:top w:val="none" w:sz="0" w:space="0" w:color="auto"/>
        <w:left w:val="none" w:sz="0" w:space="0" w:color="auto"/>
        <w:bottom w:val="none" w:sz="0" w:space="0" w:color="auto"/>
        <w:right w:val="none" w:sz="0" w:space="0" w:color="auto"/>
      </w:divBdr>
    </w:div>
    <w:div w:id="2111972766">
      <w:bodyDiv w:val="1"/>
      <w:marLeft w:val="0"/>
      <w:marRight w:val="0"/>
      <w:marTop w:val="0"/>
      <w:marBottom w:val="0"/>
      <w:divBdr>
        <w:top w:val="none" w:sz="0" w:space="0" w:color="auto"/>
        <w:left w:val="none" w:sz="0" w:space="0" w:color="auto"/>
        <w:bottom w:val="none" w:sz="0" w:space="0" w:color="auto"/>
        <w:right w:val="none" w:sz="0" w:space="0" w:color="auto"/>
      </w:divBdr>
    </w:div>
    <w:div w:id="2113477395">
      <w:bodyDiv w:val="1"/>
      <w:marLeft w:val="0"/>
      <w:marRight w:val="0"/>
      <w:marTop w:val="0"/>
      <w:marBottom w:val="0"/>
      <w:divBdr>
        <w:top w:val="none" w:sz="0" w:space="0" w:color="auto"/>
        <w:left w:val="none" w:sz="0" w:space="0" w:color="auto"/>
        <w:bottom w:val="none" w:sz="0" w:space="0" w:color="auto"/>
        <w:right w:val="none" w:sz="0" w:space="0" w:color="auto"/>
      </w:divBdr>
    </w:div>
    <w:div w:id="2114010577">
      <w:bodyDiv w:val="1"/>
      <w:marLeft w:val="0"/>
      <w:marRight w:val="0"/>
      <w:marTop w:val="0"/>
      <w:marBottom w:val="0"/>
      <w:divBdr>
        <w:top w:val="none" w:sz="0" w:space="0" w:color="auto"/>
        <w:left w:val="none" w:sz="0" w:space="0" w:color="auto"/>
        <w:bottom w:val="none" w:sz="0" w:space="0" w:color="auto"/>
        <w:right w:val="none" w:sz="0" w:space="0" w:color="auto"/>
      </w:divBdr>
    </w:div>
    <w:div w:id="21357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vallila@rossstrategic.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8FD62124664E4EBC22FE255A0984AE" ma:contentTypeVersion="4" ma:contentTypeDescription="Create a new document." ma:contentTypeScope="" ma:versionID="32cf79a20416827108e433dfcfff0716">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5d408d1d-333f-4408-b3a5-53f5235ca982" xmlns:ns7="b09d8707-273e-412d-8930-057f27d05112" targetNamespace="http://schemas.microsoft.com/office/2006/metadata/properties" ma:root="true" ma:fieldsID="370e0dad7ec81808fe425f79b2bb86af" ns2:_="" ns3:_="" ns4:_="" ns5:_="" ns6:_="" ns7:_="">
    <xsd:import namespace="2F268C32-F5A8-4CF2-8D20-4ED9A23D9D6A"/>
    <xsd:import namespace="9e60e796-0612-4d21-b42b-f8375543952f"/>
    <xsd:import namespace="a369dffc-b10b-4e7f-9605-9472120fff0b"/>
    <xsd:import namespace="e56a9a4a-99a3-4708-b025-cc895b1fb658"/>
    <xsd:import namespace="5d408d1d-333f-4408-b3a5-53f5235ca982"/>
    <xsd:import namespace="b09d8707-273e-412d-8930-057f27d05112"/>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Topic1" ma:description="Use this column to define your top-level organizational structure (e.g., WORKGROUP1:Outreach:Pesticides)" ma:format="Dropdown" ma:indexed="true" ma:internalName="Topic10">
      <xsd:simpleType>
        <xsd:restriction base="dms:Choice">
          <xsd:enumeration value="Enter Choice #1"/>
          <xsd:enumeration value="Enter Choice #2"/>
          <xsd:enumeration value="Enter Choice #3"/>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This is a list of common content types.  You can use it to flag individual documents or as on of your major organizational elements.  (You can also enter items from this list into your &quot;topicX&quot; column if that works better for your project" ma:format="Dropdown" ma:internalName="Item_x0020_Type">
      <xsd:simpleType>
        <xsd:restriction base="dms:Choice">
          <xsd:enumeration value="Agenda"/>
          <xsd:enumeration value="Attendee list"/>
          <xsd:enumeration value="Background"/>
          <xsd:enumeration value="Call notes"/>
          <xsd:enumeration value="Fact sheet"/>
          <xsd:enumeration value="Final document"/>
          <xsd:enumeration value="Planning document"/>
          <xsd:enumeration value="Presentation"/>
          <xsd:enumeration value="Primer"/>
          <xsd:enumeration value="Project management"/>
          <xsd:enumeration value="Report"/>
          <xsd:enumeration value="Slides"/>
          <xsd:enumeration value="Template"/>
          <xsd:enumeration value="Webinar recording"/>
          <xsd:enumeration value="Working document"/>
        </xsd:restrict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5d408d1d-333f-4408-b3a5-53f5235ca982" elementFormDefault="qualified">
    <xsd:import namespace="http://schemas.microsoft.com/office/2006/documentManagement/types"/>
    <xsd:import namespace="http://schemas.microsoft.com/office/infopath/2007/PartnerControls"/>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d8707-273e-412d-8930-057f27d0511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Author xmlns="2F268C32-F5A8-4CF2-8D20-4ED9A23D9D6A">
      <UserInfo>
        <DisplayName/>
        <AccountId xsi:nil="true"/>
        <AccountType/>
      </UserInfo>
    </PrimaryAuthor>
    <Topic2 xmlns="2F268C32-F5A8-4CF2-8D20-4ED9A23D9D6A" xsi:nil="true"/>
    <DocumentStatus xmlns="9e60e796-0612-4d21-b42b-f8375543952f" xsi:nil="true"/>
    <TaxCatchAll xmlns="a369dffc-b10b-4e7f-9605-9472120fff0b"/>
    <Topic10 xmlns="2F268C32-F5A8-4CF2-8D20-4ED9A23D9D6A" xsi:nil="true"/>
    <Notes0 xmlns="2F268C32-F5A8-4CF2-8D20-4ED9A23D9D6A" xsi:nil="true"/>
    <Item_x0020_Type xmlns="2F268C32-F5A8-4CF2-8D20-4ED9A23D9D6A" xsi:nil="true"/>
    <Call_x002f_Meeting_x0020_Date xmlns="2F268C32-F5A8-4CF2-8D20-4ED9A23D9D6A" xsi:nil="true"/>
    <SiteTopic1 xmlns="e56a9a4a-99a3-4708-b025-cc895b1fb658" xsi:nil="true"/>
    <Topic1 xmlns="2F268C32-F5A8-4CF2-8D20-4ED9A23D9D6A" xsi:nil="true"/>
    <TaxKeywordTaxHTField xmlns="a369dffc-b10b-4e7f-9605-9472120fff0b">
      <Terms xmlns="http://schemas.microsoft.com/office/infopath/2007/PartnerControls"/>
    </TaxKeywordTaxHTField>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documentManagement>
</p:properties>
</file>

<file path=customXml/itemProps1.xml><?xml version="1.0" encoding="utf-8"?>
<ds:datastoreItem xmlns:ds="http://schemas.openxmlformats.org/officeDocument/2006/customXml" ds:itemID="{C25821AB-4010-4B6E-831F-B64E7BCCF5A0}">
  <ds:schemaRefs>
    <ds:schemaRef ds:uri="http://schemas.microsoft.com/sharepoint/v3/contenttype/forms"/>
  </ds:schemaRefs>
</ds:datastoreItem>
</file>

<file path=customXml/itemProps2.xml><?xml version="1.0" encoding="utf-8"?>
<ds:datastoreItem xmlns:ds="http://schemas.openxmlformats.org/officeDocument/2006/customXml" ds:itemID="{4EC31C6E-729F-4813-B01E-D1D131DC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9e60e796-0612-4d21-b42b-f8375543952f"/>
    <ds:schemaRef ds:uri="a369dffc-b10b-4e7f-9605-9472120fff0b"/>
    <ds:schemaRef ds:uri="e56a9a4a-99a3-4708-b025-cc895b1fb658"/>
    <ds:schemaRef ds:uri="5d408d1d-333f-4408-b3a5-53f5235ca982"/>
    <ds:schemaRef ds:uri="b09d8707-273e-412d-8930-057f27d0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ADA13-7ECE-43DA-8429-1B055820423B}">
  <ds:schemaRefs>
    <ds:schemaRef ds:uri="9e60e796-0612-4d21-b42b-f8375543952f"/>
    <ds:schemaRef ds:uri="http://purl.org/dc/terms/"/>
    <ds:schemaRef ds:uri="b09d8707-273e-412d-8930-057f27d05112"/>
    <ds:schemaRef ds:uri="2F268C32-F5A8-4CF2-8D20-4ED9A23D9D6A"/>
    <ds:schemaRef ds:uri="http://schemas.microsoft.com/office/2006/documentManagement/types"/>
    <ds:schemaRef ds:uri="http://schemas.microsoft.com/office/infopath/2007/PartnerControls"/>
    <ds:schemaRef ds:uri="http://purl.org/dc/elements/1.1/"/>
    <ds:schemaRef ds:uri="http://schemas.microsoft.com/office/2006/metadata/properties"/>
    <ds:schemaRef ds:uri="e56a9a4a-99a3-4708-b025-cc895b1fb658"/>
    <ds:schemaRef ds:uri="http://schemas.openxmlformats.org/package/2006/metadata/core-properties"/>
    <ds:schemaRef ds:uri="5d408d1d-333f-4408-b3a5-53f5235ca982"/>
    <ds:schemaRef ds:uri="a369dffc-b10b-4e7f-9605-9472120fff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108</Pages>
  <Words>18454</Words>
  <Characters>105194</Characters>
  <Application>Microsoft Office Word</Application>
  <DocSecurity>0</DocSecurity>
  <Lines>876</Lines>
  <Paragraphs>246</Paragraphs>
  <ScaleCrop>false</ScaleCrop>
  <Company/>
  <LinksUpToDate>false</LinksUpToDate>
  <CharactersWithSpaces>123402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Byrne</dc:creator>
  <cp:keywords/>
  <dc:description/>
  <cp:lastModifiedBy>Petra Vallila-Buchman</cp:lastModifiedBy>
  <cp:revision>84</cp:revision>
  <dcterms:created xsi:type="dcterms:W3CDTF">2020-02-28T15:04:00Z</dcterms:created>
  <dcterms:modified xsi:type="dcterms:W3CDTF">2020-02-28T18:16:00Z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0x010100948FD62124664E4EBC22FE255A0984AE</vt:lpwstr>
  </property>
  <property fmtid="{D5CDD505-2E9C-101B-9397-08002B2CF9AE}" pid="3" name="TaxKeyword">
    <vt:lpwstr/>
  </property>
  <property fmtid="{D5CDD505-2E9C-101B-9397-08002B2CF9AE}" pid="4" name="Project Number">
    <vt:lpwstr/>
  </property>
</Properties>
</file>