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0A" w:rsidRPr="00D1390A" w:rsidRDefault="00D1390A" w:rsidP="00D1390A">
      <w:pPr>
        <w:rPr>
          <w:rFonts w:ascii="Calibri" w:hAnsi="Calibri" w:cs="Calibri"/>
          <w:b/>
          <w:sz w:val="24"/>
          <w:szCs w:val="24"/>
          <w:u w:val="single"/>
        </w:rPr>
      </w:pPr>
      <w:r>
        <w:rPr>
          <w:rFonts w:ascii="Calibri" w:hAnsi="Calibri" w:cs="Calibri"/>
          <w:b/>
          <w:sz w:val="24"/>
          <w:szCs w:val="24"/>
          <w:u w:val="single"/>
        </w:rPr>
        <w:t>Low Fat Diet</w:t>
      </w:r>
    </w:p>
    <w:p w:rsidR="00D1390A" w:rsidRDefault="00D1390A" w:rsidP="00D1390A">
      <w:pPr>
        <w:rPr>
          <w:rFonts w:ascii="Calibri" w:hAnsi="Calibri" w:cs="Calibri"/>
          <w:sz w:val="24"/>
          <w:szCs w:val="24"/>
        </w:rPr>
      </w:pPr>
      <w:r w:rsidRPr="00D1390A">
        <w:rPr>
          <w:rFonts w:ascii="Calibri" w:hAnsi="Calibri" w:cs="Calibri"/>
          <w:sz w:val="24"/>
          <w:szCs w:val="24"/>
        </w:rPr>
        <w:t>A low fat diet can help to reduce cholesterol levels in the body thereby decreasing your risk of heart disease, diabetes and liver problems. Below you can find information all about low fat diets, fat content of different foods</w:t>
      </w:r>
      <w:bookmarkStart w:id="0" w:name="_GoBack"/>
      <w:bookmarkEnd w:id="0"/>
      <w:r w:rsidRPr="00D1390A">
        <w:rPr>
          <w:rFonts w:ascii="Calibri" w:hAnsi="Calibri" w:cs="Calibri"/>
          <w:sz w:val="24"/>
          <w:szCs w:val="24"/>
        </w:rPr>
        <w:t xml:space="preserve">, detailed understanding of how fats work, weight loss and weight maintenance. </w:t>
      </w:r>
    </w:p>
    <w:p w:rsidR="00D1390A" w:rsidRPr="00D1390A" w:rsidRDefault="00D1390A" w:rsidP="00D1390A">
      <w:pPr>
        <w:rPr>
          <w:rFonts w:ascii="Calibri" w:hAnsi="Calibri" w:cs="Calibri"/>
          <w:sz w:val="24"/>
          <w:szCs w:val="24"/>
        </w:rPr>
      </w:pPr>
    </w:p>
    <w:p w:rsidR="002377A0" w:rsidRPr="00D1390A" w:rsidRDefault="00D1390A" w:rsidP="00D1390A">
      <w:pPr>
        <w:rPr>
          <w:rFonts w:ascii="Calibri" w:hAnsi="Calibri" w:cs="Calibri"/>
          <w:b/>
          <w:sz w:val="24"/>
          <w:szCs w:val="24"/>
          <w:u w:val="single"/>
        </w:rPr>
      </w:pPr>
      <w:r w:rsidRPr="00D1390A">
        <w:rPr>
          <w:rFonts w:ascii="Calibri" w:hAnsi="Calibri" w:cs="Calibri"/>
          <w:b/>
          <w:sz w:val="24"/>
          <w:szCs w:val="24"/>
          <w:u w:val="single"/>
        </w:rPr>
        <w:t>Low-fat Diet Sheet</w:t>
      </w:r>
    </w:p>
    <w:p w:rsidR="00D1390A" w:rsidRP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A diet that is generally low in fat can help you to lose weight, or to maintain a healthy weight. Maintaining a healthy weight will reduce your risk of heart disease and stroke, diabetes and certain types of cancer. There are other conditions in which a low-fat diet is of use, such as gallstones.</w:t>
      </w:r>
    </w:p>
    <w:p w:rsidR="00D1390A" w:rsidRPr="00D1390A" w:rsidRDefault="00D1390A" w:rsidP="00D1390A">
      <w:pPr>
        <w:spacing w:after="360"/>
        <w:rPr>
          <w:rFonts w:ascii="Calibri" w:hAnsi="Calibri" w:cs="Calibri"/>
          <w:b/>
          <w:color w:val="000000"/>
          <w:sz w:val="24"/>
          <w:szCs w:val="24"/>
          <w:u w:val="single"/>
          <w:lang w:val="en" w:eastAsia="en-GB"/>
        </w:rPr>
      </w:pPr>
      <w:r w:rsidRPr="00D1390A">
        <w:rPr>
          <w:rFonts w:ascii="Calibri" w:hAnsi="Calibri" w:cs="Calibri"/>
          <w:b/>
          <w:color w:val="000000"/>
          <w:sz w:val="24"/>
          <w:szCs w:val="24"/>
          <w:u w:val="single"/>
          <w:lang w:val="en" w:eastAsia="en-GB"/>
        </w:rPr>
        <w:t>Fat Content of Various Foods</w:t>
      </w:r>
    </w:p>
    <w:tbl>
      <w:tblPr>
        <w:tblStyle w:val="TableGrid"/>
        <w:tblW w:w="5000" w:type="pct"/>
        <w:tblLook w:val="04A0" w:firstRow="1" w:lastRow="0" w:firstColumn="1" w:lastColumn="0" w:noHBand="0" w:noVBand="1"/>
      </w:tblPr>
      <w:tblGrid>
        <w:gridCol w:w="1840"/>
        <w:gridCol w:w="2318"/>
        <w:gridCol w:w="2940"/>
        <w:gridCol w:w="2144"/>
      </w:tblGrid>
      <w:tr w:rsidR="00D1390A" w:rsidRPr="00D1390A" w:rsidTr="000C7DCE">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b/>
                <w:bCs/>
                <w:color w:val="000000"/>
                <w:sz w:val="24"/>
                <w:szCs w:val="24"/>
                <w:lang w:eastAsia="en-GB"/>
              </w:rPr>
              <w:t>Food type</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b/>
                <w:bCs/>
                <w:color w:val="000000"/>
                <w:sz w:val="24"/>
                <w:szCs w:val="24"/>
                <w:lang w:eastAsia="en-GB"/>
              </w:rPr>
              <w:t>Low-fat foods</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b/>
                <w:bCs/>
                <w:color w:val="000000"/>
                <w:sz w:val="24"/>
                <w:szCs w:val="24"/>
                <w:lang w:eastAsia="en-GB"/>
              </w:rPr>
              <w:t>Medium-fat foods</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b/>
                <w:bCs/>
                <w:color w:val="000000"/>
                <w:sz w:val="24"/>
                <w:szCs w:val="24"/>
                <w:lang w:eastAsia="en-GB"/>
              </w:rPr>
              <w:t>Higher-fat foods</w:t>
            </w:r>
          </w:p>
        </w:tc>
      </w:tr>
      <w:tr w:rsidR="00D1390A" w:rsidRPr="00D1390A" w:rsidTr="000C7DCE">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Cereal foods</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Bread and flour, oats, breakfast cereals, rice and pasta are all low in fat, but the higher-fibre varieties have other benefits too.</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Plain biscuits.</w:t>
            </w:r>
            <w:r w:rsidRPr="00D1390A">
              <w:rPr>
                <w:rFonts w:ascii="Calibri" w:hAnsi="Calibri" w:cs="Calibri"/>
                <w:color w:val="000000"/>
                <w:sz w:val="24"/>
                <w:szCs w:val="24"/>
                <w:lang w:eastAsia="en-GB"/>
              </w:rPr>
              <w:br/>
              <w:t>Plain or fruit scones.</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Croissants.</w:t>
            </w:r>
            <w:r w:rsidRPr="00D1390A">
              <w:rPr>
                <w:rFonts w:ascii="Calibri" w:hAnsi="Calibri" w:cs="Calibri"/>
                <w:color w:val="000000"/>
                <w:sz w:val="24"/>
                <w:szCs w:val="24"/>
                <w:lang w:eastAsia="en-GB"/>
              </w:rPr>
              <w:br/>
              <w:t>Fried bread.</w:t>
            </w:r>
            <w:r w:rsidRPr="00D1390A">
              <w:rPr>
                <w:rFonts w:ascii="Calibri" w:hAnsi="Calibri" w:cs="Calibri"/>
                <w:color w:val="000000"/>
                <w:sz w:val="24"/>
                <w:szCs w:val="24"/>
                <w:lang w:eastAsia="en-GB"/>
              </w:rPr>
              <w:br/>
              <w:t>Most cakes and biscuits.</w:t>
            </w:r>
            <w:r w:rsidRPr="00D1390A">
              <w:rPr>
                <w:rFonts w:ascii="Calibri" w:hAnsi="Calibri" w:cs="Calibri"/>
                <w:color w:val="000000"/>
                <w:sz w:val="24"/>
                <w:szCs w:val="24"/>
                <w:lang w:eastAsia="en-GB"/>
              </w:rPr>
              <w:br/>
              <w:t>Pastries.</w:t>
            </w:r>
            <w:r w:rsidRPr="00D1390A">
              <w:rPr>
                <w:rFonts w:ascii="Calibri" w:hAnsi="Calibri" w:cs="Calibri"/>
                <w:color w:val="000000"/>
                <w:sz w:val="24"/>
                <w:szCs w:val="24"/>
                <w:lang w:eastAsia="en-GB"/>
              </w:rPr>
              <w:br/>
              <w:t>Suet pudding.</w:t>
            </w:r>
          </w:p>
        </w:tc>
      </w:tr>
      <w:tr w:rsidR="00D1390A" w:rsidRPr="00D1390A" w:rsidTr="000C7DCE">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Fruit, vegetables  and nuts</w:t>
            </w:r>
          </w:p>
        </w:tc>
        <w:tc>
          <w:tcPr>
            <w:tcW w:w="0" w:type="auto"/>
            <w:hideMark/>
          </w:tcPr>
          <w:p w:rsidR="00D1390A" w:rsidRPr="00D1390A" w:rsidRDefault="00D1390A" w:rsidP="000C7DCE">
            <w:pPr>
              <w:spacing w:after="336"/>
              <w:rPr>
                <w:rFonts w:ascii="Calibri" w:hAnsi="Calibri" w:cs="Calibri"/>
                <w:color w:val="000000"/>
                <w:sz w:val="24"/>
                <w:szCs w:val="24"/>
                <w:lang w:eastAsia="en-GB"/>
              </w:rPr>
            </w:pPr>
            <w:r w:rsidRPr="00D1390A">
              <w:rPr>
                <w:rFonts w:ascii="Calibri" w:hAnsi="Calibri" w:cs="Calibri"/>
                <w:color w:val="000000"/>
                <w:sz w:val="24"/>
                <w:szCs w:val="24"/>
                <w:lang w:eastAsia="en-GB"/>
              </w:rPr>
              <w:t>All fresh, frozen or tinned vegetables and fruit.</w:t>
            </w:r>
            <w:r w:rsidRPr="00D1390A">
              <w:rPr>
                <w:rFonts w:ascii="Calibri" w:hAnsi="Calibri" w:cs="Calibri"/>
                <w:color w:val="000000"/>
                <w:sz w:val="24"/>
                <w:szCs w:val="24"/>
                <w:lang w:eastAsia="en-GB"/>
              </w:rPr>
              <w:br/>
              <w:t>Dried beans and lentils.</w:t>
            </w:r>
            <w:r w:rsidRPr="00D1390A">
              <w:rPr>
                <w:rFonts w:ascii="Calibri" w:hAnsi="Calibri" w:cs="Calibri"/>
                <w:color w:val="000000"/>
                <w:sz w:val="24"/>
                <w:szCs w:val="24"/>
                <w:lang w:eastAsia="en-GB"/>
              </w:rPr>
              <w:br/>
              <w:t>Baked or boiled potatoes.</w:t>
            </w:r>
            <w:r w:rsidRPr="00D1390A">
              <w:rPr>
                <w:rFonts w:ascii="Calibri" w:hAnsi="Calibri" w:cs="Calibri"/>
                <w:color w:val="000000"/>
                <w:sz w:val="24"/>
                <w:szCs w:val="24"/>
                <w:lang w:eastAsia="en-GB"/>
              </w:rPr>
              <w:br/>
              <w:t>Dried fruit.</w:t>
            </w:r>
          </w:p>
        </w:tc>
        <w:tc>
          <w:tcPr>
            <w:tcW w:w="0" w:type="auto"/>
            <w:hideMark/>
          </w:tcPr>
          <w:p w:rsidR="00D1390A" w:rsidRPr="00D1390A" w:rsidRDefault="00D1390A" w:rsidP="000C7DCE">
            <w:pPr>
              <w:spacing w:after="360"/>
              <w:rPr>
                <w:rFonts w:ascii="Calibri" w:hAnsi="Calibri" w:cs="Calibri"/>
                <w:color w:val="000000"/>
                <w:sz w:val="24"/>
                <w:szCs w:val="24"/>
                <w:lang w:eastAsia="en-GB"/>
              </w:rPr>
            </w:pPr>
            <w:r w:rsidRPr="00D1390A">
              <w:rPr>
                <w:rFonts w:ascii="Calibri" w:hAnsi="Calibri" w:cs="Calibri"/>
                <w:color w:val="000000"/>
                <w:sz w:val="24"/>
                <w:szCs w:val="24"/>
                <w:lang w:eastAsia="en-GB"/>
              </w:rPr>
              <w:t>Oven chips are lower in fat than fried chips.</w:t>
            </w:r>
            <w:r w:rsidRPr="00D1390A">
              <w:rPr>
                <w:rFonts w:ascii="Calibri" w:hAnsi="Calibri" w:cs="Calibri"/>
                <w:color w:val="000000"/>
                <w:sz w:val="24"/>
                <w:szCs w:val="24"/>
                <w:lang w:eastAsia="en-GB"/>
              </w:rPr>
              <w:br/>
              <w:t>The following contain fat, but it is the unsaturated sort:</w:t>
            </w:r>
          </w:p>
          <w:p w:rsidR="00D1390A" w:rsidRPr="00D1390A" w:rsidRDefault="00D1390A" w:rsidP="000C7DCE">
            <w:pPr>
              <w:spacing w:after="360"/>
              <w:rPr>
                <w:rFonts w:ascii="Calibri" w:hAnsi="Calibri" w:cs="Calibri"/>
                <w:color w:val="000000"/>
                <w:sz w:val="24"/>
                <w:szCs w:val="24"/>
                <w:lang w:eastAsia="en-GB"/>
              </w:rPr>
            </w:pPr>
            <w:r w:rsidRPr="00D1390A">
              <w:rPr>
                <w:rFonts w:ascii="Calibri" w:hAnsi="Calibri" w:cs="Calibri"/>
                <w:color w:val="000000"/>
                <w:sz w:val="24"/>
                <w:szCs w:val="24"/>
                <w:lang w:eastAsia="en-GB"/>
              </w:rPr>
              <w:t>Avocados</w:t>
            </w:r>
            <w:r w:rsidRPr="00D1390A">
              <w:rPr>
                <w:rFonts w:ascii="Calibri" w:hAnsi="Calibri" w:cs="Calibri"/>
                <w:color w:val="000000"/>
                <w:sz w:val="24"/>
                <w:szCs w:val="24"/>
                <w:lang w:eastAsia="en-GB"/>
              </w:rPr>
              <w:br/>
              <w:t>Olives</w:t>
            </w:r>
            <w:r w:rsidRPr="00D1390A">
              <w:rPr>
                <w:rFonts w:ascii="Calibri" w:hAnsi="Calibri" w:cs="Calibri"/>
                <w:color w:val="000000"/>
                <w:sz w:val="24"/>
                <w:szCs w:val="24"/>
                <w:lang w:eastAsia="en-GB"/>
              </w:rPr>
              <w:br/>
              <w:t>Almonds</w:t>
            </w:r>
            <w:r w:rsidRPr="00D1390A">
              <w:rPr>
                <w:rFonts w:ascii="Calibri" w:hAnsi="Calibri" w:cs="Calibri"/>
                <w:color w:val="000000"/>
                <w:sz w:val="24"/>
                <w:szCs w:val="24"/>
                <w:lang w:eastAsia="en-GB"/>
              </w:rPr>
              <w:br/>
              <w:t>Pecans</w:t>
            </w:r>
            <w:r w:rsidRPr="00D1390A">
              <w:rPr>
                <w:rFonts w:ascii="Calibri" w:hAnsi="Calibri" w:cs="Calibri"/>
                <w:color w:val="000000"/>
                <w:sz w:val="24"/>
                <w:szCs w:val="24"/>
                <w:lang w:eastAsia="en-GB"/>
              </w:rPr>
              <w:br/>
              <w:t>Hazelnuts</w:t>
            </w:r>
            <w:r w:rsidRPr="00D1390A">
              <w:rPr>
                <w:rFonts w:ascii="Calibri" w:hAnsi="Calibri" w:cs="Calibri"/>
                <w:color w:val="000000"/>
                <w:sz w:val="24"/>
                <w:szCs w:val="24"/>
                <w:lang w:eastAsia="en-GB"/>
              </w:rPr>
              <w:br/>
              <w:t>Walnuts</w:t>
            </w:r>
          </w:p>
          <w:p w:rsidR="00D1390A" w:rsidRPr="00D1390A" w:rsidRDefault="00D1390A" w:rsidP="000C7DCE">
            <w:pPr>
              <w:spacing w:after="360"/>
              <w:rPr>
                <w:rFonts w:ascii="Calibri" w:hAnsi="Calibri" w:cs="Calibri"/>
                <w:color w:val="000000"/>
                <w:sz w:val="24"/>
                <w:szCs w:val="24"/>
                <w:lang w:eastAsia="en-GB"/>
              </w:rPr>
            </w:pPr>
            <w:r w:rsidRPr="00D1390A">
              <w:rPr>
                <w:rFonts w:ascii="Calibri" w:hAnsi="Calibri" w:cs="Calibri"/>
                <w:color w:val="000000"/>
                <w:sz w:val="24"/>
                <w:szCs w:val="24"/>
                <w:lang w:eastAsia="en-GB"/>
              </w:rPr>
              <w:t> </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Chips.</w:t>
            </w:r>
            <w:r w:rsidRPr="00D1390A">
              <w:rPr>
                <w:rFonts w:ascii="Calibri" w:hAnsi="Calibri" w:cs="Calibri"/>
                <w:color w:val="000000"/>
                <w:sz w:val="24"/>
                <w:szCs w:val="24"/>
                <w:lang w:eastAsia="en-GB"/>
              </w:rPr>
              <w:br/>
              <w:t>Fried or roast potatoes.</w:t>
            </w:r>
            <w:r w:rsidRPr="00D1390A">
              <w:rPr>
                <w:rFonts w:ascii="Calibri" w:hAnsi="Calibri" w:cs="Calibri"/>
                <w:color w:val="000000"/>
                <w:sz w:val="24"/>
                <w:szCs w:val="24"/>
                <w:lang w:eastAsia="en-GB"/>
              </w:rPr>
              <w:br/>
              <w:t>Fried, creamed, buttered or cheesed vegetables.</w:t>
            </w:r>
            <w:r w:rsidRPr="00D1390A">
              <w:rPr>
                <w:rFonts w:ascii="Calibri" w:hAnsi="Calibri" w:cs="Calibri"/>
                <w:color w:val="000000"/>
                <w:sz w:val="24"/>
                <w:szCs w:val="24"/>
                <w:lang w:eastAsia="en-GB"/>
              </w:rPr>
              <w:br/>
              <w:t>Crisps and potato snacks.</w:t>
            </w:r>
            <w:r w:rsidRPr="00D1390A">
              <w:rPr>
                <w:rFonts w:ascii="Calibri" w:hAnsi="Calibri" w:cs="Calibri"/>
                <w:color w:val="000000"/>
                <w:sz w:val="24"/>
                <w:szCs w:val="24"/>
                <w:lang w:eastAsia="en-GB"/>
              </w:rPr>
              <w:br/>
              <w:t>Coconut.</w:t>
            </w:r>
            <w:r w:rsidRPr="00D1390A">
              <w:rPr>
                <w:rFonts w:ascii="Calibri" w:hAnsi="Calibri" w:cs="Calibri"/>
                <w:color w:val="000000"/>
                <w:sz w:val="24"/>
                <w:szCs w:val="24"/>
                <w:lang w:eastAsia="en-GB"/>
              </w:rPr>
              <w:br/>
              <w:t>Brazils.</w:t>
            </w:r>
            <w:r w:rsidRPr="00D1390A">
              <w:rPr>
                <w:rFonts w:ascii="Calibri" w:hAnsi="Calibri" w:cs="Calibri"/>
                <w:color w:val="000000"/>
                <w:sz w:val="24"/>
                <w:szCs w:val="24"/>
                <w:lang w:eastAsia="en-GB"/>
              </w:rPr>
              <w:br/>
              <w:t>Roasted peanuts.</w:t>
            </w:r>
          </w:p>
        </w:tc>
      </w:tr>
      <w:tr w:rsidR="00D1390A" w:rsidRPr="00D1390A" w:rsidTr="000C7DCE">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Fish</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All white fish.</w:t>
            </w:r>
            <w:r w:rsidRPr="00D1390A">
              <w:rPr>
                <w:rFonts w:ascii="Calibri" w:hAnsi="Calibri" w:cs="Calibri"/>
                <w:color w:val="000000"/>
                <w:sz w:val="24"/>
                <w:szCs w:val="24"/>
                <w:lang w:eastAsia="en-GB"/>
              </w:rPr>
              <w:br/>
              <w:t>Shellfish.</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 xml:space="preserve">Oily fish such as tuna (fresh, not tinned), herring, </w:t>
            </w:r>
            <w:r w:rsidRPr="00D1390A">
              <w:rPr>
                <w:rFonts w:ascii="Calibri" w:hAnsi="Calibri" w:cs="Calibri"/>
                <w:color w:val="000000"/>
                <w:sz w:val="24"/>
                <w:szCs w:val="24"/>
                <w:lang w:eastAsia="en-GB"/>
              </w:rPr>
              <w:lastRenderedPageBreak/>
              <w:t>mackerel, sardines, kippers, pilchards, or salmon. These contain healthy omega-3 fats.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lastRenderedPageBreak/>
              <w:t>Fish roe.</w:t>
            </w:r>
            <w:r w:rsidRPr="00D1390A">
              <w:rPr>
                <w:rFonts w:ascii="Calibri" w:hAnsi="Calibri" w:cs="Calibri"/>
                <w:color w:val="000000"/>
                <w:sz w:val="24"/>
                <w:szCs w:val="24"/>
                <w:lang w:eastAsia="en-GB"/>
              </w:rPr>
              <w:br/>
              <w:t>Caviar.</w:t>
            </w:r>
          </w:p>
        </w:tc>
      </w:tr>
      <w:tr w:rsidR="00D1390A" w:rsidRPr="00D1390A" w:rsidTr="000C7DCE">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lastRenderedPageBreak/>
              <w:t>Meat</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Lean white meat such as chicken and turkey breast (without skin).</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Lean ham, beef, pork, and lamb.</w:t>
            </w:r>
            <w:r w:rsidRPr="00D1390A">
              <w:rPr>
                <w:rFonts w:ascii="Calibri" w:hAnsi="Calibri" w:cs="Calibri"/>
                <w:color w:val="000000"/>
                <w:sz w:val="24"/>
                <w:szCs w:val="24"/>
                <w:lang w:eastAsia="en-GB"/>
              </w:rPr>
              <w:br/>
              <w:t>Lean mince.</w:t>
            </w:r>
            <w:r w:rsidRPr="00D1390A">
              <w:rPr>
                <w:rFonts w:ascii="Calibri" w:hAnsi="Calibri" w:cs="Calibri"/>
                <w:color w:val="000000"/>
                <w:sz w:val="24"/>
                <w:szCs w:val="24"/>
                <w:lang w:eastAsia="en-GB"/>
              </w:rPr>
              <w:br/>
              <w:t>Liver and kidney.</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Visible fat on meat.</w:t>
            </w:r>
            <w:r w:rsidRPr="00D1390A">
              <w:rPr>
                <w:rFonts w:ascii="Calibri" w:hAnsi="Calibri" w:cs="Calibri"/>
                <w:color w:val="000000"/>
                <w:sz w:val="24"/>
                <w:szCs w:val="24"/>
                <w:lang w:eastAsia="en-GB"/>
              </w:rPr>
              <w:br/>
              <w:t>Crackling.</w:t>
            </w:r>
            <w:r w:rsidRPr="00D1390A">
              <w:rPr>
                <w:rFonts w:ascii="Calibri" w:hAnsi="Calibri" w:cs="Calibri"/>
                <w:color w:val="000000"/>
                <w:sz w:val="24"/>
                <w:szCs w:val="24"/>
                <w:lang w:eastAsia="en-GB"/>
              </w:rPr>
              <w:br/>
              <w:t>Sausages.</w:t>
            </w:r>
            <w:r w:rsidRPr="00D1390A">
              <w:rPr>
                <w:rFonts w:ascii="Calibri" w:hAnsi="Calibri" w:cs="Calibri"/>
                <w:color w:val="000000"/>
                <w:sz w:val="24"/>
                <w:szCs w:val="24"/>
                <w:lang w:eastAsia="en-GB"/>
              </w:rPr>
              <w:br/>
              <w:t>Pâtés.</w:t>
            </w:r>
            <w:r w:rsidRPr="00D1390A">
              <w:rPr>
                <w:rFonts w:ascii="Calibri" w:hAnsi="Calibri" w:cs="Calibri"/>
                <w:color w:val="000000"/>
                <w:sz w:val="24"/>
                <w:szCs w:val="24"/>
                <w:lang w:eastAsia="en-GB"/>
              </w:rPr>
              <w:br/>
              <w:t>Duck, goose.</w:t>
            </w:r>
            <w:r w:rsidRPr="00D1390A">
              <w:rPr>
                <w:rFonts w:ascii="Calibri" w:hAnsi="Calibri" w:cs="Calibri"/>
                <w:color w:val="000000"/>
                <w:sz w:val="24"/>
                <w:szCs w:val="24"/>
                <w:lang w:eastAsia="en-GB"/>
              </w:rPr>
              <w:br/>
              <w:t>Meat pies and pasties.</w:t>
            </w:r>
          </w:p>
        </w:tc>
      </w:tr>
      <w:tr w:rsidR="00D1390A" w:rsidRPr="00D1390A" w:rsidTr="000C7DCE">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Eggs, dairy foods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Skimmed or semi-skimmed milk.</w:t>
            </w:r>
            <w:r w:rsidRPr="00D1390A">
              <w:rPr>
                <w:rFonts w:ascii="Calibri" w:hAnsi="Calibri" w:cs="Calibri"/>
                <w:color w:val="000000"/>
                <w:sz w:val="24"/>
                <w:szCs w:val="24"/>
                <w:lang w:eastAsia="en-GB"/>
              </w:rPr>
              <w:br/>
              <w:t>Cottage or curd cheese.</w:t>
            </w:r>
            <w:r w:rsidRPr="00D1390A">
              <w:rPr>
                <w:rFonts w:ascii="Calibri" w:hAnsi="Calibri" w:cs="Calibri"/>
                <w:color w:val="000000"/>
                <w:sz w:val="24"/>
                <w:szCs w:val="24"/>
                <w:lang w:eastAsia="en-GB"/>
              </w:rPr>
              <w:br/>
              <w:t>Low-fat yoghurt.</w:t>
            </w:r>
            <w:r w:rsidRPr="00D1390A">
              <w:rPr>
                <w:rFonts w:ascii="Calibri" w:hAnsi="Calibri" w:cs="Calibri"/>
                <w:color w:val="000000"/>
                <w:sz w:val="24"/>
                <w:szCs w:val="24"/>
                <w:lang w:eastAsia="en-GB"/>
              </w:rPr>
              <w:br/>
              <w:t>Egg whites.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Edam.</w:t>
            </w:r>
            <w:r w:rsidRPr="00D1390A">
              <w:rPr>
                <w:rFonts w:ascii="Calibri" w:hAnsi="Calibri" w:cs="Calibri"/>
                <w:color w:val="000000"/>
                <w:sz w:val="24"/>
                <w:szCs w:val="24"/>
                <w:lang w:eastAsia="en-GB"/>
              </w:rPr>
              <w:br/>
              <w:t>Camembert.</w:t>
            </w:r>
            <w:r w:rsidRPr="00D1390A">
              <w:rPr>
                <w:rFonts w:ascii="Calibri" w:hAnsi="Calibri" w:cs="Calibri"/>
                <w:color w:val="000000"/>
                <w:sz w:val="24"/>
                <w:szCs w:val="24"/>
                <w:lang w:eastAsia="en-GB"/>
              </w:rPr>
              <w:br/>
              <w:t>Eggs.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Whole milk.</w:t>
            </w:r>
            <w:r w:rsidRPr="00D1390A">
              <w:rPr>
                <w:rFonts w:ascii="Calibri" w:hAnsi="Calibri" w:cs="Calibri"/>
                <w:color w:val="000000"/>
                <w:sz w:val="24"/>
                <w:szCs w:val="24"/>
                <w:lang w:eastAsia="en-GB"/>
              </w:rPr>
              <w:br/>
              <w:t>Cream.</w:t>
            </w:r>
            <w:r w:rsidRPr="00D1390A">
              <w:rPr>
                <w:rFonts w:ascii="Calibri" w:hAnsi="Calibri" w:cs="Calibri"/>
                <w:color w:val="000000"/>
                <w:sz w:val="24"/>
                <w:szCs w:val="24"/>
                <w:lang w:eastAsia="en-GB"/>
              </w:rPr>
              <w:br/>
              <w:t>Ice cream.</w:t>
            </w:r>
            <w:r w:rsidRPr="00D1390A">
              <w:rPr>
                <w:rFonts w:ascii="Calibri" w:hAnsi="Calibri" w:cs="Calibri"/>
                <w:color w:val="000000"/>
                <w:sz w:val="24"/>
                <w:szCs w:val="24"/>
                <w:lang w:eastAsia="en-GB"/>
              </w:rPr>
              <w:br/>
              <w:t>Most hard cheeses.</w:t>
            </w:r>
            <w:r w:rsidRPr="00D1390A">
              <w:rPr>
                <w:rFonts w:ascii="Calibri" w:hAnsi="Calibri" w:cs="Calibri"/>
                <w:color w:val="000000"/>
                <w:sz w:val="24"/>
                <w:szCs w:val="24"/>
                <w:lang w:eastAsia="en-GB"/>
              </w:rPr>
              <w:br/>
              <w:t>Chocolate.</w:t>
            </w:r>
            <w:r w:rsidRPr="00D1390A">
              <w:rPr>
                <w:rFonts w:ascii="Calibri" w:hAnsi="Calibri" w:cs="Calibri"/>
                <w:color w:val="000000"/>
                <w:sz w:val="24"/>
                <w:szCs w:val="24"/>
                <w:lang w:eastAsia="en-GB"/>
              </w:rPr>
              <w:br/>
              <w:t>Cream cheese.</w:t>
            </w:r>
          </w:p>
        </w:tc>
      </w:tr>
      <w:tr w:rsidR="00D1390A" w:rsidRPr="00D1390A" w:rsidTr="000C7DCE">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Fats and spreads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None.</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Low-fat spreads.</w:t>
            </w:r>
            <w:r w:rsidRPr="00D1390A">
              <w:rPr>
                <w:rFonts w:ascii="Calibri" w:hAnsi="Calibri" w:cs="Calibri"/>
                <w:color w:val="000000"/>
                <w:sz w:val="24"/>
                <w:szCs w:val="24"/>
                <w:lang w:eastAsia="en-GB"/>
              </w:rPr>
              <w:br/>
              <w:t xml:space="preserve">Margarine high in </w:t>
            </w:r>
            <w:proofErr w:type="spellStart"/>
            <w:r w:rsidRPr="00D1390A">
              <w:rPr>
                <w:rFonts w:ascii="Calibri" w:hAnsi="Calibri" w:cs="Calibri"/>
                <w:color w:val="000000"/>
                <w:sz w:val="24"/>
                <w:szCs w:val="24"/>
                <w:lang w:eastAsia="en-GB"/>
              </w:rPr>
              <w:t>polyunsaturates</w:t>
            </w:r>
            <w:proofErr w:type="spellEnd"/>
            <w:r w:rsidRPr="00D1390A">
              <w:rPr>
                <w:rFonts w:ascii="Calibri" w:hAnsi="Calibri" w:cs="Calibri"/>
                <w:color w:val="000000"/>
                <w:sz w:val="24"/>
                <w:szCs w:val="24"/>
                <w:lang w:eastAsia="en-GB"/>
              </w:rPr>
              <w:t>.</w:t>
            </w:r>
            <w:r w:rsidRPr="00D1390A">
              <w:rPr>
                <w:rFonts w:ascii="Calibri" w:hAnsi="Calibri" w:cs="Calibri"/>
                <w:color w:val="000000"/>
                <w:sz w:val="24"/>
                <w:szCs w:val="24"/>
                <w:lang w:eastAsia="en-GB"/>
              </w:rPr>
              <w:br/>
              <w:t>Corn oil, sunflower oil and olive oil.</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Butter.</w:t>
            </w:r>
            <w:r w:rsidRPr="00D1390A">
              <w:rPr>
                <w:rFonts w:ascii="Calibri" w:hAnsi="Calibri" w:cs="Calibri"/>
                <w:color w:val="000000"/>
                <w:sz w:val="24"/>
                <w:szCs w:val="24"/>
                <w:lang w:eastAsia="en-GB"/>
              </w:rPr>
              <w:br/>
              <w:t>Dripping and lard.</w:t>
            </w:r>
            <w:r w:rsidRPr="00D1390A">
              <w:rPr>
                <w:rFonts w:ascii="Calibri" w:hAnsi="Calibri" w:cs="Calibri"/>
                <w:color w:val="000000"/>
                <w:sz w:val="24"/>
                <w:szCs w:val="24"/>
                <w:lang w:eastAsia="en-GB"/>
              </w:rPr>
              <w:br/>
              <w:t xml:space="preserve">Margarine not high in </w:t>
            </w:r>
            <w:proofErr w:type="spellStart"/>
            <w:r w:rsidRPr="00D1390A">
              <w:rPr>
                <w:rFonts w:ascii="Calibri" w:hAnsi="Calibri" w:cs="Calibri"/>
                <w:color w:val="000000"/>
                <w:sz w:val="24"/>
                <w:szCs w:val="24"/>
                <w:lang w:eastAsia="en-GB"/>
              </w:rPr>
              <w:t>polyunsaturates</w:t>
            </w:r>
            <w:proofErr w:type="spellEnd"/>
            <w:r w:rsidRPr="00D1390A">
              <w:rPr>
                <w:rFonts w:ascii="Calibri" w:hAnsi="Calibri" w:cs="Calibri"/>
                <w:color w:val="000000"/>
                <w:sz w:val="24"/>
                <w:szCs w:val="24"/>
                <w:lang w:eastAsia="en-GB"/>
              </w:rPr>
              <w:t>.</w:t>
            </w:r>
          </w:p>
        </w:tc>
      </w:tr>
      <w:tr w:rsidR="00D1390A" w:rsidRPr="00D1390A" w:rsidTr="000C7DCE">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Drinks and soups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Tea and coffee.</w:t>
            </w:r>
            <w:r w:rsidRPr="00D1390A">
              <w:rPr>
                <w:rFonts w:ascii="Calibri" w:hAnsi="Calibri" w:cs="Calibri"/>
                <w:color w:val="000000"/>
                <w:sz w:val="24"/>
                <w:szCs w:val="24"/>
                <w:lang w:eastAsia="en-GB"/>
              </w:rPr>
              <w:br/>
              <w:t>Mineral water.</w:t>
            </w:r>
            <w:r w:rsidRPr="00D1390A">
              <w:rPr>
                <w:rFonts w:ascii="Calibri" w:hAnsi="Calibri" w:cs="Calibri"/>
                <w:color w:val="000000"/>
                <w:sz w:val="24"/>
                <w:szCs w:val="24"/>
                <w:lang w:eastAsia="en-GB"/>
              </w:rPr>
              <w:br/>
              <w:t>Fruit juices.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Packet soups.</w:t>
            </w:r>
          </w:p>
        </w:tc>
        <w:tc>
          <w:tcPr>
            <w:tcW w:w="0" w:type="auto"/>
            <w:hideMark/>
          </w:tcPr>
          <w:p w:rsidR="00D1390A" w:rsidRPr="00D1390A" w:rsidRDefault="00D1390A" w:rsidP="000C7DCE">
            <w:pPr>
              <w:rPr>
                <w:rFonts w:ascii="Calibri" w:hAnsi="Calibri" w:cs="Calibri"/>
                <w:color w:val="000000"/>
                <w:sz w:val="24"/>
                <w:szCs w:val="24"/>
                <w:lang w:eastAsia="en-GB"/>
              </w:rPr>
            </w:pPr>
            <w:r w:rsidRPr="00D1390A">
              <w:rPr>
                <w:rFonts w:ascii="Calibri" w:hAnsi="Calibri" w:cs="Calibri"/>
                <w:color w:val="000000"/>
                <w:sz w:val="24"/>
                <w:szCs w:val="24"/>
                <w:lang w:eastAsia="en-GB"/>
              </w:rPr>
              <w:t>Cream soups.</w:t>
            </w:r>
            <w:r w:rsidRPr="00D1390A">
              <w:rPr>
                <w:rFonts w:ascii="Calibri" w:hAnsi="Calibri" w:cs="Calibri"/>
                <w:color w:val="000000"/>
                <w:sz w:val="24"/>
                <w:szCs w:val="24"/>
                <w:lang w:eastAsia="en-GB"/>
              </w:rPr>
              <w:br/>
              <w:t>Milky drinks.</w:t>
            </w:r>
          </w:p>
        </w:tc>
      </w:tr>
    </w:tbl>
    <w:p w:rsidR="00D1390A" w:rsidRPr="00D1390A" w:rsidRDefault="00D1390A" w:rsidP="00D1390A">
      <w:pPr>
        <w:keepNext/>
        <w:spacing w:before="100" w:beforeAutospacing="1" w:after="120"/>
        <w:outlineLvl w:val="1"/>
        <w:rPr>
          <w:rFonts w:ascii="Calibri" w:hAnsi="Calibri" w:cs="Calibri"/>
          <w:b/>
          <w:color w:val="000000"/>
          <w:sz w:val="24"/>
          <w:szCs w:val="24"/>
          <w:u w:val="single"/>
          <w:lang w:val="en" w:eastAsia="en-GB"/>
        </w:rPr>
      </w:pPr>
      <w:r w:rsidRPr="00D1390A">
        <w:rPr>
          <w:rFonts w:ascii="Calibri" w:hAnsi="Calibri" w:cs="Calibri"/>
          <w:b/>
          <w:color w:val="000000"/>
          <w:sz w:val="24"/>
          <w:szCs w:val="24"/>
          <w:u w:val="single"/>
          <w:lang w:val="en" w:eastAsia="en-GB"/>
        </w:rPr>
        <w:t>Low-Fat Diets and Weight Loss or Weight Maintenance</w:t>
      </w:r>
    </w:p>
    <w:p w:rsidR="00D1390A" w:rsidRP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If you want to lose weight, you need to eat fewer calories per day than you burn off in exercise. Foods which are high in fat contain a lot of calories, so cutting down on fatty foods is one way of losing weight. Very sugary foods also contain quite a lot of calories, but fat contains about twice as many calories as sugar per 100 g.</w:t>
      </w:r>
    </w:p>
    <w:p w:rsidR="00D1390A" w:rsidRPr="00D1390A" w:rsidRDefault="00D1390A" w:rsidP="00D1390A">
      <w:pPr>
        <w:spacing w:after="360"/>
        <w:rPr>
          <w:rFonts w:ascii="Calibri" w:hAnsi="Calibri" w:cs="Calibri"/>
          <w:sz w:val="24"/>
          <w:szCs w:val="24"/>
          <w:lang w:val="en" w:eastAsia="en-GB"/>
        </w:rPr>
      </w:pPr>
      <w:r w:rsidRPr="00D1390A">
        <w:rPr>
          <w:rFonts w:ascii="Calibri" w:hAnsi="Calibri" w:cs="Calibri"/>
          <w:sz w:val="24"/>
          <w:szCs w:val="24"/>
          <w:lang w:val="en" w:eastAsia="en-GB"/>
        </w:rPr>
        <w:t xml:space="preserve">See separate leaflets called </w:t>
      </w:r>
      <w:hyperlink r:id="rId6" w:history="1">
        <w:r w:rsidRPr="00D1390A">
          <w:rPr>
            <w:rStyle w:val="Hyperlink"/>
            <w:rFonts w:ascii="Calibri" w:hAnsi="Calibri" w:cs="Calibri"/>
            <w:b/>
            <w:color w:val="auto"/>
            <w:sz w:val="24"/>
            <w:szCs w:val="24"/>
            <w:u w:val="none"/>
            <w:lang w:val="en" w:eastAsia="en-GB"/>
          </w:rPr>
          <w:t>Healthy Eating</w:t>
        </w:r>
      </w:hyperlink>
      <w:r w:rsidRPr="00D1390A">
        <w:rPr>
          <w:rFonts w:ascii="Calibri" w:hAnsi="Calibri" w:cs="Calibri"/>
          <w:sz w:val="24"/>
          <w:szCs w:val="24"/>
          <w:lang w:val="en" w:eastAsia="en-GB"/>
        </w:rPr>
        <w:t xml:space="preserve"> for a more general overview of food and health, and </w:t>
      </w:r>
      <w:hyperlink r:id="rId7" w:history="1">
        <w:r w:rsidRPr="00D1390A">
          <w:rPr>
            <w:rStyle w:val="Hyperlink"/>
            <w:rFonts w:ascii="Calibri" w:hAnsi="Calibri" w:cs="Calibri"/>
            <w:b/>
            <w:color w:val="auto"/>
            <w:sz w:val="24"/>
            <w:szCs w:val="24"/>
            <w:u w:val="none"/>
            <w:lang w:val="en" w:eastAsia="en-GB"/>
          </w:rPr>
          <w:t>Weight Reduction</w:t>
        </w:r>
        <w:r w:rsidRPr="00D1390A">
          <w:rPr>
            <w:rStyle w:val="Hyperlink"/>
            <w:rFonts w:ascii="Calibri" w:hAnsi="Calibri" w:cs="Calibri"/>
            <w:color w:val="auto"/>
            <w:sz w:val="24"/>
            <w:szCs w:val="24"/>
            <w:u w:val="none"/>
            <w:lang w:val="en" w:eastAsia="en-GB"/>
          </w:rPr>
          <w:t xml:space="preserve"> - How to Lose Weight</w:t>
        </w:r>
      </w:hyperlink>
      <w:r w:rsidRPr="00D1390A">
        <w:rPr>
          <w:rFonts w:ascii="Calibri" w:hAnsi="Calibri" w:cs="Calibri"/>
          <w:sz w:val="24"/>
          <w:szCs w:val="24"/>
          <w:lang w:val="en" w:eastAsia="en-GB"/>
        </w:rPr>
        <w:t xml:space="preserve"> which gives advice if you are planning to lose weight.</w:t>
      </w:r>
    </w:p>
    <w:p w:rsidR="00D1390A" w:rsidRPr="00D1390A" w:rsidRDefault="00D1390A" w:rsidP="00D1390A">
      <w:pPr>
        <w:keepNext/>
        <w:spacing w:before="100" w:beforeAutospacing="1" w:after="120"/>
        <w:outlineLvl w:val="1"/>
        <w:rPr>
          <w:rFonts w:ascii="Calibri" w:hAnsi="Calibri" w:cs="Calibri"/>
          <w:b/>
          <w:color w:val="000000"/>
          <w:sz w:val="24"/>
          <w:szCs w:val="24"/>
          <w:u w:val="single"/>
          <w:lang w:val="en" w:eastAsia="en-GB"/>
        </w:rPr>
      </w:pPr>
      <w:r w:rsidRPr="00D1390A">
        <w:rPr>
          <w:rFonts w:ascii="Calibri" w:hAnsi="Calibri" w:cs="Calibri"/>
          <w:b/>
          <w:color w:val="000000"/>
          <w:sz w:val="24"/>
          <w:szCs w:val="24"/>
          <w:u w:val="single"/>
          <w:lang w:val="en" w:eastAsia="en-GB"/>
        </w:rPr>
        <w:t>More about fats</w:t>
      </w:r>
    </w:p>
    <w:p w:rsid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Not all fat is bad. Although all fats are high in calories, we need some fat in our diet, and some types of fat are actually good for our health. The different types of fat include the following:</w:t>
      </w:r>
    </w:p>
    <w:p w:rsidR="00D1390A" w:rsidRPr="00D1390A" w:rsidRDefault="00D1390A" w:rsidP="00D1390A">
      <w:pPr>
        <w:spacing w:after="360"/>
        <w:rPr>
          <w:rFonts w:ascii="Calibri" w:hAnsi="Calibri" w:cs="Calibri"/>
          <w:color w:val="000000"/>
          <w:sz w:val="24"/>
          <w:szCs w:val="24"/>
          <w:lang w:val="en" w:eastAsia="en-GB"/>
        </w:rPr>
      </w:pPr>
    </w:p>
    <w:p w:rsidR="00D1390A" w:rsidRPr="00D1390A" w:rsidRDefault="00D1390A" w:rsidP="00D1390A">
      <w:pPr>
        <w:spacing w:before="100" w:beforeAutospacing="1"/>
        <w:outlineLvl w:val="2"/>
        <w:rPr>
          <w:rFonts w:ascii="Calibri" w:hAnsi="Calibri" w:cs="Calibri"/>
          <w:b/>
          <w:bCs/>
          <w:color w:val="000000"/>
          <w:sz w:val="24"/>
          <w:szCs w:val="24"/>
          <w:u w:val="single"/>
          <w:lang w:val="en" w:eastAsia="en-GB"/>
        </w:rPr>
      </w:pPr>
      <w:r w:rsidRPr="00D1390A">
        <w:rPr>
          <w:rFonts w:ascii="Calibri" w:hAnsi="Calibri" w:cs="Calibri"/>
          <w:b/>
          <w:bCs/>
          <w:color w:val="000000"/>
          <w:sz w:val="24"/>
          <w:szCs w:val="24"/>
          <w:u w:val="single"/>
          <w:lang w:val="en" w:eastAsia="en-GB"/>
        </w:rPr>
        <w:lastRenderedPageBreak/>
        <w:t>Saturated fats</w:t>
      </w:r>
    </w:p>
    <w:p w:rsidR="00D1390A" w:rsidRP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These are mainly found in animal products such as the fat on meat, in lard, and the fat in dairy products such as butter, full-cream milk, etc. Meat and dairy products have a useful role in a healthy diet, but try to avoid the fattier cuts of meat and use semi-skimmed or skimmed milk if you are trying to cut down on fat. Eating less saturated fat may reduce your risk of having a heart attack.</w:t>
      </w:r>
    </w:p>
    <w:p w:rsidR="00D1390A" w:rsidRPr="00D1390A" w:rsidRDefault="00D1390A" w:rsidP="00D1390A">
      <w:pPr>
        <w:spacing w:before="100" w:beforeAutospacing="1"/>
        <w:outlineLvl w:val="2"/>
        <w:rPr>
          <w:rFonts w:ascii="Calibri" w:hAnsi="Calibri" w:cs="Calibri"/>
          <w:b/>
          <w:bCs/>
          <w:color w:val="000000"/>
          <w:sz w:val="24"/>
          <w:szCs w:val="24"/>
          <w:u w:val="single"/>
          <w:lang w:val="en" w:eastAsia="en-GB"/>
        </w:rPr>
      </w:pPr>
      <w:proofErr w:type="gramStart"/>
      <w:r w:rsidRPr="00D1390A">
        <w:rPr>
          <w:rFonts w:ascii="Calibri" w:hAnsi="Calibri" w:cs="Calibri"/>
          <w:b/>
          <w:bCs/>
          <w:color w:val="000000"/>
          <w:sz w:val="24"/>
          <w:szCs w:val="24"/>
          <w:u w:val="single"/>
          <w:lang w:val="en" w:eastAsia="en-GB"/>
        </w:rPr>
        <w:t>Trans</w:t>
      </w:r>
      <w:proofErr w:type="gramEnd"/>
      <w:r w:rsidRPr="00D1390A">
        <w:rPr>
          <w:rFonts w:ascii="Calibri" w:hAnsi="Calibri" w:cs="Calibri"/>
          <w:b/>
          <w:bCs/>
          <w:color w:val="000000"/>
          <w:sz w:val="24"/>
          <w:szCs w:val="24"/>
          <w:u w:val="single"/>
          <w:lang w:val="en" w:eastAsia="en-GB"/>
        </w:rPr>
        <w:t xml:space="preserve"> fats</w:t>
      </w:r>
    </w:p>
    <w:p w:rsidR="00D1390A" w:rsidRP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 xml:space="preserve">These are oils which have come from vegetables but have been processed to make them hard, so that they are easier to use in food. They are often used in processed foods, and in commercially made cakes, biscuits and pastries. </w:t>
      </w:r>
      <w:proofErr w:type="gramStart"/>
      <w:r w:rsidRPr="00D1390A">
        <w:rPr>
          <w:rFonts w:ascii="Calibri" w:hAnsi="Calibri" w:cs="Calibri"/>
          <w:color w:val="000000"/>
          <w:sz w:val="24"/>
          <w:szCs w:val="24"/>
          <w:lang w:val="en" w:eastAsia="en-GB"/>
        </w:rPr>
        <w:t>Trans</w:t>
      </w:r>
      <w:proofErr w:type="gramEnd"/>
      <w:r w:rsidRPr="00D1390A">
        <w:rPr>
          <w:rFonts w:ascii="Calibri" w:hAnsi="Calibri" w:cs="Calibri"/>
          <w:color w:val="000000"/>
          <w:sz w:val="24"/>
          <w:szCs w:val="24"/>
          <w:lang w:val="en" w:eastAsia="en-GB"/>
        </w:rPr>
        <w:t xml:space="preserve"> fats are generally bad for you and there is no place for them in a healthy diet.</w:t>
      </w:r>
    </w:p>
    <w:p w:rsidR="00D1390A" w:rsidRPr="00D1390A" w:rsidRDefault="00D1390A" w:rsidP="00D1390A">
      <w:pPr>
        <w:spacing w:before="100" w:beforeAutospacing="1"/>
        <w:outlineLvl w:val="2"/>
        <w:rPr>
          <w:rFonts w:ascii="Calibri" w:hAnsi="Calibri" w:cs="Calibri"/>
          <w:b/>
          <w:bCs/>
          <w:color w:val="000000"/>
          <w:sz w:val="24"/>
          <w:szCs w:val="24"/>
          <w:u w:val="single"/>
          <w:lang w:val="en" w:eastAsia="en-GB"/>
        </w:rPr>
      </w:pPr>
      <w:r w:rsidRPr="00D1390A">
        <w:rPr>
          <w:rFonts w:ascii="Calibri" w:hAnsi="Calibri" w:cs="Calibri"/>
          <w:b/>
          <w:bCs/>
          <w:color w:val="000000"/>
          <w:sz w:val="24"/>
          <w:szCs w:val="24"/>
          <w:u w:val="single"/>
          <w:lang w:val="en" w:eastAsia="en-GB"/>
        </w:rPr>
        <w:t>Unsaturated Fats</w:t>
      </w:r>
    </w:p>
    <w:p w:rsidR="00D1390A" w:rsidRP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Unsaturated fats mainly come from vegetables, nuts and fruits. They are divided into:</w:t>
      </w:r>
    </w:p>
    <w:p w:rsidR="00D1390A" w:rsidRPr="00D1390A" w:rsidRDefault="00D1390A" w:rsidP="00D1390A">
      <w:pPr>
        <w:pStyle w:val="ListParagraph"/>
        <w:numPr>
          <w:ilvl w:val="0"/>
          <w:numId w:val="1"/>
        </w:numPr>
        <w:spacing w:before="100" w:beforeAutospacing="1"/>
        <w:rPr>
          <w:rFonts w:ascii="Calibri" w:hAnsi="Calibri" w:cs="Calibri"/>
          <w:color w:val="000000"/>
          <w:lang w:val="en" w:eastAsia="en-GB"/>
        </w:rPr>
      </w:pPr>
      <w:r w:rsidRPr="00D1390A">
        <w:rPr>
          <w:rFonts w:ascii="Calibri" w:hAnsi="Calibri" w:cs="Calibri"/>
          <w:color w:val="000000"/>
          <w:lang w:val="en" w:eastAsia="en-GB"/>
        </w:rPr>
        <w:t>Polyunsaturated fats such as sunflower oil, and corn oil</w:t>
      </w:r>
    </w:p>
    <w:p w:rsidR="00D1390A" w:rsidRPr="00D1390A" w:rsidRDefault="00D1390A" w:rsidP="00D1390A">
      <w:pPr>
        <w:pStyle w:val="ListParagraph"/>
        <w:numPr>
          <w:ilvl w:val="0"/>
          <w:numId w:val="1"/>
        </w:numPr>
        <w:spacing w:before="100" w:beforeAutospacing="1"/>
        <w:rPr>
          <w:rFonts w:ascii="Calibri" w:hAnsi="Calibri" w:cs="Calibri"/>
          <w:color w:val="000000"/>
          <w:lang w:val="en" w:eastAsia="en-GB"/>
        </w:rPr>
      </w:pPr>
      <w:r w:rsidRPr="00D1390A">
        <w:rPr>
          <w:rFonts w:ascii="Calibri" w:hAnsi="Calibri" w:cs="Calibri"/>
          <w:color w:val="000000"/>
          <w:lang w:val="en" w:eastAsia="en-GB"/>
        </w:rPr>
        <w:t>Mono-unsaturated fats such as olive oil and rapeseed oil</w:t>
      </w:r>
    </w:p>
    <w:p w:rsidR="00D1390A" w:rsidRPr="00D1390A" w:rsidRDefault="00D1390A" w:rsidP="00D1390A">
      <w:pPr>
        <w:pStyle w:val="ListParagraph"/>
        <w:numPr>
          <w:ilvl w:val="0"/>
          <w:numId w:val="1"/>
        </w:numPr>
        <w:spacing w:before="100" w:beforeAutospacing="1"/>
        <w:rPr>
          <w:rFonts w:ascii="Calibri" w:hAnsi="Calibri" w:cs="Calibri"/>
          <w:color w:val="000000"/>
          <w:lang w:val="en" w:eastAsia="en-GB"/>
        </w:rPr>
      </w:pPr>
      <w:r w:rsidRPr="00D1390A">
        <w:rPr>
          <w:rFonts w:ascii="Calibri" w:hAnsi="Calibri" w:cs="Calibri"/>
          <w:color w:val="000000"/>
          <w:lang w:val="en" w:eastAsia="en-GB"/>
        </w:rPr>
        <w:t>Omega-3 fatty acids</w:t>
      </w:r>
    </w:p>
    <w:p w:rsidR="00D1390A" w:rsidRPr="00D1390A" w:rsidRDefault="00D1390A" w:rsidP="00D1390A">
      <w:pPr>
        <w:spacing w:before="100" w:beforeAutospacing="1" w:after="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 xml:space="preserve">These come mainly from oily fish such as pilchards, sardines, salmon, mackerel and fresh (not tinned) tuna. Omega 3 fatty acids are also present in some nuts and seeds, especially linseeds. Omega-3 fatty acids may help prevent heart disease and improve our health in other ways. See separate leaflet called </w:t>
      </w:r>
      <w:hyperlink r:id="rId8" w:history="1">
        <w:r w:rsidRPr="00D1390A">
          <w:rPr>
            <w:rStyle w:val="Hyperlink"/>
            <w:rFonts w:ascii="Calibri" w:hAnsi="Calibri" w:cs="Calibri"/>
            <w:color w:val="auto"/>
            <w:sz w:val="24"/>
            <w:szCs w:val="24"/>
            <w:u w:val="none"/>
            <w:lang w:val="en" w:eastAsia="en-GB"/>
          </w:rPr>
          <w:t>Cholesterol</w:t>
        </w:r>
      </w:hyperlink>
      <w:r w:rsidRPr="00D1390A">
        <w:rPr>
          <w:rFonts w:ascii="Calibri" w:hAnsi="Calibri" w:cs="Calibri"/>
          <w:color w:val="000000"/>
          <w:sz w:val="24"/>
          <w:szCs w:val="24"/>
          <w:lang w:val="en" w:eastAsia="en-GB"/>
        </w:rPr>
        <w:t xml:space="preserve"> which gives more details about reducing your cholesterol level. Unsaturated fats contain as many calories as saturated fats, but can form part of a healthy diet. If you are trying to lose weight, make sure that you are not eating too much unsaturated fat.</w:t>
      </w:r>
    </w:p>
    <w:p w:rsidR="00D1390A" w:rsidRPr="00D1390A" w:rsidRDefault="00D1390A" w:rsidP="00D1390A">
      <w:pPr>
        <w:keepNext/>
        <w:spacing w:before="100" w:beforeAutospacing="1" w:after="120"/>
        <w:outlineLvl w:val="1"/>
        <w:rPr>
          <w:rFonts w:ascii="Calibri" w:hAnsi="Calibri" w:cs="Calibri"/>
          <w:b/>
          <w:color w:val="000000"/>
          <w:sz w:val="24"/>
          <w:szCs w:val="24"/>
          <w:u w:val="single"/>
          <w:lang w:val="en" w:eastAsia="en-GB"/>
        </w:rPr>
      </w:pPr>
      <w:r w:rsidRPr="00D1390A">
        <w:rPr>
          <w:rFonts w:ascii="Calibri" w:hAnsi="Calibri" w:cs="Calibri"/>
          <w:b/>
          <w:color w:val="000000"/>
          <w:sz w:val="24"/>
          <w:szCs w:val="24"/>
          <w:u w:val="single"/>
          <w:lang w:val="en" w:eastAsia="en-GB"/>
        </w:rPr>
        <w:t>Food Labels</w:t>
      </w:r>
    </w:p>
    <w:p w:rsidR="00D1390A" w:rsidRDefault="00D1390A" w:rsidP="00D1390A">
      <w:pPr>
        <w:spacing w:after="360"/>
        <w:rPr>
          <w:rFonts w:ascii="Calibri" w:hAnsi="Calibri" w:cs="Calibri"/>
          <w:color w:val="000000"/>
          <w:sz w:val="24"/>
          <w:szCs w:val="24"/>
          <w:lang w:val="en" w:eastAsia="en-GB"/>
        </w:rPr>
      </w:pPr>
      <w:r w:rsidRPr="00D1390A">
        <w:rPr>
          <w:rFonts w:ascii="Calibri" w:hAnsi="Calibri" w:cs="Calibri"/>
          <w:color w:val="000000"/>
          <w:sz w:val="24"/>
          <w:szCs w:val="24"/>
          <w:lang w:val="en" w:eastAsia="en-GB"/>
        </w:rPr>
        <w:t>Foods that contain fat often contain a mixture of saturated and unsaturated fats. Food labels often list the amounts of each type of fat in the food (or at least how much of the fat in the food is saturated). As a rule, we should aim to limit our intake of saturated fats, and when we use fats and oils, mainly to choose those high in unsaturated. Food labels also show how many calories are in the food. So, it may be a good idea to get into the habit of reading food labels when you shop.</w:t>
      </w:r>
    </w:p>
    <w:p w:rsidR="00D1390A" w:rsidRDefault="00D1390A" w:rsidP="00D1390A">
      <w:pPr>
        <w:spacing w:after="360"/>
        <w:rPr>
          <w:rFonts w:ascii="Calibri" w:hAnsi="Calibri" w:cs="Calibri"/>
          <w:color w:val="000000"/>
          <w:sz w:val="24"/>
          <w:szCs w:val="24"/>
          <w:lang w:val="en" w:eastAsia="en-GB"/>
        </w:rPr>
      </w:pPr>
    </w:p>
    <w:p w:rsidR="00D1390A" w:rsidRPr="00D1390A" w:rsidRDefault="00D1390A" w:rsidP="00D1390A">
      <w:pPr>
        <w:spacing w:after="360"/>
        <w:rPr>
          <w:rFonts w:ascii="Calibri" w:hAnsi="Calibri" w:cs="Calibri"/>
          <w:color w:val="000000"/>
          <w:sz w:val="24"/>
          <w:szCs w:val="24"/>
          <w:lang w:val="en" w:eastAsia="en-GB"/>
        </w:rPr>
      </w:pPr>
    </w:p>
    <w:p w:rsidR="00D1390A" w:rsidRPr="00D1390A" w:rsidRDefault="00D1390A" w:rsidP="00D1390A">
      <w:pPr>
        <w:rPr>
          <w:rFonts w:ascii="Calibri" w:hAnsi="Calibri" w:cs="Calibri"/>
          <w:b/>
          <w:sz w:val="24"/>
          <w:szCs w:val="24"/>
          <w:u w:val="single"/>
          <w:lang w:val="en" w:eastAsia="en-GB"/>
        </w:rPr>
      </w:pPr>
      <w:r w:rsidRPr="00D1390A">
        <w:rPr>
          <w:rFonts w:ascii="Calibri" w:hAnsi="Calibri" w:cs="Calibri"/>
          <w:b/>
          <w:sz w:val="24"/>
          <w:szCs w:val="24"/>
          <w:u w:val="single"/>
          <w:lang w:val="en" w:eastAsia="en-GB"/>
        </w:rPr>
        <w:lastRenderedPageBreak/>
        <w:t>Further Help &amp; Information</w:t>
      </w:r>
    </w:p>
    <w:p w:rsidR="00D1390A" w:rsidRPr="00D1390A" w:rsidRDefault="00D1390A" w:rsidP="00D1390A">
      <w:pPr>
        <w:rPr>
          <w:rFonts w:ascii="Calibri" w:hAnsi="Calibri" w:cs="Calibri"/>
          <w:b/>
          <w:sz w:val="24"/>
          <w:szCs w:val="24"/>
          <w:lang w:val="en" w:eastAsia="en-GB"/>
        </w:rPr>
      </w:pPr>
      <w:r w:rsidRPr="00D1390A">
        <w:rPr>
          <w:rFonts w:ascii="Calibri" w:hAnsi="Calibri" w:cs="Calibri"/>
          <w:b/>
          <w:sz w:val="24"/>
          <w:szCs w:val="24"/>
          <w:lang w:val="en" w:eastAsia="en-GB"/>
        </w:rPr>
        <w:t>British Nutrition Foundation</w:t>
      </w:r>
    </w:p>
    <w:p w:rsidR="00D1390A" w:rsidRPr="00D1390A" w:rsidRDefault="00D1390A" w:rsidP="00D1390A">
      <w:pPr>
        <w:rPr>
          <w:rFonts w:ascii="Calibri" w:hAnsi="Calibri" w:cs="Calibri"/>
          <w:sz w:val="24"/>
          <w:szCs w:val="24"/>
          <w:lang w:val="en" w:eastAsia="en-GB"/>
        </w:rPr>
      </w:pPr>
      <w:r w:rsidRPr="00D1390A">
        <w:rPr>
          <w:rFonts w:ascii="Calibri" w:hAnsi="Calibri" w:cs="Calibri"/>
          <w:sz w:val="24"/>
          <w:szCs w:val="24"/>
          <w:lang w:val="en" w:eastAsia="en-GB"/>
        </w:rPr>
        <w:t>Imperial House 6th Floor, 15-19 Kingsway, London, WC2B 6UN</w:t>
      </w:r>
    </w:p>
    <w:p w:rsidR="00D1390A" w:rsidRPr="00D1390A" w:rsidRDefault="00D1390A" w:rsidP="00D1390A">
      <w:pPr>
        <w:rPr>
          <w:rFonts w:ascii="Calibri" w:hAnsi="Calibri" w:cs="Calibri"/>
          <w:sz w:val="24"/>
          <w:szCs w:val="24"/>
          <w:lang w:val="en" w:eastAsia="en-GB"/>
        </w:rPr>
      </w:pPr>
      <w:r w:rsidRPr="00D1390A">
        <w:rPr>
          <w:rFonts w:ascii="Calibri" w:hAnsi="Calibri" w:cs="Calibri"/>
          <w:sz w:val="24"/>
          <w:szCs w:val="24"/>
          <w:lang w:val="en" w:eastAsia="en-GB"/>
        </w:rPr>
        <w:t xml:space="preserve">Tel: </w:t>
      </w:r>
      <w:r w:rsidRPr="00D1390A">
        <w:rPr>
          <w:rFonts w:ascii="Calibri" w:hAnsi="Calibri" w:cs="Calibri"/>
          <w:b/>
          <w:sz w:val="24"/>
          <w:szCs w:val="24"/>
          <w:lang w:val="en" w:eastAsia="en-GB"/>
        </w:rPr>
        <w:t>020 7557 7930</w:t>
      </w:r>
    </w:p>
    <w:p w:rsidR="00D1390A" w:rsidRDefault="00D1390A" w:rsidP="00D1390A">
      <w:pPr>
        <w:rPr>
          <w:rFonts w:ascii="Calibri" w:hAnsi="Calibri" w:cs="Calibri"/>
          <w:b/>
          <w:sz w:val="24"/>
          <w:szCs w:val="24"/>
          <w:lang w:val="en" w:eastAsia="en-GB"/>
        </w:rPr>
      </w:pPr>
      <w:r w:rsidRPr="00D1390A">
        <w:rPr>
          <w:rFonts w:ascii="Calibri" w:hAnsi="Calibri" w:cs="Calibri"/>
          <w:sz w:val="24"/>
          <w:szCs w:val="24"/>
          <w:lang w:val="en" w:eastAsia="en-GB"/>
        </w:rPr>
        <w:t xml:space="preserve">Web: </w:t>
      </w:r>
      <w:hyperlink r:id="rId9" w:history="1">
        <w:r w:rsidRPr="00D1390A">
          <w:rPr>
            <w:rStyle w:val="Hyperlink"/>
            <w:rFonts w:ascii="Calibri" w:hAnsi="Calibri" w:cs="Calibri"/>
            <w:b/>
            <w:sz w:val="24"/>
            <w:szCs w:val="24"/>
            <w:lang w:val="en" w:eastAsia="en-GB"/>
          </w:rPr>
          <w:t>www.nutrition.org.uk</w:t>
        </w:r>
      </w:hyperlink>
    </w:p>
    <w:p w:rsidR="00D1390A" w:rsidRPr="00D1390A" w:rsidRDefault="00D1390A" w:rsidP="00D1390A">
      <w:pPr>
        <w:rPr>
          <w:rFonts w:ascii="Calibri" w:hAnsi="Calibri" w:cs="Calibri"/>
          <w:b/>
          <w:sz w:val="24"/>
          <w:szCs w:val="24"/>
          <w:lang w:val="en" w:eastAsia="en-GB"/>
        </w:rPr>
      </w:pPr>
    </w:p>
    <w:p w:rsidR="00D1390A" w:rsidRPr="00D1390A" w:rsidRDefault="00D1390A" w:rsidP="00D1390A">
      <w:pPr>
        <w:rPr>
          <w:rFonts w:ascii="Calibri" w:hAnsi="Calibri" w:cs="Calibri"/>
          <w:b/>
          <w:sz w:val="24"/>
          <w:szCs w:val="24"/>
          <w:lang w:val="en" w:eastAsia="en-GB"/>
        </w:rPr>
      </w:pPr>
      <w:r w:rsidRPr="00D1390A">
        <w:rPr>
          <w:rFonts w:ascii="Calibri" w:hAnsi="Calibri" w:cs="Calibri"/>
          <w:b/>
          <w:sz w:val="24"/>
          <w:szCs w:val="24"/>
          <w:lang w:val="en" w:eastAsia="en-GB"/>
        </w:rPr>
        <w:t>British Dietetic Association</w:t>
      </w:r>
    </w:p>
    <w:p w:rsidR="00D1390A" w:rsidRDefault="00D1390A" w:rsidP="00D1390A">
      <w:pPr>
        <w:rPr>
          <w:rFonts w:ascii="Calibri" w:hAnsi="Calibri" w:cs="Calibri"/>
          <w:b/>
          <w:sz w:val="24"/>
          <w:szCs w:val="24"/>
          <w:lang w:val="en" w:eastAsia="en-GB"/>
        </w:rPr>
      </w:pPr>
      <w:r w:rsidRPr="00D1390A">
        <w:rPr>
          <w:rFonts w:ascii="Calibri" w:hAnsi="Calibri" w:cs="Calibri"/>
          <w:sz w:val="24"/>
          <w:szCs w:val="24"/>
          <w:lang w:val="en" w:eastAsia="en-GB"/>
        </w:rPr>
        <w:t xml:space="preserve">Web: </w:t>
      </w:r>
      <w:hyperlink r:id="rId10" w:history="1">
        <w:r w:rsidRPr="00D1390A">
          <w:rPr>
            <w:rStyle w:val="Hyperlink"/>
            <w:rFonts w:ascii="Calibri" w:hAnsi="Calibri" w:cs="Calibri"/>
            <w:b/>
            <w:sz w:val="24"/>
            <w:szCs w:val="24"/>
            <w:lang w:val="en" w:eastAsia="en-GB"/>
          </w:rPr>
          <w:t>www.bda.uk.com</w:t>
        </w:r>
      </w:hyperlink>
    </w:p>
    <w:p w:rsidR="00D1390A" w:rsidRPr="00D1390A" w:rsidRDefault="00D1390A" w:rsidP="00D1390A">
      <w:pPr>
        <w:rPr>
          <w:rFonts w:ascii="Calibri" w:hAnsi="Calibri" w:cs="Calibri"/>
          <w:b/>
          <w:sz w:val="24"/>
          <w:szCs w:val="24"/>
          <w:lang w:val="en" w:eastAsia="en-GB"/>
        </w:rPr>
      </w:pPr>
    </w:p>
    <w:p w:rsidR="00D1390A" w:rsidRPr="00D1390A" w:rsidRDefault="00D1390A" w:rsidP="00D1390A">
      <w:pPr>
        <w:rPr>
          <w:rFonts w:ascii="Calibri" w:hAnsi="Calibri" w:cs="Calibri"/>
          <w:b/>
          <w:sz w:val="24"/>
          <w:szCs w:val="24"/>
          <w:lang w:val="en" w:eastAsia="en-GB"/>
        </w:rPr>
      </w:pPr>
      <w:r w:rsidRPr="00D1390A">
        <w:rPr>
          <w:rFonts w:ascii="Calibri" w:hAnsi="Calibri" w:cs="Calibri"/>
          <w:b/>
          <w:sz w:val="24"/>
          <w:szCs w:val="24"/>
          <w:lang w:val="en" w:eastAsia="en-GB"/>
        </w:rPr>
        <w:t>Change4Life</w:t>
      </w:r>
    </w:p>
    <w:p w:rsidR="00D1390A" w:rsidRPr="00D1390A" w:rsidRDefault="00D1390A" w:rsidP="00D1390A">
      <w:pPr>
        <w:rPr>
          <w:rFonts w:ascii="Calibri" w:hAnsi="Calibri" w:cs="Calibri"/>
          <w:b/>
          <w:sz w:val="24"/>
          <w:szCs w:val="24"/>
          <w:u w:val="single"/>
          <w:lang w:val="en" w:eastAsia="en-GB"/>
        </w:rPr>
      </w:pPr>
      <w:r w:rsidRPr="00D1390A">
        <w:rPr>
          <w:rFonts w:ascii="Calibri" w:hAnsi="Calibri" w:cs="Calibri"/>
          <w:sz w:val="24"/>
          <w:szCs w:val="24"/>
          <w:lang w:val="en" w:eastAsia="en-GB"/>
        </w:rPr>
        <w:t xml:space="preserve">Web: </w:t>
      </w:r>
      <w:hyperlink r:id="rId11" w:history="1">
        <w:r w:rsidRPr="00D1390A">
          <w:rPr>
            <w:rStyle w:val="Hyperlink"/>
            <w:rFonts w:ascii="Calibri" w:hAnsi="Calibri" w:cs="Calibri"/>
            <w:b/>
            <w:sz w:val="24"/>
            <w:szCs w:val="24"/>
            <w:lang w:val="en" w:eastAsia="en-GB"/>
          </w:rPr>
          <w:t>www.nhs.uk/change4life/Pages/change-for-life.aspx</w:t>
        </w:r>
      </w:hyperlink>
    </w:p>
    <w:p w:rsidR="00D1390A" w:rsidRPr="00D1390A" w:rsidRDefault="00D1390A" w:rsidP="00D1390A">
      <w:pPr>
        <w:rPr>
          <w:rFonts w:ascii="Calibri" w:hAnsi="Calibri" w:cs="Calibri"/>
          <w:sz w:val="24"/>
          <w:szCs w:val="24"/>
          <w:lang w:val="en" w:eastAsia="en-GB"/>
        </w:rPr>
      </w:pPr>
      <w:r w:rsidRPr="00D1390A">
        <w:rPr>
          <w:rFonts w:ascii="Calibri" w:hAnsi="Calibri" w:cs="Calibri"/>
          <w:sz w:val="24"/>
          <w:szCs w:val="24"/>
          <w:lang w:val="en" w:eastAsia="en-GB"/>
        </w:rPr>
        <w:t>Live Well - NHS Choices</w:t>
      </w:r>
    </w:p>
    <w:p w:rsidR="00D1390A" w:rsidRPr="00D1390A" w:rsidRDefault="00D1390A" w:rsidP="00D1390A">
      <w:pPr>
        <w:rPr>
          <w:rFonts w:ascii="Calibri" w:hAnsi="Calibri" w:cs="Calibri"/>
          <w:sz w:val="24"/>
          <w:szCs w:val="24"/>
        </w:rPr>
      </w:pPr>
    </w:p>
    <w:p w:rsidR="00D1390A" w:rsidRPr="00D1390A" w:rsidRDefault="00D1390A" w:rsidP="00D1390A">
      <w:pPr>
        <w:rPr>
          <w:rFonts w:ascii="Calibri" w:hAnsi="Calibri" w:cs="Calibri"/>
          <w:sz w:val="24"/>
          <w:szCs w:val="24"/>
        </w:rPr>
      </w:pPr>
    </w:p>
    <w:sectPr w:rsidR="00D1390A" w:rsidRPr="00D13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E8A"/>
    <w:multiLevelType w:val="multilevel"/>
    <w:tmpl w:val="2ACAF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0A"/>
    <w:rsid w:val="002377A0"/>
    <w:rsid w:val="00D1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0A"/>
    <w:rPr>
      <w:color w:val="0000FF" w:themeColor="hyperlink"/>
      <w:u w:val="single"/>
    </w:rPr>
  </w:style>
  <w:style w:type="table" w:styleId="TableGrid">
    <w:name w:val="Table Grid"/>
    <w:basedOn w:val="TableNormal"/>
    <w:uiPriority w:val="59"/>
    <w:rsid w:val="00D1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90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0A"/>
    <w:rPr>
      <w:color w:val="0000FF" w:themeColor="hyperlink"/>
      <w:u w:val="single"/>
    </w:rPr>
  </w:style>
  <w:style w:type="table" w:styleId="TableGrid">
    <w:name w:val="Table Grid"/>
    <w:basedOn w:val="TableNormal"/>
    <w:uiPriority w:val="59"/>
    <w:rsid w:val="00D1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90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info/health/cholester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tient.info/health/weight-reduction-how-to-lose-we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ient.info/health/healthy-eating" TargetMode="External"/><Relationship Id="rId11" Type="http://schemas.openxmlformats.org/officeDocument/2006/relationships/hyperlink" Target="www.nhs.uk/change4life/Pages/change-for-life.aspx" TargetMode="External"/><Relationship Id="rId5" Type="http://schemas.openxmlformats.org/officeDocument/2006/relationships/webSettings" Target="webSettings.xml"/><Relationship Id="rId10" Type="http://schemas.openxmlformats.org/officeDocument/2006/relationships/hyperlink" Target="www.bda.uk.com" TargetMode="External"/><Relationship Id="rId4" Type="http://schemas.openxmlformats.org/officeDocument/2006/relationships/settings" Target="settings.xml"/><Relationship Id="rId9" Type="http://schemas.openxmlformats.org/officeDocument/2006/relationships/hyperlink" Target="http://www.nutri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Yvonne.Armstrong</dc:creator>
  <cp:lastModifiedBy>Yvonne.Armstrong</cp:lastModifiedBy>
  <cp:revision>1</cp:revision>
  <dcterms:created xsi:type="dcterms:W3CDTF">2020-02-17T12:00:00Z</dcterms:created>
  <dcterms:modified xsi:type="dcterms:W3CDTF">2020-02-17T12:11:00Z</dcterms:modified>
</cp:coreProperties>
</file>