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31AE7" w14:textId="77777777" w:rsidR="00E735D5" w:rsidRPr="005279EE" w:rsidRDefault="00BB4D13" w:rsidP="00BB4D13">
      <w:pPr>
        <w:rPr>
          <w:rFonts w:ascii="Arial" w:hAnsi="Arial" w:cs="Arial"/>
          <w:b/>
          <w:sz w:val="56"/>
          <w:szCs w:val="56"/>
        </w:rPr>
      </w:pPr>
      <w:r>
        <w:rPr>
          <w:noProof/>
        </w:rPr>
        <w:drawing>
          <wp:anchor distT="0" distB="0" distL="114300" distR="114300" simplePos="0" relativeHeight="251651584" behindDoc="0" locked="0" layoutInCell="1" allowOverlap="1" wp14:anchorId="6FECDC0D" wp14:editId="3F6969DF">
            <wp:simplePos x="0" y="0"/>
            <wp:positionH relativeFrom="margin">
              <wp:posOffset>-914400</wp:posOffset>
            </wp:positionH>
            <wp:positionV relativeFrom="margin">
              <wp:posOffset>-901065</wp:posOffset>
            </wp:positionV>
            <wp:extent cx="7543800" cy="10662920"/>
            <wp:effectExtent l="0" t="0" r="0" b="5080"/>
            <wp:wrapSquare wrapText="bothSides"/>
            <wp:docPr id="99" name="Picture 9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a social media post&#10;&#10;Description automatically generated"/>
                    <pic:cNvPicPr/>
                  </pic:nvPicPr>
                  <pic:blipFill>
                    <a:blip r:embed="rId9"/>
                    <a:stretch>
                      <a:fillRect/>
                    </a:stretch>
                  </pic:blipFill>
                  <pic:spPr>
                    <a:xfrm>
                      <a:off x="0" y="0"/>
                      <a:ext cx="7543800" cy="10662920"/>
                    </a:xfrm>
                    <a:prstGeom prst="rect">
                      <a:avLst/>
                    </a:prstGeom>
                  </pic:spPr>
                </pic:pic>
              </a:graphicData>
            </a:graphic>
            <wp14:sizeRelH relativeFrom="margin">
              <wp14:pctWidth>0</wp14:pctWidth>
            </wp14:sizeRelH>
            <wp14:sizeRelV relativeFrom="margin">
              <wp14:pctHeight>0</wp14:pctHeight>
            </wp14:sizeRelV>
          </wp:anchor>
        </w:drawing>
      </w:r>
    </w:p>
    <w:p w14:paraId="634BF452" w14:textId="77777777" w:rsidR="00E735D5" w:rsidRPr="007062FF" w:rsidRDefault="00E735D5" w:rsidP="006C4680">
      <w:pPr>
        <w:jc w:val="center"/>
        <w:rPr>
          <w:rFonts w:ascii="Arial" w:hAnsi="Arial" w:cs="Arial"/>
          <w:b/>
          <w:sz w:val="56"/>
          <w:szCs w:val="56"/>
        </w:rPr>
      </w:pPr>
    </w:p>
    <w:p w14:paraId="73E8D6E9" w14:textId="77777777" w:rsidR="00E735D5" w:rsidRPr="00BB4D13" w:rsidRDefault="00E735D5" w:rsidP="000C0CD4">
      <w:r w:rsidRPr="000C0CD4">
        <w:rPr>
          <w:b/>
          <w:sz w:val="28"/>
          <w:szCs w:val="28"/>
        </w:rPr>
        <w:t>Contents</w:t>
      </w:r>
    </w:p>
    <w:p w14:paraId="4689A2C7" w14:textId="77777777" w:rsidR="00E735D5" w:rsidRPr="00DB4D3D" w:rsidRDefault="00E735D5" w:rsidP="00DB4D3D"/>
    <w:p w14:paraId="29368921" w14:textId="77777777" w:rsidR="00E735D5" w:rsidRPr="006B79DF" w:rsidRDefault="00E735D5" w:rsidP="006B79DF">
      <w:pPr>
        <w:pStyle w:val="TOC1"/>
        <w:rPr>
          <w:sz w:val="22"/>
          <w:szCs w:val="22"/>
          <w:lang w:eastAsia="en-GB"/>
        </w:rPr>
      </w:pPr>
      <w:r>
        <w:fldChar w:fldCharType="begin"/>
      </w:r>
      <w:r>
        <w:instrText xml:space="preserve"> TOC \o "1-3" \h \z \u </w:instrText>
      </w:r>
      <w:r>
        <w:fldChar w:fldCharType="separate"/>
      </w:r>
      <w:hyperlink w:anchor="_Toc345915100" w:history="1">
        <w:r w:rsidRPr="006B79DF">
          <w:rPr>
            <w:rStyle w:val="Hyperlink"/>
            <w:b w:val="0"/>
          </w:rPr>
          <w:t>Introduction</w:t>
        </w:r>
        <w:r w:rsidRPr="006B79DF">
          <w:rPr>
            <w:webHidden/>
          </w:rPr>
          <w:tab/>
        </w:r>
      </w:hyperlink>
    </w:p>
    <w:p w14:paraId="2C3792DA" w14:textId="77777777" w:rsidR="00E735D5" w:rsidRDefault="00E735D5" w:rsidP="006B79DF">
      <w:pPr>
        <w:pStyle w:val="TOC1"/>
      </w:pPr>
    </w:p>
    <w:p w14:paraId="6B098332" w14:textId="77777777" w:rsidR="00E735D5" w:rsidRDefault="00E735D5" w:rsidP="006B79DF">
      <w:pPr>
        <w:pStyle w:val="TOC1"/>
      </w:pPr>
      <w:r>
        <w:t>FOR INTERNAL SCHOOL USE ONLY:</w:t>
      </w:r>
    </w:p>
    <w:p w14:paraId="66FAF25F" w14:textId="77777777" w:rsidR="00E735D5" w:rsidRDefault="00D90C4E" w:rsidP="006B79DF">
      <w:pPr>
        <w:pStyle w:val="TOC1"/>
        <w:rPr>
          <w:sz w:val="22"/>
          <w:szCs w:val="22"/>
          <w:lang w:eastAsia="en-GB"/>
        </w:rPr>
      </w:pPr>
      <w:hyperlink w:anchor="_Toc345915101" w:history="1">
        <w:r w:rsidR="00E735D5" w:rsidRPr="005322CA">
          <w:rPr>
            <w:rStyle w:val="Hyperlink"/>
          </w:rPr>
          <w:t>Catholic Life</w:t>
        </w:r>
        <w:r w:rsidR="00E735D5">
          <w:rPr>
            <w:webHidden/>
          </w:rPr>
          <w:tab/>
        </w:r>
      </w:hyperlink>
    </w:p>
    <w:p w14:paraId="44312537" w14:textId="77777777" w:rsidR="00E735D5" w:rsidRDefault="00D90C4E" w:rsidP="00C01D69">
      <w:pPr>
        <w:pStyle w:val="TOC2"/>
        <w:ind w:left="850" w:right="340"/>
        <w:rPr>
          <w:noProof/>
          <w:sz w:val="22"/>
          <w:szCs w:val="22"/>
          <w:lang w:eastAsia="en-GB"/>
        </w:rPr>
      </w:pPr>
      <w:hyperlink w:anchor="_Toc345915102" w:history="1">
        <w:r w:rsidR="00E735D5" w:rsidRPr="005322CA">
          <w:rPr>
            <w:rStyle w:val="Hyperlink"/>
            <w:noProof/>
          </w:rPr>
          <w:t>CL1 - The extent to which pupils contribute to and benefit from the Catholic Life of the School</w:t>
        </w:r>
        <w:r w:rsidR="00E735D5">
          <w:rPr>
            <w:noProof/>
            <w:webHidden/>
          </w:rPr>
          <w:tab/>
        </w:r>
      </w:hyperlink>
    </w:p>
    <w:p w14:paraId="2C6D8EBE" w14:textId="77777777" w:rsidR="00E735D5" w:rsidRDefault="00D90C4E" w:rsidP="00C01D69">
      <w:pPr>
        <w:pStyle w:val="TOC2"/>
        <w:ind w:left="850" w:right="340"/>
        <w:rPr>
          <w:noProof/>
          <w:sz w:val="22"/>
          <w:szCs w:val="22"/>
          <w:lang w:eastAsia="en-GB"/>
        </w:rPr>
      </w:pPr>
      <w:hyperlink w:anchor="_Toc345915109" w:history="1">
        <w:r w:rsidR="00E735D5" w:rsidRPr="005322CA">
          <w:rPr>
            <w:rStyle w:val="Hyperlink"/>
            <w:noProof/>
          </w:rPr>
          <w:t>CL2 - The</w:t>
        </w:r>
        <w:r w:rsidR="00E735D5">
          <w:rPr>
            <w:rStyle w:val="Hyperlink"/>
            <w:noProof/>
          </w:rPr>
          <w:t xml:space="preserve"> quality of provision for the Catholic L</w:t>
        </w:r>
        <w:r w:rsidR="00E735D5" w:rsidRPr="005322CA">
          <w:rPr>
            <w:rStyle w:val="Hyperlink"/>
            <w:noProof/>
          </w:rPr>
          <w:t>ife of the school</w:t>
        </w:r>
        <w:r w:rsidR="00E735D5">
          <w:rPr>
            <w:noProof/>
            <w:webHidden/>
          </w:rPr>
          <w:tab/>
        </w:r>
      </w:hyperlink>
    </w:p>
    <w:p w14:paraId="0209C7C0" w14:textId="4DA6A592" w:rsidR="00E735D5" w:rsidRDefault="00D90C4E" w:rsidP="00C01D69">
      <w:pPr>
        <w:pStyle w:val="TOC2"/>
        <w:ind w:left="850" w:right="340"/>
        <w:rPr>
          <w:noProof/>
          <w:sz w:val="22"/>
          <w:szCs w:val="22"/>
          <w:lang w:eastAsia="en-GB"/>
        </w:rPr>
      </w:pPr>
      <w:hyperlink w:anchor="_Toc345915116" w:history="1">
        <w:r w:rsidR="00E735D5" w:rsidRPr="005322CA">
          <w:rPr>
            <w:rStyle w:val="Hyperlink"/>
            <w:noProof/>
          </w:rPr>
          <w:t xml:space="preserve">CL3 - How well leaders and </w:t>
        </w:r>
        <w:r w:rsidR="0041206C">
          <w:rPr>
            <w:rStyle w:val="Hyperlink"/>
            <w:noProof/>
          </w:rPr>
          <w:t>governors</w:t>
        </w:r>
        <w:r w:rsidR="00E735D5" w:rsidRPr="005322CA">
          <w:rPr>
            <w:rStyle w:val="Hyperlink"/>
            <w:noProof/>
          </w:rPr>
          <w:t xml:space="preserve"> promote, monitor and evaluate the provision for the Catholic Life of the school</w:t>
        </w:r>
        <w:r w:rsidR="00E735D5">
          <w:rPr>
            <w:noProof/>
            <w:webHidden/>
          </w:rPr>
          <w:tab/>
        </w:r>
      </w:hyperlink>
    </w:p>
    <w:p w14:paraId="4C40B11E" w14:textId="676E389F" w:rsidR="00E735D5" w:rsidRDefault="00D90C4E" w:rsidP="00C01D69">
      <w:pPr>
        <w:pStyle w:val="TOC2"/>
        <w:ind w:left="850" w:right="340"/>
        <w:rPr>
          <w:noProof/>
        </w:rPr>
      </w:pPr>
      <w:hyperlink w:anchor="_Toc345915123" w:history="1">
        <w:r w:rsidR="00E735D5" w:rsidRPr="005322CA">
          <w:rPr>
            <w:rStyle w:val="Hyperlink"/>
            <w:noProof/>
          </w:rPr>
          <w:t>Catholic Life Headline Judgement</w:t>
        </w:r>
        <w:r w:rsidR="00E735D5">
          <w:rPr>
            <w:noProof/>
            <w:webHidden/>
          </w:rPr>
          <w:tab/>
        </w:r>
      </w:hyperlink>
    </w:p>
    <w:p w14:paraId="4A1467EE" w14:textId="77777777" w:rsidR="00D26BDE" w:rsidRDefault="00D26BDE" w:rsidP="00D26BDE">
      <w:pPr>
        <w:pStyle w:val="TOC1"/>
        <w:rPr>
          <w:sz w:val="22"/>
          <w:szCs w:val="22"/>
          <w:lang w:eastAsia="en-GB"/>
        </w:rPr>
      </w:pPr>
      <w:hyperlink w:anchor="_Toc345915147" w:history="1">
        <w:r w:rsidRPr="005322CA">
          <w:rPr>
            <w:rStyle w:val="Hyperlink"/>
          </w:rPr>
          <w:t>Religious Education</w:t>
        </w:r>
        <w:r>
          <w:rPr>
            <w:webHidden/>
          </w:rPr>
          <w:tab/>
        </w:r>
      </w:hyperlink>
    </w:p>
    <w:p w14:paraId="0BE3F752" w14:textId="77777777" w:rsidR="00D26BDE" w:rsidRDefault="00D26BDE" w:rsidP="00D26BDE">
      <w:pPr>
        <w:pStyle w:val="TOC2"/>
        <w:ind w:left="850" w:right="340"/>
        <w:rPr>
          <w:noProof/>
          <w:sz w:val="22"/>
          <w:szCs w:val="22"/>
          <w:lang w:eastAsia="en-GB"/>
        </w:rPr>
      </w:pPr>
      <w:hyperlink w:anchor="_Toc345915148" w:history="1">
        <w:r w:rsidRPr="005322CA">
          <w:rPr>
            <w:rStyle w:val="Hyperlink"/>
            <w:noProof/>
          </w:rPr>
          <w:t>RE1 - How well pupils achieve and enjoy their learning in Religious Education</w:t>
        </w:r>
        <w:r>
          <w:rPr>
            <w:noProof/>
            <w:webHidden/>
          </w:rPr>
          <w:tab/>
        </w:r>
      </w:hyperlink>
    </w:p>
    <w:p w14:paraId="4393C0CF" w14:textId="77777777" w:rsidR="00D26BDE" w:rsidRDefault="00D26BDE" w:rsidP="00D26BDE">
      <w:pPr>
        <w:pStyle w:val="TOC2"/>
        <w:ind w:left="850" w:right="340"/>
        <w:rPr>
          <w:noProof/>
          <w:sz w:val="22"/>
          <w:szCs w:val="22"/>
          <w:lang w:eastAsia="en-GB"/>
        </w:rPr>
      </w:pPr>
      <w:hyperlink w:anchor="_Toc345915155" w:history="1">
        <w:r w:rsidRPr="005322CA">
          <w:rPr>
            <w:rStyle w:val="Hyperlink"/>
            <w:noProof/>
          </w:rPr>
          <w:t>RE2 - The quality of teaching and assessment in Religious Education</w:t>
        </w:r>
        <w:r>
          <w:rPr>
            <w:noProof/>
            <w:webHidden/>
          </w:rPr>
          <w:tab/>
        </w:r>
      </w:hyperlink>
    </w:p>
    <w:p w14:paraId="16588BA2" w14:textId="370E1F8F" w:rsidR="00D26BDE" w:rsidRDefault="00D26BDE" w:rsidP="00D26BDE">
      <w:pPr>
        <w:pStyle w:val="TOC2"/>
        <w:ind w:left="850" w:right="340"/>
        <w:rPr>
          <w:noProof/>
          <w:sz w:val="22"/>
          <w:szCs w:val="22"/>
          <w:lang w:eastAsia="en-GB"/>
        </w:rPr>
      </w:pPr>
      <w:hyperlink w:anchor="_Toc345915162" w:history="1">
        <w:r w:rsidRPr="005322CA">
          <w:rPr>
            <w:rStyle w:val="Hyperlink"/>
            <w:noProof/>
          </w:rPr>
          <w:t xml:space="preserve">RE3 - How well leaders and </w:t>
        </w:r>
        <w:r w:rsidR="0041206C">
          <w:rPr>
            <w:rStyle w:val="Hyperlink"/>
            <w:noProof/>
          </w:rPr>
          <w:t>governors</w:t>
        </w:r>
        <w:r w:rsidRPr="005322CA">
          <w:rPr>
            <w:rStyle w:val="Hyperlink"/>
            <w:noProof/>
          </w:rPr>
          <w:t xml:space="preserve"> monitor and evaluate the provision for Religious Education</w:t>
        </w:r>
        <w:r>
          <w:rPr>
            <w:noProof/>
            <w:webHidden/>
          </w:rPr>
          <w:tab/>
        </w:r>
      </w:hyperlink>
    </w:p>
    <w:p w14:paraId="5DF195CC" w14:textId="77777777" w:rsidR="00D26BDE" w:rsidRDefault="00D26BDE" w:rsidP="00D26BDE">
      <w:pPr>
        <w:pStyle w:val="TOC2"/>
        <w:ind w:left="850" w:right="340"/>
        <w:rPr>
          <w:noProof/>
          <w:sz w:val="22"/>
          <w:szCs w:val="22"/>
          <w:lang w:eastAsia="en-GB"/>
        </w:rPr>
      </w:pPr>
      <w:hyperlink w:anchor="_Toc345915169" w:history="1">
        <w:r w:rsidRPr="005322CA">
          <w:rPr>
            <w:rStyle w:val="Hyperlink"/>
            <w:noProof/>
          </w:rPr>
          <w:t>Religious Education Headline Judgement</w:t>
        </w:r>
        <w:r>
          <w:rPr>
            <w:noProof/>
            <w:webHidden/>
          </w:rPr>
          <w:tab/>
        </w:r>
      </w:hyperlink>
    </w:p>
    <w:p w14:paraId="68D7B7B8" w14:textId="77777777" w:rsidR="00E735D5" w:rsidRDefault="00D90C4E" w:rsidP="006B79DF">
      <w:pPr>
        <w:pStyle w:val="TOC1"/>
        <w:rPr>
          <w:sz w:val="22"/>
          <w:szCs w:val="22"/>
          <w:lang w:eastAsia="en-GB"/>
        </w:rPr>
      </w:pPr>
      <w:hyperlink w:anchor="_Toc345915124" w:history="1">
        <w:r w:rsidR="00E735D5" w:rsidRPr="005322CA">
          <w:rPr>
            <w:rStyle w:val="Hyperlink"/>
          </w:rPr>
          <w:t>Collective Worship</w:t>
        </w:r>
        <w:r w:rsidR="00E735D5">
          <w:rPr>
            <w:webHidden/>
          </w:rPr>
          <w:tab/>
        </w:r>
      </w:hyperlink>
    </w:p>
    <w:p w14:paraId="36B00D4C" w14:textId="77777777" w:rsidR="00E735D5" w:rsidRDefault="00D90C4E" w:rsidP="006B79DF">
      <w:pPr>
        <w:pStyle w:val="TOC2"/>
        <w:ind w:left="907" w:right="340" w:hanging="567"/>
        <w:rPr>
          <w:noProof/>
          <w:sz w:val="22"/>
          <w:szCs w:val="22"/>
          <w:lang w:eastAsia="en-GB"/>
        </w:rPr>
      </w:pPr>
      <w:hyperlink w:anchor="_Toc345915125" w:history="1">
        <w:r w:rsidR="00E735D5" w:rsidRPr="005322CA">
          <w:rPr>
            <w:rStyle w:val="Hyperlink"/>
            <w:noProof/>
          </w:rPr>
          <w:t>CW1 - How well pupils respond to and participate in the schools’ Collective Worship</w:t>
        </w:r>
        <w:r w:rsidR="00E735D5">
          <w:rPr>
            <w:noProof/>
            <w:webHidden/>
          </w:rPr>
          <w:tab/>
        </w:r>
      </w:hyperlink>
    </w:p>
    <w:p w14:paraId="1AFAF554" w14:textId="77777777" w:rsidR="00E735D5" w:rsidRDefault="00D90C4E" w:rsidP="006B79DF">
      <w:pPr>
        <w:pStyle w:val="TOC2"/>
        <w:ind w:left="907" w:right="340" w:hanging="567"/>
        <w:rPr>
          <w:noProof/>
          <w:sz w:val="22"/>
          <w:szCs w:val="22"/>
          <w:lang w:eastAsia="en-GB"/>
        </w:rPr>
      </w:pPr>
      <w:hyperlink w:anchor="_Toc345915132" w:history="1">
        <w:r w:rsidR="00E735D5" w:rsidRPr="005322CA">
          <w:rPr>
            <w:rStyle w:val="Hyperlink"/>
            <w:noProof/>
          </w:rPr>
          <w:t>CW2 - The quality of Collective Worship provided by the school</w:t>
        </w:r>
        <w:r w:rsidR="00E735D5">
          <w:rPr>
            <w:noProof/>
            <w:webHidden/>
          </w:rPr>
          <w:tab/>
        </w:r>
      </w:hyperlink>
    </w:p>
    <w:p w14:paraId="28A24D64" w14:textId="56614AB3" w:rsidR="00E735D5" w:rsidRDefault="00D90C4E" w:rsidP="006B79DF">
      <w:pPr>
        <w:pStyle w:val="TOC2"/>
        <w:ind w:left="907" w:right="340" w:hanging="567"/>
        <w:rPr>
          <w:noProof/>
          <w:sz w:val="22"/>
          <w:szCs w:val="22"/>
          <w:lang w:eastAsia="en-GB"/>
        </w:rPr>
      </w:pPr>
      <w:hyperlink w:anchor="_Toc345915139" w:history="1">
        <w:r w:rsidR="00E735D5" w:rsidRPr="005322CA">
          <w:rPr>
            <w:rStyle w:val="Hyperlink"/>
            <w:noProof/>
          </w:rPr>
          <w:t xml:space="preserve">CW3 - How well leaders and </w:t>
        </w:r>
        <w:r w:rsidR="0041206C">
          <w:rPr>
            <w:rStyle w:val="Hyperlink"/>
            <w:noProof/>
          </w:rPr>
          <w:t>governors</w:t>
        </w:r>
        <w:r w:rsidR="00E735D5" w:rsidRPr="005322CA">
          <w:rPr>
            <w:rStyle w:val="Hyperlink"/>
            <w:noProof/>
          </w:rPr>
          <w:t xml:space="preserve"> promote, monitor and evaluate the provision for Collective Worship</w:t>
        </w:r>
        <w:r w:rsidR="00E735D5">
          <w:rPr>
            <w:noProof/>
            <w:webHidden/>
          </w:rPr>
          <w:tab/>
        </w:r>
      </w:hyperlink>
    </w:p>
    <w:p w14:paraId="757FBFCE" w14:textId="77777777" w:rsidR="00E735D5" w:rsidRDefault="00D90C4E" w:rsidP="006B79DF">
      <w:pPr>
        <w:pStyle w:val="TOC2"/>
        <w:ind w:left="907" w:right="340" w:hanging="567"/>
        <w:rPr>
          <w:noProof/>
          <w:sz w:val="22"/>
          <w:szCs w:val="22"/>
          <w:lang w:eastAsia="en-GB"/>
        </w:rPr>
      </w:pPr>
      <w:hyperlink w:anchor="_Toc345915146" w:history="1">
        <w:r w:rsidR="00E735D5" w:rsidRPr="005322CA">
          <w:rPr>
            <w:rStyle w:val="Hyperlink"/>
            <w:noProof/>
          </w:rPr>
          <w:t>Collective Worship Headline Judgement</w:t>
        </w:r>
        <w:r w:rsidR="00E735D5">
          <w:rPr>
            <w:noProof/>
            <w:webHidden/>
          </w:rPr>
          <w:tab/>
        </w:r>
      </w:hyperlink>
    </w:p>
    <w:p w14:paraId="59FB2B26" w14:textId="77777777" w:rsidR="00E735D5" w:rsidRDefault="00E735D5" w:rsidP="006B79DF">
      <w:pPr>
        <w:pStyle w:val="TOC1"/>
      </w:pPr>
    </w:p>
    <w:p w14:paraId="13B33A9B" w14:textId="77777777" w:rsidR="00E735D5" w:rsidRDefault="00D90C4E" w:rsidP="006B79DF">
      <w:pPr>
        <w:pStyle w:val="TOC1"/>
        <w:rPr>
          <w:sz w:val="22"/>
          <w:szCs w:val="22"/>
          <w:lang w:eastAsia="en-GB"/>
        </w:rPr>
      </w:pPr>
      <w:hyperlink w:anchor="_Toc345915170" w:history="1">
        <w:r w:rsidR="00E735D5" w:rsidRPr="005322CA">
          <w:rPr>
            <w:rStyle w:val="Hyperlink"/>
          </w:rPr>
          <w:t>Overall Effectiveness Judgement</w:t>
        </w:r>
        <w:r w:rsidR="00E735D5">
          <w:rPr>
            <w:webHidden/>
          </w:rPr>
          <w:tab/>
        </w:r>
      </w:hyperlink>
    </w:p>
    <w:p w14:paraId="5DDC1211" w14:textId="77777777" w:rsidR="00E735D5" w:rsidRDefault="00E735D5" w:rsidP="006B79DF">
      <w:pPr>
        <w:pStyle w:val="TOC1"/>
      </w:pPr>
    </w:p>
    <w:p w14:paraId="5EADF422" w14:textId="77777777" w:rsidR="00E735D5" w:rsidRPr="00EC5E12" w:rsidRDefault="00E735D5" w:rsidP="00EC5E12"/>
    <w:p w14:paraId="527BB403" w14:textId="77777777" w:rsidR="00E735D5" w:rsidRDefault="00E735D5" w:rsidP="007268C9">
      <w:r>
        <w:fldChar w:fldCharType="end"/>
      </w:r>
    </w:p>
    <w:p w14:paraId="6EB5B400" w14:textId="77777777" w:rsidR="00E735D5" w:rsidRDefault="00E735D5" w:rsidP="007268C9"/>
    <w:p w14:paraId="4BC746D4" w14:textId="77777777" w:rsidR="00E735D5" w:rsidRDefault="00E735D5" w:rsidP="006C4680">
      <w:pPr>
        <w:pStyle w:val="Heading1"/>
        <w:pBdr>
          <w:top w:val="none" w:sz="0" w:space="0" w:color="auto"/>
        </w:pBdr>
        <w:tabs>
          <w:tab w:val="left" w:pos="3360"/>
          <w:tab w:val="left" w:pos="5040"/>
          <w:tab w:val="right" w:pos="9026"/>
        </w:tabs>
        <w:jc w:val="left"/>
      </w:pPr>
      <w:bookmarkStart w:id="0" w:name="_Ref345418347"/>
      <w:bookmarkStart w:id="1" w:name="_Toc345915100"/>
      <w:r>
        <w:tab/>
      </w:r>
    </w:p>
    <w:p w14:paraId="36F52356" w14:textId="77777777" w:rsidR="00E735D5" w:rsidRDefault="00E735D5" w:rsidP="006C4680">
      <w:pPr>
        <w:pStyle w:val="Heading1"/>
        <w:pBdr>
          <w:top w:val="none" w:sz="0" w:space="0" w:color="auto"/>
        </w:pBdr>
        <w:tabs>
          <w:tab w:val="left" w:pos="3360"/>
          <w:tab w:val="left" w:pos="5040"/>
          <w:tab w:val="right" w:pos="9026"/>
        </w:tabs>
        <w:jc w:val="left"/>
      </w:pPr>
      <w:r>
        <w:lastRenderedPageBreak/>
        <w:t>introduction</w:t>
      </w:r>
      <w:bookmarkEnd w:id="0"/>
      <w:bookmarkEnd w:id="1"/>
    </w:p>
    <w:p w14:paraId="7559586E" w14:textId="77777777" w:rsidR="00E735D5" w:rsidRDefault="00E735D5" w:rsidP="00C21F2E"/>
    <w:p w14:paraId="7FA26B05" w14:textId="77777777" w:rsidR="00E735D5" w:rsidRDefault="00E735D5" w:rsidP="00C21F2E">
      <w:r>
        <w:t xml:space="preserve">This toolkit has been designed to assist school leaders in their duty to self-evaluate the quality of Catholic Education in their school. There is no requirement to use this SEF48 </w:t>
      </w:r>
      <w:proofErr w:type="gramStart"/>
      <w:r>
        <w:t>toolkit</w:t>
      </w:r>
      <w:proofErr w:type="gramEnd"/>
      <w:r>
        <w:t xml:space="preserve"> but it is offered in good faith as a tool which many leaders may find useful.</w:t>
      </w:r>
    </w:p>
    <w:p w14:paraId="14F090C9" w14:textId="62F96F65" w:rsidR="00E735D5" w:rsidRDefault="00E735D5" w:rsidP="00C21F2E">
      <w:r>
        <w:t xml:space="preserve">The toolkit follows the shape of the </w:t>
      </w:r>
      <w:r w:rsidR="003A6A11">
        <w:t xml:space="preserve">revised </w:t>
      </w:r>
      <w:r>
        <w:t xml:space="preserve">schedule </w:t>
      </w:r>
      <w:r w:rsidRPr="00694B15">
        <w:rPr>
          <w:b/>
          <w:i/>
        </w:rPr>
        <w:t>(</w:t>
      </w:r>
      <w:r w:rsidR="003A6A11">
        <w:rPr>
          <w:b/>
          <w:i/>
        </w:rPr>
        <w:t>September 2019</w:t>
      </w:r>
      <w:r w:rsidRPr="00694B15">
        <w:rPr>
          <w:b/>
          <w:i/>
        </w:rPr>
        <w:t xml:space="preserve">). </w:t>
      </w:r>
      <w:r>
        <w:t>The shape of this schedule is as follows:</w:t>
      </w:r>
      <w:r w:rsidR="00962B66">
        <w:t xml:space="preserve"> </w:t>
      </w:r>
    </w:p>
    <w:tbl>
      <w:tblPr>
        <w:tblW w:w="7948" w:type="dxa"/>
        <w:jc w:val="center"/>
        <w:tblBorders>
          <w:top w:val="single" w:sz="12" w:space="0" w:color="000000"/>
          <w:bottom w:val="single" w:sz="12" w:space="0" w:color="000000"/>
        </w:tblBorders>
        <w:tblLook w:val="0020" w:firstRow="1" w:lastRow="0" w:firstColumn="0" w:lastColumn="0" w:noHBand="0" w:noVBand="0"/>
      </w:tblPr>
      <w:tblGrid>
        <w:gridCol w:w="7167"/>
        <w:gridCol w:w="781"/>
      </w:tblGrid>
      <w:tr w:rsidR="00E735D5" w:rsidRPr="00D31FD5" w14:paraId="51A36172" w14:textId="77777777" w:rsidTr="00D31FD5">
        <w:trPr>
          <w:trHeight w:val="378"/>
          <w:jc w:val="center"/>
        </w:trPr>
        <w:tc>
          <w:tcPr>
            <w:tcW w:w="7948" w:type="dxa"/>
            <w:gridSpan w:val="2"/>
            <w:tcBorders>
              <w:top w:val="single" w:sz="12" w:space="0" w:color="000000"/>
              <w:bottom w:val="single" w:sz="6" w:space="0" w:color="000000"/>
            </w:tcBorders>
            <w:vAlign w:val="center"/>
          </w:tcPr>
          <w:p w14:paraId="6BEF2D22" w14:textId="77777777" w:rsidR="00E735D5" w:rsidRPr="00B46D53" w:rsidRDefault="00E735D5" w:rsidP="00D31FD5">
            <w:pPr>
              <w:spacing w:after="0" w:line="240" w:lineRule="auto"/>
              <w:jc w:val="left"/>
              <w:rPr>
                <w:sz w:val="24"/>
                <w:lang w:eastAsia="en-GB"/>
              </w:rPr>
            </w:pPr>
            <w:r w:rsidRPr="00B46D53">
              <w:rPr>
                <w:b/>
                <w:bCs/>
                <w:sz w:val="24"/>
                <w:lang w:eastAsia="en-GB"/>
              </w:rPr>
              <w:t>Catholic Life</w:t>
            </w:r>
          </w:p>
        </w:tc>
      </w:tr>
      <w:tr w:rsidR="00E735D5" w:rsidRPr="00D31FD5" w14:paraId="1A0807C8" w14:textId="77777777" w:rsidTr="00D31FD5">
        <w:trPr>
          <w:trHeight w:val="378"/>
          <w:jc w:val="center"/>
        </w:trPr>
        <w:tc>
          <w:tcPr>
            <w:tcW w:w="7167" w:type="dxa"/>
            <w:tcBorders>
              <w:top w:val="single" w:sz="6" w:space="0" w:color="000000"/>
              <w:bottom w:val="nil"/>
              <w:right w:val="single" w:sz="2" w:space="0" w:color="auto"/>
            </w:tcBorders>
            <w:vAlign w:val="center"/>
          </w:tcPr>
          <w:p w14:paraId="03DE2211" w14:textId="77777777" w:rsidR="00E735D5" w:rsidRPr="00D31FD5" w:rsidRDefault="00E735D5" w:rsidP="00D31FD5">
            <w:pPr>
              <w:spacing w:after="0" w:line="240" w:lineRule="auto"/>
              <w:jc w:val="left"/>
              <w:rPr>
                <w:lang w:eastAsia="en-GB"/>
              </w:rPr>
            </w:pPr>
            <w:r w:rsidRPr="00D31FD5">
              <w:rPr>
                <w:lang w:eastAsia="en-GB"/>
              </w:rPr>
              <w:t xml:space="preserve">The extent to which </w:t>
            </w:r>
            <w:r w:rsidRPr="00D31FD5">
              <w:rPr>
                <w:b/>
                <w:lang w:eastAsia="en-GB"/>
              </w:rPr>
              <w:t>pupils</w:t>
            </w:r>
            <w:r w:rsidRPr="00D31FD5">
              <w:rPr>
                <w:lang w:eastAsia="en-GB"/>
              </w:rPr>
              <w:t xml:space="preserve"> contribute to and benefit from the Catholic Life of the school</w:t>
            </w:r>
          </w:p>
        </w:tc>
        <w:tc>
          <w:tcPr>
            <w:tcW w:w="781" w:type="dxa"/>
            <w:tcBorders>
              <w:top w:val="single" w:sz="6" w:space="0" w:color="000000"/>
              <w:left w:val="single" w:sz="2" w:space="0" w:color="auto"/>
              <w:bottom w:val="nil"/>
            </w:tcBorders>
            <w:vAlign w:val="center"/>
          </w:tcPr>
          <w:p w14:paraId="7BCD9CDF" w14:textId="77777777" w:rsidR="00E735D5" w:rsidRPr="00D31FD5" w:rsidRDefault="00E735D5" w:rsidP="00D31FD5">
            <w:pPr>
              <w:spacing w:after="0" w:line="240" w:lineRule="auto"/>
              <w:jc w:val="left"/>
              <w:rPr>
                <w:lang w:eastAsia="en-GB"/>
              </w:rPr>
            </w:pPr>
            <w:r w:rsidRPr="00D31FD5">
              <w:rPr>
                <w:lang w:eastAsia="en-GB"/>
              </w:rPr>
              <w:t>CL1</w:t>
            </w:r>
          </w:p>
        </w:tc>
      </w:tr>
      <w:tr w:rsidR="00E735D5" w:rsidRPr="00D31FD5" w14:paraId="27AB87CC" w14:textId="77777777" w:rsidTr="00D31FD5">
        <w:trPr>
          <w:trHeight w:val="378"/>
          <w:jc w:val="center"/>
        </w:trPr>
        <w:tc>
          <w:tcPr>
            <w:tcW w:w="7167" w:type="dxa"/>
            <w:tcBorders>
              <w:top w:val="nil"/>
              <w:bottom w:val="nil"/>
              <w:right w:val="single" w:sz="2" w:space="0" w:color="auto"/>
            </w:tcBorders>
            <w:vAlign w:val="center"/>
          </w:tcPr>
          <w:p w14:paraId="411F455E" w14:textId="77777777" w:rsidR="00E735D5" w:rsidRPr="00D31FD5" w:rsidRDefault="00E735D5" w:rsidP="00D31FD5">
            <w:pPr>
              <w:spacing w:after="0" w:line="240" w:lineRule="auto"/>
              <w:jc w:val="left"/>
              <w:rPr>
                <w:lang w:eastAsia="en-GB"/>
              </w:rPr>
            </w:pPr>
            <w:r w:rsidRPr="00D31FD5">
              <w:rPr>
                <w:lang w:eastAsia="en-GB"/>
              </w:rPr>
              <w:t xml:space="preserve">The quality of </w:t>
            </w:r>
            <w:r w:rsidRPr="00D31FD5">
              <w:rPr>
                <w:b/>
                <w:lang w:eastAsia="en-GB"/>
              </w:rPr>
              <w:t>provision</w:t>
            </w:r>
            <w:r w:rsidRPr="00D31FD5">
              <w:rPr>
                <w:lang w:eastAsia="en-GB"/>
              </w:rPr>
              <w:t xml:space="preserve"> for the Catholic Life of the school</w:t>
            </w:r>
          </w:p>
        </w:tc>
        <w:tc>
          <w:tcPr>
            <w:tcW w:w="781" w:type="dxa"/>
            <w:tcBorders>
              <w:top w:val="nil"/>
              <w:left w:val="single" w:sz="2" w:space="0" w:color="auto"/>
              <w:bottom w:val="nil"/>
            </w:tcBorders>
            <w:vAlign w:val="center"/>
          </w:tcPr>
          <w:p w14:paraId="67B50C73" w14:textId="77777777" w:rsidR="00E735D5" w:rsidRPr="00D31FD5" w:rsidRDefault="00E735D5" w:rsidP="00D31FD5">
            <w:pPr>
              <w:spacing w:after="0" w:line="240" w:lineRule="auto"/>
              <w:jc w:val="left"/>
              <w:rPr>
                <w:lang w:eastAsia="en-GB"/>
              </w:rPr>
            </w:pPr>
            <w:r w:rsidRPr="00D31FD5">
              <w:rPr>
                <w:lang w:eastAsia="en-GB"/>
              </w:rPr>
              <w:t>CL2</w:t>
            </w:r>
          </w:p>
        </w:tc>
      </w:tr>
      <w:tr w:rsidR="00E735D5" w:rsidRPr="00D31FD5" w14:paraId="6AC09FC7" w14:textId="77777777" w:rsidTr="00D31FD5">
        <w:trPr>
          <w:trHeight w:val="378"/>
          <w:jc w:val="center"/>
        </w:trPr>
        <w:tc>
          <w:tcPr>
            <w:tcW w:w="7167" w:type="dxa"/>
            <w:tcBorders>
              <w:top w:val="nil"/>
              <w:bottom w:val="single" w:sz="12" w:space="0" w:color="auto"/>
              <w:right w:val="single" w:sz="2" w:space="0" w:color="auto"/>
            </w:tcBorders>
            <w:vAlign w:val="center"/>
          </w:tcPr>
          <w:p w14:paraId="7A8565C9" w14:textId="3883880E" w:rsidR="00E735D5" w:rsidRPr="00D31FD5" w:rsidRDefault="00E735D5" w:rsidP="00D31FD5">
            <w:pPr>
              <w:spacing w:after="0" w:line="240" w:lineRule="auto"/>
              <w:jc w:val="left"/>
              <w:rPr>
                <w:lang w:eastAsia="en-GB"/>
              </w:rPr>
            </w:pPr>
            <w:r w:rsidRPr="00D31FD5">
              <w:rPr>
                <w:lang w:eastAsia="en-GB"/>
              </w:rPr>
              <w:t xml:space="preserve">How well </w:t>
            </w:r>
            <w:r w:rsidRPr="00D31FD5">
              <w:rPr>
                <w:b/>
                <w:lang w:eastAsia="en-GB"/>
              </w:rPr>
              <w:t xml:space="preserve">leaders and </w:t>
            </w:r>
            <w:r w:rsidR="0041206C">
              <w:rPr>
                <w:b/>
                <w:lang w:eastAsia="en-GB"/>
              </w:rPr>
              <w:t>governors</w:t>
            </w:r>
            <w:r w:rsidRPr="00D31FD5">
              <w:rPr>
                <w:lang w:eastAsia="en-GB"/>
              </w:rPr>
              <w:t xml:space="preserve"> promote, </w:t>
            </w:r>
            <w:proofErr w:type="gramStart"/>
            <w:r w:rsidRPr="00D31FD5">
              <w:rPr>
                <w:lang w:eastAsia="en-GB"/>
              </w:rPr>
              <w:t>monitor</w:t>
            </w:r>
            <w:proofErr w:type="gramEnd"/>
            <w:r w:rsidRPr="00D31FD5">
              <w:rPr>
                <w:lang w:eastAsia="en-GB"/>
              </w:rPr>
              <w:t xml:space="preserve"> and evaluate the provision for the Catholic Life of the school</w:t>
            </w:r>
          </w:p>
        </w:tc>
        <w:tc>
          <w:tcPr>
            <w:tcW w:w="781" w:type="dxa"/>
            <w:tcBorders>
              <w:top w:val="nil"/>
              <w:left w:val="single" w:sz="2" w:space="0" w:color="auto"/>
              <w:bottom w:val="single" w:sz="12" w:space="0" w:color="auto"/>
            </w:tcBorders>
            <w:vAlign w:val="center"/>
          </w:tcPr>
          <w:p w14:paraId="6A9ED790" w14:textId="77777777" w:rsidR="00E735D5" w:rsidRPr="00D31FD5" w:rsidRDefault="00E735D5" w:rsidP="00D31FD5">
            <w:pPr>
              <w:spacing w:after="0" w:line="240" w:lineRule="auto"/>
              <w:jc w:val="left"/>
              <w:rPr>
                <w:lang w:eastAsia="en-GB"/>
              </w:rPr>
            </w:pPr>
            <w:r w:rsidRPr="00D31FD5">
              <w:rPr>
                <w:lang w:eastAsia="en-GB"/>
              </w:rPr>
              <w:t>CL3</w:t>
            </w:r>
          </w:p>
        </w:tc>
      </w:tr>
      <w:tr w:rsidR="00672D69" w:rsidRPr="00D31FD5" w14:paraId="7B24DC83" w14:textId="77777777" w:rsidTr="001C3A58">
        <w:trPr>
          <w:trHeight w:val="378"/>
          <w:jc w:val="center"/>
        </w:trPr>
        <w:tc>
          <w:tcPr>
            <w:tcW w:w="7948" w:type="dxa"/>
            <w:gridSpan w:val="2"/>
            <w:tcBorders>
              <w:top w:val="single" w:sz="12" w:space="0" w:color="auto"/>
              <w:bottom w:val="single" w:sz="6" w:space="0" w:color="auto"/>
            </w:tcBorders>
            <w:vAlign w:val="center"/>
          </w:tcPr>
          <w:p w14:paraId="2C029BEF" w14:textId="77777777" w:rsidR="00672D69" w:rsidRPr="00D31FD5" w:rsidRDefault="00672D69" w:rsidP="001C3A58">
            <w:pPr>
              <w:spacing w:after="0" w:line="240" w:lineRule="auto"/>
              <w:jc w:val="left"/>
              <w:rPr>
                <w:b/>
                <w:bCs/>
                <w:sz w:val="24"/>
                <w:lang w:eastAsia="en-GB"/>
              </w:rPr>
            </w:pPr>
            <w:r w:rsidRPr="00D31FD5">
              <w:rPr>
                <w:b/>
                <w:bCs/>
                <w:sz w:val="24"/>
                <w:lang w:eastAsia="en-GB"/>
              </w:rPr>
              <w:t>Religious Education</w:t>
            </w:r>
          </w:p>
        </w:tc>
      </w:tr>
      <w:tr w:rsidR="00672D69" w:rsidRPr="00D31FD5" w14:paraId="5D1DECEA" w14:textId="77777777" w:rsidTr="001C3A58">
        <w:trPr>
          <w:trHeight w:val="378"/>
          <w:jc w:val="center"/>
        </w:trPr>
        <w:tc>
          <w:tcPr>
            <w:tcW w:w="7167" w:type="dxa"/>
            <w:tcBorders>
              <w:top w:val="single" w:sz="6" w:space="0" w:color="auto"/>
              <w:bottom w:val="nil"/>
              <w:right w:val="single" w:sz="2" w:space="0" w:color="000000"/>
            </w:tcBorders>
            <w:vAlign w:val="center"/>
          </w:tcPr>
          <w:p w14:paraId="502C92BD" w14:textId="77777777" w:rsidR="00672D69" w:rsidRPr="00D31FD5" w:rsidRDefault="00672D69" w:rsidP="001C3A58">
            <w:pPr>
              <w:spacing w:after="0" w:line="240" w:lineRule="auto"/>
              <w:jc w:val="left"/>
              <w:rPr>
                <w:lang w:eastAsia="en-GB"/>
              </w:rPr>
            </w:pPr>
            <w:r w:rsidRPr="00D31FD5">
              <w:rPr>
                <w:lang w:eastAsia="en-GB"/>
              </w:rPr>
              <w:t xml:space="preserve">How well </w:t>
            </w:r>
            <w:r w:rsidRPr="00D31FD5">
              <w:rPr>
                <w:b/>
                <w:lang w:eastAsia="en-GB"/>
              </w:rPr>
              <w:t>pupils</w:t>
            </w:r>
            <w:r w:rsidRPr="00D31FD5">
              <w:rPr>
                <w:lang w:eastAsia="en-GB"/>
              </w:rPr>
              <w:t xml:space="preserve"> achieve and enjoy their learning in Religious Education</w:t>
            </w:r>
          </w:p>
        </w:tc>
        <w:tc>
          <w:tcPr>
            <w:tcW w:w="781" w:type="dxa"/>
            <w:tcBorders>
              <w:top w:val="single" w:sz="6" w:space="0" w:color="auto"/>
              <w:left w:val="single" w:sz="2" w:space="0" w:color="000000"/>
              <w:bottom w:val="nil"/>
            </w:tcBorders>
            <w:vAlign w:val="center"/>
          </w:tcPr>
          <w:p w14:paraId="59062DF5" w14:textId="77777777" w:rsidR="00672D69" w:rsidRPr="00D31FD5" w:rsidRDefault="00672D69" w:rsidP="001C3A58">
            <w:pPr>
              <w:spacing w:after="0" w:line="240" w:lineRule="auto"/>
              <w:jc w:val="left"/>
              <w:rPr>
                <w:lang w:eastAsia="en-GB"/>
              </w:rPr>
            </w:pPr>
            <w:r w:rsidRPr="00D31FD5">
              <w:rPr>
                <w:lang w:eastAsia="en-GB"/>
              </w:rPr>
              <w:t>RE1</w:t>
            </w:r>
          </w:p>
        </w:tc>
      </w:tr>
      <w:tr w:rsidR="00672D69" w:rsidRPr="00D31FD5" w14:paraId="6AB46521" w14:textId="77777777" w:rsidTr="001C3A58">
        <w:trPr>
          <w:trHeight w:val="378"/>
          <w:jc w:val="center"/>
        </w:trPr>
        <w:tc>
          <w:tcPr>
            <w:tcW w:w="7167" w:type="dxa"/>
            <w:tcBorders>
              <w:top w:val="nil"/>
              <w:bottom w:val="nil"/>
              <w:right w:val="single" w:sz="2" w:space="0" w:color="000000"/>
            </w:tcBorders>
            <w:vAlign w:val="center"/>
          </w:tcPr>
          <w:p w14:paraId="6016AFD6" w14:textId="77777777" w:rsidR="00672D69" w:rsidRPr="00D31FD5" w:rsidRDefault="00672D69" w:rsidP="001C3A58">
            <w:pPr>
              <w:spacing w:after="0" w:line="240" w:lineRule="auto"/>
              <w:jc w:val="left"/>
              <w:rPr>
                <w:lang w:eastAsia="en-GB"/>
              </w:rPr>
            </w:pPr>
            <w:r w:rsidRPr="00D31FD5">
              <w:rPr>
                <w:lang w:eastAsia="en-GB"/>
              </w:rPr>
              <w:t xml:space="preserve">The quality of </w:t>
            </w:r>
            <w:r w:rsidRPr="00D31FD5">
              <w:rPr>
                <w:b/>
                <w:lang w:eastAsia="en-GB"/>
              </w:rPr>
              <w:t>teaching and assessment</w:t>
            </w:r>
            <w:r w:rsidRPr="00D31FD5">
              <w:rPr>
                <w:lang w:eastAsia="en-GB"/>
              </w:rPr>
              <w:t xml:space="preserve"> in Religious Education</w:t>
            </w:r>
          </w:p>
        </w:tc>
        <w:tc>
          <w:tcPr>
            <w:tcW w:w="781" w:type="dxa"/>
            <w:tcBorders>
              <w:top w:val="nil"/>
              <w:left w:val="single" w:sz="2" w:space="0" w:color="000000"/>
              <w:bottom w:val="nil"/>
            </w:tcBorders>
            <w:vAlign w:val="center"/>
          </w:tcPr>
          <w:p w14:paraId="616494FC" w14:textId="77777777" w:rsidR="00672D69" w:rsidRPr="00D31FD5" w:rsidRDefault="00672D69" w:rsidP="001C3A58">
            <w:pPr>
              <w:spacing w:after="0" w:line="240" w:lineRule="auto"/>
              <w:jc w:val="left"/>
              <w:rPr>
                <w:lang w:eastAsia="en-GB"/>
              </w:rPr>
            </w:pPr>
            <w:r w:rsidRPr="00D31FD5">
              <w:rPr>
                <w:lang w:eastAsia="en-GB"/>
              </w:rPr>
              <w:t>RE2</w:t>
            </w:r>
          </w:p>
        </w:tc>
      </w:tr>
      <w:tr w:rsidR="00672D69" w:rsidRPr="00D31FD5" w14:paraId="654924AC" w14:textId="77777777" w:rsidTr="001C3A58">
        <w:trPr>
          <w:trHeight w:val="378"/>
          <w:jc w:val="center"/>
        </w:trPr>
        <w:tc>
          <w:tcPr>
            <w:tcW w:w="7167" w:type="dxa"/>
            <w:tcBorders>
              <w:top w:val="nil"/>
              <w:bottom w:val="single" w:sz="12" w:space="0" w:color="000000"/>
              <w:right w:val="single" w:sz="2" w:space="0" w:color="000000"/>
            </w:tcBorders>
            <w:vAlign w:val="center"/>
          </w:tcPr>
          <w:p w14:paraId="25989E2C" w14:textId="1707AC80" w:rsidR="00672D69" w:rsidRPr="00D31FD5" w:rsidRDefault="00672D69" w:rsidP="001C3A58">
            <w:pPr>
              <w:spacing w:after="0" w:line="240" w:lineRule="auto"/>
              <w:jc w:val="left"/>
              <w:rPr>
                <w:lang w:eastAsia="en-GB"/>
              </w:rPr>
            </w:pPr>
            <w:r w:rsidRPr="00D31FD5">
              <w:rPr>
                <w:lang w:eastAsia="en-GB"/>
              </w:rPr>
              <w:t xml:space="preserve">How well </w:t>
            </w:r>
            <w:r w:rsidRPr="00D31FD5">
              <w:rPr>
                <w:b/>
                <w:lang w:eastAsia="en-GB"/>
              </w:rPr>
              <w:t xml:space="preserve">leaders and </w:t>
            </w:r>
            <w:r w:rsidR="0041206C">
              <w:rPr>
                <w:b/>
                <w:lang w:eastAsia="en-GB"/>
              </w:rPr>
              <w:t>governors</w:t>
            </w:r>
            <w:r w:rsidRPr="00D31FD5">
              <w:rPr>
                <w:lang w:eastAsia="en-GB"/>
              </w:rPr>
              <w:t xml:space="preserve"> monitor and evaluate the provision for Religious Education</w:t>
            </w:r>
          </w:p>
        </w:tc>
        <w:tc>
          <w:tcPr>
            <w:tcW w:w="781" w:type="dxa"/>
            <w:tcBorders>
              <w:top w:val="nil"/>
              <w:left w:val="single" w:sz="2" w:space="0" w:color="000000"/>
              <w:bottom w:val="single" w:sz="12" w:space="0" w:color="000000"/>
            </w:tcBorders>
            <w:vAlign w:val="center"/>
          </w:tcPr>
          <w:p w14:paraId="6AF8C923" w14:textId="77777777" w:rsidR="00672D69" w:rsidRPr="00D31FD5" w:rsidRDefault="00672D69" w:rsidP="001C3A58">
            <w:pPr>
              <w:spacing w:after="0" w:line="240" w:lineRule="auto"/>
              <w:jc w:val="left"/>
              <w:rPr>
                <w:lang w:eastAsia="en-GB"/>
              </w:rPr>
            </w:pPr>
            <w:r w:rsidRPr="00D31FD5">
              <w:rPr>
                <w:lang w:eastAsia="en-GB"/>
              </w:rPr>
              <w:t>RE3</w:t>
            </w:r>
          </w:p>
        </w:tc>
      </w:tr>
      <w:tr w:rsidR="00E735D5" w:rsidRPr="00D31FD5" w14:paraId="7A6BF279" w14:textId="77777777" w:rsidTr="00D31FD5">
        <w:trPr>
          <w:trHeight w:val="378"/>
          <w:jc w:val="center"/>
        </w:trPr>
        <w:tc>
          <w:tcPr>
            <w:tcW w:w="7948" w:type="dxa"/>
            <w:gridSpan w:val="2"/>
            <w:tcBorders>
              <w:top w:val="single" w:sz="12" w:space="0" w:color="auto"/>
              <w:bottom w:val="single" w:sz="6" w:space="0" w:color="auto"/>
            </w:tcBorders>
            <w:vAlign w:val="center"/>
          </w:tcPr>
          <w:p w14:paraId="7ABE87C8" w14:textId="77777777" w:rsidR="00E735D5" w:rsidRPr="00D31FD5" w:rsidRDefault="00E735D5" w:rsidP="00D31FD5">
            <w:pPr>
              <w:spacing w:after="0" w:line="240" w:lineRule="auto"/>
              <w:jc w:val="left"/>
              <w:rPr>
                <w:b/>
                <w:bCs/>
                <w:sz w:val="24"/>
                <w:lang w:eastAsia="en-GB"/>
              </w:rPr>
            </w:pPr>
            <w:r w:rsidRPr="00D31FD5">
              <w:rPr>
                <w:b/>
                <w:bCs/>
                <w:sz w:val="24"/>
                <w:lang w:eastAsia="en-GB"/>
              </w:rPr>
              <w:t>Collective Worship</w:t>
            </w:r>
          </w:p>
        </w:tc>
      </w:tr>
      <w:tr w:rsidR="00E735D5" w:rsidRPr="00D31FD5" w14:paraId="0CC1C99F" w14:textId="77777777" w:rsidTr="00D31FD5">
        <w:trPr>
          <w:trHeight w:val="378"/>
          <w:jc w:val="center"/>
        </w:trPr>
        <w:tc>
          <w:tcPr>
            <w:tcW w:w="7167" w:type="dxa"/>
            <w:tcBorders>
              <w:top w:val="single" w:sz="6" w:space="0" w:color="auto"/>
              <w:bottom w:val="nil"/>
              <w:right w:val="single" w:sz="2" w:space="0" w:color="auto"/>
            </w:tcBorders>
            <w:vAlign w:val="center"/>
          </w:tcPr>
          <w:p w14:paraId="1A41FEAD" w14:textId="77777777" w:rsidR="00E735D5" w:rsidRPr="00D31FD5" w:rsidRDefault="00E735D5" w:rsidP="00D31FD5">
            <w:pPr>
              <w:spacing w:after="0" w:line="240" w:lineRule="auto"/>
              <w:jc w:val="left"/>
              <w:rPr>
                <w:lang w:eastAsia="en-GB"/>
              </w:rPr>
            </w:pPr>
            <w:r w:rsidRPr="00D31FD5">
              <w:rPr>
                <w:lang w:eastAsia="en-GB"/>
              </w:rPr>
              <w:t xml:space="preserve">How well </w:t>
            </w:r>
            <w:r w:rsidRPr="00D31FD5">
              <w:rPr>
                <w:b/>
                <w:lang w:eastAsia="en-GB"/>
              </w:rPr>
              <w:t>pupils</w:t>
            </w:r>
            <w:r w:rsidRPr="00D31FD5">
              <w:rPr>
                <w:lang w:eastAsia="en-GB"/>
              </w:rPr>
              <w:t xml:space="preserve"> respond to and participate in the schools’ Collective Worship</w:t>
            </w:r>
          </w:p>
        </w:tc>
        <w:tc>
          <w:tcPr>
            <w:tcW w:w="781" w:type="dxa"/>
            <w:tcBorders>
              <w:top w:val="single" w:sz="6" w:space="0" w:color="auto"/>
              <w:left w:val="single" w:sz="2" w:space="0" w:color="auto"/>
              <w:bottom w:val="nil"/>
            </w:tcBorders>
            <w:vAlign w:val="center"/>
          </w:tcPr>
          <w:p w14:paraId="70D3E9EB" w14:textId="77777777" w:rsidR="00E735D5" w:rsidRPr="00D31FD5" w:rsidRDefault="00E735D5" w:rsidP="00D31FD5">
            <w:pPr>
              <w:spacing w:after="0" w:line="240" w:lineRule="auto"/>
              <w:jc w:val="left"/>
              <w:rPr>
                <w:lang w:eastAsia="en-GB"/>
              </w:rPr>
            </w:pPr>
            <w:r w:rsidRPr="00D31FD5">
              <w:rPr>
                <w:lang w:eastAsia="en-GB"/>
              </w:rPr>
              <w:t>CW1</w:t>
            </w:r>
          </w:p>
        </w:tc>
      </w:tr>
      <w:tr w:rsidR="00E735D5" w:rsidRPr="00D31FD5" w14:paraId="5593F2F4" w14:textId="77777777" w:rsidTr="00D31FD5">
        <w:trPr>
          <w:trHeight w:val="378"/>
          <w:jc w:val="center"/>
        </w:trPr>
        <w:tc>
          <w:tcPr>
            <w:tcW w:w="7167" w:type="dxa"/>
            <w:tcBorders>
              <w:top w:val="nil"/>
              <w:bottom w:val="nil"/>
              <w:right w:val="single" w:sz="2" w:space="0" w:color="auto"/>
            </w:tcBorders>
            <w:vAlign w:val="center"/>
          </w:tcPr>
          <w:p w14:paraId="016085F3" w14:textId="77777777" w:rsidR="00E735D5" w:rsidRPr="00D31FD5" w:rsidRDefault="00E735D5" w:rsidP="00D31FD5">
            <w:pPr>
              <w:spacing w:after="0" w:line="240" w:lineRule="auto"/>
              <w:jc w:val="left"/>
              <w:rPr>
                <w:lang w:eastAsia="en-GB"/>
              </w:rPr>
            </w:pPr>
            <w:r w:rsidRPr="00D31FD5">
              <w:rPr>
                <w:lang w:eastAsia="en-GB"/>
              </w:rPr>
              <w:t xml:space="preserve">The quality of Collective Worship </w:t>
            </w:r>
            <w:r w:rsidRPr="00D31FD5">
              <w:rPr>
                <w:b/>
                <w:lang w:eastAsia="en-GB"/>
              </w:rPr>
              <w:t>provided</w:t>
            </w:r>
            <w:r w:rsidRPr="00D31FD5">
              <w:rPr>
                <w:lang w:eastAsia="en-GB"/>
              </w:rPr>
              <w:t xml:space="preserve"> by the school</w:t>
            </w:r>
          </w:p>
        </w:tc>
        <w:tc>
          <w:tcPr>
            <w:tcW w:w="781" w:type="dxa"/>
            <w:tcBorders>
              <w:top w:val="nil"/>
              <w:left w:val="single" w:sz="2" w:space="0" w:color="auto"/>
              <w:bottom w:val="nil"/>
            </w:tcBorders>
            <w:vAlign w:val="center"/>
          </w:tcPr>
          <w:p w14:paraId="6EFF5CB1" w14:textId="77777777" w:rsidR="00E735D5" w:rsidRPr="00D31FD5" w:rsidRDefault="00E735D5" w:rsidP="00D31FD5">
            <w:pPr>
              <w:spacing w:after="0" w:line="240" w:lineRule="auto"/>
              <w:jc w:val="left"/>
              <w:rPr>
                <w:lang w:eastAsia="en-GB"/>
              </w:rPr>
            </w:pPr>
            <w:r w:rsidRPr="00D31FD5">
              <w:rPr>
                <w:lang w:eastAsia="en-GB"/>
              </w:rPr>
              <w:t>CW2</w:t>
            </w:r>
          </w:p>
        </w:tc>
      </w:tr>
      <w:tr w:rsidR="00E735D5" w:rsidRPr="00D31FD5" w14:paraId="5C44BE63" w14:textId="77777777" w:rsidTr="00D31FD5">
        <w:trPr>
          <w:trHeight w:val="378"/>
          <w:jc w:val="center"/>
        </w:trPr>
        <w:tc>
          <w:tcPr>
            <w:tcW w:w="7167" w:type="dxa"/>
            <w:tcBorders>
              <w:top w:val="nil"/>
              <w:bottom w:val="single" w:sz="12" w:space="0" w:color="auto"/>
              <w:right w:val="single" w:sz="2" w:space="0" w:color="auto"/>
            </w:tcBorders>
            <w:vAlign w:val="center"/>
          </w:tcPr>
          <w:p w14:paraId="27DC5B60" w14:textId="470930A5" w:rsidR="00E735D5" w:rsidRPr="00D31FD5" w:rsidRDefault="00E735D5" w:rsidP="00D31FD5">
            <w:pPr>
              <w:spacing w:after="0" w:line="240" w:lineRule="auto"/>
              <w:jc w:val="left"/>
              <w:rPr>
                <w:lang w:eastAsia="en-GB"/>
              </w:rPr>
            </w:pPr>
            <w:r w:rsidRPr="00D31FD5">
              <w:rPr>
                <w:lang w:eastAsia="en-GB"/>
              </w:rPr>
              <w:t xml:space="preserve">How well </w:t>
            </w:r>
            <w:r w:rsidRPr="00D31FD5">
              <w:rPr>
                <w:b/>
                <w:lang w:eastAsia="en-GB"/>
              </w:rPr>
              <w:t xml:space="preserve">leaders and </w:t>
            </w:r>
            <w:r w:rsidR="0041206C">
              <w:rPr>
                <w:b/>
                <w:lang w:eastAsia="en-GB"/>
              </w:rPr>
              <w:t>governors</w:t>
            </w:r>
            <w:r w:rsidRPr="00D31FD5">
              <w:rPr>
                <w:lang w:eastAsia="en-GB"/>
              </w:rPr>
              <w:t xml:space="preserve"> promote, </w:t>
            </w:r>
            <w:proofErr w:type="gramStart"/>
            <w:r w:rsidRPr="00D31FD5">
              <w:rPr>
                <w:lang w:eastAsia="en-GB"/>
              </w:rPr>
              <w:t>monitor</w:t>
            </w:r>
            <w:proofErr w:type="gramEnd"/>
            <w:r w:rsidRPr="00D31FD5">
              <w:rPr>
                <w:lang w:eastAsia="en-GB"/>
              </w:rPr>
              <w:t xml:space="preserve"> and evaluate the provision for Collective Worship</w:t>
            </w:r>
          </w:p>
        </w:tc>
        <w:tc>
          <w:tcPr>
            <w:tcW w:w="781" w:type="dxa"/>
            <w:tcBorders>
              <w:top w:val="nil"/>
              <w:left w:val="single" w:sz="2" w:space="0" w:color="auto"/>
              <w:bottom w:val="single" w:sz="12" w:space="0" w:color="auto"/>
            </w:tcBorders>
            <w:vAlign w:val="center"/>
          </w:tcPr>
          <w:p w14:paraId="4BAA3875" w14:textId="77777777" w:rsidR="00E735D5" w:rsidRPr="00D31FD5" w:rsidRDefault="00E735D5" w:rsidP="00D31FD5">
            <w:pPr>
              <w:spacing w:after="0" w:line="240" w:lineRule="auto"/>
              <w:jc w:val="left"/>
              <w:rPr>
                <w:lang w:eastAsia="en-GB"/>
              </w:rPr>
            </w:pPr>
            <w:r w:rsidRPr="00D31FD5">
              <w:rPr>
                <w:lang w:eastAsia="en-GB"/>
              </w:rPr>
              <w:t>CW3</w:t>
            </w:r>
          </w:p>
        </w:tc>
      </w:tr>
    </w:tbl>
    <w:p w14:paraId="36993480" w14:textId="77777777" w:rsidR="00E735D5" w:rsidRDefault="00E735D5"/>
    <w:p w14:paraId="2E7FE8BE" w14:textId="77777777" w:rsidR="00E735D5" w:rsidRDefault="00E735D5" w:rsidP="00FC232F">
      <w:pPr>
        <w:spacing w:after="0"/>
      </w:pPr>
      <w:r>
        <w:t>For each of the nine judgements there are four sections of the SEF48 toolkit:</w:t>
      </w:r>
    </w:p>
    <w:p w14:paraId="7C109D7B" w14:textId="77777777" w:rsidR="00E735D5" w:rsidRDefault="00E735D5" w:rsidP="00360A30">
      <w:pPr>
        <w:pStyle w:val="ListParagraph"/>
        <w:numPr>
          <w:ilvl w:val="0"/>
          <w:numId w:val="25"/>
        </w:numPr>
      </w:pPr>
      <w:r>
        <w:t>Criteria and evidence</w:t>
      </w:r>
    </w:p>
    <w:p w14:paraId="24767D6F" w14:textId="77777777" w:rsidR="00E735D5" w:rsidRDefault="00E735D5" w:rsidP="00360A30">
      <w:pPr>
        <w:pStyle w:val="ListParagraph"/>
        <w:numPr>
          <w:ilvl w:val="0"/>
          <w:numId w:val="25"/>
        </w:numPr>
      </w:pPr>
      <w:r>
        <w:t>Differentiated judgement descriptors</w:t>
      </w:r>
    </w:p>
    <w:p w14:paraId="70B6C7A4" w14:textId="77777777" w:rsidR="00E735D5" w:rsidRDefault="00E735D5" w:rsidP="00360A30">
      <w:pPr>
        <w:pStyle w:val="ListParagraph"/>
        <w:numPr>
          <w:ilvl w:val="0"/>
          <w:numId w:val="25"/>
        </w:numPr>
      </w:pPr>
      <w:r>
        <w:t>Writing frame</w:t>
      </w:r>
    </w:p>
    <w:p w14:paraId="2F15C0E3" w14:textId="77777777" w:rsidR="00E735D5" w:rsidRDefault="00E735D5" w:rsidP="00360A30">
      <w:pPr>
        <w:pStyle w:val="ListParagraph"/>
        <w:numPr>
          <w:ilvl w:val="0"/>
          <w:numId w:val="25"/>
        </w:numPr>
      </w:pPr>
      <w:r>
        <w:t>Grade and Summary</w:t>
      </w:r>
    </w:p>
    <w:p w14:paraId="709583ED" w14:textId="77777777" w:rsidR="00E735D5" w:rsidRDefault="00E735D5" w:rsidP="00FC232F">
      <w:r>
        <w:t>At the end of each headline area of the schedule there is a Headline Judgement grid.</w:t>
      </w:r>
    </w:p>
    <w:p w14:paraId="32F31588" w14:textId="77777777" w:rsidR="00E735D5" w:rsidRDefault="00E735D5" w:rsidP="00FC232F">
      <w:proofErr w:type="gramStart"/>
      <w:r>
        <w:t>Finally</w:t>
      </w:r>
      <w:proofErr w:type="gramEnd"/>
      <w:r>
        <w:t xml:space="preserve"> at the end of the toolkit there is an Overall Effectiveness Judgement grid.</w:t>
      </w:r>
    </w:p>
    <w:p w14:paraId="328DD4C1" w14:textId="77777777" w:rsidR="00E735D5" w:rsidRPr="00394B20" w:rsidRDefault="00E735D5" w:rsidP="00FC232F">
      <w:pPr>
        <w:spacing w:after="0"/>
      </w:pPr>
      <w:r w:rsidRPr="00394B20">
        <w:t xml:space="preserve">In </w:t>
      </w:r>
      <w:proofErr w:type="gramStart"/>
      <w:r w:rsidRPr="00394B20">
        <w:t>addition</w:t>
      </w:r>
      <w:proofErr w:type="gramEnd"/>
      <w:r w:rsidRPr="00394B20">
        <w:t xml:space="preserve"> there </w:t>
      </w:r>
      <w:r>
        <w:t>is an Appendix:</w:t>
      </w:r>
    </w:p>
    <w:p w14:paraId="0627BB7F" w14:textId="77777777" w:rsidR="00E735D5" w:rsidRPr="00394B20" w:rsidRDefault="00E735D5" w:rsidP="00360A30">
      <w:pPr>
        <w:pStyle w:val="ListParagraph"/>
        <w:numPr>
          <w:ilvl w:val="0"/>
          <w:numId w:val="26"/>
        </w:numPr>
      </w:pPr>
      <w:r w:rsidRPr="00394B20">
        <w:t>Appendix 1 contains a detailed guide, with examples, on how to complete the toolkit</w:t>
      </w:r>
    </w:p>
    <w:p w14:paraId="3D50A046" w14:textId="77777777" w:rsidR="00E735D5" w:rsidRDefault="00E735D5" w:rsidP="00443AC7">
      <w:pPr>
        <w:pStyle w:val="ListParagraph"/>
        <w:ind w:left="0"/>
      </w:pPr>
    </w:p>
    <w:p w14:paraId="59216C8E" w14:textId="77777777" w:rsidR="00E735D5" w:rsidRDefault="00E735D5">
      <w:r>
        <w:br w:type="page"/>
      </w:r>
    </w:p>
    <w:p w14:paraId="724E563B" w14:textId="77777777" w:rsidR="00E735D5" w:rsidRDefault="00BB4D13" w:rsidP="00443AC7">
      <w:pPr>
        <w:pStyle w:val="ListParagraph"/>
        <w:ind w:left="0"/>
      </w:pPr>
      <w:r>
        <w:rPr>
          <w:noProof/>
          <w:lang w:eastAsia="en-GB"/>
        </w:rPr>
        <w:lastRenderedPageBreak/>
        <mc:AlternateContent>
          <mc:Choice Requires="wpg">
            <w:drawing>
              <wp:anchor distT="0" distB="0" distL="114300" distR="114300" simplePos="0" relativeHeight="251650560" behindDoc="0" locked="0" layoutInCell="1" allowOverlap="1" wp14:anchorId="4A0F629F" wp14:editId="4B473E62">
                <wp:simplePos x="0" y="0"/>
                <wp:positionH relativeFrom="column">
                  <wp:posOffset>-414655</wp:posOffset>
                </wp:positionH>
                <wp:positionV relativeFrom="paragraph">
                  <wp:posOffset>530225</wp:posOffset>
                </wp:positionV>
                <wp:extent cx="6648450" cy="5886450"/>
                <wp:effectExtent l="0" t="0" r="44450" b="44450"/>
                <wp:wrapTopAndBottom/>
                <wp:docPr id="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5886450"/>
                          <a:chOff x="0" y="0"/>
                          <a:chExt cx="66483" cy="58867"/>
                        </a:xfrm>
                      </wpg:grpSpPr>
                      <wpg:grpSp>
                        <wpg:cNvPr id="42" name="Group 77"/>
                        <wpg:cNvGrpSpPr>
                          <a:grpSpLocks/>
                        </wpg:cNvGrpSpPr>
                        <wpg:grpSpPr bwMode="auto">
                          <a:xfrm>
                            <a:off x="0" y="0"/>
                            <a:ext cx="66483" cy="58867"/>
                            <a:chOff x="0" y="0"/>
                            <a:chExt cx="66483" cy="58867"/>
                          </a:xfrm>
                        </wpg:grpSpPr>
                        <wps:wsp>
                          <wps:cNvPr id="43" name="Rounded Rectangle 2"/>
                          <wps:cNvSpPr>
                            <a:spLocks/>
                          </wps:cNvSpPr>
                          <wps:spPr bwMode="auto">
                            <a:xfrm>
                              <a:off x="2180" y="0"/>
                              <a:ext cx="12738" cy="5981"/>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76418031" w14:textId="77777777" w:rsidR="00E735D5" w:rsidRPr="00471B43" w:rsidRDefault="00E735D5" w:rsidP="00471B43">
                                <w:pPr>
                                  <w:spacing w:after="0"/>
                                  <w:ind w:left="284"/>
                                  <w:jc w:val="left"/>
                                  <w:rPr>
                                    <w:sz w:val="16"/>
                                  </w:rPr>
                                </w:pPr>
                                <w:r w:rsidRPr="00471B43">
                                  <w:rPr>
                                    <w:sz w:val="16"/>
                                  </w:rPr>
                                  <w:t>Read CL1 criteria and evidence sources</w:t>
                                </w:r>
                              </w:p>
                            </w:txbxContent>
                          </wps:txbx>
                          <wps:bodyPr rot="0" vert="horz" wrap="square" lIns="91440" tIns="45720" rIns="91440" bIns="45720" anchor="ctr" anchorCtr="0" upright="1">
                            <a:noAutofit/>
                          </wps:bodyPr>
                        </wps:wsp>
                        <wps:wsp>
                          <wps:cNvPr id="44" name="Rounded Rectangle 6"/>
                          <wps:cNvSpPr>
                            <a:spLocks/>
                          </wps:cNvSpPr>
                          <wps:spPr bwMode="auto">
                            <a:xfrm>
                              <a:off x="2180" y="6685"/>
                              <a:ext cx="12738" cy="5981"/>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063C87B1" w14:textId="77777777" w:rsidR="00E735D5" w:rsidRPr="00471B43" w:rsidRDefault="00E735D5" w:rsidP="00471B43">
                                <w:pPr>
                                  <w:spacing w:after="0"/>
                                  <w:ind w:left="284"/>
                                  <w:jc w:val="left"/>
                                  <w:rPr>
                                    <w:sz w:val="16"/>
                                  </w:rPr>
                                </w:pPr>
                                <w:r w:rsidRPr="00471B43">
                                  <w:rPr>
                                    <w:sz w:val="16"/>
                                  </w:rPr>
                                  <w:t>Highlight CL1 differentiated descriptor grid</w:t>
                                </w:r>
                              </w:p>
                            </w:txbxContent>
                          </wps:txbx>
                          <wps:bodyPr rot="0" vert="horz" wrap="square" lIns="91440" tIns="45720" rIns="91440" bIns="45720" anchor="ctr" anchorCtr="0" upright="1">
                            <a:noAutofit/>
                          </wps:bodyPr>
                        </wps:wsp>
                        <wps:wsp>
                          <wps:cNvPr id="45" name="Rounded Rectangle 11"/>
                          <wps:cNvSpPr>
                            <a:spLocks/>
                          </wps:cNvSpPr>
                          <wps:spPr bwMode="auto">
                            <a:xfrm>
                              <a:off x="2180" y="13139"/>
                              <a:ext cx="12738" cy="5982"/>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0611AD9A" w14:textId="77777777" w:rsidR="00E735D5" w:rsidRPr="00471B43" w:rsidRDefault="00E735D5" w:rsidP="00471B43">
                                <w:pPr>
                                  <w:spacing w:after="0"/>
                                  <w:ind w:left="284"/>
                                  <w:jc w:val="left"/>
                                  <w:rPr>
                                    <w:sz w:val="16"/>
                                  </w:rPr>
                                </w:pPr>
                                <w:r w:rsidRPr="00471B43">
                                  <w:rPr>
                                    <w:sz w:val="16"/>
                                  </w:rPr>
                                  <w:t>Complete CL1 writing frame</w:t>
                                </w:r>
                              </w:p>
                            </w:txbxContent>
                          </wps:txbx>
                          <wps:bodyPr rot="0" vert="horz" wrap="square" lIns="91440" tIns="45720" rIns="91440" bIns="45720" anchor="ctr" anchorCtr="0" upright="1">
                            <a:noAutofit/>
                          </wps:bodyPr>
                        </wps:wsp>
                        <wps:wsp>
                          <wps:cNvPr id="46" name="Rounded Rectangle 14"/>
                          <wps:cNvSpPr>
                            <a:spLocks/>
                          </wps:cNvSpPr>
                          <wps:spPr bwMode="auto">
                            <a:xfrm>
                              <a:off x="19008" y="6838"/>
                              <a:ext cx="14878" cy="5791"/>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4A3F9C09" w14:textId="77777777" w:rsidR="00E735D5" w:rsidRPr="00471B43" w:rsidRDefault="00E735D5" w:rsidP="00471B43">
                                <w:pPr>
                                  <w:spacing w:after="0"/>
                                  <w:ind w:left="284"/>
                                  <w:jc w:val="left"/>
                                  <w:rPr>
                                    <w:sz w:val="16"/>
                                  </w:rPr>
                                </w:pPr>
                                <w:r w:rsidRPr="00471B43">
                                  <w:rPr>
                                    <w:sz w:val="16"/>
                                  </w:rPr>
                                  <w:t xml:space="preserve">Assign a CL1 grade and complete a summary evaluation </w:t>
                                </w:r>
                              </w:p>
                            </w:txbxContent>
                          </wps:txbx>
                          <wps:bodyPr rot="0" vert="horz" wrap="square" lIns="91440" tIns="45720" rIns="91440" bIns="45720" anchor="ctr" anchorCtr="0" upright="1">
                            <a:noAutofit/>
                          </wps:bodyPr>
                        </wps:wsp>
                        <wps:wsp>
                          <wps:cNvPr id="47" name="Rounded Rectangle 98"/>
                          <wps:cNvSpPr>
                            <a:spLocks/>
                          </wps:cNvSpPr>
                          <wps:spPr bwMode="auto">
                            <a:xfrm>
                              <a:off x="53740" y="20362"/>
                              <a:ext cx="12743" cy="5848"/>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70682821" w14:textId="77777777" w:rsidR="00E735D5" w:rsidRPr="00471B43" w:rsidRDefault="00E735D5" w:rsidP="00471B43">
                                <w:pPr>
                                  <w:spacing w:after="0"/>
                                  <w:ind w:left="284"/>
                                  <w:jc w:val="left"/>
                                  <w:rPr>
                                    <w:sz w:val="16"/>
                                  </w:rPr>
                                </w:pPr>
                                <w:r w:rsidRPr="00471B43">
                                  <w:rPr>
                                    <w:sz w:val="16"/>
                                  </w:rPr>
                                  <w:t xml:space="preserve">Complete </w:t>
                                </w:r>
                                <w:r w:rsidRPr="00471B43">
                                  <w:rPr>
                                    <w:b/>
                                    <w:sz w:val="16"/>
                                  </w:rPr>
                                  <w:t xml:space="preserve">Catholic Life </w:t>
                                </w:r>
                                <w:r w:rsidRPr="00471B43">
                                  <w:rPr>
                                    <w:sz w:val="16"/>
                                  </w:rPr>
                                  <w:t>headline judgement grid</w:t>
                                </w:r>
                              </w:p>
                            </w:txbxContent>
                          </wps:txbx>
                          <wps:bodyPr rot="0" vert="horz" wrap="square" lIns="91440" tIns="45720" rIns="91440" bIns="45720" anchor="ctr" anchorCtr="0" upright="1">
                            <a:noAutofit/>
                          </wps:bodyPr>
                        </wps:wsp>
                        <wps:wsp>
                          <wps:cNvPr id="48" name="Rounded Rectangle 88"/>
                          <wps:cNvSpPr>
                            <a:spLocks/>
                          </wps:cNvSpPr>
                          <wps:spPr bwMode="auto">
                            <a:xfrm>
                              <a:off x="28229" y="26125"/>
                              <a:ext cx="14881" cy="5846"/>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09B9A880" w14:textId="77777777" w:rsidR="00E735D5" w:rsidRPr="00471B43" w:rsidRDefault="00E735D5" w:rsidP="00471B43">
                                <w:pPr>
                                  <w:spacing w:after="0"/>
                                  <w:ind w:left="284"/>
                                  <w:jc w:val="left"/>
                                  <w:rPr>
                                    <w:sz w:val="16"/>
                                  </w:rPr>
                                </w:pPr>
                                <w:r w:rsidRPr="00471B43">
                                  <w:rPr>
                                    <w:sz w:val="16"/>
                                  </w:rPr>
                                  <w:t>Assign a CL2 grade and complete a summary evaluation</w:t>
                                </w:r>
                              </w:p>
                            </w:txbxContent>
                          </wps:txbx>
                          <wps:bodyPr rot="0" vert="horz" wrap="square" lIns="91440" tIns="45720" rIns="91440" bIns="45720" anchor="ctr" anchorCtr="0" upright="1">
                            <a:noAutofit/>
                          </wps:bodyPr>
                        </wps:wsp>
                        <wps:wsp>
                          <wps:cNvPr id="49" name="Rounded Rectangle 90"/>
                          <wps:cNvSpPr>
                            <a:spLocks/>
                          </wps:cNvSpPr>
                          <wps:spPr bwMode="auto">
                            <a:xfrm>
                              <a:off x="11400" y="32349"/>
                              <a:ext cx="12743" cy="5846"/>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7CE35687" w14:textId="77777777" w:rsidR="00E735D5" w:rsidRPr="00471B43" w:rsidRDefault="00E735D5" w:rsidP="00471B43">
                                <w:pPr>
                                  <w:spacing w:after="0"/>
                                  <w:ind w:left="284"/>
                                  <w:jc w:val="left"/>
                                  <w:rPr>
                                    <w:sz w:val="16"/>
                                  </w:rPr>
                                </w:pPr>
                                <w:r w:rsidRPr="00471B43">
                                  <w:rPr>
                                    <w:sz w:val="16"/>
                                  </w:rPr>
                                  <w:t>Complete CL2 writing frame</w:t>
                                </w:r>
                              </w:p>
                            </w:txbxContent>
                          </wps:txbx>
                          <wps:bodyPr rot="0" vert="horz" wrap="square" lIns="91440" tIns="45720" rIns="91440" bIns="45720" anchor="ctr" anchorCtr="0" upright="1">
                            <a:noAutofit/>
                          </wps:bodyPr>
                        </wps:wsp>
                        <wps:wsp>
                          <wps:cNvPr id="50" name="Rounded Rectangle 91"/>
                          <wps:cNvSpPr>
                            <a:spLocks/>
                          </wps:cNvSpPr>
                          <wps:spPr bwMode="auto">
                            <a:xfrm>
                              <a:off x="11400" y="26509"/>
                              <a:ext cx="12739" cy="5842"/>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0645412C" w14:textId="77777777" w:rsidR="00E735D5" w:rsidRPr="00471B43" w:rsidRDefault="00E735D5" w:rsidP="00471B43">
                                <w:pPr>
                                  <w:spacing w:after="0"/>
                                  <w:ind w:left="284"/>
                                  <w:jc w:val="left"/>
                                  <w:rPr>
                                    <w:sz w:val="16"/>
                                  </w:rPr>
                                </w:pPr>
                                <w:r w:rsidRPr="00471B43">
                                  <w:rPr>
                                    <w:sz w:val="16"/>
                                  </w:rPr>
                                  <w:t>Highlight CL2 differentiated descriptor grid</w:t>
                                </w:r>
                              </w:p>
                            </w:txbxContent>
                          </wps:txbx>
                          <wps:bodyPr rot="0" vert="horz" wrap="square" lIns="91440" tIns="45720" rIns="91440" bIns="45720" anchor="ctr" anchorCtr="0" upright="1">
                            <a:noAutofit/>
                          </wps:bodyPr>
                        </wps:wsp>
                        <wps:wsp>
                          <wps:cNvPr id="51" name="Rounded Rectangle 92"/>
                          <wps:cNvSpPr>
                            <a:spLocks/>
                          </wps:cNvSpPr>
                          <wps:spPr bwMode="auto">
                            <a:xfrm>
                              <a:off x="11400" y="20285"/>
                              <a:ext cx="12739" cy="5842"/>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4CA9E066" w14:textId="77777777" w:rsidR="00E735D5" w:rsidRPr="00471B43" w:rsidRDefault="00E735D5" w:rsidP="00471B43">
                                <w:pPr>
                                  <w:spacing w:after="0"/>
                                  <w:ind w:left="284"/>
                                  <w:jc w:val="left"/>
                                  <w:rPr>
                                    <w:sz w:val="16"/>
                                  </w:rPr>
                                </w:pPr>
                                <w:r w:rsidRPr="00471B43">
                                  <w:rPr>
                                    <w:sz w:val="16"/>
                                  </w:rPr>
                                  <w:t>Read CL2 criteria and evidence sources</w:t>
                                </w:r>
                              </w:p>
                            </w:txbxContent>
                          </wps:txbx>
                          <wps:bodyPr rot="0" vert="horz" wrap="square" lIns="91440" tIns="45720" rIns="91440" bIns="45720" anchor="ctr" anchorCtr="0" upright="1">
                            <a:noAutofit/>
                          </wps:bodyPr>
                        </wps:wsp>
                        <wps:wsp>
                          <wps:cNvPr id="52" name="Arc 102"/>
                          <wps:cNvSpPr>
                            <a:spLocks/>
                          </wps:cNvSpPr>
                          <wps:spPr bwMode="auto">
                            <a:xfrm rot="-5400000">
                              <a:off x="8558" y="23359"/>
                              <a:ext cx="5886" cy="4572"/>
                            </a:xfrm>
                            <a:custGeom>
                              <a:avLst/>
                              <a:gdLst>
                                <a:gd name="T0" fmla="*/ 25 w 588645"/>
                                <a:gd name="T1" fmla="*/ 231607 h 457200"/>
                                <a:gd name="T2" fmla="*/ 172317 w 588645"/>
                                <a:gd name="T3" fmla="*/ 20566 h 457200"/>
                                <a:gd name="T4" fmla="*/ 413962 w 588645"/>
                                <a:gd name="T5" fmla="*/ 19739 h 457200"/>
                                <a:gd name="T6" fmla="*/ 588645 w 588645"/>
                                <a:gd name="T7" fmla="*/ 228600 h 457200"/>
                                <a:gd name="T8" fmla="*/ 0 60000 65536"/>
                                <a:gd name="T9" fmla="*/ 0 60000 65536"/>
                                <a:gd name="T10" fmla="*/ 0 60000 65536"/>
                                <a:gd name="T11" fmla="*/ 0 60000 65536"/>
                                <a:gd name="T12" fmla="*/ 3163 w 588645"/>
                                <a:gd name="T13" fmla="*/ 3163 h 457200"/>
                                <a:gd name="T14" fmla="*/ 18437 w 588645"/>
                                <a:gd name="T15" fmla="*/ 18437 h 457200"/>
                              </a:gdLst>
                              <a:ahLst/>
                              <a:cxnLst>
                                <a:cxn ang="T8">
                                  <a:pos x="T0" y="T1"/>
                                </a:cxn>
                                <a:cxn ang="T9">
                                  <a:pos x="T2" y="T3"/>
                                </a:cxn>
                                <a:cxn ang="T10">
                                  <a:pos x="T4" y="T5"/>
                                </a:cxn>
                                <a:cxn ang="T11">
                                  <a:pos x="T6" y="T7"/>
                                </a:cxn>
                              </a:cxnLst>
                              <a:rect l="T12" t="T13" r="T14" b="T15"/>
                              <a:pathLst>
                                <a:path w="588645" h="457200" stroke="0">
                                  <a:moveTo>
                                    <a:pt x="25" y="231607"/>
                                  </a:moveTo>
                                  <a:cubicBezTo>
                                    <a:pt x="-1510" y="140947"/>
                                    <a:pt x="66084" y="58150"/>
                                    <a:pt x="172317" y="20566"/>
                                  </a:cubicBezTo>
                                  <a:cubicBezTo>
                                    <a:pt x="248999" y="-6564"/>
                                    <a:pt x="336975" y="-6865"/>
                                    <a:pt x="413962" y="19739"/>
                                  </a:cubicBezTo>
                                  <a:cubicBezTo>
                                    <a:pt x="520194" y="56448"/>
                                    <a:pt x="588645" y="138292"/>
                                    <a:pt x="588645" y="228600"/>
                                  </a:cubicBezTo>
                                  <a:lnTo>
                                    <a:pt x="294323" y="228600"/>
                                  </a:lnTo>
                                  <a:lnTo>
                                    <a:pt x="25" y="231607"/>
                                  </a:lnTo>
                                  <a:close/>
                                </a:path>
                                <a:path w="588645" h="457200" fill="none">
                                  <a:moveTo>
                                    <a:pt x="25" y="231607"/>
                                  </a:moveTo>
                                  <a:cubicBezTo>
                                    <a:pt x="-1510" y="140947"/>
                                    <a:pt x="66084" y="58150"/>
                                    <a:pt x="172317" y="20566"/>
                                  </a:cubicBezTo>
                                  <a:cubicBezTo>
                                    <a:pt x="248999" y="-6564"/>
                                    <a:pt x="336975" y="-6865"/>
                                    <a:pt x="413962" y="19739"/>
                                  </a:cubicBezTo>
                                  <a:cubicBezTo>
                                    <a:pt x="520194" y="56448"/>
                                    <a:pt x="588645" y="138292"/>
                                    <a:pt x="588645" y="22860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Arc 103"/>
                          <wps:cNvSpPr>
                            <a:spLocks/>
                          </wps:cNvSpPr>
                          <wps:spPr bwMode="auto">
                            <a:xfrm rot="-5400000">
                              <a:off x="8403" y="30736"/>
                              <a:ext cx="6039" cy="4560"/>
                            </a:xfrm>
                            <a:custGeom>
                              <a:avLst/>
                              <a:gdLst>
                                <a:gd name="T0" fmla="*/ 28 w 603885"/>
                                <a:gd name="T1" fmla="*/ 231050 h 455930"/>
                                <a:gd name="T2" fmla="*/ 179697 w 603885"/>
                                <a:gd name="T3" fmla="*/ 19520 h 455930"/>
                                <a:gd name="T4" fmla="*/ 421798 w 603885"/>
                                <a:gd name="T5" fmla="*/ 18730 h 455930"/>
                                <a:gd name="T6" fmla="*/ 603887 w 603885"/>
                                <a:gd name="T7" fmla="*/ 227966 h 455930"/>
                                <a:gd name="T8" fmla="*/ 0 60000 65536"/>
                                <a:gd name="T9" fmla="*/ 0 60000 65536"/>
                                <a:gd name="T10" fmla="*/ 0 60000 65536"/>
                                <a:gd name="T11" fmla="*/ 0 60000 65536"/>
                                <a:gd name="T12" fmla="*/ 3163 w 603885"/>
                                <a:gd name="T13" fmla="*/ 3163 h 455930"/>
                                <a:gd name="T14" fmla="*/ 18437 w 603885"/>
                                <a:gd name="T15" fmla="*/ 18437 h 455930"/>
                              </a:gdLst>
                              <a:ahLst/>
                              <a:cxnLst>
                                <a:cxn ang="T8">
                                  <a:pos x="T0" y="T1"/>
                                </a:cxn>
                                <a:cxn ang="T9">
                                  <a:pos x="T2" y="T3"/>
                                </a:cxn>
                                <a:cxn ang="T10">
                                  <a:pos x="T4" y="T5"/>
                                </a:cxn>
                                <a:cxn ang="T11">
                                  <a:pos x="T6" y="T7"/>
                                </a:cxn>
                              </a:cxnLst>
                              <a:rect l="T12" t="T13" r="T14" b="T15"/>
                              <a:pathLst>
                                <a:path w="603885" h="455930" stroke="0">
                                  <a:moveTo>
                                    <a:pt x="28" y="231050"/>
                                  </a:moveTo>
                                  <a:cubicBezTo>
                                    <a:pt x="-1609" y="139734"/>
                                    <a:pt x="69094" y="56494"/>
                                    <a:pt x="179697" y="19520"/>
                                  </a:cubicBezTo>
                                  <a:cubicBezTo>
                                    <a:pt x="256718" y="-6228"/>
                                    <a:pt x="344484" y="-6514"/>
                                    <a:pt x="421798" y="18730"/>
                                  </a:cubicBezTo>
                                  <a:cubicBezTo>
                                    <a:pt x="532329" y="54820"/>
                                    <a:pt x="603887" y="137046"/>
                                    <a:pt x="603887" y="227966"/>
                                  </a:cubicBezTo>
                                  <a:lnTo>
                                    <a:pt x="301943" y="227965"/>
                                  </a:lnTo>
                                  <a:lnTo>
                                    <a:pt x="28" y="231050"/>
                                  </a:lnTo>
                                  <a:close/>
                                </a:path>
                                <a:path w="603885" h="455930" fill="none">
                                  <a:moveTo>
                                    <a:pt x="28" y="231050"/>
                                  </a:moveTo>
                                  <a:cubicBezTo>
                                    <a:pt x="-1609" y="139734"/>
                                    <a:pt x="69094" y="56494"/>
                                    <a:pt x="179697" y="19520"/>
                                  </a:cubicBezTo>
                                  <a:cubicBezTo>
                                    <a:pt x="256718" y="-6228"/>
                                    <a:pt x="344484" y="-6514"/>
                                    <a:pt x="421798" y="18730"/>
                                  </a:cubicBezTo>
                                  <a:cubicBezTo>
                                    <a:pt x="532329" y="54820"/>
                                    <a:pt x="603887" y="137046"/>
                                    <a:pt x="603887" y="227966"/>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Rounded Rectangle 93"/>
                          <wps:cNvSpPr>
                            <a:spLocks/>
                          </wps:cNvSpPr>
                          <wps:spPr bwMode="auto">
                            <a:xfrm>
                              <a:off x="36911" y="46411"/>
                              <a:ext cx="14882" cy="5847"/>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3D38BAFF" w14:textId="77777777" w:rsidR="00E735D5" w:rsidRPr="00471B43" w:rsidRDefault="00E735D5" w:rsidP="00471B43">
                                <w:pPr>
                                  <w:spacing w:after="0"/>
                                  <w:ind w:left="284"/>
                                  <w:jc w:val="left"/>
                                  <w:rPr>
                                    <w:sz w:val="16"/>
                                  </w:rPr>
                                </w:pPr>
                                <w:r w:rsidRPr="00471B43">
                                  <w:rPr>
                                    <w:sz w:val="16"/>
                                  </w:rPr>
                                  <w:t>Assign a CL3 grade and complete a summary evaluation</w:t>
                                </w:r>
                              </w:p>
                            </w:txbxContent>
                          </wps:txbx>
                          <wps:bodyPr rot="0" vert="horz" wrap="square" lIns="91440" tIns="45720" rIns="91440" bIns="45720" anchor="ctr" anchorCtr="0" upright="1">
                            <a:noAutofit/>
                          </wps:bodyPr>
                        </wps:wsp>
                        <wps:wsp>
                          <wps:cNvPr id="55" name="Rounded Rectangle 95"/>
                          <wps:cNvSpPr>
                            <a:spLocks/>
                          </wps:cNvSpPr>
                          <wps:spPr bwMode="auto">
                            <a:xfrm>
                              <a:off x="20007" y="53019"/>
                              <a:ext cx="12742" cy="5848"/>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39605841" w14:textId="77777777" w:rsidR="00E735D5" w:rsidRPr="00471B43" w:rsidRDefault="00E735D5" w:rsidP="00471B43">
                                <w:pPr>
                                  <w:spacing w:after="0"/>
                                  <w:ind w:left="284"/>
                                  <w:jc w:val="left"/>
                                  <w:rPr>
                                    <w:sz w:val="16"/>
                                  </w:rPr>
                                </w:pPr>
                                <w:r w:rsidRPr="00471B43">
                                  <w:rPr>
                                    <w:sz w:val="16"/>
                                  </w:rPr>
                                  <w:t>Complete CL3 writing frame</w:t>
                                </w:r>
                              </w:p>
                            </w:txbxContent>
                          </wps:txbx>
                          <wps:bodyPr rot="0" vert="horz" wrap="square" lIns="91440" tIns="45720" rIns="91440" bIns="45720" anchor="ctr" anchorCtr="0" upright="1">
                            <a:noAutofit/>
                          </wps:bodyPr>
                        </wps:wsp>
                        <wps:wsp>
                          <wps:cNvPr id="56" name="Rounded Rectangle 96"/>
                          <wps:cNvSpPr>
                            <a:spLocks/>
                          </wps:cNvSpPr>
                          <wps:spPr bwMode="auto">
                            <a:xfrm>
                              <a:off x="20007" y="46334"/>
                              <a:ext cx="12742" cy="5848"/>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71FA43DD" w14:textId="77777777" w:rsidR="00E735D5" w:rsidRPr="00471B43" w:rsidRDefault="00E735D5" w:rsidP="00471B43">
                                <w:pPr>
                                  <w:spacing w:after="0"/>
                                  <w:ind w:left="284"/>
                                  <w:jc w:val="left"/>
                                  <w:rPr>
                                    <w:sz w:val="16"/>
                                  </w:rPr>
                                </w:pPr>
                                <w:r w:rsidRPr="00471B43">
                                  <w:rPr>
                                    <w:sz w:val="16"/>
                                  </w:rPr>
                                  <w:t>Highlight CL3 differentiated descriptor grid</w:t>
                                </w:r>
                              </w:p>
                            </w:txbxContent>
                          </wps:txbx>
                          <wps:bodyPr rot="0" vert="horz" wrap="square" lIns="91440" tIns="45720" rIns="91440" bIns="45720" anchor="ctr" anchorCtr="0" upright="1">
                            <a:noAutofit/>
                          </wps:bodyPr>
                        </wps:wsp>
                        <wps:wsp>
                          <wps:cNvPr id="57" name="Rounded Rectangle 97"/>
                          <wps:cNvSpPr>
                            <a:spLocks/>
                          </wps:cNvSpPr>
                          <wps:spPr bwMode="auto">
                            <a:xfrm>
                              <a:off x="20007" y="39649"/>
                              <a:ext cx="12742" cy="5848"/>
                            </a:xfrm>
                            <a:prstGeom prst="roundRect">
                              <a:avLst>
                                <a:gd name="adj" fmla="val 16667"/>
                              </a:avLst>
                            </a:prstGeom>
                            <a:solidFill>
                              <a:srgbClr val="FFFFFF"/>
                            </a:solidFill>
                            <a:ln w="6350">
                              <a:solidFill>
                                <a:srgbClr val="000000"/>
                              </a:solidFill>
                              <a:round/>
                              <a:headEnd/>
                              <a:tailEnd/>
                            </a:ln>
                            <a:effectLst>
                              <a:outerShdw dist="38100" dir="2700000" algn="tl" rotWithShape="0">
                                <a:srgbClr val="000000">
                                  <a:alpha val="39999"/>
                                </a:srgbClr>
                              </a:outerShdw>
                            </a:effectLst>
                          </wps:spPr>
                          <wps:txbx>
                            <w:txbxContent>
                              <w:p w14:paraId="1A279C74" w14:textId="77777777" w:rsidR="00E735D5" w:rsidRPr="00471B43" w:rsidRDefault="00E735D5" w:rsidP="00471B43">
                                <w:pPr>
                                  <w:spacing w:after="0"/>
                                  <w:ind w:left="284"/>
                                  <w:jc w:val="left"/>
                                  <w:rPr>
                                    <w:sz w:val="16"/>
                                  </w:rPr>
                                </w:pPr>
                                <w:r w:rsidRPr="00471B43">
                                  <w:rPr>
                                    <w:sz w:val="16"/>
                                  </w:rPr>
                                  <w:t>Read CL3 criteria and evidence sources</w:t>
                                </w:r>
                              </w:p>
                            </w:txbxContent>
                          </wps:txbx>
                          <wps:bodyPr rot="0" vert="horz" wrap="square" lIns="91440" tIns="45720" rIns="91440" bIns="45720" anchor="ctr" anchorCtr="0" upright="1">
                            <a:noAutofit/>
                          </wps:bodyPr>
                        </wps:wsp>
                        <wps:wsp>
                          <wps:cNvPr id="58" name="Freeform 113"/>
                          <wps:cNvSpPr>
                            <a:spLocks/>
                          </wps:cNvSpPr>
                          <wps:spPr bwMode="auto">
                            <a:xfrm>
                              <a:off x="20775" y="12601"/>
                              <a:ext cx="5093" cy="7716"/>
                            </a:xfrm>
                            <a:custGeom>
                              <a:avLst/>
                              <a:gdLst>
                                <a:gd name="T0" fmla="*/ 507868 w 510119"/>
                                <a:gd name="T1" fmla="*/ 0 h 772732"/>
                                <a:gd name="T2" fmla="*/ 450010 w 510119"/>
                                <a:gd name="T3" fmla="*/ 282892 h 772732"/>
                                <a:gd name="T4" fmla="*/ 122145 w 510119"/>
                                <a:gd name="T5" fmla="*/ 411480 h 772732"/>
                                <a:gd name="T6" fmla="*/ 0 w 510119"/>
                                <a:gd name="T7" fmla="*/ 771525 h 772732"/>
                                <a:gd name="T8" fmla="*/ 0 w 510119"/>
                                <a:gd name="T9" fmla="*/ 771525 h 77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0119" h="772732">
                                  <a:moveTo>
                                    <a:pt x="508715" y="0"/>
                                  </a:moveTo>
                                  <a:cubicBezTo>
                                    <a:pt x="511934" y="107324"/>
                                    <a:pt x="515154" y="214648"/>
                                    <a:pt x="450760" y="283335"/>
                                  </a:cubicBezTo>
                                  <a:cubicBezTo>
                                    <a:pt x="386366" y="352022"/>
                                    <a:pt x="197476" y="330558"/>
                                    <a:pt x="122349" y="412124"/>
                                  </a:cubicBezTo>
                                  <a:cubicBezTo>
                                    <a:pt x="47222" y="493690"/>
                                    <a:pt x="0" y="772732"/>
                                    <a:pt x="0" y="772732"/>
                                  </a:cubicBezTo>
                                  <a:lnTo>
                                    <a:pt x="0" y="77273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Freeform 114"/>
                          <wps:cNvSpPr>
                            <a:spLocks/>
                          </wps:cNvSpPr>
                          <wps:spPr bwMode="auto">
                            <a:xfrm>
                              <a:off x="30150" y="32042"/>
                              <a:ext cx="5098" cy="7721"/>
                            </a:xfrm>
                            <a:custGeom>
                              <a:avLst/>
                              <a:gdLst>
                                <a:gd name="T0" fmla="*/ 508473 w 510119"/>
                                <a:gd name="T1" fmla="*/ 0 h 772732"/>
                                <a:gd name="T2" fmla="*/ 450545 w 510119"/>
                                <a:gd name="T3" fmla="*/ 283106 h 772732"/>
                                <a:gd name="T4" fmla="*/ 122291 w 510119"/>
                                <a:gd name="T5" fmla="*/ 411791 h 772732"/>
                                <a:gd name="T6" fmla="*/ 0 w 510119"/>
                                <a:gd name="T7" fmla="*/ 772107 h 772732"/>
                                <a:gd name="T8" fmla="*/ 0 w 510119"/>
                                <a:gd name="T9" fmla="*/ 772107 h 77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0119" h="772732">
                                  <a:moveTo>
                                    <a:pt x="508715" y="0"/>
                                  </a:moveTo>
                                  <a:cubicBezTo>
                                    <a:pt x="511934" y="107324"/>
                                    <a:pt x="515154" y="214648"/>
                                    <a:pt x="450760" y="283335"/>
                                  </a:cubicBezTo>
                                  <a:cubicBezTo>
                                    <a:pt x="386366" y="352022"/>
                                    <a:pt x="197476" y="330558"/>
                                    <a:pt x="122349" y="412124"/>
                                  </a:cubicBezTo>
                                  <a:cubicBezTo>
                                    <a:pt x="47222" y="493690"/>
                                    <a:pt x="0" y="772732"/>
                                    <a:pt x="0" y="772732"/>
                                  </a:cubicBezTo>
                                  <a:lnTo>
                                    <a:pt x="0" y="77273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Text Box 122"/>
                          <wps:cNvSpPr txBox="1">
                            <a:spLocks/>
                          </wps:cNvSpPr>
                          <wps:spPr bwMode="auto">
                            <a:xfrm>
                              <a:off x="20314" y="41570"/>
                              <a:ext cx="2762"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8268B9" w14:textId="77777777" w:rsidR="00E735D5" w:rsidRPr="00471B43" w:rsidRDefault="00E735D5" w:rsidP="00471B43">
                                <w:pPr>
                                  <w:spacing w:after="0"/>
                                  <w:jc w:val="center"/>
                                  <w:rPr>
                                    <w:sz w:val="16"/>
                                    <w:szCs w:val="16"/>
                                  </w:rPr>
                                </w:pPr>
                                <w:r w:rsidRPr="00471B43">
                                  <w:rPr>
                                    <w:sz w:val="16"/>
                                    <w:szCs w:val="16"/>
                                  </w:rPr>
                                  <w:t>9</w:t>
                                </w:r>
                                <w:r>
                                  <w:rPr>
                                    <w:sz w:val="16"/>
                                    <w:szCs w:val="16"/>
                                  </w:rPr>
                                  <w:t>.</w:t>
                                </w:r>
                              </w:p>
                            </w:txbxContent>
                          </wps:txbx>
                          <wps:bodyPr rot="0" vert="horz" wrap="square" lIns="91440" tIns="45720" rIns="91440" bIns="45720" anchor="ctr" anchorCtr="0" upright="1">
                            <a:noAutofit/>
                          </wps:bodyPr>
                        </wps:wsp>
                        <wps:wsp>
                          <wps:cNvPr id="61" name="Text Box 123"/>
                          <wps:cNvSpPr txBox="1">
                            <a:spLocks/>
                          </wps:cNvSpPr>
                          <wps:spPr bwMode="auto">
                            <a:xfrm>
                              <a:off x="19622" y="48178"/>
                              <a:ext cx="3836"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B86427" w14:textId="77777777" w:rsidR="00E735D5" w:rsidRPr="00471B43" w:rsidRDefault="00E735D5" w:rsidP="00471B43">
                                <w:pPr>
                                  <w:spacing w:after="0"/>
                                  <w:jc w:val="center"/>
                                  <w:rPr>
                                    <w:sz w:val="16"/>
                                    <w:szCs w:val="16"/>
                                  </w:rPr>
                                </w:pPr>
                                <w:r>
                                  <w:rPr>
                                    <w:sz w:val="16"/>
                                    <w:szCs w:val="16"/>
                                  </w:rPr>
                                  <w:t>10.</w:t>
                                </w:r>
                              </w:p>
                            </w:txbxContent>
                          </wps:txbx>
                          <wps:bodyPr rot="0" vert="horz" wrap="square" lIns="91440" tIns="45720" rIns="91440" bIns="45720" anchor="ctr" anchorCtr="0" upright="1">
                            <a:noAutofit/>
                          </wps:bodyPr>
                        </wps:wsp>
                        <wps:wsp>
                          <wps:cNvPr id="62" name="Text Box 124"/>
                          <wps:cNvSpPr txBox="1">
                            <a:spLocks/>
                          </wps:cNvSpPr>
                          <wps:spPr bwMode="auto">
                            <a:xfrm>
                              <a:off x="19699" y="54787"/>
                              <a:ext cx="3994"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F1E3B2" w14:textId="77777777" w:rsidR="00E735D5" w:rsidRPr="00471B43" w:rsidRDefault="00E735D5" w:rsidP="00471B43">
                                <w:pPr>
                                  <w:spacing w:after="0"/>
                                  <w:jc w:val="center"/>
                                  <w:rPr>
                                    <w:sz w:val="16"/>
                                    <w:szCs w:val="16"/>
                                  </w:rPr>
                                </w:pPr>
                                <w:r>
                                  <w:rPr>
                                    <w:sz w:val="16"/>
                                    <w:szCs w:val="16"/>
                                  </w:rPr>
                                  <w:t>11.</w:t>
                                </w:r>
                              </w:p>
                            </w:txbxContent>
                          </wps:txbx>
                          <wps:bodyPr rot="0" vert="horz" wrap="square" lIns="91440" tIns="45720" rIns="91440" bIns="45720" anchor="ctr" anchorCtr="0" upright="1">
                            <a:noAutofit/>
                          </wps:bodyPr>
                        </wps:wsp>
                        <wps:wsp>
                          <wps:cNvPr id="63" name="Text Box 125"/>
                          <wps:cNvSpPr txBox="1">
                            <a:spLocks/>
                          </wps:cNvSpPr>
                          <wps:spPr bwMode="auto">
                            <a:xfrm>
                              <a:off x="36143" y="48178"/>
                              <a:ext cx="39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1BDB3D" w14:textId="77777777" w:rsidR="00E735D5" w:rsidRPr="00471B43" w:rsidRDefault="00E735D5" w:rsidP="00471B43">
                                <w:pPr>
                                  <w:spacing w:after="0"/>
                                  <w:jc w:val="center"/>
                                  <w:rPr>
                                    <w:sz w:val="16"/>
                                    <w:szCs w:val="16"/>
                                  </w:rPr>
                                </w:pPr>
                                <w:r>
                                  <w:rPr>
                                    <w:sz w:val="16"/>
                                    <w:szCs w:val="16"/>
                                  </w:rPr>
                                  <w:t>12.</w:t>
                                </w:r>
                              </w:p>
                            </w:txbxContent>
                          </wps:txbx>
                          <wps:bodyPr rot="0" vert="horz" wrap="square" lIns="91440" tIns="45720" rIns="91440" bIns="45720" anchor="ctr" anchorCtr="0" upright="1">
                            <a:noAutofit/>
                          </wps:bodyPr>
                        </wps:wsp>
                        <wps:wsp>
                          <wps:cNvPr id="64" name="Text Box 129"/>
                          <wps:cNvSpPr txBox="1">
                            <a:spLocks/>
                          </wps:cNvSpPr>
                          <wps:spPr bwMode="auto">
                            <a:xfrm>
                              <a:off x="27767" y="28123"/>
                              <a:ext cx="3982"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14684C" w14:textId="77777777" w:rsidR="00E735D5" w:rsidRPr="00471B43" w:rsidRDefault="00E735D5" w:rsidP="00471B43">
                                <w:pPr>
                                  <w:spacing w:after="0"/>
                                  <w:jc w:val="center"/>
                                  <w:rPr>
                                    <w:sz w:val="16"/>
                                    <w:szCs w:val="16"/>
                                  </w:rPr>
                                </w:pPr>
                                <w:r>
                                  <w:rPr>
                                    <w:sz w:val="16"/>
                                    <w:szCs w:val="16"/>
                                  </w:rPr>
                                  <w:t>8.</w:t>
                                </w:r>
                              </w:p>
                            </w:txbxContent>
                          </wps:txbx>
                          <wps:bodyPr rot="0" vert="horz" wrap="square" lIns="91440" tIns="45720" rIns="91440" bIns="45720" anchor="ctr" anchorCtr="0" upright="1">
                            <a:noAutofit/>
                          </wps:bodyPr>
                        </wps:wsp>
                        <wps:wsp>
                          <wps:cNvPr id="65" name="Text Box 131"/>
                          <wps:cNvSpPr txBox="1">
                            <a:spLocks/>
                          </wps:cNvSpPr>
                          <wps:spPr bwMode="auto">
                            <a:xfrm>
                              <a:off x="2180" y="1459"/>
                              <a:ext cx="2756"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265E35" w14:textId="77777777" w:rsidR="00E735D5" w:rsidRPr="00471B43" w:rsidRDefault="00E735D5" w:rsidP="00471B43">
                                <w:pPr>
                                  <w:spacing w:after="0"/>
                                  <w:jc w:val="center"/>
                                  <w:rPr>
                                    <w:sz w:val="16"/>
                                    <w:szCs w:val="16"/>
                                  </w:rPr>
                                </w:pPr>
                                <w:r>
                                  <w:rPr>
                                    <w:sz w:val="16"/>
                                    <w:szCs w:val="16"/>
                                  </w:rPr>
                                  <w:t>1.</w:t>
                                </w:r>
                              </w:p>
                            </w:txbxContent>
                          </wps:txbx>
                          <wps:bodyPr rot="0" vert="horz" wrap="square" lIns="91440" tIns="45720" rIns="91440" bIns="45720" anchor="ctr" anchorCtr="0" upright="1">
                            <a:noAutofit/>
                          </wps:bodyPr>
                        </wps:wsp>
                        <wps:wsp>
                          <wps:cNvPr id="66" name="Text Box 132"/>
                          <wps:cNvSpPr txBox="1">
                            <a:spLocks/>
                          </wps:cNvSpPr>
                          <wps:spPr bwMode="auto">
                            <a:xfrm>
                              <a:off x="2410" y="8068"/>
                              <a:ext cx="3829" cy="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E05311" w14:textId="77777777" w:rsidR="00E735D5" w:rsidRPr="00471B43" w:rsidRDefault="00E735D5" w:rsidP="00471B43">
                                <w:pPr>
                                  <w:spacing w:after="0"/>
                                  <w:rPr>
                                    <w:sz w:val="16"/>
                                    <w:szCs w:val="16"/>
                                  </w:rPr>
                                </w:pPr>
                                <w:r>
                                  <w:rPr>
                                    <w:sz w:val="16"/>
                                    <w:szCs w:val="16"/>
                                  </w:rPr>
                                  <w:t>2.</w:t>
                                </w:r>
                              </w:p>
                            </w:txbxContent>
                          </wps:txbx>
                          <wps:bodyPr rot="0" vert="horz" wrap="square" lIns="91440" tIns="45720" rIns="91440" bIns="45720" anchor="ctr" anchorCtr="0" upright="1">
                            <a:noAutofit/>
                          </wps:bodyPr>
                        </wps:wsp>
                        <wps:wsp>
                          <wps:cNvPr id="67" name="Text Box 133"/>
                          <wps:cNvSpPr txBox="1">
                            <a:spLocks/>
                          </wps:cNvSpPr>
                          <wps:spPr bwMode="auto">
                            <a:xfrm>
                              <a:off x="1872" y="14522"/>
                              <a:ext cx="3988"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2BCF20" w14:textId="77777777" w:rsidR="00E735D5" w:rsidRPr="00471B43" w:rsidRDefault="00E735D5" w:rsidP="00471B43">
                                <w:pPr>
                                  <w:spacing w:after="0"/>
                                  <w:jc w:val="center"/>
                                  <w:rPr>
                                    <w:sz w:val="16"/>
                                    <w:szCs w:val="16"/>
                                  </w:rPr>
                                </w:pPr>
                                <w:r>
                                  <w:rPr>
                                    <w:sz w:val="16"/>
                                    <w:szCs w:val="16"/>
                                  </w:rPr>
                                  <w:t>3.</w:t>
                                </w:r>
                              </w:p>
                            </w:txbxContent>
                          </wps:txbx>
                          <wps:bodyPr rot="0" vert="horz" wrap="square" lIns="91440" tIns="45720" rIns="91440" bIns="45720" anchor="ctr" anchorCtr="0" upright="1">
                            <a:noAutofit/>
                          </wps:bodyPr>
                        </wps:wsp>
                        <wps:wsp>
                          <wps:cNvPr id="68" name="Text Box 134"/>
                          <wps:cNvSpPr txBox="1">
                            <a:spLocks/>
                          </wps:cNvSpPr>
                          <wps:spPr bwMode="auto">
                            <a:xfrm>
                              <a:off x="18547" y="8298"/>
                              <a:ext cx="3981"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22ECD" w14:textId="77777777" w:rsidR="00E735D5" w:rsidRPr="00471B43" w:rsidRDefault="00E735D5" w:rsidP="00471B43">
                                <w:pPr>
                                  <w:spacing w:after="0"/>
                                  <w:jc w:val="center"/>
                                  <w:rPr>
                                    <w:sz w:val="16"/>
                                    <w:szCs w:val="16"/>
                                  </w:rPr>
                                </w:pPr>
                                <w:r>
                                  <w:rPr>
                                    <w:sz w:val="16"/>
                                    <w:szCs w:val="16"/>
                                  </w:rPr>
                                  <w:t>4.</w:t>
                                </w:r>
                              </w:p>
                            </w:txbxContent>
                          </wps:txbx>
                          <wps:bodyPr rot="0" vert="horz" wrap="square" lIns="91440" tIns="45720" rIns="91440" bIns="45720" anchor="ctr" anchorCtr="0" upright="1">
                            <a:noAutofit/>
                          </wps:bodyPr>
                        </wps:wsp>
                        <wps:wsp>
                          <wps:cNvPr id="69" name="Text Box 135"/>
                          <wps:cNvSpPr txBox="1">
                            <a:spLocks/>
                          </wps:cNvSpPr>
                          <wps:spPr bwMode="auto">
                            <a:xfrm>
                              <a:off x="53432" y="22206"/>
                              <a:ext cx="39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A4EE24" w14:textId="77777777" w:rsidR="00E735D5" w:rsidRPr="00471B43" w:rsidRDefault="00E735D5" w:rsidP="00471B43">
                                <w:pPr>
                                  <w:spacing w:after="0"/>
                                  <w:jc w:val="center"/>
                                  <w:rPr>
                                    <w:sz w:val="16"/>
                                    <w:szCs w:val="16"/>
                                  </w:rPr>
                                </w:pPr>
                                <w:r>
                                  <w:rPr>
                                    <w:sz w:val="16"/>
                                    <w:szCs w:val="16"/>
                                  </w:rPr>
                                  <w:t>13.</w:t>
                                </w:r>
                              </w:p>
                            </w:txbxContent>
                          </wps:txbx>
                          <wps:bodyPr rot="0" vert="horz" wrap="square" lIns="91440" tIns="45720" rIns="91440" bIns="45720" anchor="ctr" anchorCtr="0" upright="1">
                            <a:noAutofit/>
                          </wps:bodyPr>
                        </wps:wsp>
                        <wpg:grpSp>
                          <wpg:cNvPr id="70" name="Group 31"/>
                          <wpg:cNvGrpSpPr>
                            <a:grpSpLocks/>
                          </wpg:cNvGrpSpPr>
                          <wpg:grpSpPr bwMode="auto">
                            <a:xfrm>
                              <a:off x="15473" y="3073"/>
                              <a:ext cx="3531" cy="13837"/>
                              <a:chOff x="0" y="0"/>
                              <a:chExt cx="3530" cy="13842"/>
                            </a:xfrm>
                          </wpg:grpSpPr>
                          <wps:wsp>
                            <wps:cNvPr id="71" name="Straight Connector 12"/>
                            <wps:cNvCnPr>
                              <a:cxnSpLocks/>
                            </wps:cNvCnPr>
                            <wps:spPr bwMode="auto">
                              <a:xfrm>
                                <a:off x="0" y="0"/>
                                <a:ext cx="19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Straight Connector 23"/>
                            <wps:cNvCnPr>
                              <a:cxnSpLocks/>
                            </wps:cNvCnPr>
                            <wps:spPr bwMode="auto">
                              <a:xfrm>
                                <a:off x="0" y="6531"/>
                                <a:ext cx="3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Straight Connector 26"/>
                            <wps:cNvCnPr>
                              <a:cxnSpLocks/>
                            </wps:cNvCnPr>
                            <wps:spPr bwMode="auto">
                              <a:xfrm>
                                <a:off x="0" y="13831"/>
                                <a:ext cx="19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Straight Connector 30"/>
                            <wps:cNvCnPr>
                              <a:cxnSpLocks/>
                            </wps:cNvCnPr>
                            <wps:spPr bwMode="auto">
                              <a:xfrm>
                                <a:off x="1997" y="0"/>
                                <a:ext cx="0" cy="1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5" name="Group 36"/>
                          <wpg:cNvGrpSpPr>
                            <a:grpSpLocks/>
                          </wpg:cNvGrpSpPr>
                          <wpg:grpSpPr bwMode="auto">
                            <a:xfrm>
                              <a:off x="24694" y="22360"/>
                              <a:ext cx="3530" cy="13837"/>
                              <a:chOff x="0" y="0"/>
                              <a:chExt cx="3530" cy="13842"/>
                            </a:xfrm>
                          </wpg:grpSpPr>
                          <wps:wsp>
                            <wps:cNvPr id="76" name="Straight Connector 37"/>
                            <wps:cNvCnPr>
                              <a:cxnSpLocks/>
                            </wps:cNvCnPr>
                            <wps:spPr bwMode="auto">
                              <a:xfrm>
                                <a:off x="0" y="0"/>
                                <a:ext cx="19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38"/>
                            <wps:cNvCnPr>
                              <a:cxnSpLocks/>
                            </wps:cNvCnPr>
                            <wps:spPr bwMode="auto">
                              <a:xfrm>
                                <a:off x="0" y="6531"/>
                                <a:ext cx="3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Straight Connector 39"/>
                            <wps:cNvCnPr>
                              <a:cxnSpLocks/>
                            </wps:cNvCnPr>
                            <wps:spPr bwMode="auto">
                              <a:xfrm>
                                <a:off x="0" y="13831"/>
                                <a:ext cx="19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Straight Connector 40"/>
                            <wps:cNvCnPr>
                              <a:cxnSpLocks/>
                            </wps:cNvCnPr>
                            <wps:spPr bwMode="auto">
                              <a:xfrm>
                                <a:off x="1997" y="0"/>
                                <a:ext cx="0" cy="1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Arc 41"/>
                          <wps:cNvSpPr>
                            <a:spLocks/>
                          </wps:cNvSpPr>
                          <wps:spPr bwMode="auto">
                            <a:xfrm rot="-5400000">
                              <a:off x="17316" y="44337"/>
                              <a:ext cx="5887" cy="4572"/>
                            </a:xfrm>
                            <a:custGeom>
                              <a:avLst/>
                              <a:gdLst>
                                <a:gd name="T0" fmla="*/ 25 w 588645"/>
                                <a:gd name="T1" fmla="*/ 231607 h 457200"/>
                                <a:gd name="T2" fmla="*/ 172317 w 588645"/>
                                <a:gd name="T3" fmla="*/ 20566 h 457200"/>
                                <a:gd name="T4" fmla="*/ 413962 w 588645"/>
                                <a:gd name="T5" fmla="*/ 19739 h 457200"/>
                                <a:gd name="T6" fmla="*/ 588645 w 588645"/>
                                <a:gd name="T7" fmla="*/ 228600 h 457200"/>
                                <a:gd name="T8" fmla="*/ 0 60000 65536"/>
                                <a:gd name="T9" fmla="*/ 0 60000 65536"/>
                                <a:gd name="T10" fmla="*/ 0 60000 65536"/>
                                <a:gd name="T11" fmla="*/ 0 60000 65536"/>
                                <a:gd name="T12" fmla="*/ 3163 w 588645"/>
                                <a:gd name="T13" fmla="*/ 3163 h 457200"/>
                                <a:gd name="T14" fmla="*/ 18437 w 588645"/>
                                <a:gd name="T15" fmla="*/ 18437 h 457200"/>
                              </a:gdLst>
                              <a:ahLst/>
                              <a:cxnLst>
                                <a:cxn ang="T8">
                                  <a:pos x="T0" y="T1"/>
                                </a:cxn>
                                <a:cxn ang="T9">
                                  <a:pos x="T2" y="T3"/>
                                </a:cxn>
                                <a:cxn ang="T10">
                                  <a:pos x="T4" y="T5"/>
                                </a:cxn>
                                <a:cxn ang="T11">
                                  <a:pos x="T6" y="T7"/>
                                </a:cxn>
                              </a:cxnLst>
                              <a:rect l="T12" t="T13" r="T14" b="T15"/>
                              <a:pathLst>
                                <a:path w="588645" h="457200" stroke="0">
                                  <a:moveTo>
                                    <a:pt x="25" y="231607"/>
                                  </a:moveTo>
                                  <a:cubicBezTo>
                                    <a:pt x="-1510" y="140947"/>
                                    <a:pt x="66084" y="58150"/>
                                    <a:pt x="172317" y="20566"/>
                                  </a:cubicBezTo>
                                  <a:cubicBezTo>
                                    <a:pt x="248999" y="-6564"/>
                                    <a:pt x="336975" y="-6865"/>
                                    <a:pt x="413962" y="19739"/>
                                  </a:cubicBezTo>
                                  <a:cubicBezTo>
                                    <a:pt x="520194" y="56448"/>
                                    <a:pt x="588645" y="138292"/>
                                    <a:pt x="588645" y="228600"/>
                                  </a:cubicBezTo>
                                  <a:lnTo>
                                    <a:pt x="294323" y="228600"/>
                                  </a:lnTo>
                                  <a:lnTo>
                                    <a:pt x="25" y="231607"/>
                                  </a:lnTo>
                                  <a:close/>
                                </a:path>
                                <a:path w="588645" h="457200" fill="none">
                                  <a:moveTo>
                                    <a:pt x="25" y="231607"/>
                                  </a:moveTo>
                                  <a:cubicBezTo>
                                    <a:pt x="-1510" y="140947"/>
                                    <a:pt x="66084" y="58150"/>
                                    <a:pt x="172317" y="20566"/>
                                  </a:cubicBezTo>
                                  <a:cubicBezTo>
                                    <a:pt x="248999" y="-6564"/>
                                    <a:pt x="336975" y="-6865"/>
                                    <a:pt x="413962" y="19739"/>
                                  </a:cubicBezTo>
                                  <a:cubicBezTo>
                                    <a:pt x="520194" y="56448"/>
                                    <a:pt x="588645" y="138292"/>
                                    <a:pt x="588645" y="22860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Arc 42"/>
                          <wps:cNvSpPr>
                            <a:spLocks/>
                          </wps:cNvSpPr>
                          <wps:spPr bwMode="auto">
                            <a:xfrm rot="-5400000">
                              <a:off x="17163" y="51790"/>
                              <a:ext cx="6039" cy="4560"/>
                            </a:xfrm>
                            <a:custGeom>
                              <a:avLst/>
                              <a:gdLst>
                                <a:gd name="T0" fmla="*/ 28 w 603885"/>
                                <a:gd name="T1" fmla="*/ 231050 h 455930"/>
                                <a:gd name="T2" fmla="*/ 179697 w 603885"/>
                                <a:gd name="T3" fmla="*/ 19520 h 455930"/>
                                <a:gd name="T4" fmla="*/ 421798 w 603885"/>
                                <a:gd name="T5" fmla="*/ 18730 h 455930"/>
                                <a:gd name="T6" fmla="*/ 603887 w 603885"/>
                                <a:gd name="T7" fmla="*/ 227966 h 455930"/>
                                <a:gd name="T8" fmla="*/ 0 60000 65536"/>
                                <a:gd name="T9" fmla="*/ 0 60000 65536"/>
                                <a:gd name="T10" fmla="*/ 0 60000 65536"/>
                                <a:gd name="T11" fmla="*/ 0 60000 65536"/>
                                <a:gd name="T12" fmla="*/ 3163 w 603885"/>
                                <a:gd name="T13" fmla="*/ 3163 h 455930"/>
                                <a:gd name="T14" fmla="*/ 18437 w 603885"/>
                                <a:gd name="T15" fmla="*/ 18437 h 455930"/>
                              </a:gdLst>
                              <a:ahLst/>
                              <a:cxnLst>
                                <a:cxn ang="T8">
                                  <a:pos x="T0" y="T1"/>
                                </a:cxn>
                                <a:cxn ang="T9">
                                  <a:pos x="T2" y="T3"/>
                                </a:cxn>
                                <a:cxn ang="T10">
                                  <a:pos x="T4" y="T5"/>
                                </a:cxn>
                                <a:cxn ang="T11">
                                  <a:pos x="T6" y="T7"/>
                                </a:cxn>
                              </a:cxnLst>
                              <a:rect l="T12" t="T13" r="T14" b="T15"/>
                              <a:pathLst>
                                <a:path w="603885" h="455930" stroke="0">
                                  <a:moveTo>
                                    <a:pt x="28" y="231050"/>
                                  </a:moveTo>
                                  <a:cubicBezTo>
                                    <a:pt x="-1609" y="139734"/>
                                    <a:pt x="69094" y="56494"/>
                                    <a:pt x="179697" y="19520"/>
                                  </a:cubicBezTo>
                                  <a:cubicBezTo>
                                    <a:pt x="256718" y="-6228"/>
                                    <a:pt x="344484" y="-6514"/>
                                    <a:pt x="421798" y="18730"/>
                                  </a:cubicBezTo>
                                  <a:cubicBezTo>
                                    <a:pt x="532329" y="54820"/>
                                    <a:pt x="603887" y="137046"/>
                                    <a:pt x="603887" y="227966"/>
                                  </a:cubicBezTo>
                                  <a:lnTo>
                                    <a:pt x="301943" y="227965"/>
                                  </a:lnTo>
                                  <a:lnTo>
                                    <a:pt x="28" y="231050"/>
                                  </a:lnTo>
                                  <a:close/>
                                </a:path>
                                <a:path w="603885" h="455930" fill="none">
                                  <a:moveTo>
                                    <a:pt x="28" y="231050"/>
                                  </a:moveTo>
                                  <a:cubicBezTo>
                                    <a:pt x="-1609" y="139734"/>
                                    <a:pt x="69094" y="56494"/>
                                    <a:pt x="179697" y="19520"/>
                                  </a:cubicBezTo>
                                  <a:cubicBezTo>
                                    <a:pt x="256718" y="-6228"/>
                                    <a:pt x="344484" y="-6514"/>
                                    <a:pt x="421798" y="18730"/>
                                  </a:cubicBezTo>
                                  <a:cubicBezTo>
                                    <a:pt x="532329" y="54820"/>
                                    <a:pt x="603887" y="137046"/>
                                    <a:pt x="603887" y="227966"/>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2" name="Group 43"/>
                          <wpg:cNvGrpSpPr>
                            <a:grpSpLocks/>
                          </wpg:cNvGrpSpPr>
                          <wpg:grpSpPr bwMode="auto">
                            <a:xfrm>
                              <a:off x="32762" y="42800"/>
                              <a:ext cx="3531" cy="13836"/>
                              <a:chOff x="0" y="0"/>
                              <a:chExt cx="3530" cy="13842"/>
                            </a:xfrm>
                          </wpg:grpSpPr>
                          <wps:wsp>
                            <wps:cNvPr id="83" name="Straight Connector 45"/>
                            <wps:cNvCnPr>
                              <a:cxnSpLocks/>
                            </wps:cNvCnPr>
                            <wps:spPr bwMode="auto">
                              <a:xfrm>
                                <a:off x="0" y="0"/>
                                <a:ext cx="19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49"/>
                            <wps:cNvCnPr>
                              <a:cxnSpLocks/>
                            </wps:cNvCnPr>
                            <wps:spPr bwMode="auto">
                              <a:xfrm>
                                <a:off x="0" y="6531"/>
                                <a:ext cx="3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Connector 52"/>
                            <wps:cNvCnPr>
                              <a:cxnSpLocks/>
                            </wps:cNvCnPr>
                            <wps:spPr bwMode="auto">
                              <a:xfrm>
                                <a:off x="0" y="13831"/>
                                <a:ext cx="19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Connector 65"/>
                            <wps:cNvCnPr>
                              <a:cxnSpLocks/>
                            </wps:cNvCnPr>
                            <wps:spPr bwMode="auto">
                              <a:xfrm>
                                <a:off x="1997" y="0"/>
                                <a:ext cx="0" cy="1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 name="Straight Connector 70"/>
                          <wps:cNvCnPr>
                            <a:cxnSpLocks/>
                          </wps:cNvCnPr>
                          <wps:spPr bwMode="auto">
                            <a:xfrm flipV="1">
                              <a:off x="44058" y="24204"/>
                              <a:ext cx="8680" cy="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Straight Connector 72"/>
                          <wps:cNvCnPr>
                            <a:cxnSpLocks/>
                          </wps:cNvCnPr>
                          <wps:spPr bwMode="auto">
                            <a:xfrm>
                              <a:off x="38756" y="10680"/>
                              <a:ext cx="15368" cy="33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rc 73"/>
                          <wps:cNvSpPr>
                            <a:spLocks/>
                          </wps:cNvSpPr>
                          <wps:spPr bwMode="auto">
                            <a:xfrm rot="-1191980">
                              <a:off x="32532" y="9067"/>
                              <a:ext cx="6585" cy="6223"/>
                            </a:xfrm>
                            <a:custGeom>
                              <a:avLst/>
                              <a:gdLst>
                                <a:gd name="T0" fmla="*/ 329247 w 658495"/>
                                <a:gd name="T1" fmla="*/ 0 h 622300"/>
                                <a:gd name="T2" fmla="*/ 658495 w 658495"/>
                                <a:gd name="T3" fmla="*/ 311150 h 622300"/>
                                <a:gd name="T4" fmla="*/ 0 60000 65536"/>
                                <a:gd name="T5" fmla="*/ 0 60000 65536"/>
                                <a:gd name="T6" fmla="*/ 3163 w 658495"/>
                                <a:gd name="T7" fmla="*/ 3163 h 622300"/>
                                <a:gd name="T8" fmla="*/ 18437 w 658495"/>
                                <a:gd name="T9" fmla="*/ 18437 h 622300"/>
                              </a:gdLst>
                              <a:ahLst/>
                              <a:cxnLst>
                                <a:cxn ang="T4">
                                  <a:pos x="T0" y="T1"/>
                                </a:cxn>
                                <a:cxn ang="T5">
                                  <a:pos x="T2" y="T3"/>
                                </a:cxn>
                              </a:cxnLst>
                              <a:rect l="T6" t="T7" r="T8" b="T9"/>
                              <a:pathLst>
                                <a:path w="658495" h="622300" stroke="0">
                                  <a:moveTo>
                                    <a:pt x="329247" y="0"/>
                                  </a:moveTo>
                                  <a:cubicBezTo>
                                    <a:pt x="511086" y="0"/>
                                    <a:pt x="658495" y="139307"/>
                                    <a:pt x="658495" y="311150"/>
                                  </a:cubicBezTo>
                                  <a:lnTo>
                                    <a:pt x="329248" y="311150"/>
                                  </a:lnTo>
                                  <a:cubicBezTo>
                                    <a:pt x="329248" y="207433"/>
                                    <a:pt x="329247" y="103717"/>
                                    <a:pt x="329247" y="0"/>
                                  </a:cubicBezTo>
                                  <a:close/>
                                </a:path>
                                <a:path w="658495" h="622300" fill="none">
                                  <a:moveTo>
                                    <a:pt x="329247" y="0"/>
                                  </a:moveTo>
                                  <a:cubicBezTo>
                                    <a:pt x="511086" y="0"/>
                                    <a:pt x="658495" y="139307"/>
                                    <a:pt x="658495" y="311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Arc 74"/>
                          <wps:cNvSpPr>
                            <a:spLocks/>
                          </wps:cNvSpPr>
                          <wps:spPr bwMode="auto">
                            <a:xfrm rot="3934684">
                              <a:off x="47823" y="42723"/>
                              <a:ext cx="6706" cy="6540"/>
                            </a:xfrm>
                            <a:custGeom>
                              <a:avLst/>
                              <a:gdLst>
                                <a:gd name="T0" fmla="*/ 296584 w 670630"/>
                                <a:gd name="T1" fmla="*/ 2189 h 654018"/>
                                <a:gd name="T2" fmla="*/ 554805 w 670630"/>
                                <a:gd name="T3" fmla="*/ 79793 h 654018"/>
                                <a:gd name="T4" fmla="*/ 670630 w 670630"/>
                                <a:gd name="T5" fmla="*/ 327010 h 654018"/>
                                <a:gd name="T6" fmla="*/ 0 60000 65536"/>
                                <a:gd name="T7" fmla="*/ 0 60000 65536"/>
                                <a:gd name="T8" fmla="*/ 0 60000 65536"/>
                                <a:gd name="T9" fmla="*/ 3163 w 670630"/>
                                <a:gd name="T10" fmla="*/ 3163 h 654018"/>
                                <a:gd name="T11" fmla="*/ 18437 w 670630"/>
                                <a:gd name="T12" fmla="*/ 18437 h 654018"/>
                              </a:gdLst>
                              <a:ahLst/>
                              <a:cxnLst>
                                <a:cxn ang="T6">
                                  <a:pos x="T0" y="T1"/>
                                </a:cxn>
                                <a:cxn ang="T7">
                                  <a:pos x="T2" y="T3"/>
                                </a:cxn>
                                <a:cxn ang="T8">
                                  <a:pos x="T4" y="T5"/>
                                </a:cxn>
                              </a:cxnLst>
                              <a:rect l="T9" t="T10" r="T11" b="T12"/>
                              <a:pathLst>
                                <a:path w="670630" h="654018" stroke="0">
                                  <a:moveTo>
                                    <a:pt x="296584" y="2189"/>
                                  </a:moveTo>
                                  <a:cubicBezTo>
                                    <a:pt x="390009" y="-8406"/>
                                    <a:pt x="483701" y="19752"/>
                                    <a:pt x="554805" y="79793"/>
                                  </a:cubicBezTo>
                                  <a:cubicBezTo>
                                    <a:pt x="628364" y="141907"/>
                                    <a:pt x="670630" y="232118"/>
                                    <a:pt x="670630" y="327010"/>
                                  </a:cubicBezTo>
                                  <a:lnTo>
                                    <a:pt x="335315" y="327009"/>
                                  </a:lnTo>
                                  <a:lnTo>
                                    <a:pt x="296584" y="2189"/>
                                  </a:lnTo>
                                  <a:close/>
                                </a:path>
                                <a:path w="670630" h="654018" fill="none">
                                  <a:moveTo>
                                    <a:pt x="296584" y="2189"/>
                                  </a:moveTo>
                                  <a:cubicBezTo>
                                    <a:pt x="390009" y="-8406"/>
                                    <a:pt x="483701" y="19752"/>
                                    <a:pt x="554805" y="79793"/>
                                  </a:cubicBezTo>
                                  <a:cubicBezTo>
                                    <a:pt x="628364" y="141907"/>
                                    <a:pt x="670630" y="232118"/>
                                    <a:pt x="670630" y="3270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Arc 75"/>
                          <wps:cNvSpPr>
                            <a:spLocks/>
                          </wps:cNvSpPr>
                          <wps:spPr bwMode="auto">
                            <a:xfrm rot="-5400000">
                              <a:off x="-586" y="3534"/>
                              <a:ext cx="5886" cy="4572"/>
                            </a:xfrm>
                            <a:custGeom>
                              <a:avLst/>
                              <a:gdLst>
                                <a:gd name="T0" fmla="*/ 25 w 588645"/>
                                <a:gd name="T1" fmla="*/ 231607 h 457200"/>
                                <a:gd name="T2" fmla="*/ 172317 w 588645"/>
                                <a:gd name="T3" fmla="*/ 20566 h 457200"/>
                                <a:gd name="T4" fmla="*/ 413962 w 588645"/>
                                <a:gd name="T5" fmla="*/ 19739 h 457200"/>
                                <a:gd name="T6" fmla="*/ 588645 w 588645"/>
                                <a:gd name="T7" fmla="*/ 228600 h 457200"/>
                                <a:gd name="T8" fmla="*/ 0 60000 65536"/>
                                <a:gd name="T9" fmla="*/ 0 60000 65536"/>
                                <a:gd name="T10" fmla="*/ 0 60000 65536"/>
                                <a:gd name="T11" fmla="*/ 0 60000 65536"/>
                                <a:gd name="T12" fmla="*/ 3163 w 588645"/>
                                <a:gd name="T13" fmla="*/ 3163 h 457200"/>
                                <a:gd name="T14" fmla="*/ 18437 w 588645"/>
                                <a:gd name="T15" fmla="*/ 18437 h 457200"/>
                              </a:gdLst>
                              <a:ahLst/>
                              <a:cxnLst>
                                <a:cxn ang="T8">
                                  <a:pos x="T0" y="T1"/>
                                </a:cxn>
                                <a:cxn ang="T9">
                                  <a:pos x="T2" y="T3"/>
                                </a:cxn>
                                <a:cxn ang="T10">
                                  <a:pos x="T4" y="T5"/>
                                </a:cxn>
                                <a:cxn ang="T11">
                                  <a:pos x="T6" y="T7"/>
                                </a:cxn>
                              </a:cxnLst>
                              <a:rect l="T12" t="T13" r="T14" b="T15"/>
                              <a:pathLst>
                                <a:path w="588645" h="457200" stroke="0">
                                  <a:moveTo>
                                    <a:pt x="25" y="231607"/>
                                  </a:moveTo>
                                  <a:cubicBezTo>
                                    <a:pt x="-1510" y="140947"/>
                                    <a:pt x="66084" y="58150"/>
                                    <a:pt x="172317" y="20566"/>
                                  </a:cubicBezTo>
                                  <a:cubicBezTo>
                                    <a:pt x="248999" y="-6564"/>
                                    <a:pt x="336975" y="-6865"/>
                                    <a:pt x="413962" y="19739"/>
                                  </a:cubicBezTo>
                                  <a:cubicBezTo>
                                    <a:pt x="520194" y="56448"/>
                                    <a:pt x="588645" y="138292"/>
                                    <a:pt x="588645" y="228600"/>
                                  </a:cubicBezTo>
                                  <a:lnTo>
                                    <a:pt x="294323" y="228600"/>
                                  </a:lnTo>
                                  <a:lnTo>
                                    <a:pt x="25" y="231607"/>
                                  </a:lnTo>
                                  <a:close/>
                                </a:path>
                                <a:path w="588645" h="457200" fill="none">
                                  <a:moveTo>
                                    <a:pt x="25" y="231607"/>
                                  </a:moveTo>
                                  <a:cubicBezTo>
                                    <a:pt x="-1510" y="140947"/>
                                    <a:pt x="66084" y="58150"/>
                                    <a:pt x="172317" y="20566"/>
                                  </a:cubicBezTo>
                                  <a:cubicBezTo>
                                    <a:pt x="248999" y="-6564"/>
                                    <a:pt x="336975" y="-6865"/>
                                    <a:pt x="413962" y="19739"/>
                                  </a:cubicBezTo>
                                  <a:cubicBezTo>
                                    <a:pt x="520194" y="56448"/>
                                    <a:pt x="588645" y="138292"/>
                                    <a:pt x="588645" y="22860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Arc 76"/>
                          <wps:cNvSpPr>
                            <a:spLocks/>
                          </wps:cNvSpPr>
                          <wps:spPr bwMode="auto">
                            <a:xfrm rot="-5400000">
                              <a:off x="-740" y="10911"/>
                              <a:ext cx="6039" cy="4559"/>
                            </a:xfrm>
                            <a:custGeom>
                              <a:avLst/>
                              <a:gdLst>
                                <a:gd name="T0" fmla="*/ 28 w 603885"/>
                                <a:gd name="T1" fmla="*/ 231050 h 455930"/>
                                <a:gd name="T2" fmla="*/ 179697 w 603885"/>
                                <a:gd name="T3" fmla="*/ 19520 h 455930"/>
                                <a:gd name="T4" fmla="*/ 421798 w 603885"/>
                                <a:gd name="T5" fmla="*/ 18730 h 455930"/>
                                <a:gd name="T6" fmla="*/ 603887 w 603885"/>
                                <a:gd name="T7" fmla="*/ 227966 h 455930"/>
                                <a:gd name="T8" fmla="*/ 0 60000 65536"/>
                                <a:gd name="T9" fmla="*/ 0 60000 65536"/>
                                <a:gd name="T10" fmla="*/ 0 60000 65536"/>
                                <a:gd name="T11" fmla="*/ 0 60000 65536"/>
                                <a:gd name="T12" fmla="*/ 3163 w 603885"/>
                                <a:gd name="T13" fmla="*/ 3163 h 455930"/>
                                <a:gd name="T14" fmla="*/ 18437 w 603885"/>
                                <a:gd name="T15" fmla="*/ 18437 h 455930"/>
                              </a:gdLst>
                              <a:ahLst/>
                              <a:cxnLst>
                                <a:cxn ang="T8">
                                  <a:pos x="T0" y="T1"/>
                                </a:cxn>
                                <a:cxn ang="T9">
                                  <a:pos x="T2" y="T3"/>
                                </a:cxn>
                                <a:cxn ang="T10">
                                  <a:pos x="T4" y="T5"/>
                                </a:cxn>
                                <a:cxn ang="T11">
                                  <a:pos x="T6" y="T7"/>
                                </a:cxn>
                              </a:cxnLst>
                              <a:rect l="T12" t="T13" r="T14" b="T15"/>
                              <a:pathLst>
                                <a:path w="603885" h="455930" stroke="0">
                                  <a:moveTo>
                                    <a:pt x="28" y="231050"/>
                                  </a:moveTo>
                                  <a:cubicBezTo>
                                    <a:pt x="-1609" y="139734"/>
                                    <a:pt x="69094" y="56494"/>
                                    <a:pt x="179697" y="19520"/>
                                  </a:cubicBezTo>
                                  <a:cubicBezTo>
                                    <a:pt x="256718" y="-6228"/>
                                    <a:pt x="344484" y="-6514"/>
                                    <a:pt x="421798" y="18730"/>
                                  </a:cubicBezTo>
                                  <a:cubicBezTo>
                                    <a:pt x="532329" y="54820"/>
                                    <a:pt x="603887" y="137046"/>
                                    <a:pt x="603887" y="227966"/>
                                  </a:cubicBezTo>
                                  <a:lnTo>
                                    <a:pt x="301943" y="227965"/>
                                  </a:lnTo>
                                  <a:lnTo>
                                    <a:pt x="28" y="231050"/>
                                  </a:lnTo>
                                  <a:close/>
                                </a:path>
                                <a:path w="603885" h="455930" fill="none">
                                  <a:moveTo>
                                    <a:pt x="28" y="231050"/>
                                  </a:moveTo>
                                  <a:cubicBezTo>
                                    <a:pt x="-1609" y="139734"/>
                                    <a:pt x="69094" y="56494"/>
                                    <a:pt x="179697" y="19520"/>
                                  </a:cubicBezTo>
                                  <a:cubicBezTo>
                                    <a:pt x="256718" y="-6228"/>
                                    <a:pt x="344484" y="-6514"/>
                                    <a:pt x="421798" y="18730"/>
                                  </a:cubicBezTo>
                                  <a:cubicBezTo>
                                    <a:pt x="532329" y="54820"/>
                                    <a:pt x="603887" y="137046"/>
                                    <a:pt x="603887" y="227966"/>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3" name="Text Box 126"/>
                        <wps:cNvSpPr txBox="1">
                          <a:spLocks/>
                        </wps:cNvSpPr>
                        <wps:spPr bwMode="auto">
                          <a:xfrm>
                            <a:off x="11679" y="21822"/>
                            <a:ext cx="2762"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5BAF9C" w14:textId="77777777" w:rsidR="00E735D5" w:rsidRPr="00471B43" w:rsidRDefault="00E735D5" w:rsidP="00471B43">
                              <w:pPr>
                                <w:spacing w:after="0"/>
                                <w:jc w:val="center"/>
                                <w:rPr>
                                  <w:sz w:val="16"/>
                                  <w:szCs w:val="16"/>
                                </w:rPr>
                              </w:pPr>
                              <w:r>
                                <w:rPr>
                                  <w:sz w:val="16"/>
                                  <w:szCs w:val="16"/>
                                </w:rPr>
                                <w:t>5.</w:t>
                              </w:r>
                            </w:p>
                          </w:txbxContent>
                        </wps:txbx>
                        <wps:bodyPr rot="0" vert="horz" wrap="square" lIns="91440" tIns="45720" rIns="91440" bIns="45720" anchor="ctr" anchorCtr="0" upright="1">
                          <a:noAutofit/>
                        </wps:bodyPr>
                      </wps:wsp>
                      <wps:wsp>
                        <wps:cNvPr id="94" name="Text Box 127"/>
                        <wps:cNvSpPr txBox="1">
                          <a:spLocks/>
                        </wps:cNvSpPr>
                        <wps:spPr bwMode="auto">
                          <a:xfrm>
                            <a:off x="11602" y="27893"/>
                            <a:ext cx="3829" cy="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8FAEDD" w14:textId="77777777" w:rsidR="00E735D5" w:rsidRPr="00471B43" w:rsidRDefault="00E735D5" w:rsidP="00471B43">
                              <w:pPr>
                                <w:spacing w:after="0"/>
                                <w:rPr>
                                  <w:sz w:val="16"/>
                                  <w:szCs w:val="16"/>
                                </w:rPr>
                              </w:pPr>
                              <w:r>
                                <w:rPr>
                                  <w:sz w:val="16"/>
                                  <w:szCs w:val="16"/>
                                </w:rPr>
                                <w:t>6.</w:t>
                              </w:r>
                            </w:p>
                          </w:txbxContent>
                        </wps:txbx>
                        <wps:bodyPr rot="0" vert="horz" wrap="square" lIns="91440" tIns="45720" rIns="91440" bIns="45720" anchor="ctr" anchorCtr="0" upright="1">
                          <a:noAutofit/>
                        </wps:bodyPr>
                      </wps:wsp>
                      <wps:wsp>
                        <wps:cNvPr id="95" name="Text Box 128"/>
                        <wps:cNvSpPr txBox="1">
                          <a:spLocks/>
                        </wps:cNvSpPr>
                        <wps:spPr bwMode="auto">
                          <a:xfrm>
                            <a:off x="11065" y="34117"/>
                            <a:ext cx="3992"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64B203" w14:textId="77777777" w:rsidR="00E735D5" w:rsidRPr="00471B43" w:rsidRDefault="00E735D5" w:rsidP="00471B43">
                              <w:pPr>
                                <w:spacing w:after="0"/>
                                <w:jc w:val="center"/>
                                <w:rPr>
                                  <w:sz w:val="16"/>
                                  <w:szCs w:val="16"/>
                                </w:rPr>
                              </w:pPr>
                              <w:r>
                                <w:rPr>
                                  <w:sz w:val="16"/>
                                  <w:szCs w:val="16"/>
                                </w:rPr>
                                <w:t>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F629F" id="Group 78" o:spid="_x0000_s1026" style="position:absolute;left:0;text-align:left;margin-left:-32.65pt;margin-top:41.75pt;width:523.5pt;height:463.5pt;z-index:251650560" coordsize="66483,5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">
                <v:group id="Group 77" o:spid="_x0000_s1027" style="position:absolute;width:66483;height:58867" coordsize="66483,5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ounded Rectangle 2" o:spid="_x0000_s1028" style="position:absolute;left:2180;width:12738;height:5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" strokeweight=".5pt">
                    <v:shadow on="t" color="black" opacity="26213f" origin="-.5,-.5" offset=".74836mm,.74836mm"/>
                    <v:path arrowok="t"/>
                    <v:textbox>
                      <w:txbxContent>
                        <w:p w14:paraId="76418031" w14:textId="77777777" w:rsidR="00E735D5" w:rsidRPr="00471B43" w:rsidRDefault="00E735D5" w:rsidP="00471B43">
                          <w:pPr>
                            <w:spacing w:after="0"/>
                            <w:ind w:left="284"/>
                            <w:jc w:val="left"/>
                            <w:rPr>
                              <w:sz w:val="16"/>
                            </w:rPr>
                          </w:pPr>
                          <w:r w:rsidRPr="00471B43">
                            <w:rPr>
                              <w:sz w:val="16"/>
                            </w:rPr>
                            <w:t>Read CL1 criteria and evidence sources</w:t>
                          </w:r>
                        </w:p>
                      </w:txbxContent>
                    </v:textbox>
                  </v:roundrect>
                  <v:roundrect id="Rounded Rectangle 6" o:spid="_x0000_s1029" style="position:absolute;left:2180;top:6685;width:12738;height:5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" strokeweight=".5pt">
                    <v:shadow on="t" color="black" opacity="26213f" origin="-.5,-.5" offset=".74836mm,.74836mm"/>
                    <v:path arrowok="t"/>
                    <v:textbox>
                      <w:txbxContent>
                        <w:p w14:paraId="063C87B1" w14:textId="77777777" w:rsidR="00E735D5" w:rsidRPr="00471B43" w:rsidRDefault="00E735D5" w:rsidP="00471B43">
                          <w:pPr>
                            <w:spacing w:after="0"/>
                            <w:ind w:left="284"/>
                            <w:jc w:val="left"/>
                            <w:rPr>
                              <w:sz w:val="16"/>
                            </w:rPr>
                          </w:pPr>
                          <w:r w:rsidRPr="00471B43">
                            <w:rPr>
                              <w:sz w:val="16"/>
                            </w:rPr>
                            <w:t>Highlight CL1 differentiated descriptor grid</w:t>
                          </w:r>
                        </w:p>
                      </w:txbxContent>
                    </v:textbox>
                  </v:roundrect>
                  <v:roundrect id="Rounded Rectangle 11" o:spid="_x0000_s1030" style="position:absolute;left:2180;top:13139;width:12738;height:5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" strokeweight=".5pt">
                    <v:shadow on="t" color="black" opacity="26213f" origin="-.5,-.5" offset=".74836mm,.74836mm"/>
                    <v:path arrowok="t"/>
                    <v:textbox>
                      <w:txbxContent>
                        <w:p w14:paraId="0611AD9A" w14:textId="77777777" w:rsidR="00E735D5" w:rsidRPr="00471B43" w:rsidRDefault="00E735D5" w:rsidP="00471B43">
                          <w:pPr>
                            <w:spacing w:after="0"/>
                            <w:ind w:left="284"/>
                            <w:jc w:val="left"/>
                            <w:rPr>
                              <w:sz w:val="16"/>
                            </w:rPr>
                          </w:pPr>
                          <w:r w:rsidRPr="00471B43">
                            <w:rPr>
                              <w:sz w:val="16"/>
                            </w:rPr>
                            <w:t>Complete CL1 writing frame</w:t>
                          </w:r>
                        </w:p>
                      </w:txbxContent>
                    </v:textbox>
                  </v:roundrect>
                  <v:roundrect id="Rounded Rectangle 14" o:spid="_x0000_s1031" style="position:absolute;left:19008;top:6838;width:14878;height:5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" strokeweight=".5pt">
                    <v:shadow on="t" color="black" opacity="26213f" origin="-.5,-.5" offset=".74836mm,.74836mm"/>
                    <v:path arrowok="t"/>
                    <v:textbox>
                      <w:txbxContent>
                        <w:p w14:paraId="4A3F9C09" w14:textId="77777777" w:rsidR="00E735D5" w:rsidRPr="00471B43" w:rsidRDefault="00E735D5" w:rsidP="00471B43">
                          <w:pPr>
                            <w:spacing w:after="0"/>
                            <w:ind w:left="284"/>
                            <w:jc w:val="left"/>
                            <w:rPr>
                              <w:sz w:val="16"/>
                            </w:rPr>
                          </w:pPr>
                          <w:r w:rsidRPr="00471B43">
                            <w:rPr>
                              <w:sz w:val="16"/>
                            </w:rPr>
                            <w:t xml:space="preserve">Assign a CL1 grade and complete a summary evaluation </w:t>
                          </w:r>
                        </w:p>
                      </w:txbxContent>
                    </v:textbox>
                  </v:roundrect>
                  <v:roundrect id="Rounded Rectangle 98" o:spid="_x0000_s1032" style="position:absolute;left:53740;top:20362;width:12743;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" strokeweight=".5pt">
                    <v:shadow on="t" color="black" opacity="26213f" origin="-.5,-.5" offset=".74836mm,.74836mm"/>
                    <v:path arrowok="t"/>
                    <v:textbox>
                      <w:txbxContent>
                        <w:p w14:paraId="70682821" w14:textId="77777777" w:rsidR="00E735D5" w:rsidRPr="00471B43" w:rsidRDefault="00E735D5" w:rsidP="00471B43">
                          <w:pPr>
                            <w:spacing w:after="0"/>
                            <w:ind w:left="284"/>
                            <w:jc w:val="left"/>
                            <w:rPr>
                              <w:sz w:val="16"/>
                            </w:rPr>
                          </w:pPr>
                          <w:r w:rsidRPr="00471B43">
                            <w:rPr>
                              <w:sz w:val="16"/>
                            </w:rPr>
                            <w:t xml:space="preserve">Complete </w:t>
                          </w:r>
                          <w:r w:rsidRPr="00471B43">
                            <w:rPr>
                              <w:b/>
                              <w:sz w:val="16"/>
                            </w:rPr>
                            <w:t xml:space="preserve">Catholic Life </w:t>
                          </w:r>
                          <w:r w:rsidRPr="00471B43">
                            <w:rPr>
                              <w:sz w:val="16"/>
                            </w:rPr>
                            <w:t>headline judgement grid</w:t>
                          </w:r>
                        </w:p>
                      </w:txbxContent>
                    </v:textbox>
                  </v:roundrect>
                  <v:roundrect id="Rounded Rectangle 88" o:spid="_x0000_s1033" style="position:absolute;left:28229;top:26125;width:14881;height:5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" strokeweight=".5pt">
                    <v:shadow on="t" color="black" opacity="26213f" origin="-.5,-.5" offset=".74836mm,.74836mm"/>
                    <v:path arrowok="t"/>
                    <v:textbox>
                      <w:txbxContent>
                        <w:p w14:paraId="09B9A880" w14:textId="77777777" w:rsidR="00E735D5" w:rsidRPr="00471B43" w:rsidRDefault="00E735D5" w:rsidP="00471B43">
                          <w:pPr>
                            <w:spacing w:after="0"/>
                            <w:ind w:left="284"/>
                            <w:jc w:val="left"/>
                            <w:rPr>
                              <w:sz w:val="16"/>
                            </w:rPr>
                          </w:pPr>
                          <w:r w:rsidRPr="00471B43">
                            <w:rPr>
                              <w:sz w:val="16"/>
                            </w:rPr>
                            <w:t>Assign a CL2 grade and complete a summary evaluation</w:t>
                          </w:r>
                        </w:p>
                      </w:txbxContent>
                    </v:textbox>
                  </v:roundrect>
                  <v:roundrect id="Rounded Rectangle 90" o:spid="_x0000_s1034" style="position:absolute;left:11400;top:32349;width:12743;height:5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" strokeweight=".5pt">
                    <v:shadow on="t" color="black" opacity="26213f" origin="-.5,-.5" offset=".74836mm,.74836mm"/>
                    <v:path arrowok="t"/>
                    <v:textbox>
                      <w:txbxContent>
                        <w:p w14:paraId="7CE35687" w14:textId="77777777" w:rsidR="00E735D5" w:rsidRPr="00471B43" w:rsidRDefault="00E735D5" w:rsidP="00471B43">
                          <w:pPr>
                            <w:spacing w:after="0"/>
                            <w:ind w:left="284"/>
                            <w:jc w:val="left"/>
                            <w:rPr>
                              <w:sz w:val="16"/>
                            </w:rPr>
                          </w:pPr>
                          <w:r w:rsidRPr="00471B43">
                            <w:rPr>
                              <w:sz w:val="16"/>
                            </w:rPr>
                            <w:t>Complete CL2 writing frame</w:t>
                          </w:r>
                        </w:p>
                      </w:txbxContent>
                    </v:textbox>
                  </v:roundrect>
                  <v:roundrect id="Rounded Rectangle 91" o:spid="_x0000_s1035" style="position:absolute;left:11400;top:26509;width:12739;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" strokeweight=".5pt">
                    <v:shadow on="t" color="black" opacity="26213f" origin="-.5,-.5" offset=".74836mm,.74836mm"/>
                    <v:path arrowok="t"/>
                    <v:textbox>
                      <w:txbxContent>
                        <w:p w14:paraId="0645412C" w14:textId="77777777" w:rsidR="00E735D5" w:rsidRPr="00471B43" w:rsidRDefault="00E735D5" w:rsidP="00471B43">
                          <w:pPr>
                            <w:spacing w:after="0"/>
                            <w:ind w:left="284"/>
                            <w:jc w:val="left"/>
                            <w:rPr>
                              <w:sz w:val="16"/>
                            </w:rPr>
                          </w:pPr>
                          <w:r w:rsidRPr="00471B43">
                            <w:rPr>
                              <w:sz w:val="16"/>
                            </w:rPr>
                            <w:t>Highlight CL2 differentiated descriptor grid</w:t>
                          </w:r>
                        </w:p>
                      </w:txbxContent>
                    </v:textbox>
                  </v:roundrect>
                  <v:roundrect id="Rounded Rectangle 92" o:spid="_x0000_s1036" style="position:absolute;left:11400;top:20285;width:12739;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" strokeweight=".5pt">
                    <v:shadow on="t" color="black" opacity="26213f" origin="-.5,-.5" offset=".74836mm,.74836mm"/>
                    <v:path arrowok="t"/>
                    <v:textbox>
                      <w:txbxContent>
                        <w:p w14:paraId="4CA9E066" w14:textId="77777777" w:rsidR="00E735D5" w:rsidRPr="00471B43" w:rsidRDefault="00E735D5" w:rsidP="00471B43">
                          <w:pPr>
                            <w:spacing w:after="0"/>
                            <w:ind w:left="284"/>
                            <w:jc w:val="left"/>
                            <w:rPr>
                              <w:sz w:val="16"/>
                            </w:rPr>
                          </w:pPr>
                          <w:r w:rsidRPr="00471B43">
                            <w:rPr>
                              <w:sz w:val="16"/>
                            </w:rPr>
                            <w:t>Read CL2 criteria and evidence sources</w:t>
                          </w:r>
                        </w:p>
                      </w:txbxContent>
                    </v:textbox>
                  </v:roundrect>
                  <v:shape id="Arc 102" o:spid="_x0000_s1037" style="position:absolute;left:8558;top:23359;width:5886;height:4572;rotation:-90;visibility:visible;mso-wrap-style:square;v-text-anchor:middle" coordsize="588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" path="m25,231607nsc-1510,140947,66084,58150,172317,20566,248999,-6564,336975,-6865,413962,19739,520194,56448,588645,138292,588645,228600r-294322,l25,231607xem25,231607nfc-1510,140947,66084,58150,172317,20566,248999,-6564,336975,-6865,413962,19739,520194,56448,588645,138292,588645,228600e" filled="f">
                    <v:stroke startarrow="block"/>
                    <v:path arrowok="t" o:connecttype="custom" o:connectlocs="0,2316;1723,206;4139,197;5886,2286" o:connectangles="0,0,0,0" textboxrect="3200,3200,18401,18400"/>
                  </v:shape>
                  <v:shape id="Arc 103" o:spid="_x0000_s1038" style="position:absolute;left:8403;top:30736;width:6039;height:4560;rotation:-90;visibility:visible;mso-wrap-style:square;v-text-anchor:middle" coordsize="6038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" path="m28,231050nsc-1609,139734,69094,56494,179697,19520,256718,-6228,344484,-6514,421798,18730,532329,54820,603887,137046,603887,227966r-301944,-1l28,231050xem28,231050nfc-1609,139734,69094,56494,179697,19520,256718,-6228,344484,-6514,421798,18730,532329,54820,603887,137046,603887,227966e" filled="f">
                    <v:stroke startarrow="block"/>
                    <v:path arrowok="t" o:connecttype="custom" o:connectlocs="0,2311;1797,195;4218,187;6039,2280" o:connectangles="0,0,0,0" textboxrect="3200,3200,18400,18397"/>
                  </v:shape>
                  <v:roundrect id="Rounded Rectangle 93" o:spid="_x0000_s1039" style="position:absolute;left:36911;top:46411;width:14882;height:5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" strokeweight=".5pt">
                    <v:shadow on="t" color="black" opacity="26213f" origin="-.5,-.5" offset=".74836mm,.74836mm"/>
                    <v:path arrowok="t"/>
                    <v:textbox>
                      <w:txbxContent>
                        <w:p w14:paraId="3D38BAFF" w14:textId="77777777" w:rsidR="00E735D5" w:rsidRPr="00471B43" w:rsidRDefault="00E735D5" w:rsidP="00471B43">
                          <w:pPr>
                            <w:spacing w:after="0"/>
                            <w:ind w:left="284"/>
                            <w:jc w:val="left"/>
                            <w:rPr>
                              <w:sz w:val="16"/>
                            </w:rPr>
                          </w:pPr>
                          <w:r w:rsidRPr="00471B43">
                            <w:rPr>
                              <w:sz w:val="16"/>
                            </w:rPr>
                            <w:t>Assign a CL3 grade and complete a summary evaluation</w:t>
                          </w:r>
                        </w:p>
                      </w:txbxContent>
                    </v:textbox>
                  </v:roundrect>
                  <v:roundrect id="Rounded Rectangle 95" o:spid="_x0000_s1040" style="position:absolute;left:20007;top:53019;width:12742;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" strokeweight=".5pt">
                    <v:shadow on="t" color="black" opacity="26213f" origin="-.5,-.5" offset=".74836mm,.74836mm"/>
                    <v:path arrowok="t"/>
                    <v:textbox>
                      <w:txbxContent>
                        <w:p w14:paraId="39605841" w14:textId="77777777" w:rsidR="00E735D5" w:rsidRPr="00471B43" w:rsidRDefault="00E735D5" w:rsidP="00471B43">
                          <w:pPr>
                            <w:spacing w:after="0"/>
                            <w:ind w:left="284"/>
                            <w:jc w:val="left"/>
                            <w:rPr>
                              <w:sz w:val="16"/>
                            </w:rPr>
                          </w:pPr>
                          <w:r w:rsidRPr="00471B43">
                            <w:rPr>
                              <w:sz w:val="16"/>
                            </w:rPr>
                            <w:t>Complete CL3 writing frame</w:t>
                          </w:r>
                        </w:p>
                      </w:txbxContent>
                    </v:textbox>
                  </v:roundrect>
                  <v:roundrect id="Rounded Rectangle 96" o:spid="_x0000_s1041" style="position:absolute;left:20007;top:46334;width:12742;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" strokeweight=".5pt">
                    <v:shadow on="t" color="black" opacity="26213f" origin="-.5,-.5" offset=".74836mm,.74836mm"/>
                    <v:path arrowok="t"/>
                    <v:textbox>
                      <w:txbxContent>
                        <w:p w14:paraId="71FA43DD" w14:textId="77777777" w:rsidR="00E735D5" w:rsidRPr="00471B43" w:rsidRDefault="00E735D5" w:rsidP="00471B43">
                          <w:pPr>
                            <w:spacing w:after="0"/>
                            <w:ind w:left="284"/>
                            <w:jc w:val="left"/>
                            <w:rPr>
                              <w:sz w:val="16"/>
                            </w:rPr>
                          </w:pPr>
                          <w:r w:rsidRPr="00471B43">
                            <w:rPr>
                              <w:sz w:val="16"/>
                            </w:rPr>
                            <w:t>Highlight CL3 differentiated descriptor grid</w:t>
                          </w:r>
                        </w:p>
                      </w:txbxContent>
                    </v:textbox>
                  </v:roundrect>
                  <v:roundrect id="Rounded Rectangle 97" o:spid="_x0000_s1042" style="position:absolute;left:20007;top:39649;width:12742;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" strokeweight=".5pt">
                    <v:shadow on="t" color="black" opacity="26213f" origin="-.5,-.5" offset=".74836mm,.74836mm"/>
                    <v:path arrowok="t"/>
                    <v:textbox>
                      <w:txbxContent>
                        <w:p w14:paraId="1A279C74" w14:textId="77777777" w:rsidR="00E735D5" w:rsidRPr="00471B43" w:rsidRDefault="00E735D5" w:rsidP="00471B43">
                          <w:pPr>
                            <w:spacing w:after="0"/>
                            <w:ind w:left="284"/>
                            <w:jc w:val="left"/>
                            <w:rPr>
                              <w:sz w:val="16"/>
                            </w:rPr>
                          </w:pPr>
                          <w:r w:rsidRPr="00471B43">
                            <w:rPr>
                              <w:sz w:val="16"/>
                            </w:rPr>
                            <w:t>Read CL3 criteria and evidence sources</w:t>
                          </w:r>
                        </w:p>
                      </w:txbxContent>
                    </v:textbox>
                  </v:roundrect>
                  <v:shape id="Freeform 113" o:spid="_x0000_s1043" style="position:absolute;left:20775;top:12601;width:5093;height:7716;visibility:visible;mso-wrap-style:square;v-text-anchor:middle" coordsize="510119,7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" path="m508715,v3219,107324,6439,214648,-57955,283335c386366,352022,197476,330558,122349,412124,47222,493690,,772732,,772732r,e" filled="f">
                    <v:stroke endarrow="block"/>
                    <v:path arrowok="t" o:connecttype="custom" o:connectlocs="5071,0;4493,2825;1219,4109;0,7704;0,7704" o:connectangles="0,0,0,0,0"/>
                  </v:shape>
                  <v:shape id="Freeform 114" o:spid="_x0000_s1044" style="position:absolute;left:30150;top:32042;width:5098;height:7721;visibility:visible;mso-wrap-style:square;v-text-anchor:middle" coordsize="510119,7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" path="m508715,v3219,107324,6439,214648,-57955,283335c386366,352022,197476,330558,122349,412124,47222,493690,,772732,,772732r,e" filled="f">
                    <v:stroke endarrow="block"/>
                    <v:path arrowok="t" o:connecttype="custom" o:connectlocs="5082,0;4503,2829;1222,4115;0,7715;0,7715" o:connectangles="0,0,0,0,0"/>
                  </v:shape>
                  <v:shapetype id="_x0000_t202" coordsize="21600,21600" o:spt="202" path="m,l,21600r21600,l21600,xe">
                    <v:stroke joinstyle="miter"/>
                    <v:path gradientshapeok="t" o:connecttype="rect"/>
                  </v:shapetype>
                  <v:shape id="Text Box 122" o:spid="_x0000_s1045" type="#_x0000_t202" style="position:absolute;left:20314;top:41570;width:2762;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" filled="f" stroked="f" strokeweight=".5pt">
                    <v:path arrowok="t"/>
                    <v:textbox>
                      <w:txbxContent>
                        <w:p w14:paraId="4A8268B9" w14:textId="77777777" w:rsidR="00E735D5" w:rsidRPr="00471B43" w:rsidRDefault="00E735D5" w:rsidP="00471B43">
                          <w:pPr>
                            <w:spacing w:after="0"/>
                            <w:jc w:val="center"/>
                            <w:rPr>
                              <w:sz w:val="16"/>
                              <w:szCs w:val="16"/>
                            </w:rPr>
                          </w:pPr>
                          <w:r w:rsidRPr="00471B43">
                            <w:rPr>
                              <w:sz w:val="16"/>
                              <w:szCs w:val="16"/>
                            </w:rPr>
                            <w:t>9</w:t>
                          </w:r>
                          <w:r>
                            <w:rPr>
                              <w:sz w:val="16"/>
                              <w:szCs w:val="16"/>
                            </w:rPr>
                            <w:t>.</w:t>
                          </w:r>
                        </w:p>
                      </w:txbxContent>
                    </v:textbox>
                  </v:shape>
                  <v:shape id="Text Box 123" o:spid="_x0000_s1046" type="#_x0000_t202" style="position:absolute;left:19622;top:48178;width:383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" filled="f" stroked="f" strokeweight=".5pt">
                    <v:path arrowok="t"/>
                    <v:textbox>
                      <w:txbxContent>
                        <w:p w14:paraId="38B86427" w14:textId="77777777" w:rsidR="00E735D5" w:rsidRPr="00471B43" w:rsidRDefault="00E735D5" w:rsidP="00471B43">
                          <w:pPr>
                            <w:spacing w:after="0"/>
                            <w:jc w:val="center"/>
                            <w:rPr>
                              <w:sz w:val="16"/>
                              <w:szCs w:val="16"/>
                            </w:rPr>
                          </w:pPr>
                          <w:r>
                            <w:rPr>
                              <w:sz w:val="16"/>
                              <w:szCs w:val="16"/>
                            </w:rPr>
                            <w:t>10.</w:t>
                          </w:r>
                        </w:p>
                      </w:txbxContent>
                    </v:textbox>
                  </v:shape>
                  <v:shape id="Text Box 124" o:spid="_x0000_s1047" type="#_x0000_t202" style="position:absolute;left:19699;top:54787;width:399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" filled="f" stroked="f" strokeweight=".5pt">
                    <v:path arrowok="t"/>
                    <v:textbox>
                      <w:txbxContent>
                        <w:p w14:paraId="26F1E3B2" w14:textId="77777777" w:rsidR="00E735D5" w:rsidRPr="00471B43" w:rsidRDefault="00E735D5" w:rsidP="00471B43">
                          <w:pPr>
                            <w:spacing w:after="0"/>
                            <w:jc w:val="center"/>
                            <w:rPr>
                              <w:sz w:val="16"/>
                              <w:szCs w:val="16"/>
                            </w:rPr>
                          </w:pPr>
                          <w:r>
                            <w:rPr>
                              <w:sz w:val="16"/>
                              <w:szCs w:val="16"/>
                            </w:rPr>
                            <w:t>11.</w:t>
                          </w:r>
                        </w:p>
                      </w:txbxContent>
                    </v:textbox>
                  </v:shape>
                  <v:shape id="Text Box 125" o:spid="_x0000_s1048" type="#_x0000_t202" style="position:absolute;left:36143;top:48178;width:398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" filled="f" stroked="f" strokeweight=".5pt">
                    <v:path arrowok="t"/>
                    <v:textbox>
                      <w:txbxContent>
                        <w:p w14:paraId="521BDB3D" w14:textId="77777777" w:rsidR="00E735D5" w:rsidRPr="00471B43" w:rsidRDefault="00E735D5" w:rsidP="00471B43">
                          <w:pPr>
                            <w:spacing w:after="0"/>
                            <w:jc w:val="center"/>
                            <w:rPr>
                              <w:sz w:val="16"/>
                              <w:szCs w:val="16"/>
                            </w:rPr>
                          </w:pPr>
                          <w:r>
                            <w:rPr>
                              <w:sz w:val="16"/>
                              <w:szCs w:val="16"/>
                            </w:rPr>
                            <w:t>12.</w:t>
                          </w:r>
                        </w:p>
                      </w:txbxContent>
                    </v:textbox>
                  </v:shape>
                  <v:shape id="Text Box 129" o:spid="_x0000_s1049" type="#_x0000_t202" style="position:absolute;left:27767;top:28123;width:3982;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" filled="f" stroked="f" strokeweight=".5pt">
                    <v:path arrowok="t"/>
                    <v:textbox>
                      <w:txbxContent>
                        <w:p w14:paraId="0C14684C" w14:textId="77777777" w:rsidR="00E735D5" w:rsidRPr="00471B43" w:rsidRDefault="00E735D5" w:rsidP="00471B43">
                          <w:pPr>
                            <w:spacing w:after="0"/>
                            <w:jc w:val="center"/>
                            <w:rPr>
                              <w:sz w:val="16"/>
                              <w:szCs w:val="16"/>
                            </w:rPr>
                          </w:pPr>
                          <w:r>
                            <w:rPr>
                              <w:sz w:val="16"/>
                              <w:szCs w:val="16"/>
                            </w:rPr>
                            <w:t>8.</w:t>
                          </w:r>
                        </w:p>
                      </w:txbxContent>
                    </v:textbox>
                  </v:shape>
                  <v:shape id="Text Box 131" o:spid="_x0000_s1050" type="#_x0000_t202" style="position:absolute;left:2180;top:1459;width:2756;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" filled="f" stroked="f" strokeweight=".5pt">
                    <v:path arrowok="t"/>
                    <v:textbox>
                      <w:txbxContent>
                        <w:p w14:paraId="62265E35" w14:textId="77777777" w:rsidR="00E735D5" w:rsidRPr="00471B43" w:rsidRDefault="00E735D5" w:rsidP="00471B43">
                          <w:pPr>
                            <w:spacing w:after="0"/>
                            <w:jc w:val="center"/>
                            <w:rPr>
                              <w:sz w:val="16"/>
                              <w:szCs w:val="16"/>
                            </w:rPr>
                          </w:pPr>
                          <w:r>
                            <w:rPr>
                              <w:sz w:val="16"/>
                              <w:szCs w:val="16"/>
                            </w:rPr>
                            <w:t>1.</w:t>
                          </w:r>
                        </w:p>
                      </w:txbxContent>
                    </v:textbox>
                  </v:shape>
                  <v:shape id="Text Box 132" o:spid="_x0000_s1051" type="#_x0000_t202" style="position:absolute;left:2410;top:8068;width:3829;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" filled="f" stroked="f" strokeweight=".5pt">
                    <v:path arrowok="t"/>
                    <v:textbox>
                      <w:txbxContent>
                        <w:p w14:paraId="49E05311" w14:textId="77777777" w:rsidR="00E735D5" w:rsidRPr="00471B43" w:rsidRDefault="00E735D5" w:rsidP="00471B43">
                          <w:pPr>
                            <w:spacing w:after="0"/>
                            <w:rPr>
                              <w:sz w:val="16"/>
                              <w:szCs w:val="16"/>
                            </w:rPr>
                          </w:pPr>
                          <w:r>
                            <w:rPr>
                              <w:sz w:val="16"/>
                              <w:szCs w:val="16"/>
                            </w:rPr>
                            <w:t>2.</w:t>
                          </w:r>
                        </w:p>
                      </w:txbxContent>
                    </v:textbox>
                  </v:shape>
                  <v:shape id="Text Box 133" o:spid="_x0000_s1052" type="#_x0000_t202" style="position:absolute;left:1872;top:14522;width:3988;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" filled="f" stroked="f" strokeweight=".5pt">
                    <v:path arrowok="t"/>
                    <v:textbox>
                      <w:txbxContent>
                        <w:p w14:paraId="512BCF20" w14:textId="77777777" w:rsidR="00E735D5" w:rsidRPr="00471B43" w:rsidRDefault="00E735D5" w:rsidP="00471B43">
                          <w:pPr>
                            <w:spacing w:after="0"/>
                            <w:jc w:val="center"/>
                            <w:rPr>
                              <w:sz w:val="16"/>
                              <w:szCs w:val="16"/>
                            </w:rPr>
                          </w:pPr>
                          <w:r>
                            <w:rPr>
                              <w:sz w:val="16"/>
                              <w:szCs w:val="16"/>
                            </w:rPr>
                            <w:t>3.</w:t>
                          </w:r>
                        </w:p>
                      </w:txbxContent>
                    </v:textbox>
                  </v:shape>
                  <v:shape id="Text Box 134" o:spid="_x0000_s1053" type="#_x0000_t202" style="position:absolute;left:18547;top:8298;width:3981;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" filled="f" stroked="f" strokeweight=".5pt">
                    <v:path arrowok="t"/>
                    <v:textbox>
                      <w:txbxContent>
                        <w:p w14:paraId="65322ECD" w14:textId="77777777" w:rsidR="00E735D5" w:rsidRPr="00471B43" w:rsidRDefault="00E735D5" w:rsidP="00471B43">
                          <w:pPr>
                            <w:spacing w:after="0"/>
                            <w:jc w:val="center"/>
                            <w:rPr>
                              <w:sz w:val="16"/>
                              <w:szCs w:val="16"/>
                            </w:rPr>
                          </w:pPr>
                          <w:r>
                            <w:rPr>
                              <w:sz w:val="16"/>
                              <w:szCs w:val="16"/>
                            </w:rPr>
                            <w:t>4.</w:t>
                          </w:r>
                        </w:p>
                      </w:txbxContent>
                    </v:textbox>
                  </v:shape>
                  <v:shape id="Text Box 135" o:spid="_x0000_s1054" type="#_x0000_t202" style="position:absolute;left:53432;top:22206;width:398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" filled="f" stroked="f" strokeweight=".5pt">
                    <v:path arrowok="t"/>
                    <v:textbox>
                      <w:txbxContent>
                        <w:p w14:paraId="60A4EE24" w14:textId="77777777" w:rsidR="00E735D5" w:rsidRPr="00471B43" w:rsidRDefault="00E735D5" w:rsidP="00471B43">
                          <w:pPr>
                            <w:spacing w:after="0"/>
                            <w:jc w:val="center"/>
                            <w:rPr>
                              <w:sz w:val="16"/>
                              <w:szCs w:val="16"/>
                            </w:rPr>
                          </w:pPr>
                          <w:r>
                            <w:rPr>
                              <w:sz w:val="16"/>
                              <w:szCs w:val="16"/>
                            </w:rPr>
                            <w:t>13.</w:t>
                          </w:r>
                        </w:p>
                      </w:txbxContent>
                    </v:textbox>
                  </v:shape>
                  <v:group id="Group 31" o:spid="_x0000_s1055" style="position:absolute;left:15473;top:3073;width:3531;height:13837" coordsize="3530,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12" o:spid="_x0000_s1056" style="position:absolute;visibility:visible;mso-wrap-style:square" from="0,0" to="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o:lock v:ext="edit" shapetype="f"/>
                    </v:line>
                    <v:line id="Straight Connector 23" o:spid="_x0000_s1057" style="position:absolute;visibility:visible;mso-wrap-style:square" from="0,6531" to="3530,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o:lock v:ext="edit" shapetype="f"/>
                    </v:line>
                    <v:line id="Straight Connector 26" o:spid="_x0000_s1058" style="position:absolute;visibility:visible;mso-wrap-style:square" from="0,13831" to="1993,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o:lock v:ext="edit" shapetype="f"/>
                    </v:line>
                    <v:line id="Straight Connector 30" o:spid="_x0000_s1059" style="position:absolute;visibility:visible;mso-wrap-style:square" from="1997,0" to="1997,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shapetype="f"/>
                    </v:line>
                  </v:group>
                  <v:group id="Group 36" o:spid="_x0000_s1060" style="position:absolute;left:24694;top:22360;width:3530;height:13837" coordsize="3530,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37" o:spid="_x0000_s1061" style="position:absolute;visibility:visible;mso-wrap-style:square" from="0,0" to="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Straight Connector 38" o:spid="_x0000_s1062" style="position:absolute;visibility:visible;mso-wrap-style:square" from="0,6531" to="3530,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o:lock v:ext="edit" shapetype="f"/>
                    </v:line>
                    <v:line id="Straight Connector 39" o:spid="_x0000_s1063" style="position:absolute;visibility:visible;mso-wrap-style:square" from="0,13831" to="1993,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o:lock v:ext="edit" shapetype="f"/>
                    </v:line>
                    <v:line id="Straight Connector 40" o:spid="_x0000_s1064" style="position:absolute;visibility:visible;mso-wrap-style:square" from="1997,0" to="1997,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o:lock v:ext="edit" shapetype="f"/>
                    </v:line>
                  </v:group>
                  <v:shape id="Arc 41" o:spid="_x0000_s1065" style="position:absolute;left:17316;top:44337;width:5887;height:4572;rotation:-90;visibility:visible;mso-wrap-style:square;v-text-anchor:middle" coordsize="588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" path="m25,231607nsc-1510,140947,66084,58150,172317,20566,248999,-6564,336975,-6865,413962,19739,520194,56448,588645,138292,588645,228600r-294322,l25,231607xem25,231607nfc-1510,140947,66084,58150,172317,20566,248999,-6564,336975,-6865,413962,19739,520194,56448,588645,138292,588645,228600e" filled="f">
                    <v:stroke startarrow="block"/>
                    <v:path arrowok="t" o:connecttype="custom" o:connectlocs="0,2316;1723,206;4140,197;5887,2286" o:connectangles="0,0,0,0" textboxrect="3200,3200,18398,18400"/>
                  </v:shape>
                  <v:shape id="Arc 42" o:spid="_x0000_s1066" style="position:absolute;left:17163;top:51790;width:6039;height:4560;rotation:-90;visibility:visible;mso-wrap-style:square;v-text-anchor:middle" coordsize="6038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" path="m28,231050nsc-1609,139734,69094,56494,179697,19520,256718,-6228,344484,-6514,421798,18730,532329,54820,603887,137046,603887,227966r-301944,-1l28,231050xem28,231050nfc-1609,139734,69094,56494,179697,19520,256718,-6228,344484,-6514,421798,18730,532329,54820,603887,137046,603887,227966e" filled="f">
                    <v:stroke startarrow="block"/>
                    <v:path arrowok="t" o:connecttype="custom" o:connectlocs="0,2311;1797,195;4218,187;6039,2280" o:connectangles="0,0,0,0" textboxrect="3200,3200,18400,18397"/>
                  </v:shape>
                  <v:group id="Group 43" o:spid="_x0000_s1067" style="position:absolute;left:32762;top:42800;width:3531;height:13836" coordsize="3530,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Straight Connector 45" o:spid="_x0000_s1068" style="position:absolute;visibility:visible;mso-wrap-style:square" from="0,0" to="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shapetype="f"/>
                    </v:line>
                    <v:line id="Straight Connector 49" o:spid="_x0000_s1069" style="position:absolute;visibility:visible;mso-wrap-style:square" from="0,6531" to="3530,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o:lock v:ext="edit" shapetype="f"/>
                    </v:line>
                    <v:line id="Straight Connector 52" o:spid="_x0000_s1070" style="position:absolute;visibility:visible;mso-wrap-style:square" from="0,13831" to="1993,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o:lock v:ext="edit" shapetype="f"/>
                    </v:line>
                    <v:line id="Straight Connector 65" o:spid="_x0000_s1071" style="position:absolute;visibility:visible;mso-wrap-style:square" from="1997,0" to="1997,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o:lock v:ext="edit" shapetype="f"/>
                    </v:line>
                  </v:group>
                  <v:line id="Straight Connector 70" o:spid="_x0000_s1072" style="position:absolute;flip:y;visibility:visible;mso-wrap-style:square" from="44058,24204" to="52738,2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o:lock v:ext="edit" shapetype="f"/>
                  </v:line>
                  <v:line id="Straight Connector 72" o:spid="_x0000_s1073" style="position:absolute;visibility:visible;mso-wrap-style:square" from="38756,10680" to="54124,4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o:lock v:ext="edit" shapetype="f"/>
                  </v:line>
                  <v:shape id="Arc 73" o:spid="_x0000_s1074" style="position:absolute;left:32532;top:9067;width:6585;height:6223;rotation:-1301960fd;visibility:visible;mso-wrap-style:square;v-text-anchor:middle" coordsize="65849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" path="m329247,nsc511086,,658495,139307,658495,311150r-329247,c329248,207433,329247,103717,329247,xem329247,nfc511086,,658495,139307,658495,311150e" filled="f">
                    <v:path arrowok="t" o:connecttype="custom" o:connectlocs="3292,0;6585,3112" o:connectangles="0,0" textboxrect="3200,3200,18400,18400"/>
                  </v:shape>
                  <v:shape id="Arc 74" o:spid="_x0000_s1075" style="position:absolute;left:47823;top:42723;width:6706;height:6540;rotation:4297724fd;visibility:visible;mso-wrap-style:square;v-text-anchor:middle" coordsize="670630,65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" path="m296584,2189nsc390009,-8406,483701,19752,554805,79793v73559,62114,115825,152325,115825,247217l335315,327009,296584,2189xem296584,2189nfc390009,-8406,483701,19752,554805,79793v73559,62114,115825,152325,115825,247217e" filled="f">
                    <v:path arrowok="t" o:connecttype="custom" o:connectlocs="2966,22;5548,798;6706,3270" o:connectangles="0,0,0" textboxrect="3200,3200,18401,18401"/>
                  </v:shape>
                  <v:shape id="Arc 75" o:spid="_x0000_s1076" style="position:absolute;left:-586;top:3534;width:5886;height:4572;rotation:-90;visibility:visible;mso-wrap-style:square;v-text-anchor:middle" coordsize="588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" path="m25,231607nsc-1510,140947,66084,58150,172317,20566,248999,-6564,336975,-6865,413962,19739,520194,56448,588645,138292,588645,228600r-294322,l25,231607xem25,231607nfc-1510,140947,66084,58150,172317,20566,248999,-6564,336975,-6865,413962,19739,520194,56448,588645,138292,588645,228600e" filled="f">
                    <v:stroke startarrow="block"/>
                    <v:path arrowok="t" o:connecttype="custom" o:connectlocs="0,2316;1723,206;4139,197;5886,2286" o:connectangles="0,0,0,0" textboxrect="3200,3200,18401,18400"/>
                  </v:shape>
                  <v:shape id="Arc 76" o:spid="_x0000_s1077" style="position:absolute;left:-740;top:10911;width:6039;height:4559;rotation:-90;visibility:visible;mso-wrap-style:square;v-text-anchor:middle" coordsize="6038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" path="m28,231050nsc-1609,139734,69094,56494,179697,19520,256718,-6228,344484,-6514,421798,18730,532329,54820,603887,137046,603887,227966r-301944,-1l28,231050xem28,231050nfc-1609,139734,69094,56494,179697,19520,256718,-6228,344484,-6514,421798,18730,532329,54820,603887,137046,603887,227966e" filled="f">
                    <v:stroke startarrow="block"/>
                    <v:path arrowok="t" o:connecttype="custom" o:connectlocs="0,2310;1797,195;4218,187;6039,2280" o:connectangles="0,0,0,0" textboxrect="3200,3200,18400,18401"/>
                  </v:shape>
                </v:group>
                <v:shape id="Text Box 126" o:spid="_x0000_s1078" type="#_x0000_t202" style="position:absolute;left:11679;top:21822;width:2762;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" filled="f" stroked="f" strokeweight=".5pt">
                  <v:path arrowok="t"/>
                  <v:textbox>
                    <w:txbxContent>
                      <w:p w14:paraId="575BAF9C" w14:textId="77777777" w:rsidR="00E735D5" w:rsidRPr="00471B43" w:rsidRDefault="00E735D5" w:rsidP="00471B43">
                        <w:pPr>
                          <w:spacing w:after="0"/>
                          <w:jc w:val="center"/>
                          <w:rPr>
                            <w:sz w:val="16"/>
                            <w:szCs w:val="16"/>
                          </w:rPr>
                        </w:pPr>
                        <w:r>
                          <w:rPr>
                            <w:sz w:val="16"/>
                            <w:szCs w:val="16"/>
                          </w:rPr>
                          <w:t>5.</w:t>
                        </w:r>
                      </w:p>
                    </w:txbxContent>
                  </v:textbox>
                </v:shape>
                <v:shape id="Text Box 127" o:spid="_x0000_s1079" type="#_x0000_t202" style="position:absolute;left:11602;top:27893;width:3829;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" filled="f" stroked="f" strokeweight=".5pt">
                  <v:path arrowok="t"/>
                  <v:textbox>
                    <w:txbxContent>
                      <w:p w14:paraId="158FAEDD" w14:textId="77777777" w:rsidR="00E735D5" w:rsidRPr="00471B43" w:rsidRDefault="00E735D5" w:rsidP="00471B43">
                        <w:pPr>
                          <w:spacing w:after="0"/>
                          <w:rPr>
                            <w:sz w:val="16"/>
                            <w:szCs w:val="16"/>
                          </w:rPr>
                        </w:pPr>
                        <w:r>
                          <w:rPr>
                            <w:sz w:val="16"/>
                            <w:szCs w:val="16"/>
                          </w:rPr>
                          <w:t>6.</w:t>
                        </w:r>
                      </w:p>
                    </w:txbxContent>
                  </v:textbox>
                </v:shape>
                <v:shape id="Text Box 128" o:spid="_x0000_s1080" type="#_x0000_t202" style="position:absolute;left:11065;top:34117;width:3992;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" filled="f" stroked="f" strokeweight=".5pt">
                  <v:path arrowok="t"/>
                  <v:textbox>
                    <w:txbxContent>
                      <w:p w14:paraId="1E64B203" w14:textId="77777777" w:rsidR="00E735D5" w:rsidRPr="00471B43" w:rsidRDefault="00E735D5" w:rsidP="00471B43">
                        <w:pPr>
                          <w:spacing w:after="0"/>
                          <w:jc w:val="center"/>
                          <w:rPr>
                            <w:sz w:val="16"/>
                            <w:szCs w:val="16"/>
                          </w:rPr>
                        </w:pPr>
                        <w:r>
                          <w:rPr>
                            <w:sz w:val="16"/>
                            <w:szCs w:val="16"/>
                          </w:rPr>
                          <w:t>7.</w:t>
                        </w:r>
                      </w:p>
                    </w:txbxContent>
                  </v:textbox>
                </v:shape>
                <w10:wrap type="topAndBottom"/>
              </v:group>
            </w:pict>
          </mc:Fallback>
        </mc:AlternateContent>
      </w:r>
      <w:r w:rsidR="00E735D5">
        <w:t xml:space="preserve">Beginning with </w:t>
      </w:r>
      <w:r w:rsidR="00E735D5" w:rsidRPr="00C11B2A">
        <w:rPr>
          <w:b/>
        </w:rPr>
        <w:t>Catholic Life</w:t>
      </w:r>
      <w:r w:rsidR="00E735D5">
        <w:t>, the process of completing the SEF 48 toolkit, therefore has the following steps:</w:t>
      </w:r>
      <w:r w:rsidR="00E735D5" w:rsidRPr="00471B43">
        <w:rPr>
          <w:noProof/>
          <w:lang w:eastAsia="en-GB"/>
        </w:rPr>
        <w:t xml:space="preserve"> </w:t>
      </w:r>
    </w:p>
    <w:p w14:paraId="180DCD1F" w14:textId="77777777" w:rsidR="00E735D5" w:rsidRDefault="00E735D5" w:rsidP="00443AC7">
      <w:pPr>
        <w:pStyle w:val="ListParagraph"/>
        <w:ind w:left="0"/>
      </w:pPr>
    </w:p>
    <w:p w14:paraId="6482E24B" w14:textId="79830FE5" w:rsidR="00E735D5" w:rsidRDefault="00E735D5" w:rsidP="00972DC0">
      <w:pPr>
        <w:pStyle w:val="ListParagraph"/>
        <w:spacing w:after="120"/>
        <w:ind w:left="0"/>
        <w:contextualSpacing w:val="0"/>
      </w:pPr>
      <w:r>
        <w:t xml:space="preserve">Repeat this process for both the </w:t>
      </w:r>
      <w:r w:rsidRPr="00972DC0">
        <w:rPr>
          <w:b/>
        </w:rPr>
        <w:t>Religious Education</w:t>
      </w:r>
      <w:r>
        <w:t xml:space="preserve"> </w:t>
      </w:r>
      <w:r w:rsidR="00B46D53">
        <w:t xml:space="preserve">and </w:t>
      </w:r>
      <w:r w:rsidR="00B46D53" w:rsidRPr="00972DC0">
        <w:rPr>
          <w:b/>
        </w:rPr>
        <w:t>Collective Worship</w:t>
      </w:r>
      <w:r w:rsidR="00B46D53">
        <w:t xml:space="preserve"> </w:t>
      </w:r>
      <w:r>
        <w:t>sections of the toolkit.</w:t>
      </w:r>
    </w:p>
    <w:p w14:paraId="0C3054C1" w14:textId="77777777" w:rsidR="00E735D5" w:rsidRDefault="00E735D5" w:rsidP="00972DC0">
      <w:pPr>
        <w:pStyle w:val="ListParagraph"/>
        <w:spacing w:before="120" w:after="0"/>
        <w:ind w:left="0"/>
        <w:contextualSpacing w:val="0"/>
      </w:pPr>
      <w:r>
        <w:t>Finally, using each of the headline judgement grids, complete the Overall Effectiveness grid at the back of the tool kit</w:t>
      </w:r>
    </w:p>
    <w:p w14:paraId="35302D1B" w14:textId="77777777" w:rsidR="00E735D5" w:rsidRPr="006C4680" w:rsidRDefault="00E735D5" w:rsidP="006C4680">
      <w:pPr>
        <w:jc w:val="right"/>
        <w:rPr>
          <w:sz w:val="36"/>
          <w:szCs w:val="36"/>
        </w:rPr>
      </w:pPr>
      <w:r>
        <w:br w:type="page"/>
      </w:r>
      <w:bookmarkStart w:id="2" w:name="_Toc345915101"/>
      <w:r w:rsidRPr="006C4680">
        <w:rPr>
          <w:sz w:val="36"/>
          <w:szCs w:val="36"/>
        </w:rPr>
        <w:lastRenderedPageBreak/>
        <w:t>Catholic Life</w:t>
      </w:r>
      <w:bookmarkEnd w:id="2"/>
    </w:p>
    <w:p w14:paraId="143F391B" w14:textId="77777777" w:rsidR="00E735D5" w:rsidRPr="00496DF9" w:rsidRDefault="00E735D5" w:rsidP="00496DF9">
      <w:pPr>
        <w:pStyle w:val="Heading2"/>
      </w:pPr>
      <w:bookmarkStart w:id="3" w:name="_Toc345915102"/>
      <w:bookmarkStart w:id="4" w:name="_Toc345510324"/>
      <w:r w:rsidRPr="00496DF9">
        <w:t>CL1 - The extent to which pupils contribute to and benefit from the Catholic Life of the School</w:t>
      </w:r>
      <w:bookmarkEnd w:id="3"/>
      <w:r w:rsidRPr="00496DF9">
        <w:t xml:space="preserve"> </w:t>
      </w:r>
    </w:p>
    <w:p w14:paraId="587E818C" w14:textId="77777777" w:rsidR="00E735D5" w:rsidRDefault="00E735D5" w:rsidP="00CE50E4">
      <w:pPr>
        <w:pStyle w:val="Heading2"/>
      </w:pPr>
      <w:bookmarkStart w:id="5" w:name="_Toc345678679"/>
      <w:bookmarkStart w:id="6" w:name="_Toc345915103"/>
      <w:r>
        <w:t>Criteria and Evidence Sources</w:t>
      </w:r>
      <w:bookmarkEnd w:id="4"/>
      <w:bookmarkEnd w:id="5"/>
      <w:bookmarkEnd w:id="6"/>
    </w:p>
    <w:p w14:paraId="083CAF4E" w14:textId="77777777" w:rsidR="00E735D5" w:rsidRPr="00CE50E4" w:rsidRDefault="00E735D5" w:rsidP="00CE50E4"/>
    <w:p w14:paraId="1B1DF5D7" w14:textId="77777777" w:rsidR="00E735D5" w:rsidRDefault="00E735D5" w:rsidP="00964753">
      <w:pPr>
        <w:pStyle w:val="Heading3"/>
      </w:pPr>
      <w:bookmarkStart w:id="7" w:name="_Toc345510325"/>
      <w:bookmarkStart w:id="8" w:name="_Toc345678369"/>
      <w:bookmarkStart w:id="9" w:name="_Toc345678680"/>
      <w:bookmarkStart w:id="10" w:name="_Toc345915104"/>
      <w:r>
        <w:t>Criteria</w:t>
      </w:r>
      <w:bookmarkEnd w:id="7"/>
      <w:bookmarkEnd w:id="8"/>
      <w:bookmarkEnd w:id="9"/>
      <w:bookmarkEnd w:id="10"/>
    </w:p>
    <w:p w14:paraId="676CFCEA" w14:textId="613B8979" w:rsidR="00E735D5" w:rsidRDefault="00E735D5" w:rsidP="00EB2F5B">
      <w:pPr>
        <w:jc w:val="left"/>
      </w:pPr>
      <w:r>
        <w:t>Inspectors will evaluate</w:t>
      </w:r>
      <w:r w:rsidR="00897865">
        <w:t xml:space="preserve"> and report on</w:t>
      </w:r>
      <w:r>
        <w:t>:</w:t>
      </w:r>
    </w:p>
    <w:p w14:paraId="5AD4BAAC" w14:textId="3155B89A" w:rsidR="00897865" w:rsidRPr="00856067" w:rsidRDefault="00897865" w:rsidP="00856067">
      <w:pPr>
        <w:pStyle w:val="ListParagraph"/>
        <w:numPr>
          <w:ilvl w:val="0"/>
          <w:numId w:val="26"/>
        </w:numPr>
        <w:jc w:val="left"/>
      </w:pPr>
      <w:r w:rsidRPr="00856067">
        <w:t>Pupils’/students’</w:t>
      </w:r>
      <w:r w:rsidR="0041254D">
        <w:t xml:space="preserve"> </w:t>
      </w:r>
      <w:r w:rsidRPr="00856067">
        <w:t>sense</w:t>
      </w:r>
      <w:r w:rsidR="00856067">
        <w:t xml:space="preserve"> </w:t>
      </w:r>
      <w:r w:rsidRPr="00856067">
        <w:t>of</w:t>
      </w:r>
      <w:r w:rsidR="00856067">
        <w:t xml:space="preserve"> </w:t>
      </w:r>
      <w:r w:rsidRPr="00856067">
        <w:t>belonging</w:t>
      </w:r>
      <w:r w:rsidR="00856067">
        <w:t xml:space="preserve"> </w:t>
      </w:r>
      <w:r w:rsidRPr="00856067">
        <w:t>to</w:t>
      </w:r>
      <w:r w:rsidR="00856067">
        <w:t xml:space="preserve"> </w:t>
      </w:r>
      <w:r w:rsidRPr="00856067">
        <w:t>the</w:t>
      </w:r>
      <w:r w:rsidR="00856067">
        <w:t xml:space="preserve"> </w:t>
      </w:r>
      <w:r w:rsidRPr="00856067">
        <w:t>school</w:t>
      </w:r>
      <w:r w:rsidR="00856067">
        <w:t xml:space="preserve"> </w:t>
      </w:r>
      <w:r w:rsidRPr="00856067">
        <w:t>community</w:t>
      </w:r>
      <w:r w:rsidR="00856067">
        <w:t xml:space="preserve"> </w:t>
      </w:r>
      <w:r w:rsidRPr="00856067">
        <w:t>and</w:t>
      </w:r>
      <w:r w:rsidR="00856067">
        <w:t xml:space="preserve"> </w:t>
      </w:r>
      <w:r w:rsidRPr="00856067">
        <w:t>their</w:t>
      </w:r>
      <w:r w:rsidR="00856067">
        <w:t xml:space="preserve"> </w:t>
      </w:r>
      <w:r w:rsidRPr="00856067">
        <w:t>relationship</w:t>
      </w:r>
      <w:r w:rsidR="00856067">
        <w:t xml:space="preserve"> </w:t>
      </w:r>
      <w:r w:rsidRPr="00856067">
        <w:t>with</w:t>
      </w:r>
      <w:r w:rsidR="00856067">
        <w:t xml:space="preserve"> </w:t>
      </w:r>
      <w:r w:rsidRPr="00856067">
        <w:t>those</w:t>
      </w:r>
      <w:r w:rsidR="00856067">
        <w:t xml:space="preserve"> </w:t>
      </w:r>
      <w:r w:rsidRPr="00856067">
        <w:t>from</w:t>
      </w:r>
      <w:r w:rsidR="00856067">
        <w:t xml:space="preserve"> </w:t>
      </w:r>
      <w:r w:rsidRPr="00856067">
        <w:t xml:space="preserve">different backgrounds. </w:t>
      </w:r>
    </w:p>
    <w:p w14:paraId="5C63DBD8" w14:textId="3D21A615" w:rsidR="00897865" w:rsidRDefault="00897865" w:rsidP="00897865">
      <w:pPr>
        <w:pStyle w:val="ListParagraph"/>
        <w:numPr>
          <w:ilvl w:val="0"/>
          <w:numId w:val="26"/>
        </w:numPr>
        <w:jc w:val="left"/>
      </w:pPr>
      <w:r>
        <w:t>The</w:t>
      </w:r>
      <w:r w:rsidR="00856067">
        <w:t xml:space="preserve"> </w:t>
      </w:r>
      <w:r>
        <w:t>extent</w:t>
      </w:r>
      <w:r w:rsidR="00856067">
        <w:t xml:space="preserve"> </w:t>
      </w:r>
      <w:r>
        <w:t>to</w:t>
      </w:r>
      <w:r w:rsidR="00856067">
        <w:t xml:space="preserve"> </w:t>
      </w:r>
      <w:r>
        <w:t>which</w:t>
      </w:r>
      <w:r w:rsidR="00856067">
        <w:t xml:space="preserve"> </w:t>
      </w:r>
      <w:r>
        <w:t>pupils/students</w:t>
      </w:r>
      <w:r w:rsidR="00856067">
        <w:t xml:space="preserve"> </w:t>
      </w:r>
      <w:r>
        <w:t>take</w:t>
      </w:r>
      <w:r w:rsidR="00856067">
        <w:t xml:space="preserve"> </w:t>
      </w:r>
      <w:r>
        <w:t>on</w:t>
      </w:r>
      <w:r w:rsidR="00856067">
        <w:t xml:space="preserve"> </w:t>
      </w:r>
      <w:r>
        <w:t>responsibilities</w:t>
      </w:r>
      <w:r w:rsidR="00856067">
        <w:t xml:space="preserve"> </w:t>
      </w:r>
      <w:r>
        <w:t>for</w:t>
      </w:r>
      <w:r w:rsidR="00856067">
        <w:t xml:space="preserve"> </w:t>
      </w:r>
      <w:r>
        <w:t>developing</w:t>
      </w:r>
      <w:r w:rsidR="00856067">
        <w:t xml:space="preserve"> </w:t>
      </w:r>
      <w:r>
        <w:t>the</w:t>
      </w:r>
      <w:r w:rsidR="00856067">
        <w:t xml:space="preserve"> </w:t>
      </w:r>
      <w:r>
        <w:t>Catholic</w:t>
      </w:r>
      <w:r w:rsidR="00856067">
        <w:t xml:space="preserve"> </w:t>
      </w:r>
      <w:r>
        <w:t>character</w:t>
      </w:r>
      <w:r w:rsidR="00856067">
        <w:t xml:space="preserve"> </w:t>
      </w:r>
      <w:r>
        <w:t>of</w:t>
      </w:r>
      <w:r w:rsidR="00856067">
        <w:t xml:space="preserve"> </w:t>
      </w:r>
      <w:r>
        <w:t>the</w:t>
      </w:r>
      <w:r w:rsidR="00856067">
        <w:t xml:space="preserve"> </w:t>
      </w:r>
      <w:r>
        <w:t xml:space="preserve">school. </w:t>
      </w:r>
    </w:p>
    <w:p w14:paraId="3969BE7C" w14:textId="4FFC9E7C" w:rsidR="00897865" w:rsidRDefault="00897865" w:rsidP="00897865">
      <w:pPr>
        <w:pStyle w:val="ListParagraph"/>
        <w:numPr>
          <w:ilvl w:val="0"/>
          <w:numId w:val="26"/>
        </w:numPr>
        <w:jc w:val="left"/>
      </w:pPr>
      <w:r>
        <w:t>The</w:t>
      </w:r>
      <w:r w:rsidR="004D2DCB">
        <w:t xml:space="preserve"> </w:t>
      </w:r>
      <w:r>
        <w:t>extent</w:t>
      </w:r>
      <w:r w:rsidR="004D2DCB">
        <w:t xml:space="preserve"> </w:t>
      </w:r>
      <w:r>
        <w:t>to</w:t>
      </w:r>
      <w:r w:rsidR="004D2DCB">
        <w:t xml:space="preserve"> </w:t>
      </w:r>
      <w:r>
        <w:t>which</w:t>
      </w:r>
      <w:r w:rsidR="004D2DCB">
        <w:t xml:space="preserve"> </w:t>
      </w:r>
      <w:r>
        <w:t>pupils/students</w:t>
      </w:r>
      <w:r w:rsidR="004D2DCB">
        <w:t xml:space="preserve"> </w:t>
      </w:r>
      <w:r>
        <w:t>contribute</w:t>
      </w:r>
      <w:r w:rsidR="004D2DCB">
        <w:t xml:space="preserve"> </w:t>
      </w:r>
      <w:r>
        <w:t>to</w:t>
      </w:r>
      <w:r w:rsidR="004D2DCB">
        <w:t xml:space="preserve"> </w:t>
      </w:r>
      <w:r>
        <w:t>the</w:t>
      </w:r>
      <w:r w:rsidR="004D2DCB">
        <w:t xml:space="preserve"> </w:t>
      </w:r>
      <w:r>
        <w:t>common</w:t>
      </w:r>
      <w:r w:rsidR="004D2DCB">
        <w:t xml:space="preserve"> </w:t>
      </w:r>
      <w:r>
        <w:t>good</w:t>
      </w:r>
      <w:r w:rsidR="004D2DCB">
        <w:t xml:space="preserve"> </w:t>
      </w:r>
      <w:r>
        <w:t>in</w:t>
      </w:r>
      <w:r w:rsidR="004D2DCB">
        <w:t xml:space="preserve"> </w:t>
      </w:r>
      <w:r>
        <w:t>the</w:t>
      </w:r>
      <w:r w:rsidR="004D2DCB">
        <w:t xml:space="preserve"> </w:t>
      </w:r>
      <w:r>
        <w:t>school</w:t>
      </w:r>
      <w:r w:rsidR="004D2DCB">
        <w:t xml:space="preserve"> </w:t>
      </w:r>
      <w:r>
        <w:t>and</w:t>
      </w:r>
      <w:r w:rsidR="004D2DCB">
        <w:t xml:space="preserve"> </w:t>
      </w:r>
      <w:r>
        <w:t>wider</w:t>
      </w:r>
      <w:r w:rsidR="004D2DCB">
        <w:t xml:space="preserve"> </w:t>
      </w:r>
      <w:r>
        <w:t>community.</w:t>
      </w:r>
    </w:p>
    <w:p w14:paraId="644B608C" w14:textId="77777777" w:rsidR="00E735D5" w:rsidRDefault="00E735D5" w:rsidP="00964753">
      <w:pPr>
        <w:pStyle w:val="Heading3"/>
      </w:pPr>
      <w:bookmarkStart w:id="11" w:name="_Toc345510326"/>
      <w:bookmarkStart w:id="12" w:name="_Toc345678370"/>
      <w:bookmarkStart w:id="13" w:name="_Toc345678681"/>
      <w:bookmarkStart w:id="14" w:name="_Toc345915105"/>
      <w:r w:rsidRPr="00964753">
        <w:t>Suggested</w:t>
      </w:r>
      <w:r>
        <w:t xml:space="preserve"> </w:t>
      </w:r>
      <w:r w:rsidRPr="00964753">
        <w:t>Evidence</w:t>
      </w:r>
      <w:r>
        <w:t xml:space="preserve"> Sources</w:t>
      </w:r>
      <w:bookmarkEnd w:id="11"/>
      <w:bookmarkEnd w:id="12"/>
      <w:bookmarkEnd w:id="13"/>
      <w:bookmarkEnd w:id="14"/>
    </w:p>
    <w:p w14:paraId="3AC3D478" w14:textId="77777777" w:rsidR="00E735D5" w:rsidRDefault="00E735D5" w:rsidP="00360A30">
      <w:pPr>
        <w:pStyle w:val="ListParagraph"/>
        <w:numPr>
          <w:ilvl w:val="0"/>
          <w:numId w:val="3"/>
        </w:numPr>
        <w:jc w:val="left"/>
      </w:pPr>
      <w:r>
        <w:t>Pupil questionnaires to establish:</w:t>
      </w:r>
    </w:p>
    <w:p w14:paraId="05BAD1DE" w14:textId="77777777" w:rsidR="00E735D5" w:rsidRPr="00BA43E8" w:rsidRDefault="00E735D5" w:rsidP="00360A30">
      <w:pPr>
        <w:pStyle w:val="ListParagraph"/>
        <w:numPr>
          <w:ilvl w:val="1"/>
          <w:numId w:val="3"/>
        </w:numPr>
        <w:jc w:val="left"/>
      </w:pPr>
      <w:r w:rsidRPr="00BA43E8">
        <w:t>Pupil awareness of the school’s mission statement and what this means in practice</w:t>
      </w:r>
    </w:p>
    <w:p w14:paraId="6B11F60E" w14:textId="77777777" w:rsidR="00E735D5" w:rsidRPr="00BA43E8" w:rsidRDefault="00E735D5" w:rsidP="00360A30">
      <w:pPr>
        <w:pStyle w:val="ListParagraph"/>
        <w:numPr>
          <w:ilvl w:val="1"/>
          <w:numId w:val="3"/>
        </w:numPr>
        <w:jc w:val="left"/>
      </w:pPr>
      <w:r w:rsidRPr="00BA43E8">
        <w:t>How pupils feel about the school community and how committed they are to its mission</w:t>
      </w:r>
    </w:p>
    <w:p w14:paraId="2B197112" w14:textId="77777777" w:rsidR="00E735D5" w:rsidRPr="00BA43E8" w:rsidRDefault="00E735D5" w:rsidP="00360A30">
      <w:pPr>
        <w:pStyle w:val="ListParagraph"/>
        <w:numPr>
          <w:ilvl w:val="1"/>
          <w:numId w:val="3"/>
        </w:numPr>
        <w:jc w:val="left"/>
      </w:pPr>
      <w:r w:rsidRPr="00BA43E8">
        <w:t>Whether pupils feel embraced by the community; how valued they feel; how much they are encouraged to grow and develop responsibly</w:t>
      </w:r>
    </w:p>
    <w:p w14:paraId="0A138E4B" w14:textId="77777777" w:rsidR="00E735D5" w:rsidRPr="00BA43E8" w:rsidRDefault="00E735D5" w:rsidP="00360A30">
      <w:pPr>
        <w:pStyle w:val="ListParagraph"/>
        <w:numPr>
          <w:ilvl w:val="1"/>
          <w:numId w:val="3"/>
        </w:numPr>
        <w:jc w:val="left"/>
      </w:pPr>
      <w:r w:rsidRPr="00BA43E8">
        <w:t>Pupil attitudes to the religious character of the school, to religious objects, to the sincerely held beliefs of others who do not share their own faith commitments</w:t>
      </w:r>
    </w:p>
    <w:p w14:paraId="2B46830D" w14:textId="77777777" w:rsidR="00E735D5" w:rsidRPr="00BA43E8" w:rsidRDefault="00E735D5" w:rsidP="00360A30">
      <w:pPr>
        <w:pStyle w:val="ListParagraph"/>
        <w:numPr>
          <w:ilvl w:val="1"/>
          <w:numId w:val="3"/>
        </w:numPr>
        <w:jc w:val="left"/>
      </w:pPr>
      <w:r w:rsidRPr="00BA43E8">
        <w:t>How inclusive the school is of all pupils whatever their faith background</w:t>
      </w:r>
    </w:p>
    <w:p w14:paraId="4B1E5F37" w14:textId="77777777" w:rsidR="00E735D5" w:rsidRDefault="00E735D5" w:rsidP="00360A30">
      <w:pPr>
        <w:pStyle w:val="ListParagraph"/>
        <w:numPr>
          <w:ilvl w:val="1"/>
          <w:numId w:val="3"/>
        </w:numPr>
        <w:jc w:val="left"/>
      </w:pPr>
      <w:r w:rsidRPr="00BA43E8">
        <w:t xml:space="preserve">The participation of pupils in activities that reflect the school’s ethos, such as assemblies, collective worship, </w:t>
      </w:r>
      <w:r>
        <w:t xml:space="preserve">retreats, pastoral programmes, </w:t>
      </w:r>
      <w:r w:rsidRPr="00BA43E8">
        <w:t>diocesan events etc</w:t>
      </w:r>
    </w:p>
    <w:p w14:paraId="6737A47C" w14:textId="77777777" w:rsidR="00E735D5" w:rsidRDefault="00E735D5" w:rsidP="00360A30">
      <w:pPr>
        <w:pStyle w:val="ListParagraph"/>
        <w:numPr>
          <w:ilvl w:val="0"/>
          <w:numId w:val="3"/>
        </w:numPr>
        <w:jc w:val="left"/>
      </w:pPr>
      <w:r>
        <w:t>Parent/carer questionnaires to establish:</w:t>
      </w:r>
    </w:p>
    <w:p w14:paraId="5CAE0B47" w14:textId="77777777" w:rsidR="00E735D5" w:rsidRDefault="00E735D5" w:rsidP="00360A30">
      <w:pPr>
        <w:pStyle w:val="ListParagraph"/>
        <w:numPr>
          <w:ilvl w:val="1"/>
          <w:numId w:val="3"/>
        </w:numPr>
        <w:jc w:val="left"/>
      </w:pPr>
      <w:r>
        <w:t>Involvement of pupils in the Catholic Life of the school</w:t>
      </w:r>
    </w:p>
    <w:p w14:paraId="1BF381A8" w14:textId="77777777" w:rsidR="00E735D5" w:rsidRDefault="00E735D5" w:rsidP="00360A30">
      <w:pPr>
        <w:pStyle w:val="ListParagraph"/>
        <w:numPr>
          <w:ilvl w:val="1"/>
          <w:numId w:val="3"/>
        </w:numPr>
        <w:jc w:val="left"/>
      </w:pPr>
      <w:r>
        <w:t>Pupil behaviour</w:t>
      </w:r>
    </w:p>
    <w:p w14:paraId="67C1BBDB" w14:textId="77777777" w:rsidR="00E735D5" w:rsidRDefault="00E735D5" w:rsidP="00360A30">
      <w:pPr>
        <w:pStyle w:val="ListParagraph"/>
        <w:numPr>
          <w:ilvl w:val="1"/>
          <w:numId w:val="3"/>
        </w:numPr>
        <w:jc w:val="left"/>
      </w:pPr>
      <w:r>
        <w:t>How safe secure pupils feel in expressing their own faith commitments</w:t>
      </w:r>
    </w:p>
    <w:p w14:paraId="0E50B8BF" w14:textId="77777777" w:rsidR="00E735D5" w:rsidRDefault="00E735D5" w:rsidP="00360A30">
      <w:pPr>
        <w:pStyle w:val="ListParagraph"/>
        <w:numPr>
          <w:ilvl w:val="0"/>
          <w:numId w:val="3"/>
        </w:numPr>
        <w:jc w:val="left"/>
      </w:pPr>
      <w:r>
        <w:t>Evidence of the quality of pupil behaviour, such as:</w:t>
      </w:r>
    </w:p>
    <w:p w14:paraId="49CC3859" w14:textId="77777777" w:rsidR="00E735D5" w:rsidRDefault="00E735D5" w:rsidP="00360A30">
      <w:pPr>
        <w:pStyle w:val="ListParagraph"/>
        <w:numPr>
          <w:ilvl w:val="1"/>
          <w:numId w:val="3"/>
        </w:numPr>
        <w:jc w:val="left"/>
      </w:pPr>
      <w:r>
        <w:t>School behaviour incident logs</w:t>
      </w:r>
    </w:p>
    <w:p w14:paraId="3A9A9AAE" w14:textId="77777777" w:rsidR="00E735D5" w:rsidRDefault="00E735D5" w:rsidP="00360A30">
      <w:pPr>
        <w:pStyle w:val="ListParagraph"/>
        <w:numPr>
          <w:ilvl w:val="1"/>
          <w:numId w:val="3"/>
        </w:numPr>
        <w:jc w:val="left"/>
      </w:pPr>
      <w:r>
        <w:t>Minutes from school council meetings</w:t>
      </w:r>
    </w:p>
    <w:p w14:paraId="582CD1B6" w14:textId="77777777" w:rsidR="00E735D5" w:rsidRDefault="00E735D5" w:rsidP="00360A30">
      <w:pPr>
        <w:pStyle w:val="ListParagraph"/>
        <w:numPr>
          <w:ilvl w:val="1"/>
          <w:numId w:val="3"/>
        </w:numPr>
        <w:jc w:val="left"/>
      </w:pPr>
      <w:r>
        <w:t>Merits and rewards records</w:t>
      </w:r>
    </w:p>
    <w:p w14:paraId="4A761E6A" w14:textId="77777777" w:rsidR="00E735D5" w:rsidRDefault="00E735D5" w:rsidP="00360A30">
      <w:pPr>
        <w:pStyle w:val="ListParagraph"/>
        <w:numPr>
          <w:ilvl w:val="1"/>
          <w:numId w:val="3"/>
        </w:numPr>
        <w:jc w:val="left"/>
      </w:pPr>
      <w:r>
        <w:t>Lesson observations</w:t>
      </w:r>
    </w:p>
    <w:p w14:paraId="3079A68B" w14:textId="77777777" w:rsidR="00E735D5" w:rsidRDefault="00E735D5" w:rsidP="00360A30">
      <w:pPr>
        <w:pStyle w:val="ListParagraph"/>
        <w:numPr>
          <w:ilvl w:val="1"/>
          <w:numId w:val="3"/>
        </w:numPr>
        <w:jc w:val="left"/>
      </w:pPr>
      <w:r>
        <w:t>Staff questionnaires</w:t>
      </w:r>
    </w:p>
    <w:p w14:paraId="45F6FAC3" w14:textId="77777777" w:rsidR="00E735D5" w:rsidRDefault="00E735D5" w:rsidP="00360A30">
      <w:pPr>
        <w:pStyle w:val="ListParagraph"/>
        <w:numPr>
          <w:ilvl w:val="0"/>
          <w:numId w:val="3"/>
        </w:numPr>
        <w:jc w:val="left"/>
      </w:pPr>
      <w:r>
        <w:t>Observation records for assemblies</w:t>
      </w:r>
    </w:p>
    <w:p w14:paraId="2EFEE3A2" w14:textId="77777777" w:rsidR="00E735D5" w:rsidRPr="00BA43E8" w:rsidRDefault="00E735D5" w:rsidP="00360A30">
      <w:pPr>
        <w:pStyle w:val="ListParagraph"/>
        <w:numPr>
          <w:ilvl w:val="0"/>
          <w:numId w:val="3"/>
        </w:numPr>
        <w:jc w:val="left"/>
      </w:pPr>
      <w:r>
        <w:t>Photographic records of assemblies, fund-raising activities, involvement in community projects etc</w:t>
      </w:r>
    </w:p>
    <w:p w14:paraId="74E93795" w14:textId="77777777" w:rsidR="00E735D5" w:rsidRDefault="00E735D5" w:rsidP="00BA43E8">
      <w:pPr>
        <w:jc w:val="left"/>
        <w:sectPr w:rsidR="00E735D5" w:rsidSect="00BB4D13">
          <w:footerReference w:type="even" r:id="rId10"/>
          <w:footerReference w:type="default" r:id="rId11"/>
          <w:footerReference w:type="first" r:id="rId12"/>
          <w:pgSz w:w="11906" w:h="16838"/>
          <w:pgMar w:top="1440" w:right="1440" w:bottom="1440" w:left="1440" w:header="709" w:footer="709" w:gutter="0"/>
          <w:cols w:space="708"/>
          <w:titlePg/>
          <w:docGrid w:linePitch="360"/>
        </w:sectPr>
      </w:pPr>
    </w:p>
    <w:p w14:paraId="320640A5" w14:textId="77777777" w:rsidR="00E735D5" w:rsidRDefault="00E735D5" w:rsidP="00B638D0">
      <w:pPr>
        <w:pStyle w:val="Heading2"/>
      </w:pPr>
      <w:bookmarkStart w:id="15" w:name="_Toc345510327"/>
      <w:bookmarkStart w:id="16" w:name="_Toc345678682"/>
      <w:bookmarkStart w:id="17" w:name="_Toc345915106"/>
      <w:r>
        <w:lastRenderedPageBreak/>
        <w:t>CL1 Differentiated Judgement descriptors</w:t>
      </w:r>
      <w:bookmarkEnd w:id="15"/>
      <w:bookmarkEnd w:id="16"/>
      <w:bookmarkEnd w:id="17"/>
    </w:p>
    <w:p w14:paraId="34EADAF9" w14:textId="77777777" w:rsidR="00E735D5" w:rsidRPr="00376538" w:rsidRDefault="00E735D5" w:rsidP="000053FB">
      <w:pPr>
        <w:jc w:val="right"/>
      </w:pPr>
      <w:r>
        <w:t>The extent to which pupils contribute to and benefit from the Catholic Life of the School</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650"/>
        <w:gridCol w:w="3650"/>
        <w:gridCol w:w="3650"/>
      </w:tblGrid>
      <w:tr w:rsidR="00E735D5" w:rsidRPr="00D31FD5" w14:paraId="3187257A" w14:textId="77777777" w:rsidTr="00B638D0">
        <w:trPr>
          <w:tblHeader/>
        </w:trPr>
        <w:tc>
          <w:tcPr>
            <w:tcW w:w="1135" w:type="dxa"/>
            <w:tcBorders>
              <w:top w:val="nil"/>
              <w:left w:val="nil"/>
            </w:tcBorders>
            <w:vAlign w:val="center"/>
          </w:tcPr>
          <w:p w14:paraId="30DF64EA" w14:textId="77777777" w:rsidR="00E735D5" w:rsidRPr="00D31FD5" w:rsidRDefault="00E735D5" w:rsidP="00EB2F5B">
            <w:pPr>
              <w:spacing w:after="0"/>
              <w:jc w:val="center"/>
              <w:rPr>
                <w:rFonts w:cs="Tahoma"/>
                <w:b/>
              </w:rPr>
            </w:pPr>
          </w:p>
        </w:tc>
        <w:tc>
          <w:tcPr>
            <w:tcW w:w="3650" w:type="dxa"/>
            <w:shd w:val="clear" w:color="auto" w:fill="00B050"/>
            <w:vAlign w:val="center"/>
          </w:tcPr>
          <w:p w14:paraId="052F326A" w14:textId="77777777" w:rsidR="00E735D5" w:rsidRPr="00D31FD5" w:rsidRDefault="00E735D5" w:rsidP="00EB2F5B">
            <w:pPr>
              <w:spacing w:after="0"/>
              <w:jc w:val="center"/>
              <w:rPr>
                <w:rFonts w:cs="Tahoma"/>
                <w:b/>
                <w:color w:val="FFFFFF"/>
              </w:rPr>
            </w:pPr>
            <w:r w:rsidRPr="00D31FD5">
              <w:rPr>
                <w:rFonts w:cs="Tahoma"/>
                <w:b/>
                <w:color w:val="FFFFFF"/>
              </w:rPr>
              <w:t>1 (outstanding)</w:t>
            </w:r>
          </w:p>
        </w:tc>
        <w:tc>
          <w:tcPr>
            <w:tcW w:w="3650" w:type="dxa"/>
            <w:shd w:val="clear" w:color="auto" w:fill="92D050"/>
            <w:vAlign w:val="center"/>
          </w:tcPr>
          <w:p w14:paraId="7EADB1F8" w14:textId="77777777" w:rsidR="00E735D5" w:rsidRPr="00D31FD5" w:rsidRDefault="00E735D5" w:rsidP="00EB2F5B">
            <w:pPr>
              <w:spacing w:after="0"/>
              <w:jc w:val="center"/>
              <w:rPr>
                <w:rFonts w:cs="Tahoma"/>
                <w:b/>
              </w:rPr>
            </w:pPr>
            <w:r w:rsidRPr="00D31FD5">
              <w:rPr>
                <w:rFonts w:cs="Tahoma"/>
                <w:b/>
                <w:color w:val="4F6228"/>
              </w:rPr>
              <w:t>2 (good)</w:t>
            </w:r>
          </w:p>
        </w:tc>
        <w:tc>
          <w:tcPr>
            <w:tcW w:w="3650" w:type="dxa"/>
            <w:shd w:val="clear" w:color="auto" w:fill="FFFF00"/>
            <w:vAlign w:val="center"/>
          </w:tcPr>
          <w:p w14:paraId="68917067" w14:textId="77777777" w:rsidR="00E735D5" w:rsidRPr="00D31FD5" w:rsidRDefault="00E735D5" w:rsidP="00EB2F5B">
            <w:pPr>
              <w:spacing w:after="0"/>
              <w:jc w:val="center"/>
              <w:rPr>
                <w:rFonts w:cs="Tahoma"/>
                <w:b/>
              </w:rPr>
            </w:pPr>
            <w:r w:rsidRPr="00D31FD5">
              <w:rPr>
                <w:rFonts w:cs="Tahoma"/>
                <w:b/>
                <w:color w:val="984806"/>
              </w:rPr>
              <w:t>3 (requires improvement)</w:t>
            </w:r>
          </w:p>
        </w:tc>
        <w:tc>
          <w:tcPr>
            <w:tcW w:w="3650" w:type="dxa"/>
            <w:shd w:val="clear" w:color="auto" w:fill="D99594"/>
            <w:vAlign w:val="center"/>
          </w:tcPr>
          <w:p w14:paraId="2E91FC41" w14:textId="77777777" w:rsidR="00E735D5" w:rsidRPr="00D31FD5" w:rsidRDefault="00E735D5" w:rsidP="00EB2F5B">
            <w:pPr>
              <w:spacing w:after="0"/>
              <w:jc w:val="center"/>
              <w:rPr>
                <w:rFonts w:cs="Tahoma"/>
                <w:b/>
              </w:rPr>
            </w:pPr>
            <w:r w:rsidRPr="00D31FD5">
              <w:rPr>
                <w:rFonts w:cs="Tahoma"/>
                <w:b/>
                <w:color w:val="632423"/>
              </w:rPr>
              <w:t>4 (inadequate)</w:t>
            </w:r>
          </w:p>
        </w:tc>
      </w:tr>
      <w:tr w:rsidR="00E735D5" w:rsidRPr="00D31FD5" w14:paraId="254802BF" w14:textId="77777777" w:rsidTr="00D676C3">
        <w:trPr>
          <w:cantSplit/>
          <w:trHeight w:val="1101"/>
        </w:trPr>
        <w:tc>
          <w:tcPr>
            <w:tcW w:w="1135" w:type="dxa"/>
            <w:textDirection w:val="btLr"/>
            <w:vAlign w:val="center"/>
          </w:tcPr>
          <w:p w14:paraId="28B58753" w14:textId="77777777" w:rsidR="00E735D5" w:rsidRPr="00D31FD5" w:rsidRDefault="00E735D5" w:rsidP="00C21F2E">
            <w:pPr>
              <w:spacing w:after="0"/>
              <w:ind w:left="113" w:right="113"/>
              <w:jc w:val="center"/>
              <w:rPr>
                <w:rFonts w:cs="Tahoma"/>
                <w:b/>
              </w:rPr>
            </w:pPr>
            <w:r w:rsidRPr="00D31FD5">
              <w:rPr>
                <w:rFonts w:cs="Tahoma"/>
                <w:b/>
              </w:rPr>
              <w:t>Mission and ethos</w:t>
            </w:r>
          </w:p>
        </w:tc>
        <w:tc>
          <w:tcPr>
            <w:tcW w:w="3650" w:type="dxa"/>
            <w:vAlign w:val="center"/>
          </w:tcPr>
          <w:p w14:paraId="57153200" w14:textId="77777777" w:rsidR="00E735D5" w:rsidRPr="00D31FD5" w:rsidRDefault="00E735D5" w:rsidP="00A2326C">
            <w:pPr>
              <w:spacing w:after="0"/>
              <w:jc w:val="left"/>
              <w:rPr>
                <w:rFonts w:cs="Tahoma"/>
              </w:rPr>
            </w:pPr>
            <w:r w:rsidRPr="00D31FD5">
              <w:rPr>
                <w:rFonts w:cs="Tahoma"/>
              </w:rPr>
              <w:t>Almost all pupils are at the centre of shaping the school’s mission and ethos.</w:t>
            </w:r>
          </w:p>
        </w:tc>
        <w:tc>
          <w:tcPr>
            <w:tcW w:w="3650" w:type="dxa"/>
            <w:vAlign w:val="center"/>
          </w:tcPr>
          <w:p w14:paraId="632C0257"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Most pupils are involved in shaping the school’s mission and ethos.</w:t>
            </w:r>
          </w:p>
        </w:tc>
        <w:tc>
          <w:tcPr>
            <w:tcW w:w="3650" w:type="dxa"/>
            <w:vAlign w:val="center"/>
          </w:tcPr>
          <w:p w14:paraId="2A62A35E" w14:textId="77777777" w:rsidR="00E735D5" w:rsidRPr="00AD4AAA" w:rsidRDefault="00E735D5" w:rsidP="00A2326C">
            <w:pPr>
              <w:pStyle w:val="Tabletext-left"/>
              <w:jc w:val="left"/>
              <w:rPr>
                <w:rFonts w:ascii="Calibri" w:hAnsi="Calibri" w:cs="Tahoma"/>
                <w:color w:val="auto"/>
                <w:sz w:val="20"/>
                <w:lang w:eastAsia="en-US"/>
              </w:rPr>
            </w:pPr>
            <w:r w:rsidRPr="00AD4AAA">
              <w:rPr>
                <w:rFonts w:ascii="Calibri" w:hAnsi="Calibri" w:cs="Tahoma"/>
                <w:sz w:val="20"/>
                <w:lang w:eastAsia="en-US"/>
              </w:rPr>
              <w:t>A minority of pupils have a superficial involvement in shaping the school’s mission and ethos.</w:t>
            </w:r>
          </w:p>
        </w:tc>
        <w:tc>
          <w:tcPr>
            <w:tcW w:w="3650" w:type="dxa"/>
            <w:vAlign w:val="center"/>
          </w:tcPr>
          <w:p w14:paraId="252205DF" w14:textId="77777777" w:rsidR="00E735D5" w:rsidRPr="00A2326C" w:rsidRDefault="00E735D5" w:rsidP="00A2326C">
            <w:pPr>
              <w:pStyle w:val="Tabletextbullet"/>
              <w:numPr>
                <w:ilvl w:val="0"/>
                <w:numId w:val="0"/>
              </w:numPr>
              <w:jc w:val="left"/>
              <w:rPr>
                <w:rFonts w:ascii="Calibri" w:hAnsi="Calibri" w:cs="Tahoma"/>
              </w:rPr>
            </w:pPr>
            <w:r w:rsidRPr="00A2326C">
              <w:rPr>
                <w:rFonts w:ascii="Calibri" w:hAnsi="Calibri" w:cs="Tahoma"/>
              </w:rPr>
              <w:t>Pupils have no say in shaping the school’s mission and ethos</w:t>
            </w:r>
          </w:p>
        </w:tc>
      </w:tr>
      <w:tr w:rsidR="00E735D5" w:rsidRPr="00D31FD5" w14:paraId="5A34E326" w14:textId="77777777" w:rsidTr="00A2326C">
        <w:trPr>
          <w:cantSplit/>
          <w:trHeight w:val="1401"/>
        </w:trPr>
        <w:tc>
          <w:tcPr>
            <w:tcW w:w="1135" w:type="dxa"/>
            <w:textDirection w:val="btLr"/>
            <w:vAlign w:val="center"/>
          </w:tcPr>
          <w:p w14:paraId="569E1ED8" w14:textId="77777777" w:rsidR="00E735D5" w:rsidRPr="00D31FD5" w:rsidRDefault="00E735D5" w:rsidP="00C21F2E">
            <w:pPr>
              <w:spacing w:after="0"/>
              <w:ind w:left="113" w:right="113"/>
              <w:jc w:val="center"/>
              <w:rPr>
                <w:rFonts w:cs="Tahoma"/>
                <w:b/>
              </w:rPr>
            </w:pPr>
            <w:r w:rsidRPr="00D31FD5">
              <w:rPr>
                <w:rFonts w:cs="Tahoma"/>
                <w:b/>
              </w:rPr>
              <w:t>Evaluation</w:t>
            </w:r>
          </w:p>
        </w:tc>
        <w:tc>
          <w:tcPr>
            <w:tcW w:w="3650" w:type="dxa"/>
            <w:vAlign w:val="center"/>
          </w:tcPr>
          <w:p w14:paraId="0B122CEC"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contribute in a planned and systematic way to the school’s evaluation of its Catholic Life take a lead in planning improvements to it.</w:t>
            </w:r>
          </w:p>
        </w:tc>
        <w:tc>
          <w:tcPr>
            <w:tcW w:w="3650" w:type="dxa"/>
            <w:vAlign w:val="center"/>
          </w:tcPr>
          <w:p w14:paraId="53521527"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participate in the school’s evaluation of its Catholic Life and are part of planning improvements to it.</w:t>
            </w:r>
          </w:p>
        </w:tc>
        <w:tc>
          <w:tcPr>
            <w:tcW w:w="3650" w:type="dxa"/>
            <w:vAlign w:val="center"/>
          </w:tcPr>
          <w:p w14:paraId="0F025495" w14:textId="77777777" w:rsidR="00E735D5" w:rsidRPr="00AD4AAA" w:rsidRDefault="00E735D5" w:rsidP="00A2326C">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Pupils participate in the school’s evaluation of its Catholic Life in some </w:t>
            </w:r>
            <w:proofErr w:type="gramStart"/>
            <w:r w:rsidRPr="00AD4AAA">
              <w:rPr>
                <w:rFonts w:ascii="Calibri" w:hAnsi="Calibri" w:cs="Tahoma"/>
                <w:color w:val="auto"/>
                <w:sz w:val="20"/>
                <w:lang w:eastAsia="en-US"/>
              </w:rPr>
              <w:t>way</w:t>
            </w:r>
            <w:proofErr w:type="gramEnd"/>
            <w:r w:rsidRPr="00AD4AAA">
              <w:rPr>
                <w:rFonts w:ascii="Calibri" w:hAnsi="Calibri" w:cs="Tahoma"/>
                <w:color w:val="auto"/>
                <w:sz w:val="20"/>
                <w:lang w:eastAsia="en-US"/>
              </w:rPr>
              <w:t xml:space="preserve"> but their involvement is infrequent and/or they lack a sense of the difference their contributions make.</w:t>
            </w:r>
          </w:p>
        </w:tc>
        <w:tc>
          <w:tcPr>
            <w:tcW w:w="3650" w:type="dxa"/>
            <w:vAlign w:val="center"/>
          </w:tcPr>
          <w:p w14:paraId="6773A2AE" w14:textId="77777777" w:rsidR="00E735D5" w:rsidRPr="00A2326C" w:rsidRDefault="00E735D5" w:rsidP="00A2326C">
            <w:pPr>
              <w:pStyle w:val="Tabletextbullet"/>
              <w:numPr>
                <w:ilvl w:val="0"/>
                <w:numId w:val="0"/>
              </w:numPr>
              <w:jc w:val="left"/>
              <w:rPr>
                <w:rFonts w:ascii="Calibri" w:hAnsi="Calibri" w:cs="Tahoma"/>
              </w:rPr>
            </w:pPr>
            <w:r w:rsidRPr="00A2326C">
              <w:rPr>
                <w:rFonts w:ascii="Calibri" w:hAnsi="Calibri" w:cs="Tahoma"/>
              </w:rPr>
              <w:t>Pupils are not involved in evaluating the Catholic Life of the school</w:t>
            </w:r>
          </w:p>
        </w:tc>
      </w:tr>
      <w:tr w:rsidR="00E735D5" w:rsidRPr="00D31FD5" w14:paraId="5C21EC53" w14:textId="77777777" w:rsidTr="004049DA">
        <w:trPr>
          <w:cantSplit/>
          <w:trHeight w:val="1417"/>
        </w:trPr>
        <w:tc>
          <w:tcPr>
            <w:tcW w:w="1135" w:type="dxa"/>
            <w:textDirection w:val="btLr"/>
            <w:vAlign w:val="center"/>
          </w:tcPr>
          <w:p w14:paraId="39FAFEE6" w14:textId="77777777" w:rsidR="00E735D5" w:rsidRPr="00D31FD5" w:rsidRDefault="00E735D5" w:rsidP="000043B4">
            <w:pPr>
              <w:spacing w:after="0"/>
              <w:ind w:left="113" w:right="113"/>
              <w:jc w:val="center"/>
              <w:rPr>
                <w:rFonts w:cs="Tahoma"/>
                <w:b/>
              </w:rPr>
            </w:pPr>
            <w:r w:rsidRPr="00D31FD5">
              <w:rPr>
                <w:rFonts w:cs="Tahoma"/>
                <w:b/>
              </w:rPr>
              <w:t>Sense of belonging</w:t>
            </w:r>
          </w:p>
        </w:tc>
        <w:tc>
          <w:tcPr>
            <w:tcW w:w="3650" w:type="dxa"/>
            <w:vAlign w:val="center"/>
          </w:tcPr>
          <w:p w14:paraId="6D118C14"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Almost all pupils have a deep experience of belonging and enthusiastically embrace the demands that membership of the community entails.</w:t>
            </w:r>
          </w:p>
        </w:tc>
        <w:tc>
          <w:tcPr>
            <w:tcW w:w="3650" w:type="dxa"/>
            <w:vAlign w:val="center"/>
          </w:tcPr>
          <w:p w14:paraId="5537C2E4"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Most pupils appreciate the community to which they belong and accept the demands that accompany this.</w:t>
            </w:r>
          </w:p>
        </w:tc>
        <w:tc>
          <w:tcPr>
            <w:tcW w:w="3650" w:type="dxa"/>
            <w:vAlign w:val="center"/>
          </w:tcPr>
          <w:p w14:paraId="573C86C2" w14:textId="77777777" w:rsidR="00E735D5" w:rsidRPr="00AD4AAA" w:rsidRDefault="00E735D5" w:rsidP="00A2326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Most pupils have some sense of belonging to the community but find it difficult to articulate or appreciate the demands that belonging to a community </w:t>
            </w:r>
            <w:proofErr w:type="gramStart"/>
            <w:r w:rsidRPr="00AD4AAA">
              <w:rPr>
                <w:rFonts w:ascii="Calibri" w:hAnsi="Calibri" w:cs="Tahoma"/>
                <w:sz w:val="20"/>
                <w:lang w:eastAsia="en-US"/>
              </w:rPr>
              <w:t>entails</w:t>
            </w:r>
            <w:proofErr w:type="gramEnd"/>
            <w:r w:rsidRPr="00AD4AAA">
              <w:rPr>
                <w:rFonts w:ascii="Calibri" w:hAnsi="Calibri" w:cs="Tahoma"/>
                <w:sz w:val="20"/>
                <w:lang w:eastAsia="en-US"/>
              </w:rPr>
              <w:t>.</w:t>
            </w:r>
          </w:p>
        </w:tc>
        <w:tc>
          <w:tcPr>
            <w:tcW w:w="3650" w:type="dxa"/>
            <w:vAlign w:val="center"/>
          </w:tcPr>
          <w:p w14:paraId="480AA9D3" w14:textId="77777777" w:rsidR="00E735D5" w:rsidRPr="00A2326C" w:rsidRDefault="00E735D5" w:rsidP="00A2326C">
            <w:pPr>
              <w:pStyle w:val="Tabletextbullet"/>
              <w:numPr>
                <w:ilvl w:val="0"/>
                <w:numId w:val="0"/>
              </w:numPr>
              <w:spacing w:line="240" w:lineRule="auto"/>
              <w:jc w:val="left"/>
              <w:rPr>
                <w:rFonts w:ascii="Calibri" w:hAnsi="Calibri" w:cs="Tahoma"/>
                <w:color w:val="auto"/>
              </w:rPr>
            </w:pPr>
            <w:r w:rsidRPr="00A2326C">
              <w:rPr>
                <w:rFonts w:ascii="Calibri" w:hAnsi="Calibri" w:cs="Tahoma"/>
                <w:color w:val="auto"/>
              </w:rPr>
              <w:t>A majority of pupils have a sense of alienation from the school community and feel no obligation to support the school or its values</w:t>
            </w:r>
          </w:p>
        </w:tc>
      </w:tr>
      <w:tr w:rsidR="00E735D5" w:rsidRPr="00D31FD5" w14:paraId="5B9AA822" w14:textId="77777777" w:rsidTr="00A2326C">
        <w:trPr>
          <w:cantSplit/>
          <w:trHeight w:val="1556"/>
        </w:trPr>
        <w:tc>
          <w:tcPr>
            <w:tcW w:w="1135" w:type="dxa"/>
            <w:textDirection w:val="btLr"/>
            <w:vAlign w:val="center"/>
          </w:tcPr>
          <w:p w14:paraId="1C7422D7" w14:textId="77777777" w:rsidR="00E735D5" w:rsidRPr="00D31FD5" w:rsidRDefault="00E735D5" w:rsidP="00A2326C">
            <w:pPr>
              <w:spacing w:after="0"/>
              <w:ind w:left="113" w:right="113"/>
              <w:jc w:val="center"/>
              <w:rPr>
                <w:rFonts w:cs="Tahoma"/>
                <w:b/>
              </w:rPr>
            </w:pPr>
            <w:r w:rsidRPr="00D31FD5">
              <w:rPr>
                <w:rFonts w:cs="Tahoma"/>
                <w:b/>
              </w:rPr>
              <w:t>Involvement in activities</w:t>
            </w:r>
          </w:p>
        </w:tc>
        <w:tc>
          <w:tcPr>
            <w:tcW w:w="3650" w:type="dxa"/>
            <w:vAlign w:val="center"/>
          </w:tcPr>
          <w:p w14:paraId="2E696128" w14:textId="77777777" w:rsidR="00E735D5" w:rsidRPr="00A2326C" w:rsidRDefault="00E735D5" w:rsidP="00A2326C">
            <w:pPr>
              <w:pStyle w:val="Tabletextbullet"/>
              <w:numPr>
                <w:ilvl w:val="0"/>
                <w:numId w:val="0"/>
              </w:numPr>
              <w:spacing w:line="240" w:lineRule="auto"/>
              <w:jc w:val="left"/>
              <w:rPr>
                <w:rFonts w:ascii="Calibri" w:hAnsi="Calibri" w:cs="Tahoma"/>
                <w:color w:val="auto"/>
              </w:rPr>
            </w:pPr>
            <w:r w:rsidRPr="00A2326C">
              <w:rPr>
                <w:rFonts w:ascii="Calibri" w:hAnsi="Calibri" w:cs="Tahoma"/>
              </w:rPr>
              <w:t xml:space="preserve">Pupils </w:t>
            </w:r>
            <w:r w:rsidRPr="00A2326C">
              <w:rPr>
                <w:rFonts w:ascii="Calibri" w:hAnsi="Calibri" w:cs="Tahoma"/>
                <w:color w:val="auto"/>
              </w:rPr>
              <w:t xml:space="preserve">take a leading role in those activities which promote the school’s ethos within school and in the wider community. </w:t>
            </w:r>
          </w:p>
        </w:tc>
        <w:tc>
          <w:tcPr>
            <w:tcW w:w="3650" w:type="dxa"/>
            <w:vAlign w:val="center"/>
          </w:tcPr>
          <w:p w14:paraId="1BC10736" w14:textId="77777777" w:rsidR="00E735D5" w:rsidRPr="00A2326C" w:rsidRDefault="00E735D5" w:rsidP="00A2326C">
            <w:pPr>
              <w:pStyle w:val="Tabletextbullet"/>
              <w:numPr>
                <w:ilvl w:val="0"/>
                <w:numId w:val="0"/>
              </w:numPr>
              <w:spacing w:line="240" w:lineRule="auto"/>
              <w:jc w:val="left"/>
              <w:rPr>
                <w:rFonts w:ascii="Calibri" w:hAnsi="Calibri" w:cs="Tahoma"/>
                <w:color w:val="auto"/>
              </w:rPr>
            </w:pPr>
            <w:r w:rsidRPr="00A2326C">
              <w:rPr>
                <w:rFonts w:ascii="Calibri" w:hAnsi="Calibri" w:cs="Tahoma"/>
              </w:rPr>
              <w:t xml:space="preserve">Pupils </w:t>
            </w:r>
            <w:r w:rsidRPr="00A2326C">
              <w:rPr>
                <w:rFonts w:ascii="Calibri" w:hAnsi="Calibri" w:cs="Tahoma"/>
                <w:color w:val="auto"/>
              </w:rPr>
              <w:t xml:space="preserve">are regularly involved with those activities which promote the school’s ethos within school and the wider community. </w:t>
            </w:r>
          </w:p>
        </w:tc>
        <w:tc>
          <w:tcPr>
            <w:tcW w:w="3650" w:type="dxa"/>
            <w:vAlign w:val="center"/>
          </w:tcPr>
          <w:p w14:paraId="573E67A0" w14:textId="77777777" w:rsidR="00E735D5" w:rsidRPr="00D31FD5" w:rsidRDefault="00E735D5" w:rsidP="00A2326C">
            <w:pPr>
              <w:spacing w:after="0"/>
              <w:jc w:val="left"/>
              <w:rPr>
                <w:rFonts w:cs="Tahoma"/>
              </w:rPr>
            </w:pPr>
            <w:r w:rsidRPr="00D31FD5">
              <w:rPr>
                <w:rFonts w:cs="Tahoma"/>
              </w:rPr>
              <w:t>Pupils are only infrequently and passively involved with those activities which promote the school’s ethos within school and the wider community.</w:t>
            </w:r>
          </w:p>
        </w:tc>
        <w:tc>
          <w:tcPr>
            <w:tcW w:w="3650" w:type="dxa"/>
            <w:vAlign w:val="center"/>
          </w:tcPr>
          <w:p w14:paraId="101A4A22" w14:textId="77777777" w:rsidR="00E735D5" w:rsidRPr="00A2326C" w:rsidRDefault="00E735D5" w:rsidP="00A2326C">
            <w:pPr>
              <w:pStyle w:val="Tabletextbullet"/>
              <w:numPr>
                <w:ilvl w:val="0"/>
                <w:numId w:val="0"/>
              </w:numPr>
              <w:spacing w:line="240" w:lineRule="auto"/>
              <w:jc w:val="left"/>
              <w:rPr>
                <w:rFonts w:ascii="Calibri" w:hAnsi="Calibri" w:cs="Tahoma"/>
                <w:color w:val="auto"/>
              </w:rPr>
            </w:pPr>
            <w:r w:rsidRPr="00A2326C">
              <w:rPr>
                <w:rFonts w:ascii="Calibri" w:hAnsi="Calibri" w:cs="Tahoma"/>
              </w:rPr>
              <w:t xml:space="preserve">Pupils </w:t>
            </w:r>
            <w:r w:rsidRPr="00A2326C">
              <w:rPr>
                <w:rFonts w:ascii="Calibri" w:hAnsi="Calibri" w:cs="Tahoma"/>
                <w:color w:val="auto"/>
              </w:rPr>
              <w:t>are reluctant to engage in those activities which promote the school’s ethos within and beyond the school</w:t>
            </w:r>
          </w:p>
        </w:tc>
      </w:tr>
      <w:tr w:rsidR="00E735D5" w:rsidRPr="00D31FD5" w14:paraId="00253637" w14:textId="77777777" w:rsidTr="00BC33F0">
        <w:trPr>
          <w:cantSplit/>
          <w:trHeight w:val="1267"/>
        </w:trPr>
        <w:tc>
          <w:tcPr>
            <w:tcW w:w="1135" w:type="dxa"/>
            <w:textDirection w:val="btLr"/>
            <w:vAlign w:val="center"/>
          </w:tcPr>
          <w:p w14:paraId="5730F984" w14:textId="77777777" w:rsidR="00E735D5" w:rsidRPr="00D31FD5" w:rsidRDefault="00E735D5" w:rsidP="00C21F2E">
            <w:pPr>
              <w:spacing w:after="0"/>
              <w:ind w:left="113" w:right="113"/>
              <w:jc w:val="center"/>
              <w:rPr>
                <w:rFonts w:cs="Tahoma"/>
                <w:b/>
              </w:rPr>
            </w:pPr>
            <w:r w:rsidRPr="00D31FD5">
              <w:rPr>
                <w:rFonts w:cs="Tahoma"/>
                <w:b/>
              </w:rPr>
              <w:t>Behaviour</w:t>
            </w:r>
          </w:p>
        </w:tc>
        <w:tc>
          <w:tcPr>
            <w:tcW w:w="3650" w:type="dxa"/>
            <w:vAlign w:val="center"/>
          </w:tcPr>
          <w:p w14:paraId="0CE11CA4" w14:textId="77777777" w:rsidR="00E735D5" w:rsidRPr="00BC33F0" w:rsidRDefault="00E735D5" w:rsidP="00BC33F0">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 xml:space="preserve">The behaviour of almost all pupils is exemplary at all times. </w:t>
            </w:r>
          </w:p>
        </w:tc>
        <w:tc>
          <w:tcPr>
            <w:tcW w:w="3650" w:type="dxa"/>
            <w:vAlign w:val="center"/>
          </w:tcPr>
          <w:p w14:paraId="33147155" w14:textId="77777777" w:rsidR="00E735D5" w:rsidRPr="00BC33F0" w:rsidRDefault="00E735D5" w:rsidP="00BC33F0">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 xml:space="preserve">The behaviour of most pupils is good almost all of the time. </w:t>
            </w:r>
          </w:p>
        </w:tc>
        <w:tc>
          <w:tcPr>
            <w:tcW w:w="3650" w:type="dxa"/>
            <w:vAlign w:val="center"/>
          </w:tcPr>
          <w:p w14:paraId="324C94BC" w14:textId="77777777" w:rsidR="00E735D5" w:rsidRPr="00BC33F0" w:rsidRDefault="00E735D5" w:rsidP="00BC33F0">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 xml:space="preserve">The behaviour of most pupils at times requires improvement. </w:t>
            </w:r>
          </w:p>
        </w:tc>
        <w:tc>
          <w:tcPr>
            <w:tcW w:w="3650" w:type="dxa"/>
            <w:vAlign w:val="center"/>
          </w:tcPr>
          <w:p w14:paraId="3EF2B562" w14:textId="77777777" w:rsidR="00E735D5" w:rsidRPr="00D31FD5" w:rsidRDefault="00E735D5" w:rsidP="00BC33F0">
            <w:pPr>
              <w:spacing w:after="0"/>
              <w:jc w:val="left"/>
              <w:rPr>
                <w:rFonts w:cs="Tahoma"/>
              </w:rPr>
            </w:pPr>
            <w:r w:rsidRPr="00D31FD5">
              <w:rPr>
                <w:rFonts w:cs="Tahoma"/>
              </w:rPr>
              <w:t>Pupil behaviour is inadequate in at least some respects</w:t>
            </w:r>
          </w:p>
        </w:tc>
      </w:tr>
      <w:tr w:rsidR="00E735D5" w:rsidRPr="00D31FD5" w14:paraId="0529EDB2" w14:textId="77777777" w:rsidTr="00550335">
        <w:trPr>
          <w:cantSplit/>
          <w:trHeight w:val="1725"/>
        </w:trPr>
        <w:tc>
          <w:tcPr>
            <w:tcW w:w="1135" w:type="dxa"/>
            <w:textDirection w:val="btLr"/>
            <w:vAlign w:val="center"/>
          </w:tcPr>
          <w:p w14:paraId="2E9D85A4" w14:textId="77777777" w:rsidR="00E735D5" w:rsidRPr="00D31FD5" w:rsidRDefault="00E735D5" w:rsidP="00C21F2E">
            <w:pPr>
              <w:spacing w:after="0"/>
              <w:ind w:left="113" w:right="113"/>
              <w:jc w:val="center"/>
              <w:rPr>
                <w:rFonts w:cs="Tahoma"/>
                <w:b/>
              </w:rPr>
            </w:pPr>
            <w:r w:rsidRPr="00D31FD5">
              <w:rPr>
                <w:rFonts w:cs="Tahoma"/>
                <w:b/>
              </w:rPr>
              <w:t>Caring for others</w:t>
            </w:r>
          </w:p>
        </w:tc>
        <w:tc>
          <w:tcPr>
            <w:tcW w:w="3650" w:type="dxa"/>
            <w:vAlign w:val="center"/>
          </w:tcPr>
          <w:p w14:paraId="6C1CBE1E" w14:textId="77777777" w:rsidR="00E735D5" w:rsidRPr="00BC33F0" w:rsidRDefault="00E735D5" w:rsidP="00550335">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 xml:space="preserve">They are alert to the needs of others and seek justice for all within and beyond the school community.  </w:t>
            </w:r>
          </w:p>
        </w:tc>
        <w:tc>
          <w:tcPr>
            <w:tcW w:w="3650" w:type="dxa"/>
            <w:vAlign w:val="center"/>
          </w:tcPr>
          <w:p w14:paraId="25B66F73" w14:textId="77777777" w:rsidR="00E735D5" w:rsidRPr="00BC33F0" w:rsidRDefault="00E735D5" w:rsidP="00550335">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 xml:space="preserve">They are considerate to others and caring to anyone in apparent need.  They are enthusiastic in their response to charitable campaigns. </w:t>
            </w:r>
          </w:p>
        </w:tc>
        <w:tc>
          <w:tcPr>
            <w:tcW w:w="3650" w:type="dxa"/>
            <w:vAlign w:val="center"/>
          </w:tcPr>
          <w:p w14:paraId="62DE4DA4" w14:textId="77777777" w:rsidR="00E735D5" w:rsidRPr="00BC33F0" w:rsidRDefault="00E735D5" w:rsidP="00BC33F0">
            <w:pPr>
              <w:pStyle w:val="Tabletextbullet"/>
              <w:numPr>
                <w:ilvl w:val="0"/>
                <w:numId w:val="0"/>
              </w:numPr>
              <w:spacing w:line="240" w:lineRule="auto"/>
              <w:jc w:val="left"/>
              <w:rPr>
                <w:rFonts w:ascii="Calibri" w:hAnsi="Calibri" w:cs="Tahoma"/>
                <w:color w:val="auto"/>
              </w:rPr>
            </w:pPr>
            <w:r w:rsidRPr="00BC33F0">
              <w:rPr>
                <w:rFonts w:ascii="Calibri" w:hAnsi="Calibri" w:cs="Tahoma"/>
                <w:color w:val="auto"/>
              </w:rPr>
              <w:t>They sometimes lack an appreciation of the uniqueness of others and can be insensitive to their needs within their own community. They co-operate passively when the school organises charitable campaigns to address the needs of others beyond the community.</w:t>
            </w:r>
          </w:p>
        </w:tc>
        <w:tc>
          <w:tcPr>
            <w:tcW w:w="3650" w:type="dxa"/>
            <w:vAlign w:val="center"/>
          </w:tcPr>
          <w:p w14:paraId="055575A2"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A majority of pupils behave insensitively and show little understanding of the effect of their behaviour on others</w:t>
            </w:r>
            <w:r w:rsidRPr="00550335">
              <w:rPr>
                <w:rFonts w:ascii="Calibri" w:hAnsi="Calibri" w:cs="Tahoma"/>
              </w:rPr>
              <w:t xml:space="preserve"> </w:t>
            </w:r>
          </w:p>
          <w:p w14:paraId="3A8E6E4A"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Pupils show little interest in the needs of others and the wider world</w:t>
            </w:r>
          </w:p>
        </w:tc>
      </w:tr>
      <w:tr w:rsidR="00E735D5" w:rsidRPr="00D31FD5" w14:paraId="3907AEAD" w14:textId="77777777" w:rsidTr="004049DA">
        <w:trPr>
          <w:cantSplit/>
          <w:trHeight w:val="2109"/>
        </w:trPr>
        <w:tc>
          <w:tcPr>
            <w:tcW w:w="1135" w:type="dxa"/>
            <w:textDirection w:val="btLr"/>
            <w:vAlign w:val="center"/>
          </w:tcPr>
          <w:p w14:paraId="34906CDA" w14:textId="77777777" w:rsidR="00E735D5" w:rsidRPr="00D31FD5" w:rsidRDefault="00E735D5" w:rsidP="00C21F2E">
            <w:pPr>
              <w:spacing w:after="0"/>
              <w:ind w:left="113" w:right="113"/>
              <w:jc w:val="center"/>
              <w:rPr>
                <w:rFonts w:cs="Tahoma"/>
                <w:b/>
              </w:rPr>
            </w:pPr>
            <w:r w:rsidRPr="00D31FD5">
              <w:rPr>
                <w:rFonts w:cs="Tahoma"/>
                <w:b/>
              </w:rPr>
              <w:lastRenderedPageBreak/>
              <w:t>Personal development</w:t>
            </w:r>
          </w:p>
        </w:tc>
        <w:tc>
          <w:tcPr>
            <w:tcW w:w="3650" w:type="dxa"/>
            <w:vAlign w:val="center"/>
          </w:tcPr>
          <w:p w14:paraId="23ACC0F6" w14:textId="77777777" w:rsidR="00E735D5" w:rsidRPr="00AD4AAA" w:rsidRDefault="00E735D5" w:rsidP="00550335">
            <w:pPr>
              <w:pStyle w:val="Tabletext-left"/>
              <w:spacing w:after="0"/>
              <w:jc w:val="left"/>
              <w:rPr>
                <w:rFonts w:ascii="Calibri" w:hAnsi="Calibri" w:cs="Tahoma"/>
                <w:color w:val="auto"/>
                <w:sz w:val="19"/>
                <w:szCs w:val="19"/>
                <w:lang w:eastAsia="en-US"/>
              </w:rPr>
            </w:pPr>
            <w:r w:rsidRPr="00AD4AAA">
              <w:rPr>
                <w:rFonts w:ascii="Calibri" w:hAnsi="Calibri" w:cs="Tahoma"/>
                <w:sz w:val="20"/>
                <w:lang w:eastAsia="en-US"/>
              </w:rPr>
              <w:t>Almost all pupils take full advantage of the opportunities the school provides for their personal support and development and as a result they are happy, confident and secure in their own stage of spiritual and emotional growth.</w:t>
            </w:r>
          </w:p>
        </w:tc>
        <w:tc>
          <w:tcPr>
            <w:tcW w:w="3650" w:type="dxa"/>
            <w:vAlign w:val="center"/>
          </w:tcPr>
          <w:p w14:paraId="35736812" w14:textId="77777777" w:rsidR="00E735D5" w:rsidRPr="00D31FD5" w:rsidRDefault="00E735D5" w:rsidP="00550335">
            <w:pPr>
              <w:spacing w:after="0"/>
              <w:jc w:val="left"/>
              <w:rPr>
                <w:rFonts w:cs="Tahoma"/>
                <w:sz w:val="19"/>
                <w:szCs w:val="19"/>
              </w:rPr>
            </w:pPr>
            <w:r w:rsidRPr="00D31FD5">
              <w:rPr>
                <w:rFonts w:cs="Tahoma"/>
              </w:rPr>
              <w:t>Most pupils respond well to the opportunities the school provides for their personal support and development and as a result they are mostly happy, confident and largely secure in their own stage of spiritual and emotional growth.</w:t>
            </w:r>
          </w:p>
        </w:tc>
        <w:tc>
          <w:tcPr>
            <w:tcW w:w="3650" w:type="dxa"/>
            <w:vAlign w:val="center"/>
          </w:tcPr>
          <w:p w14:paraId="276C580D"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A minority of pupils show some response to the opportunities the school provides for their personal support and development and so they are happy and largely secure in their own stage of spiritual and emotional growth. Not all pupils benefit from the schools’ pastoral and spiritual development programmes.</w:t>
            </w:r>
          </w:p>
        </w:tc>
        <w:tc>
          <w:tcPr>
            <w:tcW w:w="3650" w:type="dxa"/>
            <w:vAlign w:val="center"/>
          </w:tcPr>
          <w:p w14:paraId="027AB894" w14:textId="77777777" w:rsidR="00E735D5" w:rsidRPr="00550335" w:rsidRDefault="00E735D5" w:rsidP="00550335">
            <w:pPr>
              <w:pStyle w:val="Tabletextbullet"/>
              <w:numPr>
                <w:ilvl w:val="0"/>
                <w:numId w:val="0"/>
              </w:numPr>
              <w:jc w:val="left"/>
              <w:rPr>
                <w:rFonts w:ascii="Calibri" w:hAnsi="Calibri" w:cs="Tahoma"/>
                <w:color w:val="auto"/>
                <w:sz w:val="19"/>
                <w:szCs w:val="19"/>
              </w:rPr>
            </w:pPr>
            <w:r w:rsidRPr="00550335">
              <w:rPr>
                <w:rFonts w:ascii="Calibri" w:hAnsi="Calibri" w:cs="Tahoma"/>
              </w:rPr>
              <w:t>Pupils feel unsupported in their emotional or spiritual development</w:t>
            </w:r>
          </w:p>
        </w:tc>
      </w:tr>
      <w:tr w:rsidR="00E735D5" w:rsidRPr="00D31FD5" w14:paraId="4353AA0C" w14:textId="77777777" w:rsidTr="00550335">
        <w:trPr>
          <w:cantSplit/>
          <w:trHeight w:val="1324"/>
        </w:trPr>
        <w:tc>
          <w:tcPr>
            <w:tcW w:w="1135" w:type="dxa"/>
            <w:textDirection w:val="btLr"/>
            <w:vAlign w:val="center"/>
          </w:tcPr>
          <w:p w14:paraId="76C5036E" w14:textId="77777777" w:rsidR="00E735D5" w:rsidRPr="00D31FD5" w:rsidRDefault="00E735D5" w:rsidP="00C21F2E">
            <w:pPr>
              <w:spacing w:after="0"/>
              <w:ind w:left="113" w:right="113"/>
              <w:jc w:val="center"/>
              <w:rPr>
                <w:rFonts w:cs="Tahoma"/>
                <w:b/>
              </w:rPr>
            </w:pPr>
            <w:r w:rsidRPr="00D31FD5">
              <w:rPr>
                <w:rFonts w:cs="Tahoma"/>
                <w:b/>
              </w:rPr>
              <w:t>Sense of vocation</w:t>
            </w:r>
          </w:p>
        </w:tc>
        <w:tc>
          <w:tcPr>
            <w:tcW w:w="3650" w:type="dxa"/>
            <w:vAlign w:val="center"/>
          </w:tcPr>
          <w:p w14:paraId="7F2188F8"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 xml:space="preserve">Almost all pupils have a profound understanding of what it means to have a vocation and they joyfully offer their gifts in the service of others. </w:t>
            </w:r>
          </w:p>
        </w:tc>
        <w:tc>
          <w:tcPr>
            <w:tcW w:w="3650" w:type="dxa"/>
            <w:vAlign w:val="center"/>
          </w:tcPr>
          <w:p w14:paraId="44909598"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 xml:space="preserve">Most pupils have an understanding of what it means to have a vocation and they recognise the importance of using one’s gifts in the service of others. </w:t>
            </w:r>
          </w:p>
        </w:tc>
        <w:tc>
          <w:tcPr>
            <w:tcW w:w="3650" w:type="dxa"/>
            <w:vAlign w:val="center"/>
          </w:tcPr>
          <w:p w14:paraId="79C7B9AA" w14:textId="77777777" w:rsidR="00E735D5" w:rsidRPr="00550335" w:rsidRDefault="00E735D5" w:rsidP="00550335">
            <w:pPr>
              <w:pStyle w:val="Tabletextbullet"/>
              <w:numPr>
                <w:ilvl w:val="0"/>
                <w:numId w:val="0"/>
              </w:numPr>
              <w:spacing w:line="240" w:lineRule="auto"/>
              <w:jc w:val="left"/>
              <w:rPr>
                <w:rFonts w:ascii="Calibri" w:hAnsi="Calibri" w:cs="Tahoma"/>
                <w:color w:val="auto"/>
              </w:rPr>
            </w:pPr>
            <w:r w:rsidRPr="00550335">
              <w:rPr>
                <w:rFonts w:ascii="Calibri" w:hAnsi="Calibri" w:cs="Tahoma"/>
                <w:color w:val="auto"/>
              </w:rPr>
              <w:t xml:space="preserve">A minority of pupils have some understanding of what it means to have a vocation, though have difficulty in connecting this with their own lives. </w:t>
            </w:r>
          </w:p>
        </w:tc>
        <w:tc>
          <w:tcPr>
            <w:tcW w:w="3650" w:type="dxa"/>
            <w:vAlign w:val="center"/>
          </w:tcPr>
          <w:p w14:paraId="7E2A999A" w14:textId="77777777" w:rsidR="00E735D5" w:rsidRPr="00550335" w:rsidRDefault="00E735D5" w:rsidP="00550335">
            <w:pPr>
              <w:pStyle w:val="Tabletextbullet"/>
              <w:numPr>
                <w:ilvl w:val="0"/>
                <w:numId w:val="0"/>
              </w:numPr>
              <w:jc w:val="left"/>
              <w:rPr>
                <w:rFonts w:ascii="Calibri" w:hAnsi="Calibri" w:cs="Tahoma"/>
                <w:color w:val="auto"/>
                <w:sz w:val="19"/>
                <w:szCs w:val="19"/>
              </w:rPr>
            </w:pPr>
            <w:r>
              <w:rPr>
                <w:rFonts w:ascii="Calibri" w:hAnsi="Calibri" w:cs="Tahoma"/>
              </w:rPr>
              <w:t xml:space="preserve">Pupils </w:t>
            </w:r>
            <w:r w:rsidRPr="00550335">
              <w:rPr>
                <w:rFonts w:ascii="Calibri" w:hAnsi="Calibri" w:cs="Tahoma"/>
              </w:rPr>
              <w:t>lack a sense of vocation and the responsibilities that accompany their giftedness</w:t>
            </w:r>
          </w:p>
        </w:tc>
      </w:tr>
      <w:tr w:rsidR="00E735D5" w:rsidRPr="00D31FD5" w14:paraId="7523521E" w14:textId="77777777" w:rsidTr="004049DA">
        <w:trPr>
          <w:cantSplit/>
          <w:trHeight w:val="1558"/>
        </w:trPr>
        <w:tc>
          <w:tcPr>
            <w:tcW w:w="1135" w:type="dxa"/>
            <w:textDirection w:val="btLr"/>
            <w:vAlign w:val="center"/>
          </w:tcPr>
          <w:p w14:paraId="7BAF66FF" w14:textId="77777777" w:rsidR="00E735D5" w:rsidRPr="00D31FD5" w:rsidRDefault="00E735D5" w:rsidP="00EB2F5B">
            <w:pPr>
              <w:spacing w:after="0"/>
              <w:ind w:left="113" w:right="113"/>
              <w:jc w:val="center"/>
              <w:rPr>
                <w:rFonts w:cs="Tahoma"/>
                <w:b/>
              </w:rPr>
            </w:pPr>
            <w:r w:rsidRPr="00D31FD5">
              <w:rPr>
                <w:rFonts w:cs="Tahoma"/>
                <w:b/>
              </w:rPr>
              <w:t>Sense of identity</w:t>
            </w:r>
          </w:p>
        </w:tc>
        <w:tc>
          <w:tcPr>
            <w:tcW w:w="3650" w:type="dxa"/>
            <w:vAlign w:val="center"/>
          </w:tcPr>
          <w:p w14:paraId="130F4045" w14:textId="77777777" w:rsidR="00E735D5" w:rsidRPr="003D0F05" w:rsidRDefault="00E735D5" w:rsidP="003D0F05">
            <w:pPr>
              <w:pStyle w:val="Tabletextbullet"/>
              <w:numPr>
                <w:ilvl w:val="0"/>
                <w:numId w:val="0"/>
              </w:numPr>
              <w:spacing w:line="240" w:lineRule="auto"/>
              <w:jc w:val="left"/>
              <w:rPr>
                <w:rFonts w:ascii="Calibri" w:hAnsi="Calibri" w:cs="Tahoma"/>
                <w:color w:val="auto"/>
              </w:rPr>
            </w:pPr>
            <w:r w:rsidRPr="003D0F05">
              <w:rPr>
                <w:rFonts w:ascii="Calibri" w:hAnsi="Calibri" w:cs="Tahoma"/>
                <w:color w:val="auto"/>
              </w:rPr>
              <w:t>Almost all pupils, including those who are not Catholic, are proud of their own religious identity and beliefs and have a strong sense of personal worth. They recognise the validity of these feelings in others even when they do not share their convictions.</w:t>
            </w:r>
          </w:p>
        </w:tc>
        <w:tc>
          <w:tcPr>
            <w:tcW w:w="3650" w:type="dxa"/>
            <w:vAlign w:val="center"/>
          </w:tcPr>
          <w:p w14:paraId="4B2165D1" w14:textId="77777777" w:rsidR="00E735D5" w:rsidRPr="003D0F05" w:rsidRDefault="00E735D5" w:rsidP="003D0F05">
            <w:pPr>
              <w:pStyle w:val="Tabletextbullet"/>
              <w:numPr>
                <w:ilvl w:val="0"/>
                <w:numId w:val="0"/>
              </w:numPr>
              <w:spacing w:line="240" w:lineRule="auto"/>
              <w:jc w:val="left"/>
              <w:rPr>
                <w:rFonts w:ascii="Calibri" w:hAnsi="Calibri" w:cs="Tahoma"/>
                <w:color w:val="auto"/>
              </w:rPr>
            </w:pPr>
            <w:r w:rsidRPr="003D0F05">
              <w:rPr>
                <w:rFonts w:ascii="Calibri" w:hAnsi="Calibri" w:cs="Tahoma"/>
                <w:color w:val="auto"/>
              </w:rPr>
              <w:t>Whatever their own convictions, most pupils understand that religious belief and spiritual values are important for many people. They show interest in the religious life of others.</w:t>
            </w:r>
          </w:p>
        </w:tc>
        <w:tc>
          <w:tcPr>
            <w:tcW w:w="3650" w:type="dxa"/>
            <w:vAlign w:val="center"/>
          </w:tcPr>
          <w:p w14:paraId="5B4BD918" w14:textId="77777777" w:rsidR="00E735D5" w:rsidRPr="003D0F05" w:rsidRDefault="00E735D5" w:rsidP="003D0F05">
            <w:pPr>
              <w:pStyle w:val="Tabletextbullet"/>
              <w:numPr>
                <w:ilvl w:val="0"/>
                <w:numId w:val="0"/>
              </w:numPr>
              <w:spacing w:line="240" w:lineRule="auto"/>
              <w:jc w:val="left"/>
              <w:rPr>
                <w:rFonts w:ascii="Calibri" w:hAnsi="Calibri" w:cs="Tahoma"/>
                <w:color w:val="auto"/>
              </w:rPr>
            </w:pPr>
            <w:r w:rsidRPr="003D0F05">
              <w:rPr>
                <w:rFonts w:ascii="Calibri" w:hAnsi="Calibri" w:cs="Tahoma"/>
                <w:color w:val="auto"/>
              </w:rPr>
              <w:t>A minority of pupils know that for some people religion is important and affects the way they live; although there are some pupils who have no understanding of the importance religion has for others.</w:t>
            </w:r>
          </w:p>
        </w:tc>
        <w:tc>
          <w:tcPr>
            <w:tcW w:w="3650" w:type="dxa"/>
            <w:vAlign w:val="center"/>
          </w:tcPr>
          <w:p w14:paraId="07D44337" w14:textId="77777777" w:rsidR="00E735D5" w:rsidRPr="003D0F05" w:rsidRDefault="00E735D5" w:rsidP="003D0F05">
            <w:pPr>
              <w:pStyle w:val="Tabletextbullet"/>
              <w:numPr>
                <w:ilvl w:val="0"/>
                <w:numId w:val="0"/>
              </w:numPr>
              <w:spacing w:line="240" w:lineRule="auto"/>
              <w:jc w:val="left"/>
              <w:rPr>
                <w:rFonts w:ascii="Calibri" w:hAnsi="Calibri" w:cs="Tahoma"/>
                <w:color w:val="auto"/>
              </w:rPr>
            </w:pPr>
            <w:r w:rsidRPr="003D0F05">
              <w:rPr>
                <w:rFonts w:ascii="Calibri" w:hAnsi="Calibri" w:cs="Tahoma"/>
                <w:color w:val="auto"/>
              </w:rPr>
              <w:t>Pupils are unclear about their own and others’ beliefs and they show little respect for the religious practices of others</w:t>
            </w:r>
          </w:p>
        </w:tc>
      </w:tr>
      <w:tr w:rsidR="00E735D5" w:rsidRPr="00D31FD5" w14:paraId="3402D6F7" w14:textId="77777777" w:rsidTr="003D0F05">
        <w:trPr>
          <w:cantSplit/>
          <w:trHeight w:val="1184"/>
        </w:trPr>
        <w:tc>
          <w:tcPr>
            <w:tcW w:w="1135" w:type="dxa"/>
            <w:textDirection w:val="btLr"/>
            <w:vAlign w:val="center"/>
          </w:tcPr>
          <w:p w14:paraId="6712517E" w14:textId="77777777" w:rsidR="00E735D5" w:rsidRPr="00D31FD5" w:rsidRDefault="00E735D5" w:rsidP="000043B4">
            <w:pPr>
              <w:spacing w:after="0"/>
              <w:ind w:left="113" w:right="113"/>
              <w:jc w:val="center"/>
              <w:rPr>
                <w:rFonts w:cs="Tahoma"/>
                <w:b/>
              </w:rPr>
            </w:pPr>
            <w:r w:rsidRPr="00D31FD5">
              <w:rPr>
                <w:rFonts w:cs="Tahoma"/>
                <w:b/>
              </w:rPr>
              <w:t>Attitude to Religious artefacts</w:t>
            </w:r>
          </w:p>
        </w:tc>
        <w:tc>
          <w:tcPr>
            <w:tcW w:w="3650" w:type="dxa"/>
            <w:vAlign w:val="center"/>
          </w:tcPr>
          <w:p w14:paraId="44CD2DB5" w14:textId="77777777" w:rsidR="00E735D5" w:rsidRPr="00D31FD5" w:rsidRDefault="00E735D5" w:rsidP="00041489">
            <w:pPr>
              <w:spacing w:after="0"/>
              <w:jc w:val="left"/>
              <w:rPr>
                <w:rFonts w:cs="Tahoma"/>
              </w:rPr>
            </w:pPr>
            <w:r w:rsidRPr="00D31FD5">
              <w:rPr>
                <w:rFonts w:cs="Tahoma"/>
              </w:rPr>
              <w:t>They treasure the outward signs of the school’s Catholic identity.</w:t>
            </w:r>
          </w:p>
        </w:tc>
        <w:tc>
          <w:tcPr>
            <w:tcW w:w="3650" w:type="dxa"/>
            <w:vAlign w:val="center"/>
          </w:tcPr>
          <w:p w14:paraId="0E5F57EB" w14:textId="77777777" w:rsidR="00E735D5" w:rsidRPr="00D31FD5" w:rsidRDefault="00E735D5" w:rsidP="00041489">
            <w:pPr>
              <w:spacing w:after="0"/>
              <w:jc w:val="left"/>
              <w:rPr>
                <w:rFonts w:cs="Tahoma"/>
              </w:rPr>
            </w:pPr>
            <w:r w:rsidRPr="00D31FD5">
              <w:rPr>
                <w:rFonts w:cs="Tahoma"/>
              </w:rPr>
              <w:t>Pupils show care and respect for religious artefacts in the school.</w:t>
            </w:r>
          </w:p>
        </w:tc>
        <w:tc>
          <w:tcPr>
            <w:tcW w:w="3650" w:type="dxa"/>
            <w:vAlign w:val="center"/>
          </w:tcPr>
          <w:p w14:paraId="7ABC79B5" w14:textId="77777777" w:rsidR="00E735D5" w:rsidRPr="00D31FD5" w:rsidRDefault="00E735D5" w:rsidP="00041489">
            <w:pPr>
              <w:spacing w:after="0"/>
              <w:jc w:val="left"/>
              <w:rPr>
                <w:rFonts w:cs="Tahoma"/>
              </w:rPr>
            </w:pPr>
            <w:r w:rsidRPr="00D31FD5">
              <w:rPr>
                <w:rFonts w:cs="Tahoma"/>
              </w:rPr>
              <w:t>Religious artefacts in school have become anonymous and some pupils treat them with a lack of appropriate respect.</w:t>
            </w:r>
          </w:p>
        </w:tc>
        <w:tc>
          <w:tcPr>
            <w:tcW w:w="3650" w:type="dxa"/>
            <w:vAlign w:val="center"/>
          </w:tcPr>
          <w:p w14:paraId="2B95FC75" w14:textId="55B8F059" w:rsidR="00E735D5" w:rsidRPr="00D31FD5" w:rsidRDefault="00E735D5" w:rsidP="005C6E68">
            <w:pPr>
              <w:spacing w:after="0"/>
              <w:jc w:val="left"/>
              <w:rPr>
                <w:rFonts w:cs="Tahoma"/>
              </w:rPr>
            </w:pPr>
            <w:r w:rsidRPr="00D31FD5">
              <w:rPr>
                <w:rFonts w:cs="Tahoma"/>
              </w:rPr>
              <w:t>Pupils show little or no respect for the religious artefacts in school</w:t>
            </w:r>
          </w:p>
        </w:tc>
      </w:tr>
      <w:tr w:rsidR="00E735D5" w:rsidRPr="00D31FD5" w14:paraId="05C458BF" w14:textId="77777777" w:rsidTr="004049DA">
        <w:trPr>
          <w:cantSplit/>
          <w:trHeight w:val="1575"/>
        </w:trPr>
        <w:tc>
          <w:tcPr>
            <w:tcW w:w="1135" w:type="dxa"/>
            <w:textDirection w:val="btLr"/>
            <w:vAlign w:val="center"/>
          </w:tcPr>
          <w:p w14:paraId="6BFD9FFD" w14:textId="77777777" w:rsidR="00E735D5" w:rsidRPr="00D31FD5" w:rsidRDefault="00E735D5" w:rsidP="000043B4">
            <w:pPr>
              <w:spacing w:after="0"/>
              <w:ind w:left="113" w:right="113"/>
              <w:jc w:val="center"/>
              <w:rPr>
                <w:rFonts w:cs="Tahoma"/>
                <w:b/>
              </w:rPr>
            </w:pPr>
            <w:r w:rsidRPr="00D31FD5">
              <w:rPr>
                <w:rFonts w:cs="Tahoma"/>
                <w:b/>
              </w:rPr>
              <w:t>Involvement in parish/diocese</w:t>
            </w:r>
          </w:p>
        </w:tc>
        <w:tc>
          <w:tcPr>
            <w:tcW w:w="3650" w:type="dxa"/>
            <w:vAlign w:val="center"/>
          </w:tcPr>
          <w:p w14:paraId="7BEF9A14" w14:textId="77777777" w:rsidR="00E735D5" w:rsidRPr="00D31FD5" w:rsidRDefault="00E735D5" w:rsidP="005C6E68">
            <w:pPr>
              <w:spacing w:after="0"/>
              <w:jc w:val="left"/>
              <w:rPr>
                <w:rFonts w:cs="Tahoma"/>
              </w:rPr>
            </w:pPr>
            <w:r w:rsidRPr="00D31FD5">
              <w:rPr>
                <w:rFonts w:cs="Tahoma"/>
              </w:rPr>
              <w:t>Pupils deeply value and respect the Catholic tradition of the school and its links with the parish community(</w:t>
            </w:r>
            <w:proofErr w:type="spellStart"/>
            <w:r w:rsidRPr="00D31FD5">
              <w:rPr>
                <w:rFonts w:cs="Tahoma"/>
              </w:rPr>
              <w:t>ies</w:t>
            </w:r>
            <w:proofErr w:type="spellEnd"/>
            <w:r w:rsidRPr="00D31FD5">
              <w:rPr>
                <w:rFonts w:cs="Tahoma"/>
              </w:rPr>
              <w:t>) and the diocese. They are enthusiastically and regularly involved with parish and diocesan celebrations and activities, irrespective of their own faith commitments.</w:t>
            </w:r>
          </w:p>
        </w:tc>
        <w:tc>
          <w:tcPr>
            <w:tcW w:w="3650" w:type="dxa"/>
            <w:vAlign w:val="center"/>
          </w:tcPr>
          <w:p w14:paraId="31F6E422" w14:textId="77777777" w:rsidR="00E735D5" w:rsidRPr="00D31FD5" w:rsidRDefault="00E735D5" w:rsidP="00041489">
            <w:pPr>
              <w:spacing w:after="0"/>
              <w:jc w:val="left"/>
              <w:rPr>
                <w:rFonts w:cs="Tahoma"/>
              </w:rPr>
            </w:pPr>
            <w:r w:rsidRPr="00D31FD5">
              <w:rPr>
                <w:rFonts w:cs="Tahoma"/>
              </w:rPr>
              <w:t>Pupils understand the importance of key celebrations in school throughout the liturgical year and in the parish community and have some involvement with parish and diocesan activities and celebrations.</w:t>
            </w:r>
          </w:p>
        </w:tc>
        <w:tc>
          <w:tcPr>
            <w:tcW w:w="3650" w:type="dxa"/>
            <w:vAlign w:val="center"/>
          </w:tcPr>
          <w:p w14:paraId="679AB15C" w14:textId="77777777" w:rsidR="00E735D5" w:rsidRPr="00D31FD5" w:rsidRDefault="00E735D5" w:rsidP="00041489">
            <w:pPr>
              <w:spacing w:after="0"/>
              <w:jc w:val="left"/>
              <w:rPr>
                <w:rFonts w:cs="Tahoma"/>
              </w:rPr>
            </w:pPr>
            <w:r w:rsidRPr="00D31FD5">
              <w:rPr>
                <w:rFonts w:cs="Tahoma"/>
              </w:rPr>
              <w:t>Pupils can identify the religious aspects of their school and know about religious practice in their parish and/or local community, though lack a sense of connection to these.</w:t>
            </w:r>
          </w:p>
        </w:tc>
        <w:tc>
          <w:tcPr>
            <w:tcW w:w="3650" w:type="dxa"/>
            <w:vAlign w:val="center"/>
          </w:tcPr>
          <w:p w14:paraId="3492FB6D" w14:textId="77777777" w:rsidR="00E735D5" w:rsidRPr="00D31FD5" w:rsidRDefault="00E735D5" w:rsidP="00041489">
            <w:pPr>
              <w:spacing w:after="0"/>
              <w:jc w:val="left"/>
              <w:rPr>
                <w:rFonts w:cs="Tahoma"/>
              </w:rPr>
            </w:pPr>
            <w:r w:rsidRPr="00D31FD5">
              <w:rPr>
                <w:rFonts w:cs="Tahoma"/>
              </w:rPr>
              <w:t>Pupils show little respect for the religious life of the school and have little or no involvement with the parish and/or diocese</w:t>
            </w:r>
          </w:p>
        </w:tc>
      </w:tr>
    </w:tbl>
    <w:p w14:paraId="588D4A30" w14:textId="77777777" w:rsidR="00E735D5" w:rsidRDefault="00E735D5" w:rsidP="00A80E67">
      <w:pPr>
        <w:pStyle w:val="Heading2"/>
      </w:pPr>
      <w:r>
        <w:rPr>
          <w:rFonts w:cs="Arial"/>
        </w:rPr>
        <w:br w:type="page"/>
      </w:r>
      <w:bookmarkStart w:id="18" w:name="_Toc345510328"/>
      <w:bookmarkStart w:id="19" w:name="_Toc345678683"/>
      <w:bookmarkStart w:id="20" w:name="_Toc345915107"/>
      <w:r>
        <w:rPr>
          <w:rFonts w:cs="Arial"/>
        </w:rPr>
        <w:lastRenderedPageBreak/>
        <w:t xml:space="preserve">CL1 </w:t>
      </w:r>
      <w:r>
        <w:t>Writing frame</w:t>
      </w:r>
      <w:bookmarkEnd w:id="18"/>
      <w:bookmarkEnd w:id="19"/>
      <w:bookmarkEnd w:id="20"/>
    </w:p>
    <w:p w14:paraId="3F63F31F" w14:textId="77777777" w:rsidR="00E735D5" w:rsidRPr="000053FB" w:rsidRDefault="00E735D5" w:rsidP="000053FB">
      <w:pPr>
        <w:jc w:val="right"/>
      </w:pPr>
      <w:r>
        <w:t>The extent to which pupils contribute to and benefit from the Catholic Life of the School</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4B43149A"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7872C460" w14:textId="77777777" w:rsidR="00E735D5" w:rsidRPr="00D31FD5" w:rsidRDefault="00E735D5" w:rsidP="00D31FD5">
            <w:pPr>
              <w:spacing w:after="0" w:line="240" w:lineRule="auto"/>
              <w:jc w:val="center"/>
              <w:rPr>
                <w:b/>
              </w:rPr>
            </w:pPr>
            <w:r w:rsidRPr="00D31FD5">
              <w:rPr>
                <w:b/>
              </w:rPr>
              <w:t>Schedule</w:t>
            </w:r>
          </w:p>
          <w:p w14:paraId="65E48817"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0B45C5E2"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0EC51551"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39CF9054"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6AE0C06D" w14:textId="77777777" w:rsidR="00E735D5" w:rsidRPr="00D31FD5" w:rsidRDefault="00E735D5" w:rsidP="00D31FD5">
            <w:pPr>
              <w:spacing w:after="0" w:line="240" w:lineRule="auto"/>
              <w:jc w:val="center"/>
              <w:rPr>
                <w:b/>
              </w:rPr>
            </w:pPr>
            <w:r w:rsidRPr="00D31FD5">
              <w:rPr>
                <w:b/>
              </w:rPr>
              <w:t>Grade</w:t>
            </w:r>
          </w:p>
        </w:tc>
      </w:tr>
      <w:tr w:rsidR="00E735D5" w:rsidRPr="00D31FD5" w14:paraId="4DB1F9B3" w14:textId="77777777" w:rsidTr="00D31FD5">
        <w:trPr>
          <w:trHeight w:val="1431"/>
        </w:trPr>
        <w:tc>
          <w:tcPr>
            <w:tcW w:w="1723" w:type="dxa"/>
            <w:tcBorders>
              <w:top w:val="single" w:sz="12" w:space="0" w:color="auto"/>
              <w:right w:val="single" w:sz="12" w:space="0" w:color="auto"/>
            </w:tcBorders>
            <w:shd w:val="clear" w:color="auto" w:fill="EEECE1"/>
            <w:vAlign w:val="center"/>
          </w:tcPr>
          <w:p w14:paraId="677A2D49" w14:textId="77777777" w:rsidR="00E735D5" w:rsidRPr="00D31FD5" w:rsidRDefault="00E735D5" w:rsidP="00D31FD5">
            <w:pPr>
              <w:spacing w:after="0" w:line="240" w:lineRule="auto"/>
              <w:jc w:val="center"/>
              <w:rPr>
                <w:rFonts w:cs="Tahoma"/>
                <w:b/>
                <w:sz w:val="24"/>
              </w:rPr>
            </w:pPr>
            <w:r w:rsidRPr="00D31FD5">
              <w:rPr>
                <w:rFonts w:cs="Tahoma"/>
                <w:b/>
                <w:sz w:val="24"/>
              </w:rPr>
              <w:t>Mission and ethos</w:t>
            </w:r>
          </w:p>
        </w:tc>
        <w:tc>
          <w:tcPr>
            <w:tcW w:w="3430" w:type="dxa"/>
            <w:tcBorders>
              <w:top w:val="single" w:sz="12" w:space="0" w:color="auto"/>
              <w:left w:val="single" w:sz="12" w:space="0" w:color="auto"/>
              <w:bottom w:val="dotted" w:sz="4" w:space="0" w:color="auto"/>
              <w:right w:val="dotted" w:sz="4" w:space="0" w:color="auto"/>
            </w:tcBorders>
            <w:vAlign w:val="center"/>
          </w:tcPr>
          <w:p w14:paraId="55284573"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04FD3741"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013D705D"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2D0C58A8" w14:textId="77777777" w:rsidR="00E735D5" w:rsidRPr="00D31FD5" w:rsidRDefault="00E735D5" w:rsidP="00D31FD5">
            <w:pPr>
              <w:spacing w:after="0" w:line="240" w:lineRule="auto"/>
              <w:jc w:val="left"/>
            </w:pPr>
          </w:p>
        </w:tc>
      </w:tr>
      <w:tr w:rsidR="00E735D5" w:rsidRPr="00D31FD5" w14:paraId="3F2EDB30" w14:textId="77777777" w:rsidTr="00D31FD5">
        <w:trPr>
          <w:trHeight w:val="1431"/>
        </w:trPr>
        <w:tc>
          <w:tcPr>
            <w:tcW w:w="1723" w:type="dxa"/>
            <w:tcBorders>
              <w:right w:val="single" w:sz="12" w:space="0" w:color="auto"/>
            </w:tcBorders>
            <w:shd w:val="clear" w:color="auto" w:fill="EEECE1"/>
            <w:vAlign w:val="center"/>
          </w:tcPr>
          <w:p w14:paraId="3FC5371C" w14:textId="77777777" w:rsidR="00E735D5" w:rsidRPr="00D31FD5" w:rsidRDefault="00E735D5" w:rsidP="00D31FD5">
            <w:pPr>
              <w:spacing w:after="0" w:line="240" w:lineRule="auto"/>
              <w:jc w:val="center"/>
              <w:rPr>
                <w:rFonts w:cs="Tahoma"/>
                <w:b/>
                <w:sz w:val="24"/>
              </w:rPr>
            </w:pPr>
            <w:r w:rsidRPr="00D31FD5">
              <w:rPr>
                <w:rFonts w:cs="Tahoma"/>
                <w:b/>
                <w:sz w:val="24"/>
              </w:rPr>
              <w:t>Evaluation</w:t>
            </w:r>
          </w:p>
        </w:tc>
        <w:tc>
          <w:tcPr>
            <w:tcW w:w="3430" w:type="dxa"/>
            <w:tcBorders>
              <w:top w:val="dotted" w:sz="4" w:space="0" w:color="auto"/>
              <w:left w:val="single" w:sz="12" w:space="0" w:color="auto"/>
              <w:bottom w:val="dotted" w:sz="4" w:space="0" w:color="auto"/>
              <w:right w:val="dotted" w:sz="4" w:space="0" w:color="auto"/>
            </w:tcBorders>
            <w:vAlign w:val="center"/>
          </w:tcPr>
          <w:p w14:paraId="0BDFFEB3"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B3ABE1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79C5B5F"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469F028" w14:textId="77777777" w:rsidR="00E735D5" w:rsidRPr="00D31FD5" w:rsidRDefault="00E735D5" w:rsidP="00D31FD5">
            <w:pPr>
              <w:spacing w:after="0" w:line="240" w:lineRule="auto"/>
              <w:jc w:val="left"/>
            </w:pPr>
          </w:p>
        </w:tc>
      </w:tr>
      <w:tr w:rsidR="00E735D5" w:rsidRPr="00D31FD5" w14:paraId="31B26C63" w14:textId="77777777" w:rsidTr="00D31FD5">
        <w:trPr>
          <w:trHeight w:val="1431"/>
        </w:trPr>
        <w:tc>
          <w:tcPr>
            <w:tcW w:w="1723" w:type="dxa"/>
            <w:tcBorders>
              <w:right w:val="single" w:sz="12" w:space="0" w:color="auto"/>
            </w:tcBorders>
            <w:shd w:val="clear" w:color="auto" w:fill="EEECE1"/>
            <w:vAlign w:val="center"/>
          </w:tcPr>
          <w:p w14:paraId="039BA42C" w14:textId="77777777" w:rsidR="00E735D5" w:rsidRPr="00D31FD5" w:rsidRDefault="00E735D5" w:rsidP="00D31FD5">
            <w:pPr>
              <w:spacing w:after="0" w:line="240" w:lineRule="auto"/>
              <w:jc w:val="center"/>
              <w:rPr>
                <w:rFonts w:cs="Tahoma"/>
                <w:b/>
                <w:sz w:val="24"/>
              </w:rPr>
            </w:pPr>
            <w:r w:rsidRPr="00D31FD5">
              <w:rPr>
                <w:rFonts w:cs="Tahoma"/>
                <w:b/>
                <w:sz w:val="24"/>
              </w:rPr>
              <w:t>Sense of belonging</w:t>
            </w:r>
          </w:p>
        </w:tc>
        <w:tc>
          <w:tcPr>
            <w:tcW w:w="3430" w:type="dxa"/>
            <w:tcBorders>
              <w:top w:val="dotted" w:sz="4" w:space="0" w:color="auto"/>
              <w:left w:val="single" w:sz="12" w:space="0" w:color="auto"/>
              <w:bottom w:val="dotted" w:sz="4" w:space="0" w:color="auto"/>
              <w:right w:val="dotted" w:sz="4" w:space="0" w:color="auto"/>
            </w:tcBorders>
            <w:vAlign w:val="center"/>
          </w:tcPr>
          <w:p w14:paraId="04F5D666"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62EB32F"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289D11C1"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CBEE05F" w14:textId="77777777" w:rsidR="00E735D5" w:rsidRPr="00D31FD5" w:rsidRDefault="00E735D5" w:rsidP="00D31FD5">
            <w:pPr>
              <w:spacing w:after="0" w:line="240" w:lineRule="auto"/>
              <w:jc w:val="left"/>
            </w:pPr>
          </w:p>
        </w:tc>
      </w:tr>
      <w:tr w:rsidR="00E735D5" w:rsidRPr="00D31FD5" w14:paraId="4963E291" w14:textId="77777777" w:rsidTr="00D31FD5">
        <w:trPr>
          <w:trHeight w:val="1431"/>
        </w:trPr>
        <w:tc>
          <w:tcPr>
            <w:tcW w:w="1723" w:type="dxa"/>
            <w:tcBorders>
              <w:right w:val="single" w:sz="12" w:space="0" w:color="auto"/>
            </w:tcBorders>
            <w:shd w:val="clear" w:color="auto" w:fill="EEECE1"/>
            <w:vAlign w:val="center"/>
          </w:tcPr>
          <w:p w14:paraId="24F4DD92" w14:textId="77777777" w:rsidR="00E735D5" w:rsidRPr="00D31FD5" w:rsidRDefault="00E735D5" w:rsidP="00D31FD5">
            <w:pPr>
              <w:spacing w:after="0" w:line="240" w:lineRule="auto"/>
              <w:jc w:val="center"/>
              <w:rPr>
                <w:rFonts w:cs="Tahoma"/>
                <w:b/>
                <w:sz w:val="24"/>
              </w:rPr>
            </w:pPr>
            <w:r w:rsidRPr="00D31FD5">
              <w:rPr>
                <w:rFonts w:cs="Tahoma"/>
                <w:b/>
                <w:sz w:val="24"/>
              </w:rPr>
              <w:t>Involvement in activities</w:t>
            </w:r>
          </w:p>
        </w:tc>
        <w:tc>
          <w:tcPr>
            <w:tcW w:w="3430" w:type="dxa"/>
            <w:tcBorders>
              <w:top w:val="dotted" w:sz="4" w:space="0" w:color="auto"/>
              <w:left w:val="single" w:sz="12" w:space="0" w:color="auto"/>
              <w:bottom w:val="dotted" w:sz="4" w:space="0" w:color="auto"/>
              <w:right w:val="dotted" w:sz="4" w:space="0" w:color="auto"/>
            </w:tcBorders>
            <w:vAlign w:val="center"/>
          </w:tcPr>
          <w:p w14:paraId="60E4E81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8A83064"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7554018"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C88DBC5" w14:textId="77777777" w:rsidR="00E735D5" w:rsidRPr="00D31FD5" w:rsidRDefault="00E735D5" w:rsidP="00D31FD5">
            <w:pPr>
              <w:spacing w:after="0" w:line="240" w:lineRule="auto"/>
              <w:jc w:val="left"/>
            </w:pPr>
          </w:p>
        </w:tc>
      </w:tr>
      <w:tr w:rsidR="00E735D5" w:rsidRPr="00D31FD5" w14:paraId="4D8337FF" w14:textId="77777777" w:rsidTr="00D31FD5">
        <w:trPr>
          <w:trHeight w:val="1431"/>
        </w:trPr>
        <w:tc>
          <w:tcPr>
            <w:tcW w:w="1723" w:type="dxa"/>
            <w:tcBorders>
              <w:right w:val="single" w:sz="12" w:space="0" w:color="auto"/>
            </w:tcBorders>
            <w:shd w:val="clear" w:color="auto" w:fill="EEECE1"/>
            <w:vAlign w:val="center"/>
          </w:tcPr>
          <w:p w14:paraId="17F7B1E4" w14:textId="77777777" w:rsidR="00E735D5" w:rsidRPr="00D31FD5" w:rsidRDefault="00E735D5" w:rsidP="00D31FD5">
            <w:pPr>
              <w:spacing w:after="0" w:line="240" w:lineRule="auto"/>
              <w:jc w:val="center"/>
              <w:rPr>
                <w:rFonts w:cs="Tahoma"/>
                <w:b/>
                <w:sz w:val="24"/>
              </w:rPr>
            </w:pPr>
            <w:r w:rsidRPr="00D31FD5">
              <w:rPr>
                <w:rFonts w:cs="Tahoma"/>
                <w:b/>
                <w:sz w:val="24"/>
              </w:rPr>
              <w:t>Behaviour</w:t>
            </w:r>
          </w:p>
        </w:tc>
        <w:tc>
          <w:tcPr>
            <w:tcW w:w="3430" w:type="dxa"/>
            <w:tcBorders>
              <w:top w:val="dotted" w:sz="4" w:space="0" w:color="auto"/>
              <w:left w:val="single" w:sz="12" w:space="0" w:color="auto"/>
              <w:bottom w:val="dotted" w:sz="4" w:space="0" w:color="auto"/>
              <w:right w:val="dotted" w:sz="4" w:space="0" w:color="auto"/>
            </w:tcBorders>
            <w:vAlign w:val="center"/>
          </w:tcPr>
          <w:p w14:paraId="147029CF"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E00A399"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990DD4D"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586C011" w14:textId="77777777" w:rsidR="00E735D5" w:rsidRPr="00D31FD5" w:rsidRDefault="00E735D5" w:rsidP="00D31FD5">
            <w:pPr>
              <w:spacing w:after="0" w:line="240" w:lineRule="auto"/>
              <w:jc w:val="left"/>
            </w:pPr>
          </w:p>
        </w:tc>
      </w:tr>
      <w:tr w:rsidR="00E735D5" w:rsidRPr="00D31FD5" w14:paraId="6873669C" w14:textId="77777777" w:rsidTr="00D31FD5">
        <w:trPr>
          <w:trHeight w:val="1431"/>
        </w:trPr>
        <w:tc>
          <w:tcPr>
            <w:tcW w:w="1723" w:type="dxa"/>
            <w:tcBorders>
              <w:right w:val="single" w:sz="12" w:space="0" w:color="auto"/>
            </w:tcBorders>
            <w:shd w:val="clear" w:color="auto" w:fill="EEECE1"/>
            <w:vAlign w:val="center"/>
          </w:tcPr>
          <w:p w14:paraId="3E081A2A" w14:textId="77777777" w:rsidR="00E735D5" w:rsidRPr="00D31FD5" w:rsidRDefault="00E735D5" w:rsidP="00D31FD5">
            <w:pPr>
              <w:spacing w:after="0" w:line="240" w:lineRule="auto"/>
              <w:jc w:val="center"/>
              <w:rPr>
                <w:rFonts w:cs="Tahoma"/>
                <w:b/>
                <w:sz w:val="24"/>
              </w:rPr>
            </w:pPr>
            <w:r w:rsidRPr="00D31FD5">
              <w:rPr>
                <w:rFonts w:cs="Tahoma"/>
                <w:b/>
                <w:sz w:val="24"/>
              </w:rPr>
              <w:t>Caring for others</w:t>
            </w:r>
          </w:p>
        </w:tc>
        <w:tc>
          <w:tcPr>
            <w:tcW w:w="3430" w:type="dxa"/>
            <w:tcBorders>
              <w:top w:val="dotted" w:sz="4" w:space="0" w:color="auto"/>
              <w:left w:val="single" w:sz="12" w:space="0" w:color="auto"/>
              <w:bottom w:val="dotted" w:sz="4" w:space="0" w:color="auto"/>
              <w:right w:val="dotted" w:sz="4" w:space="0" w:color="auto"/>
            </w:tcBorders>
            <w:vAlign w:val="center"/>
          </w:tcPr>
          <w:p w14:paraId="57E07FA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A8DB43B"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9482CBB"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0E8A7A0" w14:textId="77777777" w:rsidR="00E735D5" w:rsidRPr="00D31FD5" w:rsidRDefault="00E735D5" w:rsidP="00D31FD5">
            <w:pPr>
              <w:spacing w:after="0" w:line="240" w:lineRule="auto"/>
              <w:jc w:val="left"/>
            </w:pPr>
          </w:p>
        </w:tc>
      </w:tr>
      <w:tr w:rsidR="00E735D5" w:rsidRPr="00D31FD5" w14:paraId="3F3E2C3E" w14:textId="77777777" w:rsidTr="00D31FD5">
        <w:trPr>
          <w:trHeight w:val="1742"/>
        </w:trPr>
        <w:tc>
          <w:tcPr>
            <w:tcW w:w="1723" w:type="dxa"/>
            <w:tcBorders>
              <w:right w:val="single" w:sz="12" w:space="0" w:color="auto"/>
            </w:tcBorders>
            <w:shd w:val="clear" w:color="auto" w:fill="EEECE1"/>
            <w:vAlign w:val="center"/>
          </w:tcPr>
          <w:p w14:paraId="2E34656F" w14:textId="77777777" w:rsidR="00E735D5" w:rsidRPr="00D31FD5" w:rsidRDefault="00E735D5" w:rsidP="00D31FD5">
            <w:pPr>
              <w:spacing w:after="0" w:line="240" w:lineRule="auto"/>
              <w:jc w:val="center"/>
              <w:rPr>
                <w:rFonts w:cs="Tahoma"/>
                <w:b/>
                <w:sz w:val="24"/>
              </w:rPr>
            </w:pPr>
            <w:r w:rsidRPr="00D31FD5">
              <w:rPr>
                <w:rFonts w:cs="Tahoma"/>
                <w:b/>
                <w:sz w:val="24"/>
              </w:rPr>
              <w:lastRenderedPageBreak/>
              <w:t>Personal development</w:t>
            </w:r>
          </w:p>
        </w:tc>
        <w:tc>
          <w:tcPr>
            <w:tcW w:w="3430" w:type="dxa"/>
            <w:tcBorders>
              <w:top w:val="dotted" w:sz="4" w:space="0" w:color="auto"/>
              <w:left w:val="single" w:sz="12" w:space="0" w:color="auto"/>
              <w:bottom w:val="dotted" w:sz="4" w:space="0" w:color="auto"/>
              <w:right w:val="dotted" w:sz="4" w:space="0" w:color="auto"/>
            </w:tcBorders>
            <w:vAlign w:val="center"/>
          </w:tcPr>
          <w:p w14:paraId="2B242958"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552DC87"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6E2EC6C"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A94F313" w14:textId="77777777" w:rsidR="00E735D5" w:rsidRPr="00D31FD5" w:rsidRDefault="00E735D5" w:rsidP="00D31FD5">
            <w:pPr>
              <w:spacing w:after="0" w:line="240" w:lineRule="auto"/>
              <w:jc w:val="left"/>
            </w:pPr>
          </w:p>
        </w:tc>
      </w:tr>
      <w:tr w:rsidR="00E735D5" w:rsidRPr="00D31FD5" w14:paraId="3088F6D0" w14:textId="77777777" w:rsidTr="00D31FD5">
        <w:trPr>
          <w:trHeight w:val="1696"/>
        </w:trPr>
        <w:tc>
          <w:tcPr>
            <w:tcW w:w="1723" w:type="dxa"/>
            <w:tcBorders>
              <w:right w:val="single" w:sz="12" w:space="0" w:color="auto"/>
            </w:tcBorders>
            <w:shd w:val="clear" w:color="auto" w:fill="EEECE1"/>
            <w:vAlign w:val="center"/>
          </w:tcPr>
          <w:p w14:paraId="4F34289B" w14:textId="77777777" w:rsidR="00E735D5" w:rsidRPr="00D31FD5" w:rsidRDefault="00E735D5" w:rsidP="00D31FD5">
            <w:pPr>
              <w:spacing w:after="0" w:line="240" w:lineRule="auto"/>
              <w:jc w:val="center"/>
              <w:rPr>
                <w:rFonts w:cs="Tahoma"/>
                <w:b/>
                <w:sz w:val="24"/>
              </w:rPr>
            </w:pPr>
            <w:r w:rsidRPr="00D31FD5">
              <w:rPr>
                <w:rFonts w:cs="Tahoma"/>
                <w:b/>
                <w:sz w:val="24"/>
              </w:rPr>
              <w:t>Sense of vocation</w:t>
            </w:r>
          </w:p>
        </w:tc>
        <w:tc>
          <w:tcPr>
            <w:tcW w:w="3430" w:type="dxa"/>
            <w:tcBorders>
              <w:top w:val="dotted" w:sz="4" w:space="0" w:color="auto"/>
              <w:left w:val="single" w:sz="12" w:space="0" w:color="auto"/>
              <w:bottom w:val="dotted" w:sz="4" w:space="0" w:color="auto"/>
              <w:right w:val="dotted" w:sz="4" w:space="0" w:color="auto"/>
            </w:tcBorders>
            <w:vAlign w:val="center"/>
          </w:tcPr>
          <w:p w14:paraId="1F06933C"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A4B1EDD"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EEBFBB9"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E24B037" w14:textId="77777777" w:rsidR="00E735D5" w:rsidRPr="00D31FD5" w:rsidRDefault="00E735D5" w:rsidP="00D31FD5">
            <w:pPr>
              <w:spacing w:after="0" w:line="240" w:lineRule="auto"/>
              <w:jc w:val="left"/>
            </w:pPr>
          </w:p>
        </w:tc>
      </w:tr>
      <w:tr w:rsidR="00E735D5" w:rsidRPr="00D31FD5" w14:paraId="044308B2" w14:textId="77777777" w:rsidTr="00D31FD5">
        <w:trPr>
          <w:trHeight w:val="1550"/>
        </w:trPr>
        <w:tc>
          <w:tcPr>
            <w:tcW w:w="1723" w:type="dxa"/>
            <w:tcBorders>
              <w:right w:val="single" w:sz="12" w:space="0" w:color="auto"/>
            </w:tcBorders>
            <w:shd w:val="clear" w:color="auto" w:fill="EEECE1"/>
            <w:vAlign w:val="center"/>
          </w:tcPr>
          <w:p w14:paraId="11715252" w14:textId="77777777" w:rsidR="00E735D5" w:rsidRPr="00D31FD5" w:rsidRDefault="00E735D5" w:rsidP="00D31FD5">
            <w:pPr>
              <w:spacing w:after="0" w:line="240" w:lineRule="auto"/>
              <w:jc w:val="center"/>
              <w:rPr>
                <w:rFonts w:cs="Tahoma"/>
                <w:b/>
                <w:sz w:val="24"/>
              </w:rPr>
            </w:pPr>
            <w:r w:rsidRPr="00D31FD5">
              <w:rPr>
                <w:rFonts w:cs="Tahoma"/>
                <w:b/>
                <w:sz w:val="24"/>
              </w:rPr>
              <w:t>Sense of identity</w:t>
            </w:r>
          </w:p>
        </w:tc>
        <w:tc>
          <w:tcPr>
            <w:tcW w:w="3430" w:type="dxa"/>
            <w:tcBorders>
              <w:top w:val="dotted" w:sz="4" w:space="0" w:color="auto"/>
              <w:left w:val="single" w:sz="12" w:space="0" w:color="auto"/>
              <w:bottom w:val="dotted" w:sz="4" w:space="0" w:color="auto"/>
              <w:right w:val="dotted" w:sz="4" w:space="0" w:color="auto"/>
            </w:tcBorders>
            <w:vAlign w:val="center"/>
          </w:tcPr>
          <w:p w14:paraId="436FD59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46154AD"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4FA366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E0516A8" w14:textId="77777777" w:rsidR="00E735D5" w:rsidRPr="00D31FD5" w:rsidRDefault="00E735D5" w:rsidP="00D31FD5">
            <w:pPr>
              <w:spacing w:after="0" w:line="240" w:lineRule="auto"/>
              <w:jc w:val="left"/>
            </w:pPr>
          </w:p>
        </w:tc>
      </w:tr>
      <w:tr w:rsidR="00E735D5" w:rsidRPr="00D31FD5" w14:paraId="4B50F9E6" w14:textId="77777777" w:rsidTr="00D31FD5">
        <w:trPr>
          <w:trHeight w:val="1674"/>
        </w:trPr>
        <w:tc>
          <w:tcPr>
            <w:tcW w:w="1723" w:type="dxa"/>
            <w:tcBorders>
              <w:right w:val="single" w:sz="12" w:space="0" w:color="auto"/>
            </w:tcBorders>
            <w:shd w:val="clear" w:color="auto" w:fill="EEECE1"/>
            <w:vAlign w:val="center"/>
          </w:tcPr>
          <w:p w14:paraId="1AB14A17" w14:textId="77777777" w:rsidR="00E735D5" w:rsidRPr="00D31FD5" w:rsidRDefault="00E735D5" w:rsidP="00D31FD5">
            <w:pPr>
              <w:spacing w:after="0" w:line="240" w:lineRule="auto"/>
              <w:jc w:val="center"/>
              <w:rPr>
                <w:rFonts w:cs="Tahoma"/>
                <w:b/>
                <w:sz w:val="24"/>
              </w:rPr>
            </w:pPr>
            <w:r w:rsidRPr="00D31FD5">
              <w:rPr>
                <w:rFonts w:cs="Tahoma"/>
                <w:b/>
                <w:sz w:val="24"/>
              </w:rPr>
              <w:t>Attitude to Religious artefacts</w:t>
            </w:r>
          </w:p>
        </w:tc>
        <w:tc>
          <w:tcPr>
            <w:tcW w:w="3430" w:type="dxa"/>
            <w:tcBorders>
              <w:top w:val="dotted" w:sz="4" w:space="0" w:color="auto"/>
              <w:left w:val="single" w:sz="12" w:space="0" w:color="auto"/>
              <w:bottom w:val="dotted" w:sz="4" w:space="0" w:color="auto"/>
              <w:right w:val="dotted" w:sz="4" w:space="0" w:color="auto"/>
            </w:tcBorders>
            <w:vAlign w:val="center"/>
          </w:tcPr>
          <w:p w14:paraId="1E741B6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74B864B"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76BE993"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1EC8FAE" w14:textId="77777777" w:rsidR="00E735D5" w:rsidRPr="00D31FD5" w:rsidRDefault="00E735D5" w:rsidP="00D31FD5">
            <w:pPr>
              <w:spacing w:after="0" w:line="240" w:lineRule="auto"/>
              <w:jc w:val="left"/>
            </w:pPr>
          </w:p>
        </w:tc>
      </w:tr>
      <w:tr w:rsidR="00E735D5" w:rsidRPr="00D31FD5" w14:paraId="65140F35" w14:textId="77777777" w:rsidTr="00D31FD5">
        <w:trPr>
          <w:trHeight w:val="1694"/>
        </w:trPr>
        <w:tc>
          <w:tcPr>
            <w:tcW w:w="1723" w:type="dxa"/>
            <w:tcBorders>
              <w:right w:val="single" w:sz="12" w:space="0" w:color="auto"/>
            </w:tcBorders>
            <w:shd w:val="clear" w:color="auto" w:fill="EEECE1"/>
            <w:vAlign w:val="center"/>
          </w:tcPr>
          <w:p w14:paraId="7C8FD7C6" w14:textId="77777777" w:rsidR="00E735D5" w:rsidRPr="00D31FD5" w:rsidRDefault="00E735D5" w:rsidP="00D31FD5">
            <w:pPr>
              <w:spacing w:after="0" w:line="240" w:lineRule="auto"/>
              <w:jc w:val="center"/>
              <w:rPr>
                <w:rFonts w:cs="Tahoma"/>
                <w:b/>
                <w:sz w:val="24"/>
              </w:rPr>
            </w:pPr>
            <w:r w:rsidRPr="00D31FD5">
              <w:rPr>
                <w:rFonts w:cs="Tahoma"/>
                <w:b/>
                <w:sz w:val="24"/>
              </w:rPr>
              <w:t>Involvement in parish/diocese</w:t>
            </w:r>
          </w:p>
        </w:tc>
        <w:tc>
          <w:tcPr>
            <w:tcW w:w="3430" w:type="dxa"/>
            <w:tcBorders>
              <w:top w:val="dotted" w:sz="4" w:space="0" w:color="auto"/>
              <w:left w:val="single" w:sz="12" w:space="0" w:color="auto"/>
              <w:bottom w:val="dotted" w:sz="4" w:space="0" w:color="auto"/>
              <w:right w:val="dotted" w:sz="4" w:space="0" w:color="auto"/>
            </w:tcBorders>
            <w:vAlign w:val="center"/>
          </w:tcPr>
          <w:p w14:paraId="3555C45C"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65AD9F6"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668725B"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FF7EB8A" w14:textId="77777777" w:rsidR="00E735D5" w:rsidRPr="00D31FD5" w:rsidRDefault="00E735D5" w:rsidP="00D31FD5">
            <w:pPr>
              <w:spacing w:after="0" w:line="240" w:lineRule="auto"/>
              <w:jc w:val="left"/>
            </w:pPr>
          </w:p>
        </w:tc>
      </w:tr>
    </w:tbl>
    <w:p w14:paraId="4D984AAE" w14:textId="77777777" w:rsidR="00E735D5" w:rsidRDefault="00E735D5" w:rsidP="00246515">
      <w:pPr>
        <w:pStyle w:val="Heading2"/>
      </w:pPr>
      <w:bookmarkStart w:id="21" w:name="_Toc345678684"/>
      <w:bookmarkStart w:id="22" w:name="_Toc345915108"/>
      <w:r>
        <w:t>CL1 Grade and Summary</w:t>
      </w:r>
      <w:bookmarkEnd w:id="21"/>
      <w:bookmarkEnd w:id="22"/>
    </w:p>
    <w:p w14:paraId="6675DAA9" w14:textId="77777777" w:rsidR="00E735D5" w:rsidRDefault="00E735D5" w:rsidP="00246515">
      <w:pPr>
        <w:spacing w:after="0"/>
        <w:jc w:val="right"/>
      </w:pPr>
      <w:r>
        <w:t>The extent to which pupils contribute to and benefit from the Catholic Life of the School</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2327FE49" w14:textId="77777777" w:rsidTr="00D31FD5">
        <w:trPr>
          <w:trHeight w:val="848"/>
          <w:tblCellSpacing w:w="71" w:type="dxa"/>
        </w:trPr>
        <w:tc>
          <w:tcPr>
            <w:tcW w:w="14602" w:type="dxa"/>
            <w:vAlign w:val="center"/>
          </w:tcPr>
          <w:p w14:paraId="52528359" w14:textId="77777777" w:rsidR="00E735D5" w:rsidRPr="00D31FD5" w:rsidRDefault="00E735D5" w:rsidP="00D31FD5">
            <w:pPr>
              <w:spacing w:after="0" w:line="240" w:lineRule="auto"/>
              <w:jc w:val="right"/>
              <w:rPr>
                <w:bCs/>
                <w:sz w:val="30"/>
              </w:rPr>
            </w:pPr>
            <w:r w:rsidRPr="00D31FD5">
              <w:rPr>
                <w:bCs/>
                <w:sz w:val="30"/>
              </w:rPr>
              <w:lastRenderedPageBreak/>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4285D422" w14:textId="77777777" w:rsidR="00E735D5" w:rsidRPr="00D31FD5" w:rsidRDefault="00E735D5" w:rsidP="00D31FD5">
            <w:pPr>
              <w:spacing w:after="0" w:line="240" w:lineRule="auto"/>
              <w:jc w:val="center"/>
              <w:rPr>
                <w:b/>
                <w:bCs/>
                <w:sz w:val="36"/>
              </w:rPr>
            </w:pPr>
          </w:p>
        </w:tc>
      </w:tr>
      <w:tr w:rsidR="00E735D5" w:rsidRPr="00D31FD5" w14:paraId="58E02874" w14:textId="77777777" w:rsidTr="00D31FD5">
        <w:trPr>
          <w:tblCellSpacing w:w="71" w:type="dxa"/>
        </w:trPr>
        <w:tc>
          <w:tcPr>
            <w:tcW w:w="14602" w:type="dxa"/>
            <w:tcBorders>
              <w:top w:val="single" w:sz="4" w:space="0" w:color="auto"/>
              <w:left w:val="single" w:sz="4" w:space="0" w:color="auto"/>
              <w:right w:val="single" w:sz="4" w:space="0" w:color="auto"/>
            </w:tcBorders>
          </w:tcPr>
          <w:p w14:paraId="5052F981"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1A3AB28A" w14:textId="77777777" w:rsidR="00E735D5" w:rsidRPr="00D31FD5" w:rsidRDefault="00E735D5" w:rsidP="00D31FD5">
            <w:pPr>
              <w:spacing w:after="0" w:line="240" w:lineRule="auto"/>
            </w:pPr>
          </w:p>
        </w:tc>
      </w:tr>
      <w:tr w:rsidR="00E735D5" w:rsidRPr="00D31FD5" w14:paraId="72F7F3B6"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2A7CDF8E" w14:textId="77777777" w:rsidR="00E735D5" w:rsidRPr="00D31FD5" w:rsidRDefault="00E735D5" w:rsidP="00D31FD5">
            <w:pPr>
              <w:spacing w:before="120" w:after="0" w:line="240" w:lineRule="auto"/>
              <w:jc w:val="left"/>
            </w:pPr>
          </w:p>
        </w:tc>
        <w:tc>
          <w:tcPr>
            <w:tcW w:w="900" w:type="dxa"/>
          </w:tcPr>
          <w:p w14:paraId="13991644" w14:textId="77777777" w:rsidR="00E735D5" w:rsidRPr="00D31FD5" w:rsidRDefault="00E735D5" w:rsidP="00D31FD5">
            <w:pPr>
              <w:spacing w:after="0" w:line="240" w:lineRule="auto"/>
            </w:pPr>
          </w:p>
        </w:tc>
      </w:tr>
      <w:tr w:rsidR="00E735D5" w:rsidRPr="00D31FD5" w14:paraId="5563E5F2" w14:textId="77777777" w:rsidTr="00D31FD5">
        <w:trPr>
          <w:tblCellSpacing w:w="71" w:type="dxa"/>
        </w:trPr>
        <w:tc>
          <w:tcPr>
            <w:tcW w:w="14602" w:type="dxa"/>
            <w:tcBorders>
              <w:top w:val="single" w:sz="4" w:space="0" w:color="auto"/>
              <w:left w:val="single" w:sz="4" w:space="0" w:color="auto"/>
              <w:right w:val="single" w:sz="4" w:space="0" w:color="auto"/>
            </w:tcBorders>
          </w:tcPr>
          <w:p w14:paraId="2D4D721F"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0F1FE369" w14:textId="77777777" w:rsidR="00E735D5" w:rsidRPr="00D31FD5" w:rsidRDefault="00E735D5" w:rsidP="00D31FD5">
            <w:pPr>
              <w:spacing w:after="0" w:line="240" w:lineRule="auto"/>
            </w:pPr>
          </w:p>
        </w:tc>
      </w:tr>
      <w:tr w:rsidR="00E735D5" w:rsidRPr="00D31FD5" w14:paraId="78AB22E1"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74795498" w14:textId="77777777" w:rsidR="00E735D5" w:rsidRPr="00D31FD5" w:rsidRDefault="00E735D5" w:rsidP="00D31FD5">
            <w:pPr>
              <w:spacing w:before="120" w:after="0" w:line="240" w:lineRule="auto"/>
              <w:jc w:val="left"/>
            </w:pPr>
          </w:p>
        </w:tc>
        <w:tc>
          <w:tcPr>
            <w:tcW w:w="900" w:type="dxa"/>
          </w:tcPr>
          <w:p w14:paraId="6DAF49B2" w14:textId="77777777" w:rsidR="00E735D5" w:rsidRPr="00D31FD5" w:rsidRDefault="00E735D5" w:rsidP="00D31FD5">
            <w:pPr>
              <w:spacing w:after="0" w:line="240" w:lineRule="auto"/>
            </w:pPr>
          </w:p>
        </w:tc>
      </w:tr>
    </w:tbl>
    <w:p w14:paraId="5865FD42" w14:textId="77777777" w:rsidR="00E735D5" w:rsidRDefault="00E735D5"/>
    <w:p w14:paraId="3987568E" w14:textId="77777777" w:rsidR="00E735D5" w:rsidRDefault="00E735D5">
      <w:pPr>
        <w:sectPr w:rsidR="00E735D5" w:rsidSect="00BB4D13">
          <w:headerReference w:type="even" r:id="rId13"/>
          <w:footerReference w:type="even" r:id="rId14"/>
          <w:footerReference w:type="default" r:id="rId15"/>
          <w:pgSz w:w="16838" w:h="11906" w:orient="landscape"/>
          <w:pgMar w:top="720" w:right="720" w:bottom="567" w:left="720" w:header="567" w:footer="0" w:gutter="0"/>
          <w:cols w:space="708"/>
          <w:docGrid w:linePitch="360"/>
        </w:sectPr>
      </w:pPr>
    </w:p>
    <w:p w14:paraId="181051B7" w14:textId="77777777" w:rsidR="00E735D5" w:rsidRDefault="00E735D5" w:rsidP="00BD7E26">
      <w:pPr>
        <w:pStyle w:val="Heading2"/>
      </w:pPr>
      <w:bookmarkStart w:id="23" w:name="_Toc345915109"/>
      <w:bookmarkStart w:id="24" w:name="_Toc345510329"/>
      <w:r>
        <w:lastRenderedPageBreak/>
        <w:t>CL2 - The quality of provision for the catholic life of the school</w:t>
      </w:r>
      <w:bookmarkEnd w:id="23"/>
    </w:p>
    <w:p w14:paraId="451BA1F0" w14:textId="77777777" w:rsidR="00E735D5" w:rsidRDefault="00E735D5" w:rsidP="00BD7E26">
      <w:pPr>
        <w:pStyle w:val="Heading2"/>
      </w:pPr>
      <w:bookmarkStart w:id="25" w:name="_Toc345678686"/>
      <w:bookmarkStart w:id="26" w:name="_Toc345915110"/>
      <w:r w:rsidRPr="00B638D0">
        <w:t>Criteria</w:t>
      </w:r>
      <w:r w:rsidRPr="00BA43E8">
        <w:t xml:space="preserve"> and Evidence sources</w:t>
      </w:r>
      <w:bookmarkEnd w:id="24"/>
      <w:bookmarkEnd w:id="25"/>
      <w:bookmarkEnd w:id="26"/>
    </w:p>
    <w:p w14:paraId="50204077" w14:textId="77777777" w:rsidR="00E735D5" w:rsidRPr="00964753" w:rsidRDefault="00E735D5" w:rsidP="00BD7E26"/>
    <w:p w14:paraId="0055EBA1" w14:textId="77777777" w:rsidR="00E735D5" w:rsidRDefault="00E735D5" w:rsidP="00BD7E26">
      <w:pPr>
        <w:pStyle w:val="Heading3"/>
      </w:pPr>
      <w:bookmarkStart w:id="27" w:name="_Toc345510330"/>
      <w:bookmarkStart w:id="28" w:name="_Toc345678375"/>
      <w:bookmarkStart w:id="29" w:name="_Toc345678687"/>
      <w:bookmarkStart w:id="30" w:name="_Toc345915111"/>
      <w:r>
        <w:t>Criteria</w:t>
      </w:r>
      <w:bookmarkEnd w:id="27"/>
      <w:bookmarkEnd w:id="28"/>
      <w:bookmarkEnd w:id="29"/>
      <w:bookmarkEnd w:id="30"/>
    </w:p>
    <w:p w14:paraId="7B3D1D28" w14:textId="3694C142" w:rsidR="00E735D5" w:rsidRPr="00EB2F5B" w:rsidRDefault="00E735D5" w:rsidP="00EB2F5B">
      <w:pPr>
        <w:jc w:val="left"/>
      </w:pPr>
      <w:r w:rsidRPr="00EB2F5B">
        <w:t xml:space="preserve">Inspectors </w:t>
      </w:r>
      <w:r>
        <w:t>will</w:t>
      </w:r>
      <w:r w:rsidRPr="00EB2F5B">
        <w:t xml:space="preserve"> evaluate</w:t>
      </w:r>
      <w:r w:rsidR="00642406">
        <w:t xml:space="preserve"> and report on</w:t>
      </w:r>
      <w:r w:rsidRPr="00EB2F5B">
        <w:t xml:space="preserve">: </w:t>
      </w:r>
    </w:p>
    <w:p w14:paraId="3760E223" w14:textId="211BF44E" w:rsidR="00642406" w:rsidRDefault="00642406" w:rsidP="00642406">
      <w:pPr>
        <w:pStyle w:val="ListParagraph"/>
        <w:numPr>
          <w:ilvl w:val="0"/>
          <w:numId w:val="37"/>
        </w:numPr>
        <w:jc w:val="left"/>
      </w:pPr>
      <w:r>
        <w:t>The</w:t>
      </w:r>
      <w:r>
        <w:t xml:space="preserve"> </w:t>
      </w:r>
      <w:r>
        <w:t>centrality</w:t>
      </w:r>
      <w:r>
        <w:t xml:space="preserve"> </w:t>
      </w:r>
      <w:r>
        <w:t>and</w:t>
      </w:r>
      <w:r>
        <w:t xml:space="preserve"> </w:t>
      </w:r>
      <w:r>
        <w:t>efficacy</w:t>
      </w:r>
      <w:r>
        <w:t xml:space="preserve"> </w:t>
      </w:r>
      <w:r>
        <w:t>of</w:t>
      </w:r>
      <w:r>
        <w:t xml:space="preserve"> </w:t>
      </w:r>
      <w:r>
        <w:t>the</w:t>
      </w:r>
      <w:r>
        <w:t xml:space="preserve"> </w:t>
      </w:r>
      <w:r>
        <w:t>school’s</w:t>
      </w:r>
      <w:r>
        <w:t xml:space="preserve"> </w:t>
      </w:r>
      <w:r>
        <w:t>mission</w:t>
      </w:r>
      <w:r>
        <w:t xml:space="preserve"> </w:t>
      </w:r>
      <w:r>
        <w:t>statement.</w:t>
      </w:r>
    </w:p>
    <w:p w14:paraId="1AD02F8F" w14:textId="28B4B36A" w:rsidR="00642406" w:rsidRDefault="00642406" w:rsidP="00642406">
      <w:pPr>
        <w:pStyle w:val="ListParagraph"/>
        <w:numPr>
          <w:ilvl w:val="0"/>
          <w:numId w:val="37"/>
        </w:numPr>
        <w:jc w:val="left"/>
      </w:pPr>
      <w:r>
        <w:t>The</w:t>
      </w:r>
      <w:r>
        <w:t xml:space="preserve"> </w:t>
      </w:r>
      <w:r>
        <w:t>extent</w:t>
      </w:r>
      <w:r>
        <w:t xml:space="preserve"> </w:t>
      </w:r>
      <w:r>
        <w:t>to</w:t>
      </w:r>
      <w:r>
        <w:t xml:space="preserve"> </w:t>
      </w:r>
      <w:r>
        <w:t>which</w:t>
      </w:r>
      <w:r>
        <w:t xml:space="preserve"> </w:t>
      </w:r>
      <w:r>
        <w:t>the</w:t>
      </w:r>
      <w:r>
        <w:t xml:space="preserve"> </w:t>
      </w:r>
      <w:r>
        <w:t>school</w:t>
      </w:r>
      <w:r>
        <w:t xml:space="preserve"> </w:t>
      </w:r>
      <w:r>
        <w:t>makes</w:t>
      </w:r>
      <w:r>
        <w:t xml:space="preserve"> </w:t>
      </w:r>
      <w:r>
        <w:t>its</w:t>
      </w:r>
      <w:r>
        <w:t xml:space="preserve"> </w:t>
      </w:r>
      <w:r>
        <w:t>Catholic</w:t>
      </w:r>
      <w:r w:rsidR="007032BE">
        <w:t xml:space="preserve"> </w:t>
      </w:r>
      <w:r>
        <w:t>identity</w:t>
      </w:r>
      <w:r w:rsidR="007032BE">
        <w:t xml:space="preserve"> </w:t>
      </w:r>
      <w:r>
        <w:t>and</w:t>
      </w:r>
      <w:r w:rsidR="007032BE">
        <w:t xml:space="preserve"> </w:t>
      </w:r>
      <w:r>
        <w:t>ethos</w:t>
      </w:r>
      <w:r w:rsidR="007032BE">
        <w:t xml:space="preserve"> </w:t>
      </w:r>
      <w:r>
        <w:t>explicit</w:t>
      </w:r>
      <w:r w:rsidR="007032BE">
        <w:t xml:space="preserve"> </w:t>
      </w:r>
      <w:r>
        <w:t>through</w:t>
      </w:r>
      <w:r w:rsidR="007032BE">
        <w:t xml:space="preserve"> </w:t>
      </w:r>
      <w:r>
        <w:t>the learning</w:t>
      </w:r>
      <w:r w:rsidR="007032BE">
        <w:t xml:space="preserve"> </w:t>
      </w:r>
      <w:r>
        <w:t>environment,</w:t>
      </w:r>
      <w:r w:rsidR="007032BE">
        <w:t xml:space="preserve"> </w:t>
      </w:r>
      <w:r>
        <w:t>chaplaincy</w:t>
      </w:r>
      <w:r w:rsidR="007032BE">
        <w:t xml:space="preserve"> </w:t>
      </w:r>
      <w:r>
        <w:t>provision</w:t>
      </w:r>
      <w:r w:rsidR="007032BE">
        <w:t xml:space="preserve"> </w:t>
      </w:r>
      <w:r>
        <w:t>and</w:t>
      </w:r>
      <w:r w:rsidR="007032BE">
        <w:t xml:space="preserve"> </w:t>
      </w:r>
      <w:r>
        <w:t>community</w:t>
      </w:r>
      <w:r w:rsidR="007032BE">
        <w:t xml:space="preserve"> </w:t>
      </w:r>
      <w:r>
        <w:t>cohesion.</w:t>
      </w:r>
    </w:p>
    <w:p w14:paraId="3FBD486E" w14:textId="18E2D631" w:rsidR="00642406" w:rsidRDefault="00642406" w:rsidP="007032BE">
      <w:pPr>
        <w:pStyle w:val="ListParagraph"/>
        <w:numPr>
          <w:ilvl w:val="0"/>
          <w:numId w:val="37"/>
        </w:numPr>
        <w:jc w:val="left"/>
      </w:pPr>
      <w:r>
        <w:t>The</w:t>
      </w:r>
      <w:r w:rsidR="007032BE">
        <w:t xml:space="preserve"> </w:t>
      </w:r>
      <w:r>
        <w:t>quality</w:t>
      </w:r>
      <w:r w:rsidR="007032BE">
        <w:t xml:space="preserve"> </w:t>
      </w:r>
      <w:r>
        <w:t>of</w:t>
      </w:r>
      <w:r w:rsidR="007032BE">
        <w:t xml:space="preserve"> </w:t>
      </w:r>
      <w:r>
        <w:t>community</w:t>
      </w:r>
      <w:r w:rsidR="007032BE">
        <w:t xml:space="preserve"> </w:t>
      </w:r>
      <w:r>
        <w:t>life</w:t>
      </w:r>
      <w:r w:rsidR="007032BE">
        <w:t xml:space="preserve"> </w:t>
      </w:r>
      <w:r>
        <w:t>evident</w:t>
      </w:r>
      <w:r w:rsidR="007032BE">
        <w:t xml:space="preserve"> </w:t>
      </w:r>
      <w:r>
        <w:t>in</w:t>
      </w:r>
      <w:r w:rsidR="007032BE">
        <w:t xml:space="preserve"> </w:t>
      </w:r>
      <w:r>
        <w:t>the</w:t>
      </w:r>
      <w:r w:rsidR="007032BE">
        <w:t xml:space="preserve"> </w:t>
      </w:r>
      <w:r>
        <w:t>pastoral</w:t>
      </w:r>
      <w:r w:rsidR="007032BE">
        <w:t xml:space="preserve"> </w:t>
      </w:r>
      <w:r>
        <w:t>care</w:t>
      </w:r>
      <w:r w:rsidR="007032BE">
        <w:t xml:space="preserve"> </w:t>
      </w:r>
      <w:r>
        <w:t>shown</w:t>
      </w:r>
      <w:r w:rsidR="007032BE">
        <w:t xml:space="preserve"> </w:t>
      </w:r>
      <w:r>
        <w:t>to</w:t>
      </w:r>
      <w:r w:rsidR="007032BE">
        <w:t xml:space="preserve"> </w:t>
      </w:r>
      <w:r>
        <w:t>all</w:t>
      </w:r>
      <w:r w:rsidR="007032BE">
        <w:t xml:space="preserve"> </w:t>
      </w:r>
      <w:r>
        <w:t>members</w:t>
      </w:r>
      <w:r w:rsidR="007032BE">
        <w:t xml:space="preserve"> </w:t>
      </w:r>
      <w:r>
        <w:t>of</w:t>
      </w:r>
      <w:r w:rsidR="007032BE">
        <w:t xml:space="preserve"> </w:t>
      </w:r>
      <w:r>
        <w:t>the community,</w:t>
      </w:r>
      <w:r w:rsidR="007032BE">
        <w:t xml:space="preserve"> </w:t>
      </w:r>
      <w:r>
        <w:t>both</w:t>
      </w:r>
      <w:r w:rsidR="007032BE">
        <w:t xml:space="preserve"> </w:t>
      </w:r>
      <w:r>
        <w:t>pupils/students</w:t>
      </w:r>
      <w:r w:rsidR="007032BE">
        <w:t xml:space="preserve"> </w:t>
      </w:r>
      <w:r>
        <w:t>and</w:t>
      </w:r>
      <w:r w:rsidR="007032BE">
        <w:t xml:space="preserve"> </w:t>
      </w:r>
      <w:r>
        <w:t>staff.</w:t>
      </w:r>
    </w:p>
    <w:p w14:paraId="5B9088BD" w14:textId="288AE536" w:rsidR="00642406" w:rsidRDefault="00642406" w:rsidP="007032BE">
      <w:pPr>
        <w:pStyle w:val="ListParagraph"/>
        <w:numPr>
          <w:ilvl w:val="0"/>
          <w:numId w:val="37"/>
        </w:numPr>
        <w:jc w:val="left"/>
      </w:pPr>
      <w:r>
        <w:t>The</w:t>
      </w:r>
      <w:r w:rsidR="007032BE">
        <w:t xml:space="preserve"> </w:t>
      </w:r>
      <w:r>
        <w:t>extent</w:t>
      </w:r>
      <w:r w:rsidR="007032BE">
        <w:t xml:space="preserve"> </w:t>
      </w:r>
      <w:r>
        <w:t>to</w:t>
      </w:r>
      <w:r w:rsidR="007032BE">
        <w:t xml:space="preserve"> </w:t>
      </w:r>
      <w:r>
        <w:t>which</w:t>
      </w:r>
      <w:r w:rsidR="007032BE">
        <w:t xml:space="preserve"> </w:t>
      </w:r>
      <w:r>
        <w:t>the</w:t>
      </w:r>
      <w:r w:rsidR="007032BE">
        <w:t xml:space="preserve"> </w:t>
      </w:r>
      <w:r>
        <w:t>school</w:t>
      </w:r>
      <w:r w:rsidR="007032BE">
        <w:t xml:space="preserve"> </w:t>
      </w:r>
      <w:r>
        <w:t>promotes</w:t>
      </w:r>
      <w:r w:rsidR="007032BE">
        <w:t xml:space="preserve"> </w:t>
      </w:r>
      <w:r>
        <w:t>standards</w:t>
      </w:r>
      <w:r w:rsidR="007032BE">
        <w:t xml:space="preserve"> </w:t>
      </w:r>
      <w:r>
        <w:t>of</w:t>
      </w:r>
      <w:r w:rsidR="007032BE">
        <w:t xml:space="preserve"> </w:t>
      </w:r>
      <w:r>
        <w:t>behaviour</w:t>
      </w:r>
      <w:r w:rsidR="007032BE">
        <w:t xml:space="preserve"> </w:t>
      </w:r>
      <w:r>
        <w:t>that</w:t>
      </w:r>
      <w:r w:rsidR="007032BE">
        <w:t xml:space="preserve"> </w:t>
      </w:r>
      <w:r>
        <w:t>reflect</w:t>
      </w:r>
      <w:r w:rsidR="007032BE">
        <w:t xml:space="preserve"> </w:t>
      </w:r>
      <w:r>
        <w:t>Gospel</w:t>
      </w:r>
      <w:r w:rsidR="007032BE">
        <w:t xml:space="preserve"> </w:t>
      </w:r>
      <w:r>
        <w:t>values</w:t>
      </w:r>
      <w:r w:rsidR="007032BE">
        <w:t xml:space="preserve"> </w:t>
      </w:r>
      <w:r>
        <w:t>and</w:t>
      </w:r>
      <w:r w:rsidR="007032BE">
        <w:t xml:space="preserve"> </w:t>
      </w:r>
      <w:r>
        <w:t>how</w:t>
      </w:r>
      <w:r w:rsidR="00650625">
        <w:t xml:space="preserve"> </w:t>
      </w:r>
      <w:r>
        <w:t>effectively</w:t>
      </w:r>
      <w:r w:rsidR="00650625">
        <w:t xml:space="preserve"> </w:t>
      </w:r>
      <w:r>
        <w:t>develops</w:t>
      </w:r>
      <w:r w:rsidR="00650625">
        <w:t xml:space="preserve"> </w:t>
      </w:r>
      <w:r>
        <w:t>positive</w:t>
      </w:r>
      <w:r w:rsidR="00650625">
        <w:t xml:space="preserve"> </w:t>
      </w:r>
      <w:r>
        <w:t>relationships</w:t>
      </w:r>
      <w:r w:rsidR="00650625">
        <w:t xml:space="preserve"> </w:t>
      </w:r>
      <w:r>
        <w:t>between</w:t>
      </w:r>
      <w:r w:rsidR="00650625">
        <w:t xml:space="preserve"> </w:t>
      </w:r>
      <w:r>
        <w:t>all</w:t>
      </w:r>
      <w:r w:rsidR="00650625">
        <w:t xml:space="preserve"> </w:t>
      </w:r>
      <w:r>
        <w:t>members</w:t>
      </w:r>
      <w:r w:rsidR="00650625">
        <w:t xml:space="preserve"> </w:t>
      </w:r>
      <w:r>
        <w:t>of</w:t>
      </w:r>
      <w:r w:rsidR="00650625">
        <w:t xml:space="preserve"> </w:t>
      </w:r>
      <w:r>
        <w:t>the</w:t>
      </w:r>
      <w:r w:rsidR="00650625">
        <w:t xml:space="preserve"> </w:t>
      </w:r>
      <w:r>
        <w:t>school</w:t>
      </w:r>
      <w:r w:rsidR="00650625">
        <w:t xml:space="preserve"> </w:t>
      </w:r>
      <w:r>
        <w:t>community.</w:t>
      </w:r>
    </w:p>
    <w:p w14:paraId="5FE45AEC" w14:textId="35C427A1" w:rsidR="00E735D5" w:rsidRDefault="00642406" w:rsidP="00650625">
      <w:pPr>
        <w:pStyle w:val="ListParagraph"/>
        <w:numPr>
          <w:ilvl w:val="0"/>
          <w:numId w:val="37"/>
        </w:numPr>
        <w:jc w:val="left"/>
      </w:pPr>
      <w:r>
        <w:t>The</w:t>
      </w:r>
      <w:r w:rsidR="00650625">
        <w:t xml:space="preserve"> </w:t>
      </w:r>
      <w:r>
        <w:t>quality</w:t>
      </w:r>
      <w:r w:rsidR="00650625">
        <w:t xml:space="preserve"> </w:t>
      </w:r>
      <w:r>
        <w:t>of</w:t>
      </w:r>
      <w:r w:rsidR="00650625">
        <w:t xml:space="preserve"> </w:t>
      </w:r>
      <w:r>
        <w:t>pastoral</w:t>
      </w:r>
      <w:r w:rsidR="00650625">
        <w:t xml:space="preserve"> </w:t>
      </w:r>
      <w:r>
        <w:t>programmes,</w:t>
      </w:r>
      <w:r w:rsidR="00650625">
        <w:t xml:space="preserve"> </w:t>
      </w:r>
      <w:r>
        <w:t>including</w:t>
      </w:r>
      <w:r w:rsidR="00650625">
        <w:t xml:space="preserve"> </w:t>
      </w:r>
      <w:r>
        <w:t>PSHE</w:t>
      </w:r>
      <w:r w:rsidR="00650625">
        <w:t xml:space="preserve"> </w:t>
      </w:r>
      <w:r>
        <w:t>and</w:t>
      </w:r>
      <w:r w:rsidR="00650625">
        <w:t xml:space="preserve"> </w:t>
      </w:r>
      <w:r>
        <w:t>Relationships</w:t>
      </w:r>
      <w:r w:rsidR="00650625">
        <w:t xml:space="preserve"> </w:t>
      </w:r>
      <w:r>
        <w:t>and</w:t>
      </w:r>
      <w:r w:rsidR="00650625">
        <w:t xml:space="preserve"> </w:t>
      </w:r>
      <w:r>
        <w:t>Sex</w:t>
      </w:r>
      <w:r w:rsidR="00650625">
        <w:t xml:space="preserve"> </w:t>
      </w:r>
      <w:proofErr w:type="gramStart"/>
      <w:r>
        <w:t>Education(</w:t>
      </w:r>
      <w:proofErr w:type="gramEnd"/>
      <w:r>
        <w:t>RSE)and Spiritual</w:t>
      </w:r>
      <w:r w:rsidR="00604D00">
        <w:t xml:space="preserve"> </w:t>
      </w:r>
      <w:r>
        <w:t>and</w:t>
      </w:r>
      <w:r w:rsidR="00604D00">
        <w:t xml:space="preserve"> </w:t>
      </w:r>
      <w:r>
        <w:t>Moral</w:t>
      </w:r>
      <w:r w:rsidR="00604D00">
        <w:t xml:space="preserve"> </w:t>
      </w:r>
      <w:r>
        <w:t>education.</w:t>
      </w:r>
    </w:p>
    <w:p w14:paraId="2C1A2C3B" w14:textId="77777777" w:rsidR="00E735D5" w:rsidRDefault="00E735D5" w:rsidP="00BD7E26">
      <w:pPr>
        <w:pStyle w:val="Heading3"/>
      </w:pPr>
      <w:bookmarkStart w:id="31" w:name="_Toc345510331"/>
      <w:bookmarkStart w:id="32" w:name="_Toc345678376"/>
      <w:bookmarkStart w:id="33" w:name="_Toc345678688"/>
      <w:bookmarkStart w:id="34" w:name="_Toc345915112"/>
      <w:r w:rsidRPr="00964753">
        <w:t>Suggested</w:t>
      </w:r>
      <w:r>
        <w:t xml:space="preserve"> </w:t>
      </w:r>
      <w:r w:rsidRPr="00964753">
        <w:t>Evidence</w:t>
      </w:r>
      <w:r>
        <w:t xml:space="preserve"> Sources</w:t>
      </w:r>
      <w:bookmarkEnd w:id="31"/>
      <w:bookmarkEnd w:id="32"/>
      <w:bookmarkEnd w:id="33"/>
      <w:bookmarkEnd w:id="34"/>
    </w:p>
    <w:p w14:paraId="031F8D35" w14:textId="77777777" w:rsidR="00E735D5" w:rsidRDefault="00E735D5" w:rsidP="00360A30">
      <w:pPr>
        <w:pStyle w:val="ListParagraph"/>
        <w:numPr>
          <w:ilvl w:val="0"/>
          <w:numId w:val="4"/>
        </w:numPr>
        <w:jc w:val="left"/>
      </w:pPr>
      <w:r w:rsidRPr="00EB2F5B">
        <w:t xml:space="preserve">School mission statement and the school development plan </w:t>
      </w:r>
      <w:r>
        <w:t>to establish:</w:t>
      </w:r>
    </w:p>
    <w:p w14:paraId="6C78DF73" w14:textId="77777777" w:rsidR="00E735D5" w:rsidRDefault="00E735D5" w:rsidP="00360A30">
      <w:pPr>
        <w:pStyle w:val="ListParagraph"/>
        <w:numPr>
          <w:ilvl w:val="1"/>
          <w:numId w:val="4"/>
        </w:numPr>
        <w:jc w:val="left"/>
      </w:pPr>
      <w:r>
        <w:t>The extent to which the school’s mission statement reflects the Church’s mission in education</w:t>
      </w:r>
    </w:p>
    <w:p w14:paraId="74213DA1" w14:textId="77777777" w:rsidR="00E735D5" w:rsidRPr="00EB2F5B" w:rsidRDefault="00E735D5" w:rsidP="00360A30">
      <w:pPr>
        <w:pStyle w:val="ListParagraph"/>
        <w:numPr>
          <w:ilvl w:val="1"/>
          <w:numId w:val="4"/>
        </w:numPr>
        <w:jc w:val="left"/>
      </w:pPr>
      <w:r w:rsidRPr="00EB2F5B">
        <w:t>T</w:t>
      </w:r>
      <w:r>
        <w:t>h</w:t>
      </w:r>
      <w:r w:rsidRPr="00EB2F5B">
        <w:t>e centrality of th</w:t>
      </w:r>
      <w:r>
        <w:t>e school mission</w:t>
      </w:r>
      <w:r w:rsidRPr="00EB2F5B">
        <w:t xml:space="preserve"> statement to the school’s priorities</w:t>
      </w:r>
    </w:p>
    <w:p w14:paraId="3A464E30" w14:textId="77777777" w:rsidR="00E735D5" w:rsidRPr="00EB2F5B" w:rsidRDefault="00E735D5" w:rsidP="00360A30">
      <w:pPr>
        <w:pStyle w:val="ListParagraph"/>
        <w:numPr>
          <w:ilvl w:val="0"/>
          <w:numId w:val="4"/>
        </w:numPr>
        <w:jc w:val="left"/>
      </w:pPr>
      <w:r>
        <w:t>Staff questionnaires, to establish:</w:t>
      </w:r>
    </w:p>
    <w:p w14:paraId="3632554A" w14:textId="77777777" w:rsidR="00E735D5" w:rsidRPr="00EB2F5B" w:rsidRDefault="00E735D5" w:rsidP="00360A30">
      <w:pPr>
        <w:pStyle w:val="ListParagraph"/>
        <w:numPr>
          <w:ilvl w:val="1"/>
          <w:numId w:val="4"/>
        </w:numPr>
        <w:jc w:val="left"/>
      </w:pPr>
      <w:r w:rsidRPr="00EB2F5B">
        <w:t>The amount, frequency and inclusivity of staff training time devoted to ethos development</w:t>
      </w:r>
    </w:p>
    <w:p w14:paraId="43FEC728" w14:textId="77777777" w:rsidR="00E735D5" w:rsidRPr="00EB2F5B" w:rsidRDefault="00E735D5" w:rsidP="00360A30">
      <w:pPr>
        <w:pStyle w:val="ListParagraph"/>
        <w:numPr>
          <w:ilvl w:val="1"/>
          <w:numId w:val="4"/>
        </w:numPr>
        <w:jc w:val="left"/>
      </w:pPr>
      <w:r w:rsidRPr="00EB2F5B">
        <w:t>The extent of staff commitment to the implementation of the mission statement across the curriculum and throughout school life</w:t>
      </w:r>
    </w:p>
    <w:p w14:paraId="202B2A1E" w14:textId="77777777" w:rsidR="00E735D5" w:rsidRPr="00EB2F5B" w:rsidRDefault="00E735D5" w:rsidP="00360A30">
      <w:pPr>
        <w:pStyle w:val="ListParagraph"/>
        <w:numPr>
          <w:ilvl w:val="1"/>
          <w:numId w:val="4"/>
        </w:numPr>
        <w:jc w:val="left"/>
      </w:pPr>
      <w:r w:rsidRPr="00EB2F5B">
        <w:t>The quality of induction and continued professional development for new members of staff and/or those who are not Catholic</w:t>
      </w:r>
    </w:p>
    <w:p w14:paraId="32FB798C" w14:textId="77777777" w:rsidR="00E735D5" w:rsidRPr="00EB2F5B" w:rsidRDefault="00E735D5" w:rsidP="00360A30">
      <w:pPr>
        <w:pStyle w:val="ListParagraph"/>
        <w:numPr>
          <w:ilvl w:val="1"/>
          <w:numId w:val="4"/>
        </w:numPr>
        <w:jc w:val="left"/>
      </w:pPr>
      <w:r w:rsidRPr="00EB2F5B">
        <w:t>How included non-teaching staff feel in the school’s mission and community</w:t>
      </w:r>
    </w:p>
    <w:p w14:paraId="7472AF9F" w14:textId="77777777" w:rsidR="00E735D5" w:rsidRPr="00EB2F5B" w:rsidRDefault="00E735D5" w:rsidP="00360A30">
      <w:pPr>
        <w:pStyle w:val="ListParagraph"/>
        <w:numPr>
          <w:ilvl w:val="0"/>
          <w:numId w:val="4"/>
        </w:numPr>
        <w:jc w:val="left"/>
      </w:pPr>
      <w:r w:rsidRPr="00EB2F5B">
        <w:t xml:space="preserve">Pupil </w:t>
      </w:r>
      <w:r>
        <w:t>questionnaires</w:t>
      </w:r>
      <w:r w:rsidRPr="00EB2F5B">
        <w:t>, to establish:</w:t>
      </w:r>
    </w:p>
    <w:p w14:paraId="6EC856B4" w14:textId="77777777" w:rsidR="00E735D5" w:rsidRPr="00EB2F5B" w:rsidRDefault="00E735D5" w:rsidP="00360A30">
      <w:pPr>
        <w:pStyle w:val="ListParagraph"/>
        <w:numPr>
          <w:ilvl w:val="1"/>
          <w:numId w:val="4"/>
        </w:numPr>
        <w:jc w:val="left"/>
      </w:pPr>
      <w:r w:rsidRPr="00EB2F5B">
        <w:t>The quality of pastoral support</w:t>
      </w:r>
    </w:p>
    <w:p w14:paraId="16B31F9E" w14:textId="77777777" w:rsidR="00E735D5" w:rsidRPr="00EB2F5B" w:rsidRDefault="00E735D5" w:rsidP="00360A30">
      <w:pPr>
        <w:pStyle w:val="ListParagraph"/>
        <w:numPr>
          <w:ilvl w:val="1"/>
          <w:numId w:val="4"/>
        </w:numPr>
        <w:jc w:val="left"/>
      </w:pPr>
      <w:r w:rsidRPr="00EB2F5B">
        <w:t xml:space="preserve">The quality of </w:t>
      </w:r>
      <w:r>
        <w:t>PSCHE</w:t>
      </w:r>
      <w:r w:rsidRPr="00EB2F5B">
        <w:t xml:space="preserve"> and </w:t>
      </w:r>
      <w:r>
        <w:t>SRE</w:t>
      </w:r>
      <w:r w:rsidRPr="00EB2F5B">
        <w:t xml:space="preserve"> lessons and the amount of time given to them</w:t>
      </w:r>
    </w:p>
    <w:p w14:paraId="70D0BD59" w14:textId="77777777" w:rsidR="00E735D5" w:rsidRPr="00EB2F5B" w:rsidRDefault="00E735D5" w:rsidP="00360A30">
      <w:pPr>
        <w:pStyle w:val="ListParagraph"/>
        <w:numPr>
          <w:ilvl w:val="1"/>
          <w:numId w:val="4"/>
        </w:numPr>
        <w:jc w:val="left"/>
      </w:pPr>
      <w:r w:rsidRPr="00EB2F5B">
        <w:t>The efficacy of behaviour management policies</w:t>
      </w:r>
    </w:p>
    <w:p w14:paraId="12FCEE14" w14:textId="77777777" w:rsidR="00E735D5" w:rsidRPr="00EB2F5B" w:rsidRDefault="00E735D5" w:rsidP="00360A30">
      <w:pPr>
        <w:pStyle w:val="ListParagraph"/>
        <w:numPr>
          <w:ilvl w:val="1"/>
          <w:numId w:val="4"/>
        </w:numPr>
        <w:jc w:val="left"/>
      </w:pPr>
      <w:r w:rsidRPr="00EB2F5B">
        <w:t>The quality of non-worship assemblies and the extent to which they focus on the mission of the school to the local and global community</w:t>
      </w:r>
    </w:p>
    <w:p w14:paraId="0C463ABA" w14:textId="77777777" w:rsidR="00E735D5" w:rsidRPr="00EB2F5B" w:rsidRDefault="00E735D5" w:rsidP="00360A30">
      <w:pPr>
        <w:pStyle w:val="ListParagraph"/>
        <w:numPr>
          <w:ilvl w:val="0"/>
          <w:numId w:val="4"/>
        </w:numPr>
        <w:jc w:val="left"/>
      </w:pPr>
      <w:r w:rsidRPr="00EB2F5B">
        <w:t>Policy documents:</w:t>
      </w:r>
    </w:p>
    <w:p w14:paraId="7D47B3A7" w14:textId="77777777" w:rsidR="00E735D5" w:rsidRPr="00EB2F5B" w:rsidRDefault="00E735D5" w:rsidP="00360A30">
      <w:pPr>
        <w:pStyle w:val="ListParagraph"/>
        <w:numPr>
          <w:ilvl w:val="1"/>
          <w:numId w:val="4"/>
        </w:numPr>
        <w:jc w:val="left"/>
      </w:pPr>
      <w:r w:rsidRPr="00EB2F5B">
        <w:t xml:space="preserve">Schemes of work </w:t>
      </w:r>
      <w:r>
        <w:t xml:space="preserve">or </w:t>
      </w:r>
      <w:proofErr w:type="gramStart"/>
      <w:r>
        <w:t>long term</w:t>
      </w:r>
      <w:proofErr w:type="gramEnd"/>
      <w:r>
        <w:t xml:space="preserve"> planning documents </w:t>
      </w:r>
      <w:r w:rsidRPr="00EB2F5B">
        <w:t xml:space="preserve">for </w:t>
      </w:r>
      <w:r>
        <w:t>PSCHE</w:t>
      </w:r>
      <w:r w:rsidRPr="00EB2F5B">
        <w:t xml:space="preserve"> and </w:t>
      </w:r>
      <w:r>
        <w:t>SRE</w:t>
      </w:r>
    </w:p>
    <w:p w14:paraId="42C415D0" w14:textId="77777777" w:rsidR="00E735D5" w:rsidRPr="00EB2F5B" w:rsidRDefault="00E735D5" w:rsidP="00360A30">
      <w:pPr>
        <w:pStyle w:val="ListParagraph"/>
        <w:numPr>
          <w:ilvl w:val="1"/>
          <w:numId w:val="4"/>
        </w:numPr>
        <w:jc w:val="left"/>
      </w:pPr>
      <w:r w:rsidRPr="00EB2F5B">
        <w:t>Behaviour management policy</w:t>
      </w:r>
    </w:p>
    <w:p w14:paraId="7785A80C" w14:textId="77777777" w:rsidR="00E735D5" w:rsidRPr="00EB2F5B" w:rsidRDefault="00E735D5" w:rsidP="00360A30">
      <w:pPr>
        <w:pStyle w:val="ListParagraph"/>
        <w:numPr>
          <w:ilvl w:val="1"/>
          <w:numId w:val="4"/>
        </w:numPr>
        <w:jc w:val="left"/>
      </w:pPr>
      <w:r w:rsidRPr="00EB2F5B">
        <w:t>Chaplaincy development plan</w:t>
      </w:r>
    </w:p>
    <w:p w14:paraId="5D8CCC3E" w14:textId="77777777" w:rsidR="00E735D5" w:rsidRPr="00EB2F5B" w:rsidRDefault="00E735D5" w:rsidP="00360A30">
      <w:pPr>
        <w:pStyle w:val="ListParagraph"/>
        <w:numPr>
          <w:ilvl w:val="0"/>
          <w:numId w:val="4"/>
        </w:numPr>
        <w:jc w:val="left"/>
      </w:pPr>
      <w:r>
        <w:t>O</w:t>
      </w:r>
      <w:r w:rsidRPr="00EB2F5B">
        <w:t xml:space="preserve">bservations </w:t>
      </w:r>
      <w:r>
        <w:t>records</w:t>
      </w:r>
      <w:r w:rsidRPr="00EB2F5B">
        <w:t xml:space="preserve"> for non-worship assemblies, pastoral lessons and other activities that are focused on developing the school’s mission and ethos</w:t>
      </w:r>
    </w:p>
    <w:p w14:paraId="7D845856" w14:textId="77777777" w:rsidR="00E735D5" w:rsidRPr="00EB2F5B" w:rsidRDefault="00E735D5" w:rsidP="00360A30">
      <w:pPr>
        <w:pStyle w:val="ListParagraph"/>
        <w:numPr>
          <w:ilvl w:val="0"/>
          <w:numId w:val="4"/>
        </w:numPr>
        <w:jc w:val="left"/>
      </w:pPr>
      <w:r w:rsidRPr="00EB2F5B">
        <w:t xml:space="preserve">Performance management </w:t>
      </w:r>
      <w:r>
        <w:t xml:space="preserve">summaries </w:t>
      </w:r>
      <w:r w:rsidRPr="00EB2F5B">
        <w:t>as an indication of where in the school’s priorities the sustenance of the Catholic Life of the school features.</w:t>
      </w:r>
    </w:p>
    <w:p w14:paraId="241C260C" w14:textId="77777777" w:rsidR="00E735D5" w:rsidRDefault="00E735D5" w:rsidP="00BD7E26">
      <w:pPr>
        <w:jc w:val="left"/>
        <w:sectPr w:rsidR="00E735D5" w:rsidSect="00BB4D13">
          <w:footerReference w:type="first" r:id="rId16"/>
          <w:pgSz w:w="11906" w:h="16838"/>
          <w:pgMar w:top="1440" w:right="1440" w:bottom="1440" w:left="1440" w:header="709" w:footer="709" w:gutter="0"/>
          <w:pgNumType w:start="11"/>
          <w:cols w:space="708"/>
          <w:titlePg/>
          <w:docGrid w:linePitch="360"/>
        </w:sectPr>
      </w:pPr>
    </w:p>
    <w:p w14:paraId="66EC4F7B" w14:textId="77777777" w:rsidR="00E735D5" w:rsidRDefault="00E735D5" w:rsidP="00D1509B">
      <w:pPr>
        <w:pStyle w:val="Heading2"/>
      </w:pPr>
      <w:bookmarkStart w:id="35" w:name="_Toc345510332"/>
      <w:bookmarkStart w:id="36" w:name="_Toc345678689"/>
      <w:bookmarkStart w:id="37" w:name="_Toc345915113"/>
      <w:r>
        <w:lastRenderedPageBreak/>
        <w:t>CL2 Differentiated Judgement descriptors</w:t>
      </w:r>
      <w:bookmarkEnd w:id="35"/>
      <w:bookmarkEnd w:id="36"/>
      <w:bookmarkEnd w:id="37"/>
    </w:p>
    <w:p w14:paraId="12B21992" w14:textId="77777777" w:rsidR="00E735D5" w:rsidRPr="00246515" w:rsidRDefault="00E735D5" w:rsidP="00246515">
      <w:pPr>
        <w:jc w:val="right"/>
      </w:pPr>
      <w:r>
        <w:t>The quality of provision for the catholic life of the school</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437"/>
        <w:gridCol w:w="4111"/>
        <w:gridCol w:w="3402"/>
      </w:tblGrid>
      <w:tr w:rsidR="00E735D5" w:rsidRPr="00D31FD5" w14:paraId="49F6F72A" w14:textId="77777777" w:rsidTr="006A298F">
        <w:trPr>
          <w:tblHeader/>
        </w:trPr>
        <w:tc>
          <w:tcPr>
            <w:tcW w:w="1135" w:type="dxa"/>
            <w:tcBorders>
              <w:top w:val="nil"/>
              <w:left w:val="nil"/>
            </w:tcBorders>
            <w:vAlign w:val="center"/>
          </w:tcPr>
          <w:p w14:paraId="558BC17E" w14:textId="77777777" w:rsidR="00E735D5" w:rsidRPr="00D31FD5" w:rsidRDefault="00E735D5" w:rsidP="00EB2F5B">
            <w:pPr>
              <w:spacing w:after="0"/>
              <w:jc w:val="center"/>
              <w:rPr>
                <w:rFonts w:cs="Tahoma"/>
                <w:b/>
              </w:rPr>
            </w:pPr>
          </w:p>
        </w:tc>
        <w:tc>
          <w:tcPr>
            <w:tcW w:w="3650" w:type="dxa"/>
            <w:shd w:val="clear" w:color="auto" w:fill="00B050"/>
            <w:vAlign w:val="center"/>
          </w:tcPr>
          <w:p w14:paraId="6D8AD53D" w14:textId="77777777" w:rsidR="00E735D5" w:rsidRPr="00D31FD5" w:rsidRDefault="00E735D5" w:rsidP="00140CCA">
            <w:pPr>
              <w:spacing w:after="0"/>
              <w:jc w:val="center"/>
              <w:rPr>
                <w:rFonts w:cs="Tahoma"/>
                <w:b/>
                <w:color w:val="FFFFFF"/>
              </w:rPr>
            </w:pPr>
            <w:r w:rsidRPr="00D31FD5">
              <w:rPr>
                <w:rFonts w:cs="Tahoma"/>
                <w:b/>
                <w:color w:val="FFFFFF"/>
              </w:rPr>
              <w:t>1 (outstanding)</w:t>
            </w:r>
          </w:p>
        </w:tc>
        <w:tc>
          <w:tcPr>
            <w:tcW w:w="3437" w:type="dxa"/>
            <w:shd w:val="clear" w:color="auto" w:fill="92D050"/>
            <w:vAlign w:val="center"/>
          </w:tcPr>
          <w:p w14:paraId="02237688" w14:textId="77777777" w:rsidR="00E735D5" w:rsidRPr="00D31FD5" w:rsidRDefault="00E735D5" w:rsidP="00140CCA">
            <w:pPr>
              <w:spacing w:after="0"/>
              <w:jc w:val="center"/>
              <w:rPr>
                <w:rFonts w:cs="Tahoma"/>
                <w:b/>
              </w:rPr>
            </w:pPr>
            <w:r w:rsidRPr="00D31FD5">
              <w:rPr>
                <w:rFonts w:cs="Tahoma"/>
                <w:b/>
                <w:color w:val="4F6228"/>
              </w:rPr>
              <w:t>2 (good)</w:t>
            </w:r>
          </w:p>
        </w:tc>
        <w:tc>
          <w:tcPr>
            <w:tcW w:w="4111" w:type="dxa"/>
            <w:shd w:val="clear" w:color="auto" w:fill="FFFF00"/>
            <w:vAlign w:val="center"/>
          </w:tcPr>
          <w:p w14:paraId="2586EC24" w14:textId="77777777" w:rsidR="00E735D5" w:rsidRPr="00D31FD5" w:rsidRDefault="00E735D5" w:rsidP="00140CCA">
            <w:pPr>
              <w:spacing w:after="0"/>
              <w:jc w:val="center"/>
              <w:rPr>
                <w:rFonts w:cs="Tahoma"/>
                <w:b/>
              </w:rPr>
            </w:pPr>
            <w:r w:rsidRPr="00D31FD5">
              <w:rPr>
                <w:rFonts w:cs="Tahoma"/>
                <w:b/>
                <w:color w:val="984806"/>
              </w:rPr>
              <w:t>3 (requires improvement)</w:t>
            </w:r>
          </w:p>
        </w:tc>
        <w:tc>
          <w:tcPr>
            <w:tcW w:w="3402" w:type="dxa"/>
            <w:shd w:val="clear" w:color="auto" w:fill="D99594"/>
            <w:vAlign w:val="center"/>
          </w:tcPr>
          <w:p w14:paraId="441DE56A" w14:textId="77777777" w:rsidR="00E735D5" w:rsidRPr="00D31FD5" w:rsidRDefault="00E735D5" w:rsidP="00140CCA">
            <w:pPr>
              <w:spacing w:after="0"/>
              <w:jc w:val="center"/>
              <w:rPr>
                <w:rFonts w:cs="Tahoma"/>
                <w:b/>
              </w:rPr>
            </w:pPr>
            <w:r w:rsidRPr="00D31FD5">
              <w:rPr>
                <w:rFonts w:cs="Tahoma"/>
                <w:b/>
                <w:color w:val="632423"/>
              </w:rPr>
              <w:t>4 (inadequate)</w:t>
            </w:r>
          </w:p>
        </w:tc>
      </w:tr>
      <w:tr w:rsidR="00E735D5" w:rsidRPr="00D31FD5" w14:paraId="2AEA4437" w14:textId="77777777" w:rsidTr="006A298F">
        <w:trPr>
          <w:cantSplit/>
          <w:trHeight w:val="1288"/>
        </w:trPr>
        <w:tc>
          <w:tcPr>
            <w:tcW w:w="1135" w:type="dxa"/>
            <w:textDirection w:val="btLr"/>
            <w:vAlign w:val="center"/>
          </w:tcPr>
          <w:p w14:paraId="2274D010" w14:textId="77777777" w:rsidR="00E735D5" w:rsidRPr="00D31FD5" w:rsidRDefault="00E735D5" w:rsidP="00EB2F5B">
            <w:pPr>
              <w:spacing w:after="0"/>
              <w:ind w:left="113" w:right="113"/>
              <w:jc w:val="center"/>
              <w:rPr>
                <w:rFonts w:cs="Tahoma"/>
                <w:b/>
              </w:rPr>
            </w:pPr>
            <w:r w:rsidRPr="00D31FD5">
              <w:rPr>
                <w:rFonts w:cs="Tahoma"/>
                <w:b/>
              </w:rPr>
              <w:t>Mission statement</w:t>
            </w:r>
          </w:p>
        </w:tc>
        <w:tc>
          <w:tcPr>
            <w:tcW w:w="3650" w:type="dxa"/>
            <w:vAlign w:val="center"/>
          </w:tcPr>
          <w:p w14:paraId="765ECC6D" w14:textId="77777777" w:rsidR="00E735D5" w:rsidRPr="00D31FD5" w:rsidRDefault="00E735D5" w:rsidP="006A298F">
            <w:pPr>
              <w:spacing w:after="0"/>
              <w:jc w:val="left"/>
              <w:rPr>
                <w:rFonts w:cs="Tahoma"/>
              </w:rPr>
            </w:pPr>
            <w:r w:rsidRPr="00D31FD5">
              <w:rPr>
                <w:rFonts w:cs="Tahoma"/>
              </w:rPr>
              <w:t>The school mission statement is a clear and inspiring expression of the educational mission of the Church.</w:t>
            </w:r>
          </w:p>
        </w:tc>
        <w:tc>
          <w:tcPr>
            <w:tcW w:w="3437" w:type="dxa"/>
            <w:vAlign w:val="center"/>
          </w:tcPr>
          <w:p w14:paraId="2DD570E7"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school mission statement is a good expression of the educational mission of the Church.</w:t>
            </w:r>
          </w:p>
        </w:tc>
        <w:tc>
          <w:tcPr>
            <w:tcW w:w="4111" w:type="dxa"/>
            <w:vAlign w:val="center"/>
          </w:tcPr>
          <w:p w14:paraId="705918C5" w14:textId="77777777" w:rsidR="00E735D5" w:rsidRPr="00AD4AAA" w:rsidRDefault="00E735D5" w:rsidP="006A29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the school mission statement is not contrary to the educational mission of the Church this is not well thought through or its expression lacks depth.</w:t>
            </w:r>
          </w:p>
        </w:tc>
        <w:tc>
          <w:tcPr>
            <w:tcW w:w="3402" w:type="dxa"/>
            <w:vAlign w:val="center"/>
          </w:tcPr>
          <w:p w14:paraId="25182904" w14:textId="77777777" w:rsidR="00E735D5" w:rsidRPr="006A298F" w:rsidRDefault="00E735D5" w:rsidP="006A298F">
            <w:pPr>
              <w:pStyle w:val="Tabletextbullet"/>
              <w:numPr>
                <w:ilvl w:val="0"/>
                <w:numId w:val="0"/>
              </w:numPr>
              <w:jc w:val="left"/>
              <w:rPr>
                <w:rFonts w:ascii="Calibri" w:hAnsi="Calibri" w:cs="Tahoma"/>
              </w:rPr>
            </w:pPr>
            <w:r w:rsidRPr="006A298F">
              <w:rPr>
                <w:rFonts w:ascii="Calibri" w:hAnsi="Calibri" w:cs="Tahoma"/>
              </w:rPr>
              <w:t>The school’s mission is contrary to the educational mission of the Church</w:t>
            </w:r>
          </w:p>
        </w:tc>
      </w:tr>
      <w:tr w:rsidR="00E735D5" w:rsidRPr="00D31FD5" w14:paraId="7F432844" w14:textId="77777777" w:rsidTr="006A298F">
        <w:trPr>
          <w:cantSplit/>
          <w:trHeight w:val="1548"/>
        </w:trPr>
        <w:tc>
          <w:tcPr>
            <w:tcW w:w="1135" w:type="dxa"/>
            <w:textDirection w:val="btLr"/>
            <w:vAlign w:val="center"/>
          </w:tcPr>
          <w:p w14:paraId="7847A993" w14:textId="77777777" w:rsidR="00E735D5" w:rsidRPr="00D31FD5" w:rsidRDefault="00E735D5" w:rsidP="00EB2F5B">
            <w:pPr>
              <w:spacing w:after="0"/>
              <w:ind w:left="113" w:right="113"/>
              <w:jc w:val="center"/>
              <w:rPr>
                <w:rFonts w:cs="Tahoma"/>
                <w:b/>
              </w:rPr>
            </w:pPr>
            <w:r w:rsidRPr="00D31FD5">
              <w:rPr>
                <w:rFonts w:cs="Tahoma"/>
                <w:b/>
              </w:rPr>
              <w:t>Staff commitment</w:t>
            </w:r>
          </w:p>
        </w:tc>
        <w:tc>
          <w:tcPr>
            <w:tcW w:w="3650" w:type="dxa"/>
            <w:vAlign w:val="center"/>
          </w:tcPr>
          <w:p w14:paraId="7041640F"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All staff are fully committed to its implementation across the curriculum and the whole of school life.</w:t>
            </w:r>
          </w:p>
        </w:tc>
        <w:tc>
          <w:tcPr>
            <w:tcW w:w="3437" w:type="dxa"/>
            <w:vAlign w:val="center"/>
          </w:tcPr>
          <w:p w14:paraId="17A896CD"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Most staff are committed to its implementation across the curriculum and the whole of school life.</w:t>
            </w:r>
          </w:p>
        </w:tc>
        <w:tc>
          <w:tcPr>
            <w:tcW w:w="4111" w:type="dxa"/>
            <w:vAlign w:val="center"/>
          </w:tcPr>
          <w:p w14:paraId="39ADF9FC" w14:textId="77777777" w:rsidR="00E735D5" w:rsidRPr="00AD4AAA" w:rsidRDefault="00E735D5" w:rsidP="006A29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most staff understand some of the demands of the school’s mission statement there are inconsistencies in its application across the curriculum and/or to the rest of school life.</w:t>
            </w:r>
          </w:p>
        </w:tc>
        <w:tc>
          <w:tcPr>
            <w:tcW w:w="3402" w:type="dxa"/>
            <w:vAlign w:val="center"/>
          </w:tcPr>
          <w:p w14:paraId="625C0546" w14:textId="77777777" w:rsidR="00E735D5" w:rsidRPr="006A298F" w:rsidRDefault="00E735D5" w:rsidP="006A298F">
            <w:pPr>
              <w:pStyle w:val="Tabletextbullet"/>
              <w:numPr>
                <w:ilvl w:val="0"/>
                <w:numId w:val="0"/>
              </w:numPr>
              <w:jc w:val="left"/>
              <w:rPr>
                <w:rFonts w:ascii="Calibri" w:hAnsi="Calibri" w:cs="Tahoma"/>
              </w:rPr>
            </w:pPr>
            <w:r w:rsidRPr="006A298F">
              <w:rPr>
                <w:rFonts w:ascii="Calibri" w:hAnsi="Calibri" w:cs="Tahoma"/>
              </w:rPr>
              <w:t>The school mission is not shared by all members of staff with some actively opposed to it</w:t>
            </w:r>
          </w:p>
        </w:tc>
      </w:tr>
      <w:tr w:rsidR="00E735D5" w:rsidRPr="00D31FD5" w14:paraId="1F34B5B9" w14:textId="77777777" w:rsidTr="006A298F">
        <w:trPr>
          <w:cantSplit/>
          <w:trHeight w:val="1417"/>
        </w:trPr>
        <w:tc>
          <w:tcPr>
            <w:tcW w:w="1135" w:type="dxa"/>
            <w:textDirection w:val="btLr"/>
            <w:vAlign w:val="center"/>
          </w:tcPr>
          <w:p w14:paraId="4E6CB0BD" w14:textId="77777777" w:rsidR="00E735D5" w:rsidRPr="00D31FD5" w:rsidRDefault="00E735D5" w:rsidP="00EB2F5B">
            <w:pPr>
              <w:spacing w:after="0"/>
              <w:ind w:left="113" w:right="113"/>
              <w:jc w:val="center"/>
              <w:rPr>
                <w:rFonts w:cs="Tahoma"/>
                <w:b/>
              </w:rPr>
            </w:pPr>
            <w:r w:rsidRPr="00D31FD5">
              <w:rPr>
                <w:rFonts w:cs="Tahoma"/>
                <w:b/>
              </w:rPr>
              <w:t>Sense of community</w:t>
            </w:r>
          </w:p>
        </w:tc>
        <w:tc>
          <w:tcPr>
            <w:tcW w:w="3650" w:type="dxa"/>
            <w:vAlign w:val="center"/>
          </w:tcPr>
          <w:p w14:paraId="3AC51C33"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There is a tangible sense of community at all levels, evident in the quality of relationships that exist between almost all colleagues, support staff and students.</w:t>
            </w:r>
          </w:p>
        </w:tc>
        <w:tc>
          <w:tcPr>
            <w:tcW w:w="3437" w:type="dxa"/>
            <w:vAlign w:val="center"/>
          </w:tcPr>
          <w:p w14:paraId="36D7ACB1"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Good relationships exist between most colleagues, support staff and students.</w:t>
            </w:r>
          </w:p>
        </w:tc>
        <w:tc>
          <w:tcPr>
            <w:tcW w:w="4111" w:type="dxa"/>
            <w:vAlign w:val="center"/>
          </w:tcPr>
          <w:p w14:paraId="0B08C5D1" w14:textId="77777777" w:rsidR="00E735D5" w:rsidRPr="00AD4AAA" w:rsidRDefault="00E735D5" w:rsidP="006A29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Whilst relationships have not broken down, tensions do exist between colleagues, support staff and students and this has not been tackled.</w:t>
            </w:r>
          </w:p>
        </w:tc>
        <w:tc>
          <w:tcPr>
            <w:tcW w:w="3402" w:type="dxa"/>
            <w:vAlign w:val="center"/>
          </w:tcPr>
          <w:p w14:paraId="6A998949"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Relationships within the community have broken down and this is having a detrimental effect on morale and commitment</w:t>
            </w:r>
          </w:p>
        </w:tc>
      </w:tr>
      <w:tr w:rsidR="00E735D5" w:rsidRPr="00D31FD5" w14:paraId="60BC174F" w14:textId="77777777" w:rsidTr="006A298F">
        <w:trPr>
          <w:cantSplit/>
          <w:trHeight w:val="1251"/>
        </w:trPr>
        <w:tc>
          <w:tcPr>
            <w:tcW w:w="1135" w:type="dxa"/>
            <w:textDirection w:val="btLr"/>
            <w:vAlign w:val="center"/>
          </w:tcPr>
          <w:p w14:paraId="442C4BE1" w14:textId="77777777" w:rsidR="00E735D5" w:rsidRPr="00D31FD5" w:rsidRDefault="00E735D5" w:rsidP="00EB2F5B">
            <w:pPr>
              <w:spacing w:after="0"/>
              <w:ind w:left="113" w:right="113"/>
              <w:jc w:val="center"/>
              <w:rPr>
                <w:rFonts w:cs="Tahoma"/>
                <w:b/>
              </w:rPr>
            </w:pPr>
            <w:r w:rsidRPr="00D31FD5">
              <w:rPr>
                <w:rFonts w:cs="Tahoma"/>
                <w:b/>
              </w:rPr>
              <w:t>Morale</w:t>
            </w:r>
          </w:p>
        </w:tc>
        <w:tc>
          <w:tcPr>
            <w:tcW w:w="3650" w:type="dxa"/>
            <w:vAlign w:val="center"/>
          </w:tcPr>
          <w:p w14:paraId="7267D020"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is a supportive and joyful community.</w:t>
            </w:r>
          </w:p>
        </w:tc>
        <w:tc>
          <w:tcPr>
            <w:tcW w:w="3437" w:type="dxa"/>
            <w:vAlign w:val="center"/>
          </w:tcPr>
          <w:p w14:paraId="13A85037"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Morale is high.</w:t>
            </w:r>
          </w:p>
        </w:tc>
        <w:tc>
          <w:tcPr>
            <w:tcW w:w="4111" w:type="dxa"/>
            <w:vAlign w:val="center"/>
          </w:tcPr>
          <w:p w14:paraId="3B1A19BC" w14:textId="77777777" w:rsidR="00E735D5" w:rsidRPr="00D31FD5" w:rsidRDefault="00E735D5" w:rsidP="006A298F">
            <w:pPr>
              <w:spacing w:after="0"/>
              <w:jc w:val="left"/>
              <w:rPr>
                <w:rFonts w:cs="Tahoma"/>
              </w:rPr>
            </w:pPr>
            <w:r w:rsidRPr="00D31FD5">
              <w:rPr>
                <w:rFonts w:cs="Tahoma"/>
              </w:rPr>
              <w:t>Whilst members of staff are not completely disaffected, their work in school has become a duty rather than a joy.</w:t>
            </w:r>
          </w:p>
        </w:tc>
        <w:tc>
          <w:tcPr>
            <w:tcW w:w="3402" w:type="dxa"/>
            <w:vAlign w:val="center"/>
          </w:tcPr>
          <w:p w14:paraId="735A0D45"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Staff are deeply unhappy and find their work in school detrimental to their spiritual, physical or emotional health</w:t>
            </w:r>
          </w:p>
        </w:tc>
      </w:tr>
      <w:tr w:rsidR="00E735D5" w:rsidRPr="00D31FD5" w14:paraId="554C4026" w14:textId="77777777" w:rsidTr="006A298F">
        <w:trPr>
          <w:cantSplit/>
          <w:trHeight w:val="1542"/>
        </w:trPr>
        <w:tc>
          <w:tcPr>
            <w:tcW w:w="1135" w:type="dxa"/>
            <w:textDirection w:val="btLr"/>
            <w:vAlign w:val="center"/>
          </w:tcPr>
          <w:p w14:paraId="2AD72CA8" w14:textId="77777777" w:rsidR="00E735D5" w:rsidRPr="00D31FD5" w:rsidRDefault="00E735D5" w:rsidP="00EB2F5B">
            <w:pPr>
              <w:spacing w:after="0"/>
              <w:ind w:left="113" w:right="113"/>
              <w:jc w:val="center"/>
              <w:rPr>
                <w:rFonts w:cs="Tahoma"/>
                <w:b/>
              </w:rPr>
            </w:pPr>
            <w:r w:rsidRPr="00D31FD5">
              <w:rPr>
                <w:rFonts w:cs="Tahoma"/>
                <w:b/>
              </w:rPr>
              <w:t>Learning environment</w:t>
            </w:r>
          </w:p>
        </w:tc>
        <w:tc>
          <w:tcPr>
            <w:tcW w:w="3650" w:type="dxa"/>
            <w:vAlign w:val="center"/>
          </w:tcPr>
          <w:p w14:paraId="1BD905A5"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learning environment reflects the school’s mission and identity through concrete and effective signs of the school’s Catholic character.</w:t>
            </w:r>
          </w:p>
        </w:tc>
        <w:tc>
          <w:tcPr>
            <w:tcW w:w="3437" w:type="dxa"/>
            <w:vAlign w:val="center"/>
          </w:tcPr>
          <w:p w14:paraId="6FBA51E5"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learning environment reflects the school’s mission and identity through clear signs of the school’s Catholic character.</w:t>
            </w:r>
          </w:p>
        </w:tc>
        <w:tc>
          <w:tcPr>
            <w:tcW w:w="4111" w:type="dxa"/>
            <w:vAlign w:val="center"/>
          </w:tcPr>
          <w:p w14:paraId="59E4BEEB"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rPr>
              <w:t>There are visible signs of the school’s Catholic identity throughout the school site, although these have become routine and anonymous, without any felt impact on the life of the school.</w:t>
            </w:r>
          </w:p>
        </w:tc>
        <w:tc>
          <w:tcPr>
            <w:tcW w:w="3402" w:type="dxa"/>
            <w:vAlign w:val="center"/>
          </w:tcPr>
          <w:p w14:paraId="377D199C" w14:textId="77777777" w:rsidR="00E735D5" w:rsidRPr="00D31FD5" w:rsidRDefault="00E735D5" w:rsidP="006A298F">
            <w:pPr>
              <w:spacing w:after="0"/>
              <w:jc w:val="left"/>
              <w:rPr>
                <w:rFonts w:cs="Tahoma"/>
              </w:rPr>
            </w:pPr>
            <w:r w:rsidRPr="00D31FD5">
              <w:rPr>
                <w:rFonts w:cs="Tahoma"/>
              </w:rPr>
              <w:t>The school has few outward signs of its Catholic identity</w:t>
            </w:r>
          </w:p>
        </w:tc>
      </w:tr>
      <w:tr w:rsidR="00E735D5" w:rsidRPr="00D31FD5" w14:paraId="24525C60" w14:textId="77777777" w:rsidTr="006A298F">
        <w:trPr>
          <w:cantSplit/>
          <w:trHeight w:val="1277"/>
        </w:trPr>
        <w:tc>
          <w:tcPr>
            <w:tcW w:w="1135" w:type="dxa"/>
            <w:textDirection w:val="btLr"/>
            <w:vAlign w:val="center"/>
          </w:tcPr>
          <w:p w14:paraId="6945E0C5" w14:textId="77777777" w:rsidR="00E735D5" w:rsidRPr="00D31FD5" w:rsidRDefault="00E735D5" w:rsidP="00EB2F5B">
            <w:pPr>
              <w:spacing w:after="0"/>
              <w:ind w:left="113" w:right="113"/>
              <w:jc w:val="center"/>
              <w:rPr>
                <w:rFonts w:cs="Tahoma"/>
                <w:b/>
              </w:rPr>
            </w:pPr>
            <w:r w:rsidRPr="00D31FD5">
              <w:rPr>
                <w:rFonts w:cs="Tahoma"/>
                <w:b/>
              </w:rPr>
              <w:t>Pastoral policies</w:t>
            </w:r>
          </w:p>
        </w:tc>
        <w:tc>
          <w:tcPr>
            <w:tcW w:w="3650" w:type="dxa"/>
            <w:vAlign w:val="center"/>
          </w:tcPr>
          <w:p w14:paraId="38CCE625"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 xml:space="preserve">Clear policies and structures are in place, which provide the highest levels of pastoral care to almost all pupils, </w:t>
            </w:r>
          </w:p>
        </w:tc>
        <w:tc>
          <w:tcPr>
            <w:tcW w:w="3437" w:type="dxa"/>
            <w:vAlign w:val="center"/>
          </w:tcPr>
          <w:p w14:paraId="27A5E798"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 xml:space="preserve">The school provides high levels of pastoral care to most pupils, </w:t>
            </w:r>
          </w:p>
        </w:tc>
        <w:tc>
          <w:tcPr>
            <w:tcW w:w="4111" w:type="dxa"/>
            <w:vAlign w:val="center"/>
          </w:tcPr>
          <w:p w14:paraId="22B27701"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provi</w:t>
            </w:r>
            <w:r>
              <w:rPr>
                <w:rFonts w:ascii="Calibri" w:hAnsi="Calibri" w:cs="Tahoma"/>
                <w:color w:val="auto"/>
              </w:rPr>
              <w:t>des limited pastoral care to all pupils</w:t>
            </w:r>
            <w:r w:rsidRPr="006A298F">
              <w:rPr>
                <w:rFonts w:ascii="Calibri" w:hAnsi="Calibri" w:cs="Tahoma"/>
                <w:color w:val="auto"/>
              </w:rPr>
              <w:t xml:space="preserve"> </w:t>
            </w:r>
          </w:p>
        </w:tc>
        <w:tc>
          <w:tcPr>
            <w:tcW w:w="3402" w:type="dxa"/>
            <w:vAlign w:val="center"/>
          </w:tcPr>
          <w:p w14:paraId="338C3176"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There is no planned pastoral programme, or the schemes that are in place are routinely ignored by staff</w:t>
            </w:r>
          </w:p>
        </w:tc>
      </w:tr>
      <w:tr w:rsidR="00E735D5" w:rsidRPr="00D31FD5" w14:paraId="1906AE90" w14:textId="77777777" w:rsidTr="006A298F">
        <w:trPr>
          <w:cantSplit/>
          <w:trHeight w:val="1725"/>
        </w:trPr>
        <w:tc>
          <w:tcPr>
            <w:tcW w:w="1135" w:type="dxa"/>
            <w:textDirection w:val="btLr"/>
            <w:vAlign w:val="center"/>
          </w:tcPr>
          <w:p w14:paraId="06AEA6EB" w14:textId="77777777" w:rsidR="00E735D5" w:rsidRPr="00D31FD5" w:rsidRDefault="00E735D5" w:rsidP="00EB2F5B">
            <w:pPr>
              <w:spacing w:after="0"/>
              <w:ind w:left="113" w:right="113"/>
              <w:jc w:val="center"/>
              <w:rPr>
                <w:rFonts w:cs="Tahoma"/>
                <w:b/>
              </w:rPr>
            </w:pPr>
            <w:r w:rsidRPr="00D31FD5">
              <w:rPr>
                <w:rFonts w:cs="Tahoma"/>
                <w:b/>
              </w:rPr>
              <w:lastRenderedPageBreak/>
              <w:t>Commitment to those in need</w:t>
            </w:r>
          </w:p>
        </w:tc>
        <w:tc>
          <w:tcPr>
            <w:tcW w:w="3650" w:type="dxa"/>
            <w:vAlign w:val="center"/>
          </w:tcPr>
          <w:p w14:paraId="75464941"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Pr>
                <w:rFonts w:ascii="Calibri" w:hAnsi="Calibri" w:cs="Tahoma"/>
                <w:color w:val="auto"/>
              </w:rPr>
              <w:t>T</w:t>
            </w:r>
            <w:r w:rsidRPr="006A298F">
              <w:rPr>
                <w:rFonts w:ascii="Calibri" w:hAnsi="Calibri" w:cs="Tahoma"/>
                <w:color w:val="auto"/>
              </w:rPr>
              <w:t>here is an explicit and concrete commitment to the most vulnerable and needy in both policy and practice.</w:t>
            </w:r>
          </w:p>
        </w:tc>
        <w:tc>
          <w:tcPr>
            <w:tcW w:w="3437" w:type="dxa"/>
            <w:vAlign w:val="center"/>
          </w:tcPr>
          <w:p w14:paraId="2475322F"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Pr>
                <w:rFonts w:ascii="Calibri" w:hAnsi="Calibri" w:cs="Tahoma"/>
                <w:color w:val="auto"/>
              </w:rPr>
              <w:t>T</w:t>
            </w:r>
            <w:r w:rsidRPr="006A298F">
              <w:rPr>
                <w:rFonts w:ascii="Calibri" w:hAnsi="Calibri" w:cs="Tahoma"/>
                <w:color w:val="auto"/>
              </w:rPr>
              <w:t>here is a commitment to the most vulnerable and needy in both policy and practice.</w:t>
            </w:r>
          </w:p>
        </w:tc>
        <w:tc>
          <w:tcPr>
            <w:tcW w:w="4111" w:type="dxa"/>
            <w:vAlign w:val="center"/>
          </w:tcPr>
          <w:p w14:paraId="3F12FA62"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Pr>
                <w:rFonts w:ascii="Calibri" w:hAnsi="Calibri" w:cs="Tahoma"/>
                <w:color w:val="auto"/>
              </w:rPr>
              <w:t>C</w:t>
            </w:r>
            <w:r w:rsidRPr="006A298F">
              <w:rPr>
                <w:rFonts w:ascii="Calibri" w:hAnsi="Calibri" w:cs="Tahoma"/>
                <w:color w:val="auto"/>
              </w:rPr>
              <w:t>ommitment to the most vulnerable and needy is more evident in policy than in practice, with some gaps in identifying and supporting pupils in need.</w:t>
            </w:r>
          </w:p>
        </w:tc>
        <w:tc>
          <w:tcPr>
            <w:tcW w:w="3402" w:type="dxa"/>
            <w:vAlign w:val="center"/>
          </w:tcPr>
          <w:p w14:paraId="561C5C1D"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There are some pupils who receive no pastoral care from the school or whose particular needs are ignored</w:t>
            </w:r>
          </w:p>
        </w:tc>
      </w:tr>
      <w:tr w:rsidR="00E735D5" w:rsidRPr="00D31FD5" w14:paraId="1F88A0FC" w14:textId="77777777" w:rsidTr="006A298F">
        <w:trPr>
          <w:cantSplit/>
          <w:trHeight w:val="2109"/>
        </w:trPr>
        <w:tc>
          <w:tcPr>
            <w:tcW w:w="1135" w:type="dxa"/>
            <w:textDirection w:val="btLr"/>
            <w:vAlign w:val="center"/>
          </w:tcPr>
          <w:p w14:paraId="30637E9D" w14:textId="77777777" w:rsidR="00E735D5" w:rsidRPr="00D31FD5" w:rsidRDefault="00E735D5" w:rsidP="00EB2F5B">
            <w:pPr>
              <w:spacing w:after="0"/>
              <w:ind w:left="113" w:right="113"/>
              <w:jc w:val="center"/>
              <w:rPr>
                <w:rFonts w:cs="Tahoma"/>
                <w:b/>
              </w:rPr>
            </w:pPr>
            <w:r>
              <w:rPr>
                <w:rFonts w:cs="Tahoma"/>
                <w:b/>
              </w:rPr>
              <w:t>PSCHE</w:t>
            </w:r>
            <w:r w:rsidRPr="00D31FD5">
              <w:rPr>
                <w:rFonts w:cs="Tahoma"/>
                <w:b/>
              </w:rPr>
              <w:t xml:space="preserve"> and </w:t>
            </w:r>
            <w:r>
              <w:rPr>
                <w:rFonts w:cs="Tahoma"/>
                <w:b/>
              </w:rPr>
              <w:t>SRE</w:t>
            </w:r>
            <w:r w:rsidRPr="00D31FD5">
              <w:rPr>
                <w:rFonts w:cs="Tahoma"/>
                <w:b/>
              </w:rPr>
              <w:t xml:space="preserve"> programmes</w:t>
            </w:r>
          </w:p>
        </w:tc>
        <w:tc>
          <w:tcPr>
            <w:tcW w:w="3650" w:type="dxa"/>
            <w:vAlign w:val="center"/>
          </w:tcPr>
          <w:p w14:paraId="73FD1EA1" w14:textId="77777777" w:rsidR="00E735D5" w:rsidRPr="00AD4AAA" w:rsidRDefault="00E735D5" w:rsidP="006A298F">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Pastoral programmes, PSCHE and SRE are thoughtfully designed, carefully planned, consistently well taught and celebrate Catholic teachings and principles.</w:t>
            </w:r>
          </w:p>
        </w:tc>
        <w:tc>
          <w:tcPr>
            <w:tcW w:w="3437" w:type="dxa"/>
            <w:vAlign w:val="center"/>
          </w:tcPr>
          <w:p w14:paraId="508CFF46" w14:textId="77777777" w:rsidR="00E735D5" w:rsidRPr="00D31FD5" w:rsidRDefault="00E735D5" w:rsidP="006A298F">
            <w:pPr>
              <w:spacing w:after="0"/>
              <w:jc w:val="left"/>
              <w:rPr>
                <w:rFonts w:cs="Tahoma"/>
              </w:rPr>
            </w:pPr>
            <w:r w:rsidRPr="00D31FD5">
              <w:rPr>
                <w:rFonts w:cs="Tahoma"/>
              </w:rPr>
              <w:t xml:space="preserve">Pastoral programmes, </w:t>
            </w:r>
            <w:r>
              <w:rPr>
                <w:rFonts w:cs="Tahoma"/>
              </w:rPr>
              <w:t>PSCHE</w:t>
            </w:r>
            <w:r w:rsidRPr="00D31FD5">
              <w:rPr>
                <w:rFonts w:cs="Tahoma"/>
              </w:rPr>
              <w:t xml:space="preserve"> and </w:t>
            </w:r>
            <w:r>
              <w:rPr>
                <w:rFonts w:cs="Tahoma"/>
              </w:rPr>
              <w:t>SRE</w:t>
            </w:r>
            <w:r w:rsidRPr="00D31FD5">
              <w:rPr>
                <w:rFonts w:cs="Tahoma"/>
              </w:rPr>
              <w:t xml:space="preserve"> are planned and mostly well taught and refer explicitly to Catholic teachings and principles.</w:t>
            </w:r>
          </w:p>
        </w:tc>
        <w:tc>
          <w:tcPr>
            <w:tcW w:w="4111" w:type="dxa"/>
            <w:vAlign w:val="center"/>
          </w:tcPr>
          <w:p w14:paraId="4C29F2C7"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 xml:space="preserve">There are programmes in place for the delivery of </w:t>
            </w:r>
            <w:r>
              <w:rPr>
                <w:rFonts w:ascii="Calibri" w:hAnsi="Calibri" w:cs="Tahoma"/>
                <w:color w:val="auto"/>
              </w:rPr>
              <w:t>PSCHE</w:t>
            </w:r>
            <w:r w:rsidRPr="006A298F">
              <w:rPr>
                <w:rFonts w:ascii="Calibri" w:hAnsi="Calibri" w:cs="Tahoma"/>
                <w:color w:val="auto"/>
              </w:rPr>
              <w:t xml:space="preserve"> and </w:t>
            </w:r>
            <w:r>
              <w:rPr>
                <w:rFonts w:ascii="Calibri" w:hAnsi="Calibri" w:cs="Tahoma"/>
                <w:color w:val="auto"/>
              </w:rPr>
              <w:t>SRE</w:t>
            </w:r>
            <w:r w:rsidRPr="006A298F">
              <w:rPr>
                <w:rFonts w:ascii="Calibri" w:hAnsi="Calibri" w:cs="Tahoma"/>
                <w:color w:val="auto"/>
              </w:rPr>
              <w:t xml:space="preserve"> and these are delivered in a timely </w:t>
            </w:r>
            <w:proofErr w:type="gramStart"/>
            <w:r w:rsidRPr="006A298F">
              <w:rPr>
                <w:rFonts w:ascii="Calibri" w:hAnsi="Calibri" w:cs="Tahoma"/>
                <w:color w:val="auto"/>
              </w:rPr>
              <w:t>fashion, but</w:t>
            </w:r>
            <w:proofErr w:type="gramEnd"/>
            <w:r w:rsidRPr="006A298F">
              <w:rPr>
                <w:rFonts w:ascii="Calibri" w:hAnsi="Calibri" w:cs="Tahoma"/>
                <w:color w:val="auto"/>
              </w:rPr>
              <w:t xml:space="preserve"> are not always given equal priority to other lessons by teachers in planning and delivery. They make reference to Catholic teachings and principles, although these are not explored or are treated with scepticism or caution.</w:t>
            </w:r>
          </w:p>
        </w:tc>
        <w:tc>
          <w:tcPr>
            <w:tcW w:w="3402" w:type="dxa"/>
            <w:vAlign w:val="center"/>
          </w:tcPr>
          <w:p w14:paraId="005387AD" w14:textId="77777777" w:rsidR="00E735D5" w:rsidRPr="006A298F" w:rsidRDefault="00E735D5" w:rsidP="006A298F">
            <w:pPr>
              <w:pStyle w:val="Tabletextbullet"/>
              <w:numPr>
                <w:ilvl w:val="0"/>
                <w:numId w:val="0"/>
              </w:numPr>
              <w:jc w:val="left"/>
              <w:rPr>
                <w:rFonts w:ascii="Calibri" w:hAnsi="Calibri" w:cs="Tahoma"/>
                <w:color w:val="auto"/>
              </w:rPr>
            </w:pPr>
            <w:r w:rsidRPr="006A298F">
              <w:rPr>
                <w:rFonts w:ascii="Calibri" w:hAnsi="Calibri" w:cs="Tahoma"/>
                <w:color w:val="auto"/>
              </w:rPr>
              <w:t xml:space="preserve">Pupils have not received any formation in </w:t>
            </w:r>
            <w:proofErr w:type="gramStart"/>
            <w:r>
              <w:rPr>
                <w:rFonts w:ascii="Calibri" w:hAnsi="Calibri" w:cs="Tahoma"/>
                <w:color w:val="auto"/>
              </w:rPr>
              <w:t>SRE</w:t>
            </w:r>
            <w:proofErr w:type="gramEnd"/>
            <w:r w:rsidRPr="006A298F">
              <w:rPr>
                <w:rFonts w:ascii="Calibri" w:hAnsi="Calibri" w:cs="Tahoma"/>
                <w:color w:val="auto"/>
              </w:rPr>
              <w:t xml:space="preserve"> or this has been received without any reference to Catholic values and principles</w:t>
            </w:r>
          </w:p>
        </w:tc>
      </w:tr>
      <w:tr w:rsidR="00E735D5" w:rsidRPr="00D31FD5" w14:paraId="6D7CF8A9" w14:textId="77777777" w:rsidTr="006A298F">
        <w:trPr>
          <w:cantSplit/>
          <w:trHeight w:val="1516"/>
        </w:trPr>
        <w:tc>
          <w:tcPr>
            <w:tcW w:w="1135" w:type="dxa"/>
            <w:textDirection w:val="btLr"/>
            <w:vAlign w:val="center"/>
          </w:tcPr>
          <w:p w14:paraId="5794B2AC" w14:textId="77777777" w:rsidR="00E735D5" w:rsidRPr="00D31FD5" w:rsidRDefault="00E735D5" w:rsidP="00892C51">
            <w:pPr>
              <w:spacing w:after="0"/>
              <w:ind w:left="113" w:right="113"/>
              <w:jc w:val="center"/>
              <w:rPr>
                <w:rFonts w:cs="Tahoma"/>
                <w:b/>
              </w:rPr>
            </w:pPr>
            <w:r w:rsidRPr="00D31FD5">
              <w:rPr>
                <w:rFonts w:cs="Tahoma"/>
                <w:b/>
              </w:rPr>
              <w:t>Pastoral care of staff</w:t>
            </w:r>
          </w:p>
        </w:tc>
        <w:tc>
          <w:tcPr>
            <w:tcW w:w="3650" w:type="dxa"/>
            <w:vAlign w:val="center"/>
          </w:tcPr>
          <w:p w14:paraId="7E975183"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is equally attentive to the pastoral needs of members of staff and ensures that almost every member’s needs are understood and catered for.</w:t>
            </w:r>
          </w:p>
        </w:tc>
        <w:tc>
          <w:tcPr>
            <w:tcW w:w="3437" w:type="dxa"/>
            <w:vAlign w:val="center"/>
          </w:tcPr>
          <w:p w14:paraId="0E1F176A"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is attentive to the pastoral needs of members of staff and strives to meet the needs of every member of the community.</w:t>
            </w:r>
          </w:p>
        </w:tc>
        <w:tc>
          <w:tcPr>
            <w:tcW w:w="4111" w:type="dxa"/>
            <w:vAlign w:val="center"/>
          </w:tcPr>
          <w:p w14:paraId="59D1E4B2"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is aware of the pastoral needs of most members of staff although some feel that their needs are ignored.</w:t>
            </w:r>
          </w:p>
        </w:tc>
        <w:tc>
          <w:tcPr>
            <w:tcW w:w="3402" w:type="dxa"/>
            <w:vAlign w:val="center"/>
          </w:tcPr>
          <w:p w14:paraId="643F5A6D" w14:textId="77777777" w:rsidR="00E735D5" w:rsidRPr="006A298F" w:rsidRDefault="00E735D5" w:rsidP="006A298F">
            <w:pPr>
              <w:pStyle w:val="Tabletextbullet"/>
              <w:numPr>
                <w:ilvl w:val="0"/>
                <w:numId w:val="0"/>
              </w:numPr>
              <w:jc w:val="left"/>
              <w:rPr>
                <w:rFonts w:ascii="Calibri" w:hAnsi="Calibri" w:cs="Tahoma"/>
                <w:color w:val="auto"/>
              </w:rPr>
            </w:pPr>
            <w:r w:rsidRPr="006A298F">
              <w:rPr>
                <w:rFonts w:ascii="Calibri" w:hAnsi="Calibri" w:cs="Tahoma"/>
                <w:color w:val="auto"/>
              </w:rPr>
              <w:t>The pastoral needs of members of staff are not recognised or there is no effort to address them</w:t>
            </w:r>
          </w:p>
        </w:tc>
      </w:tr>
      <w:tr w:rsidR="00E735D5" w:rsidRPr="00D31FD5" w14:paraId="30137629" w14:textId="77777777" w:rsidTr="006A298F">
        <w:trPr>
          <w:cantSplit/>
          <w:trHeight w:val="1558"/>
        </w:trPr>
        <w:tc>
          <w:tcPr>
            <w:tcW w:w="1135" w:type="dxa"/>
            <w:textDirection w:val="btLr"/>
            <w:vAlign w:val="center"/>
          </w:tcPr>
          <w:p w14:paraId="6E5C6F44" w14:textId="77777777" w:rsidR="00E735D5" w:rsidRPr="00D31FD5" w:rsidRDefault="00E735D5" w:rsidP="00EB2F5B">
            <w:pPr>
              <w:spacing w:after="0"/>
              <w:ind w:left="113" w:right="113"/>
              <w:jc w:val="center"/>
              <w:rPr>
                <w:rFonts w:cs="Tahoma"/>
                <w:b/>
              </w:rPr>
            </w:pPr>
            <w:r w:rsidRPr="00D31FD5">
              <w:rPr>
                <w:rFonts w:cs="Tahoma"/>
                <w:b/>
              </w:rPr>
              <w:t>Behaviour expectations</w:t>
            </w:r>
          </w:p>
        </w:tc>
        <w:tc>
          <w:tcPr>
            <w:tcW w:w="3650" w:type="dxa"/>
            <w:vAlign w:val="center"/>
          </w:tcPr>
          <w:p w14:paraId="6B2577EA"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highest standards of moral and ethical behaviour are promoted through the clear and consistent communication of the school’s expectations.</w:t>
            </w:r>
          </w:p>
        </w:tc>
        <w:tc>
          <w:tcPr>
            <w:tcW w:w="3437" w:type="dxa"/>
            <w:vAlign w:val="center"/>
          </w:tcPr>
          <w:p w14:paraId="177641B9"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regularly communicates high expectations of behaviour to its pupils.</w:t>
            </w:r>
          </w:p>
        </w:tc>
        <w:tc>
          <w:tcPr>
            <w:tcW w:w="4111" w:type="dxa"/>
            <w:vAlign w:val="center"/>
          </w:tcPr>
          <w:p w14:paraId="2EC41779"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The school expectations of behaviour are not high enough and/or the school has mixed success in communicating these to pupils.</w:t>
            </w:r>
          </w:p>
        </w:tc>
        <w:tc>
          <w:tcPr>
            <w:tcW w:w="3402" w:type="dxa"/>
            <w:vAlign w:val="center"/>
          </w:tcPr>
          <w:p w14:paraId="33C53873" w14:textId="77777777" w:rsidR="00E735D5" w:rsidRPr="006A298F" w:rsidRDefault="00E735D5" w:rsidP="006A298F">
            <w:pPr>
              <w:pStyle w:val="Tabletextbullet"/>
              <w:numPr>
                <w:ilvl w:val="0"/>
                <w:numId w:val="0"/>
              </w:numPr>
              <w:spacing w:line="240" w:lineRule="auto"/>
              <w:jc w:val="left"/>
              <w:rPr>
                <w:rFonts w:ascii="Calibri" w:hAnsi="Calibri" w:cs="Tahoma"/>
                <w:color w:val="auto"/>
              </w:rPr>
            </w:pPr>
            <w:r w:rsidRPr="006A298F">
              <w:rPr>
                <w:rFonts w:ascii="Calibri" w:hAnsi="Calibri" w:cs="Tahoma"/>
                <w:color w:val="auto"/>
              </w:rPr>
              <w:t xml:space="preserve">The school’s expectations of behaviour are too low and poor behaviour is rarely challenged. As a </w:t>
            </w:r>
            <w:proofErr w:type="gramStart"/>
            <w:r w:rsidRPr="006A298F">
              <w:rPr>
                <w:rFonts w:ascii="Calibri" w:hAnsi="Calibri" w:cs="Tahoma"/>
                <w:color w:val="auto"/>
              </w:rPr>
              <w:t>consequence</w:t>
            </w:r>
            <w:proofErr w:type="gramEnd"/>
            <w:r w:rsidRPr="006A298F">
              <w:rPr>
                <w:rFonts w:ascii="Calibri" w:hAnsi="Calibri" w:cs="Tahoma"/>
                <w:color w:val="auto"/>
              </w:rPr>
              <w:t xml:space="preserve"> behaviour within the school is inadequate in at least some respects</w:t>
            </w:r>
          </w:p>
        </w:tc>
      </w:tr>
      <w:tr w:rsidR="00E735D5" w:rsidRPr="00D31FD5" w14:paraId="5468FE8F" w14:textId="77777777" w:rsidTr="006A298F">
        <w:trPr>
          <w:cantSplit/>
          <w:trHeight w:val="1184"/>
        </w:trPr>
        <w:tc>
          <w:tcPr>
            <w:tcW w:w="1135" w:type="dxa"/>
            <w:textDirection w:val="btLr"/>
            <w:vAlign w:val="center"/>
          </w:tcPr>
          <w:p w14:paraId="75A8C953" w14:textId="77777777" w:rsidR="00E735D5" w:rsidRPr="00D31FD5" w:rsidRDefault="00E735D5" w:rsidP="00EB2F5B">
            <w:pPr>
              <w:spacing w:after="0"/>
              <w:ind w:left="113" w:right="113"/>
              <w:jc w:val="center"/>
              <w:rPr>
                <w:rFonts w:cs="Tahoma"/>
                <w:b/>
              </w:rPr>
            </w:pPr>
            <w:r w:rsidRPr="00D31FD5">
              <w:rPr>
                <w:rFonts w:cs="Tahoma"/>
                <w:b/>
              </w:rPr>
              <w:t>Behaviour policies</w:t>
            </w:r>
          </w:p>
        </w:tc>
        <w:tc>
          <w:tcPr>
            <w:tcW w:w="3650" w:type="dxa"/>
            <w:vAlign w:val="center"/>
          </w:tcPr>
          <w:p w14:paraId="67406B76" w14:textId="77777777" w:rsidR="00E735D5" w:rsidRPr="00D31FD5" w:rsidRDefault="00E735D5" w:rsidP="006A298F">
            <w:pPr>
              <w:spacing w:after="0"/>
              <w:jc w:val="left"/>
              <w:rPr>
                <w:rFonts w:cs="Tahoma"/>
              </w:rPr>
            </w:pPr>
            <w:r w:rsidRPr="00D31FD5">
              <w:rPr>
                <w:rFonts w:cs="Tahoma"/>
              </w:rPr>
              <w:t>Behaviour policies are rooted in Gospel values and the teaching of the Catholic Church. These policies embody throughout the importance of personal responsibility and the need for justice but also facilitate healing and reconciliation.</w:t>
            </w:r>
          </w:p>
        </w:tc>
        <w:tc>
          <w:tcPr>
            <w:tcW w:w="3437" w:type="dxa"/>
            <w:vAlign w:val="center"/>
          </w:tcPr>
          <w:p w14:paraId="2D6786E1" w14:textId="77777777" w:rsidR="00E735D5" w:rsidRPr="00D31FD5" w:rsidRDefault="00E735D5" w:rsidP="006A298F">
            <w:pPr>
              <w:spacing w:after="0"/>
              <w:jc w:val="left"/>
              <w:rPr>
                <w:rFonts w:cs="Tahoma"/>
              </w:rPr>
            </w:pPr>
            <w:r w:rsidRPr="00D31FD5">
              <w:rPr>
                <w:rFonts w:cs="Tahoma"/>
              </w:rPr>
              <w:t>Behaviour policies take into account Gospel values and the teaching of the Catholic Church. These policies demonstrate the importance of personal responsibility and the need for justice but also encourage healing and reconciliation.</w:t>
            </w:r>
          </w:p>
        </w:tc>
        <w:tc>
          <w:tcPr>
            <w:tcW w:w="4111" w:type="dxa"/>
            <w:vAlign w:val="center"/>
          </w:tcPr>
          <w:p w14:paraId="77AE26A0" w14:textId="77777777" w:rsidR="00E735D5" w:rsidRPr="00D31FD5" w:rsidRDefault="00E735D5" w:rsidP="006A298F">
            <w:pPr>
              <w:spacing w:after="0"/>
              <w:jc w:val="left"/>
              <w:rPr>
                <w:rFonts w:cs="Tahoma"/>
              </w:rPr>
            </w:pPr>
            <w:r w:rsidRPr="00D31FD5">
              <w:rPr>
                <w:rFonts w:cs="Tahoma"/>
              </w:rPr>
              <w:t xml:space="preserve">Behaviour policies reflect Gospel values and the teaching of the Catholic Church unconsciously and in an unsystematic way. These policies either emphasise personal responsibility to such an extent that poor behaviour is not always </w:t>
            </w:r>
            <w:proofErr w:type="gramStart"/>
            <w:r w:rsidRPr="00D31FD5">
              <w:rPr>
                <w:rFonts w:cs="Tahoma"/>
              </w:rPr>
              <w:t>challenged</w:t>
            </w:r>
            <w:proofErr w:type="gramEnd"/>
            <w:r w:rsidRPr="00D31FD5">
              <w:rPr>
                <w:rFonts w:cs="Tahoma"/>
              </w:rPr>
              <w:t xml:space="preserve"> or they concentrate too heavily on sanctions and do not make the need for healing and reconciliation explicit.</w:t>
            </w:r>
          </w:p>
        </w:tc>
        <w:tc>
          <w:tcPr>
            <w:tcW w:w="3402" w:type="dxa"/>
            <w:vAlign w:val="center"/>
          </w:tcPr>
          <w:p w14:paraId="6F0CAD80" w14:textId="77777777" w:rsidR="00E735D5" w:rsidRPr="00D31FD5" w:rsidRDefault="00E735D5" w:rsidP="006A298F">
            <w:pPr>
              <w:spacing w:after="0"/>
              <w:jc w:val="left"/>
              <w:rPr>
                <w:rFonts w:cs="Tahoma"/>
              </w:rPr>
            </w:pPr>
            <w:r w:rsidRPr="00D31FD5">
              <w:rPr>
                <w:rFonts w:cs="Tahoma"/>
              </w:rPr>
              <w:t xml:space="preserve">The school lacks a coherent behaviour policy, or the policy is ineffective, or it is contrary in some respects to Gospel values. As a </w:t>
            </w:r>
            <w:proofErr w:type="gramStart"/>
            <w:r w:rsidRPr="00D31FD5">
              <w:rPr>
                <w:rFonts w:cs="Tahoma"/>
              </w:rPr>
              <w:t>consequence</w:t>
            </w:r>
            <w:proofErr w:type="gramEnd"/>
            <w:r w:rsidRPr="00D31FD5">
              <w:rPr>
                <w:rFonts w:cs="Tahoma"/>
              </w:rPr>
              <w:t xml:space="preserve"> behaviour within the school is inadequate in at least some respects</w:t>
            </w:r>
          </w:p>
        </w:tc>
      </w:tr>
    </w:tbl>
    <w:p w14:paraId="5AFAA5EA" w14:textId="77777777" w:rsidR="00E735D5" w:rsidRDefault="00E735D5" w:rsidP="00D1509B">
      <w:pPr>
        <w:pStyle w:val="Heading2"/>
      </w:pPr>
      <w:r>
        <w:rPr>
          <w:rFonts w:cs="Arial"/>
        </w:rPr>
        <w:br w:type="page"/>
      </w:r>
      <w:bookmarkStart w:id="38" w:name="_Toc345510333"/>
      <w:bookmarkStart w:id="39" w:name="_Toc345678690"/>
      <w:bookmarkStart w:id="40" w:name="_Toc345915114"/>
      <w:r>
        <w:rPr>
          <w:rFonts w:cs="Arial"/>
        </w:rPr>
        <w:lastRenderedPageBreak/>
        <w:t xml:space="preserve">CL2 </w:t>
      </w:r>
      <w:r>
        <w:t>Writing frame</w:t>
      </w:r>
      <w:bookmarkEnd w:id="38"/>
      <w:bookmarkEnd w:id="39"/>
      <w:bookmarkEnd w:id="40"/>
    </w:p>
    <w:p w14:paraId="5CBBE669" w14:textId="77777777" w:rsidR="00E735D5" w:rsidRPr="00246515" w:rsidRDefault="00E735D5" w:rsidP="00246515">
      <w:pPr>
        <w:jc w:val="right"/>
      </w:pPr>
      <w:r>
        <w:t>The quality of provision for the catholic life of the school</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73536B5D"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2F833345" w14:textId="77777777" w:rsidR="00E735D5" w:rsidRPr="00D31FD5" w:rsidRDefault="00E735D5" w:rsidP="00D31FD5">
            <w:pPr>
              <w:spacing w:after="0" w:line="240" w:lineRule="auto"/>
              <w:jc w:val="center"/>
              <w:rPr>
                <w:b/>
              </w:rPr>
            </w:pPr>
            <w:r w:rsidRPr="00D31FD5">
              <w:rPr>
                <w:b/>
              </w:rPr>
              <w:t>Schedule</w:t>
            </w:r>
          </w:p>
          <w:p w14:paraId="5752B1D6"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1A7D3B6E"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515DB8E3"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138AB2B6"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4AF6A637" w14:textId="77777777" w:rsidR="00E735D5" w:rsidRPr="00D31FD5" w:rsidRDefault="00E735D5" w:rsidP="00D31FD5">
            <w:pPr>
              <w:spacing w:after="0" w:line="240" w:lineRule="auto"/>
              <w:jc w:val="center"/>
              <w:rPr>
                <w:b/>
              </w:rPr>
            </w:pPr>
            <w:r w:rsidRPr="00D31FD5">
              <w:rPr>
                <w:b/>
              </w:rPr>
              <w:t>Grade</w:t>
            </w:r>
          </w:p>
        </w:tc>
      </w:tr>
      <w:tr w:rsidR="00E735D5" w:rsidRPr="00D31FD5" w14:paraId="03CF050F" w14:textId="77777777" w:rsidTr="00D31FD5">
        <w:trPr>
          <w:trHeight w:val="1349"/>
        </w:trPr>
        <w:tc>
          <w:tcPr>
            <w:tcW w:w="1723" w:type="dxa"/>
            <w:tcBorders>
              <w:top w:val="single" w:sz="12" w:space="0" w:color="auto"/>
              <w:right w:val="single" w:sz="12" w:space="0" w:color="auto"/>
            </w:tcBorders>
            <w:shd w:val="clear" w:color="auto" w:fill="EEECE1"/>
            <w:vAlign w:val="center"/>
          </w:tcPr>
          <w:p w14:paraId="624AB164"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Mission statement</w:t>
            </w:r>
          </w:p>
        </w:tc>
        <w:tc>
          <w:tcPr>
            <w:tcW w:w="3430" w:type="dxa"/>
            <w:tcBorders>
              <w:top w:val="single" w:sz="12" w:space="0" w:color="auto"/>
              <w:left w:val="single" w:sz="12" w:space="0" w:color="auto"/>
              <w:bottom w:val="dotted" w:sz="4" w:space="0" w:color="auto"/>
              <w:right w:val="dotted" w:sz="4" w:space="0" w:color="auto"/>
            </w:tcBorders>
            <w:vAlign w:val="center"/>
          </w:tcPr>
          <w:p w14:paraId="668424AA"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767F77B4"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13202E74"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54A2C792" w14:textId="77777777" w:rsidR="00E735D5" w:rsidRPr="00D31FD5" w:rsidRDefault="00E735D5" w:rsidP="00D31FD5">
            <w:pPr>
              <w:spacing w:after="0" w:line="240" w:lineRule="auto"/>
              <w:jc w:val="left"/>
            </w:pPr>
          </w:p>
        </w:tc>
      </w:tr>
      <w:tr w:rsidR="00E735D5" w:rsidRPr="00D31FD5" w14:paraId="4FD22985" w14:textId="77777777" w:rsidTr="00D31FD5">
        <w:trPr>
          <w:trHeight w:val="1349"/>
        </w:trPr>
        <w:tc>
          <w:tcPr>
            <w:tcW w:w="1723" w:type="dxa"/>
            <w:tcBorders>
              <w:right w:val="single" w:sz="12" w:space="0" w:color="auto"/>
            </w:tcBorders>
            <w:shd w:val="clear" w:color="auto" w:fill="EEECE1"/>
            <w:vAlign w:val="center"/>
          </w:tcPr>
          <w:p w14:paraId="3801BBD5"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Staff commitment</w:t>
            </w:r>
          </w:p>
        </w:tc>
        <w:tc>
          <w:tcPr>
            <w:tcW w:w="3430" w:type="dxa"/>
            <w:tcBorders>
              <w:top w:val="dotted" w:sz="4" w:space="0" w:color="auto"/>
              <w:left w:val="single" w:sz="12" w:space="0" w:color="auto"/>
              <w:bottom w:val="dotted" w:sz="4" w:space="0" w:color="auto"/>
              <w:right w:val="dotted" w:sz="4" w:space="0" w:color="auto"/>
            </w:tcBorders>
            <w:vAlign w:val="center"/>
          </w:tcPr>
          <w:p w14:paraId="358FBABD"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5FBAEC3"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36C615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FDEC255" w14:textId="77777777" w:rsidR="00E735D5" w:rsidRPr="00D31FD5" w:rsidRDefault="00E735D5" w:rsidP="00D31FD5">
            <w:pPr>
              <w:spacing w:after="0" w:line="240" w:lineRule="auto"/>
              <w:jc w:val="left"/>
            </w:pPr>
          </w:p>
        </w:tc>
      </w:tr>
      <w:tr w:rsidR="00E735D5" w:rsidRPr="00D31FD5" w14:paraId="29252327" w14:textId="77777777" w:rsidTr="00D31FD5">
        <w:trPr>
          <w:trHeight w:val="1349"/>
        </w:trPr>
        <w:tc>
          <w:tcPr>
            <w:tcW w:w="1723" w:type="dxa"/>
            <w:tcBorders>
              <w:right w:val="single" w:sz="12" w:space="0" w:color="auto"/>
            </w:tcBorders>
            <w:shd w:val="clear" w:color="auto" w:fill="EEECE1"/>
            <w:vAlign w:val="center"/>
          </w:tcPr>
          <w:p w14:paraId="4C8FA9DC"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Sense of community</w:t>
            </w:r>
          </w:p>
        </w:tc>
        <w:tc>
          <w:tcPr>
            <w:tcW w:w="3430" w:type="dxa"/>
            <w:tcBorders>
              <w:top w:val="dotted" w:sz="4" w:space="0" w:color="auto"/>
              <w:left w:val="single" w:sz="12" w:space="0" w:color="auto"/>
              <w:bottom w:val="dotted" w:sz="4" w:space="0" w:color="auto"/>
              <w:right w:val="dotted" w:sz="4" w:space="0" w:color="auto"/>
            </w:tcBorders>
            <w:vAlign w:val="center"/>
          </w:tcPr>
          <w:p w14:paraId="3E742EE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A37D618"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B1D147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5A6C01E" w14:textId="77777777" w:rsidR="00E735D5" w:rsidRPr="00D31FD5" w:rsidRDefault="00E735D5" w:rsidP="00D31FD5">
            <w:pPr>
              <w:spacing w:after="0" w:line="240" w:lineRule="auto"/>
              <w:jc w:val="left"/>
            </w:pPr>
          </w:p>
        </w:tc>
      </w:tr>
      <w:tr w:rsidR="00E735D5" w:rsidRPr="00D31FD5" w14:paraId="1F015840" w14:textId="77777777" w:rsidTr="00D31FD5">
        <w:trPr>
          <w:trHeight w:val="1349"/>
        </w:trPr>
        <w:tc>
          <w:tcPr>
            <w:tcW w:w="1723" w:type="dxa"/>
            <w:tcBorders>
              <w:right w:val="single" w:sz="12" w:space="0" w:color="auto"/>
            </w:tcBorders>
            <w:shd w:val="clear" w:color="auto" w:fill="EEECE1"/>
            <w:vAlign w:val="center"/>
          </w:tcPr>
          <w:p w14:paraId="10C26A5C"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Morale</w:t>
            </w:r>
          </w:p>
        </w:tc>
        <w:tc>
          <w:tcPr>
            <w:tcW w:w="3430" w:type="dxa"/>
            <w:tcBorders>
              <w:top w:val="dotted" w:sz="4" w:space="0" w:color="auto"/>
              <w:left w:val="single" w:sz="12" w:space="0" w:color="auto"/>
              <w:bottom w:val="dotted" w:sz="4" w:space="0" w:color="auto"/>
              <w:right w:val="dotted" w:sz="4" w:space="0" w:color="auto"/>
            </w:tcBorders>
            <w:vAlign w:val="center"/>
          </w:tcPr>
          <w:p w14:paraId="0D770113"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970EB7A"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C067C49"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FDAFBF9" w14:textId="77777777" w:rsidR="00E735D5" w:rsidRPr="00D31FD5" w:rsidRDefault="00E735D5" w:rsidP="00D31FD5">
            <w:pPr>
              <w:spacing w:after="0" w:line="240" w:lineRule="auto"/>
              <w:jc w:val="left"/>
            </w:pPr>
          </w:p>
        </w:tc>
      </w:tr>
      <w:tr w:rsidR="00E735D5" w:rsidRPr="00D31FD5" w14:paraId="04DEDE61" w14:textId="77777777" w:rsidTr="00D31FD5">
        <w:trPr>
          <w:trHeight w:val="1349"/>
        </w:trPr>
        <w:tc>
          <w:tcPr>
            <w:tcW w:w="1723" w:type="dxa"/>
            <w:tcBorders>
              <w:right w:val="single" w:sz="12" w:space="0" w:color="auto"/>
            </w:tcBorders>
            <w:shd w:val="clear" w:color="auto" w:fill="EEECE1"/>
            <w:vAlign w:val="center"/>
          </w:tcPr>
          <w:p w14:paraId="11A34C18"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Learning environment</w:t>
            </w:r>
          </w:p>
        </w:tc>
        <w:tc>
          <w:tcPr>
            <w:tcW w:w="3430" w:type="dxa"/>
            <w:tcBorders>
              <w:top w:val="dotted" w:sz="4" w:space="0" w:color="auto"/>
              <w:left w:val="single" w:sz="12" w:space="0" w:color="auto"/>
              <w:bottom w:val="dotted" w:sz="4" w:space="0" w:color="auto"/>
              <w:right w:val="dotted" w:sz="4" w:space="0" w:color="auto"/>
            </w:tcBorders>
            <w:vAlign w:val="center"/>
          </w:tcPr>
          <w:p w14:paraId="40AAFB1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A6EF73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E10029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73FC7C0" w14:textId="77777777" w:rsidR="00E735D5" w:rsidRPr="00D31FD5" w:rsidRDefault="00E735D5" w:rsidP="00D31FD5">
            <w:pPr>
              <w:spacing w:after="0" w:line="240" w:lineRule="auto"/>
              <w:jc w:val="left"/>
            </w:pPr>
          </w:p>
        </w:tc>
      </w:tr>
      <w:tr w:rsidR="00E735D5" w:rsidRPr="00D31FD5" w14:paraId="0F4E521D" w14:textId="77777777" w:rsidTr="00D31FD5">
        <w:trPr>
          <w:trHeight w:val="1349"/>
        </w:trPr>
        <w:tc>
          <w:tcPr>
            <w:tcW w:w="1723" w:type="dxa"/>
            <w:tcBorders>
              <w:right w:val="single" w:sz="12" w:space="0" w:color="auto"/>
            </w:tcBorders>
            <w:shd w:val="clear" w:color="auto" w:fill="EEECE1"/>
            <w:vAlign w:val="center"/>
          </w:tcPr>
          <w:p w14:paraId="7505E99B"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Pastoral policies</w:t>
            </w:r>
          </w:p>
        </w:tc>
        <w:tc>
          <w:tcPr>
            <w:tcW w:w="3430" w:type="dxa"/>
            <w:tcBorders>
              <w:top w:val="dotted" w:sz="4" w:space="0" w:color="auto"/>
              <w:left w:val="single" w:sz="12" w:space="0" w:color="auto"/>
              <w:bottom w:val="dotted" w:sz="4" w:space="0" w:color="auto"/>
              <w:right w:val="dotted" w:sz="4" w:space="0" w:color="auto"/>
            </w:tcBorders>
            <w:vAlign w:val="center"/>
          </w:tcPr>
          <w:p w14:paraId="7EDFCC40"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AABB7A5"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8B133A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11720B4" w14:textId="77777777" w:rsidR="00E735D5" w:rsidRPr="00D31FD5" w:rsidRDefault="00E735D5" w:rsidP="00D31FD5">
            <w:pPr>
              <w:spacing w:after="0" w:line="240" w:lineRule="auto"/>
              <w:jc w:val="left"/>
            </w:pPr>
          </w:p>
        </w:tc>
      </w:tr>
      <w:tr w:rsidR="00E735D5" w:rsidRPr="00D31FD5" w14:paraId="247F2864" w14:textId="77777777" w:rsidTr="00D31FD5">
        <w:trPr>
          <w:trHeight w:val="1829"/>
        </w:trPr>
        <w:tc>
          <w:tcPr>
            <w:tcW w:w="1723" w:type="dxa"/>
            <w:tcBorders>
              <w:right w:val="single" w:sz="12" w:space="0" w:color="auto"/>
            </w:tcBorders>
            <w:shd w:val="clear" w:color="auto" w:fill="EEECE1"/>
            <w:vAlign w:val="center"/>
          </w:tcPr>
          <w:p w14:paraId="4AB0E944"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lastRenderedPageBreak/>
              <w:t>Commitment to those in need</w:t>
            </w:r>
          </w:p>
        </w:tc>
        <w:tc>
          <w:tcPr>
            <w:tcW w:w="3430" w:type="dxa"/>
            <w:tcBorders>
              <w:top w:val="dotted" w:sz="4" w:space="0" w:color="auto"/>
              <w:left w:val="single" w:sz="12" w:space="0" w:color="auto"/>
              <w:bottom w:val="dotted" w:sz="4" w:space="0" w:color="auto"/>
              <w:right w:val="dotted" w:sz="4" w:space="0" w:color="auto"/>
            </w:tcBorders>
            <w:vAlign w:val="center"/>
          </w:tcPr>
          <w:p w14:paraId="7FF1C18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89A1A2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AE945EB"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22C31CB" w14:textId="77777777" w:rsidR="00E735D5" w:rsidRPr="00D31FD5" w:rsidRDefault="00E735D5" w:rsidP="00D31FD5">
            <w:pPr>
              <w:spacing w:after="0" w:line="240" w:lineRule="auto"/>
              <w:jc w:val="left"/>
            </w:pPr>
          </w:p>
        </w:tc>
      </w:tr>
      <w:tr w:rsidR="00E735D5" w:rsidRPr="00D31FD5" w14:paraId="12ED158C" w14:textId="77777777" w:rsidTr="00D31FD5">
        <w:trPr>
          <w:trHeight w:val="1829"/>
        </w:trPr>
        <w:tc>
          <w:tcPr>
            <w:tcW w:w="1723" w:type="dxa"/>
            <w:tcBorders>
              <w:right w:val="single" w:sz="12" w:space="0" w:color="auto"/>
            </w:tcBorders>
            <w:shd w:val="clear" w:color="auto" w:fill="EEECE1"/>
            <w:vAlign w:val="center"/>
          </w:tcPr>
          <w:p w14:paraId="3D3D50AE" w14:textId="77777777" w:rsidR="00E735D5" w:rsidRPr="00D31FD5" w:rsidRDefault="00E735D5" w:rsidP="00D31FD5">
            <w:pPr>
              <w:spacing w:after="0" w:line="240" w:lineRule="auto"/>
              <w:jc w:val="center"/>
              <w:rPr>
                <w:rFonts w:cs="Tahoma"/>
                <w:b/>
                <w:sz w:val="24"/>
                <w:szCs w:val="24"/>
              </w:rPr>
            </w:pPr>
            <w:r>
              <w:rPr>
                <w:rFonts w:cs="Tahoma"/>
                <w:b/>
                <w:sz w:val="24"/>
                <w:szCs w:val="24"/>
              </w:rPr>
              <w:t>PSCHE</w:t>
            </w:r>
            <w:r w:rsidRPr="00D31FD5">
              <w:rPr>
                <w:rFonts w:cs="Tahoma"/>
                <w:b/>
                <w:sz w:val="24"/>
                <w:szCs w:val="24"/>
              </w:rPr>
              <w:t xml:space="preserve"> and </w:t>
            </w:r>
            <w:r>
              <w:rPr>
                <w:rFonts w:cs="Tahoma"/>
                <w:b/>
                <w:sz w:val="24"/>
                <w:szCs w:val="24"/>
              </w:rPr>
              <w:t>SRE</w:t>
            </w:r>
            <w:r w:rsidRPr="00D31FD5">
              <w:rPr>
                <w:rFonts w:cs="Tahoma"/>
                <w:b/>
                <w:sz w:val="24"/>
                <w:szCs w:val="24"/>
              </w:rPr>
              <w:t xml:space="preserve"> programmes</w:t>
            </w:r>
          </w:p>
        </w:tc>
        <w:tc>
          <w:tcPr>
            <w:tcW w:w="3430" w:type="dxa"/>
            <w:tcBorders>
              <w:top w:val="dotted" w:sz="4" w:space="0" w:color="auto"/>
              <w:left w:val="single" w:sz="12" w:space="0" w:color="auto"/>
              <w:bottom w:val="dotted" w:sz="4" w:space="0" w:color="auto"/>
              <w:right w:val="dotted" w:sz="4" w:space="0" w:color="auto"/>
            </w:tcBorders>
            <w:vAlign w:val="center"/>
          </w:tcPr>
          <w:p w14:paraId="744D0092"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91BC751"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9BA4604"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A1CEE42" w14:textId="77777777" w:rsidR="00E735D5" w:rsidRPr="00D31FD5" w:rsidRDefault="00E735D5" w:rsidP="00D31FD5">
            <w:pPr>
              <w:spacing w:after="0" w:line="240" w:lineRule="auto"/>
              <w:jc w:val="left"/>
            </w:pPr>
          </w:p>
        </w:tc>
      </w:tr>
      <w:tr w:rsidR="00E735D5" w:rsidRPr="00D31FD5" w14:paraId="79ECA940" w14:textId="77777777" w:rsidTr="00D31FD5">
        <w:trPr>
          <w:trHeight w:val="1829"/>
        </w:trPr>
        <w:tc>
          <w:tcPr>
            <w:tcW w:w="1723" w:type="dxa"/>
            <w:tcBorders>
              <w:right w:val="single" w:sz="12" w:space="0" w:color="auto"/>
            </w:tcBorders>
            <w:shd w:val="clear" w:color="auto" w:fill="EEECE1"/>
            <w:vAlign w:val="center"/>
          </w:tcPr>
          <w:p w14:paraId="2C605ED9"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Pastoral care of staff</w:t>
            </w:r>
          </w:p>
        </w:tc>
        <w:tc>
          <w:tcPr>
            <w:tcW w:w="3430" w:type="dxa"/>
            <w:tcBorders>
              <w:top w:val="dotted" w:sz="4" w:space="0" w:color="auto"/>
              <w:left w:val="single" w:sz="12" w:space="0" w:color="auto"/>
              <w:bottom w:val="dotted" w:sz="4" w:space="0" w:color="auto"/>
              <w:right w:val="dotted" w:sz="4" w:space="0" w:color="auto"/>
            </w:tcBorders>
            <w:vAlign w:val="center"/>
          </w:tcPr>
          <w:p w14:paraId="08236D26"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21EF4C4"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8A0D24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CAED34B" w14:textId="77777777" w:rsidR="00E735D5" w:rsidRPr="00D31FD5" w:rsidRDefault="00E735D5" w:rsidP="00D31FD5">
            <w:pPr>
              <w:spacing w:after="0" w:line="240" w:lineRule="auto"/>
              <w:jc w:val="left"/>
            </w:pPr>
          </w:p>
        </w:tc>
      </w:tr>
      <w:tr w:rsidR="00E735D5" w:rsidRPr="00D31FD5" w14:paraId="4AD2E06C" w14:textId="77777777" w:rsidTr="00D31FD5">
        <w:trPr>
          <w:trHeight w:val="1829"/>
        </w:trPr>
        <w:tc>
          <w:tcPr>
            <w:tcW w:w="1723" w:type="dxa"/>
            <w:tcBorders>
              <w:right w:val="single" w:sz="12" w:space="0" w:color="auto"/>
            </w:tcBorders>
            <w:shd w:val="clear" w:color="auto" w:fill="EEECE1"/>
            <w:vAlign w:val="center"/>
          </w:tcPr>
          <w:p w14:paraId="0726079F"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Behaviour expectations</w:t>
            </w:r>
          </w:p>
        </w:tc>
        <w:tc>
          <w:tcPr>
            <w:tcW w:w="3430" w:type="dxa"/>
            <w:tcBorders>
              <w:top w:val="dotted" w:sz="4" w:space="0" w:color="auto"/>
              <w:left w:val="single" w:sz="12" w:space="0" w:color="auto"/>
              <w:bottom w:val="dotted" w:sz="4" w:space="0" w:color="auto"/>
              <w:right w:val="dotted" w:sz="4" w:space="0" w:color="auto"/>
            </w:tcBorders>
            <w:vAlign w:val="center"/>
          </w:tcPr>
          <w:p w14:paraId="58FF0C8B" w14:textId="77777777" w:rsidR="00E735D5" w:rsidRDefault="00E735D5" w:rsidP="00D31FD5">
            <w:pPr>
              <w:spacing w:after="0" w:line="240" w:lineRule="auto"/>
              <w:jc w:val="left"/>
            </w:pPr>
          </w:p>
          <w:p w14:paraId="4B9109A9" w14:textId="77777777" w:rsidR="00E735D5" w:rsidRDefault="00E735D5" w:rsidP="00D31FD5">
            <w:pPr>
              <w:spacing w:after="0" w:line="240" w:lineRule="auto"/>
              <w:jc w:val="left"/>
            </w:pPr>
          </w:p>
          <w:p w14:paraId="162C7815" w14:textId="77777777" w:rsidR="00E735D5" w:rsidRDefault="00E735D5" w:rsidP="00D31FD5">
            <w:pPr>
              <w:spacing w:after="0" w:line="240" w:lineRule="auto"/>
              <w:jc w:val="left"/>
            </w:pPr>
          </w:p>
          <w:p w14:paraId="43076F62" w14:textId="77777777" w:rsidR="00E735D5" w:rsidRDefault="00E735D5" w:rsidP="00D31FD5">
            <w:pPr>
              <w:spacing w:after="0" w:line="240" w:lineRule="auto"/>
              <w:jc w:val="left"/>
            </w:pPr>
          </w:p>
          <w:p w14:paraId="0F48CD75" w14:textId="77777777" w:rsidR="00E735D5" w:rsidRDefault="00E735D5" w:rsidP="00D31FD5">
            <w:pPr>
              <w:spacing w:after="0" w:line="240" w:lineRule="auto"/>
              <w:jc w:val="left"/>
            </w:pPr>
          </w:p>
          <w:p w14:paraId="76FEC696" w14:textId="77777777" w:rsidR="00E735D5" w:rsidRDefault="00E735D5" w:rsidP="00D31FD5">
            <w:pPr>
              <w:spacing w:after="0" w:line="240" w:lineRule="auto"/>
              <w:jc w:val="left"/>
            </w:pPr>
          </w:p>
          <w:p w14:paraId="27155477" w14:textId="77777777" w:rsidR="00E735D5" w:rsidRDefault="00E735D5" w:rsidP="00D31FD5">
            <w:pPr>
              <w:spacing w:after="0" w:line="240" w:lineRule="auto"/>
              <w:jc w:val="left"/>
            </w:pPr>
          </w:p>
          <w:p w14:paraId="78562953" w14:textId="6C85144F"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C7C5C07"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9E32A38"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AD79097" w14:textId="77777777" w:rsidR="00E735D5" w:rsidRPr="00D31FD5" w:rsidRDefault="00E735D5" w:rsidP="00D31FD5">
            <w:pPr>
              <w:spacing w:after="0" w:line="240" w:lineRule="auto"/>
              <w:jc w:val="left"/>
            </w:pPr>
          </w:p>
        </w:tc>
      </w:tr>
      <w:tr w:rsidR="00E735D5" w:rsidRPr="00D31FD5" w14:paraId="5315206C" w14:textId="77777777" w:rsidTr="00D31FD5">
        <w:trPr>
          <w:trHeight w:val="1688"/>
        </w:trPr>
        <w:tc>
          <w:tcPr>
            <w:tcW w:w="1723" w:type="dxa"/>
            <w:tcBorders>
              <w:right w:val="single" w:sz="12" w:space="0" w:color="auto"/>
            </w:tcBorders>
            <w:shd w:val="clear" w:color="auto" w:fill="EEECE1"/>
            <w:vAlign w:val="center"/>
          </w:tcPr>
          <w:p w14:paraId="16F87AD6"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Behaviour policies</w:t>
            </w:r>
          </w:p>
        </w:tc>
        <w:tc>
          <w:tcPr>
            <w:tcW w:w="3430" w:type="dxa"/>
            <w:tcBorders>
              <w:top w:val="dotted" w:sz="4" w:space="0" w:color="auto"/>
              <w:left w:val="single" w:sz="12" w:space="0" w:color="auto"/>
              <w:bottom w:val="dotted" w:sz="4" w:space="0" w:color="auto"/>
              <w:right w:val="dotted" w:sz="4" w:space="0" w:color="auto"/>
            </w:tcBorders>
            <w:vAlign w:val="center"/>
          </w:tcPr>
          <w:p w14:paraId="558D10EC"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FCF1BE2"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76D610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A301EA9" w14:textId="77777777" w:rsidR="00E735D5" w:rsidRPr="00D31FD5" w:rsidRDefault="00E735D5" w:rsidP="00D31FD5">
            <w:pPr>
              <w:spacing w:after="0" w:line="240" w:lineRule="auto"/>
              <w:jc w:val="left"/>
            </w:pPr>
          </w:p>
        </w:tc>
      </w:tr>
    </w:tbl>
    <w:p w14:paraId="6C899FB4" w14:textId="77777777" w:rsidR="00E735D5" w:rsidRDefault="00E735D5">
      <w:pPr>
        <w:rPr>
          <w:smallCaps/>
          <w:spacing w:val="5"/>
          <w:sz w:val="32"/>
          <w:szCs w:val="32"/>
        </w:rPr>
      </w:pPr>
      <w:r>
        <w:br w:type="page"/>
      </w:r>
    </w:p>
    <w:p w14:paraId="76C0BFBD" w14:textId="77777777" w:rsidR="00E735D5" w:rsidRDefault="00E735D5" w:rsidP="001924A9">
      <w:pPr>
        <w:pStyle w:val="Heading2"/>
      </w:pPr>
      <w:bookmarkStart w:id="41" w:name="_Toc345678691"/>
      <w:bookmarkStart w:id="42" w:name="_Toc345915115"/>
      <w:r>
        <w:lastRenderedPageBreak/>
        <w:t>CL2 Grade and Summary:</w:t>
      </w:r>
      <w:bookmarkEnd w:id="41"/>
      <w:bookmarkEnd w:id="42"/>
    </w:p>
    <w:p w14:paraId="5B889F88" w14:textId="77777777" w:rsidR="00E735D5" w:rsidRDefault="00E735D5" w:rsidP="001924A9">
      <w:pPr>
        <w:spacing w:after="0"/>
        <w:jc w:val="right"/>
      </w:pPr>
      <w:r>
        <w:t>The quality of provision for the catholic life of the school</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46857E62" w14:textId="77777777" w:rsidTr="00D31FD5">
        <w:trPr>
          <w:trHeight w:val="848"/>
          <w:tblCellSpacing w:w="71" w:type="dxa"/>
        </w:trPr>
        <w:tc>
          <w:tcPr>
            <w:tcW w:w="14602" w:type="dxa"/>
            <w:vAlign w:val="center"/>
          </w:tcPr>
          <w:p w14:paraId="235D1793" w14:textId="77777777" w:rsidR="00E735D5" w:rsidRPr="00D31FD5" w:rsidRDefault="00E735D5" w:rsidP="00D31FD5">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455E1CD9" w14:textId="77777777" w:rsidR="00E735D5" w:rsidRPr="00D31FD5" w:rsidRDefault="00E735D5" w:rsidP="00D31FD5">
            <w:pPr>
              <w:spacing w:after="0" w:line="240" w:lineRule="auto"/>
              <w:jc w:val="center"/>
              <w:rPr>
                <w:b/>
                <w:bCs/>
                <w:sz w:val="36"/>
              </w:rPr>
            </w:pPr>
          </w:p>
        </w:tc>
      </w:tr>
      <w:tr w:rsidR="00E735D5" w:rsidRPr="00D31FD5" w14:paraId="49FFEFB5" w14:textId="77777777" w:rsidTr="00D31FD5">
        <w:trPr>
          <w:tblCellSpacing w:w="71" w:type="dxa"/>
        </w:trPr>
        <w:tc>
          <w:tcPr>
            <w:tcW w:w="14602" w:type="dxa"/>
            <w:tcBorders>
              <w:top w:val="single" w:sz="4" w:space="0" w:color="auto"/>
              <w:left w:val="single" w:sz="4" w:space="0" w:color="auto"/>
              <w:right w:val="single" w:sz="4" w:space="0" w:color="auto"/>
            </w:tcBorders>
          </w:tcPr>
          <w:p w14:paraId="0A4E4F5F"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794793D9" w14:textId="77777777" w:rsidR="00E735D5" w:rsidRPr="00D31FD5" w:rsidRDefault="00E735D5" w:rsidP="00D31FD5">
            <w:pPr>
              <w:spacing w:after="0" w:line="240" w:lineRule="auto"/>
            </w:pPr>
          </w:p>
        </w:tc>
      </w:tr>
      <w:tr w:rsidR="00E735D5" w:rsidRPr="00D31FD5" w14:paraId="519A39DC"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7A9BC09A" w14:textId="77777777" w:rsidR="00E735D5" w:rsidRPr="00D31FD5" w:rsidRDefault="00E735D5" w:rsidP="00D31FD5">
            <w:pPr>
              <w:spacing w:before="120" w:after="0" w:line="240" w:lineRule="auto"/>
              <w:jc w:val="left"/>
            </w:pPr>
          </w:p>
        </w:tc>
        <w:tc>
          <w:tcPr>
            <w:tcW w:w="900" w:type="dxa"/>
          </w:tcPr>
          <w:p w14:paraId="4438C995" w14:textId="77777777" w:rsidR="00E735D5" w:rsidRPr="00D31FD5" w:rsidRDefault="00E735D5" w:rsidP="00D31FD5">
            <w:pPr>
              <w:spacing w:after="0" w:line="240" w:lineRule="auto"/>
            </w:pPr>
          </w:p>
        </w:tc>
      </w:tr>
      <w:tr w:rsidR="00E735D5" w:rsidRPr="00D31FD5" w14:paraId="37D6CD19" w14:textId="77777777" w:rsidTr="00D31FD5">
        <w:trPr>
          <w:tblCellSpacing w:w="71" w:type="dxa"/>
        </w:trPr>
        <w:tc>
          <w:tcPr>
            <w:tcW w:w="14602" w:type="dxa"/>
            <w:tcBorders>
              <w:top w:val="single" w:sz="4" w:space="0" w:color="auto"/>
              <w:left w:val="single" w:sz="4" w:space="0" w:color="auto"/>
              <w:right w:val="single" w:sz="4" w:space="0" w:color="auto"/>
            </w:tcBorders>
          </w:tcPr>
          <w:p w14:paraId="24AA99DF"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3FDDB789" w14:textId="77777777" w:rsidR="00E735D5" w:rsidRPr="00D31FD5" w:rsidRDefault="00E735D5" w:rsidP="00D31FD5">
            <w:pPr>
              <w:spacing w:after="0" w:line="240" w:lineRule="auto"/>
            </w:pPr>
          </w:p>
        </w:tc>
      </w:tr>
      <w:tr w:rsidR="00E735D5" w:rsidRPr="00D31FD5" w14:paraId="0546E28E" w14:textId="77777777" w:rsidTr="004D1D25">
        <w:trPr>
          <w:trHeight w:val="24"/>
          <w:tblCellSpacing w:w="71" w:type="dxa"/>
        </w:trPr>
        <w:tc>
          <w:tcPr>
            <w:tcW w:w="14602" w:type="dxa"/>
            <w:tcBorders>
              <w:left w:val="single" w:sz="4" w:space="0" w:color="auto"/>
              <w:bottom w:val="single" w:sz="4" w:space="0" w:color="auto"/>
              <w:right w:val="single" w:sz="4" w:space="0" w:color="auto"/>
            </w:tcBorders>
          </w:tcPr>
          <w:p w14:paraId="4687191D" w14:textId="77777777" w:rsidR="00E735D5" w:rsidRDefault="00E735D5" w:rsidP="00D31FD5">
            <w:pPr>
              <w:spacing w:before="120" w:after="0" w:line="240" w:lineRule="auto"/>
              <w:jc w:val="left"/>
            </w:pPr>
          </w:p>
          <w:p w14:paraId="47DB4FFE" w14:textId="77777777" w:rsidR="00E735D5" w:rsidRDefault="00E735D5" w:rsidP="00D31FD5">
            <w:pPr>
              <w:spacing w:before="120" w:after="0" w:line="240" w:lineRule="auto"/>
              <w:jc w:val="left"/>
            </w:pPr>
          </w:p>
          <w:p w14:paraId="439890AD" w14:textId="77777777" w:rsidR="00E735D5" w:rsidRDefault="00E735D5" w:rsidP="00D31FD5">
            <w:pPr>
              <w:spacing w:before="120" w:after="0" w:line="240" w:lineRule="auto"/>
              <w:jc w:val="left"/>
            </w:pPr>
          </w:p>
          <w:p w14:paraId="4EF308AD" w14:textId="77777777" w:rsidR="00E735D5" w:rsidRDefault="00E735D5" w:rsidP="00D31FD5">
            <w:pPr>
              <w:spacing w:before="120" w:after="0" w:line="240" w:lineRule="auto"/>
              <w:jc w:val="left"/>
            </w:pPr>
          </w:p>
          <w:p w14:paraId="5CA0A7CB" w14:textId="77777777" w:rsidR="00E735D5" w:rsidRDefault="00E735D5" w:rsidP="00D31FD5">
            <w:pPr>
              <w:spacing w:before="120" w:after="0" w:line="240" w:lineRule="auto"/>
              <w:jc w:val="left"/>
            </w:pPr>
          </w:p>
          <w:p w14:paraId="1A51F383" w14:textId="77777777" w:rsidR="00E735D5" w:rsidRDefault="00E735D5" w:rsidP="00D31FD5">
            <w:pPr>
              <w:spacing w:before="120" w:after="0" w:line="240" w:lineRule="auto"/>
              <w:jc w:val="left"/>
            </w:pPr>
          </w:p>
          <w:p w14:paraId="54F7971F" w14:textId="77777777" w:rsidR="00E735D5" w:rsidRDefault="00E735D5" w:rsidP="00D31FD5">
            <w:pPr>
              <w:spacing w:before="120" w:after="0" w:line="240" w:lineRule="auto"/>
              <w:jc w:val="left"/>
            </w:pPr>
          </w:p>
          <w:p w14:paraId="396D5262" w14:textId="77777777" w:rsidR="00E735D5" w:rsidRPr="00D31FD5" w:rsidRDefault="00E735D5" w:rsidP="00D31FD5">
            <w:pPr>
              <w:spacing w:before="120" w:after="0" w:line="240" w:lineRule="auto"/>
              <w:jc w:val="left"/>
            </w:pPr>
          </w:p>
        </w:tc>
        <w:tc>
          <w:tcPr>
            <w:tcW w:w="900" w:type="dxa"/>
          </w:tcPr>
          <w:p w14:paraId="31FE5670" w14:textId="77777777" w:rsidR="00E735D5" w:rsidRPr="00D31FD5" w:rsidRDefault="00E735D5" w:rsidP="00D31FD5">
            <w:pPr>
              <w:spacing w:after="0" w:line="240" w:lineRule="auto"/>
            </w:pPr>
          </w:p>
        </w:tc>
      </w:tr>
    </w:tbl>
    <w:p w14:paraId="75317E67" w14:textId="77777777" w:rsidR="00E735D5" w:rsidRDefault="00E735D5" w:rsidP="001924A9">
      <w:pPr>
        <w:sectPr w:rsidR="00E735D5" w:rsidSect="00BB4D13">
          <w:headerReference w:type="even" r:id="rId17"/>
          <w:footerReference w:type="even" r:id="rId18"/>
          <w:footerReference w:type="default" r:id="rId19"/>
          <w:pgSz w:w="16838" w:h="11906" w:orient="landscape"/>
          <w:pgMar w:top="720" w:right="720" w:bottom="567" w:left="720" w:header="567" w:footer="0" w:gutter="0"/>
          <w:cols w:space="708"/>
          <w:docGrid w:linePitch="360"/>
        </w:sectPr>
      </w:pPr>
    </w:p>
    <w:p w14:paraId="06CB1DF2" w14:textId="6894F4FC" w:rsidR="00E735D5" w:rsidRDefault="00E735D5" w:rsidP="00425A17">
      <w:pPr>
        <w:pStyle w:val="Heading2"/>
      </w:pPr>
      <w:bookmarkStart w:id="43" w:name="_Toc345915116"/>
      <w:bookmarkStart w:id="44" w:name="_Toc345510334"/>
      <w:r>
        <w:lastRenderedPageBreak/>
        <w:t xml:space="preserve">CL3 - How well leaders and </w:t>
      </w:r>
      <w:r w:rsidR="0041206C">
        <w:t>governors</w:t>
      </w:r>
      <w:r>
        <w:t xml:space="preserve"> promote, monitor and evaluate the provision for the Catholic Life of the school</w:t>
      </w:r>
      <w:bookmarkEnd w:id="43"/>
    </w:p>
    <w:p w14:paraId="39488F60" w14:textId="77777777" w:rsidR="00E735D5" w:rsidRDefault="00E735D5" w:rsidP="00425A17">
      <w:pPr>
        <w:pStyle w:val="Heading2"/>
      </w:pPr>
      <w:bookmarkStart w:id="45" w:name="_Toc345678693"/>
      <w:bookmarkStart w:id="46" w:name="_Toc345915117"/>
      <w:r w:rsidRPr="00B638D0">
        <w:t>Criteria</w:t>
      </w:r>
      <w:r w:rsidRPr="00BA43E8">
        <w:t xml:space="preserve"> and Evidence sources</w:t>
      </w:r>
      <w:bookmarkEnd w:id="44"/>
      <w:bookmarkEnd w:id="45"/>
      <w:bookmarkEnd w:id="46"/>
    </w:p>
    <w:p w14:paraId="2FB13423" w14:textId="77777777" w:rsidR="00E735D5" w:rsidRPr="00964753" w:rsidRDefault="00E735D5" w:rsidP="00425A17"/>
    <w:p w14:paraId="3C29E986" w14:textId="77777777" w:rsidR="00E735D5" w:rsidRDefault="00E735D5" w:rsidP="00425A17">
      <w:pPr>
        <w:pStyle w:val="Heading3"/>
      </w:pPr>
      <w:bookmarkStart w:id="47" w:name="_Toc345510335"/>
      <w:bookmarkStart w:id="48" w:name="_Toc345678381"/>
      <w:bookmarkStart w:id="49" w:name="_Toc345678694"/>
      <w:bookmarkStart w:id="50" w:name="_Toc345915118"/>
      <w:r>
        <w:t>Criteria</w:t>
      </w:r>
      <w:bookmarkEnd w:id="47"/>
      <w:bookmarkEnd w:id="48"/>
      <w:bookmarkEnd w:id="49"/>
      <w:bookmarkEnd w:id="50"/>
    </w:p>
    <w:p w14:paraId="2EF0861C" w14:textId="658DC322" w:rsidR="00E735D5" w:rsidRDefault="00E735D5" w:rsidP="00425A17">
      <w:pPr>
        <w:jc w:val="left"/>
      </w:pPr>
      <w:r w:rsidRPr="00EB2F5B">
        <w:t xml:space="preserve">Inspectors </w:t>
      </w:r>
      <w:r>
        <w:t>will evaluate</w:t>
      </w:r>
      <w:r w:rsidR="00E07B58">
        <w:t xml:space="preserve"> and report on</w:t>
      </w:r>
      <w:r>
        <w:t>:</w:t>
      </w:r>
    </w:p>
    <w:p w14:paraId="6C978CFD" w14:textId="1C27D8A5" w:rsidR="00140B1D" w:rsidRDefault="00140B1D" w:rsidP="00E07B58">
      <w:pPr>
        <w:pStyle w:val="ListParagraph"/>
        <w:numPr>
          <w:ilvl w:val="0"/>
          <w:numId w:val="38"/>
        </w:numPr>
        <w:jc w:val="left"/>
      </w:pPr>
      <w:r>
        <w:t>The</w:t>
      </w:r>
      <w:r w:rsidR="00E07B58">
        <w:t xml:space="preserve"> </w:t>
      </w:r>
      <w:r>
        <w:t>effectiveness</w:t>
      </w:r>
      <w:r w:rsidR="00E07B58">
        <w:t xml:space="preserve"> </w:t>
      </w:r>
      <w:r>
        <w:t>of</w:t>
      </w:r>
      <w:r w:rsidR="00E07B58">
        <w:t xml:space="preserve"> </w:t>
      </w:r>
      <w:r>
        <w:t>leaders</w:t>
      </w:r>
      <w:r w:rsidR="00E07B58">
        <w:t xml:space="preserve"> </w:t>
      </w:r>
      <w:r>
        <w:t>and</w:t>
      </w:r>
      <w:r w:rsidR="00E07B58">
        <w:t xml:space="preserve"> </w:t>
      </w:r>
      <w:r>
        <w:t>governors</w:t>
      </w:r>
      <w:r w:rsidR="00E07B58">
        <w:t xml:space="preserve"> </w:t>
      </w:r>
      <w:r>
        <w:t>in</w:t>
      </w:r>
      <w:r w:rsidR="00E07B58">
        <w:t xml:space="preserve"> </w:t>
      </w:r>
      <w:r>
        <w:t>promoting</w:t>
      </w:r>
      <w:r w:rsidR="00E07B58">
        <w:t xml:space="preserve"> </w:t>
      </w:r>
      <w:r>
        <w:t>the</w:t>
      </w:r>
      <w:r w:rsidR="00E07B58">
        <w:t xml:space="preserve"> </w:t>
      </w:r>
      <w:r>
        <w:t>Catholic</w:t>
      </w:r>
      <w:r w:rsidR="00E07B58">
        <w:t xml:space="preserve"> </w:t>
      </w:r>
      <w:r>
        <w:t>life</w:t>
      </w:r>
      <w:r w:rsidR="00E07B58">
        <w:t xml:space="preserve"> </w:t>
      </w:r>
      <w:r>
        <w:t>of</w:t>
      </w:r>
      <w:r w:rsidR="00E07B58">
        <w:t xml:space="preserve"> </w:t>
      </w:r>
      <w:r>
        <w:t>the</w:t>
      </w:r>
      <w:r w:rsidR="00E07B58">
        <w:t xml:space="preserve"> </w:t>
      </w:r>
      <w:r>
        <w:t>school.</w:t>
      </w:r>
    </w:p>
    <w:p w14:paraId="0D08A4D9" w14:textId="4BE55099" w:rsidR="00140B1D" w:rsidRDefault="00140B1D" w:rsidP="00E07B58">
      <w:pPr>
        <w:pStyle w:val="ListParagraph"/>
        <w:numPr>
          <w:ilvl w:val="0"/>
          <w:numId w:val="38"/>
        </w:numPr>
        <w:jc w:val="left"/>
      </w:pPr>
      <w:r>
        <w:t>How</w:t>
      </w:r>
      <w:r w:rsidR="00E07B58">
        <w:t xml:space="preserve"> </w:t>
      </w:r>
      <w:r>
        <w:t>well</w:t>
      </w:r>
      <w:r w:rsidR="00E07B58">
        <w:t xml:space="preserve"> </w:t>
      </w:r>
      <w:r>
        <w:t>leaders</w:t>
      </w:r>
      <w:r w:rsidR="00E07B58">
        <w:t xml:space="preserve"> </w:t>
      </w:r>
      <w:r>
        <w:t>and</w:t>
      </w:r>
      <w:r w:rsidR="00E07B58">
        <w:t xml:space="preserve"> </w:t>
      </w:r>
      <w:r>
        <w:t>governors</w:t>
      </w:r>
      <w:r w:rsidR="00E07B58">
        <w:t xml:space="preserve"> </w:t>
      </w:r>
      <w:r>
        <w:t>monitor</w:t>
      </w:r>
      <w:r w:rsidR="00E07B58">
        <w:t xml:space="preserve"> </w:t>
      </w:r>
      <w:r>
        <w:t>and</w:t>
      </w:r>
      <w:r w:rsidR="00E07B58">
        <w:t xml:space="preserve"> </w:t>
      </w:r>
      <w:r>
        <w:t>evaluate</w:t>
      </w:r>
      <w:r w:rsidR="00E07B58">
        <w:t xml:space="preserve"> </w:t>
      </w:r>
      <w:r>
        <w:t>the</w:t>
      </w:r>
      <w:r w:rsidR="00E07B58">
        <w:t xml:space="preserve"> </w:t>
      </w:r>
      <w:r>
        <w:t>Catholic</w:t>
      </w:r>
      <w:r w:rsidR="00E07B58">
        <w:t xml:space="preserve"> </w:t>
      </w:r>
      <w:r>
        <w:t>life</w:t>
      </w:r>
      <w:r w:rsidR="00E07B58">
        <w:t xml:space="preserve"> </w:t>
      </w:r>
      <w:r>
        <w:t>provision</w:t>
      </w:r>
      <w:r w:rsidR="00E07B58">
        <w:t xml:space="preserve"> </w:t>
      </w:r>
      <w:r>
        <w:t>and outcomes</w:t>
      </w:r>
      <w:r w:rsidR="00E07B58">
        <w:t xml:space="preserve"> </w:t>
      </w:r>
      <w:proofErr w:type="gramStart"/>
      <w:r>
        <w:t>in</w:t>
      </w:r>
      <w:r w:rsidR="00E07B58">
        <w:t xml:space="preserve"> </w:t>
      </w:r>
      <w:r>
        <w:t>order</w:t>
      </w:r>
      <w:r w:rsidR="00E07B58">
        <w:t xml:space="preserve"> </w:t>
      </w:r>
      <w:r>
        <w:t>to</w:t>
      </w:r>
      <w:proofErr w:type="gramEnd"/>
      <w:r w:rsidR="00E07B58">
        <w:t xml:space="preserve"> </w:t>
      </w:r>
      <w:r>
        <w:t>plan</w:t>
      </w:r>
      <w:r w:rsidR="00E07B58">
        <w:t xml:space="preserve"> </w:t>
      </w:r>
      <w:r>
        <w:t>future</w:t>
      </w:r>
      <w:r w:rsidR="00E07B58">
        <w:t xml:space="preserve"> </w:t>
      </w:r>
      <w:r>
        <w:t>improvements.</w:t>
      </w:r>
    </w:p>
    <w:p w14:paraId="1FA8D1B4" w14:textId="0D8BDCBF" w:rsidR="00140B1D" w:rsidRDefault="00140B1D" w:rsidP="00E07B58">
      <w:pPr>
        <w:pStyle w:val="ListParagraph"/>
        <w:numPr>
          <w:ilvl w:val="0"/>
          <w:numId w:val="38"/>
        </w:numPr>
        <w:jc w:val="left"/>
      </w:pPr>
      <w:r>
        <w:t>The</w:t>
      </w:r>
      <w:r w:rsidR="00E07B58">
        <w:t xml:space="preserve"> </w:t>
      </w:r>
      <w:r>
        <w:t>extent</w:t>
      </w:r>
      <w:r w:rsidR="00E07B58">
        <w:t xml:space="preserve"> </w:t>
      </w:r>
      <w:r>
        <w:t>to</w:t>
      </w:r>
      <w:r w:rsidR="00E07B58">
        <w:t xml:space="preserve"> </w:t>
      </w:r>
      <w:r>
        <w:t>which</w:t>
      </w:r>
      <w:r w:rsidR="00E07B58">
        <w:t xml:space="preserve"> </w:t>
      </w:r>
      <w:r>
        <w:t>leaders</w:t>
      </w:r>
      <w:r w:rsidR="00E07B58">
        <w:t xml:space="preserve"> </w:t>
      </w:r>
      <w:r>
        <w:t>offer</w:t>
      </w:r>
      <w:r w:rsidR="00E07B58">
        <w:t xml:space="preserve"> </w:t>
      </w:r>
      <w:r>
        <w:t>models</w:t>
      </w:r>
      <w:r w:rsidR="00E07B58">
        <w:t xml:space="preserve"> </w:t>
      </w:r>
      <w:r>
        <w:t>of</w:t>
      </w:r>
      <w:r w:rsidR="00E07B58">
        <w:t xml:space="preserve"> </w:t>
      </w:r>
      <w:r>
        <w:t>good</w:t>
      </w:r>
      <w:r w:rsidR="00E07B58">
        <w:t xml:space="preserve"> </w:t>
      </w:r>
      <w:r>
        <w:t>practice</w:t>
      </w:r>
      <w:r w:rsidR="00E07B58">
        <w:t xml:space="preserve"> </w:t>
      </w:r>
      <w:r>
        <w:t>as</w:t>
      </w:r>
      <w:r w:rsidR="00E07B58">
        <w:t xml:space="preserve"> </w:t>
      </w:r>
      <w:r>
        <w:t>leaders</w:t>
      </w:r>
      <w:r w:rsidR="00E07B58">
        <w:t xml:space="preserve"> </w:t>
      </w:r>
      <w:r>
        <w:t>of</w:t>
      </w:r>
      <w:r w:rsidR="00E07B58">
        <w:t xml:space="preserve"> </w:t>
      </w:r>
      <w:r>
        <w:t>Catholic</w:t>
      </w:r>
      <w:r w:rsidR="00E07B58">
        <w:t xml:space="preserve"> </w:t>
      </w:r>
      <w:r>
        <w:t>life.</w:t>
      </w:r>
    </w:p>
    <w:p w14:paraId="2A81BB10" w14:textId="293C8D3A" w:rsidR="00140B1D" w:rsidRDefault="00140B1D" w:rsidP="00E07B58">
      <w:pPr>
        <w:pStyle w:val="ListParagraph"/>
        <w:numPr>
          <w:ilvl w:val="0"/>
          <w:numId w:val="38"/>
        </w:numPr>
        <w:jc w:val="left"/>
      </w:pPr>
      <w:r>
        <w:t>How</w:t>
      </w:r>
      <w:r w:rsidR="00E07B58">
        <w:t xml:space="preserve"> </w:t>
      </w:r>
      <w:r>
        <w:t>well</w:t>
      </w:r>
      <w:r w:rsidR="00E07B58">
        <w:t xml:space="preserve"> </w:t>
      </w:r>
      <w:r>
        <w:t>leaders</w:t>
      </w:r>
      <w:r w:rsidR="00E07B58">
        <w:t xml:space="preserve"> </w:t>
      </w:r>
      <w:r>
        <w:t>and</w:t>
      </w:r>
      <w:r w:rsidR="00E07B58">
        <w:t xml:space="preserve"> </w:t>
      </w:r>
      <w:r>
        <w:t>governors</w:t>
      </w:r>
      <w:r w:rsidR="00E07B58">
        <w:t xml:space="preserve"> </w:t>
      </w:r>
      <w:r>
        <w:t>implement</w:t>
      </w:r>
      <w:r w:rsidR="00E07B58">
        <w:t xml:space="preserve"> </w:t>
      </w:r>
      <w:r>
        <w:t>improvement</w:t>
      </w:r>
      <w:r w:rsidR="00E07B58">
        <w:t xml:space="preserve"> </w:t>
      </w:r>
      <w:r>
        <w:t>in</w:t>
      </w:r>
      <w:r w:rsidR="00E07B58">
        <w:t xml:space="preserve"> </w:t>
      </w:r>
      <w:r>
        <w:t>respect</w:t>
      </w:r>
      <w:r w:rsidR="00E07B58">
        <w:t xml:space="preserve"> </w:t>
      </w:r>
      <w:r>
        <w:t>of</w:t>
      </w:r>
      <w:r w:rsidR="00E07B58">
        <w:t xml:space="preserve"> </w:t>
      </w:r>
      <w:r>
        <w:t>the</w:t>
      </w:r>
      <w:r w:rsidR="00E07B58">
        <w:t xml:space="preserve"> </w:t>
      </w:r>
      <w:r>
        <w:t>Catholic</w:t>
      </w:r>
      <w:r w:rsidR="00E07B58">
        <w:t xml:space="preserve"> </w:t>
      </w:r>
      <w:r>
        <w:t>life</w:t>
      </w:r>
      <w:r w:rsidR="00E07B58">
        <w:t xml:space="preserve"> </w:t>
      </w:r>
      <w:r>
        <w:t>of</w:t>
      </w:r>
      <w:r w:rsidR="00E07B58">
        <w:t xml:space="preserve"> </w:t>
      </w:r>
      <w:r>
        <w:t>the school.</w:t>
      </w:r>
    </w:p>
    <w:p w14:paraId="46C0AA3B" w14:textId="34CE7133" w:rsidR="00E735D5" w:rsidRPr="00383754" w:rsidRDefault="00140B1D" w:rsidP="001820DC">
      <w:pPr>
        <w:pStyle w:val="ListParagraph"/>
        <w:numPr>
          <w:ilvl w:val="0"/>
          <w:numId w:val="38"/>
        </w:numPr>
        <w:jc w:val="left"/>
      </w:pPr>
      <w:r>
        <w:t>How</w:t>
      </w:r>
      <w:r w:rsidR="001820DC">
        <w:t xml:space="preserve"> </w:t>
      </w:r>
      <w:r>
        <w:t>well</w:t>
      </w:r>
      <w:r w:rsidR="001820DC">
        <w:t xml:space="preserve"> </w:t>
      </w:r>
      <w:r>
        <w:t>leaders</w:t>
      </w:r>
      <w:r w:rsidR="001820DC">
        <w:t xml:space="preserve"> </w:t>
      </w:r>
      <w:r>
        <w:t>and</w:t>
      </w:r>
      <w:r w:rsidR="001820DC">
        <w:t xml:space="preserve"> </w:t>
      </w:r>
      <w:r>
        <w:t>governors</w:t>
      </w:r>
      <w:r w:rsidR="001820DC">
        <w:t xml:space="preserve"> </w:t>
      </w:r>
      <w:r>
        <w:t>ensure</w:t>
      </w:r>
      <w:r w:rsidR="001820DC">
        <w:t xml:space="preserve"> </w:t>
      </w:r>
      <w:r>
        <w:t>that</w:t>
      </w:r>
      <w:r w:rsidR="001820DC">
        <w:t xml:space="preserve"> </w:t>
      </w:r>
      <w:r>
        <w:t>the</w:t>
      </w:r>
      <w:r w:rsidR="001820DC">
        <w:t xml:space="preserve"> </w:t>
      </w:r>
      <w:r>
        <w:t>whole</w:t>
      </w:r>
      <w:r w:rsidR="001820DC">
        <w:t xml:space="preserve"> </w:t>
      </w:r>
      <w:r>
        <w:t>curriculum</w:t>
      </w:r>
      <w:r w:rsidR="001820DC">
        <w:t xml:space="preserve"> </w:t>
      </w:r>
      <w:r>
        <w:t>contributes</w:t>
      </w:r>
      <w:r w:rsidR="001820DC">
        <w:t xml:space="preserve"> </w:t>
      </w:r>
      <w:r>
        <w:t>to pupils’/students’</w:t>
      </w:r>
      <w:r w:rsidR="001820DC">
        <w:t xml:space="preserve"> </w:t>
      </w:r>
      <w:r>
        <w:t>spiritual</w:t>
      </w:r>
      <w:r w:rsidR="001820DC">
        <w:t xml:space="preserve"> </w:t>
      </w:r>
      <w:r>
        <w:t>life.</w:t>
      </w:r>
    </w:p>
    <w:p w14:paraId="684F6AE1" w14:textId="77777777" w:rsidR="00E735D5" w:rsidRDefault="00E735D5" w:rsidP="00425A17">
      <w:pPr>
        <w:pStyle w:val="Heading3"/>
      </w:pPr>
      <w:bookmarkStart w:id="51" w:name="_Toc345510336"/>
      <w:bookmarkStart w:id="52" w:name="_Toc345678382"/>
      <w:bookmarkStart w:id="53" w:name="_Toc345678695"/>
      <w:bookmarkStart w:id="54" w:name="_Toc345915119"/>
      <w:r w:rsidRPr="00964753">
        <w:t>Suggested</w:t>
      </w:r>
      <w:r>
        <w:t xml:space="preserve"> </w:t>
      </w:r>
      <w:r w:rsidRPr="00964753">
        <w:t>Evidence</w:t>
      </w:r>
      <w:r>
        <w:t xml:space="preserve"> Sources</w:t>
      </w:r>
      <w:bookmarkEnd w:id="51"/>
      <w:bookmarkEnd w:id="52"/>
      <w:bookmarkEnd w:id="53"/>
      <w:bookmarkEnd w:id="54"/>
    </w:p>
    <w:p w14:paraId="49C42496" w14:textId="77777777" w:rsidR="00E735D5" w:rsidRPr="00425A17" w:rsidRDefault="00E735D5" w:rsidP="00360A30">
      <w:pPr>
        <w:pStyle w:val="ListParagraph"/>
        <w:numPr>
          <w:ilvl w:val="0"/>
          <w:numId w:val="5"/>
        </w:numPr>
        <w:jc w:val="left"/>
      </w:pPr>
      <w:r>
        <w:t>Staff questionnaires</w:t>
      </w:r>
      <w:r w:rsidRPr="00425A17">
        <w:t xml:space="preserve"> to establish:</w:t>
      </w:r>
    </w:p>
    <w:p w14:paraId="04BC6916" w14:textId="77777777" w:rsidR="00E735D5" w:rsidRPr="00425A17" w:rsidRDefault="00E735D5" w:rsidP="00360A30">
      <w:pPr>
        <w:pStyle w:val="ListParagraph"/>
        <w:numPr>
          <w:ilvl w:val="1"/>
          <w:numId w:val="5"/>
        </w:numPr>
        <w:jc w:val="left"/>
      </w:pPr>
      <w:r w:rsidRPr="00425A17">
        <w:t>The extent to which leaders in school witness to the Catholic mission of the Church</w:t>
      </w:r>
    </w:p>
    <w:p w14:paraId="4B181542" w14:textId="77777777" w:rsidR="00E735D5" w:rsidRPr="00425A17" w:rsidRDefault="00E735D5" w:rsidP="00360A30">
      <w:pPr>
        <w:pStyle w:val="ListParagraph"/>
        <w:numPr>
          <w:ilvl w:val="1"/>
          <w:numId w:val="5"/>
        </w:numPr>
        <w:jc w:val="left"/>
      </w:pPr>
      <w:r w:rsidRPr="00425A17">
        <w:t xml:space="preserve">How involved </w:t>
      </w:r>
      <w:r>
        <w:t>staff</w:t>
      </w:r>
      <w:r w:rsidRPr="00425A17">
        <w:t xml:space="preserve"> are in its evaluation and promotion</w:t>
      </w:r>
    </w:p>
    <w:p w14:paraId="75F45B84" w14:textId="77777777" w:rsidR="00E735D5" w:rsidRPr="00425A17" w:rsidRDefault="00E735D5" w:rsidP="00360A30">
      <w:pPr>
        <w:pStyle w:val="ListParagraph"/>
        <w:numPr>
          <w:ilvl w:val="1"/>
          <w:numId w:val="5"/>
        </w:numPr>
        <w:jc w:val="left"/>
      </w:pPr>
      <w:r w:rsidRPr="00425A17">
        <w:t>How central Catholic ethos is amongst the school’s other priorities</w:t>
      </w:r>
    </w:p>
    <w:p w14:paraId="3A67CF4A" w14:textId="77777777" w:rsidR="00E735D5" w:rsidRDefault="00E735D5" w:rsidP="00360A30">
      <w:pPr>
        <w:pStyle w:val="ListParagraph"/>
        <w:numPr>
          <w:ilvl w:val="1"/>
          <w:numId w:val="5"/>
        </w:numPr>
        <w:jc w:val="left"/>
      </w:pPr>
      <w:r w:rsidRPr="00425A17">
        <w:t xml:space="preserve">How much contact </w:t>
      </w:r>
      <w:r>
        <w:t>staff</w:t>
      </w:r>
      <w:r w:rsidRPr="00425A17">
        <w:t xml:space="preserve"> have with leaders, including </w:t>
      </w:r>
      <w:proofErr w:type="gramStart"/>
      <w:r>
        <w:t>governors</w:t>
      </w:r>
      <w:proofErr w:type="gramEnd"/>
      <w:r w:rsidRPr="00425A17">
        <w:t xml:space="preserve"> </w:t>
      </w:r>
    </w:p>
    <w:p w14:paraId="3B8818EF" w14:textId="77777777" w:rsidR="00E735D5" w:rsidRPr="00425A17" w:rsidRDefault="00E735D5" w:rsidP="00360A30">
      <w:pPr>
        <w:pStyle w:val="ListParagraph"/>
        <w:numPr>
          <w:ilvl w:val="1"/>
          <w:numId w:val="5"/>
        </w:numPr>
        <w:jc w:val="left"/>
      </w:pPr>
      <w:r>
        <w:t>T</w:t>
      </w:r>
      <w:r w:rsidRPr="00425A17">
        <w:t>he visibility of leaders and their efficacy</w:t>
      </w:r>
    </w:p>
    <w:p w14:paraId="6F315480" w14:textId="77777777" w:rsidR="00E735D5" w:rsidRPr="00425A17" w:rsidRDefault="00E735D5" w:rsidP="00360A30">
      <w:pPr>
        <w:pStyle w:val="ListParagraph"/>
        <w:numPr>
          <w:ilvl w:val="0"/>
          <w:numId w:val="5"/>
        </w:numPr>
        <w:jc w:val="left"/>
      </w:pPr>
      <w:r>
        <w:t>P</w:t>
      </w:r>
      <w:r w:rsidRPr="00425A17">
        <w:t>arental questionnaires, to establish:</w:t>
      </w:r>
    </w:p>
    <w:p w14:paraId="52839DDF" w14:textId="77777777" w:rsidR="00E735D5" w:rsidRPr="00425A17" w:rsidRDefault="00E735D5" w:rsidP="00360A30">
      <w:pPr>
        <w:pStyle w:val="ListParagraph"/>
        <w:numPr>
          <w:ilvl w:val="1"/>
          <w:numId w:val="5"/>
        </w:numPr>
        <w:jc w:val="left"/>
      </w:pPr>
      <w:r w:rsidRPr="00425A17">
        <w:t>How well parents/carers understand the mission of the school</w:t>
      </w:r>
    </w:p>
    <w:p w14:paraId="1E4C5918" w14:textId="77777777" w:rsidR="00E735D5" w:rsidRPr="00425A17" w:rsidRDefault="00E735D5" w:rsidP="00360A30">
      <w:pPr>
        <w:pStyle w:val="ListParagraph"/>
        <w:numPr>
          <w:ilvl w:val="1"/>
          <w:numId w:val="5"/>
        </w:numPr>
        <w:jc w:val="left"/>
      </w:pPr>
      <w:r w:rsidRPr="00425A17">
        <w:t>How supportive they are of the school’s Catholic ethos</w:t>
      </w:r>
    </w:p>
    <w:p w14:paraId="7202A277" w14:textId="77777777" w:rsidR="00E735D5" w:rsidRDefault="00E735D5" w:rsidP="00360A30">
      <w:pPr>
        <w:pStyle w:val="ListParagraph"/>
        <w:numPr>
          <w:ilvl w:val="1"/>
          <w:numId w:val="5"/>
        </w:numPr>
        <w:jc w:val="left"/>
      </w:pPr>
      <w:r w:rsidRPr="00425A17">
        <w:t>How involved they are in its evaluation</w:t>
      </w:r>
    </w:p>
    <w:p w14:paraId="6A1FAAA3" w14:textId="77777777" w:rsidR="00E735D5" w:rsidRPr="00425A17" w:rsidRDefault="00E735D5" w:rsidP="00360A30">
      <w:pPr>
        <w:pStyle w:val="ListParagraph"/>
        <w:numPr>
          <w:ilvl w:val="1"/>
          <w:numId w:val="5"/>
        </w:numPr>
        <w:jc w:val="left"/>
      </w:pPr>
      <w:r>
        <w:t>How visible leaders, including governors, are in their leadership of Catholic Life</w:t>
      </w:r>
    </w:p>
    <w:p w14:paraId="5BE20F59" w14:textId="77777777" w:rsidR="00E735D5" w:rsidRPr="00425A17" w:rsidRDefault="00E735D5" w:rsidP="00360A30">
      <w:pPr>
        <w:pStyle w:val="ListParagraph"/>
        <w:numPr>
          <w:ilvl w:val="0"/>
          <w:numId w:val="5"/>
        </w:numPr>
        <w:jc w:val="left"/>
      </w:pPr>
      <w:r>
        <w:t xml:space="preserve">Minutes of governors’ </w:t>
      </w:r>
      <w:proofErr w:type="gramStart"/>
      <w:r>
        <w:t xml:space="preserve">meetings, </w:t>
      </w:r>
      <w:r w:rsidRPr="00425A17">
        <w:t xml:space="preserve"> to</w:t>
      </w:r>
      <w:proofErr w:type="gramEnd"/>
      <w:r w:rsidRPr="00425A17">
        <w:t xml:space="preserve"> establish:</w:t>
      </w:r>
    </w:p>
    <w:p w14:paraId="0A73A4E6" w14:textId="77777777" w:rsidR="00E735D5" w:rsidRPr="00425A17" w:rsidRDefault="00E735D5" w:rsidP="00360A30">
      <w:pPr>
        <w:pStyle w:val="ListParagraph"/>
        <w:numPr>
          <w:ilvl w:val="1"/>
          <w:numId w:val="5"/>
        </w:numPr>
        <w:jc w:val="left"/>
      </w:pPr>
      <w:r w:rsidRPr="00425A17">
        <w:t xml:space="preserve">How well </w:t>
      </w:r>
      <w:r>
        <w:t>governors</w:t>
      </w:r>
      <w:r w:rsidRPr="00425A17">
        <w:t xml:space="preserve"> understand the mission of the Church in education</w:t>
      </w:r>
    </w:p>
    <w:p w14:paraId="1189BDAF" w14:textId="77777777" w:rsidR="00E735D5" w:rsidRPr="00425A17" w:rsidRDefault="00E735D5" w:rsidP="00360A30">
      <w:pPr>
        <w:pStyle w:val="ListParagraph"/>
        <w:numPr>
          <w:ilvl w:val="1"/>
          <w:numId w:val="5"/>
        </w:numPr>
        <w:jc w:val="left"/>
      </w:pPr>
      <w:r w:rsidRPr="00425A17">
        <w:t xml:space="preserve">How involved </w:t>
      </w:r>
      <w:r>
        <w:t>governors</w:t>
      </w:r>
      <w:r w:rsidRPr="00425A17">
        <w:t xml:space="preserve"> are in evaluating and promoting the Catholic Life of the school</w:t>
      </w:r>
    </w:p>
    <w:p w14:paraId="6C3EA9E7" w14:textId="77777777" w:rsidR="00E735D5" w:rsidRDefault="00E735D5" w:rsidP="00360A30">
      <w:pPr>
        <w:pStyle w:val="ListParagraph"/>
        <w:numPr>
          <w:ilvl w:val="1"/>
          <w:numId w:val="5"/>
        </w:numPr>
        <w:jc w:val="left"/>
      </w:pPr>
      <w:r w:rsidRPr="00425A17">
        <w:t xml:space="preserve">How confident </w:t>
      </w:r>
      <w:r>
        <w:t>governors</w:t>
      </w:r>
      <w:r w:rsidRPr="00425A17">
        <w:t xml:space="preserve"> are in holding the leadership team to account as well as supporting it in its mission</w:t>
      </w:r>
    </w:p>
    <w:p w14:paraId="3B090020" w14:textId="77777777" w:rsidR="00E735D5" w:rsidRDefault="00E735D5" w:rsidP="00360A30">
      <w:pPr>
        <w:pStyle w:val="ListParagraph"/>
        <w:numPr>
          <w:ilvl w:val="1"/>
          <w:numId w:val="5"/>
        </w:numPr>
        <w:jc w:val="left"/>
      </w:pPr>
      <w:r>
        <w:t>The extent of governor knowledge of and passion for Catholic education</w:t>
      </w:r>
    </w:p>
    <w:p w14:paraId="6356932E" w14:textId="77777777" w:rsidR="00E735D5" w:rsidRDefault="00E735D5" w:rsidP="00360A30">
      <w:pPr>
        <w:pStyle w:val="ListParagraph"/>
        <w:numPr>
          <w:ilvl w:val="0"/>
          <w:numId w:val="5"/>
        </w:numPr>
      </w:pPr>
      <w:r>
        <w:t>Records of attendance by governors at diocesan training relating to the mission of Catholic education</w:t>
      </w:r>
    </w:p>
    <w:p w14:paraId="0B593776" w14:textId="77777777" w:rsidR="00E735D5" w:rsidRDefault="00E735D5" w:rsidP="00360A30">
      <w:pPr>
        <w:pStyle w:val="ListParagraph"/>
        <w:numPr>
          <w:ilvl w:val="0"/>
          <w:numId w:val="5"/>
        </w:numPr>
      </w:pPr>
      <w:r>
        <w:t>Governors’ skills audit to indicate contributions made by governors to the Catholic life of the school</w:t>
      </w:r>
    </w:p>
    <w:p w14:paraId="78B164FC" w14:textId="77777777" w:rsidR="00E735D5" w:rsidRDefault="00E735D5" w:rsidP="00360A30">
      <w:pPr>
        <w:pStyle w:val="ListParagraph"/>
        <w:numPr>
          <w:ilvl w:val="0"/>
          <w:numId w:val="5"/>
        </w:numPr>
      </w:pPr>
      <w:r>
        <w:t>Any other records (photographic, testimonial etc.) that point to the involvement of governors in the Catholic Life of the school</w:t>
      </w:r>
    </w:p>
    <w:p w14:paraId="487BFD73" w14:textId="77777777" w:rsidR="00E735D5" w:rsidRDefault="00E735D5" w:rsidP="00360A30">
      <w:pPr>
        <w:pStyle w:val="ListParagraph"/>
        <w:numPr>
          <w:ilvl w:val="0"/>
          <w:numId w:val="5"/>
        </w:numPr>
      </w:pPr>
      <w:r>
        <w:t>Self–evaluation documents and school improvement plans which demonstrate the high priority given to Catholic Life</w:t>
      </w:r>
    </w:p>
    <w:p w14:paraId="57B6FFD0" w14:textId="77777777" w:rsidR="00E735D5" w:rsidRDefault="00E735D5" w:rsidP="00360A30">
      <w:pPr>
        <w:pStyle w:val="ListParagraph"/>
        <w:numPr>
          <w:ilvl w:val="0"/>
          <w:numId w:val="5"/>
        </w:numPr>
        <w:jc w:val="left"/>
      </w:pPr>
      <w:r w:rsidRPr="00425A17">
        <w:t>School development plan and records of performance management processes</w:t>
      </w:r>
    </w:p>
    <w:p w14:paraId="2280C301" w14:textId="77777777" w:rsidR="00E735D5" w:rsidRPr="0033107E" w:rsidRDefault="00E735D5" w:rsidP="0033107E">
      <w:pPr>
        <w:pStyle w:val="ListParagraph"/>
        <w:numPr>
          <w:ilvl w:val="0"/>
          <w:numId w:val="5"/>
        </w:numPr>
        <w:jc w:val="left"/>
      </w:pPr>
      <w:r w:rsidRPr="0033107E">
        <w:t>Minutes of leadership meetings to establish the centrality of the Catholic Life of the school as a strategic priority</w:t>
      </w:r>
    </w:p>
    <w:p w14:paraId="39F93598" w14:textId="77777777" w:rsidR="00E735D5" w:rsidRDefault="00E735D5" w:rsidP="009454B8">
      <w:pPr>
        <w:jc w:val="left"/>
        <w:sectPr w:rsidR="00E735D5" w:rsidSect="00BB4D13">
          <w:footerReference w:type="first" r:id="rId20"/>
          <w:pgSz w:w="11906" w:h="16838"/>
          <w:pgMar w:top="1440" w:right="1440" w:bottom="1440" w:left="1440" w:header="709" w:footer="709" w:gutter="0"/>
          <w:pgNumType w:start="17"/>
          <w:cols w:space="708"/>
          <w:titlePg/>
          <w:docGrid w:linePitch="360"/>
        </w:sectPr>
      </w:pPr>
    </w:p>
    <w:p w14:paraId="2889E3DC" w14:textId="77777777" w:rsidR="00E735D5" w:rsidRDefault="00E735D5" w:rsidP="00425A17">
      <w:pPr>
        <w:pStyle w:val="Heading2"/>
      </w:pPr>
      <w:bookmarkStart w:id="55" w:name="_Toc345510337"/>
      <w:bookmarkStart w:id="56" w:name="_Toc345678696"/>
      <w:bookmarkStart w:id="57" w:name="_Toc345915120"/>
      <w:r>
        <w:lastRenderedPageBreak/>
        <w:t>CL3 Differentiated Judgement descriptors</w:t>
      </w:r>
      <w:bookmarkEnd w:id="55"/>
      <w:bookmarkEnd w:id="56"/>
      <w:bookmarkEnd w:id="57"/>
    </w:p>
    <w:p w14:paraId="4CF72804" w14:textId="22B5EFB0" w:rsidR="00E735D5" w:rsidRPr="001924A9" w:rsidRDefault="00E735D5" w:rsidP="001924A9">
      <w:pPr>
        <w:jc w:val="right"/>
      </w:pPr>
      <w:r>
        <w:t xml:space="preserve">How well leaders and </w:t>
      </w:r>
      <w:r w:rsidR="0041206C">
        <w:t>governors</w:t>
      </w:r>
      <w:r>
        <w:t xml:space="preserve"> promote, </w:t>
      </w:r>
      <w:proofErr w:type="gramStart"/>
      <w:r>
        <w:t>monitor</w:t>
      </w:r>
      <w:proofErr w:type="gramEnd"/>
      <w:r>
        <w:t xml:space="preserve"> and evaluate the provision for the Catholic Life of the school</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862"/>
        <w:gridCol w:w="3686"/>
        <w:gridCol w:w="3402"/>
      </w:tblGrid>
      <w:tr w:rsidR="00E735D5" w:rsidRPr="00D31FD5" w14:paraId="31FAA6CC" w14:textId="77777777" w:rsidTr="00964516">
        <w:trPr>
          <w:tblHeader/>
        </w:trPr>
        <w:tc>
          <w:tcPr>
            <w:tcW w:w="1135" w:type="dxa"/>
            <w:tcBorders>
              <w:top w:val="nil"/>
              <w:left w:val="nil"/>
            </w:tcBorders>
            <w:vAlign w:val="center"/>
          </w:tcPr>
          <w:p w14:paraId="40C70B07" w14:textId="77777777" w:rsidR="00E735D5" w:rsidRPr="00D31FD5" w:rsidRDefault="00E735D5" w:rsidP="00ED0182">
            <w:pPr>
              <w:spacing w:after="0"/>
              <w:jc w:val="center"/>
              <w:rPr>
                <w:rFonts w:cs="Tahoma"/>
                <w:b/>
              </w:rPr>
            </w:pPr>
          </w:p>
        </w:tc>
        <w:tc>
          <w:tcPr>
            <w:tcW w:w="3650" w:type="dxa"/>
            <w:shd w:val="clear" w:color="auto" w:fill="00B050"/>
            <w:vAlign w:val="center"/>
          </w:tcPr>
          <w:p w14:paraId="2EFEE2C3" w14:textId="77777777" w:rsidR="00E735D5" w:rsidRPr="00D31FD5" w:rsidRDefault="00E735D5" w:rsidP="00515AA7">
            <w:pPr>
              <w:spacing w:after="0"/>
              <w:jc w:val="center"/>
              <w:rPr>
                <w:rFonts w:cs="Tahoma"/>
                <w:b/>
                <w:color w:val="FFFFFF"/>
              </w:rPr>
            </w:pPr>
            <w:r w:rsidRPr="00D31FD5">
              <w:rPr>
                <w:rFonts w:cs="Tahoma"/>
                <w:b/>
                <w:color w:val="FFFFFF"/>
              </w:rPr>
              <w:t>1 (outstanding)</w:t>
            </w:r>
          </w:p>
        </w:tc>
        <w:tc>
          <w:tcPr>
            <w:tcW w:w="3862" w:type="dxa"/>
            <w:shd w:val="clear" w:color="auto" w:fill="92D050"/>
            <w:vAlign w:val="center"/>
          </w:tcPr>
          <w:p w14:paraId="034E16CE" w14:textId="77777777" w:rsidR="00E735D5" w:rsidRPr="00D31FD5" w:rsidRDefault="00E735D5" w:rsidP="00515AA7">
            <w:pPr>
              <w:spacing w:after="0"/>
              <w:jc w:val="center"/>
              <w:rPr>
                <w:rFonts w:cs="Tahoma"/>
                <w:b/>
              </w:rPr>
            </w:pPr>
            <w:r w:rsidRPr="00D31FD5">
              <w:rPr>
                <w:rFonts w:cs="Tahoma"/>
                <w:b/>
                <w:color w:val="4F6228"/>
              </w:rPr>
              <w:t>2 (good)</w:t>
            </w:r>
          </w:p>
        </w:tc>
        <w:tc>
          <w:tcPr>
            <w:tcW w:w="3686" w:type="dxa"/>
            <w:shd w:val="clear" w:color="auto" w:fill="FFFF00"/>
            <w:vAlign w:val="center"/>
          </w:tcPr>
          <w:p w14:paraId="65CD86A5" w14:textId="77777777" w:rsidR="00E735D5" w:rsidRPr="00D31FD5" w:rsidRDefault="00E735D5" w:rsidP="00515AA7">
            <w:pPr>
              <w:spacing w:after="0"/>
              <w:jc w:val="center"/>
              <w:rPr>
                <w:rFonts w:cs="Tahoma"/>
                <w:b/>
              </w:rPr>
            </w:pPr>
            <w:r w:rsidRPr="00D31FD5">
              <w:rPr>
                <w:rFonts w:cs="Tahoma"/>
                <w:b/>
                <w:color w:val="984806"/>
              </w:rPr>
              <w:t>3 (requires improvement)</w:t>
            </w:r>
          </w:p>
        </w:tc>
        <w:tc>
          <w:tcPr>
            <w:tcW w:w="3402" w:type="dxa"/>
            <w:shd w:val="clear" w:color="auto" w:fill="D99594"/>
            <w:vAlign w:val="center"/>
          </w:tcPr>
          <w:p w14:paraId="18B34F6C" w14:textId="77777777" w:rsidR="00E735D5" w:rsidRPr="00D31FD5" w:rsidRDefault="00E735D5" w:rsidP="00515AA7">
            <w:pPr>
              <w:spacing w:after="0"/>
              <w:jc w:val="center"/>
              <w:rPr>
                <w:rFonts w:cs="Tahoma"/>
                <w:b/>
              </w:rPr>
            </w:pPr>
            <w:r w:rsidRPr="00D31FD5">
              <w:rPr>
                <w:rFonts w:cs="Tahoma"/>
                <w:b/>
                <w:color w:val="632423"/>
              </w:rPr>
              <w:t>4 (inadequate)</w:t>
            </w:r>
          </w:p>
        </w:tc>
      </w:tr>
      <w:tr w:rsidR="00E735D5" w:rsidRPr="00D31FD5" w14:paraId="1844FA71" w14:textId="77777777" w:rsidTr="00964516">
        <w:trPr>
          <w:cantSplit/>
          <w:trHeight w:val="1714"/>
        </w:trPr>
        <w:tc>
          <w:tcPr>
            <w:tcW w:w="1135" w:type="dxa"/>
            <w:textDirection w:val="btLr"/>
            <w:vAlign w:val="center"/>
          </w:tcPr>
          <w:p w14:paraId="77DD9B4D" w14:textId="77777777" w:rsidR="00E735D5" w:rsidRPr="00D31FD5" w:rsidRDefault="00E735D5" w:rsidP="00ED0182">
            <w:pPr>
              <w:spacing w:after="0"/>
              <w:ind w:left="113" w:right="113"/>
              <w:jc w:val="center"/>
              <w:rPr>
                <w:rFonts w:cs="Tahoma"/>
                <w:b/>
              </w:rPr>
            </w:pPr>
            <w:r w:rsidRPr="00D31FD5">
              <w:rPr>
                <w:rFonts w:cs="Tahoma"/>
                <w:b/>
              </w:rPr>
              <w:t>Commitment of leaders</w:t>
            </w:r>
          </w:p>
        </w:tc>
        <w:tc>
          <w:tcPr>
            <w:tcW w:w="3650" w:type="dxa"/>
            <w:vAlign w:val="center"/>
          </w:tcPr>
          <w:p w14:paraId="0B9BC5D9" w14:textId="77777777" w:rsidR="00E735D5" w:rsidRPr="00D31FD5" w:rsidRDefault="00E735D5" w:rsidP="00A3657D">
            <w:pPr>
              <w:spacing w:after="0"/>
              <w:jc w:val="left"/>
              <w:rPr>
                <w:rFonts w:cs="Tahoma"/>
              </w:rPr>
            </w:pPr>
            <w:r w:rsidRPr="00D31FD5">
              <w:rPr>
                <w:rFonts w:cs="Tahoma"/>
              </w:rPr>
              <w:t xml:space="preserve">The school’s leadership is deeply committed to the Church’s mission in education. Leaders are energised by the task and are a source of inspiration for the whole community. </w:t>
            </w:r>
          </w:p>
        </w:tc>
        <w:tc>
          <w:tcPr>
            <w:tcW w:w="3862" w:type="dxa"/>
            <w:vAlign w:val="center"/>
          </w:tcPr>
          <w:p w14:paraId="7201C675" w14:textId="2BCA9B62" w:rsidR="00E735D5" w:rsidRPr="00AD4AAA" w:rsidRDefault="00E735D5" w:rsidP="00ED0182">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Leaders and </w:t>
            </w:r>
            <w:r w:rsidR="0041206C">
              <w:rPr>
                <w:rFonts w:ascii="Calibri" w:hAnsi="Calibri" w:cs="Tahoma"/>
                <w:sz w:val="20"/>
                <w:lang w:eastAsia="en-US"/>
              </w:rPr>
              <w:t>governors</w:t>
            </w:r>
            <w:r w:rsidRPr="00AD4AAA">
              <w:rPr>
                <w:rFonts w:ascii="Calibri" w:hAnsi="Calibri" w:cs="Tahoma"/>
                <w:sz w:val="20"/>
                <w:lang w:eastAsia="en-US"/>
              </w:rPr>
              <w:t xml:space="preserve"> demonstrate a public commitment to the mission of the Church. They are well regarded by staff as models of Catholic leadership by both staff and pupils.</w:t>
            </w:r>
          </w:p>
        </w:tc>
        <w:tc>
          <w:tcPr>
            <w:tcW w:w="3686" w:type="dxa"/>
            <w:vAlign w:val="center"/>
          </w:tcPr>
          <w:p w14:paraId="49277249" w14:textId="24988881" w:rsidR="00E735D5" w:rsidRPr="00AD4AAA" w:rsidRDefault="00E735D5" w:rsidP="00ED0182">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express their support for the Church’s mission in education but rely heavily on guidance to give it direction.</w:t>
            </w:r>
          </w:p>
        </w:tc>
        <w:tc>
          <w:tcPr>
            <w:tcW w:w="3402" w:type="dxa"/>
            <w:vAlign w:val="center"/>
          </w:tcPr>
          <w:p w14:paraId="0958370F" w14:textId="07A18513" w:rsidR="00E735D5" w:rsidRPr="006A298F" w:rsidRDefault="00E735D5" w:rsidP="00A12B7C">
            <w:pPr>
              <w:pStyle w:val="Tabletextbullet"/>
              <w:numPr>
                <w:ilvl w:val="0"/>
                <w:numId w:val="0"/>
              </w:numPr>
              <w:jc w:val="left"/>
              <w:rPr>
                <w:rFonts w:ascii="Calibri" w:hAnsi="Calibri" w:cs="Tahoma"/>
              </w:rPr>
            </w:pPr>
            <w:r w:rsidRPr="00A12B7C">
              <w:rPr>
                <w:rFonts w:ascii="Calibri" w:hAnsi="Calibri" w:cs="Tahoma"/>
              </w:rPr>
              <w:t xml:space="preserve">Leaders and </w:t>
            </w:r>
            <w:r w:rsidR="0041206C">
              <w:rPr>
                <w:rFonts w:ascii="Calibri" w:hAnsi="Calibri" w:cs="Tahoma"/>
              </w:rPr>
              <w:t>governors</w:t>
            </w:r>
            <w:r w:rsidRPr="00A12B7C">
              <w:rPr>
                <w:rFonts w:ascii="Calibri" w:hAnsi="Calibri" w:cs="Tahoma"/>
              </w:rPr>
              <w:t xml:space="preserve"> are reluctant to promote the </w:t>
            </w:r>
            <w:r>
              <w:rPr>
                <w:rFonts w:ascii="Calibri" w:hAnsi="Calibri" w:cs="Tahoma"/>
              </w:rPr>
              <w:t>Church’s mission in education</w:t>
            </w:r>
            <w:r w:rsidRPr="00A12B7C">
              <w:rPr>
                <w:rFonts w:ascii="Calibri" w:hAnsi="Calibri" w:cs="Tahoma"/>
              </w:rPr>
              <w:t xml:space="preserve"> </w:t>
            </w:r>
          </w:p>
        </w:tc>
      </w:tr>
      <w:tr w:rsidR="00E735D5" w:rsidRPr="00D31FD5" w14:paraId="4E892E42" w14:textId="77777777" w:rsidTr="00964516">
        <w:trPr>
          <w:cantSplit/>
          <w:trHeight w:val="1836"/>
        </w:trPr>
        <w:tc>
          <w:tcPr>
            <w:tcW w:w="1135" w:type="dxa"/>
            <w:textDirection w:val="btLr"/>
            <w:vAlign w:val="center"/>
          </w:tcPr>
          <w:p w14:paraId="2948792C" w14:textId="77777777" w:rsidR="00E735D5" w:rsidRPr="00D31FD5" w:rsidRDefault="00E735D5" w:rsidP="00ED0182">
            <w:pPr>
              <w:spacing w:after="0"/>
              <w:ind w:left="113" w:right="113"/>
              <w:jc w:val="center"/>
              <w:rPr>
                <w:rFonts w:cs="Tahoma"/>
                <w:b/>
              </w:rPr>
            </w:pPr>
            <w:r w:rsidRPr="00D31FD5">
              <w:rPr>
                <w:rFonts w:cs="Tahoma"/>
                <w:b/>
              </w:rPr>
              <w:t>Catholic ethos</w:t>
            </w:r>
          </w:p>
        </w:tc>
        <w:tc>
          <w:tcPr>
            <w:tcW w:w="3650" w:type="dxa"/>
            <w:vAlign w:val="center"/>
          </w:tcPr>
          <w:p w14:paraId="5C5D68B2" w14:textId="77777777" w:rsidR="00E735D5" w:rsidRPr="00AD4AAA" w:rsidRDefault="00E735D5" w:rsidP="00A3657D">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development and sustenance of an authentic Catholic ethos is viewed as a core leadership responsibility.</w:t>
            </w:r>
          </w:p>
        </w:tc>
        <w:tc>
          <w:tcPr>
            <w:tcW w:w="3862" w:type="dxa"/>
            <w:vAlign w:val="center"/>
          </w:tcPr>
          <w:p w14:paraId="06865B18" w14:textId="77777777" w:rsidR="00E735D5" w:rsidRPr="00AD4AAA" w:rsidRDefault="00E735D5" w:rsidP="00ED0182">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development and sustenance of an authentic Catholic ethos is taken seriously by all leaders.</w:t>
            </w:r>
          </w:p>
        </w:tc>
        <w:tc>
          <w:tcPr>
            <w:tcW w:w="3686" w:type="dxa"/>
            <w:vAlign w:val="center"/>
          </w:tcPr>
          <w:p w14:paraId="6B6166CE" w14:textId="77777777" w:rsidR="00E735D5" w:rsidRPr="00AD4AAA" w:rsidRDefault="00E735D5" w:rsidP="00ED0182">
            <w:pPr>
              <w:pStyle w:val="Tabletext-left"/>
              <w:jc w:val="left"/>
              <w:rPr>
                <w:rFonts w:ascii="Calibri" w:hAnsi="Calibri" w:cs="Tahoma"/>
                <w:color w:val="auto"/>
                <w:sz w:val="20"/>
                <w:lang w:eastAsia="en-US"/>
              </w:rPr>
            </w:pPr>
            <w:r w:rsidRPr="00AD4AAA">
              <w:rPr>
                <w:rFonts w:ascii="Calibri" w:hAnsi="Calibri" w:cs="Tahoma"/>
                <w:color w:val="auto"/>
                <w:sz w:val="20"/>
                <w:lang w:eastAsia="en-US"/>
              </w:rPr>
              <w:t>The development and sustenance of the Catholic ethos is acknowledged as a leadership responsibility but perhaps only implicitly with only a minimal reference to it in strategic leadership meetings.</w:t>
            </w:r>
          </w:p>
        </w:tc>
        <w:tc>
          <w:tcPr>
            <w:tcW w:w="3402" w:type="dxa"/>
            <w:vAlign w:val="center"/>
          </w:tcPr>
          <w:p w14:paraId="12B1EACB" w14:textId="77777777" w:rsidR="00E735D5" w:rsidRPr="006A298F" w:rsidRDefault="00E735D5" w:rsidP="00A12B7C">
            <w:pPr>
              <w:pStyle w:val="Tabletextbullet"/>
              <w:numPr>
                <w:ilvl w:val="0"/>
                <w:numId w:val="0"/>
              </w:numPr>
              <w:jc w:val="left"/>
              <w:rPr>
                <w:rFonts w:ascii="Calibri" w:hAnsi="Calibri" w:cs="Tahoma"/>
              </w:rPr>
            </w:pPr>
            <w:r>
              <w:rPr>
                <w:rFonts w:ascii="Calibri" w:hAnsi="Calibri" w:cs="Tahoma"/>
              </w:rPr>
              <w:t xml:space="preserve">Leaders </w:t>
            </w:r>
            <w:r w:rsidRPr="00A12B7C">
              <w:rPr>
                <w:rFonts w:ascii="Calibri" w:hAnsi="Calibri" w:cs="Tahoma"/>
              </w:rPr>
              <w:t xml:space="preserve">are apathetic in </w:t>
            </w:r>
            <w:r>
              <w:rPr>
                <w:rFonts w:ascii="Calibri" w:hAnsi="Calibri" w:cs="Tahoma"/>
              </w:rPr>
              <w:t>their development and sustenance of the Catholic ethos</w:t>
            </w:r>
          </w:p>
        </w:tc>
      </w:tr>
      <w:tr w:rsidR="00E735D5" w:rsidRPr="00D31FD5" w14:paraId="1C3981E5" w14:textId="77777777" w:rsidTr="00964516">
        <w:trPr>
          <w:cantSplit/>
          <w:trHeight w:val="1417"/>
        </w:trPr>
        <w:tc>
          <w:tcPr>
            <w:tcW w:w="1135" w:type="dxa"/>
            <w:textDirection w:val="btLr"/>
            <w:vAlign w:val="center"/>
          </w:tcPr>
          <w:p w14:paraId="7FC082DF" w14:textId="77777777" w:rsidR="00E735D5" w:rsidRPr="00D31FD5" w:rsidRDefault="00E735D5" w:rsidP="00ED0182">
            <w:pPr>
              <w:spacing w:after="0"/>
              <w:ind w:left="113" w:right="113"/>
              <w:jc w:val="center"/>
              <w:rPr>
                <w:rFonts w:cs="Tahoma"/>
                <w:b/>
              </w:rPr>
            </w:pPr>
            <w:r w:rsidRPr="00D31FD5">
              <w:rPr>
                <w:rFonts w:cs="Tahoma"/>
                <w:b/>
              </w:rPr>
              <w:t>Priority</w:t>
            </w:r>
          </w:p>
        </w:tc>
        <w:tc>
          <w:tcPr>
            <w:tcW w:w="3650" w:type="dxa"/>
            <w:vAlign w:val="center"/>
          </w:tcPr>
          <w:p w14:paraId="1769B09B" w14:textId="77777777" w:rsidR="00E735D5" w:rsidRPr="00AD4AAA" w:rsidRDefault="00E735D5" w:rsidP="00ED0182">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provision for the Catholic Life of the school is given the highest possible priority by leaders.</w:t>
            </w:r>
          </w:p>
        </w:tc>
        <w:tc>
          <w:tcPr>
            <w:tcW w:w="3862" w:type="dxa"/>
            <w:vAlign w:val="center"/>
          </w:tcPr>
          <w:p w14:paraId="4CA8ED12" w14:textId="77777777" w:rsidR="00E735D5" w:rsidRPr="00AD4AAA" w:rsidRDefault="00E735D5" w:rsidP="00ED0182">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provision for the Catholic Life of the school is given high priority by leaders in the school’s self-evaluation cycle.</w:t>
            </w:r>
          </w:p>
        </w:tc>
        <w:tc>
          <w:tcPr>
            <w:tcW w:w="3686" w:type="dxa"/>
            <w:vAlign w:val="center"/>
          </w:tcPr>
          <w:p w14:paraId="079B9F50" w14:textId="77777777" w:rsidR="00E735D5" w:rsidRPr="00AD4AAA" w:rsidRDefault="00E735D5" w:rsidP="00A12B7C">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The provision for the Catholic Life is included only incidentally by leaders in the school’s self-evaluation cycle or it has only peripheral importance. </w:t>
            </w:r>
          </w:p>
        </w:tc>
        <w:tc>
          <w:tcPr>
            <w:tcW w:w="3402" w:type="dxa"/>
            <w:vAlign w:val="center"/>
          </w:tcPr>
          <w:p w14:paraId="783B7662" w14:textId="77777777" w:rsidR="00E735D5" w:rsidRPr="006A298F" w:rsidRDefault="00E735D5" w:rsidP="00A12B7C">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Provision for the Catholic Life of the school is not included in the self-evaluation cycle.</w:t>
            </w:r>
          </w:p>
        </w:tc>
      </w:tr>
      <w:tr w:rsidR="00E735D5" w:rsidRPr="00D31FD5" w14:paraId="12CBE8CF" w14:textId="77777777" w:rsidTr="00964516">
        <w:trPr>
          <w:cantSplit/>
          <w:trHeight w:val="1828"/>
        </w:trPr>
        <w:tc>
          <w:tcPr>
            <w:tcW w:w="1135" w:type="dxa"/>
            <w:textDirection w:val="btLr"/>
            <w:vAlign w:val="center"/>
          </w:tcPr>
          <w:p w14:paraId="6538DE12" w14:textId="77777777" w:rsidR="00E735D5" w:rsidRPr="00D31FD5" w:rsidRDefault="00E735D5" w:rsidP="00ED0182">
            <w:pPr>
              <w:spacing w:after="0"/>
              <w:ind w:left="113" w:right="113"/>
              <w:jc w:val="center"/>
              <w:rPr>
                <w:rFonts w:cs="Tahoma"/>
                <w:b/>
              </w:rPr>
            </w:pPr>
            <w:r w:rsidRPr="00D31FD5">
              <w:rPr>
                <w:rFonts w:cs="Tahoma"/>
                <w:b/>
              </w:rPr>
              <w:t>Self-evaluation</w:t>
            </w:r>
          </w:p>
        </w:tc>
        <w:tc>
          <w:tcPr>
            <w:tcW w:w="3650" w:type="dxa"/>
            <w:vAlign w:val="center"/>
          </w:tcPr>
          <w:p w14:paraId="51AC3500" w14:textId="77777777" w:rsidR="00E735D5" w:rsidRPr="00A3657D" w:rsidRDefault="00E735D5" w:rsidP="00515AA7">
            <w:pPr>
              <w:pStyle w:val="Tabletextbullet"/>
              <w:numPr>
                <w:ilvl w:val="0"/>
                <w:numId w:val="0"/>
              </w:numPr>
              <w:spacing w:line="240" w:lineRule="auto"/>
              <w:jc w:val="left"/>
              <w:rPr>
                <w:rFonts w:ascii="Calibri" w:hAnsi="Calibri" w:cs="Tahoma"/>
                <w:color w:val="auto"/>
              </w:rPr>
            </w:pPr>
            <w:r>
              <w:rPr>
                <w:rFonts w:ascii="Calibri" w:hAnsi="Calibri" w:cs="Tahoma"/>
                <w:color w:val="auto"/>
              </w:rPr>
              <w:t>T</w:t>
            </w:r>
            <w:r w:rsidRPr="00A3657D">
              <w:rPr>
                <w:rFonts w:ascii="Calibri" w:hAnsi="Calibri" w:cs="Tahoma"/>
                <w:color w:val="auto"/>
              </w:rPr>
              <w:t xml:space="preserve">he </w:t>
            </w:r>
            <w:proofErr w:type="gramStart"/>
            <w:r w:rsidRPr="00A3657D">
              <w:rPr>
                <w:rFonts w:ascii="Calibri" w:hAnsi="Calibri" w:cs="Tahoma"/>
                <w:color w:val="auto"/>
              </w:rPr>
              <w:t>schools</w:t>
            </w:r>
            <w:proofErr w:type="gramEnd"/>
            <w:r w:rsidRPr="00A3657D">
              <w:rPr>
                <w:rFonts w:ascii="Calibri" w:hAnsi="Calibri" w:cs="Tahoma"/>
                <w:color w:val="auto"/>
              </w:rPr>
              <w:t xml:space="preserve"> self-evaluation is a coherent reflection of rigorous monitoring, searching analysis and self-challenge and is clearly and explicitly focused on the Catholic Life of the school.</w:t>
            </w:r>
          </w:p>
        </w:tc>
        <w:tc>
          <w:tcPr>
            <w:tcW w:w="3862" w:type="dxa"/>
            <w:vAlign w:val="center"/>
          </w:tcPr>
          <w:p w14:paraId="567A2062"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515AA7">
              <w:rPr>
                <w:rFonts w:ascii="Calibri" w:hAnsi="Calibri" w:cs="Tahoma"/>
                <w:color w:val="auto"/>
              </w:rPr>
              <w:t>Leaders conduct a range of monitoring activities relating to provision and outcomes for the Catholic Life of the school. Their analysis provides a firm basis for accurate diagnosis of the school’s strengths and areas for development in these areas.</w:t>
            </w:r>
          </w:p>
        </w:tc>
        <w:tc>
          <w:tcPr>
            <w:tcW w:w="3686" w:type="dxa"/>
            <w:vAlign w:val="center"/>
          </w:tcPr>
          <w:p w14:paraId="26393236" w14:textId="77777777" w:rsidR="00E735D5" w:rsidRPr="00D31FD5" w:rsidRDefault="00E735D5" w:rsidP="00ED0182">
            <w:pPr>
              <w:spacing w:after="0"/>
              <w:jc w:val="left"/>
              <w:rPr>
                <w:rFonts w:cs="Tahoma"/>
              </w:rPr>
            </w:pPr>
            <w:r w:rsidRPr="00D31FD5">
              <w:rPr>
                <w:rFonts w:cs="Tahoma"/>
              </w:rPr>
              <w:t>Leaders rarely monitor the impact of the Catholic Life of the school on pupil development.</w:t>
            </w:r>
          </w:p>
        </w:tc>
        <w:tc>
          <w:tcPr>
            <w:tcW w:w="3402" w:type="dxa"/>
            <w:vAlign w:val="center"/>
          </w:tcPr>
          <w:p w14:paraId="7B47F697"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 xml:space="preserve">Evaluation of the Catholic Life of the school is casual and lacks rigour.  </w:t>
            </w:r>
          </w:p>
        </w:tc>
      </w:tr>
      <w:tr w:rsidR="00E735D5" w:rsidRPr="00D31FD5" w14:paraId="7D7FB8A5" w14:textId="77777777" w:rsidTr="00964516">
        <w:trPr>
          <w:cantSplit/>
          <w:trHeight w:val="1844"/>
        </w:trPr>
        <w:tc>
          <w:tcPr>
            <w:tcW w:w="1135" w:type="dxa"/>
            <w:textDirection w:val="btLr"/>
            <w:vAlign w:val="center"/>
          </w:tcPr>
          <w:p w14:paraId="33AEFAAF" w14:textId="77777777" w:rsidR="00E735D5" w:rsidRPr="00D31FD5" w:rsidRDefault="00E735D5" w:rsidP="00ED0182">
            <w:pPr>
              <w:spacing w:after="0"/>
              <w:ind w:left="113" w:right="113"/>
              <w:jc w:val="center"/>
              <w:rPr>
                <w:rFonts w:cs="Tahoma"/>
                <w:b/>
              </w:rPr>
            </w:pPr>
            <w:r w:rsidRPr="00D31FD5">
              <w:rPr>
                <w:rFonts w:cs="Tahoma"/>
                <w:b/>
              </w:rPr>
              <w:t>Improvement planning</w:t>
            </w:r>
          </w:p>
        </w:tc>
        <w:tc>
          <w:tcPr>
            <w:tcW w:w="3650" w:type="dxa"/>
            <w:vAlign w:val="center"/>
          </w:tcPr>
          <w:p w14:paraId="5AD3C8DD" w14:textId="77777777" w:rsidR="00E735D5" w:rsidRPr="00A3657D" w:rsidRDefault="00E735D5" w:rsidP="00ED0182">
            <w:pPr>
              <w:pStyle w:val="Tabletextbullet"/>
              <w:numPr>
                <w:ilvl w:val="0"/>
                <w:numId w:val="0"/>
              </w:numPr>
              <w:spacing w:line="240" w:lineRule="auto"/>
              <w:jc w:val="left"/>
              <w:rPr>
                <w:rFonts w:ascii="Calibri" w:hAnsi="Calibri" w:cs="Tahoma"/>
                <w:color w:val="auto"/>
              </w:rPr>
            </w:pPr>
            <w:r w:rsidRPr="00A3657D">
              <w:rPr>
                <w:rFonts w:ascii="Calibri" w:hAnsi="Calibri" w:cs="Tahoma"/>
                <w:color w:val="auto"/>
              </w:rPr>
              <w:t>This leads to well-targeted planned improvements, often creatively conceived with key partners to further enhance the communal life and ethos of the school.</w:t>
            </w:r>
          </w:p>
        </w:tc>
        <w:tc>
          <w:tcPr>
            <w:tcW w:w="3862" w:type="dxa"/>
            <w:vAlign w:val="center"/>
          </w:tcPr>
          <w:p w14:paraId="09CDB675"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515AA7">
              <w:rPr>
                <w:rFonts w:ascii="Calibri" w:hAnsi="Calibri" w:cs="Tahoma"/>
                <w:color w:val="auto"/>
              </w:rPr>
              <w:t>Planning for improvements to the Catholic Life of the school involves key partners in tackling key areas for development systematically and building on areas of strength.</w:t>
            </w:r>
          </w:p>
        </w:tc>
        <w:tc>
          <w:tcPr>
            <w:tcW w:w="3686" w:type="dxa"/>
            <w:vAlign w:val="center"/>
          </w:tcPr>
          <w:p w14:paraId="33DD56C2"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 xml:space="preserve">Leaders are implementing plans that are aimed at improving pupils’ spiritual and moral development and other outcomes for </w:t>
            </w:r>
            <w:proofErr w:type="gramStart"/>
            <w:r w:rsidRPr="00A12B7C">
              <w:rPr>
                <w:rFonts w:ascii="Calibri" w:hAnsi="Calibri" w:cs="Tahoma"/>
                <w:color w:val="auto"/>
              </w:rPr>
              <w:t>pupils</w:t>
            </w:r>
            <w:proofErr w:type="gramEnd"/>
            <w:r w:rsidRPr="00A12B7C">
              <w:rPr>
                <w:rFonts w:ascii="Calibri" w:hAnsi="Calibri" w:cs="Tahoma"/>
                <w:color w:val="auto"/>
              </w:rPr>
              <w:t xml:space="preserve"> but these still require improvement and are not imaginative in their involvement of key partners.</w:t>
            </w:r>
          </w:p>
        </w:tc>
        <w:tc>
          <w:tcPr>
            <w:tcW w:w="3402" w:type="dxa"/>
            <w:vAlign w:val="center"/>
          </w:tcPr>
          <w:p w14:paraId="4D56296A" w14:textId="77777777" w:rsidR="00E735D5" w:rsidRPr="00D31FD5" w:rsidRDefault="00E735D5" w:rsidP="00ED0182">
            <w:pPr>
              <w:spacing w:after="0"/>
              <w:jc w:val="left"/>
              <w:rPr>
                <w:rFonts w:cs="Tahoma"/>
              </w:rPr>
            </w:pPr>
            <w:r w:rsidRPr="00D31FD5">
              <w:rPr>
                <w:rFonts w:cs="Tahoma"/>
              </w:rPr>
              <w:t>Leaders have not included Catholic Life in their school improvement plans</w:t>
            </w:r>
          </w:p>
        </w:tc>
      </w:tr>
      <w:tr w:rsidR="00E735D5" w:rsidRPr="00D31FD5" w14:paraId="6C756157" w14:textId="77777777" w:rsidTr="00964516">
        <w:trPr>
          <w:cantSplit/>
          <w:trHeight w:val="1796"/>
        </w:trPr>
        <w:tc>
          <w:tcPr>
            <w:tcW w:w="1135" w:type="dxa"/>
            <w:textDirection w:val="btLr"/>
            <w:vAlign w:val="center"/>
          </w:tcPr>
          <w:p w14:paraId="27DB9CC9" w14:textId="77777777" w:rsidR="00E735D5" w:rsidRPr="00D31FD5" w:rsidRDefault="00E735D5" w:rsidP="00ED0182">
            <w:pPr>
              <w:spacing w:after="0"/>
              <w:ind w:left="113" w:right="113"/>
              <w:jc w:val="center"/>
              <w:rPr>
                <w:rFonts w:cs="Tahoma"/>
                <w:b/>
              </w:rPr>
            </w:pPr>
            <w:r w:rsidRPr="00D31FD5">
              <w:rPr>
                <w:rFonts w:cs="Tahoma"/>
                <w:b/>
              </w:rPr>
              <w:lastRenderedPageBreak/>
              <w:t>Shared understanding</w:t>
            </w:r>
          </w:p>
        </w:tc>
        <w:tc>
          <w:tcPr>
            <w:tcW w:w="3650" w:type="dxa"/>
            <w:vAlign w:val="center"/>
          </w:tcPr>
          <w:p w14:paraId="2F1A94D3" w14:textId="77777777" w:rsidR="00E735D5" w:rsidRPr="00A3657D" w:rsidRDefault="00E735D5" w:rsidP="00ED0182">
            <w:pPr>
              <w:pStyle w:val="Tabletextbullet"/>
              <w:numPr>
                <w:ilvl w:val="0"/>
                <w:numId w:val="0"/>
              </w:numPr>
              <w:spacing w:line="240" w:lineRule="auto"/>
              <w:jc w:val="left"/>
              <w:rPr>
                <w:rFonts w:ascii="Calibri" w:hAnsi="Calibri" w:cs="Tahoma"/>
                <w:color w:val="auto"/>
              </w:rPr>
            </w:pPr>
            <w:r>
              <w:rPr>
                <w:rFonts w:ascii="Calibri" w:hAnsi="Calibri" w:cs="Tahoma"/>
                <w:color w:val="auto"/>
              </w:rPr>
              <w:t>S</w:t>
            </w:r>
            <w:r w:rsidRPr="00A3657D">
              <w:rPr>
                <w:rFonts w:ascii="Calibri" w:hAnsi="Calibri" w:cs="Tahoma"/>
                <w:color w:val="auto"/>
              </w:rPr>
              <w:t>taff and pupils’ understanding of the school’s mission is outstanding. They share its purpose and are keenly and actively involved in shaping and supporting it.</w:t>
            </w:r>
          </w:p>
        </w:tc>
        <w:tc>
          <w:tcPr>
            <w:tcW w:w="3862" w:type="dxa"/>
            <w:vAlign w:val="center"/>
          </w:tcPr>
          <w:p w14:paraId="29CC3945"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Pr>
                <w:rFonts w:ascii="Calibri" w:hAnsi="Calibri" w:cs="Tahoma"/>
                <w:color w:val="auto"/>
              </w:rPr>
              <w:t>P</w:t>
            </w:r>
            <w:r w:rsidRPr="00515AA7">
              <w:rPr>
                <w:rFonts w:ascii="Calibri" w:hAnsi="Calibri" w:cs="Tahoma"/>
                <w:color w:val="auto"/>
              </w:rPr>
              <w:t>upils are able to articulate the school’s distinctive mission with understanding and appreciation. Staff and pupils have a high regard for the Catholic Life of the school.</w:t>
            </w:r>
          </w:p>
        </w:tc>
        <w:tc>
          <w:tcPr>
            <w:tcW w:w="3686" w:type="dxa"/>
            <w:vAlign w:val="center"/>
          </w:tcPr>
          <w:p w14:paraId="1ABDE502"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The Catholic Life of the school, whilst not absent, has little impact on the daily experience of staff and pupils.</w:t>
            </w:r>
          </w:p>
        </w:tc>
        <w:tc>
          <w:tcPr>
            <w:tcW w:w="3402" w:type="dxa"/>
            <w:vAlign w:val="center"/>
          </w:tcPr>
          <w:p w14:paraId="02074882"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Pr>
                <w:rFonts w:ascii="Calibri" w:hAnsi="Calibri" w:cs="Tahoma"/>
                <w:color w:val="auto"/>
              </w:rPr>
              <w:t>P</w:t>
            </w:r>
            <w:r w:rsidRPr="00A12B7C">
              <w:rPr>
                <w:rFonts w:ascii="Calibri" w:hAnsi="Calibri" w:cs="Tahoma"/>
                <w:color w:val="auto"/>
              </w:rPr>
              <w:t>upils and staff are unclear about what it means to be part of a Catholic school community or actively opposed to its Catholic nature.</w:t>
            </w:r>
          </w:p>
        </w:tc>
      </w:tr>
      <w:tr w:rsidR="00E735D5" w:rsidRPr="00D31FD5" w14:paraId="45D72D80" w14:textId="77777777" w:rsidTr="00964516">
        <w:trPr>
          <w:cantSplit/>
          <w:trHeight w:val="1725"/>
        </w:trPr>
        <w:tc>
          <w:tcPr>
            <w:tcW w:w="1135" w:type="dxa"/>
            <w:textDirection w:val="btLr"/>
            <w:vAlign w:val="center"/>
          </w:tcPr>
          <w:p w14:paraId="6E2436B3" w14:textId="77777777" w:rsidR="00E735D5" w:rsidRPr="00D31FD5" w:rsidRDefault="00E735D5" w:rsidP="00ED0182">
            <w:pPr>
              <w:spacing w:after="0"/>
              <w:ind w:left="113" w:right="113"/>
              <w:jc w:val="center"/>
              <w:rPr>
                <w:rFonts w:cs="Tahoma"/>
                <w:b/>
              </w:rPr>
            </w:pPr>
            <w:r w:rsidRPr="00D31FD5">
              <w:rPr>
                <w:rFonts w:cs="Tahoma"/>
                <w:b/>
              </w:rPr>
              <w:t>Parental engagement</w:t>
            </w:r>
          </w:p>
        </w:tc>
        <w:tc>
          <w:tcPr>
            <w:tcW w:w="3650" w:type="dxa"/>
            <w:vAlign w:val="center"/>
          </w:tcPr>
          <w:p w14:paraId="7E5357C0" w14:textId="77777777" w:rsidR="00E735D5" w:rsidRPr="00A3657D" w:rsidRDefault="00E735D5" w:rsidP="00ED0182">
            <w:pPr>
              <w:pStyle w:val="Tabletextbullet"/>
              <w:numPr>
                <w:ilvl w:val="0"/>
                <w:numId w:val="0"/>
              </w:numPr>
              <w:spacing w:line="240" w:lineRule="auto"/>
              <w:jc w:val="left"/>
              <w:rPr>
                <w:rFonts w:ascii="Calibri" w:hAnsi="Calibri" w:cs="Tahoma"/>
                <w:color w:val="auto"/>
              </w:rPr>
            </w:pPr>
            <w:r w:rsidRPr="00A3657D">
              <w:rPr>
                <w:rFonts w:ascii="Calibri" w:hAnsi="Calibri" w:cs="Tahoma"/>
                <w:color w:val="auto"/>
              </w:rPr>
              <w:t>The school has highly successful strategies for engaging with almost all parents/carers to the very obvious benefit of pupils, including those who might traditionally find working with the school difficult.</w:t>
            </w:r>
          </w:p>
        </w:tc>
        <w:tc>
          <w:tcPr>
            <w:tcW w:w="3862" w:type="dxa"/>
            <w:vAlign w:val="center"/>
          </w:tcPr>
          <w:p w14:paraId="5E5A6226"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515AA7">
              <w:rPr>
                <w:rFonts w:ascii="Calibri" w:hAnsi="Calibri" w:cs="Tahoma"/>
                <w:color w:val="auto"/>
              </w:rPr>
              <w:t>The school usually works well with most parents/carers, including those who might traditionally find working with the school difficult, to achieve positive benefits for pupils.</w:t>
            </w:r>
          </w:p>
        </w:tc>
        <w:tc>
          <w:tcPr>
            <w:tcW w:w="3686" w:type="dxa"/>
            <w:vAlign w:val="center"/>
          </w:tcPr>
          <w:p w14:paraId="4C744051"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The school usually works with parents/carers, although is less successful in engaging those who might traditionally find working with the school difficult.</w:t>
            </w:r>
          </w:p>
        </w:tc>
        <w:tc>
          <w:tcPr>
            <w:tcW w:w="3402" w:type="dxa"/>
            <w:vAlign w:val="center"/>
          </w:tcPr>
          <w:p w14:paraId="22D44E93" w14:textId="77777777" w:rsidR="00E735D5" w:rsidRPr="006A298F" w:rsidRDefault="00E735D5" w:rsidP="00A12B7C">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 xml:space="preserve">There has been a general breakdown of relationships between the school and its parents/carers </w:t>
            </w:r>
          </w:p>
        </w:tc>
      </w:tr>
      <w:tr w:rsidR="00E735D5" w:rsidRPr="00D31FD5" w14:paraId="66F8F350" w14:textId="77777777" w:rsidTr="00964516">
        <w:trPr>
          <w:cantSplit/>
          <w:trHeight w:val="1398"/>
        </w:trPr>
        <w:tc>
          <w:tcPr>
            <w:tcW w:w="1135" w:type="dxa"/>
            <w:textDirection w:val="btLr"/>
            <w:vAlign w:val="center"/>
          </w:tcPr>
          <w:p w14:paraId="6AF96801" w14:textId="77777777" w:rsidR="00E735D5" w:rsidRPr="00D31FD5" w:rsidRDefault="00E735D5" w:rsidP="00ED0182">
            <w:pPr>
              <w:spacing w:after="0"/>
              <w:ind w:left="113" w:right="113"/>
              <w:jc w:val="center"/>
              <w:rPr>
                <w:rFonts w:cs="Tahoma"/>
                <w:b/>
              </w:rPr>
            </w:pPr>
            <w:r w:rsidRPr="00D31FD5">
              <w:rPr>
                <w:rFonts w:cs="Tahoma"/>
                <w:b/>
              </w:rPr>
              <w:t>Parental support</w:t>
            </w:r>
          </w:p>
        </w:tc>
        <w:tc>
          <w:tcPr>
            <w:tcW w:w="3650" w:type="dxa"/>
            <w:vAlign w:val="center"/>
          </w:tcPr>
          <w:p w14:paraId="7D17ECC4" w14:textId="77777777" w:rsidR="00E735D5" w:rsidRPr="00AD4AAA" w:rsidRDefault="00E735D5" w:rsidP="00ED0182">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Parents/carers have a thorough understanding of the school’s mission and are highly supportive of it.</w:t>
            </w:r>
          </w:p>
        </w:tc>
        <w:tc>
          <w:tcPr>
            <w:tcW w:w="3862" w:type="dxa"/>
            <w:vAlign w:val="center"/>
          </w:tcPr>
          <w:p w14:paraId="19E30587" w14:textId="77777777" w:rsidR="00E735D5" w:rsidRPr="00D31FD5" w:rsidRDefault="00E735D5" w:rsidP="00ED0182">
            <w:pPr>
              <w:spacing w:after="0"/>
              <w:jc w:val="left"/>
              <w:rPr>
                <w:rFonts w:cs="Tahoma"/>
              </w:rPr>
            </w:pPr>
            <w:r w:rsidRPr="00D31FD5">
              <w:rPr>
                <w:rFonts w:cs="Tahoma"/>
              </w:rPr>
              <w:t>Parents/carers have a good grasp of the school’s mission and are supportive of it.</w:t>
            </w:r>
          </w:p>
        </w:tc>
        <w:tc>
          <w:tcPr>
            <w:tcW w:w="3686" w:type="dxa"/>
            <w:vAlign w:val="center"/>
          </w:tcPr>
          <w:p w14:paraId="3557DC4B"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As a result, whilst all parents/carers will be aware of the school’s distinctive mission and identity, not all parents/carers are fully supportive of it.</w:t>
            </w:r>
          </w:p>
        </w:tc>
        <w:tc>
          <w:tcPr>
            <w:tcW w:w="3402" w:type="dxa"/>
            <w:vAlign w:val="center"/>
          </w:tcPr>
          <w:p w14:paraId="06AAF155" w14:textId="77777777" w:rsidR="00E735D5" w:rsidRPr="006A298F" w:rsidRDefault="00E735D5" w:rsidP="00ED0182">
            <w:pPr>
              <w:pStyle w:val="Tabletextbullet"/>
              <w:numPr>
                <w:ilvl w:val="0"/>
                <w:numId w:val="0"/>
              </w:numPr>
              <w:jc w:val="left"/>
              <w:rPr>
                <w:rFonts w:ascii="Calibri" w:hAnsi="Calibri" w:cs="Tahoma"/>
                <w:color w:val="auto"/>
              </w:rPr>
            </w:pPr>
            <w:r>
              <w:rPr>
                <w:rFonts w:ascii="Calibri" w:hAnsi="Calibri" w:cs="Tahoma"/>
                <w:color w:val="auto"/>
              </w:rPr>
              <w:t>P</w:t>
            </w:r>
            <w:r w:rsidRPr="00A12B7C">
              <w:rPr>
                <w:rFonts w:ascii="Calibri" w:hAnsi="Calibri" w:cs="Tahoma"/>
                <w:color w:val="auto"/>
              </w:rPr>
              <w:t>arents/carers are actively opposed to the school’s mission.</w:t>
            </w:r>
          </w:p>
        </w:tc>
      </w:tr>
      <w:tr w:rsidR="00E735D5" w:rsidRPr="00D31FD5" w14:paraId="42B471A3" w14:textId="77777777" w:rsidTr="00964516">
        <w:trPr>
          <w:cantSplit/>
          <w:trHeight w:val="1516"/>
        </w:trPr>
        <w:tc>
          <w:tcPr>
            <w:tcW w:w="1135" w:type="dxa"/>
            <w:textDirection w:val="btLr"/>
            <w:vAlign w:val="center"/>
          </w:tcPr>
          <w:p w14:paraId="779B2F0F" w14:textId="77777777" w:rsidR="00E735D5" w:rsidRPr="00D31FD5" w:rsidRDefault="00E735D5" w:rsidP="00ED0182">
            <w:pPr>
              <w:spacing w:after="0"/>
              <w:ind w:left="113" w:right="113"/>
              <w:jc w:val="center"/>
              <w:rPr>
                <w:rFonts w:cs="Tahoma"/>
                <w:b/>
              </w:rPr>
            </w:pPr>
            <w:r w:rsidRPr="00D31FD5">
              <w:rPr>
                <w:rFonts w:cs="Tahoma"/>
                <w:b/>
              </w:rPr>
              <w:t>Governor ambition</w:t>
            </w:r>
          </w:p>
        </w:tc>
        <w:tc>
          <w:tcPr>
            <w:tcW w:w="3650" w:type="dxa"/>
            <w:vAlign w:val="center"/>
          </w:tcPr>
          <w:p w14:paraId="17693AFA" w14:textId="77777777" w:rsidR="00E735D5" w:rsidRPr="00A3657D" w:rsidRDefault="00E735D5" w:rsidP="00A3657D">
            <w:pPr>
              <w:pStyle w:val="Tabletextbullet"/>
              <w:numPr>
                <w:ilvl w:val="0"/>
                <w:numId w:val="0"/>
              </w:numPr>
              <w:jc w:val="left"/>
              <w:rPr>
                <w:rFonts w:ascii="Calibri" w:hAnsi="Calibri" w:cs="Tahoma"/>
              </w:rPr>
            </w:pPr>
            <w:r w:rsidRPr="00A3657D">
              <w:rPr>
                <w:rFonts w:ascii="Calibri" w:hAnsi="Calibri" w:cs="Tahoma"/>
              </w:rPr>
              <w:t xml:space="preserve">As leaders, the governing body is highly ambitious for the Catholic Life of the school and leads by example in its consistent emphasising of Catholic Life as a school improvement priority. </w:t>
            </w:r>
          </w:p>
        </w:tc>
        <w:tc>
          <w:tcPr>
            <w:tcW w:w="3862" w:type="dxa"/>
            <w:vAlign w:val="center"/>
          </w:tcPr>
          <w:p w14:paraId="3B084B48"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515AA7">
              <w:rPr>
                <w:rFonts w:ascii="Calibri" w:hAnsi="Calibri" w:cs="Tahoma"/>
                <w:color w:val="auto"/>
              </w:rPr>
              <w:t>As leaders, the governing body consistently communicates high expectations of the Catholic Life of the school and refers to it frequently as a school improvement priority.</w:t>
            </w:r>
          </w:p>
        </w:tc>
        <w:tc>
          <w:tcPr>
            <w:tcW w:w="3686" w:type="dxa"/>
            <w:vAlign w:val="center"/>
          </w:tcPr>
          <w:p w14:paraId="483CE76A"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Whilst the governing body makes limited efforts to maintain the Catholic Life and identity of the school these efforts are not concerted or maintained.</w:t>
            </w:r>
          </w:p>
        </w:tc>
        <w:tc>
          <w:tcPr>
            <w:tcW w:w="3402" w:type="dxa"/>
            <w:vAlign w:val="center"/>
          </w:tcPr>
          <w:p w14:paraId="6386BAAD" w14:textId="77777777" w:rsidR="00E735D5" w:rsidRPr="006A298F" w:rsidRDefault="00E735D5" w:rsidP="00ED0182">
            <w:pPr>
              <w:pStyle w:val="Tabletextbullet"/>
              <w:numPr>
                <w:ilvl w:val="0"/>
                <w:numId w:val="0"/>
              </w:numPr>
              <w:jc w:val="left"/>
              <w:rPr>
                <w:rFonts w:ascii="Calibri" w:hAnsi="Calibri" w:cs="Tahoma"/>
                <w:color w:val="auto"/>
              </w:rPr>
            </w:pPr>
            <w:r>
              <w:rPr>
                <w:rFonts w:ascii="Calibri" w:hAnsi="Calibri" w:cs="Tahoma"/>
                <w:color w:val="auto"/>
              </w:rPr>
              <w:t>The governing body largely ignores the Catholic character of the school they lead</w:t>
            </w:r>
          </w:p>
        </w:tc>
      </w:tr>
      <w:tr w:rsidR="00E735D5" w:rsidRPr="00D31FD5" w14:paraId="24ECA4DF" w14:textId="77777777" w:rsidTr="00964516">
        <w:trPr>
          <w:cantSplit/>
          <w:trHeight w:val="1596"/>
        </w:trPr>
        <w:tc>
          <w:tcPr>
            <w:tcW w:w="1135" w:type="dxa"/>
            <w:textDirection w:val="btLr"/>
            <w:vAlign w:val="center"/>
          </w:tcPr>
          <w:p w14:paraId="1F785E8C" w14:textId="77777777" w:rsidR="00E735D5" w:rsidRPr="00D31FD5" w:rsidRDefault="00E735D5" w:rsidP="00ED0182">
            <w:pPr>
              <w:spacing w:after="0"/>
              <w:ind w:left="113" w:right="113"/>
              <w:jc w:val="center"/>
              <w:rPr>
                <w:rFonts w:cs="Tahoma"/>
                <w:b/>
              </w:rPr>
            </w:pPr>
            <w:r w:rsidRPr="00D31FD5">
              <w:rPr>
                <w:rFonts w:cs="Tahoma"/>
                <w:b/>
              </w:rPr>
              <w:t>Governor contribution</w:t>
            </w:r>
          </w:p>
        </w:tc>
        <w:tc>
          <w:tcPr>
            <w:tcW w:w="3650" w:type="dxa"/>
            <w:vAlign w:val="center"/>
          </w:tcPr>
          <w:p w14:paraId="67CFDCA6" w14:textId="77777777" w:rsidR="00E735D5" w:rsidRPr="00A3657D" w:rsidRDefault="00E735D5" w:rsidP="00A3657D">
            <w:pPr>
              <w:pStyle w:val="Tabletextbullet"/>
              <w:numPr>
                <w:ilvl w:val="0"/>
                <w:numId w:val="0"/>
              </w:numPr>
              <w:spacing w:line="240" w:lineRule="auto"/>
              <w:jc w:val="left"/>
              <w:rPr>
                <w:rFonts w:ascii="Calibri" w:hAnsi="Calibri" w:cs="Tahoma"/>
                <w:color w:val="auto"/>
              </w:rPr>
            </w:pPr>
            <w:r w:rsidRPr="00A3657D">
              <w:rPr>
                <w:rFonts w:ascii="Calibri" w:hAnsi="Calibri" w:cs="Tahoma"/>
                <w:color w:val="auto"/>
              </w:rPr>
              <w:t xml:space="preserve">Governors make a highly significant contribution to the Catholic Life of the school. </w:t>
            </w:r>
          </w:p>
        </w:tc>
        <w:tc>
          <w:tcPr>
            <w:tcW w:w="3862" w:type="dxa"/>
            <w:vAlign w:val="center"/>
          </w:tcPr>
          <w:p w14:paraId="2C50CA8F"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515AA7">
              <w:rPr>
                <w:rFonts w:ascii="Calibri" w:hAnsi="Calibri" w:cs="Tahoma"/>
                <w:color w:val="auto"/>
              </w:rPr>
              <w:t>Governors are influential in determining the direction of the Catholic life of the school.</w:t>
            </w:r>
          </w:p>
        </w:tc>
        <w:tc>
          <w:tcPr>
            <w:tcW w:w="3686" w:type="dxa"/>
            <w:vAlign w:val="center"/>
          </w:tcPr>
          <w:p w14:paraId="3277AC43"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Governors make a limited contribution to the Catholic Life of the school.</w:t>
            </w:r>
          </w:p>
        </w:tc>
        <w:tc>
          <w:tcPr>
            <w:tcW w:w="3402" w:type="dxa"/>
            <w:vAlign w:val="center"/>
          </w:tcPr>
          <w:p w14:paraId="341857CA" w14:textId="77777777" w:rsidR="00E735D5" w:rsidRPr="006A298F" w:rsidRDefault="00E735D5" w:rsidP="00ED0182">
            <w:pPr>
              <w:pStyle w:val="Tabletextbullet"/>
              <w:numPr>
                <w:ilvl w:val="0"/>
                <w:numId w:val="0"/>
              </w:numPr>
              <w:spacing w:line="240" w:lineRule="auto"/>
              <w:jc w:val="left"/>
              <w:rPr>
                <w:rFonts w:ascii="Calibri" w:hAnsi="Calibri" w:cs="Tahoma"/>
                <w:color w:val="auto"/>
              </w:rPr>
            </w:pPr>
            <w:r w:rsidRPr="00A12B7C">
              <w:rPr>
                <w:rFonts w:ascii="Calibri" w:hAnsi="Calibri" w:cs="Tahoma"/>
                <w:color w:val="auto"/>
              </w:rPr>
              <w:t>Governors have little impact on the direction and work of the school.</w:t>
            </w:r>
          </w:p>
        </w:tc>
      </w:tr>
      <w:tr w:rsidR="00E735D5" w:rsidRPr="00D31FD5" w14:paraId="43C85B88" w14:textId="77777777" w:rsidTr="00964516">
        <w:trPr>
          <w:cantSplit/>
          <w:trHeight w:val="1184"/>
        </w:trPr>
        <w:tc>
          <w:tcPr>
            <w:tcW w:w="1135" w:type="dxa"/>
            <w:textDirection w:val="btLr"/>
            <w:vAlign w:val="center"/>
          </w:tcPr>
          <w:p w14:paraId="257DB33D" w14:textId="77777777" w:rsidR="00E735D5" w:rsidRPr="00D31FD5" w:rsidRDefault="00E735D5" w:rsidP="00ED0182">
            <w:pPr>
              <w:spacing w:after="0"/>
              <w:ind w:left="113" w:right="113"/>
              <w:jc w:val="center"/>
              <w:rPr>
                <w:rFonts w:cs="Tahoma"/>
                <w:b/>
              </w:rPr>
            </w:pPr>
            <w:r w:rsidRPr="00D31FD5">
              <w:rPr>
                <w:rFonts w:cs="Tahoma"/>
                <w:b/>
              </w:rPr>
              <w:t>Governor evaluation</w:t>
            </w:r>
          </w:p>
        </w:tc>
        <w:tc>
          <w:tcPr>
            <w:tcW w:w="3650" w:type="dxa"/>
            <w:vAlign w:val="center"/>
          </w:tcPr>
          <w:p w14:paraId="6251F5C9" w14:textId="77777777" w:rsidR="00E735D5" w:rsidRPr="00D31FD5" w:rsidRDefault="00E735D5" w:rsidP="00ED0182">
            <w:pPr>
              <w:spacing w:after="0"/>
              <w:jc w:val="left"/>
              <w:rPr>
                <w:rFonts w:cs="Tahoma"/>
              </w:rPr>
            </w:pPr>
            <w:r w:rsidRPr="00D31FD5">
              <w:rPr>
                <w:rFonts w:cs="Tahoma"/>
              </w:rPr>
              <w:t>Governors are passionate about the school’s mission, are actively involved in its evaluation and are ready to challenge as well as support where necessary.</w:t>
            </w:r>
          </w:p>
        </w:tc>
        <w:tc>
          <w:tcPr>
            <w:tcW w:w="3862" w:type="dxa"/>
            <w:vAlign w:val="center"/>
          </w:tcPr>
          <w:p w14:paraId="7D4F1CEC" w14:textId="77777777" w:rsidR="00E735D5" w:rsidRPr="00D31FD5" w:rsidRDefault="00E735D5" w:rsidP="00ED0182">
            <w:pPr>
              <w:spacing w:after="0"/>
              <w:jc w:val="left"/>
              <w:rPr>
                <w:rFonts w:cs="Tahoma"/>
              </w:rPr>
            </w:pPr>
            <w:r w:rsidRPr="00D31FD5">
              <w:rPr>
                <w:rFonts w:cs="Tahoma"/>
              </w:rPr>
              <w:t>Governors discharge their duties effectively and are fully involved in evaluating the Catholic life of the school, offering challenge and support.</w:t>
            </w:r>
          </w:p>
        </w:tc>
        <w:tc>
          <w:tcPr>
            <w:tcW w:w="3686" w:type="dxa"/>
            <w:vAlign w:val="center"/>
          </w:tcPr>
          <w:p w14:paraId="5F158211" w14:textId="77777777" w:rsidR="00E735D5" w:rsidRPr="00D31FD5" w:rsidRDefault="00E735D5" w:rsidP="00ED0182">
            <w:pPr>
              <w:spacing w:after="0"/>
              <w:jc w:val="left"/>
              <w:rPr>
                <w:rFonts w:cs="Tahoma"/>
              </w:rPr>
            </w:pPr>
            <w:r w:rsidRPr="00D31FD5">
              <w:rPr>
                <w:rFonts w:cs="Tahoma"/>
              </w:rPr>
              <w:t>Governors are only superficially involved in the self-evaluation of the Catholic Life of the school and are more comfortable in a supportive role than they are with offering challenge.</w:t>
            </w:r>
          </w:p>
        </w:tc>
        <w:tc>
          <w:tcPr>
            <w:tcW w:w="3402" w:type="dxa"/>
            <w:vAlign w:val="center"/>
          </w:tcPr>
          <w:p w14:paraId="572BBB96" w14:textId="77777777" w:rsidR="00E735D5" w:rsidRPr="00D31FD5" w:rsidRDefault="00E735D5" w:rsidP="00ED0182">
            <w:pPr>
              <w:spacing w:after="0"/>
              <w:jc w:val="left"/>
              <w:rPr>
                <w:rFonts w:cs="Tahoma"/>
              </w:rPr>
            </w:pPr>
            <w:r w:rsidRPr="00D31FD5">
              <w:rPr>
                <w:rFonts w:cs="Tahoma"/>
              </w:rPr>
              <w:t>Governors do not challenge the school to address areas for development in the Catholic Life of the school</w:t>
            </w:r>
          </w:p>
        </w:tc>
      </w:tr>
    </w:tbl>
    <w:p w14:paraId="786C5BC6" w14:textId="77777777" w:rsidR="00E735D5" w:rsidRDefault="00E735D5" w:rsidP="00425A17">
      <w:pPr>
        <w:pStyle w:val="Heading2"/>
      </w:pPr>
      <w:r>
        <w:rPr>
          <w:rFonts w:cs="Arial"/>
        </w:rPr>
        <w:br w:type="page"/>
      </w:r>
      <w:bookmarkStart w:id="58" w:name="_Toc345510338"/>
      <w:bookmarkStart w:id="59" w:name="_Toc345678697"/>
      <w:bookmarkStart w:id="60" w:name="_Toc345915121"/>
      <w:r>
        <w:rPr>
          <w:rFonts w:cs="Arial"/>
        </w:rPr>
        <w:lastRenderedPageBreak/>
        <w:t xml:space="preserve">CL3 </w:t>
      </w:r>
      <w:r>
        <w:t>Writing frame</w:t>
      </w:r>
      <w:bookmarkEnd w:id="58"/>
      <w:bookmarkEnd w:id="59"/>
      <w:bookmarkEnd w:id="60"/>
    </w:p>
    <w:p w14:paraId="7009C64B" w14:textId="35946F08" w:rsidR="00E735D5" w:rsidRPr="001924A9" w:rsidRDefault="00E735D5" w:rsidP="001924A9">
      <w:pPr>
        <w:jc w:val="right"/>
      </w:pPr>
      <w:r>
        <w:t xml:space="preserve">How well leaders and </w:t>
      </w:r>
      <w:r w:rsidR="0041206C">
        <w:t>governors</w:t>
      </w:r>
      <w:r>
        <w:t xml:space="preserve"> promote, </w:t>
      </w:r>
      <w:proofErr w:type="gramStart"/>
      <w:r>
        <w:t>monitor</w:t>
      </w:r>
      <w:proofErr w:type="gramEnd"/>
      <w:r>
        <w:t xml:space="preserve"> and evaluate the provision for the Catholic Life of the school</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0DA04DCB"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420925C1" w14:textId="77777777" w:rsidR="00E735D5" w:rsidRPr="00D31FD5" w:rsidRDefault="00E735D5" w:rsidP="00D31FD5">
            <w:pPr>
              <w:spacing w:after="0" w:line="240" w:lineRule="auto"/>
              <w:jc w:val="center"/>
              <w:rPr>
                <w:b/>
              </w:rPr>
            </w:pPr>
            <w:r w:rsidRPr="00D31FD5">
              <w:rPr>
                <w:b/>
              </w:rPr>
              <w:t>Schedule</w:t>
            </w:r>
          </w:p>
          <w:p w14:paraId="73FA365A"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61040158"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71B48779"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35BE2C7C"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5BBD70E1" w14:textId="77777777" w:rsidR="00E735D5" w:rsidRPr="00D31FD5" w:rsidRDefault="00E735D5" w:rsidP="00D31FD5">
            <w:pPr>
              <w:spacing w:after="0" w:line="240" w:lineRule="auto"/>
              <w:jc w:val="center"/>
              <w:rPr>
                <w:b/>
              </w:rPr>
            </w:pPr>
            <w:r w:rsidRPr="00D31FD5">
              <w:rPr>
                <w:b/>
              </w:rPr>
              <w:t>Grade</w:t>
            </w:r>
          </w:p>
        </w:tc>
      </w:tr>
      <w:tr w:rsidR="00E735D5" w:rsidRPr="00D31FD5" w14:paraId="15DC08E1" w14:textId="77777777" w:rsidTr="00D31FD5">
        <w:trPr>
          <w:trHeight w:val="1349"/>
        </w:trPr>
        <w:tc>
          <w:tcPr>
            <w:tcW w:w="1723" w:type="dxa"/>
            <w:tcBorders>
              <w:top w:val="single" w:sz="12" w:space="0" w:color="auto"/>
              <w:right w:val="single" w:sz="12" w:space="0" w:color="auto"/>
            </w:tcBorders>
            <w:shd w:val="clear" w:color="auto" w:fill="EEECE1"/>
            <w:vAlign w:val="center"/>
          </w:tcPr>
          <w:p w14:paraId="59D5275B" w14:textId="77777777" w:rsidR="00E735D5" w:rsidRPr="00D31FD5" w:rsidRDefault="00E735D5" w:rsidP="00D31FD5">
            <w:pPr>
              <w:spacing w:after="0" w:line="240" w:lineRule="auto"/>
              <w:jc w:val="center"/>
              <w:rPr>
                <w:rFonts w:cs="Tahoma"/>
                <w:b/>
                <w:sz w:val="24"/>
              </w:rPr>
            </w:pPr>
            <w:r w:rsidRPr="00D31FD5">
              <w:rPr>
                <w:rFonts w:cs="Tahoma"/>
                <w:b/>
                <w:sz w:val="24"/>
              </w:rPr>
              <w:t>Commitment of leaders</w:t>
            </w:r>
          </w:p>
        </w:tc>
        <w:tc>
          <w:tcPr>
            <w:tcW w:w="3430" w:type="dxa"/>
            <w:tcBorders>
              <w:top w:val="single" w:sz="12" w:space="0" w:color="auto"/>
              <w:left w:val="single" w:sz="12" w:space="0" w:color="auto"/>
              <w:bottom w:val="dotted" w:sz="4" w:space="0" w:color="auto"/>
              <w:right w:val="dotted" w:sz="4" w:space="0" w:color="auto"/>
            </w:tcBorders>
            <w:vAlign w:val="center"/>
          </w:tcPr>
          <w:p w14:paraId="6153BA41"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641D348A"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4F7585AC"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6A95F4C5" w14:textId="77777777" w:rsidR="00E735D5" w:rsidRPr="00D31FD5" w:rsidRDefault="00E735D5" w:rsidP="00D31FD5">
            <w:pPr>
              <w:spacing w:after="0" w:line="240" w:lineRule="auto"/>
              <w:jc w:val="left"/>
            </w:pPr>
          </w:p>
        </w:tc>
      </w:tr>
      <w:tr w:rsidR="00E735D5" w:rsidRPr="00D31FD5" w14:paraId="3D4D1291" w14:textId="77777777" w:rsidTr="00D31FD5">
        <w:trPr>
          <w:trHeight w:val="1349"/>
        </w:trPr>
        <w:tc>
          <w:tcPr>
            <w:tcW w:w="1723" w:type="dxa"/>
            <w:tcBorders>
              <w:right w:val="single" w:sz="12" w:space="0" w:color="auto"/>
            </w:tcBorders>
            <w:shd w:val="clear" w:color="auto" w:fill="EEECE1"/>
            <w:vAlign w:val="center"/>
          </w:tcPr>
          <w:p w14:paraId="354D5503" w14:textId="77777777" w:rsidR="00E735D5" w:rsidRPr="00D31FD5" w:rsidRDefault="00E735D5" w:rsidP="00D31FD5">
            <w:pPr>
              <w:spacing w:after="0" w:line="240" w:lineRule="auto"/>
              <w:jc w:val="center"/>
              <w:rPr>
                <w:rFonts w:cs="Tahoma"/>
                <w:b/>
                <w:sz w:val="24"/>
              </w:rPr>
            </w:pPr>
            <w:r w:rsidRPr="00D31FD5">
              <w:rPr>
                <w:rFonts w:cs="Tahoma"/>
                <w:b/>
                <w:sz w:val="24"/>
              </w:rPr>
              <w:t>Catholic ethos</w:t>
            </w:r>
          </w:p>
        </w:tc>
        <w:tc>
          <w:tcPr>
            <w:tcW w:w="3430" w:type="dxa"/>
            <w:tcBorders>
              <w:top w:val="dotted" w:sz="4" w:space="0" w:color="auto"/>
              <w:left w:val="single" w:sz="12" w:space="0" w:color="auto"/>
              <w:bottom w:val="dotted" w:sz="4" w:space="0" w:color="auto"/>
              <w:right w:val="dotted" w:sz="4" w:space="0" w:color="auto"/>
            </w:tcBorders>
            <w:vAlign w:val="center"/>
          </w:tcPr>
          <w:p w14:paraId="72C3338C"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59D6B6F"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32F589E"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A677055" w14:textId="77777777" w:rsidR="00E735D5" w:rsidRPr="00D31FD5" w:rsidRDefault="00E735D5" w:rsidP="00D31FD5">
            <w:pPr>
              <w:spacing w:after="0" w:line="240" w:lineRule="auto"/>
              <w:jc w:val="left"/>
            </w:pPr>
          </w:p>
        </w:tc>
      </w:tr>
      <w:tr w:rsidR="00E735D5" w:rsidRPr="00D31FD5" w14:paraId="2F0204B7" w14:textId="77777777" w:rsidTr="00D31FD5">
        <w:trPr>
          <w:trHeight w:val="1349"/>
        </w:trPr>
        <w:tc>
          <w:tcPr>
            <w:tcW w:w="1723" w:type="dxa"/>
            <w:tcBorders>
              <w:right w:val="single" w:sz="12" w:space="0" w:color="auto"/>
            </w:tcBorders>
            <w:shd w:val="clear" w:color="auto" w:fill="EEECE1"/>
            <w:vAlign w:val="center"/>
          </w:tcPr>
          <w:p w14:paraId="50CE2C87" w14:textId="77777777" w:rsidR="00E735D5" w:rsidRPr="00D31FD5" w:rsidRDefault="00E735D5" w:rsidP="00D31FD5">
            <w:pPr>
              <w:spacing w:after="0" w:line="240" w:lineRule="auto"/>
              <w:jc w:val="center"/>
              <w:rPr>
                <w:rFonts w:cs="Tahoma"/>
                <w:b/>
                <w:sz w:val="24"/>
              </w:rPr>
            </w:pPr>
            <w:r w:rsidRPr="00D31FD5">
              <w:rPr>
                <w:rFonts w:cs="Tahoma"/>
                <w:b/>
                <w:sz w:val="24"/>
              </w:rPr>
              <w:t>Priority</w:t>
            </w:r>
          </w:p>
        </w:tc>
        <w:tc>
          <w:tcPr>
            <w:tcW w:w="3430" w:type="dxa"/>
            <w:tcBorders>
              <w:top w:val="dotted" w:sz="4" w:space="0" w:color="auto"/>
              <w:left w:val="single" w:sz="12" w:space="0" w:color="auto"/>
              <w:bottom w:val="dotted" w:sz="4" w:space="0" w:color="auto"/>
              <w:right w:val="dotted" w:sz="4" w:space="0" w:color="auto"/>
            </w:tcBorders>
            <w:vAlign w:val="center"/>
          </w:tcPr>
          <w:p w14:paraId="108F0772"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A1D5011"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31958A19"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0DFA677" w14:textId="77777777" w:rsidR="00E735D5" w:rsidRPr="00D31FD5" w:rsidRDefault="00E735D5" w:rsidP="00D31FD5">
            <w:pPr>
              <w:spacing w:after="0" w:line="240" w:lineRule="auto"/>
              <w:jc w:val="left"/>
            </w:pPr>
          </w:p>
        </w:tc>
      </w:tr>
      <w:tr w:rsidR="00E735D5" w:rsidRPr="00D31FD5" w14:paraId="408E3EF6" w14:textId="77777777" w:rsidTr="00D31FD5">
        <w:trPr>
          <w:trHeight w:val="1349"/>
        </w:trPr>
        <w:tc>
          <w:tcPr>
            <w:tcW w:w="1723" w:type="dxa"/>
            <w:tcBorders>
              <w:right w:val="single" w:sz="12" w:space="0" w:color="auto"/>
            </w:tcBorders>
            <w:shd w:val="clear" w:color="auto" w:fill="EEECE1"/>
            <w:vAlign w:val="center"/>
          </w:tcPr>
          <w:p w14:paraId="7B7BA004" w14:textId="77777777" w:rsidR="00E735D5" w:rsidRPr="00D31FD5" w:rsidRDefault="00E735D5" w:rsidP="00D31FD5">
            <w:pPr>
              <w:spacing w:after="0" w:line="240" w:lineRule="auto"/>
              <w:jc w:val="center"/>
              <w:rPr>
                <w:rFonts w:cs="Tahoma"/>
                <w:b/>
                <w:sz w:val="24"/>
              </w:rPr>
            </w:pPr>
            <w:r w:rsidRPr="00D31FD5">
              <w:rPr>
                <w:rFonts w:cs="Tahoma"/>
                <w:b/>
                <w:sz w:val="24"/>
              </w:rPr>
              <w:t>Self-evaluation</w:t>
            </w:r>
          </w:p>
        </w:tc>
        <w:tc>
          <w:tcPr>
            <w:tcW w:w="3430" w:type="dxa"/>
            <w:tcBorders>
              <w:top w:val="dotted" w:sz="4" w:space="0" w:color="auto"/>
              <w:left w:val="single" w:sz="12" w:space="0" w:color="auto"/>
              <w:bottom w:val="dotted" w:sz="4" w:space="0" w:color="auto"/>
              <w:right w:val="dotted" w:sz="4" w:space="0" w:color="auto"/>
            </w:tcBorders>
            <w:vAlign w:val="center"/>
          </w:tcPr>
          <w:p w14:paraId="50B6BADB"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D2B31B6"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D1ED7E7"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34D8904" w14:textId="77777777" w:rsidR="00E735D5" w:rsidRPr="00D31FD5" w:rsidRDefault="00E735D5" w:rsidP="00D31FD5">
            <w:pPr>
              <w:spacing w:after="0" w:line="240" w:lineRule="auto"/>
              <w:jc w:val="left"/>
            </w:pPr>
          </w:p>
        </w:tc>
      </w:tr>
      <w:tr w:rsidR="00E735D5" w:rsidRPr="00D31FD5" w14:paraId="54A14551" w14:textId="77777777" w:rsidTr="00D31FD5">
        <w:trPr>
          <w:trHeight w:val="1349"/>
        </w:trPr>
        <w:tc>
          <w:tcPr>
            <w:tcW w:w="1723" w:type="dxa"/>
            <w:tcBorders>
              <w:right w:val="single" w:sz="12" w:space="0" w:color="auto"/>
            </w:tcBorders>
            <w:shd w:val="clear" w:color="auto" w:fill="EEECE1"/>
            <w:vAlign w:val="center"/>
          </w:tcPr>
          <w:p w14:paraId="2C123B69" w14:textId="77777777" w:rsidR="00E735D5" w:rsidRPr="00D31FD5" w:rsidRDefault="00E735D5" w:rsidP="00D31FD5">
            <w:pPr>
              <w:spacing w:after="0" w:line="240" w:lineRule="auto"/>
              <w:jc w:val="center"/>
              <w:rPr>
                <w:rFonts w:cs="Tahoma"/>
                <w:b/>
                <w:sz w:val="24"/>
              </w:rPr>
            </w:pPr>
            <w:r w:rsidRPr="00D31FD5">
              <w:rPr>
                <w:rFonts w:cs="Tahoma"/>
                <w:b/>
                <w:sz w:val="24"/>
              </w:rPr>
              <w:t>Improvement planning</w:t>
            </w:r>
          </w:p>
        </w:tc>
        <w:tc>
          <w:tcPr>
            <w:tcW w:w="3430" w:type="dxa"/>
            <w:tcBorders>
              <w:top w:val="dotted" w:sz="4" w:space="0" w:color="auto"/>
              <w:left w:val="single" w:sz="12" w:space="0" w:color="auto"/>
              <w:bottom w:val="dotted" w:sz="4" w:space="0" w:color="auto"/>
              <w:right w:val="dotted" w:sz="4" w:space="0" w:color="auto"/>
            </w:tcBorders>
            <w:vAlign w:val="center"/>
          </w:tcPr>
          <w:p w14:paraId="527DEF07"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447CF1C"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1E150C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BE4691D" w14:textId="77777777" w:rsidR="00E735D5" w:rsidRPr="00D31FD5" w:rsidRDefault="00E735D5" w:rsidP="00D31FD5">
            <w:pPr>
              <w:spacing w:after="0" w:line="240" w:lineRule="auto"/>
              <w:jc w:val="left"/>
            </w:pPr>
          </w:p>
        </w:tc>
      </w:tr>
      <w:tr w:rsidR="00E735D5" w:rsidRPr="00D31FD5" w14:paraId="0CEF6B24" w14:textId="77777777" w:rsidTr="00D31FD5">
        <w:trPr>
          <w:trHeight w:val="1349"/>
        </w:trPr>
        <w:tc>
          <w:tcPr>
            <w:tcW w:w="1723" w:type="dxa"/>
            <w:tcBorders>
              <w:right w:val="single" w:sz="12" w:space="0" w:color="auto"/>
            </w:tcBorders>
            <w:shd w:val="clear" w:color="auto" w:fill="EEECE1"/>
            <w:vAlign w:val="center"/>
          </w:tcPr>
          <w:p w14:paraId="49ED0EB7" w14:textId="77777777" w:rsidR="00E735D5" w:rsidRPr="00D31FD5" w:rsidRDefault="00E735D5" w:rsidP="00D31FD5">
            <w:pPr>
              <w:spacing w:after="0" w:line="240" w:lineRule="auto"/>
              <w:jc w:val="center"/>
              <w:rPr>
                <w:rFonts w:cs="Tahoma"/>
                <w:b/>
                <w:sz w:val="24"/>
              </w:rPr>
            </w:pPr>
            <w:r w:rsidRPr="00D31FD5">
              <w:rPr>
                <w:rFonts w:cs="Tahoma"/>
                <w:b/>
                <w:sz w:val="24"/>
              </w:rPr>
              <w:t>Shared understanding</w:t>
            </w:r>
          </w:p>
        </w:tc>
        <w:tc>
          <w:tcPr>
            <w:tcW w:w="3430" w:type="dxa"/>
            <w:tcBorders>
              <w:top w:val="dotted" w:sz="4" w:space="0" w:color="auto"/>
              <w:left w:val="single" w:sz="12" w:space="0" w:color="auto"/>
              <w:bottom w:val="dotted" w:sz="4" w:space="0" w:color="auto"/>
              <w:right w:val="dotted" w:sz="4" w:space="0" w:color="auto"/>
            </w:tcBorders>
            <w:vAlign w:val="center"/>
          </w:tcPr>
          <w:p w14:paraId="265A579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2DF6F9B"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0C9842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DDF5C94" w14:textId="77777777" w:rsidR="00E735D5" w:rsidRPr="00D31FD5" w:rsidRDefault="00E735D5" w:rsidP="00D31FD5">
            <w:pPr>
              <w:spacing w:after="0" w:line="240" w:lineRule="auto"/>
              <w:jc w:val="left"/>
            </w:pPr>
          </w:p>
        </w:tc>
      </w:tr>
      <w:tr w:rsidR="00E735D5" w:rsidRPr="00D31FD5" w14:paraId="019F6D9E" w14:textId="77777777" w:rsidTr="00D31FD5">
        <w:trPr>
          <w:trHeight w:val="1829"/>
        </w:trPr>
        <w:tc>
          <w:tcPr>
            <w:tcW w:w="1723" w:type="dxa"/>
            <w:tcBorders>
              <w:right w:val="single" w:sz="12" w:space="0" w:color="auto"/>
            </w:tcBorders>
            <w:shd w:val="clear" w:color="auto" w:fill="EEECE1"/>
            <w:vAlign w:val="center"/>
          </w:tcPr>
          <w:p w14:paraId="57EE0D0F" w14:textId="77777777" w:rsidR="00E735D5" w:rsidRPr="00D31FD5" w:rsidRDefault="00E735D5" w:rsidP="00D31FD5">
            <w:pPr>
              <w:spacing w:after="0" w:line="240" w:lineRule="auto"/>
              <w:jc w:val="center"/>
              <w:rPr>
                <w:rFonts w:cs="Tahoma"/>
                <w:b/>
                <w:sz w:val="24"/>
              </w:rPr>
            </w:pPr>
            <w:r w:rsidRPr="00D31FD5">
              <w:rPr>
                <w:rFonts w:cs="Tahoma"/>
                <w:b/>
                <w:sz w:val="24"/>
              </w:rPr>
              <w:lastRenderedPageBreak/>
              <w:t>Parental engagement</w:t>
            </w:r>
          </w:p>
        </w:tc>
        <w:tc>
          <w:tcPr>
            <w:tcW w:w="3430" w:type="dxa"/>
            <w:tcBorders>
              <w:top w:val="dotted" w:sz="4" w:space="0" w:color="auto"/>
              <w:left w:val="single" w:sz="12" w:space="0" w:color="auto"/>
              <w:bottom w:val="dotted" w:sz="4" w:space="0" w:color="auto"/>
              <w:right w:val="dotted" w:sz="4" w:space="0" w:color="auto"/>
            </w:tcBorders>
            <w:vAlign w:val="center"/>
          </w:tcPr>
          <w:p w14:paraId="6277CF2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95277FD"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BD1EB91"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F46FE88" w14:textId="77777777" w:rsidR="00E735D5" w:rsidRPr="00D31FD5" w:rsidRDefault="00E735D5" w:rsidP="00D31FD5">
            <w:pPr>
              <w:spacing w:after="0" w:line="240" w:lineRule="auto"/>
              <w:jc w:val="left"/>
            </w:pPr>
          </w:p>
        </w:tc>
      </w:tr>
      <w:tr w:rsidR="00E735D5" w:rsidRPr="00D31FD5" w14:paraId="48841DF4" w14:textId="77777777" w:rsidTr="00D31FD5">
        <w:trPr>
          <w:trHeight w:val="1829"/>
        </w:trPr>
        <w:tc>
          <w:tcPr>
            <w:tcW w:w="1723" w:type="dxa"/>
            <w:tcBorders>
              <w:right w:val="single" w:sz="12" w:space="0" w:color="auto"/>
            </w:tcBorders>
            <w:shd w:val="clear" w:color="auto" w:fill="EEECE1"/>
            <w:vAlign w:val="center"/>
          </w:tcPr>
          <w:p w14:paraId="5C3D0171" w14:textId="77777777" w:rsidR="00E735D5" w:rsidRPr="00D31FD5" w:rsidRDefault="00E735D5" w:rsidP="00D31FD5">
            <w:pPr>
              <w:spacing w:after="0" w:line="240" w:lineRule="auto"/>
              <w:jc w:val="center"/>
              <w:rPr>
                <w:rFonts w:cs="Tahoma"/>
                <w:b/>
                <w:sz w:val="24"/>
              </w:rPr>
            </w:pPr>
            <w:r w:rsidRPr="00D31FD5">
              <w:rPr>
                <w:rFonts w:cs="Tahoma"/>
                <w:b/>
                <w:sz w:val="24"/>
              </w:rPr>
              <w:t>Parental support</w:t>
            </w:r>
          </w:p>
        </w:tc>
        <w:tc>
          <w:tcPr>
            <w:tcW w:w="3430" w:type="dxa"/>
            <w:tcBorders>
              <w:top w:val="dotted" w:sz="4" w:space="0" w:color="auto"/>
              <w:left w:val="single" w:sz="12" w:space="0" w:color="auto"/>
              <w:bottom w:val="dotted" w:sz="4" w:space="0" w:color="auto"/>
              <w:right w:val="dotted" w:sz="4" w:space="0" w:color="auto"/>
            </w:tcBorders>
            <w:vAlign w:val="center"/>
          </w:tcPr>
          <w:p w14:paraId="2B6D2AFD"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616F02C"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9088DAC"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82FB01D" w14:textId="77777777" w:rsidR="00E735D5" w:rsidRPr="00D31FD5" w:rsidRDefault="00E735D5" w:rsidP="00D31FD5">
            <w:pPr>
              <w:spacing w:after="0" w:line="240" w:lineRule="auto"/>
              <w:jc w:val="left"/>
            </w:pPr>
          </w:p>
        </w:tc>
      </w:tr>
      <w:tr w:rsidR="00E735D5" w:rsidRPr="00D31FD5" w14:paraId="09068467" w14:textId="77777777" w:rsidTr="00D31FD5">
        <w:trPr>
          <w:trHeight w:val="1829"/>
        </w:trPr>
        <w:tc>
          <w:tcPr>
            <w:tcW w:w="1723" w:type="dxa"/>
            <w:tcBorders>
              <w:right w:val="single" w:sz="12" w:space="0" w:color="auto"/>
            </w:tcBorders>
            <w:shd w:val="clear" w:color="auto" w:fill="EEECE1"/>
            <w:vAlign w:val="center"/>
          </w:tcPr>
          <w:p w14:paraId="0F7DF62E" w14:textId="77777777" w:rsidR="00E735D5" w:rsidRPr="00D31FD5" w:rsidRDefault="00E735D5" w:rsidP="00D31FD5">
            <w:pPr>
              <w:spacing w:after="0" w:line="240" w:lineRule="auto"/>
              <w:jc w:val="center"/>
              <w:rPr>
                <w:rFonts w:cs="Tahoma"/>
                <w:b/>
                <w:sz w:val="24"/>
              </w:rPr>
            </w:pPr>
            <w:r w:rsidRPr="00D31FD5">
              <w:rPr>
                <w:rFonts w:cs="Tahoma"/>
                <w:b/>
                <w:sz w:val="24"/>
              </w:rPr>
              <w:t>Governor ambition</w:t>
            </w:r>
          </w:p>
        </w:tc>
        <w:tc>
          <w:tcPr>
            <w:tcW w:w="3430" w:type="dxa"/>
            <w:tcBorders>
              <w:top w:val="dotted" w:sz="4" w:space="0" w:color="auto"/>
              <w:left w:val="single" w:sz="12" w:space="0" w:color="auto"/>
              <w:bottom w:val="dotted" w:sz="4" w:space="0" w:color="auto"/>
              <w:right w:val="dotted" w:sz="4" w:space="0" w:color="auto"/>
            </w:tcBorders>
            <w:vAlign w:val="center"/>
          </w:tcPr>
          <w:p w14:paraId="6E5A02B2"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E266B84"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2F75C60"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69FBC46" w14:textId="77777777" w:rsidR="00E735D5" w:rsidRPr="00D31FD5" w:rsidRDefault="00E735D5" w:rsidP="00D31FD5">
            <w:pPr>
              <w:spacing w:after="0" w:line="240" w:lineRule="auto"/>
              <w:jc w:val="left"/>
            </w:pPr>
          </w:p>
        </w:tc>
      </w:tr>
      <w:tr w:rsidR="00E735D5" w:rsidRPr="00D31FD5" w14:paraId="2F0742A6" w14:textId="77777777" w:rsidTr="00D31FD5">
        <w:trPr>
          <w:trHeight w:val="1829"/>
        </w:trPr>
        <w:tc>
          <w:tcPr>
            <w:tcW w:w="1723" w:type="dxa"/>
            <w:tcBorders>
              <w:right w:val="single" w:sz="12" w:space="0" w:color="auto"/>
            </w:tcBorders>
            <w:shd w:val="clear" w:color="auto" w:fill="EEECE1"/>
            <w:vAlign w:val="center"/>
          </w:tcPr>
          <w:p w14:paraId="5A121505" w14:textId="77777777" w:rsidR="00E735D5" w:rsidRPr="00D31FD5" w:rsidRDefault="00E735D5" w:rsidP="00D31FD5">
            <w:pPr>
              <w:spacing w:after="0" w:line="240" w:lineRule="auto"/>
              <w:jc w:val="center"/>
              <w:rPr>
                <w:rFonts w:cs="Tahoma"/>
                <w:b/>
                <w:sz w:val="24"/>
              </w:rPr>
            </w:pPr>
            <w:r w:rsidRPr="00D31FD5">
              <w:rPr>
                <w:rFonts w:cs="Tahoma"/>
                <w:b/>
                <w:sz w:val="24"/>
              </w:rPr>
              <w:t>Governor contribution</w:t>
            </w:r>
          </w:p>
        </w:tc>
        <w:tc>
          <w:tcPr>
            <w:tcW w:w="3430" w:type="dxa"/>
            <w:tcBorders>
              <w:top w:val="dotted" w:sz="4" w:space="0" w:color="auto"/>
              <w:left w:val="single" w:sz="12" w:space="0" w:color="auto"/>
              <w:bottom w:val="dotted" w:sz="4" w:space="0" w:color="auto"/>
              <w:right w:val="dotted" w:sz="4" w:space="0" w:color="auto"/>
            </w:tcBorders>
            <w:vAlign w:val="center"/>
          </w:tcPr>
          <w:p w14:paraId="02BD441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1EA4069"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2B5C103"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1BA3170" w14:textId="77777777" w:rsidR="00E735D5" w:rsidRPr="00D31FD5" w:rsidRDefault="00E735D5" w:rsidP="00D31FD5">
            <w:pPr>
              <w:spacing w:after="0" w:line="240" w:lineRule="auto"/>
              <w:jc w:val="left"/>
            </w:pPr>
          </w:p>
        </w:tc>
      </w:tr>
      <w:tr w:rsidR="00E735D5" w:rsidRPr="00D31FD5" w14:paraId="28623C30" w14:textId="77777777" w:rsidTr="00D31FD5">
        <w:trPr>
          <w:trHeight w:val="1829"/>
        </w:trPr>
        <w:tc>
          <w:tcPr>
            <w:tcW w:w="1723" w:type="dxa"/>
            <w:tcBorders>
              <w:right w:val="single" w:sz="12" w:space="0" w:color="auto"/>
            </w:tcBorders>
            <w:shd w:val="clear" w:color="auto" w:fill="EEECE1"/>
            <w:vAlign w:val="center"/>
          </w:tcPr>
          <w:p w14:paraId="4494A42F" w14:textId="77777777" w:rsidR="00E735D5" w:rsidRPr="00D31FD5" w:rsidRDefault="00E735D5" w:rsidP="00D31FD5">
            <w:pPr>
              <w:spacing w:after="0" w:line="240" w:lineRule="auto"/>
              <w:jc w:val="center"/>
              <w:rPr>
                <w:rFonts w:cs="Tahoma"/>
                <w:b/>
                <w:sz w:val="24"/>
              </w:rPr>
            </w:pPr>
            <w:r w:rsidRPr="00D31FD5">
              <w:rPr>
                <w:rFonts w:cs="Tahoma"/>
                <w:b/>
                <w:sz w:val="24"/>
              </w:rPr>
              <w:t>Governor evaluation</w:t>
            </w:r>
          </w:p>
        </w:tc>
        <w:tc>
          <w:tcPr>
            <w:tcW w:w="3430" w:type="dxa"/>
            <w:tcBorders>
              <w:top w:val="dotted" w:sz="4" w:space="0" w:color="auto"/>
              <w:left w:val="single" w:sz="12" w:space="0" w:color="auto"/>
              <w:bottom w:val="dotted" w:sz="4" w:space="0" w:color="auto"/>
              <w:right w:val="dotted" w:sz="4" w:space="0" w:color="auto"/>
            </w:tcBorders>
            <w:vAlign w:val="center"/>
          </w:tcPr>
          <w:p w14:paraId="156B7CA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79A3436"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1D1ED2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D83124E" w14:textId="77777777" w:rsidR="00E735D5" w:rsidRPr="00D31FD5" w:rsidRDefault="00E735D5" w:rsidP="00D31FD5">
            <w:pPr>
              <w:spacing w:after="0" w:line="240" w:lineRule="auto"/>
              <w:jc w:val="left"/>
            </w:pPr>
          </w:p>
        </w:tc>
      </w:tr>
    </w:tbl>
    <w:p w14:paraId="5BABCF08" w14:textId="77777777" w:rsidR="00E735D5" w:rsidRDefault="00E735D5">
      <w:pPr>
        <w:rPr>
          <w:smallCaps/>
          <w:spacing w:val="5"/>
          <w:sz w:val="32"/>
          <w:szCs w:val="32"/>
        </w:rPr>
      </w:pPr>
      <w:r>
        <w:br w:type="page"/>
      </w:r>
    </w:p>
    <w:p w14:paraId="69325EB0" w14:textId="77777777" w:rsidR="00E735D5" w:rsidRDefault="00E735D5" w:rsidP="001924A9">
      <w:pPr>
        <w:pStyle w:val="Heading2"/>
      </w:pPr>
      <w:bookmarkStart w:id="61" w:name="_Toc345678698"/>
      <w:bookmarkStart w:id="62" w:name="_Toc345915122"/>
      <w:r>
        <w:lastRenderedPageBreak/>
        <w:t>CL3 Grade and Summary:</w:t>
      </w:r>
      <w:bookmarkEnd w:id="61"/>
      <w:bookmarkEnd w:id="62"/>
    </w:p>
    <w:p w14:paraId="4C677EA6" w14:textId="7ED7650E" w:rsidR="00E735D5" w:rsidRDefault="00E735D5" w:rsidP="001924A9">
      <w:pPr>
        <w:spacing w:after="0"/>
        <w:jc w:val="right"/>
      </w:pPr>
      <w:r>
        <w:t xml:space="preserve">How well leaders and </w:t>
      </w:r>
      <w:r w:rsidR="0041206C">
        <w:t>governors</w:t>
      </w:r>
      <w:r>
        <w:t xml:space="preserve"> promote, </w:t>
      </w:r>
      <w:proofErr w:type="gramStart"/>
      <w:r>
        <w:t>monitor</w:t>
      </w:r>
      <w:proofErr w:type="gramEnd"/>
      <w:r>
        <w:t xml:space="preserve"> and evaluate the provision for the Catholic Life of the school</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2ADBA607" w14:textId="77777777" w:rsidTr="00D31FD5">
        <w:trPr>
          <w:trHeight w:val="848"/>
          <w:tblCellSpacing w:w="71" w:type="dxa"/>
        </w:trPr>
        <w:tc>
          <w:tcPr>
            <w:tcW w:w="14602" w:type="dxa"/>
            <w:vAlign w:val="center"/>
          </w:tcPr>
          <w:p w14:paraId="397271AF" w14:textId="77777777" w:rsidR="00E735D5" w:rsidRPr="00D31FD5" w:rsidRDefault="00E735D5" w:rsidP="00D31FD5">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76801612" w14:textId="77777777" w:rsidR="00E735D5" w:rsidRPr="00D31FD5" w:rsidRDefault="00E735D5" w:rsidP="00D31FD5">
            <w:pPr>
              <w:spacing w:after="0" w:line="240" w:lineRule="auto"/>
              <w:jc w:val="center"/>
              <w:rPr>
                <w:b/>
                <w:bCs/>
                <w:sz w:val="36"/>
              </w:rPr>
            </w:pPr>
          </w:p>
        </w:tc>
      </w:tr>
      <w:tr w:rsidR="00E735D5" w:rsidRPr="00D31FD5" w14:paraId="0B855252" w14:textId="77777777" w:rsidTr="00D31FD5">
        <w:trPr>
          <w:tblCellSpacing w:w="71" w:type="dxa"/>
        </w:trPr>
        <w:tc>
          <w:tcPr>
            <w:tcW w:w="14602" w:type="dxa"/>
            <w:tcBorders>
              <w:top w:val="single" w:sz="4" w:space="0" w:color="auto"/>
              <w:left w:val="single" w:sz="4" w:space="0" w:color="auto"/>
              <w:right w:val="single" w:sz="4" w:space="0" w:color="auto"/>
            </w:tcBorders>
          </w:tcPr>
          <w:p w14:paraId="477D2D30"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283B71B1" w14:textId="77777777" w:rsidR="00E735D5" w:rsidRPr="00D31FD5" w:rsidRDefault="00E735D5" w:rsidP="00D31FD5">
            <w:pPr>
              <w:spacing w:after="0" w:line="240" w:lineRule="auto"/>
            </w:pPr>
          </w:p>
        </w:tc>
      </w:tr>
      <w:tr w:rsidR="00E735D5" w:rsidRPr="00D31FD5" w14:paraId="550054B6"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14B3BE0D" w14:textId="77777777" w:rsidR="00E735D5" w:rsidRPr="00D31FD5" w:rsidRDefault="00E735D5" w:rsidP="00D31FD5">
            <w:pPr>
              <w:spacing w:before="120" w:after="0" w:line="240" w:lineRule="auto"/>
              <w:jc w:val="left"/>
            </w:pPr>
          </w:p>
        </w:tc>
        <w:tc>
          <w:tcPr>
            <w:tcW w:w="900" w:type="dxa"/>
          </w:tcPr>
          <w:p w14:paraId="4E8EBD48" w14:textId="77777777" w:rsidR="00E735D5" w:rsidRPr="00D31FD5" w:rsidRDefault="00E735D5" w:rsidP="00D31FD5">
            <w:pPr>
              <w:spacing w:after="0" w:line="240" w:lineRule="auto"/>
            </w:pPr>
          </w:p>
        </w:tc>
      </w:tr>
      <w:tr w:rsidR="00E735D5" w:rsidRPr="00D31FD5" w14:paraId="79373976" w14:textId="77777777" w:rsidTr="00D31FD5">
        <w:trPr>
          <w:tblCellSpacing w:w="71" w:type="dxa"/>
        </w:trPr>
        <w:tc>
          <w:tcPr>
            <w:tcW w:w="14602" w:type="dxa"/>
            <w:tcBorders>
              <w:top w:val="single" w:sz="4" w:space="0" w:color="auto"/>
              <w:left w:val="single" w:sz="4" w:space="0" w:color="auto"/>
              <w:right w:val="single" w:sz="4" w:space="0" w:color="auto"/>
            </w:tcBorders>
          </w:tcPr>
          <w:p w14:paraId="08BEB6FE"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177EDED4" w14:textId="77777777" w:rsidR="00E735D5" w:rsidRPr="00D31FD5" w:rsidRDefault="00E735D5" w:rsidP="00D31FD5">
            <w:pPr>
              <w:spacing w:after="0" w:line="240" w:lineRule="auto"/>
            </w:pPr>
          </w:p>
        </w:tc>
      </w:tr>
      <w:tr w:rsidR="00E735D5" w:rsidRPr="00D31FD5" w14:paraId="6EB14A5F" w14:textId="77777777" w:rsidTr="004D1D25">
        <w:trPr>
          <w:trHeight w:val="24"/>
          <w:tblCellSpacing w:w="71" w:type="dxa"/>
        </w:trPr>
        <w:tc>
          <w:tcPr>
            <w:tcW w:w="14602" w:type="dxa"/>
            <w:tcBorders>
              <w:left w:val="single" w:sz="4" w:space="0" w:color="auto"/>
              <w:bottom w:val="single" w:sz="4" w:space="0" w:color="auto"/>
              <w:right w:val="single" w:sz="4" w:space="0" w:color="auto"/>
            </w:tcBorders>
          </w:tcPr>
          <w:p w14:paraId="56A46AE3" w14:textId="77777777" w:rsidR="00E735D5" w:rsidRDefault="00E735D5" w:rsidP="00D31FD5">
            <w:pPr>
              <w:spacing w:before="120" w:after="0" w:line="240" w:lineRule="auto"/>
              <w:jc w:val="left"/>
            </w:pPr>
          </w:p>
          <w:p w14:paraId="7CA56C97" w14:textId="77777777" w:rsidR="00E735D5" w:rsidRDefault="00E735D5" w:rsidP="00D31FD5">
            <w:pPr>
              <w:spacing w:before="120" w:after="0" w:line="240" w:lineRule="auto"/>
              <w:jc w:val="left"/>
            </w:pPr>
          </w:p>
          <w:p w14:paraId="7143CCCC" w14:textId="77777777" w:rsidR="00E735D5" w:rsidRDefault="00E735D5" w:rsidP="00D31FD5">
            <w:pPr>
              <w:spacing w:before="120" w:after="0" w:line="240" w:lineRule="auto"/>
              <w:jc w:val="left"/>
            </w:pPr>
          </w:p>
          <w:p w14:paraId="51149655" w14:textId="77777777" w:rsidR="00E735D5" w:rsidRDefault="00E735D5" w:rsidP="00D31FD5">
            <w:pPr>
              <w:spacing w:before="120" w:after="0" w:line="240" w:lineRule="auto"/>
              <w:jc w:val="left"/>
            </w:pPr>
          </w:p>
          <w:p w14:paraId="1DD82E32" w14:textId="77777777" w:rsidR="00E735D5" w:rsidRDefault="00E735D5" w:rsidP="00D31FD5">
            <w:pPr>
              <w:spacing w:before="120" w:after="0" w:line="240" w:lineRule="auto"/>
              <w:jc w:val="left"/>
            </w:pPr>
          </w:p>
          <w:p w14:paraId="0970FC8C" w14:textId="77777777" w:rsidR="00E735D5" w:rsidRDefault="00E735D5" w:rsidP="00D31FD5">
            <w:pPr>
              <w:spacing w:before="120" w:after="0" w:line="240" w:lineRule="auto"/>
              <w:jc w:val="left"/>
            </w:pPr>
          </w:p>
          <w:p w14:paraId="4E954C2B" w14:textId="77777777" w:rsidR="00E735D5" w:rsidRPr="00D31FD5" w:rsidRDefault="00E735D5" w:rsidP="00D31FD5">
            <w:pPr>
              <w:spacing w:before="120" w:after="0" w:line="240" w:lineRule="auto"/>
              <w:jc w:val="left"/>
            </w:pPr>
          </w:p>
        </w:tc>
        <w:tc>
          <w:tcPr>
            <w:tcW w:w="900" w:type="dxa"/>
          </w:tcPr>
          <w:p w14:paraId="5097E822" w14:textId="77777777" w:rsidR="00E735D5" w:rsidRPr="00D31FD5" w:rsidRDefault="00E735D5" w:rsidP="00D31FD5">
            <w:pPr>
              <w:spacing w:after="0" w:line="240" w:lineRule="auto"/>
            </w:pPr>
          </w:p>
        </w:tc>
      </w:tr>
    </w:tbl>
    <w:p w14:paraId="227F1F8A" w14:textId="77777777" w:rsidR="00E735D5" w:rsidRDefault="00E735D5" w:rsidP="001924A9"/>
    <w:p w14:paraId="37B24821" w14:textId="77777777" w:rsidR="00E735D5" w:rsidRDefault="00E735D5" w:rsidP="001924A9">
      <w:pPr>
        <w:sectPr w:rsidR="00E735D5" w:rsidSect="00BB4D13">
          <w:headerReference w:type="even" r:id="rId21"/>
          <w:footerReference w:type="even" r:id="rId22"/>
          <w:footerReference w:type="default" r:id="rId23"/>
          <w:pgSz w:w="16838" w:h="11906" w:orient="landscape"/>
          <w:pgMar w:top="720" w:right="720" w:bottom="567" w:left="720" w:header="567" w:footer="0" w:gutter="0"/>
          <w:cols w:space="708"/>
          <w:docGrid w:linePitch="360"/>
        </w:sectPr>
      </w:pPr>
    </w:p>
    <w:p w14:paraId="4D85FD6B" w14:textId="77777777" w:rsidR="00E735D5" w:rsidRDefault="00E735D5" w:rsidP="00D4577A">
      <w:pPr>
        <w:pStyle w:val="Heading2"/>
      </w:pPr>
      <w:r>
        <w:lastRenderedPageBreak/>
        <w:t xml:space="preserve"> </w:t>
      </w:r>
      <w:bookmarkStart w:id="63" w:name="_Toc345510339"/>
      <w:bookmarkStart w:id="64" w:name="_Toc345915123"/>
      <w:r>
        <w:t>Catholic Life Headline Judgement</w:t>
      </w:r>
      <w:bookmarkEnd w:id="63"/>
      <w:bookmarkEnd w:id="64"/>
    </w:p>
    <w:tbl>
      <w:tblPr>
        <w:tblW w:w="0" w:type="auto"/>
        <w:jc w:val="center"/>
        <w:tblCellSpacing w:w="56" w:type="dxa"/>
        <w:tblLook w:val="00A0" w:firstRow="1" w:lastRow="0" w:firstColumn="1" w:lastColumn="0" w:noHBand="0" w:noVBand="0"/>
      </w:tblPr>
      <w:tblGrid>
        <w:gridCol w:w="8603"/>
        <w:gridCol w:w="907"/>
      </w:tblGrid>
      <w:tr w:rsidR="00E735D5" w:rsidRPr="00D31FD5" w14:paraId="0E2CB8B3" w14:textId="77777777" w:rsidTr="00D31FD5">
        <w:trPr>
          <w:trHeight w:val="680"/>
          <w:tblCellSpacing w:w="56" w:type="dxa"/>
          <w:jc w:val="center"/>
        </w:trPr>
        <w:tc>
          <w:tcPr>
            <w:tcW w:w="8435" w:type="dxa"/>
            <w:vAlign w:val="center"/>
          </w:tcPr>
          <w:p w14:paraId="2857CD23" w14:textId="77777777" w:rsidR="00E735D5" w:rsidRPr="00D31FD5" w:rsidRDefault="00E735D5" w:rsidP="00D31FD5">
            <w:pPr>
              <w:spacing w:after="0" w:line="240" w:lineRule="auto"/>
              <w:jc w:val="left"/>
              <w:rPr>
                <w:b/>
                <w:bCs/>
                <w:sz w:val="36"/>
              </w:rPr>
            </w:pPr>
            <w:r w:rsidRPr="00D31FD5">
              <w:rPr>
                <w:b/>
                <w:bCs/>
                <w:sz w:val="36"/>
              </w:rPr>
              <w:t xml:space="preserve">Catholic Life </w:t>
            </w:r>
          </w:p>
        </w:tc>
        <w:tc>
          <w:tcPr>
            <w:tcW w:w="739" w:type="dxa"/>
            <w:tcBorders>
              <w:top w:val="single" w:sz="18" w:space="0" w:color="auto"/>
              <w:left w:val="single" w:sz="18" w:space="0" w:color="auto"/>
              <w:bottom w:val="single" w:sz="18" w:space="0" w:color="auto"/>
              <w:right w:val="single" w:sz="18" w:space="0" w:color="auto"/>
            </w:tcBorders>
            <w:shd w:val="clear" w:color="auto" w:fill="D9D9D9"/>
            <w:vAlign w:val="center"/>
          </w:tcPr>
          <w:p w14:paraId="4B657455" w14:textId="77777777" w:rsidR="00E735D5" w:rsidRPr="00D31FD5" w:rsidRDefault="00E735D5" w:rsidP="00D31FD5">
            <w:pPr>
              <w:spacing w:after="0"/>
              <w:jc w:val="center"/>
              <w:rPr>
                <w:b/>
              </w:rPr>
            </w:pPr>
          </w:p>
        </w:tc>
      </w:tr>
      <w:tr w:rsidR="00E735D5" w:rsidRPr="00D31FD5" w14:paraId="3B882BB8" w14:textId="77777777" w:rsidTr="00D31FD5">
        <w:trPr>
          <w:trHeight w:val="680"/>
          <w:tblCellSpacing w:w="56" w:type="dxa"/>
          <w:jc w:val="center"/>
        </w:trPr>
        <w:tc>
          <w:tcPr>
            <w:tcW w:w="8435" w:type="dxa"/>
            <w:vAlign w:val="center"/>
          </w:tcPr>
          <w:p w14:paraId="64B65A01" w14:textId="77777777" w:rsidR="00E735D5" w:rsidRPr="00D31FD5" w:rsidRDefault="00E735D5" w:rsidP="00D31FD5">
            <w:pPr>
              <w:pStyle w:val="NoSpacing"/>
              <w:numPr>
                <w:ilvl w:val="0"/>
                <w:numId w:val="19"/>
              </w:numPr>
              <w:ind w:left="1151" w:hanging="794"/>
              <w:jc w:val="left"/>
              <w:rPr>
                <w:rFonts w:ascii="Tahoma" w:hAnsi="Tahoma" w:cs="Tahoma"/>
                <w:sz w:val="26"/>
              </w:rPr>
            </w:pPr>
            <w:r w:rsidRPr="00D31FD5">
              <w:rPr>
                <w:rFonts w:ascii="Tahoma" w:hAnsi="Tahoma" w:cs="Tahoma"/>
                <w:sz w:val="26"/>
              </w:rPr>
              <w:t>The extent to which pupils contribute to and benefit from the Catholic Life of the school.</w:t>
            </w:r>
          </w:p>
        </w:tc>
        <w:tc>
          <w:tcPr>
            <w:tcW w:w="739" w:type="dxa"/>
            <w:tcBorders>
              <w:top w:val="single" w:sz="2" w:space="0" w:color="auto"/>
              <w:left w:val="single" w:sz="2" w:space="0" w:color="auto"/>
              <w:bottom w:val="single" w:sz="2" w:space="0" w:color="auto"/>
              <w:right w:val="single" w:sz="2" w:space="0" w:color="auto"/>
            </w:tcBorders>
            <w:vAlign w:val="center"/>
          </w:tcPr>
          <w:p w14:paraId="42A7D44B" w14:textId="77777777" w:rsidR="00E735D5" w:rsidRPr="00D31FD5" w:rsidRDefault="00E735D5" w:rsidP="00D31FD5">
            <w:pPr>
              <w:spacing w:after="0"/>
              <w:jc w:val="center"/>
              <w:rPr>
                <w:b/>
              </w:rPr>
            </w:pPr>
          </w:p>
        </w:tc>
      </w:tr>
      <w:tr w:rsidR="00E735D5" w:rsidRPr="00D31FD5" w14:paraId="0C4E801F" w14:textId="77777777" w:rsidTr="00D31FD5">
        <w:trPr>
          <w:trHeight w:val="680"/>
          <w:tblCellSpacing w:w="56" w:type="dxa"/>
          <w:jc w:val="center"/>
        </w:trPr>
        <w:tc>
          <w:tcPr>
            <w:tcW w:w="8435" w:type="dxa"/>
            <w:vAlign w:val="center"/>
          </w:tcPr>
          <w:p w14:paraId="72020FF3" w14:textId="77777777" w:rsidR="00E735D5" w:rsidRPr="00D31FD5" w:rsidRDefault="00E735D5" w:rsidP="00D31FD5">
            <w:pPr>
              <w:pStyle w:val="NoSpacing"/>
              <w:numPr>
                <w:ilvl w:val="0"/>
                <w:numId w:val="19"/>
              </w:numPr>
              <w:ind w:left="1151" w:hanging="794"/>
              <w:jc w:val="left"/>
              <w:rPr>
                <w:rFonts w:ascii="Tahoma" w:hAnsi="Tahoma" w:cs="Tahoma"/>
                <w:sz w:val="26"/>
              </w:rPr>
            </w:pPr>
            <w:r w:rsidRPr="00D31FD5">
              <w:rPr>
                <w:rFonts w:ascii="Tahoma" w:hAnsi="Tahoma" w:cs="Tahoma"/>
                <w:sz w:val="26"/>
              </w:rPr>
              <w:t>The quality of provision for the Catholic Life of the school</w:t>
            </w:r>
          </w:p>
        </w:tc>
        <w:tc>
          <w:tcPr>
            <w:tcW w:w="739" w:type="dxa"/>
            <w:tcBorders>
              <w:top w:val="single" w:sz="2" w:space="0" w:color="auto"/>
              <w:left w:val="single" w:sz="2" w:space="0" w:color="auto"/>
              <w:bottom w:val="single" w:sz="2" w:space="0" w:color="auto"/>
              <w:right w:val="single" w:sz="2" w:space="0" w:color="auto"/>
            </w:tcBorders>
            <w:vAlign w:val="center"/>
          </w:tcPr>
          <w:p w14:paraId="542AE2E0" w14:textId="77777777" w:rsidR="00E735D5" w:rsidRPr="00D31FD5" w:rsidRDefault="00E735D5" w:rsidP="00D31FD5">
            <w:pPr>
              <w:spacing w:after="0"/>
              <w:jc w:val="center"/>
              <w:rPr>
                <w:b/>
              </w:rPr>
            </w:pPr>
          </w:p>
        </w:tc>
      </w:tr>
      <w:tr w:rsidR="00E735D5" w:rsidRPr="00D31FD5" w14:paraId="6BD87FE2" w14:textId="77777777" w:rsidTr="00D31FD5">
        <w:trPr>
          <w:trHeight w:val="680"/>
          <w:tblCellSpacing w:w="56" w:type="dxa"/>
          <w:jc w:val="center"/>
        </w:trPr>
        <w:tc>
          <w:tcPr>
            <w:tcW w:w="8435" w:type="dxa"/>
            <w:vAlign w:val="center"/>
          </w:tcPr>
          <w:p w14:paraId="3A95E972" w14:textId="2241A9EE" w:rsidR="00E735D5" w:rsidRPr="00D31FD5" w:rsidRDefault="00E735D5" w:rsidP="00D31FD5">
            <w:pPr>
              <w:pStyle w:val="NoSpacing"/>
              <w:numPr>
                <w:ilvl w:val="0"/>
                <w:numId w:val="19"/>
              </w:numPr>
              <w:ind w:left="1151" w:hanging="794"/>
              <w:jc w:val="left"/>
              <w:rPr>
                <w:rFonts w:ascii="Tahoma" w:hAnsi="Tahoma" w:cs="Tahoma"/>
                <w:sz w:val="26"/>
              </w:rPr>
            </w:pPr>
            <w:r w:rsidRPr="00D31FD5">
              <w:rPr>
                <w:rFonts w:ascii="Tahoma" w:hAnsi="Tahoma" w:cs="Tahoma"/>
                <w:sz w:val="26"/>
              </w:rPr>
              <w:t xml:space="preserve">How well leaders and </w:t>
            </w:r>
            <w:r w:rsidR="0041206C">
              <w:rPr>
                <w:rFonts w:ascii="Tahoma" w:hAnsi="Tahoma" w:cs="Tahoma"/>
                <w:sz w:val="26"/>
              </w:rPr>
              <w:t>governors</w:t>
            </w:r>
            <w:r w:rsidRPr="00D31FD5">
              <w:rPr>
                <w:rFonts w:ascii="Tahoma" w:hAnsi="Tahoma" w:cs="Tahoma"/>
                <w:sz w:val="26"/>
              </w:rPr>
              <w:t xml:space="preserve"> promote, </w:t>
            </w:r>
            <w:proofErr w:type="gramStart"/>
            <w:r w:rsidRPr="00D31FD5">
              <w:rPr>
                <w:rFonts w:ascii="Tahoma" w:hAnsi="Tahoma" w:cs="Tahoma"/>
                <w:sz w:val="26"/>
              </w:rPr>
              <w:t>monitor</w:t>
            </w:r>
            <w:proofErr w:type="gramEnd"/>
            <w:r w:rsidRPr="00D31FD5">
              <w:rPr>
                <w:rFonts w:ascii="Tahoma" w:hAnsi="Tahoma" w:cs="Tahoma"/>
                <w:sz w:val="26"/>
              </w:rPr>
              <w:t xml:space="preserve"> and evaluate the provision for the Catholic Life of the school.</w:t>
            </w:r>
          </w:p>
        </w:tc>
        <w:tc>
          <w:tcPr>
            <w:tcW w:w="739" w:type="dxa"/>
            <w:tcBorders>
              <w:top w:val="single" w:sz="2" w:space="0" w:color="auto"/>
              <w:left w:val="single" w:sz="2" w:space="0" w:color="auto"/>
              <w:bottom w:val="single" w:sz="2" w:space="0" w:color="auto"/>
              <w:right w:val="single" w:sz="2" w:space="0" w:color="auto"/>
            </w:tcBorders>
            <w:vAlign w:val="center"/>
          </w:tcPr>
          <w:p w14:paraId="24299F7F" w14:textId="77777777" w:rsidR="00E735D5" w:rsidRPr="00D31FD5" w:rsidRDefault="00E735D5" w:rsidP="00D31FD5">
            <w:pPr>
              <w:spacing w:after="0"/>
              <w:jc w:val="center"/>
              <w:rPr>
                <w:b/>
              </w:rPr>
            </w:pPr>
          </w:p>
        </w:tc>
      </w:tr>
    </w:tbl>
    <w:p w14:paraId="6BAEFC82" w14:textId="77777777" w:rsidR="00E735D5" w:rsidRDefault="00E735D5" w:rsidP="00BD7E26"/>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7992"/>
      </w:tblGrid>
      <w:tr w:rsidR="00E735D5" w:rsidRPr="00D31FD5" w14:paraId="1A0CCB81" w14:textId="77777777" w:rsidTr="00D31FD5">
        <w:trPr>
          <w:jc w:val="center"/>
        </w:trPr>
        <w:tc>
          <w:tcPr>
            <w:tcW w:w="1579" w:type="dxa"/>
          </w:tcPr>
          <w:p w14:paraId="3319E75C" w14:textId="77777777" w:rsidR="00E735D5" w:rsidRPr="00D31FD5" w:rsidRDefault="00E735D5" w:rsidP="00D31FD5">
            <w:pPr>
              <w:spacing w:before="120" w:after="0"/>
              <w:rPr>
                <w:b/>
                <w:bCs/>
              </w:rPr>
            </w:pPr>
            <w:r w:rsidRPr="00D31FD5">
              <w:rPr>
                <w:b/>
                <w:bCs/>
              </w:rPr>
              <w:t>Outstanding</w:t>
            </w:r>
          </w:p>
          <w:p w14:paraId="03CD9010" w14:textId="77777777" w:rsidR="00E735D5" w:rsidRPr="00D31FD5" w:rsidRDefault="00E735D5" w:rsidP="00D31FD5">
            <w:pPr>
              <w:spacing w:after="0"/>
              <w:rPr>
                <w:b/>
                <w:bCs/>
              </w:rPr>
            </w:pPr>
            <w:r w:rsidRPr="00D31FD5">
              <w:rPr>
                <w:b/>
                <w:bCs/>
              </w:rPr>
              <w:t>(1)</w:t>
            </w:r>
          </w:p>
        </w:tc>
        <w:tc>
          <w:tcPr>
            <w:tcW w:w="7663" w:type="dxa"/>
          </w:tcPr>
          <w:p w14:paraId="001C6EE9" w14:textId="77777777" w:rsidR="00E735D5" w:rsidRPr="00D31FD5" w:rsidRDefault="00E735D5" w:rsidP="00D31FD5">
            <w:pPr>
              <w:spacing w:before="120" w:after="0"/>
            </w:pPr>
            <w:r w:rsidRPr="00D31FD5">
              <w:t>Of the three judgements:</w:t>
            </w:r>
          </w:p>
          <w:p w14:paraId="5DD7A3DB" w14:textId="77777777" w:rsidR="00E735D5" w:rsidRPr="00D31FD5" w:rsidRDefault="00E735D5" w:rsidP="00D31FD5">
            <w:pPr>
              <w:pStyle w:val="ListParagraph"/>
              <w:numPr>
                <w:ilvl w:val="0"/>
                <w:numId w:val="7"/>
              </w:numPr>
              <w:spacing w:after="0" w:line="240" w:lineRule="auto"/>
            </w:pPr>
            <w:r w:rsidRPr="00D31FD5">
              <w:t>The extent to which pupils contribute to and benefit from the Catholic Life of the school</w:t>
            </w:r>
          </w:p>
          <w:p w14:paraId="34B5DFC7" w14:textId="77777777" w:rsidR="00E735D5" w:rsidRPr="00D31FD5" w:rsidRDefault="00E735D5" w:rsidP="00D31FD5">
            <w:pPr>
              <w:pStyle w:val="ListParagraph"/>
              <w:numPr>
                <w:ilvl w:val="0"/>
                <w:numId w:val="7"/>
              </w:numPr>
              <w:spacing w:after="0" w:line="240" w:lineRule="auto"/>
            </w:pPr>
            <w:r w:rsidRPr="00D31FD5">
              <w:t>The quality of provision for the Catholic Life of the school</w:t>
            </w:r>
          </w:p>
          <w:p w14:paraId="4056A7A4" w14:textId="20D797DE" w:rsidR="00E735D5" w:rsidRPr="00D31FD5" w:rsidRDefault="00E735D5" w:rsidP="00D31FD5">
            <w:pPr>
              <w:pStyle w:val="ListParagraph"/>
              <w:numPr>
                <w:ilvl w:val="0"/>
                <w:numId w:val="7"/>
              </w:numPr>
              <w:spacing w:after="0" w:line="240" w:lineRule="auto"/>
            </w:pPr>
            <w:r w:rsidRPr="00D31FD5">
              <w:t xml:space="preserve">How well leaders and </w:t>
            </w:r>
            <w:r w:rsidR="0041206C">
              <w:t>governors</w:t>
            </w:r>
            <w:r w:rsidRPr="00D31FD5">
              <w:t xml:space="preserve"> promote, </w:t>
            </w:r>
            <w:proofErr w:type="gramStart"/>
            <w:r w:rsidRPr="00D31FD5">
              <w:t>monitor</w:t>
            </w:r>
            <w:proofErr w:type="gramEnd"/>
            <w:r w:rsidRPr="00D31FD5">
              <w:t xml:space="preserve"> and evaluate the provision for the Catholic Life of the school</w:t>
            </w:r>
          </w:p>
          <w:p w14:paraId="576A09F4" w14:textId="77777777" w:rsidR="00E735D5" w:rsidRPr="00D31FD5" w:rsidRDefault="00E735D5" w:rsidP="00D31FD5">
            <w:pPr>
              <w:spacing w:after="0"/>
            </w:pPr>
            <w:r w:rsidRPr="00D31FD5">
              <w:t xml:space="preserve">“The extent to which pupils contribute to and benefit from the Catholic Life of the school” must be outstanding. Of the other two judgements, one must be </w:t>
            </w:r>
            <w:proofErr w:type="gramStart"/>
            <w:r w:rsidRPr="00D31FD5">
              <w:t>outstanding</w:t>
            </w:r>
            <w:proofErr w:type="gramEnd"/>
            <w:r w:rsidRPr="00D31FD5">
              <w:t xml:space="preserve"> and one must be at least good.</w:t>
            </w:r>
          </w:p>
        </w:tc>
      </w:tr>
      <w:tr w:rsidR="00E735D5" w:rsidRPr="00D31FD5" w14:paraId="518E92DB" w14:textId="77777777" w:rsidTr="00D31FD5">
        <w:trPr>
          <w:jc w:val="center"/>
        </w:trPr>
        <w:tc>
          <w:tcPr>
            <w:tcW w:w="1579" w:type="dxa"/>
          </w:tcPr>
          <w:p w14:paraId="77E7E2FC" w14:textId="77777777" w:rsidR="00E735D5" w:rsidRPr="00D31FD5" w:rsidRDefault="00E735D5" w:rsidP="00D31FD5">
            <w:pPr>
              <w:spacing w:before="120" w:after="0"/>
              <w:rPr>
                <w:b/>
                <w:bCs/>
              </w:rPr>
            </w:pPr>
            <w:r w:rsidRPr="00D31FD5">
              <w:rPr>
                <w:b/>
                <w:bCs/>
              </w:rPr>
              <w:t>Good</w:t>
            </w:r>
          </w:p>
          <w:p w14:paraId="15FBD68F" w14:textId="77777777" w:rsidR="00E735D5" w:rsidRPr="00D31FD5" w:rsidRDefault="00E735D5" w:rsidP="00D31FD5">
            <w:pPr>
              <w:spacing w:after="0"/>
              <w:rPr>
                <w:b/>
                <w:bCs/>
              </w:rPr>
            </w:pPr>
            <w:r w:rsidRPr="00D31FD5">
              <w:rPr>
                <w:b/>
                <w:bCs/>
              </w:rPr>
              <w:t>(2)</w:t>
            </w:r>
          </w:p>
        </w:tc>
        <w:tc>
          <w:tcPr>
            <w:tcW w:w="7663" w:type="dxa"/>
          </w:tcPr>
          <w:p w14:paraId="7962ECE9" w14:textId="77777777" w:rsidR="00E735D5" w:rsidRPr="00D31FD5" w:rsidRDefault="00E735D5" w:rsidP="00D31FD5">
            <w:pPr>
              <w:spacing w:before="120" w:after="0"/>
            </w:pPr>
            <w:r w:rsidRPr="00D31FD5">
              <w:t>Of the three judgements:</w:t>
            </w:r>
          </w:p>
          <w:p w14:paraId="632792FD" w14:textId="77777777" w:rsidR="00E735D5" w:rsidRPr="00D31FD5" w:rsidRDefault="00E735D5" w:rsidP="00D31FD5">
            <w:pPr>
              <w:pStyle w:val="ListParagraph"/>
              <w:numPr>
                <w:ilvl w:val="0"/>
                <w:numId w:val="8"/>
              </w:numPr>
              <w:spacing w:after="0" w:line="240" w:lineRule="auto"/>
            </w:pPr>
            <w:r w:rsidRPr="00D31FD5">
              <w:t>The extent to which pupils contribute to and benefit from the Catholic Life of the school</w:t>
            </w:r>
          </w:p>
          <w:p w14:paraId="003EE6EE" w14:textId="77777777" w:rsidR="00E735D5" w:rsidRPr="00D31FD5" w:rsidRDefault="00E735D5" w:rsidP="00D31FD5">
            <w:pPr>
              <w:pStyle w:val="ListParagraph"/>
              <w:numPr>
                <w:ilvl w:val="0"/>
                <w:numId w:val="8"/>
              </w:numPr>
              <w:spacing w:after="0" w:line="240" w:lineRule="auto"/>
            </w:pPr>
            <w:r w:rsidRPr="00D31FD5">
              <w:t>The quality of provision for the Catholic Life of the school</w:t>
            </w:r>
          </w:p>
          <w:p w14:paraId="082DE4F9" w14:textId="6F432B85" w:rsidR="00E735D5" w:rsidRPr="00D31FD5" w:rsidRDefault="00E735D5" w:rsidP="00D31FD5">
            <w:pPr>
              <w:pStyle w:val="ListParagraph"/>
              <w:numPr>
                <w:ilvl w:val="0"/>
                <w:numId w:val="8"/>
              </w:numPr>
              <w:spacing w:after="0" w:line="240" w:lineRule="auto"/>
            </w:pPr>
            <w:r w:rsidRPr="00D31FD5">
              <w:t xml:space="preserve">How well leaders and </w:t>
            </w:r>
            <w:r w:rsidR="0041206C">
              <w:t>governors</w:t>
            </w:r>
            <w:r w:rsidRPr="00D31FD5">
              <w:t xml:space="preserve"> promote, </w:t>
            </w:r>
            <w:proofErr w:type="gramStart"/>
            <w:r w:rsidRPr="00D31FD5">
              <w:t>monitor</w:t>
            </w:r>
            <w:proofErr w:type="gramEnd"/>
            <w:r w:rsidRPr="00D31FD5">
              <w:t xml:space="preserve"> and evaluate the provision for the Catholic Life of the school</w:t>
            </w:r>
          </w:p>
          <w:p w14:paraId="63B5D3E3" w14:textId="77777777" w:rsidR="00E735D5" w:rsidRPr="00D31FD5" w:rsidRDefault="00E735D5" w:rsidP="00D31FD5">
            <w:pPr>
              <w:spacing w:after="0"/>
            </w:pPr>
            <w:r w:rsidRPr="00D31FD5">
              <w:t xml:space="preserve"> “The extent to which pupils contribute to and benefit from the Catholic Life of the school” must be at least good. Of the other two judgements, one must be at least </w:t>
            </w:r>
            <w:proofErr w:type="gramStart"/>
            <w:r w:rsidRPr="00D31FD5">
              <w:t>good</w:t>
            </w:r>
            <w:proofErr w:type="gramEnd"/>
            <w:r w:rsidRPr="00D31FD5">
              <w:t xml:space="preserve"> and one must at least require improvement.</w:t>
            </w:r>
          </w:p>
        </w:tc>
      </w:tr>
      <w:tr w:rsidR="00E735D5" w:rsidRPr="00D31FD5" w14:paraId="589C046A" w14:textId="77777777" w:rsidTr="00D31FD5">
        <w:trPr>
          <w:jc w:val="center"/>
        </w:trPr>
        <w:tc>
          <w:tcPr>
            <w:tcW w:w="1579" w:type="dxa"/>
          </w:tcPr>
          <w:p w14:paraId="65A4BF96" w14:textId="77777777" w:rsidR="00E735D5" w:rsidRPr="00D31FD5" w:rsidRDefault="00E735D5" w:rsidP="00D31FD5">
            <w:pPr>
              <w:spacing w:before="120" w:after="0"/>
              <w:rPr>
                <w:b/>
                <w:bCs/>
              </w:rPr>
            </w:pPr>
            <w:r w:rsidRPr="00D31FD5">
              <w:rPr>
                <w:b/>
                <w:bCs/>
              </w:rPr>
              <w:t>Requires Improvement</w:t>
            </w:r>
          </w:p>
          <w:p w14:paraId="7C56CA23" w14:textId="77777777" w:rsidR="00E735D5" w:rsidRPr="00D31FD5" w:rsidRDefault="00E735D5" w:rsidP="00D31FD5">
            <w:pPr>
              <w:spacing w:after="0"/>
              <w:rPr>
                <w:b/>
                <w:bCs/>
              </w:rPr>
            </w:pPr>
            <w:r w:rsidRPr="00D31FD5">
              <w:rPr>
                <w:b/>
                <w:bCs/>
              </w:rPr>
              <w:t>(3)</w:t>
            </w:r>
          </w:p>
        </w:tc>
        <w:tc>
          <w:tcPr>
            <w:tcW w:w="7663" w:type="dxa"/>
          </w:tcPr>
          <w:p w14:paraId="28958917" w14:textId="77777777" w:rsidR="00E735D5" w:rsidRPr="00D31FD5" w:rsidRDefault="00E735D5" w:rsidP="00D31FD5">
            <w:pPr>
              <w:spacing w:before="120" w:after="0"/>
            </w:pPr>
            <w:r w:rsidRPr="00D31FD5">
              <w:t>All three of the following judgements must at least require improvement:</w:t>
            </w:r>
          </w:p>
          <w:p w14:paraId="0BB9123F" w14:textId="77777777" w:rsidR="00E735D5" w:rsidRPr="00D31FD5" w:rsidRDefault="00E735D5" w:rsidP="00D31FD5">
            <w:pPr>
              <w:pStyle w:val="ListParagraph"/>
              <w:numPr>
                <w:ilvl w:val="0"/>
                <w:numId w:val="8"/>
              </w:numPr>
              <w:spacing w:after="0" w:line="240" w:lineRule="auto"/>
            </w:pPr>
            <w:r w:rsidRPr="00D31FD5">
              <w:t>The extent to which pupils contribute to and benefit from the Catholic Life of the school</w:t>
            </w:r>
          </w:p>
          <w:p w14:paraId="55FDBB06" w14:textId="77777777" w:rsidR="00E735D5" w:rsidRPr="00D31FD5" w:rsidRDefault="00E735D5" w:rsidP="00D31FD5">
            <w:pPr>
              <w:pStyle w:val="ListParagraph"/>
              <w:numPr>
                <w:ilvl w:val="0"/>
                <w:numId w:val="8"/>
              </w:numPr>
              <w:spacing w:after="0" w:line="240" w:lineRule="auto"/>
            </w:pPr>
            <w:r w:rsidRPr="00D31FD5">
              <w:t>The quality of provision for the Catholic Life of the school</w:t>
            </w:r>
          </w:p>
          <w:p w14:paraId="01FCC19B" w14:textId="5FECE43D" w:rsidR="00E735D5" w:rsidRPr="00D31FD5" w:rsidRDefault="00E735D5" w:rsidP="00D31FD5">
            <w:pPr>
              <w:pStyle w:val="ListParagraph"/>
              <w:numPr>
                <w:ilvl w:val="0"/>
                <w:numId w:val="8"/>
              </w:numPr>
              <w:spacing w:after="0" w:line="240" w:lineRule="auto"/>
            </w:pPr>
            <w:r w:rsidRPr="00D31FD5">
              <w:t xml:space="preserve">How well leaders and </w:t>
            </w:r>
            <w:r w:rsidR="0041206C">
              <w:t>governors</w:t>
            </w:r>
            <w:r w:rsidRPr="00D31FD5">
              <w:t xml:space="preserve"> promote, </w:t>
            </w:r>
            <w:proofErr w:type="gramStart"/>
            <w:r w:rsidRPr="00D31FD5">
              <w:t>monitor</w:t>
            </w:r>
            <w:proofErr w:type="gramEnd"/>
            <w:r w:rsidRPr="00D31FD5">
              <w:t xml:space="preserve"> and evaluate the provision for the Catholic Life of the school</w:t>
            </w:r>
          </w:p>
        </w:tc>
      </w:tr>
      <w:tr w:rsidR="00E735D5" w:rsidRPr="00D31FD5" w14:paraId="4BEC1047" w14:textId="77777777" w:rsidTr="00D31FD5">
        <w:trPr>
          <w:jc w:val="center"/>
        </w:trPr>
        <w:tc>
          <w:tcPr>
            <w:tcW w:w="1579" w:type="dxa"/>
          </w:tcPr>
          <w:p w14:paraId="74623DAF" w14:textId="77777777" w:rsidR="00E735D5" w:rsidRPr="00D31FD5" w:rsidRDefault="00E735D5" w:rsidP="00D31FD5">
            <w:pPr>
              <w:spacing w:before="120" w:after="0"/>
              <w:rPr>
                <w:b/>
                <w:bCs/>
              </w:rPr>
            </w:pPr>
            <w:r w:rsidRPr="00D31FD5">
              <w:rPr>
                <w:b/>
                <w:bCs/>
              </w:rPr>
              <w:t>Inadequate</w:t>
            </w:r>
          </w:p>
          <w:p w14:paraId="77E557FC" w14:textId="77777777" w:rsidR="00E735D5" w:rsidRPr="00D31FD5" w:rsidRDefault="00E735D5" w:rsidP="00D31FD5">
            <w:pPr>
              <w:spacing w:after="0"/>
              <w:rPr>
                <w:b/>
                <w:bCs/>
              </w:rPr>
            </w:pPr>
            <w:r w:rsidRPr="00D31FD5">
              <w:rPr>
                <w:b/>
                <w:bCs/>
              </w:rPr>
              <w:t>(4)</w:t>
            </w:r>
          </w:p>
        </w:tc>
        <w:tc>
          <w:tcPr>
            <w:tcW w:w="7663" w:type="dxa"/>
          </w:tcPr>
          <w:p w14:paraId="346D50AA" w14:textId="77777777" w:rsidR="00E735D5" w:rsidRPr="00D31FD5" w:rsidRDefault="00E735D5" w:rsidP="00D31FD5">
            <w:pPr>
              <w:spacing w:before="120" w:after="0"/>
            </w:pPr>
            <w:r w:rsidRPr="00D31FD5">
              <w:t>The quality of Catholic Life is likely to be inadequate if any of the following are inadequate:</w:t>
            </w:r>
          </w:p>
          <w:p w14:paraId="60BC55CF" w14:textId="77777777" w:rsidR="00E735D5" w:rsidRPr="00D31FD5" w:rsidRDefault="00E735D5" w:rsidP="00D31FD5">
            <w:pPr>
              <w:pStyle w:val="ListParagraph"/>
              <w:numPr>
                <w:ilvl w:val="0"/>
                <w:numId w:val="8"/>
              </w:numPr>
              <w:spacing w:after="0" w:line="240" w:lineRule="auto"/>
            </w:pPr>
            <w:r w:rsidRPr="00D31FD5">
              <w:t>The extent to which pupils contribute to and benefit from the Catholic Life of the school</w:t>
            </w:r>
          </w:p>
          <w:p w14:paraId="3434CE0D" w14:textId="77777777" w:rsidR="00E735D5" w:rsidRPr="00D31FD5" w:rsidRDefault="00E735D5" w:rsidP="00D31FD5">
            <w:pPr>
              <w:pStyle w:val="ListParagraph"/>
              <w:numPr>
                <w:ilvl w:val="0"/>
                <w:numId w:val="8"/>
              </w:numPr>
              <w:spacing w:after="0" w:line="240" w:lineRule="auto"/>
            </w:pPr>
            <w:r w:rsidRPr="00D31FD5">
              <w:t>The quality of provision for the Catholic Life of the school</w:t>
            </w:r>
          </w:p>
          <w:p w14:paraId="68D1991E" w14:textId="08FF856E" w:rsidR="00E735D5" w:rsidRPr="00D31FD5" w:rsidRDefault="00E735D5" w:rsidP="00D31FD5">
            <w:pPr>
              <w:pStyle w:val="ListParagraph"/>
              <w:numPr>
                <w:ilvl w:val="0"/>
                <w:numId w:val="8"/>
              </w:numPr>
              <w:spacing w:after="0" w:line="240" w:lineRule="auto"/>
            </w:pPr>
            <w:r w:rsidRPr="00D31FD5">
              <w:t xml:space="preserve">How well leaders and </w:t>
            </w:r>
            <w:r w:rsidR="0041206C">
              <w:t>governors</w:t>
            </w:r>
            <w:r w:rsidRPr="00D31FD5">
              <w:t xml:space="preserve"> promote, </w:t>
            </w:r>
            <w:proofErr w:type="gramStart"/>
            <w:r w:rsidRPr="00D31FD5">
              <w:t>monitor</w:t>
            </w:r>
            <w:proofErr w:type="gramEnd"/>
            <w:r w:rsidRPr="00D31FD5">
              <w:t xml:space="preserve"> and evaluate the provision for the Catholic Life of the school</w:t>
            </w:r>
          </w:p>
        </w:tc>
      </w:tr>
    </w:tbl>
    <w:p w14:paraId="3A3961B7" w14:textId="77777777" w:rsidR="00E735D5" w:rsidRDefault="00E735D5" w:rsidP="00BD7E26"/>
    <w:p w14:paraId="7BA52278" w14:textId="41BC7858" w:rsidR="005A1518" w:rsidRDefault="005A1518" w:rsidP="005A1518">
      <w:pPr>
        <w:tabs>
          <w:tab w:val="left" w:pos="1894"/>
        </w:tabs>
      </w:pPr>
      <w:r>
        <w:tab/>
      </w:r>
    </w:p>
    <w:p w14:paraId="7661AA92" w14:textId="1BD9A4BE" w:rsidR="005A1518" w:rsidRDefault="005A1518" w:rsidP="005A1518">
      <w:pPr>
        <w:tabs>
          <w:tab w:val="left" w:pos="1894"/>
        </w:tabs>
      </w:pPr>
    </w:p>
    <w:p w14:paraId="0791D0B0" w14:textId="7FFFA43C" w:rsidR="005A1518" w:rsidRDefault="005A1518" w:rsidP="005A1518">
      <w:pPr>
        <w:tabs>
          <w:tab w:val="left" w:pos="1894"/>
        </w:tabs>
      </w:pPr>
    </w:p>
    <w:p w14:paraId="0D4C89C3" w14:textId="4C4DA9F9" w:rsidR="005A1518" w:rsidRDefault="005A1518" w:rsidP="005A1518">
      <w:pPr>
        <w:tabs>
          <w:tab w:val="left" w:pos="1894"/>
        </w:tabs>
      </w:pPr>
    </w:p>
    <w:p w14:paraId="5A7E8EC5" w14:textId="44380930" w:rsidR="005A1518" w:rsidRDefault="005A1518" w:rsidP="005A1518">
      <w:pPr>
        <w:tabs>
          <w:tab w:val="left" w:pos="1894"/>
        </w:tabs>
      </w:pPr>
    </w:p>
    <w:p w14:paraId="7086D089" w14:textId="77777777" w:rsidR="001411D9" w:rsidRDefault="001411D9" w:rsidP="001411D9">
      <w:pPr>
        <w:jc w:val="right"/>
        <w:rPr>
          <w:sz w:val="32"/>
          <w:szCs w:val="32"/>
        </w:rPr>
      </w:pPr>
      <w:bookmarkStart w:id="65" w:name="_Toc345915147"/>
    </w:p>
    <w:p w14:paraId="06A32A52" w14:textId="5235AEFC" w:rsidR="001411D9" w:rsidRPr="00F41AEE" w:rsidRDefault="001411D9" w:rsidP="001411D9">
      <w:pPr>
        <w:jc w:val="right"/>
        <w:rPr>
          <w:sz w:val="32"/>
          <w:szCs w:val="32"/>
        </w:rPr>
      </w:pPr>
      <w:r w:rsidRPr="00F41AEE">
        <w:rPr>
          <w:sz w:val="32"/>
          <w:szCs w:val="32"/>
        </w:rPr>
        <w:lastRenderedPageBreak/>
        <w:t>Religious Education</w:t>
      </w:r>
      <w:bookmarkEnd w:id="65"/>
    </w:p>
    <w:p w14:paraId="3C9B3992" w14:textId="77777777" w:rsidR="001411D9" w:rsidRDefault="001411D9" w:rsidP="001411D9">
      <w:pPr>
        <w:pStyle w:val="Heading2"/>
      </w:pPr>
      <w:bookmarkStart w:id="66" w:name="_Toc345915148"/>
      <w:bookmarkStart w:id="67" w:name="_Toc345510358"/>
      <w:r>
        <w:t>RE1 - How well pupils achieve and enjoy their learning in Religious Education</w:t>
      </w:r>
      <w:bookmarkEnd w:id="66"/>
    </w:p>
    <w:p w14:paraId="29FC6F35" w14:textId="77777777" w:rsidR="001411D9" w:rsidRDefault="001411D9" w:rsidP="001411D9">
      <w:pPr>
        <w:pStyle w:val="Heading2"/>
      </w:pPr>
      <w:bookmarkStart w:id="68" w:name="_Toc345678725"/>
      <w:bookmarkStart w:id="69" w:name="_Toc345915149"/>
      <w:r w:rsidRPr="00B638D0">
        <w:t>Criteria</w:t>
      </w:r>
      <w:r w:rsidRPr="00BA43E8">
        <w:t xml:space="preserve"> and Evidence sources</w:t>
      </w:r>
      <w:bookmarkEnd w:id="67"/>
      <w:bookmarkEnd w:id="68"/>
      <w:bookmarkEnd w:id="69"/>
    </w:p>
    <w:p w14:paraId="5442FD93" w14:textId="77777777" w:rsidR="001411D9" w:rsidRPr="00964753" w:rsidRDefault="001411D9" w:rsidP="001411D9"/>
    <w:p w14:paraId="2906C885" w14:textId="77777777" w:rsidR="001411D9" w:rsidRDefault="001411D9" w:rsidP="001411D9">
      <w:pPr>
        <w:pStyle w:val="Heading3"/>
      </w:pPr>
      <w:bookmarkStart w:id="70" w:name="_Toc345510359"/>
      <w:bookmarkStart w:id="71" w:name="_Toc345678409"/>
      <w:bookmarkStart w:id="72" w:name="_Toc345678726"/>
      <w:bookmarkStart w:id="73" w:name="_Toc345915150"/>
      <w:r>
        <w:t>Criteria</w:t>
      </w:r>
      <w:bookmarkEnd w:id="70"/>
      <w:bookmarkEnd w:id="71"/>
      <w:bookmarkEnd w:id="72"/>
      <w:bookmarkEnd w:id="73"/>
    </w:p>
    <w:p w14:paraId="0447612C" w14:textId="7FF1CC9A" w:rsidR="001411D9" w:rsidRDefault="001411D9" w:rsidP="001411D9">
      <w:pPr>
        <w:jc w:val="left"/>
      </w:pPr>
      <w:r>
        <w:t>Inspectors will evaluate</w:t>
      </w:r>
      <w:r w:rsidR="00DE7158">
        <w:t xml:space="preserve"> and report on</w:t>
      </w:r>
      <w:r>
        <w:t>:</w:t>
      </w:r>
    </w:p>
    <w:p w14:paraId="336FBE1D" w14:textId="6BC922AE" w:rsidR="00DE7158" w:rsidRDefault="00DE7158" w:rsidP="00DE7158">
      <w:pPr>
        <w:pStyle w:val="ListParagraph"/>
        <w:numPr>
          <w:ilvl w:val="0"/>
          <w:numId w:val="39"/>
        </w:numPr>
        <w:jc w:val="left"/>
      </w:pPr>
      <w:r>
        <w:t>The</w:t>
      </w:r>
      <w:r w:rsidR="00D21BC4">
        <w:t xml:space="preserve"> </w:t>
      </w:r>
      <w:r>
        <w:t>quality</w:t>
      </w:r>
      <w:r w:rsidR="00D21BC4">
        <w:t xml:space="preserve"> </w:t>
      </w:r>
      <w:r>
        <w:t>of</w:t>
      </w:r>
      <w:r w:rsidR="00D21BC4">
        <w:t xml:space="preserve"> </w:t>
      </w:r>
      <w:r>
        <w:t>pupils’/students’</w:t>
      </w:r>
      <w:r w:rsidR="00D21BC4">
        <w:t xml:space="preserve"> </w:t>
      </w:r>
      <w:r>
        <w:t>achievement,</w:t>
      </w:r>
      <w:r w:rsidR="00D21BC4">
        <w:t xml:space="preserve"> </w:t>
      </w:r>
      <w:r>
        <w:t>learning</w:t>
      </w:r>
      <w:r w:rsidR="00D21BC4">
        <w:t xml:space="preserve"> </w:t>
      </w:r>
      <w:r>
        <w:t>and</w:t>
      </w:r>
      <w:r w:rsidR="00D21BC4">
        <w:t xml:space="preserve"> </w:t>
      </w:r>
      <w:r>
        <w:t>progress</w:t>
      </w:r>
      <w:r w:rsidR="00D21BC4">
        <w:t xml:space="preserve"> </w:t>
      </w:r>
      <w:r>
        <w:t>in</w:t>
      </w:r>
      <w:r w:rsidR="00D21BC4">
        <w:t xml:space="preserve"> </w:t>
      </w:r>
      <w:r>
        <w:t>Religious</w:t>
      </w:r>
      <w:r w:rsidR="00D21BC4">
        <w:t xml:space="preserve"> </w:t>
      </w:r>
      <w:r>
        <w:t>Education</w:t>
      </w:r>
      <w:r w:rsidR="00D21BC4">
        <w:t xml:space="preserve"> </w:t>
      </w:r>
      <w:r>
        <w:t>and</w:t>
      </w:r>
      <w:r w:rsidR="00D21BC4">
        <w:t xml:space="preserve"> </w:t>
      </w:r>
      <w:r>
        <w:t>any variations</w:t>
      </w:r>
      <w:r w:rsidR="00D21BC4">
        <w:t xml:space="preserve"> </w:t>
      </w:r>
      <w:r>
        <w:t>between</w:t>
      </w:r>
      <w:r w:rsidR="00D21BC4">
        <w:t xml:space="preserve"> </w:t>
      </w:r>
      <w:r>
        <w:t>groups</w:t>
      </w:r>
      <w:r w:rsidR="00D21BC4">
        <w:t xml:space="preserve"> </w:t>
      </w:r>
      <w:r>
        <w:t>of</w:t>
      </w:r>
      <w:r w:rsidR="00D21BC4">
        <w:t xml:space="preserve"> </w:t>
      </w:r>
      <w:r>
        <w:t>pupils/students.</w:t>
      </w:r>
    </w:p>
    <w:p w14:paraId="60DD3633" w14:textId="181165F5" w:rsidR="00DE7158" w:rsidRDefault="00DE7158" w:rsidP="00DE7158">
      <w:pPr>
        <w:pStyle w:val="ListParagraph"/>
        <w:numPr>
          <w:ilvl w:val="0"/>
          <w:numId w:val="39"/>
        </w:numPr>
        <w:jc w:val="left"/>
      </w:pPr>
      <w:r>
        <w:t>The</w:t>
      </w:r>
      <w:r w:rsidR="00D21BC4">
        <w:t xml:space="preserve"> </w:t>
      </w:r>
      <w:r>
        <w:t>extent</w:t>
      </w:r>
      <w:r w:rsidR="00D21BC4">
        <w:t xml:space="preserve"> </w:t>
      </w:r>
      <w:r>
        <w:t>to</w:t>
      </w:r>
      <w:r w:rsidR="00D21BC4">
        <w:t xml:space="preserve"> </w:t>
      </w:r>
      <w:r>
        <w:t>which</w:t>
      </w:r>
      <w:r w:rsidR="00D21BC4">
        <w:t xml:space="preserve"> </w:t>
      </w:r>
      <w:r>
        <w:t>pupils/students</w:t>
      </w:r>
      <w:r w:rsidR="00D21BC4">
        <w:t xml:space="preserve"> </w:t>
      </w:r>
      <w:r>
        <w:t>are</w:t>
      </w:r>
      <w:r w:rsidR="00D21BC4">
        <w:t xml:space="preserve"> </w:t>
      </w:r>
      <w:r>
        <w:t>becoming</w:t>
      </w:r>
      <w:r w:rsidR="00D21BC4">
        <w:t xml:space="preserve"> </w:t>
      </w:r>
      <w:r>
        <w:t>religiously</w:t>
      </w:r>
      <w:r w:rsidR="00D21BC4">
        <w:t xml:space="preserve"> </w:t>
      </w:r>
      <w:r>
        <w:t>literate.</w:t>
      </w:r>
    </w:p>
    <w:p w14:paraId="2175304D" w14:textId="315AFBD7" w:rsidR="00DE7158" w:rsidRDefault="00DE7158" w:rsidP="00DE7158">
      <w:pPr>
        <w:pStyle w:val="ListParagraph"/>
        <w:numPr>
          <w:ilvl w:val="0"/>
          <w:numId w:val="39"/>
        </w:numPr>
        <w:jc w:val="left"/>
      </w:pPr>
      <w:r>
        <w:t>The</w:t>
      </w:r>
      <w:r w:rsidR="00D21BC4">
        <w:t xml:space="preserve"> </w:t>
      </w:r>
      <w:r>
        <w:t>quality</w:t>
      </w:r>
      <w:r w:rsidR="00D21BC4">
        <w:t xml:space="preserve"> </w:t>
      </w:r>
      <w:r>
        <w:t>of</w:t>
      </w:r>
      <w:r w:rsidR="00D21BC4">
        <w:t xml:space="preserve"> </w:t>
      </w:r>
      <w:r>
        <w:t>learning</w:t>
      </w:r>
      <w:r w:rsidR="00D21BC4">
        <w:t xml:space="preserve"> </w:t>
      </w:r>
      <w:r>
        <w:t>for</w:t>
      </w:r>
      <w:r w:rsidR="00D21BC4">
        <w:t xml:space="preserve"> </w:t>
      </w:r>
      <w:r>
        <w:t>pupils/students</w:t>
      </w:r>
      <w:r w:rsidR="00D21BC4">
        <w:t xml:space="preserve"> </w:t>
      </w:r>
      <w:r>
        <w:t>with</w:t>
      </w:r>
      <w:r w:rsidR="00D21BC4">
        <w:t xml:space="preserve"> </w:t>
      </w:r>
      <w:proofErr w:type="gramStart"/>
      <w:r>
        <w:t>particular</w:t>
      </w:r>
      <w:r w:rsidR="00D21BC4">
        <w:t xml:space="preserve"> </w:t>
      </w:r>
      <w:r>
        <w:t>learning</w:t>
      </w:r>
      <w:proofErr w:type="gramEnd"/>
      <w:r w:rsidR="00D21BC4">
        <w:t xml:space="preserve"> </w:t>
      </w:r>
      <w:r>
        <w:t>needs</w:t>
      </w:r>
      <w:r w:rsidR="00D21BC4">
        <w:t xml:space="preserve"> </w:t>
      </w:r>
      <w:r>
        <w:t>and/or</w:t>
      </w:r>
      <w:r w:rsidR="00D21BC4">
        <w:t xml:space="preserve"> </w:t>
      </w:r>
      <w:r>
        <w:t>disabilities</w:t>
      </w:r>
      <w:r w:rsidR="00D21BC4">
        <w:t xml:space="preserve"> </w:t>
      </w:r>
      <w:r>
        <w:t>and</w:t>
      </w:r>
      <w:r w:rsidR="00D21BC4">
        <w:t xml:space="preserve"> </w:t>
      </w:r>
      <w:r>
        <w:t>their progress</w:t>
      </w:r>
    </w:p>
    <w:p w14:paraId="2273A551" w14:textId="180105C4" w:rsidR="00DE7158" w:rsidRDefault="00DE7158" w:rsidP="00DE7158">
      <w:pPr>
        <w:pStyle w:val="ListParagraph"/>
        <w:numPr>
          <w:ilvl w:val="0"/>
          <w:numId w:val="39"/>
        </w:numPr>
        <w:jc w:val="left"/>
      </w:pPr>
      <w:r>
        <w:t>Pupils’/students’</w:t>
      </w:r>
      <w:r w:rsidR="00D21BC4">
        <w:t xml:space="preserve"> </w:t>
      </w:r>
      <w:r>
        <w:t>attainment</w:t>
      </w:r>
      <w:r w:rsidR="00D21BC4">
        <w:t xml:space="preserve"> </w:t>
      </w:r>
      <w:r>
        <w:t>in</w:t>
      </w:r>
      <w:r w:rsidR="00D21BC4">
        <w:t xml:space="preserve"> </w:t>
      </w:r>
      <w:r>
        <w:t>Religious</w:t>
      </w:r>
      <w:r w:rsidR="00D21BC4">
        <w:t xml:space="preserve"> </w:t>
      </w:r>
      <w:r>
        <w:t>Education</w:t>
      </w:r>
      <w:r w:rsidR="00D21BC4">
        <w:t xml:space="preserve"> </w:t>
      </w:r>
      <w:r>
        <w:t>at</w:t>
      </w:r>
      <w:r w:rsidR="00D21BC4">
        <w:t xml:space="preserve"> </w:t>
      </w:r>
      <w:r>
        <w:t>the</w:t>
      </w:r>
      <w:r w:rsidR="00D21BC4">
        <w:t xml:space="preserve"> </w:t>
      </w:r>
      <w:r>
        <w:t>end</w:t>
      </w:r>
      <w:r w:rsidR="00D21BC4">
        <w:t xml:space="preserve"> </w:t>
      </w:r>
      <w:r>
        <w:t>of</w:t>
      </w:r>
      <w:r w:rsidR="00D21BC4">
        <w:t xml:space="preserve"> </w:t>
      </w:r>
      <w:r>
        <w:t>each</w:t>
      </w:r>
      <w:r w:rsidR="00D21BC4">
        <w:t xml:space="preserve"> </w:t>
      </w:r>
      <w:r>
        <w:t>Key</w:t>
      </w:r>
      <w:r w:rsidR="00D21BC4">
        <w:t xml:space="preserve"> </w:t>
      </w:r>
      <w:r>
        <w:t>Stage.</w:t>
      </w:r>
    </w:p>
    <w:p w14:paraId="0A38F07F" w14:textId="77777777" w:rsidR="001411D9" w:rsidRDefault="001411D9" w:rsidP="001411D9">
      <w:pPr>
        <w:pStyle w:val="Heading3"/>
      </w:pPr>
      <w:bookmarkStart w:id="74" w:name="_Toc345510360"/>
      <w:bookmarkStart w:id="75" w:name="_Toc345678410"/>
      <w:bookmarkStart w:id="76" w:name="_Toc345678727"/>
      <w:bookmarkStart w:id="77" w:name="_Toc345915151"/>
      <w:r w:rsidRPr="00964753">
        <w:t>Suggested</w:t>
      </w:r>
      <w:r>
        <w:t xml:space="preserve"> </w:t>
      </w:r>
      <w:r w:rsidRPr="00964753">
        <w:t>Evidence</w:t>
      </w:r>
      <w:r>
        <w:t xml:space="preserve"> Sources</w:t>
      </w:r>
      <w:bookmarkEnd w:id="74"/>
      <w:bookmarkEnd w:id="75"/>
      <w:bookmarkEnd w:id="76"/>
      <w:bookmarkEnd w:id="77"/>
    </w:p>
    <w:p w14:paraId="456EFCEC" w14:textId="77777777" w:rsidR="001411D9" w:rsidRPr="007E4F4C" w:rsidRDefault="001411D9" w:rsidP="001411D9">
      <w:pPr>
        <w:pStyle w:val="ListParagraph"/>
        <w:numPr>
          <w:ilvl w:val="0"/>
          <w:numId w:val="16"/>
        </w:numPr>
        <w:jc w:val="left"/>
      </w:pPr>
      <w:r>
        <w:t xml:space="preserve">Lesson </w:t>
      </w:r>
      <w:r w:rsidRPr="007E4F4C">
        <w:t>observation</w:t>
      </w:r>
      <w:r>
        <w:t xml:space="preserve"> records for</w:t>
      </w:r>
      <w:r w:rsidRPr="007E4F4C">
        <w:t xml:space="preserve"> Religious Education </w:t>
      </w:r>
      <w:r>
        <w:t>lessons, noting clearly grades for enjoyment and progress in the lesson</w:t>
      </w:r>
    </w:p>
    <w:p w14:paraId="4DE9B9D5" w14:textId="77777777" w:rsidR="001411D9" w:rsidRDefault="001411D9" w:rsidP="001411D9">
      <w:pPr>
        <w:pStyle w:val="ListParagraph"/>
        <w:numPr>
          <w:ilvl w:val="0"/>
          <w:numId w:val="16"/>
        </w:numPr>
        <w:jc w:val="left"/>
      </w:pPr>
      <w:r>
        <w:t xml:space="preserve">Work </w:t>
      </w:r>
      <w:r w:rsidRPr="007E4F4C">
        <w:t xml:space="preserve">scrutiny </w:t>
      </w:r>
      <w:r>
        <w:t xml:space="preserve">records, noting clearly grades for </w:t>
      </w:r>
      <w:r w:rsidRPr="007E4F4C">
        <w:t xml:space="preserve">standards, </w:t>
      </w:r>
      <w:proofErr w:type="gramStart"/>
      <w:r w:rsidRPr="007E4F4C">
        <w:t>progress</w:t>
      </w:r>
      <w:proofErr w:type="gramEnd"/>
      <w:r w:rsidRPr="007E4F4C">
        <w:t xml:space="preserve"> and the quality of learning of pupils in Religious Education currently in the school</w:t>
      </w:r>
    </w:p>
    <w:p w14:paraId="1A8B00E4" w14:textId="77777777" w:rsidR="001411D9" w:rsidRPr="007E4F4C" w:rsidRDefault="001411D9" w:rsidP="001411D9">
      <w:pPr>
        <w:pStyle w:val="ListParagraph"/>
        <w:numPr>
          <w:ilvl w:val="0"/>
          <w:numId w:val="16"/>
        </w:numPr>
        <w:jc w:val="left"/>
      </w:pPr>
      <w:r>
        <w:t>School’s moderated assessment portfolio (with record of diocesan moderation outcomes included)</w:t>
      </w:r>
    </w:p>
    <w:p w14:paraId="61ADDC81" w14:textId="77777777" w:rsidR="001411D9" w:rsidRPr="007E4F4C" w:rsidRDefault="001411D9" w:rsidP="001411D9">
      <w:pPr>
        <w:pStyle w:val="ListParagraph"/>
        <w:numPr>
          <w:ilvl w:val="0"/>
          <w:numId w:val="16"/>
        </w:numPr>
        <w:jc w:val="left"/>
      </w:pPr>
      <w:r>
        <w:t>Pupil questionnaires to establish the level of enjoyment and engagement in Religious Education lessons</w:t>
      </w:r>
      <w:r w:rsidRPr="007E4F4C">
        <w:t xml:space="preserve"> </w:t>
      </w:r>
      <w:r>
        <w:t>and how much progress is made in Religious Education in comparison with other core subjects</w:t>
      </w:r>
    </w:p>
    <w:p w14:paraId="65F12B1C" w14:textId="77777777" w:rsidR="001411D9" w:rsidRDefault="001411D9" w:rsidP="001411D9">
      <w:pPr>
        <w:pStyle w:val="ListParagraph"/>
        <w:numPr>
          <w:ilvl w:val="0"/>
          <w:numId w:val="16"/>
        </w:numPr>
        <w:jc w:val="left"/>
      </w:pPr>
      <w:r>
        <w:t>M</w:t>
      </w:r>
      <w:r w:rsidRPr="007E4F4C">
        <w:t>easures of progress for all pupils for up to three previous academic years, as shown by the Annual Diocesan Data Return</w:t>
      </w:r>
      <w:r>
        <w:t xml:space="preserve"> (ADDR)</w:t>
      </w:r>
      <w:r w:rsidRPr="007E4F4C">
        <w:t xml:space="preserve">, </w:t>
      </w:r>
      <w:proofErr w:type="spellStart"/>
      <w:r w:rsidRPr="007E4F4C">
        <w:t>RAISEonline</w:t>
      </w:r>
      <w:proofErr w:type="spellEnd"/>
      <w:r w:rsidRPr="007E4F4C">
        <w:t xml:space="preserve"> and, where</w:t>
      </w:r>
      <w:r>
        <w:t xml:space="preserve"> relevant, the sixth form PANDA</w:t>
      </w:r>
    </w:p>
    <w:p w14:paraId="700FC0BD" w14:textId="77777777" w:rsidR="001411D9" w:rsidRPr="007E4F4C" w:rsidRDefault="001411D9" w:rsidP="001411D9">
      <w:pPr>
        <w:pStyle w:val="ListParagraph"/>
        <w:numPr>
          <w:ilvl w:val="0"/>
          <w:numId w:val="16"/>
        </w:numPr>
        <w:jc w:val="left"/>
      </w:pPr>
      <w:r>
        <w:t>Other sub-levelled progress and tracking information collected by the school</w:t>
      </w:r>
    </w:p>
    <w:p w14:paraId="2761FE42" w14:textId="77777777" w:rsidR="001411D9" w:rsidRPr="007E4F4C" w:rsidRDefault="001411D9" w:rsidP="001411D9">
      <w:pPr>
        <w:pStyle w:val="ListParagraph"/>
        <w:numPr>
          <w:ilvl w:val="0"/>
          <w:numId w:val="16"/>
        </w:numPr>
        <w:jc w:val="left"/>
      </w:pPr>
      <w:r>
        <w:t>T</w:t>
      </w:r>
      <w:r w:rsidRPr="007E4F4C">
        <w:t>he progress made by disabled pupils and those who have special educational needs co</w:t>
      </w:r>
      <w:r>
        <w:t>mpared with diocesan benchmarks – evidenced in the ADDR and in the schools own tracking and progress data</w:t>
      </w:r>
    </w:p>
    <w:p w14:paraId="7563FD85" w14:textId="2DB5A943" w:rsidR="001411D9" w:rsidRDefault="001411D9" w:rsidP="001411D9">
      <w:pPr>
        <w:pStyle w:val="ListParagraph"/>
        <w:numPr>
          <w:ilvl w:val="0"/>
          <w:numId w:val="16"/>
        </w:numPr>
        <w:ind w:left="714" w:hanging="357"/>
        <w:jc w:val="left"/>
      </w:pPr>
      <w:r>
        <w:t>S</w:t>
      </w:r>
      <w:r w:rsidRPr="007E4F4C">
        <w:t>tandards attained by all pupils as shown by national test and examination results</w:t>
      </w:r>
      <w:r>
        <w:t xml:space="preserve"> (where appropriate)</w:t>
      </w:r>
      <w:r w:rsidRPr="007E4F4C">
        <w:t xml:space="preserve"> and submitted teacher assessment, set against diocesan benchmarks as indicated in the ADDR for up to three previous academic years, such as:</w:t>
      </w:r>
    </w:p>
    <w:p w14:paraId="1801C577" w14:textId="6C8207FE" w:rsidR="001411D9" w:rsidRDefault="001411D9" w:rsidP="001411D9">
      <w:pPr>
        <w:spacing w:after="0"/>
        <w:ind w:left="720"/>
        <w:jc w:val="left"/>
        <w:rPr>
          <w:b/>
        </w:rPr>
      </w:pPr>
      <w:r w:rsidRPr="007E4F4C">
        <w:rPr>
          <w:b/>
        </w:rPr>
        <w:t>For Primary Schools:</w:t>
      </w:r>
      <w:r w:rsidR="00C21B51">
        <w:rPr>
          <w:b/>
        </w:rPr>
        <w:t xml:space="preserve">  </w:t>
      </w:r>
    </w:p>
    <w:p w14:paraId="1FB03E86" w14:textId="6606B591" w:rsidR="008E3A92" w:rsidRPr="001A7B8E" w:rsidRDefault="008E3A92" w:rsidP="008E3A92">
      <w:pPr>
        <w:spacing w:after="0"/>
        <w:ind w:left="720"/>
        <w:jc w:val="left"/>
        <w:rPr>
          <w:bCs/>
        </w:rPr>
      </w:pPr>
      <w:r w:rsidRPr="001A7B8E">
        <w:rPr>
          <w:bCs/>
        </w:rPr>
        <w:t>Teacher</w:t>
      </w:r>
      <w:r w:rsidRPr="001A7B8E">
        <w:rPr>
          <w:bCs/>
        </w:rPr>
        <w:t xml:space="preserve"> </w:t>
      </w:r>
      <w:r w:rsidRPr="001A7B8E">
        <w:rPr>
          <w:bCs/>
        </w:rPr>
        <w:t>assessment</w:t>
      </w:r>
      <w:r w:rsidRPr="001A7B8E">
        <w:rPr>
          <w:bCs/>
        </w:rPr>
        <w:t xml:space="preserve"> </w:t>
      </w:r>
      <w:r w:rsidRPr="001A7B8E">
        <w:rPr>
          <w:bCs/>
        </w:rPr>
        <w:t>of</w:t>
      </w:r>
      <w:r w:rsidRPr="001A7B8E">
        <w:rPr>
          <w:bCs/>
        </w:rPr>
        <w:t xml:space="preserve"> </w:t>
      </w:r>
      <w:r w:rsidRPr="001A7B8E">
        <w:rPr>
          <w:bCs/>
        </w:rPr>
        <w:t>standards</w:t>
      </w:r>
      <w:r w:rsidRPr="001A7B8E">
        <w:rPr>
          <w:bCs/>
        </w:rPr>
        <w:t xml:space="preserve"> </w:t>
      </w:r>
      <w:r w:rsidRPr="001A7B8E">
        <w:rPr>
          <w:bCs/>
        </w:rPr>
        <w:t>of</w:t>
      </w:r>
      <w:r w:rsidRPr="001A7B8E">
        <w:rPr>
          <w:bCs/>
        </w:rPr>
        <w:t xml:space="preserve"> </w:t>
      </w:r>
      <w:r w:rsidRPr="001A7B8E">
        <w:rPr>
          <w:bCs/>
        </w:rPr>
        <w:t>attainment</w:t>
      </w:r>
      <w:r w:rsidRPr="001A7B8E">
        <w:rPr>
          <w:bCs/>
        </w:rPr>
        <w:t xml:space="preserve"> </w:t>
      </w:r>
      <w:r w:rsidRPr="001A7B8E">
        <w:rPr>
          <w:bCs/>
        </w:rPr>
        <w:t>using</w:t>
      </w:r>
      <w:r w:rsidRPr="001A7B8E">
        <w:rPr>
          <w:bCs/>
        </w:rPr>
        <w:t xml:space="preserve"> </w:t>
      </w:r>
      <w:r w:rsidRPr="001A7B8E">
        <w:rPr>
          <w:bCs/>
        </w:rPr>
        <w:t>the</w:t>
      </w:r>
      <w:r w:rsidRPr="001A7B8E">
        <w:rPr>
          <w:bCs/>
        </w:rPr>
        <w:t xml:space="preserve"> </w:t>
      </w:r>
      <w:r w:rsidRPr="001A7B8E">
        <w:rPr>
          <w:bCs/>
        </w:rPr>
        <w:t>descriptors</w:t>
      </w:r>
      <w:r w:rsidRPr="001A7B8E">
        <w:rPr>
          <w:bCs/>
        </w:rPr>
        <w:t xml:space="preserve"> </w:t>
      </w:r>
      <w:r w:rsidRPr="001A7B8E">
        <w:rPr>
          <w:bCs/>
        </w:rPr>
        <w:t>from</w:t>
      </w:r>
      <w:r w:rsidRPr="001A7B8E">
        <w:rPr>
          <w:bCs/>
        </w:rPr>
        <w:t xml:space="preserve"> </w:t>
      </w:r>
      <w:r w:rsidRPr="001A7B8E">
        <w:rPr>
          <w:bCs/>
        </w:rPr>
        <w:t>the</w:t>
      </w:r>
      <w:r w:rsidRPr="001A7B8E">
        <w:rPr>
          <w:bCs/>
        </w:rPr>
        <w:t xml:space="preserve"> </w:t>
      </w:r>
      <w:r w:rsidRPr="001A7B8E">
        <w:rPr>
          <w:bCs/>
        </w:rPr>
        <w:t>Bishops’</w:t>
      </w:r>
      <w:r w:rsidRPr="001A7B8E">
        <w:rPr>
          <w:bCs/>
        </w:rPr>
        <w:t xml:space="preserve"> </w:t>
      </w:r>
      <w:r w:rsidRPr="001A7B8E">
        <w:rPr>
          <w:bCs/>
        </w:rPr>
        <w:t>Conference</w:t>
      </w:r>
      <w:r w:rsidRPr="001A7B8E">
        <w:rPr>
          <w:bCs/>
        </w:rPr>
        <w:t xml:space="preserve"> </w:t>
      </w:r>
      <w:r w:rsidRPr="001A7B8E">
        <w:rPr>
          <w:bCs/>
        </w:rPr>
        <w:t>document</w:t>
      </w:r>
      <w:r w:rsidRPr="001A7B8E">
        <w:rPr>
          <w:bCs/>
        </w:rPr>
        <w:t xml:space="preserve"> </w:t>
      </w:r>
      <w:r w:rsidRPr="001A7B8E">
        <w:rPr>
          <w:bCs/>
        </w:rPr>
        <w:t>New Interim</w:t>
      </w:r>
      <w:r w:rsidRPr="001A7B8E">
        <w:rPr>
          <w:bCs/>
        </w:rPr>
        <w:t xml:space="preserve"> </w:t>
      </w:r>
      <w:r w:rsidRPr="001A7B8E">
        <w:rPr>
          <w:bCs/>
        </w:rPr>
        <w:t>Standards</w:t>
      </w:r>
      <w:r w:rsidRPr="001A7B8E">
        <w:rPr>
          <w:bCs/>
        </w:rPr>
        <w:t xml:space="preserve"> </w:t>
      </w:r>
      <w:r w:rsidRPr="001A7B8E">
        <w:rPr>
          <w:bCs/>
        </w:rPr>
        <w:t>of</w:t>
      </w:r>
      <w:r w:rsidRPr="001A7B8E">
        <w:rPr>
          <w:bCs/>
        </w:rPr>
        <w:t xml:space="preserve"> </w:t>
      </w:r>
      <w:r w:rsidRPr="001A7B8E">
        <w:rPr>
          <w:bCs/>
        </w:rPr>
        <w:t>Assessment</w:t>
      </w:r>
      <w:r w:rsidRPr="001A7B8E">
        <w:rPr>
          <w:bCs/>
        </w:rPr>
        <w:t xml:space="preserve"> </w:t>
      </w:r>
      <w:r w:rsidRPr="001A7B8E">
        <w:rPr>
          <w:bCs/>
        </w:rPr>
        <w:t>in</w:t>
      </w:r>
      <w:r w:rsidRPr="001A7B8E">
        <w:rPr>
          <w:bCs/>
        </w:rPr>
        <w:t xml:space="preserve"> </w:t>
      </w:r>
      <w:r w:rsidRPr="001A7B8E">
        <w:rPr>
          <w:bCs/>
        </w:rPr>
        <w:t>Religious</w:t>
      </w:r>
      <w:r w:rsidRPr="001A7B8E">
        <w:rPr>
          <w:bCs/>
        </w:rPr>
        <w:t xml:space="preserve"> </w:t>
      </w:r>
      <w:r w:rsidRPr="001A7B8E">
        <w:rPr>
          <w:bCs/>
        </w:rPr>
        <w:t>Education</w:t>
      </w:r>
      <w:r w:rsidRPr="001A7B8E">
        <w:rPr>
          <w:bCs/>
        </w:rPr>
        <w:t xml:space="preserve"> </w:t>
      </w:r>
      <w:r w:rsidRPr="001A7B8E">
        <w:rPr>
          <w:bCs/>
        </w:rPr>
        <w:t>for</w:t>
      </w:r>
      <w:r w:rsidRPr="001A7B8E">
        <w:rPr>
          <w:bCs/>
        </w:rPr>
        <w:t xml:space="preserve"> </w:t>
      </w:r>
      <w:r w:rsidRPr="001A7B8E">
        <w:rPr>
          <w:bCs/>
        </w:rPr>
        <w:t>Catholic</w:t>
      </w:r>
      <w:r w:rsidRPr="001A7B8E">
        <w:rPr>
          <w:bCs/>
        </w:rPr>
        <w:t xml:space="preserve"> </w:t>
      </w:r>
      <w:r w:rsidRPr="001A7B8E">
        <w:rPr>
          <w:bCs/>
        </w:rPr>
        <w:t>Schools</w:t>
      </w:r>
      <w:r w:rsidRPr="001A7B8E">
        <w:rPr>
          <w:bCs/>
        </w:rPr>
        <w:t xml:space="preserve"> </w:t>
      </w:r>
      <w:r w:rsidRPr="001A7B8E">
        <w:rPr>
          <w:bCs/>
        </w:rPr>
        <w:t>and</w:t>
      </w:r>
      <w:r w:rsidRPr="001A7B8E">
        <w:rPr>
          <w:bCs/>
        </w:rPr>
        <w:t xml:space="preserve"> </w:t>
      </w:r>
      <w:r w:rsidRPr="001A7B8E">
        <w:rPr>
          <w:bCs/>
        </w:rPr>
        <w:t>Colleges</w:t>
      </w:r>
      <w:r w:rsidRPr="001A7B8E">
        <w:rPr>
          <w:bCs/>
        </w:rPr>
        <w:t>.</w:t>
      </w:r>
    </w:p>
    <w:p w14:paraId="367E6D3C" w14:textId="77777777" w:rsidR="008E3A92" w:rsidRPr="001A7B8E" w:rsidRDefault="008E3A92" w:rsidP="008E3A92">
      <w:pPr>
        <w:spacing w:after="0"/>
        <w:ind w:left="720"/>
        <w:jc w:val="left"/>
        <w:rPr>
          <w:bCs/>
        </w:rPr>
      </w:pPr>
      <w:r w:rsidRPr="001A7B8E">
        <w:rPr>
          <w:bCs/>
        </w:rPr>
        <w:t xml:space="preserve">The percentage of students achieving age related expectations and above at the end of KS1 </w:t>
      </w:r>
    </w:p>
    <w:p w14:paraId="475B4D2E" w14:textId="2A706FD1" w:rsidR="008E3A92" w:rsidRPr="001A7B8E" w:rsidRDefault="008E3A92" w:rsidP="008E3A92">
      <w:pPr>
        <w:spacing w:after="0"/>
        <w:ind w:left="720"/>
        <w:jc w:val="left"/>
        <w:rPr>
          <w:bCs/>
        </w:rPr>
      </w:pPr>
      <w:r w:rsidRPr="001A7B8E">
        <w:rPr>
          <w:bCs/>
        </w:rPr>
        <w:t>The percentage of students achieving age related expectations and above at the end of KS2</w:t>
      </w:r>
    </w:p>
    <w:p w14:paraId="41E1792B" w14:textId="77777777" w:rsidR="00550813" w:rsidRDefault="00550813" w:rsidP="008E3A92">
      <w:pPr>
        <w:spacing w:after="0"/>
        <w:ind w:left="720"/>
        <w:jc w:val="left"/>
        <w:rPr>
          <w:b/>
        </w:rPr>
      </w:pPr>
    </w:p>
    <w:p w14:paraId="14ACC7E3" w14:textId="42473C4F" w:rsidR="008E3A92" w:rsidRPr="008E3A92" w:rsidRDefault="008E3A92" w:rsidP="008E3A92">
      <w:pPr>
        <w:spacing w:after="0"/>
        <w:ind w:left="720"/>
        <w:jc w:val="left"/>
        <w:rPr>
          <w:b/>
        </w:rPr>
      </w:pPr>
      <w:r w:rsidRPr="008E3A92">
        <w:rPr>
          <w:b/>
        </w:rPr>
        <w:t>For</w:t>
      </w:r>
      <w:r w:rsidR="001A7B8E">
        <w:rPr>
          <w:b/>
        </w:rPr>
        <w:t xml:space="preserve"> </w:t>
      </w:r>
      <w:r w:rsidRPr="008E3A92">
        <w:rPr>
          <w:b/>
        </w:rPr>
        <w:t>Secondary</w:t>
      </w:r>
      <w:r w:rsidR="001A7B8E">
        <w:rPr>
          <w:b/>
        </w:rPr>
        <w:t xml:space="preserve"> </w:t>
      </w:r>
      <w:r w:rsidRPr="008E3A92">
        <w:rPr>
          <w:b/>
        </w:rPr>
        <w:t>Schools:</w:t>
      </w:r>
    </w:p>
    <w:p w14:paraId="437D11B4" w14:textId="64FA5EDA" w:rsidR="008E3A92" w:rsidRPr="00831776" w:rsidRDefault="008E3A92" w:rsidP="008E3A92">
      <w:pPr>
        <w:spacing w:after="0"/>
        <w:ind w:left="720"/>
        <w:jc w:val="left"/>
        <w:rPr>
          <w:bCs/>
        </w:rPr>
      </w:pPr>
      <w:r w:rsidRPr="00550813">
        <w:rPr>
          <w:b/>
        </w:rPr>
        <w:t>At</w:t>
      </w:r>
      <w:r w:rsidR="001A7B8E" w:rsidRPr="00550813">
        <w:rPr>
          <w:b/>
        </w:rPr>
        <w:t xml:space="preserve"> </w:t>
      </w:r>
      <w:r w:rsidRPr="00550813">
        <w:rPr>
          <w:b/>
        </w:rPr>
        <w:t>Key</w:t>
      </w:r>
      <w:r w:rsidR="001A7B8E" w:rsidRPr="00550813">
        <w:rPr>
          <w:b/>
        </w:rPr>
        <w:t xml:space="preserve"> </w:t>
      </w:r>
      <w:r w:rsidRPr="00550813">
        <w:rPr>
          <w:b/>
        </w:rPr>
        <w:t>Stage3:</w:t>
      </w:r>
      <w:r w:rsidRPr="00831776">
        <w:rPr>
          <w:bCs/>
        </w:rPr>
        <w:t xml:space="preserve"> Teacher</w:t>
      </w:r>
      <w:r w:rsidR="001A7B8E" w:rsidRPr="00831776">
        <w:rPr>
          <w:bCs/>
        </w:rPr>
        <w:t xml:space="preserve"> </w:t>
      </w:r>
      <w:r w:rsidRPr="00831776">
        <w:rPr>
          <w:bCs/>
        </w:rPr>
        <w:t>assessment</w:t>
      </w:r>
      <w:r w:rsidR="001A7B8E" w:rsidRPr="00831776">
        <w:rPr>
          <w:bCs/>
        </w:rPr>
        <w:t xml:space="preserve"> </w:t>
      </w:r>
      <w:r w:rsidRPr="00831776">
        <w:rPr>
          <w:bCs/>
        </w:rPr>
        <w:t>of</w:t>
      </w:r>
      <w:r w:rsidR="001A7B8E" w:rsidRPr="00831776">
        <w:rPr>
          <w:bCs/>
        </w:rPr>
        <w:t xml:space="preserve"> </w:t>
      </w:r>
      <w:r w:rsidRPr="00831776">
        <w:rPr>
          <w:bCs/>
        </w:rPr>
        <w:t>standards</w:t>
      </w:r>
      <w:r w:rsidR="001A7B8E" w:rsidRPr="00831776">
        <w:rPr>
          <w:bCs/>
        </w:rPr>
        <w:t xml:space="preserve"> </w:t>
      </w:r>
      <w:r w:rsidRPr="00831776">
        <w:rPr>
          <w:bCs/>
        </w:rPr>
        <w:t>of</w:t>
      </w:r>
      <w:r w:rsidR="001A7B8E" w:rsidRPr="00831776">
        <w:rPr>
          <w:bCs/>
        </w:rPr>
        <w:t xml:space="preserve"> </w:t>
      </w:r>
      <w:r w:rsidRPr="00831776">
        <w:rPr>
          <w:bCs/>
        </w:rPr>
        <w:t>attainment</w:t>
      </w:r>
      <w:r w:rsidR="001A7B8E" w:rsidRPr="00831776">
        <w:rPr>
          <w:bCs/>
        </w:rPr>
        <w:t xml:space="preserve"> </w:t>
      </w:r>
      <w:r w:rsidRPr="00831776">
        <w:rPr>
          <w:bCs/>
        </w:rPr>
        <w:t>using</w:t>
      </w:r>
      <w:r w:rsidR="001A7B8E" w:rsidRPr="00831776">
        <w:rPr>
          <w:bCs/>
        </w:rPr>
        <w:t xml:space="preserve"> </w:t>
      </w:r>
      <w:r w:rsidRPr="00831776">
        <w:rPr>
          <w:bCs/>
        </w:rPr>
        <w:t>the</w:t>
      </w:r>
      <w:r w:rsidR="001A7B8E" w:rsidRPr="00831776">
        <w:rPr>
          <w:bCs/>
        </w:rPr>
        <w:t xml:space="preserve"> </w:t>
      </w:r>
      <w:r w:rsidRPr="00831776">
        <w:rPr>
          <w:bCs/>
        </w:rPr>
        <w:t>descriptors</w:t>
      </w:r>
      <w:r w:rsidR="001A7B8E" w:rsidRPr="00831776">
        <w:rPr>
          <w:bCs/>
        </w:rPr>
        <w:t xml:space="preserve"> </w:t>
      </w:r>
      <w:r w:rsidRPr="00831776">
        <w:rPr>
          <w:bCs/>
        </w:rPr>
        <w:t>from</w:t>
      </w:r>
      <w:r w:rsidR="001A7B8E" w:rsidRPr="00831776">
        <w:rPr>
          <w:bCs/>
        </w:rPr>
        <w:t xml:space="preserve"> </w:t>
      </w:r>
      <w:r w:rsidRPr="00831776">
        <w:rPr>
          <w:bCs/>
        </w:rPr>
        <w:t>the</w:t>
      </w:r>
      <w:r w:rsidR="001A7B8E" w:rsidRPr="00831776">
        <w:rPr>
          <w:bCs/>
        </w:rPr>
        <w:t xml:space="preserve"> </w:t>
      </w:r>
      <w:r w:rsidRPr="00831776">
        <w:rPr>
          <w:bCs/>
        </w:rPr>
        <w:t>Bishops’</w:t>
      </w:r>
      <w:r w:rsidR="001A7B8E" w:rsidRPr="00831776">
        <w:rPr>
          <w:bCs/>
        </w:rPr>
        <w:t xml:space="preserve"> </w:t>
      </w:r>
      <w:r w:rsidRPr="00831776">
        <w:rPr>
          <w:bCs/>
        </w:rPr>
        <w:t>Conference</w:t>
      </w:r>
      <w:r w:rsidR="001A7B8E" w:rsidRPr="00831776">
        <w:rPr>
          <w:bCs/>
        </w:rPr>
        <w:t xml:space="preserve"> </w:t>
      </w:r>
      <w:r w:rsidRPr="00831776">
        <w:rPr>
          <w:bCs/>
        </w:rPr>
        <w:t>document</w:t>
      </w:r>
      <w:r w:rsidR="001A7B8E" w:rsidRPr="00831776">
        <w:rPr>
          <w:bCs/>
        </w:rPr>
        <w:t xml:space="preserve"> </w:t>
      </w:r>
      <w:r w:rsidRPr="00831776">
        <w:rPr>
          <w:bCs/>
        </w:rPr>
        <w:t>New Interim</w:t>
      </w:r>
      <w:r w:rsidR="001A7B8E" w:rsidRPr="00831776">
        <w:rPr>
          <w:bCs/>
        </w:rPr>
        <w:t xml:space="preserve"> </w:t>
      </w:r>
      <w:r w:rsidRPr="00831776">
        <w:rPr>
          <w:bCs/>
        </w:rPr>
        <w:t>Standards</w:t>
      </w:r>
      <w:r w:rsidR="001A7B8E" w:rsidRPr="00831776">
        <w:rPr>
          <w:bCs/>
        </w:rPr>
        <w:t xml:space="preserve"> </w:t>
      </w:r>
      <w:r w:rsidRPr="00831776">
        <w:rPr>
          <w:bCs/>
        </w:rPr>
        <w:t>of</w:t>
      </w:r>
      <w:r w:rsidR="001A7B8E" w:rsidRPr="00831776">
        <w:rPr>
          <w:bCs/>
        </w:rPr>
        <w:t xml:space="preserve"> </w:t>
      </w:r>
      <w:r w:rsidRPr="00831776">
        <w:rPr>
          <w:bCs/>
        </w:rPr>
        <w:t>Assessment</w:t>
      </w:r>
      <w:r w:rsidR="001A7B8E" w:rsidRPr="00831776">
        <w:rPr>
          <w:bCs/>
        </w:rPr>
        <w:t xml:space="preserve"> </w:t>
      </w:r>
      <w:r w:rsidRPr="00831776">
        <w:rPr>
          <w:bCs/>
        </w:rPr>
        <w:t>in</w:t>
      </w:r>
      <w:r w:rsidR="001A7B8E" w:rsidRPr="00831776">
        <w:rPr>
          <w:bCs/>
        </w:rPr>
        <w:t xml:space="preserve"> </w:t>
      </w:r>
      <w:r w:rsidRPr="00831776">
        <w:rPr>
          <w:bCs/>
        </w:rPr>
        <w:t>Religious</w:t>
      </w:r>
      <w:r w:rsidR="001A7B8E" w:rsidRPr="00831776">
        <w:rPr>
          <w:bCs/>
        </w:rPr>
        <w:t xml:space="preserve"> </w:t>
      </w:r>
      <w:r w:rsidRPr="00831776">
        <w:rPr>
          <w:bCs/>
        </w:rPr>
        <w:t>Education</w:t>
      </w:r>
      <w:r w:rsidR="001A7B8E" w:rsidRPr="00831776">
        <w:rPr>
          <w:bCs/>
        </w:rPr>
        <w:t xml:space="preserve"> </w:t>
      </w:r>
      <w:r w:rsidRPr="00831776">
        <w:rPr>
          <w:bCs/>
        </w:rPr>
        <w:t>for</w:t>
      </w:r>
      <w:r w:rsidR="001A7B8E" w:rsidRPr="00831776">
        <w:rPr>
          <w:bCs/>
        </w:rPr>
        <w:t xml:space="preserve"> </w:t>
      </w:r>
      <w:r w:rsidRPr="00831776">
        <w:rPr>
          <w:bCs/>
        </w:rPr>
        <w:t>Catholic</w:t>
      </w:r>
      <w:r w:rsidR="001A7B8E" w:rsidRPr="00831776">
        <w:rPr>
          <w:bCs/>
        </w:rPr>
        <w:t xml:space="preserve"> </w:t>
      </w:r>
      <w:r w:rsidRPr="00831776">
        <w:rPr>
          <w:bCs/>
        </w:rPr>
        <w:t>Schools</w:t>
      </w:r>
      <w:r w:rsidR="001A7B8E" w:rsidRPr="00831776">
        <w:rPr>
          <w:bCs/>
        </w:rPr>
        <w:t xml:space="preserve"> </w:t>
      </w:r>
      <w:r w:rsidRPr="00831776">
        <w:rPr>
          <w:bCs/>
        </w:rPr>
        <w:t>and</w:t>
      </w:r>
      <w:r w:rsidR="001A7B8E" w:rsidRPr="00831776">
        <w:rPr>
          <w:bCs/>
        </w:rPr>
        <w:t xml:space="preserve"> </w:t>
      </w:r>
      <w:r w:rsidRPr="00831776">
        <w:rPr>
          <w:bCs/>
        </w:rPr>
        <w:t>Colleges</w:t>
      </w:r>
      <w:r w:rsidR="00AA799A" w:rsidRPr="00831776">
        <w:rPr>
          <w:bCs/>
        </w:rPr>
        <w:t>.</w:t>
      </w:r>
    </w:p>
    <w:p w14:paraId="301CEFBF" w14:textId="3943CEF3" w:rsidR="008E3A92" w:rsidRPr="00831776" w:rsidRDefault="008E3A92" w:rsidP="008E3A92">
      <w:pPr>
        <w:spacing w:after="0"/>
        <w:ind w:left="720"/>
        <w:jc w:val="left"/>
        <w:rPr>
          <w:bCs/>
        </w:rPr>
      </w:pPr>
      <w:r w:rsidRPr="00831776">
        <w:rPr>
          <w:bCs/>
        </w:rPr>
        <w:t>The</w:t>
      </w:r>
      <w:r w:rsidR="00AA799A" w:rsidRPr="00831776">
        <w:rPr>
          <w:bCs/>
        </w:rPr>
        <w:t xml:space="preserve"> </w:t>
      </w:r>
      <w:r w:rsidRPr="00831776">
        <w:rPr>
          <w:bCs/>
        </w:rPr>
        <w:t>percentage</w:t>
      </w:r>
      <w:r w:rsidR="00AA799A" w:rsidRPr="00831776">
        <w:rPr>
          <w:bCs/>
        </w:rPr>
        <w:t xml:space="preserve"> </w:t>
      </w:r>
      <w:r w:rsidRPr="00831776">
        <w:rPr>
          <w:bCs/>
        </w:rPr>
        <w:t>of</w:t>
      </w:r>
      <w:r w:rsidR="00AA799A" w:rsidRPr="00831776">
        <w:rPr>
          <w:bCs/>
        </w:rPr>
        <w:t xml:space="preserve"> </w:t>
      </w:r>
      <w:r w:rsidRPr="00831776">
        <w:rPr>
          <w:bCs/>
        </w:rPr>
        <w:t>students</w:t>
      </w:r>
      <w:r w:rsidR="00AA799A" w:rsidRPr="00831776">
        <w:rPr>
          <w:bCs/>
        </w:rPr>
        <w:t xml:space="preserve"> </w:t>
      </w:r>
      <w:r w:rsidRPr="00831776">
        <w:rPr>
          <w:bCs/>
        </w:rPr>
        <w:t>achieving</w:t>
      </w:r>
      <w:r w:rsidR="00AA799A" w:rsidRPr="00831776">
        <w:rPr>
          <w:bCs/>
        </w:rPr>
        <w:t xml:space="preserve"> </w:t>
      </w:r>
      <w:r w:rsidRPr="00831776">
        <w:rPr>
          <w:bCs/>
        </w:rPr>
        <w:t>age</w:t>
      </w:r>
      <w:r w:rsidR="00AA799A" w:rsidRPr="00831776">
        <w:rPr>
          <w:bCs/>
        </w:rPr>
        <w:t xml:space="preserve"> </w:t>
      </w:r>
      <w:r w:rsidRPr="00831776">
        <w:rPr>
          <w:bCs/>
        </w:rPr>
        <w:t>related</w:t>
      </w:r>
      <w:r w:rsidR="00AA799A" w:rsidRPr="00831776">
        <w:rPr>
          <w:bCs/>
        </w:rPr>
        <w:t xml:space="preserve"> </w:t>
      </w:r>
      <w:r w:rsidRPr="00831776">
        <w:rPr>
          <w:bCs/>
        </w:rPr>
        <w:t>expectations</w:t>
      </w:r>
      <w:r w:rsidR="00AA799A" w:rsidRPr="00831776">
        <w:rPr>
          <w:bCs/>
        </w:rPr>
        <w:t xml:space="preserve"> </w:t>
      </w:r>
      <w:r w:rsidRPr="00831776">
        <w:rPr>
          <w:bCs/>
        </w:rPr>
        <w:t>and</w:t>
      </w:r>
      <w:r w:rsidR="00AA799A" w:rsidRPr="00831776">
        <w:rPr>
          <w:bCs/>
        </w:rPr>
        <w:t xml:space="preserve"> </w:t>
      </w:r>
      <w:r w:rsidRPr="00831776">
        <w:rPr>
          <w:bCs/>
        </w:rPr>
        <w:t>above</w:t>
      </w:r>
      <w:r w:rsidR="00AA799A" w:rsidRPr="00831776">
        <w:rPr>
          <w:bCs/>
        </w:rPr>
        <w:t xml:space="preserve"> </w:t>
      </w:r>
      <w:r w:rsidRPr="00831776">
        <w:rPr>
          <w:bCs/>
        </w:rPr>
        <w:t>at</w:t>
      </w:r>
      <w:r w:rsidR="00AA799A" w:rsidRPr="00831776">
        <w:rPr>
          <w:bCs/>
        </w:rPr>
        <w:t xml:space="preserve"> </w:t>
      </w:r>
      <w:r w:rsidRPr="00831776">
        <w:rPr>
          <w:bCs/>
        </w:rPr>
        <w:t>the</w:t>
      </w:r>
      <w:r w:rsidR="00AA799A" w:rsidRPr="00831776">
        <w:rPr>
          <w:bCs/>
        </w:rPr>
        <w:t xml:space="preserve"> </w:t>
      </w:r>
      <w:r w:rsidRPr="00831776">
        <w:rPr>
          <w:bCs/>
        </w:rPr>
        <w:t>end</w:t>
      </w:r>
      <w:r w:rsidR="00AA799A" w:rsidRPr="00831776">
        <w:rPr>
          <w:bCs/>
        </w:rPr>
        <w:t xml:space="preserve"> </w:t>
      </w:r>
      <w:r w:rsidRPr="00831776">
        <w:rPr>
          <w:bCs/>
        </w:rPr>
        <w:t>of</w:t>
      </w:r>
      <w:r w:rsidR="00AA799A" w:rsidRPr="00831776">
        <w:rPr>
          <w:bCs/>
        </w:rPr>
        <w:t xml:space="preserve"> </w:t>
      </w:r>
      <w:r w:rsidRPr="00831776">
        <w:rPr>
          <w:bCs/>
        </w:rPr>
        <w:t>KS3</w:t>
      </w:r>
    </w:p>
    <w:p w14:paraId="2FD61097" w14:textId="77777777" w:rsidR="00550813" w:rsidRDefault="00550813" w:rsidP="00550813">
      <w:pPr>
        <w:spacing w:after="0"/>
        <w:ind w:left="720"/>
        <w:jc w:val="left"/>
        <w:rPr>
          <w:b/>
        </w:rPr>
      </w:pPr>
    </w:p>
    <w:p w14:paraId="4B78E2DC" w14:textId="10FC0846" w:rsidR="007A7C38" w:rsidRDefault="002C2FA1" w:rsidP="00550813">
      <w:pPr>
        <w:spacing w:after="0"/>
        <w:ind w:left="720"/>
        <w:jc w:val="left"/>
        <w:rPr>
          <w:b/>
        </w:rPr>
      </w:pPr>
      <w:r w:rsidRPr="002C2FA1">
        <w:rPr>
          <w:b/>
        </w:rPr>
        <w:t>At</w:t>
      </w:r>
      <w:r w:rsidR="007A7C38">
        <w:rPr>
          <w:b/>
        </w:rPr>
        <w:t xml:space="preserve"> </w:t>
      </w:r>
      <w:r w:rsidRPr="002C2FA1">
        <w:rPr>
          <w:b/>
        </w:rPr>
        <w:t>Key</w:t>
      </w:r>
      <w:r w:rsidR="007A7C38">
        <w:rPr>
          <w:b/>
        </w:rPr>
        <w:t xml:space="preserve"> </w:t>
      </w:r>
      <w:r w:rsidRPr="002C2FA1">
        <w:rPr>
          <w:b/>
        </w:rPr>
        <w:t>Stage</w:t>
      </w:r>
      <w:r w:rsidR="007A7C38">
        <w:rPr>
          <w:b/>
        </w:rPr>
        <w:t xml:space="preserve"> </w:t>
      </w:r>
      <w:r w:rsidRPr="002C2FA1">
        <w:rPr>
          <w:b/>
        </w:rPr>
        <w:t xml:space="preserve">4: </w:t>
      </w:r>
    </w:p>
    <w:p w14:paraId="2932E3BA" w14:textId="20572D7D" w:rsidR="007A7C38" w:rsidRPr="00550813" w:rsidRDefault="002C2FA1" w:rsidP="007A7C38">
      <w:pPr>
        <w:spacing w:after="0"/>
        <w:ind w:left="1440"/>
        <w:jc w:val="left"/>
        <w:rPr>
          <w:bCs/>
        </w:rPr>
      </w:pPr>
      <w:r w:rsidRPr="00550813">
        <w:rPr>
          <w:bCs/>
        </w:rPr>
        <w:t>o GCSE</w:t>
      </w:r>
      <w:r w:rsidR="007A7C38" w:rsidRPr="00550813">
        <w:rPr>
          <w:bCs/>
        </w:rPr>
        <w:t xml:space="preserve"> </w:t>
      </w:r>
      <w:r w:rsidRPr="00550813">
        <w:rPr>
          <w:bCs/>
        </w:rPr>
        <w:t xml:space="preserve">results </w:t>
      </w:r>
    </w:p>
    <w:p w14:paraId="6501A0C1" w14:textId="77777777" w:rsidR="00550813" w:rsidRPr="00550813" w:rsidRDefault="002C2FA1" w:rsidP="00550813">
      <w:pPr>
        <w:spacing w:after="0"/>
        <w:ind w:left="1440"/>
        <w:jc w:val="left"/>
        <w:rPr>
          <w:bCs/>
        </w:rPr>
      </w:pPr>
      <w:r w:rsidRPr="00550813">
        <w:rPr>
          <w:bCs/>
        </w:rPr>
        <w:t xml:space="preserve">o </w:t>
      </w:r>
      <w:proofErr w:type="spellStart"/>
      <w:r w:rsidRPr="00550813">
        <w:rPr>
          <w:bCs/>
        </w:rPr>
        <w:t>Thepercentage</w:t>
      </w:r>
      <w:proofErr w:type="spellEnd"/>
      <w:r w:rsidR="00550813" w:rsidRPr="00550813">
        <w:rPr>
          <w:bCs/>
        </w:rPr>
        <w:t xml:space="preserve"> </w:t>
      </w:r>
      <w:r w:rsidRPr="00550813">
        <w:rPr>
          <w:bCs/>
        </w:rPr>
        <w:t>of</w:t>
      </w:r>
      <w:r w:rsidR="00550813" w:rsidRPr="00550813">
        <w:rPr>
          <w:bCs/>
        </w:rPr>
        <w:t xml:space="preserve"> </w:t>
      </w:r>
      <w:r w:rsidRPr="00550813">
        <w:rPr>
          <w:bCs/>
        </w:rPr>
        <w:t>students</w:t>
      </w:r>
      <w:r w:rsidR="00550813" w:rsidRPr="00550813">
        <w:rPr>
          <w:bCs/>
        </w:rPr>
        <w:t xml:space="preserve"> </w:t>
      </w:r>
      <w:r w:rsidRPr="00550813">
        <w:rPr>
          <w:bCs/>
        </w:rPr>
        <w:t>(of</w:t>
      </w:r>
      <w:r w:rsidR="00550813" w:rsidRPr="00550813">
        <w:rPr>
          <w:bCs/>
        </w:rPr>
        <w:t xml:space="preserve"> </w:t>
      </w:r>
      <w:r w:rsidRPr="00550813">
        <w:rPr>
          <w:bCs/>
        </w:rPr>
        <w:t>the</w:t>
      </w:r>
      <w:r w:rsidR="00550813" w:rsidRPr="00550813">
        <w:rPr>
          <w:bCs/>
        </w:rPr>
        <w:t xml:space="preserve"> </w:t>
      </w:r>
      <w:r w:rsidRPr="00550813">
        <w:rPr>
          <w:bCs/>
        </w:rPr>
        <w:t>full</w:t>
      </w:r>
      <w:r w:rsidR="00550813" w:rsidRPr="00550813">
        <w:rPr>
          <w:bCs/>
        </w:rPr>
        <w:t xml:space="preserve"> </w:t>
      </w:r>
      <w:r w:rsidRPr="00550813">
        <w:rPr>
          <w:bCs/>
        </w:rPr>
        <w:t>cohort)</w:t>
      </w:r>
      <w:r w:rsidR="00550813" w:rsidRPr="00550813">
        <w:rPr>
          <w:bCs/>
        </w:rPr>
        <w:t xml:space="preserve"> </w:t>
      </w:r>
      <w:r w:rsidRPr="00550813">
        <w:rPr>
          <w:bCs/>
        </w:rPr>
        <w:t xml:space="preserve">achieving: </w:t>
      </w:r>
    </w:p>
    <w:p w14:paraId="73338ED8" w14:textId="77777777" w:rsidR="005809FE" w:rsidRDefault="002C2FA1" w:rsidP="005809FE">
      <w:pPr>
        <w:pStyle w:val="ListParagraph"/>
        <w:numPr>
          <w:ilvl w:val="0"/>
          <w:numId w:val="40"/>
        </w:numPr>
        <w:spacing w:after="0"/>
        <w:jc w:val="left"/>
        <w:rPr>
          <w:bCs/>
        </w:rPr>
      </w:pPr>
      <w:r w:rsidRPr="005809FE">
        <w:rPr>
          <w:bCs/>
        </w:rPr>
        <w:t xml:space="preserve">Grades9-7 </w:t>
      </w:r>
    </w:p>
    <w:p w14:paraId="2B50C2F5" w14:textId="77777777" w:rsidR="005809FE" w:rsidRDefault="002C2FA1" w:rsidP="005809FE">
      <w:pPr>
        <w:pStyle w:val="ListParagraph"/>
        <w:numPr>
          <w:ilvl w:val="0"/>
          <w:numId w:val="40"/>
        </w:numPr>
        <w:spacing w:after="0"/>
        <w:jc w:val="left"/>
        <w:rPr>
          <w:bCs/>
        </w:rPr>
      </w:pPr>
      <w:r w:rsidRPr="005809FE">
        <w:rPr>
          <w:bCs/>
        </w:rPr>
        <w:t xml:space="preserve">Grades9-4 </w:t>
      </w:r>
    </w:p>
    <w:p w14:paraId="35C9824F" w14:textId="77777777" w:rsidR="005809FE" w:rsidRDefault="002C2FA1" w:rsidP="005809FE">
      <w:pPr>
        <w:pStyle w:val="ListParagraph"/>
        <w:numPr>
          <w:ilvl w:val="0"/>
          <w:numId w:val="40"/>
        </w:numPr>
        <w:spacing w:after="0"/>
        <w:jc w:val="left"/>
        <w:rPr>
          <w:bCs/>
        </w:rPr>
      </w:pPr>
      <w:r w:rsidRPr="005809FE">
        <w:rPr>
          <w:bCs/>
        </w:rPr>
        <w:t xml:space="preserve">Grades9-1 </w:t>
      </w:r>
    </w:p>
    <w:p w14:paraId="64C32FCA" w14:textId="4C10C69B" w:rsidR="004C3CBE" w:rsidRPr="005809FE" w:rsidRDefault="005809FE" w:rsidP="005809FE">
      <w:pPr>
        <w:spacing w:after="0"/>
        <w:ind w:left="1440"/>
        <w:jc w:val="left"/>
        <w:rPr>
          <w:bCs/>
        </w:rPr>
      </w:pPr>
      <w:r>
        <w:rPr>
          <w:bCs/>
        </w:rPr>
        <w:t xml:space="preserve">  </w:t>
      </w:r>
      <w:r w:rsidR="002C2FA1" w:rsidRPr="005809FE">
        <w:rPr>
          <w:bCs/>
        </w:rPr>
        <w:t>at</w:t>
      </w:r>
      <w:r w:rsidR="00550813" w:rsidRPr="005809FE">
        <w:rPr>
          <w:bCs/>
        </w:rPr>
        <w:t xml:space="preserve"> </w:t>
      </w:r>
      <w:r w:rsidR="002C2FA1" w:rsidRPr="005809FE">
        <w:rPr>
          <w:bCs/>
        </w:rPr>
        <w:t>GCSE</w:t>
      </w:r>
      <w:r w:rsidR="00550813" w:rsidRPr="005809FE">
        <w:rPr>
          <w:bCs/>
        </w:rPr>
        <w:t xml:space="preserve"> </w:t>
      </w:r>
      <w:r w:rsidR="002C2FA1" w:rsidRPr="005809FE">
        <w:rPr>
          <w:bCs/>
        </w:rPr>
        <w:t>measured</w:t>
      </w:r>
      <w:r w:rsidR="00550813" w:rsidRPr="005809FE">
        <w:rPr>
          <w:bCs/>
        </w:rPr>
        <w:t xml:space="preserve"> </w:t>
      </w:r>
      <w:r w:rsidR="002C2FA1" w:rsidRPr="005809FE">
        <w:rPr>
          <w:bCs/>
        </w:rPr>
        <w:t>against</w:t>
      </w:r>
      <w:r w:rsidR="00550813" w:rsidRPr="005809FE">
        <w:rPr>
          <w:bCs/>
        </w:rPr>
        <w:t xml:space="preserve"> </w:t>
      </w:r>
      <w:r w:rsidR="002C2FA1" w:rsidRPr="005809FE">
        <w:rPr>
          <w:bCs/>
        </w:rPr>
        <w:t>diocesan</w:t>
      </w:r>
      <w:r w:rsidR="00550813" w:rsidRPr="005809FE">
        <w:rPr>
          <w:bCs/>
        </w:rPr>
        <w:t xml:space="preserve"> </w:t>
      </w:r>
      <w:r w:rsidR="002C2FA1" w:rsidRPr="005809FE">
        <w:rPr>
          <w:bCs/>
        </w:rPr>
        <w:t>and</w:t>
      </w:r>
      <w:r w:rsidR="00550813" w:rsidRPr="005809FE">
        <w:rPr>
          <w:bCs/>
        </w:rPr>
        <w:t xml:space="preserve"> </w:t>
      </w:r>
      <w:r w:rsidR="002C2FA1" w:rsidRPr="005809FE">
        <w:rPr>
          <w:bCs/>
        </w:rPr>
        <w:t>national</w:t>
      </w:r>
      <w:r w:rsidR="00550813" w:rsidRPr="005809FE">
        <w:rPr>
          <w:bCs/>
        </w:rPr>
        <w:t xml:space="preserve"> </w:t>
      </w:r>
      <w:r w:rsidR="002C2FA1" w:rsidRPr="005809FE">
        <w:rPr>
          <w:bCs/>
        </w:rPr>
        <w:t>averages</w:t>
      </w:r>
    </w:p>
    <w:p w14:paraId="29A296FE" w14:textId="77777777" w:rsidR="004C3CBE" w:rsidRDefault="004C3CBE" w:rsidP="008E3A92">
      <w:pPr>
        <w:spacing w:after="0"/>
        <w:ind w:left="720"/>
        <w:jc w:val="left"/>
        <w:rPr>
          <w:b/>
        </w:rPr>
      </w:pPr>
    </w:p>
    <w:p w14:paraId="0106A124" w14:textId="77777777" w:rsidR="002C2FA1" w:rsidRDefault="002C2FA1" w:rsidP="008E3A92">
      <w:pPr>
        <w:spacing w:after="0"/>
        <w:ind w:left="720"/>
        <w:jc w:val="left"/>
        <w:rPr>
          <w:b/>
        </w:rPr>
      </w:pPr>
    </w:p>
    <w:p w14:paraId="71BDE11C" w14:textId="77777777" w:rsidR="002C2FA1" w:rsidRDefault="002C2FA1" w:rsidP="008E3A92">
      <w:pPr>
        <w:spacing w:after="0"/>
        <w:ind w:left="720"/>
        <w:jc w:val="left"/>
        <w:rPr>
          <w:b/>
        </w:rPr>
      </w:pPr>
    </w:p>
    <w:p w14:paraId="3BE9FE0B" w14:textId="7F21FA6F" w:rsidR="00000B6D" w:rsidRDefault="00000B6D" w:rsidP="001411D9">
      <w:pPr>
        <w:spacing w:after="0"/>
        <w:ind w:left="720"/>
        <w:jc w:val="left"/>
        <w:rPr>
          <w:b/>
        </w:rPr>
      </w:pPr>
      <w:r w:rsidRPr="00000B6D">
        <w:rPr>
          <w:b/>
        </w:rPr>
        <w:t>At</w:t>
      </w:r>
      <w:r>
        <w:rPr>
          <w:b/>
        </w:rPr>
        <w:t xml:space="preserve"> </w:t>
      </w:r>
      <w:r w:rsidRPr="00000B6D">
        <w:rPr>
          <w:b/>
        </w:rPr>
        <w:t>Key</w:t>
      </w:r>
      <w:r>
        <w:rPr>
          <w:b/>
        </w:rPr>
        <w:t xml:space="preserve"> </w:t>
      </w:r>
      <w:r w:rsidRPr="00000B6D">
        <w:rPr>
          <w:b/>
        </w:rPr>
        <w:t>Stage</w:t>
      </w:r>
      <w:r>
        <w:rPr>
          <w:b/>
        </w:rPr>
        <w:t xml:space="preserve"> </w:t>
      </w:r>
      <w:r w:rsidRPr="00000B6D">
        <w:rPr>
          <w:b/>
        </w:rPr>
        <w:t>5:</w:t>
      </w:r>
    </w:p>
    <w:p w14:paraId="6366F5F7" w14:textId="2CA717E1" w:rsidR="00000B6D" w:rsidRPr="000740FC" w:rsidRDefault="00000B6D" w:rsidP="001411D9">
      <w:pPr>
        <w:spacing w:after="0"/>
        <w:ind w:left="720"/>
        <w:jc w:val="left"/>
        <w:rPr>
          <w:bCs/>
        </w:rPr>
      </w:pPr>
      <w:r w:rsidRPr="000740FC">
        <w:rPr>
          <w:bCs/>
        </w:rPr>
        <w:t>o GCE</w:t>
      </w:r>
      <w:r w:rsidRPr="000740FC">
        <w:rPr>
          <w:bCs/>
        </w:rPr>
        <w:t xml:space="preserve"> </w:t>
      </w:r>
      <w:r w:rsidRPr="000740FC">
        <w:rPr>
          <w:bCs/>
        </w:rPr>
        <w:t>AS</w:t>
      </w:r>
      <w:r w:rsidRPr="000740FC">
        <w:rPr>
          <w:bCs/>
        </w:rPr>
        <w:t xml:space="preserve"> </w:t>
      </w:r>
      <w:r w:rsidRPr="000740FC">
        <w:rPr>
          <w:bCs/>
        </w:rPr>
        <w:t>&amp;</w:t>
      </w:r>
      <w:r w:rsidRPr="000740FC">
        <w:rPr>
          <w:bCs/>
        </w:rPr>
        <w:t xml:space="preserve"> </w:t>
      </w:r>
      <w:r w:rsidRPr="000740FC">
        <w:rPr>
          <w:bCs/>
        </w:rPr>
        <w:t>A2</w:t>
      </w:r>
      <w:r w:rsidRPr="000740FC">
        <w:rPr>
          <w:bCs/>
        </w:rPr>
        <w:t xml:space="preserve"> </w:t>
      </w:r>
      <w:r w:rsidRPr="000740FC">
        <w:rPr>
          <w:bCs/>
        </w:rPr>
        <w:t>results</w:t>
      </w:r>
    </w:p>
    <w:p w14:paraId="3E5D8659" w14:textId="13C94D4C" w:rsidR="00000B6D" w:rsidRPr="000740FC" w:rsidRDefault="00000B6D" w:rsidP="001411D9">
      <w:pPr>
        <w:spacing w:after="0"/>
        <w:ind w:left="720"/>
        <w:jc w:val="left"/>
        <w:rPr>
          <w:bCs/>
        </w:rPr>
      </w:pPr>
      <w:r w:rsidRPr="000740FC">
        <w:rPr>
          <w:bCs/>
        </w:rPr>
        <w:t>o Entry</w:t>
      </w:r>
      <w:r w:rsidRPr="000740FC">
        <w:rPr>
          <w:bCs/>
        </w:rPr>
        <w:t xml:space="preserve"> </w:t>
      </w:r>
      <w:r w:rsidRPr="000740FC">
        <w:rPr>
          <w:bCs/>
        </w:rPr>
        <w:t>as</w:t>
      </w:r>
      <w:r w:rsidRPr="000740FC">
        <w:rPr>
          <w:bCs/>
        </w:rPr>
        <w:t xml:space="preserve"> </w:t>
      </w:r>
      <w:r w:rsidRPr="000740FC">
        <w:rPr>
          <w:bCs/>
        </w:rPr>
        <w:t>a</w:t>
      </w:r>
      <w:r w:rsidRPr="000740FC">
        <w:rPr>
          <w:bCs/>
        </w:rPr>
        <w:t xml:space="preserve"> </w:t>
      </w:r>
      <w:r w:rsidRPr="000740FC">
        <w:rPr>
          <w:bCs/>
        </w:rPr>
        <w:t>percentage</w:t>
      </w:r>
      <w:r w:rsidRPr="000740FC">
        <w:rPr>
          <w:bCs/>
        </w:rPr>
        <w:t xml:space="preserve"> </w:t>
      </w:r>
      <w:r w:rsidRPr="000740FC">
        <w:rPr>
          <w:bCs/>
        </w:rPr>
        <w:t>of</w:t>
      </w:r>
      <w:r w:rsidRPr="000740FC">
        <w:rPr>
          <w:bCs/>
        </w:rPr>
        <w:t xml:space="preserve"> </w:t>
      </w:r>
      <w:r w:rsidRPr="000740FC">
        <w:rPr>
          <w:bCs/>
        </w:rPr>
        <w:t>cohort</w:t>
      </w:r>
      <w:r w:rsidRPr="000740FC">
        <w:rPr>
          <w:bCs/>
        </w:rPr>
        <w:t xml:space="preserve"> </w:t>
      </w:r>
      <w:r w:rsidRPr="000740FC">
        <w:rPr>
          <w:bCs/>
        </w:rPr>
        <w:t>for</w:t>
      </w:r>
      <w:r w:rsidRPr="000740FC">
        <w:rPr>
          <w:bCs/>
        </w:rPr>
        <w:t xml:space="preserve"> </w:t>
      </w:r>
      <w:r w:rsidRPr="000740FC">
        <w:rPr>
          <w:bCs/>
        </w:rPr>
        <w:t>AS</w:t>
      </w:r>
      <w:r w:rsidRPr="000740FC">
        <w:rPr>
          <w:bCs/>
        </w:rPr>
        <w:t xml:space="preserve"> </w:t>
      </w:r>
      <w:r w:rsidRPr="000740FC">
        <w:rPr>
          <w:bCs/>
        </w:rPr>
        <w:t>&amp;</w:t>
      </w:r>
      <w:r w:rsidRPr="000740FC">
        <w:rPr>
          <w:bCs/>
        </w:rPr>
        <w:t xml:space="preserve"> </w:t>
      </w:r>
      <w:r w:rsidRPr="000740FC">
        <w:rPr>
          <w:bCs/>
        </w:rPr>
        <w:t>A2,</w:t>
      </w:r>
      <w:r w:rsidRPr="000740FC">
        <w:rPr>
          <w:bCs/>
        </w:rPr>
        <w:t xml:space="preserve"> </w:t>
      </w:r>
      <w:r w:rsidRPr="000740FC">
        <w:rPr>
          <w:bCs/>
        </w:rPr>
        <w:t>against</w:t>
      </w:r>
      <w:r w:rsidRPr="000740FC">
        <w:rPr>
          <w:bCs/>
        </w:rPr>
        <w:t xml:space="preserve"> </w:t>
      </w:r>
      <w:r w:rsidRPr="000740FC">
        <w:rPr>
          <w:bCs/>
        </w:rPr>
        <w:t>diocesan</w:t>
      </w:r>
      <w:r w:rsidRPr="000740FC">
        <w:rPr>
          <w:bCs/>
        </w:rPr>
        <w:t xml:space="preserve"> </w:t>
      </w:r>
      <w:r w:rsidRPr="000740FC">
        <w:rPr>
          <w:bCs/>
        </w:rPr>
        <w:t xml:space="preserve">averages </w:t>
      </w:r>
    </w:p>
    <w:p w14:paraId="528C213E" w14:textId="4E519058" w:rsidR="00000B6D" w:rsidRPr="000740FC" w:rsidRDefault="00000B6D" w:rsidP="001411D9">
      <w:pPr>
        <w:spacing w:after="0"/>
        <w:ind w:left="720"/>
        <w:jc w:val="left"/>
        <w:rPr>
          <w:bCs/>
        </w:rPr>
      </w:pPr>
      <w:r w:rsidRPr="000740FC">
        <w:rPr>
          <w:bCs/>
        </w:rPr>
        <w:t>o Percentage</w:t>
      </w:r>
      <w:r w:rsidRPr="000740FC">
        <w:rPr>
          <w:bCs/>
        </w:rPr>
        <w:t xml:space="preserve"> </w:t>
      </w:r>
      <w:r w:rsidRPr="000740FC">
        <w:rPr>
          <w:bCs/>
        </w:rPr>
        <w:t>completion</w:t>
      </w:r>
      <w:r w:rsidRPr="000740FC">
        <w:rPr>
          <w:bCs/>
        </w:rPr>
        <w:t xml:space="preserve"> </w:t>
      </w:r>
      <w:r w:rsidRPr="000740FC">
        <w:rPr>
          <w:bCs/>
        </w:rPr>
        <w:t>rate</w:t>
      </w:r>
      <w:r w:rsidRPr="000740FC">
        <w:rPr>
          <w:bCs/>
        </w:rPr>
        <w:t xml:space="preserve"> </w:t>
      </w:r>
      <w:r w:rsidRPr="000740FC">
        <w:rPr>
          <w:bCs/>
        </w:rPr>
        <w:t>for</w:t>
      </w:r>
      <w:r w:rsidRPr="000740FC">
        <w:rPr>
          <w:bCs/>
        </w:rPr>
        <w:t xml:space="preserve"> </w:t>
      </w:r>
      <w:r w:rsidRPr="000740FC">
        <w:rPr>
          <w:bCs/>
        </w:rPr>
        <w:t>AS</w:t>
      </w:r>
      <w:r w:rsidRPr="000740FC">
        <w:rPr>
          <w:bCs/>
        </w:rPr>
        <w:t xml:space="preserve"> &amp; </w:t>
      </w:r>
      <w:r w:rsidRPr="000740FC">
        <w:rPr>
          <w:bCs/>
        </w:rPr>
        <w:t>A2</w:t>
      </w:r>
      <w:r w:rsidRPr="000740FC">
        <w:rPr>
          <w:bCs/>
        </w:rPr>
        <w:t xml:space="preserve"> </w:t>
      </w:r>
      <w:r w:rsidRPr="000740FC">
        <w:rPr>
          <w:bCs/>
        </w:rPr>
        <w:t>taken</w:t>
      </w:r>
      <w:r w:rsidRPr="000740FC">
        <w:rPr>
          <w:bCs/>
        </w:rPr>
        <w:t xml:space="preserve"> </w:t>
      </w:r>
      <w:r w:rsidRPr="000740FC">
        <w:rPr>
          <w:bCs/>
        </w:rPr>
        <w:t>from</w:t>
      </w:r>
      <w:r w:rsidRPr="000740FC">
        <w:rPr>
          <w:bCs/>
        </w:rPr>
        <w:t xml:space="preserve"> </w:t>
      </w:r>
      <w:r w:rsidRPr="000740FC">
        <w:rPr>
          <w:bCs/>
        </w:rPr>
        <w:t>May</w:t>
      </w:r>
      <w:r w:rsidRPr="000740FC">
        <w:rPr>
          <w:bCs/>
        </w:rPr>
        <w:t xml:space="preserve"> </w:t>
      </w:r>
      <w:r w:rsidRPr="000740FC">
        <w:rPr>
          <w:bCs/>
        </w:rPr>
        <w:t>to</w:t>
      </w:r>
      <w:r w:rsidRPr="000740FC">
        <w:rPr>
          <w:bCs/>
        </w:rPr>
        <w:t xml:space="preserve"> </w:t>
      </w:r>
      <w:r w:rsidRPr="000740FC">
        <w:rPr>
          <w:bCs/>
        </w:rPr>
        <w:t>October</w:t>
      </w:r>
      <w:r w:rsidRPr="000740FC">
        <w:rPr>
          <w:bCs/>
        </w:rPr>
        <w:t xml:space="preserve"> </w:t>
      </w:r>
      <w:r w:rsidRPr="000740FC">
        <w:rPr>
          <w:bCs/>
        </w:rPr>
        <w:t>of</w:t>
      </w:r>
      <w:r w:rsidRPr="000740FC">
        <w:rPr>
          <w:bCs/>
        </w:rPr>
        <w:t xml:space="preserve"> </w:t>
      </w:r>
      <w:r w:rsidRPr="000740FC">
        <w:rPr>
          <w:bCs/>
        </w:rPr>
        <w:t>each</w:t>
      </w:r>
      <w:r w:rsidRPr="000740FC">
        <w:rPr>
          <w:bCs/>
        </w:rPr>
        <w:t xml:space="preserve"> </w:t>
      </w:r>
      <w:r w:rsidRPr="000740FC">
        <w:rPr>
          <w:bCs/>
        </w:rPr>
        <w:t>year,</w:t>
      </w:r>
      <w:r w:rsidRPr="000740FC">
        <w:rPr>
          <w:bCs/>
        </w:rPr>
        <w:t xml:space="preserve"> </w:t>
      </w:r>
      <w:r w:rsidRPr="000740FC">
        <w:rPr>
          <w:bCs/>
        </w:rPr>
        <w:t>against</w:t>
      </w:r>
      <w:r w:rsidRPr="000740FC">
        <w:rPr>
          <w:bCs/>
        </w:rPr>
        <w:t xml:space="preserve"> </w:t>
      </w:r>
      <w:r w:rsidRPr="000740FC">
        <w:rPr>
          <w:bCs/>
        </w:rPr>
        <w:t xml:space="preserve">diocesan averages </w:t>
      </w:r>
    </w:p>
    <w:p w14:paraId="131B8F04" w14:textId="77777777" w:rsidR="00744C1B" w:rsidRPr="000740FC" w:rsidRDefault="00000B6D" w:rsidP="001411D9">
      <w:pPr>
        <w:spacing w:after="0"/>
        <w:ind w:left="720"/>
        <w:jc w:val="left"/>
        <w:rPr>
          <w:bCs/>
        </w:rPr>
      </w:pPr>
      <w:r w:rsidRPr="000740FC">
        <w:rPr>
          <w:bCs/>
        </w:rPr>
        <w:t xml:space="preserve">o </w:t>
      </w:r>
      <w:proofErr w:type="gramStart"/>
      <w:r w:rsidRPr="000740FC">
        <w:rPr>
          <w:bCs/>
        </w:rPr>
        <w:t>The</w:t>
      </w:r>
      <w:proofErr w:type="gramEnd"/>
      <w:r w:rsidRPr="000740FC">
        <w:rPr>
          <w:bCs/>
        </w:rPr>
        <w:t xml:space="preserve"> </w:t>
      </w:r>
      <w:r w:rsidRPr="000740FC">
        <w:rPr>
          <w:bCs/>
        </w:rPr>
        <w:t>percentage</w:t>
      </w:r>
      <w:r w:rsidRPr="000740FC">
        <w:rPr>
          <w:bCs/>
        </w:rPr>
        <w:t xml:space="preserve"> </w:t>
      </w:r>
      <w:r w:rsidRPr="000740FC">
        <w:rPr>
          <w:bCs/>
        </w:rPr>
        <w:t>of</w:t>
      </w:r>
      <w:r w:rsidRPr="000740FC">
        <w:rPr>
          <w:bCs/>
        </w:rPr>
        <w:t xml:space="preserve"> </w:t>
      </w:r>
      <w:r w:rsidRPr="000740FC">
        <w:rPr>
          <w:bCs/>
        </w:rPr>
        <w:t>students</w:t>
      </w:r>
      <w:r w:rsidRPr="000740FC">
        <w:rPr>
          <w:bCs/>
        </w:rPr>
        <w:t xml:space="preserve"> </w:t>
      </w:r>
      <w:r w:rsidRPr="000740FC">
        <w:rPr>
          <w:bCs/>
        </w:rPr>
        <w:t xml:space="preserve">achieving: </w:t>
      </w:r>
    </w:p>
    <w:p w14:paraId="62CDCE9C" w14:textId="0C7C2EC9" w:rsidR="00744C1B" w:rsidRPr="000740FC" w:rsidRDefault="00000B6D" w:rsidP="00744C1B">
      <w:pPr>
        <w:spacing w:after="0"/>
        <w:ind w:left="2160"/>
        <w:jc w:val="left"/>
        <w:rPr>
          <w:bCs/>
        </w:rPr>
      </w:pPr>
      <w:r w:rsidRPr="000740FC">
        <w:rPr>
          <w:bCs/>
        </w:rPr>
        <w:t xml:space="preserve">A*-E </w:t>
      </w:r>
    </w:p>
    <w:p w14:paraId="4BF65FB9" w14:textId="77777777" w:rsidR="00744C1B" w:rsidRPr="000740FC" w:rsidRDefault="00000B6D" w:rsidP="00744C1B">
      <w:pPr>
        <w:spacing w:after="0"/>
        <w:ind w:left="2160"/>
        <w:jc w:val="left"/>
        <w:rPr>
          <w:bCs/>
        </w:rPr>
      </w:pPr>
      <w:r w:rsidRPr="000740FC">
        <w:rPr>
          <w:bCs/>
        </w:rPr>
        <w:t>A*-B</w:t>
      </w:r>
      <w:r w:rsidR="00744C1B" w:rsidRPr="000740FC">
        <w:rPr>
          <w:bCs/>
        </w:rPr>
        <w:t xml:space="preserve"> </w:t>
      </w:r>
      <w:r w:rsidRPr="000740FC">
        <w:rPr>
          <w:bCs/>
        </w:rPr>
        <w:t>also</w:t>
      </w:r>
    </w:p>
    <w:p w14:paraId="20AC0935" w14:textId="77777777" w:rsidR="000740FC" w:rsidRPr="000740FC" w:rsidRDefault="00000B6D" w:rsidP="00744C1B">
      <w:pPr>
        <w:spacing w:after="0"/>
        <w:ind w:left="2160"/>
        <w:jc w:val="left"/>
        <w:rPr>
          <w:bCs/>
        </w:rPr>
      </w:pPr>
      <w:r w:rsidRPr="000740FC">
        <w:rPr>
          <w:bCs/>
        </w:rPr>
        <w:t xml:space="preserve">APS per entry </w:t>
      </w:r>
    </w:p>
    <w:p w14:paraId="5F24CE62" w14:textId="6FB527EB" w:rsidR="008E3A92" w:rsidRPr="000740FC" w:rsidRDefault="00000B6D" w:rsidP="000740FC">
      <w:pPr>
        <w:spacing w:after="0"/>
        <w:ind w:left="2160"/>
        <w:jc w:val="left"/>
        <w:rPr>
          <w:bCs/>
        </w:rPr>
      </w:pPr>
      <w:r w:rsidRPr="000740FC">
        <w:rPr>
          <w:bCs/>
        </w:rPr>
        <w:t>at</w:t>
      </w:r>
      <w:r w:rsidR="00744C1B" w:rsidRPr="000740FC">
        <w:rPr>
          <w:bCs/>
        </w:rPr>
        <w:t xml:space="preserve"> </w:t>
      </w:r>
      <w:r w:rsidRPr="000740FC">
        <w:rPr>
          <w:bCs/>
        </w:rPr>
        <w:t>GCE</w:t>
      </w:r>
      <w:r w:rsidR="000740FC" w:rsidRPr="000740FC">
        <w:rPr>
          <w:bCs/>
        </w:rPr>
        <w:t xml:space="preserve"> </w:t>
      </w:r>
      <w:r w:rsidRPr="000740FC">
        <w:rPr>
          <w:bCs/>
        </w:rPr>
        <w:t>AS</w:t>
      </w:r>
      <w:r w:rsidR="00744C1B" w:rsidRPr="000740FC">
        <w:rPr>
          <w:bCs/>
        </w:rPr>
        <w:t xml:space="preserve"> </w:t>
      </w:r>
      <w:r w:rsidRPr="000740FC">
        <w:rPr>
          <w:bCs/>
        </w:rPr>
        <w:t>&amp;</w:t>
      </w:r>
      <w:r w:rsidR="00744C1B" w:rsidRPr="000740FC">
        <w:rPr>
          <w:bCs/>
        </w:rPr>
        <w:t xml:space="preserve"> </w:t>
      </w:r>
      <w:r w:rsidRPr="000740FC">
        <w:rPr>
          <w:bCs/>
        </w:rPr>
        <w:t>A2</w:t>
      </w:r>
      <w:r w:rsidR="00744C1B" w:rsidRPr="000740FC">
        <w:rPr>
          <w:bCs/>
        </w:rPr>
        <w:t xml:space="preserve"> </w:t>
      </w:r>
      <w:r w:rsidRPr="000740FC">
        <w:rPr>
          <w:bCs/>
        </w:rPr>
        <w:t>measured</w:t>
      </w:r>
      <w:r w:rsidR="00744C1B" w:rsidRPr="000740FC">
        <w:rPr>
          <w:bCs/>
        </w:rPr>
        <w:t xml:space="preserve"> </w:t>
      </w:r>
      <w:r w:rsidRPr="000740FC">
        <w:rPr>
          <w:bCs/>
        </w:rPr>
        <w:t>against</w:t>
      </w:r>
      <w:r w:rsidR="00744C1B" w:rsidRPr="000740FC">
        <w:rPr>
          <w:bCs/>
        </w:rPr>
        <w:t xml:space="preserve"> </w:t>
      </w:r>
      <w:r w:rsidRPr="000740FC">
        <w:rPr>
          <w:bCs/>
        </w:rPr>
        <w:t>diocesan</w:t>
      </w:r>
      <w:r w:rsidR="00744C1B" w:rsidRPr="000740FC">
        <w:rPr>
          <w:bCs/>
        </w:rPr>
        <w:t xml:space="preserve"> </w:t>
      </w:r>
      <w:r w:rsidRPr="000740FC">
        <w:rPr>
          <w:bCs/>
        </w:rPr>
        <w:t>averages</w:t>
      </w:r>
    </w:p>
    <w:p w14:paraId="1C9881EA" w14:textId="77777777" w:rsidR="008E3A92" w:rsidRDefault="008E3A92" w:rsidP="001411D9">
      <w:pPr>
        <w:spacing w:after="0"/>
        <w:ind w:left="720"/>
        <w:jc w:val="left"/>
        <w:rPr>
          <w:b/>
        </w:rPr>
      </w:pPr>
    </w:p>
    <w:p w14:paraId="192299AE" w14:textId="77777777" w:rsidR="00C21B51" w:rsidRPr="007E4F4C" w:rsidRDefault="00C21B51" w:rsidP="001411D9">
      <w:pPr>
        <w:spacing w:after="0"/>
        <w:ind w:left="720"/>
        <w:jc w:val="left"/>
        <w:rPr>
          <w:b/>
        </w:rPr>
      </w:pPr>
    </w:p>
    <w:p w14:paraId="4425D5B4" w14:textId="77777777" w:rsidR="001411D9" w:rsidRPr="007E4F4C" w:rsidRDefault="001411D9" w:rsidP="001411D9">
      <w:pPr>
        <w:pStyle w:val="ListParagraph"/>
        <w:numPr>
          <w:ilvl w:val="0"/>
          <w:numId w:val="16"/>
        </w:numPr>
        <w:spacing w:before="120"/>
        <w:ind w:left="714" w:hanging="357"/>
        <w:jc w:val="left"/>
      </w:pPr>
      <w:r>
        <w:t>S</w:t>
      </w:r>
      <w:r w:rsidRPr="007E4F4C">
        <w:t>tandards attained and progress made by different groups of pupils, compared with the standards and progress of all pupils in the diocese and nationally (where national data is available)</w:t>
      </w:r>
    </w:p>
    <w:p w14:paraId="7A844097" w14:textId="77777777" w:rsidR="001411D9" w:rsidRPr="007E4F4C" w:rsidRDefault="001411D9" w:rsidP="001411D9">
      <w:pPr>
        <w:pStyle w:val="ListParagraph"/>
        <w:numPr>
          <w:ilvl w:val="0"/>
          <w:numId w:val="16"/>
        </w:numPr>
        <w:jc w:val="left"/>
      </w:pPr>
      <w:r>
        <w:t>S</w:t>
      </w:r>
      <w:r w:rsidRPr="007E4F4C">
        <w:t>tandards attained and progress made by different groups of pupils, compared with different groups within the school</w:t>
      </w:r>
    </w:p>
    <w:p w14:paraId="3EAED7C4" w14:textId="77777777" w:rsidR="001411D9" w:rsidRPr="007E4F4C" w:rsidRDefault="001411D9" w:rsidP="001411D9">
      <w:pPr>
        <w:pStyle w:val="ListParagraph"/>
        <w:numPr>
          <w:ilvl w:val="0"/>
          <w:numId w:val="16"/>
        </w:numPr>
        <w:jc w:val="left"/>
      </w:pPr>
      <w:r>
        <w:t>A</w:t>
      </w:r>
      <w:r w:rsidRPr="007E4F4C">
        <w:t>ny robust attainment and progress data and its analysis presented by the school, including information provided by external organisations such as FFT, ALIS, ALPS etc</w:t>
      </w:r>
    </w:p>
    <w:p w14:paraId="54985E3B" w14:textId="77777777" w:rsidR="001411D9" w:rsidRPr="007E4F4C" w:rsidRDefault="001411D9" w:rsidP="001411D9">
      <w:pPr>
        <w:pStyle w:val="ListParagraph"/>
        <w:numPr>
          <w:ilvl w:val="0"/>
          <w:numId w:val="16"/>
        </w:numPr>
        <w:jc w:val="left"/>
      </w:pPr>
      <w:r>
        <w:t>A</w:t>
      </w:r>
      <w:r w:rsidRPr="007E4F4C">
        <w:t>ny evidence of past progress analysed by the school, including whether pupils reached challenging targets</w:t>
      </w:r>
    </w:p>
    <w:p w14:paraId="7463EA14" w14:textId="77777777" w:rsidR="001411D9" w:rsidRPr="007E4F4C" w:rsidRDefault="001411D9" w:rsidP="001411D9">
      <w:pPr>
        <w:pStyle w:val="ListParagraph"/>
        <w:numPr>
          <w:ilvl w:val="0"/>
          <w:numId w:val="16"/>
        </w:numPr>
        <w:spacing w:after="0"/>
        <w:ind w:left="714" w:hanging="357"/>
        <w:jc w:val="left"/>
      </w:pPr>
      <w:r>
        <w:t>T</w:t>
      </w:r>
      <w:r w:rsidRPr="007E4F4C">
        <w:t>he school’s evaluation of the attainment and progress of:</w:t>
      </w:r>
    </w:p>
    <w:p w14:paraId="3817E9A4" w14:textId="77777777" w:rsidR="001411D9" w:rsidRPr="007E4F4C" w:rsidRDefault="001411D9" w:rsidP="001411D9">
      <w:pPr>
        <w:numPr>
          <w:ilvl w:val="0"/>
          <w:numId w:val="15"/>
        </w:numPr>
        <w:tabs>
          <w:tab w:val="num" w:pos="1627"/>
        </w:tabs>
        <w:spacing w:after="0"/>
        <w:ind w:left="1077" w:hanging="357"/>
        <w:jc w:val="left"/>
      </w:pPr>
      <w:r w:rsidRPr="007E4F4C">
        <w:t>all pupils and groups of pupils</w:t>
      </w:r>
    </w:p>
    <w:p w14:paraId="086B1378" w14:textId="77777777" w:rsidR="001411D9" w:rsidRPr="007E4F4C" w:rsidRDefault="001411D9" w:rsidP="001411D9">
      <w:pPr>
        <w:numPr>
          <w:ilvl w:val="0"/>
          <w:numId w:val="15"/>
        </w:numPr>
        <w:tabs>
          <w:tab w:val="num" w:pos="1627"/>
        </w:tabs>
        <w:spacing w:after="0"/>
        <w:ind w:left="1077" w:hanging="357"/>
        <w:jc w:val="left"/>
      </w:pPr>
      <w:r w:rsidRPr="007E4F4C">
        <w:t>pupils who have received intervention and/or additional support</w:t>
      </w:r>
    </w:p>
    <w:p w14:paraId="0ED6A2BC" w14:textId="77777777" w:rsidR="001411D9" w:rsidRPr="007E4F4C" w:rsidRDefault="001411D9" w:rsidP="001411D9">
      <w:pPr>
        <w:numPr>
          <w:ilvl w:val="0"/>
          <w:numId w:val="15"/>
        </w:numPr>
        <w:tabs>
          <w:tab w:val="num" w:pos="1627"/>
        </w:tabs>
        <w:spacing w:after="0"/>
        <w:ind w:left="1077" w:hanging="357"/>
        <w:jc w:val="left"/>
      </w:pPr>
      <w:r w:rsidRPr="007E4F4C">
        <w:t>any pupils who are educated wholly or partly off site</w:t>
      </w:r>
    </w:p>
    <w:p w14:paraId="5B2DCC5A" w14:textId="77777777" w:rsidR="001411D9" w:rsidRPr="007E4F4C" w:rsidRDefault="001411D9" w:rsidP="001411D9">
      <w:pPr>
        <w:numPr>
          <w:ilvl w:val="0"/>
          <w:numId w:val="15"/>
        </w:numPr>
        <w:tabs>
          <w:tab w:val="num" w:pos="1627"/>
        </w:tabs>
        <w:spacing w:after="0"/>
        <w:ind w:left="1077" w:hanging="357"/>
        <w:jc w:val="left"/>
      </w:pPr>
      <w:r w:rsidRPr="007E4F4C">
        <w:t>any pupils who joined the school at times other than the usual phase transfer times.</w:t>
      </w:r>
    </w:p>
    <w:p w14:paraId="07059288" w14:textId="77777777" w:rsidR="001411D9" w:rsidRDefault="001411D9" w:rsidP="001411D9">
      <w:pPr>
        <w:pStyle w:val="ListParagraph"/>
        <w:numPr>
          <w:ilvl w:val="0"/>
          <w:numId w:val="16"/>
        </w:numPr>
        <w:spacing w:after="0"/>
        <w:ind w:left="714" w:hanging="357"/>
        <w:jc w:val="left"/>
      </w:pPr>
      <w:r>
        <w:t>T</w:t>
      </w:r>
      <w:r w:rsidRPr="007E4F4C">
        <w:t>he school’s track record in assessing standards of attainment, including the accuracy and the quality of teacher assessment. This should be done through</w:t>
      </w:r>
      <w:r>
        <w:t>:</w:t>
      </w:r>
    </w:p>
    <w:p w14:paraId="7BD32C37" w14:textId="77777777" w:rsidR="001411D9" w:rsidRDefault="001411D9" w:rsidP="001411D9">
      <w:pPr>
        <w:numPr>
          <w:ilvl w:val="0"/>
          <w:numId w:val="15"/>
        </w:numPr>
        <w:tabs>
          <w:tab w:val="num" w:pos="1627"/>
        </w:tabs>
        <w:spacing w:after="0"/>
        <w:ind w:left="1077" w:hanging="357"/>
        <w:jc w:val="left"/>
      </w:pPr>
      <w:r w:rsidRPr="007E4F4C">
        <w:t>an analysis of previous years’ predict</w:t>
      </w:r>
      <w:r>
        <w:t>ions against actual outcomes,</w:t>
      </w:r>
    </w:p>
    <w:p w14:paraId="6F543EC0" w14:textId="77777777" w:rsidR="001411D9" w:rsidRPr="007E4F4C" w:rsidRDefault="001411D9" w:rsidP="001411D9">
      <w:pPr>
        <w:numPr>
          <w:ilvl w:val="0"/>
          <w:numId w:val="15"/>
        </w:numPr>
        <w:tabs>
          <w:tab w:val="num" w:pos="1627"/>
        </w:tabs>
        <w:spacing w:after="0"/>
        <w:ind w:left="1077" w:hanging="357"/>
        <w:jc w:val="left"/>
      </w:pPr>
      <w:r>
        <w:t>feedback from diocesan moderation meetings</w:t>
      </w:r>
    </w:p>
    <w:p w14:paraId="0DF846DC" w14:textId="77777777" w:rsidR="001411D9" w:rsidRDefault="001411D9" w:rsidP="001411D9">
      <w:pPr>
        <w:numPr>
          <w:ilvl w:val="0"/>
          <w:numId w:val="15"/>
        </w:numPr>
        <w:tabs>
          <w:tab w:val="num" w:pos="1627"/>
        </w:tabs>
        <w:spacing w:after="0"/>
        <w:ind w:left="1077" w:hanging="357"/>
        <w:jc w:val="left"/>
        <w:sectPr w:rsidR="001411D9" w:rsidSect="00BB4D13">
          <w:pgSz w:w="11906" w:h="16838"/>
          <w:pgMar w:top="720" w:right="567" w:bottom="720" w:left="720" w:header="142" w:footer="0" w:gutter="0"/>
          <w:cols w:space="708"/>
          <w:docGrid w:linePitch="360"/>
        </w:sectPr>
      </w:pPr>
      <w:r w:rsidRPr="007E4F4C">
        <w:t>by using percentage uplift calculations on the validated data of a current cohort</w:t>
      </w:r>
      <w:r>
        <w:t xml:space="preserve"> for those pupils who do not yet have end of key stage results</w:t>
      </w:r>
    </w:p>
    <w:p w14:paraId="08C32A2F" w14:textId="77777777" w:rsidR="001411D9" w:rsidRDefault="001411D9" w:rsidP="001411D9">
      <w:pPr>
        <w:jc w:val="left"/>
      </w:pPr>
      <w:bookmarkStart w:id="78" w:name="_Toc345510361"/>
      <w:bookmarkStart w:id="79" w:name="_Toc345678728"/>
      <w:bookmarkStart w:id="80" w:name="_Toc345915152"/>
      <w:r>
        <w:lastRenderedPageBreak/>
        <w:t>RE1 Differentiated Judgement descriptors</w:t>
      </w:r>
      <w:bookmarkEnd w:id="78"/>
      <w:bookmarkEnd w:id="79"/>
      <w:bookmarkEnd w:id="80"/>
    </w:p>
    <w:p w14:paraId="423612C2" w14:textId="77777777" w:rsidR="001411D9" w:rsidRPr="00010820" w:rsidRDefault="001411D9" w:rsidP="001411D9">
      <w:pPr>
        <w:jc w:val="right"/>
      </w:pPr>
      <w:r>
        <w:t>How well pupils achieve and enjoy their learning in Religious Education</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969"/>
        <w:gridCol w:w="3118"/>
        <w:gridCol w:w="3863"/>
        <w:gridCol w:w="3650"/>
      </w:tblGrid>
      <w:tr w:rsidR="001411D9" w:rsidRPr="00D31FD5" w14:paraId="7D7F228C" w14:textId="77777777" w:rsidTr="001C3A58">
        <w:trPr>
          <w:tblHeader/>
        </w:trPr>
        <w:tc>
          <w:tcPr>
            <w:tcW w:w="1135" w:type="dxa"/>
            <w:tcBorders>
              <w:top w:val="nil"/>
              <w:left w:val="nil"/>
            </w:tcBorders>
            <w:vAlign w:val="center"/>
          </w:tcPr>
          <w:p w14:paraId="2F7A7378" w14:textId="77777777" w:rsidR="001411D9" w:rsidRPr="00D31FD5" w:rsidRDefault="001411D9" w:rsidP="001C3A58">
            <w:pPr>
              <w:spacing w:after="0"/>
              <w:jc w:val="center"/>
              <w:rPr>
                <w:rFonts w:cs="Tahoma"/>
                <w:b/>
              </w:rPr>
            </w:pPr>
          </w:p>
        </w:tc>
        <w:tc>
          <w:tcPr>
            <w:tcW w:w="3969" w:type="dxa"/>
            <w:shd w:val="clear" w:color="auto" w:fill="00B050"/>
            <w:vAlign w:val="center"/>
          </w:tcPr>
          <w:p w14:paraId="07AC9804" w14:textId="77777777" w:rsidR="001411D9" w:rsidRPr="00D31FD5" w:rsidRDefault="001411D9" w:rsidP="001C3A58">
            <w:pPr>
              <w:spacing w:after="0"/>
              <w:jc w:val="center"/>
              <w:rPr>
                <w:rFonts w:cs="Tahoma"/>
                <w:b/>
                <w:color w:val="FFFFFF"/>
              </w:rPr>
            </w:pPr>
            <w:r w:rsidRPr="00D31FD5">
              <w:rPr>
                <w:rFonts w:cs="Tahoma"/>
                <w:b/>
                <w:color w:val="FFFFFF"/>
              </w:rPr>
              <w:t>1 (outstanding)</w:t>
            </w:r>
          </w:p>
        </w:tc>
        <w:tc>
          <w:tcPr>
            <w:tcW w:w="3118" w:type="dxa"/>
            <w:shd w:val="clear" w:color="auto" w:fill="92D050"/>
            <w:vAlign w:val="center"/>
          </w:tcPr>
          <w:p w14:paraId="035087A1" w14:textId="77777777" w:rsidR="001411D9" w:rsidRPr="00D31FD5" w:rsidRDefault="001411D9" w:rsidP="001C3A58">
            <w:pPr>
              <w:spacing w:after="0"/>
              <w:jc w:val="center"/>
              <w:rPr>
                <w:rFonts w:cs="Tahoma"/>
                <w:b/>
              </w:rPr>
            </w:pPr>
            <w:r w:rsidRPr="00D31FD5">
              <w:rPr>
                <w:rFonts w:cs="Tahoma"/>
                <w:b/>
                <w:color w:val="4F6228"/>
              </w:rPr>
              <w:t>2 (good)</w:t>
            </w:r>
          </w:p>
        </w:tc>
        <w:tc>
          <w:tcPr>
            <w:tcW w:w="3863" w:type="dxa"/>
            <w:shd w:val="clear" w:color="auto" w:fill="FFFF00"/>
            <w:vAlign w:val="center"/>
          </w:tcPr>
          <w:p w14:paraId="436FEB7A" w14:textId="77777777" w:rsidR="001411D9" w:rsidRPr="00D31FD5" w:rsidRDefault="001411D9" w:rsidP="001C3A58">
            <w:pPr>
              <w:spacing w:after="0"/>
              <w:jc w:val="center"/>
              <w:rPr>
                <w:rFonts w:cs="Tahoma"/>
                <w:b/>
              </w:rPr>
            </w:pPr>
            <w:r w:rsidRPr="00D31FD5">
              <w:rPr>
                <w:rFonts w:cs="Tahoma"/>
                <w:b/>
                <w:color w:val="984806"/>
              </w:rPr>
              <w:t>3 (requires improvement)</w:t>
            </w:r>
          </w:p>
        </w:tc>
        <w:tc>
          <w:tcPr>
            <w:tcW w:w="3650" w:type="dxa"/>
            <w:shd w:val="clear" w:color="auto" w:fill="D99594"/>
            <w:vAlign w:val="center"/>
          </w:tcPr>
          <w:p w14:paraId="37A985CF" w14:textId="77777777" w:rsidR="001411D9" w:rsidRPr="00D31FD5" w:rsidRDefault="001411D9" w:rsidP="001C3A58">
            <w:pPr>
              <w:spacing w:after="0"/>
              <w:jc w:val="center"/>
              <w:rPr>
                <w:rFonts w:cs="Tahoma"/>
                <w:b/>
              </w:rPr>
            </w:pPr>
            <w:r w:rsidRPr="00D31FD5">
              <w:rPr>
                <w:rFonts w:cs="Tahoma"/>
                <w:b/>
                <w:color w:val="632423"/>
              </w:rPr>
              <w:t>4 (inadequate)</w:t>
            </w:r>
          </w:p>
        </w:tc>
      </w:tr>
      <w:tr w:rsidR="001411D9" w:rsidRPr="00D31FD5" w14:paraId="34236C29" w14:textId="77777777" w:rsidTr="001C3A58">
        <w:trPr>
          <w:cantSplit/>
          <w:trHeight w:val="1035"/>
        </w:trPr>
        <w:tc>
          <w:tcPr>
            <w:tcW w:w="1135" w:type="dxa"/>
            <w:textDirection w:val="btLr"/>
            <w:vAlign w:val="center"/>
          </w:tcPr>
          <w:p w14:paraId="115D5896" w14:textId="77777777" w:rsidR="001411D9" w:rsidRPr="00D31FD5" w:rsidRDefault="001411D9" w:rsidP="001C3A58">
            <w:pPr>
              <w:spacing w:after="0"/>
              <w:ind w:left="57" w:right="57"/>
              <w:jc w:val="center"/>
              <w:rPr>
                <w:rFonts w:cs="Tahoma"/>
                <w:b/>
              </w:rPr>
            </w:pPr>
            <w:r w:rsidRPr="00D31FD5">
              <w:rPr>
                <w:rFonts w:cs="Tahoma"/>
                <w:b/>
              </w:rPr>
              <w:t>Enjoyment</w:t>
            </w:r>
          </w:p>
        </w:tc>
        <w:tc>
          <w:tcPr>
            <w:tcW w:w="3969" w:type="dxa"/>
            <w:vAlign w:val="center"/>
          </w:tcPr>
          <w:p w14:paraId="451C328E" w14:textId="77777777" w:rsidR="001411D9" w:rsidRPr="00D31FD5" w:rsidRDefault="001411D9" w:rsidP="001C3A58">
            <w:pPr>
              <w:spacing w:after="0"/>
              <w:jc w:val="left"/>
              <w:rPr>
                <w:rFonts w:cs="Tahoma"/>
              </w:rPr>
            </w:pPr>
            <w:r w:rsidRPr="00D31FD5">
              <w:rPr>
                <w:rFonts w:cs="Tahoma"/>
              </w:rPr>
              <w:t xml:space="preserve">Pupils demonstrate passion and commitment in their learning in Religious Education and view it as one of their most important lessons. </w:t>
            </w:r>
          </w:p>
        </w:tc>
        <w:tc>
          <w:tcPr>
            <w:tcW w:w="3118" w:type="dxa"/>
            <w:vAlign w:val="center"/>
          </w:tcPr>
          <w:p w14:paraId="65CC570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enjoy Religious Education and can explain its value.</w:t>
            </w:r>
          </w:p>
        </w:tc>
        <w:tc>
          <w:tcPr>
            <w:tcW w:w="3863" w:type="dxa"/>
            <w:vAlign w:val="center"/>
          </w:tcPr>
          <w:p w14:paraId="6B33F23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Whilst pupils are not uninterested in Religious </w:t>
            </w:r>
            <w:proofErr w:type="gramStart"/>
            <w:r w:rsidRPr="00AD4AAA">
              <w:rPr>
                <w:rFonts w:ascii="Calibri" w:hAnsi="Calibri" w:cs="Tahoma"/>
                <w:sz w:val="20"/>
                <w:lang w:eastAsia="en-US"/>
              </w:rPr>
              <w:t>Education</w:t>
            </w:r>
            <w:proofErr w:type="gramEnd"/>
            <w:r w:rsidRPr="00AD4AAA">
              <w:rPr>
                <w:rFonts w:ascii="Calibri" w:hAnsi="Calibri" w:cs="Tahoma"/>
                <w:sz w:val="20"/>
                <w:lang w:eastAsia="en-US"/>
              </w:rPr>
              <w:t xml:space="preserve"> they show few outward signs of enthusiasm for it. </w:t>
            </w:r>
          </w:p>
        </w:tc>
        <w:tc>
          <w:tcPr>
            <w:tcW w:w="3650" w:type="dxa"/>
            <w:vAlign w:val="center"/>
          </w:tcPr>
          <w:p w14:paraId="42E05B82" w14:textId="77777777" w:rsidR="001411D9" w:rsidRPr="000554CA" w:rsidRDefault="001411D9" w:rsidP="001C3A58">
            <w:pPr>
              <w:pStyle w:val="Tabletextbullet"/>
              <w:numPr>
                <w:ilvl w:val="0"/>
                <w:numId w:val="0"/>
              </w:numPr>
              <w:spacing w:before="0" w:after="0"/>
              <w:jc w:val="left"/>
              <w:rPr>
                <w:rFonts w:ascii="Calibri" w:hAnsi="Calibri" w:cs="Tahoma"/>
              </w:rPr>
            </w:pPr>
            <w:r w:rsidRPr="00442917">
              <w:rPr>
                <w:rFonts w:ascii="Calibri" w:hAnsi="Calibri" w:cs="Tahoma"/>
              </w:rPr>
              <w:t>Pupils lack all interest and enthusiasm for Religious Education</w:t>
            </w:r>
            <w:r>
              <w:rPr>
                <w:rFonts w:ascii="Calibri" w:hAnsi="Calibri" w:cs="Tahoma"/>
              </w:rPr>
              <w:t>.</w:t>
            </w:r>
          </w:p>
        </w:tc>
      </w:tr>
      <w:tr w:rsidR="001411D9" w:rsidRPr="00D31FD5" w14:paraId="7A2BAE95" w14:textId="77777777" w:rsidTr="001C3A58">
        <w:trPr>
          <w:cantSplit/>
          <w:trHeight w:val="1179"/>
        </w:trPr>
        <w:tc>
          <w:tcPr>
            <w:tcW w:w="1135" w:type="dxa"/>
            <w:textDirection w:val="btLr"/>
            <w:vAlign w:val="center"/>
          </w:tcPr>
          <w:p w14:paraId="4DF923E1" w14:textId="77777777" w:rsidR="001411D9" w:rsidRPr="00D31FD5" w:rsidRDefault="001411D9" w:rsidP="001C3A58">
            <w:pPr>
              <w:spacing w:after="0"/>
              <w:ind w:left="57" w:right="57"/>
              <w:jc w:val="center"/>
              <w:rPr>
                <w:rFonts w:cs="Tahoma"/>
                <w:b/>
              </w:rPr>
            </w:pPr>
            <w:r w:rsidRPr="00D31FD5">
              <w:rPr>
                <w:rFonts w:cs="Tahoma"/>
                <w:b/>
              </w:rPr>
              <w:t>Focus</w:t>
            </w:r>
          </w:p>
        </w:tc>
        <w:tc>
          <w:tcPr>
            <w:tcW w:w="3969" w:type="dxa"/>
            <w:vAlign w:val="center"/>
          </w:tcPr>
          <w:p w14:paraId="69E2576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Most pupils concentrate very well and are rarely off task even in extended periods without direction from an adult.  </w:t>
            </w:r>
          </w:p>
        </w:tc>
        <w:tc>
          <w:tcPr>
            <w:tcW w:w="3118" w:type="dxa"/>
            <w:vAlign w:val="center"/>
          </w:tcPr>
          <w:p w14:paraId="2B404DD5"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are keen to do well, generally apply themselves diligently in lessons and work at a good pace.</w:t>
            </w:r>
          </w:p>
        </w:tc>
        <w:tc>
          <w:tcPr>
            <w:tcW w:w="3863" w:type="dxa"/>
            <w:vAlign w:val="center"/>
          </w:tcPr>
          <w:p w14:paraId="5CF6B36D" w14:textId="77777777" w:rsidR="001411D9" w:rsidRPr="00AD4AAA" w:rsidRDefault="001411D9" w:rsidP="001C3A58">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 xml:space="preserve">Pupils work steadily but they are not completely </w:t>
            </w:r>
            <w:proofErr w:type="gramStart"/>
            <w:r w:rsidRPr="00AD4AAA">
              <w:rPr>
                <w:rFonts w:ascii="Calibri" w:hAnsi="Calibri" w:cs="Tahoma"/>
                <w:color w:val="auto"/>
                <w:sz w:val="20"/>
                <w:lang w:eastAsia="en-US"/>
              </w:rPr>
              <w:t>focussed</w:t>
            </w:r>
            <w:proofErr w:type="gramEnd"/>
            <w:r w:rsidRPr="00AD4AAA">
              <w:rPr>
                <w:rFonts w:ascii="Calibri" w:hAnsi="Calibri" w:cs="Tahoma"/>
                <w:color w:val="auto"/>
                <w:sz w:val="20"/>
                <w:lang w:eastAsia="en-US"/>
              </w:rPr>
              <w:t xml:space="preserve"> and the lesson is such that pupils are often inattentive.</w:t>
            </w:r>
          </w:p>
        </w:tc>
        <w:tc>
          <w:tcPr>
            <w:tcW w:w="3650" w:type="dxa"/>
            <w:vAlign w:val="center"/>
          </w:tcPr>
          <w:p w14:paraId="7F4E4EA3" w14:textId="77777777" w:rsidR="001411D9" w:rsidRPr="00AD4AAA" w:rsidRDefault="001411D9" w:rsidP="001C3A58">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Pupils are unable to work independently and are frequently off-task.</w:t>
            </w:r>
          </w:p>
        </w:tc>
      </w:tr>
      <w:tr w:rsidR="001411D9" w:rsidRPr="00D31FD5" w14:paraId="1D41CD3D" w14:textId="77777777" w:rsidTr="001C3A58">
        <w:trPr>
          <w:cantSplit/>
          <w:trHeight w:val="1408"/>
        </w:trPr>
        <w:tc>
          <w:tcPr>
            <w:tcW w:w="1135" w:type="dxa"/>
            <w:textDirection w:val="btLr"/>
            <w:vAlign w:val="center"/>
          </w:tcPr>
          <w:p w14:paraId="78D59591" w14:textId="77777777" w:rsidR="001411D9" w:rsidRPr="00D31FD5" w:rsidRDefault="001411D9" w:rsidP="001C3A58">
            <w:pPr>
              <w:spacing w:after="0"/>
              <w:ind w:left="113" w:right="113"/>
              <w:jc w:val="center"/>
              <w:rPr>
                <w:rFonts w:cs="Tahoma"/>
                <w:b/>
              </w:rPr>
            </w:pPr>
            <w:r w:rsidRPr="00D31FD5">
              <w:rPr>
                <w:rFonts w:cs="Tahoma"/>
                <w:b/>
              </w:rPr>
              <w:t>Behaviour for Learning</w:t>
            </w:r>
          </w:p>
        </w:tc>
        <w:tc>
          <w:tcPr>
            <w:tcW w:w="3969" w:type="dxa"/>
            <w:vAlign w:val="center"/>
          </w:tcPr>
          <w:p w14:paraId="34D7DD3A" w14:textId="77777777" w:rsidR="001411D9" w:rsidRPr="00AD4AAA" w:rsidRDefault="001411D9" w:rsidP="001C3A58">
            <w:pPr>
              <w:pStyle w:val="Tabletext-left"/>
              <w:spacing w:before="0" w:after="0"/>
              <w:jc w:val="left"/>
              <w:rPr>
                <w:rFonts w:ascii="Calibri" w:hAnsi="Calibri" w:cs="Tahoma"/>
                <w:sz w:val="20"/>
                <w:lang w:eastAsia="en-US"/>
              </w:rPr>
            </w:pPr>
            <w:r w:rsidRPr="00AD4AAA">
              <w:rPr>
                <w:rFonts w:ascii="Calibri" w:hAnsi="Calibri" w:cs="Tahoma"/>
                <w:sz w:val="20"/>
                <w:lang w:eastAsia="en-US"/>
              </w:rPr>
              <w:t xml:space="preserve">Behaviour for learning is outstanding and almost all lessons proceed without any interruptions. </w:t>
            </w:r>
          </w:p>
        </w:tc>
        <w:tc>
          <w:tcPr>
            <w:tcW w:w="3118" w:type="dxa"/>
            <w:vAlign w:val="center"/>
          </w:tcPr>
          <w:p w14:paraId="584ED628" w14:textId="77777777" w:rsidR="001411D9" w:rsidRPr="00D31FD5" w:rsidRDefault="001411D9" w:rsidP="001C3A58">
            <w:pPr>
              <w:spacing w:after="0"/>
              <w:jc w:val="left"/>
              <w:rPr>
                <w:rFonts w:cs="Tahoma"/>
              </w:rPr>
            </w:pPr>
            <w:r w:rsidRPr="00D31FD5">
              <w:rPr>
                <w:rFonts w:cs="Tahoma"/>
              </w:rPr>
              <w:t>Behaviour for learning is good and disruption to lessons is unusual.</w:t>
            </w:r>
          </w:p>
        </w:tc>
        <w:tc>
          <w:tcPr>
            <w:tcW w:w="3863" w:type="dxa"/>
            <w:vAlign w:val="center"/>
          </w:tcPr>
          <w:p w14:paraId="637A9F6F" w14:textId="77777777" w:rsidR="001411D9" w:rsidRPr="000554CA"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 xml:space="preserve">Behaviour for learning requires improvement since there are at least some examples of low-level disruption that </w:t>
            </w:r>
            <w:r>
              <w:rPr>
                <w:rFonts w:ascii="Calibri" w:hAnsi="Calibri" w:cs="Tahoma"/>
                <w:color w:val="auto"/>
              </w:rPr>
              <w:t>are</w:t>
            </w:r>
            <w:r w:rsidRPr="00442917">
              <w:rPr>
                <w:rFonts w:ascii="Calibri" w:hAnsi="Calibri" w:cs="Tahoma"/>
                <w:color w:val="auto"/>
              </w:rPr>
              <w:t xml:space="preserve"> not addressed often enough to prevent impediments to learning for some pupils.</w:t>
            </w:r>
          </w:p>
        </w:tc>
        <w:tc>
          <w:tcPr>
            <w:tcW w:w="3650" w:type="dxa"/>
            <w:vAlign w:val="center"/>
          </w:tcPr>
          <w:p w14:paraId="72435C88" w14:textId="77777777" w:rsidR="001411D9" w:rsidRPr="000554CA" w:rsidRDefault="001411D9" w:rsidP="001C3A58">
            <w:pPr>
              <w:pStyle w:val="Tabletextbullet"/>
              <w:numPr>
                <w:ilvl w:val="0"/>
                <w:numId w:val="0"/>
              </w:numPr>
              <w:spacing w:before="0" w:after="0"/>
              <w:jc w:val="left"/>
              <w:rPr>
                <w:rFonts w:ascii="Calibri" w:hAnsi="Calibri" w:cs="Tahoma"/>
                <w:color w:val="auto"/>
              </w:rPr>
            </w:pPr>
            <w:r w:rsidRPr="00442917">
              <w:rPr>
                <w:rFonts w:ascii="Calibri" w:hAnsi="Calibri" w:cs="Tahoma"/>
                <w:color w:val="auto"/>
              </w:rPr>
              <w:t xml:space="preserve">Persistent </w:t>
            </w:r>
            <w:proofErr w:type="gramStart"/>
            <w:r w:rsidRPr="00442917">
              <w:rPr>
                <w:rFonts w:ascii="Calibri" w:hAnsi="Calibri" w:cs="Tahoma"/>
                <w:color w:val="auto"/>
              </w:rPr>
              <w:t>low level</w:t>
            </w:r>
            <w:proofErr w:type="gramEnd"/>
            <w:r w:rsidRPr="00442917">
              <w:rPr>
                <w:rFonts w:ascii="Calibri" w:hAnsi="Calibri" w:cs="Tahoma"/>
                <w:color w:val="auto"/>
              </w:rPr>
              <w:t xml:space="preserve"> disruption occurs more than occasionally and hinders learning for many pupils. Lessons tend to be disorderly.</w:t>
            </w:r>
          </w:p>
        </w:tc>
      </w:tr>
      <w:tr w:rsidR="001411D9" w:rsidRPr="00D31FD5" w14:paraId="5AC33113" w14:textId="77777777" w:rsidTr="001C3A58">
        <w:trPr>
          <w:cantSplit/>
          <w:trHeight w:val="1544"/>
        </w:trPr>
        <w:tc>
          <w:tcPr>
            <w:tcW w:w="1135" w:type="dxa"/>
            <w:textDirection w:val="btLr"/>
            <w:vAlign w:val="center"/>
          </w:tcPr>
          <w:p w14:paraId="006B4C25" w14:textId="77777777" w:rsidR="001411D9" w:rsidRPr="00D31FD5" w:rsidRDefault="001411D9" w:rsidP="001C3A58">
            <w:pPr>
              <w:spacing w:after="0"/>
              <w:ind w:left="113" w:right="113"/>
              <w:jc w:val="center"/>
              <w:rPr>
                <w:rFonts w:cs="Tahoma"/>
                <w:b/>
              </w:rPr>
            </w:pPr>
            <w:r w:rsidRPr="00D31FD5">
              <w:rPr>
                <w:rFonts w:cs="Tahoma"/>
                <w:b/>
              </w:rPr>
              <w:t>Progress</w:t>
            </w:r>
          </w:p>
        </w:tc>
        <w:tc>
          <w:tcPr>
            <w:tcW w:w="3969" w:type="dxa"/>
            <w:vAlign w:val="center"/>
          </w:tcPr>
          <w:p w14:paraId="2F54D6A6" w14:textId="77777777" w:rsidR="001411D9" w:rsidRPr="00AD4AAA" w:rsidRDefault="001411D9" w:rsidP="001C3A58">
            <w:pPr>
              <w:pStyle w:val="Tabletext-left"/>
              <w:spacing w:before="0" w:after="0"/>
              <w:jc w:val="left"/>
              <w:rPr>
                <w:rFonts w:ascii="Calibri" w:hAnsi="Calibri" w:cs="Tahoma"/>
                <w:sz w:val="20"/>
                <w:lang w:eastAsia="en-US"/>
              </w:rPr>
            </w:pPr>
            <w:r w:rsidRPr="00AD4AAA">
              <w:rPr>
                <w:rFonts w:ascii="Calibri" w:hAnsi="Calibri" w:cs="Tahoma"/>
                <w:sz w:val="20"/>
                <w:lang w:eastAsia="en-US"/>
              </w:rPr>
              <w:t xml:space="preserve">Almost all pupils are making rapid and sustained progress in Religious Education over time given their starting points. </w:t>
            </w:r>
          </w:p>
        </w:tc>
        <w:tc>
          <w:tcPr>
            <w:tcW w:w="3118" w:type="dxa"/>
            <w:vAlign w:val="center"/>
          </w:tcPr>
          <w:p w14:paraId="64BB626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Pupils are making better progress over time in Religious Education than other pupils in the diocese given their starting points. </w:t>
            </w:r>
          </w:p>
        </w:tc>
        <w:tc>
          <w:tcPr>
            <w:tcW w:w="3863" w:type="dxa"/>
            <w:vAlign w:val="center"/>
          </w:tcPr>
          <w:p w14:paraId="03BB6620" w14:textId="77777777" w:rsidR="001411D9" w:rsidRPr="00442917"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 xml:space="preserve">Whilst progress is inadequate in no major respect pupils are not progressing as well as they should </w:t>
            </w:r>
            <w:proofErr w:type="spellStart"/>
            <w:r w:rsidRPr="00442917">
              <w:rPr>
                <w:rFonts w:ascii="Calibri" w:hAnsi="Calibri" w:cs="Tahoma"/>
                <w:color w:val="auto"/>
              </w:rPr>
              <w:t>given</w:t>
            </w:r>
            <w:proofErr w:type="spellEnd"/>
            <w:r w:rsidRPr="00442917">
              <w:rPr>
                <w:rFonts w:ascii="Calibri" w:hAnsi="Calibri" w:cs="Tahoma"/>
                <w:color w:val="auto"/>
              </w:rPr>
              <w:t xml:space="preserve"> their starting points</w:t>
            </w:r>
            <w:r>
              <w:rPr>
                <w:rFonts w:ascii="Calibri" w:hAnsi="Calibri" w:cs="Tahoma"/>
                <w:color w:val="auto"/>
              </w:rPr>
              <w:t xml:space="preserve"> or good progress has not yet been sustained over time</w:t>
            </w:r>
            <w:r w:rsidRPr="00442917">
              <w:rPr>
                <w:rFonts w:ascii="Calibri" w:hAnsi="Calibri" w:cs="Tahoma"/>
                <w:color w:val="auto"/>
              </w:rPr>
              <w:t xml:space="preserve">. </w:t>
            </w:r>
          </w:p>
        </w:tc>
        <w:tc>
          <w:tcPr>
            <w:tcW w:w="3650" w:type="dxa"/>
            <w:vAlign w:val="center"/>
          </w:tcPr>
          <w:p w14:paraId="47497ABE" w14:textId="77777777" w:rsidR="001411D9" w:rsidRDefault="001411D9" w:rsidP="001C3A58">
            <w:pPr>
              <w:pStyle w:val="Tabletextbullet"/>
              <w:numPr>
                <w:ilvl w:val="0"/>
                <w:numId w:val="0"/>
              </w:numPr>
              <w:spacing w:before="0" w:after="0"/>
              <w:jc w:val="left"/>
              <w:rPr>
                <w:rFonts w:ascii="Calibri" w:hAnsi="Calibri" w:cs="Tahoma"/>
                <w:color w:val="auto"/>
              </w:rPr>
            </w:pPr>
            <w:r w:rsidRPr="002438B6">
              <w:rPr>
                <w:rFonts w:ascii="Calibri" w:hAnsi="Calibri" w:cs="Tahoma"/>
                <w:color w:val="auto"/>
              </w:rPr>
              <w:t>Pupils’ progress overall is consistently well below</w:t>
            </w:r>
            <w:r>
              <w:rPr>
                <w:rFonts w:ascii="Calibri" w:hAnsi="Calibri" w:cs="Tahoma"/>
                <w:color w:val="auto"/>
              </w:rPr>
              <w:t xml:space="preserve"> that</w:t>
            </w:r>
            <w:r w:rsidRPr="002438B6">
              <w:rPr>
                <w:rFonts w:ascii="Calibri" w:hAnsi="Calibri" w:cs="Tahoma"/>
                <w:color w:val="auto"/>
              </w:rPr>
              <w:t xml:space="preserve"> of other pupils in the diocese and/or nationally given their starting points.</w:t>
            </w:r>
          </w:p>
          <w:p w14:paraId="68F6AFCD" w14:textId="77777777" w:rsidR="001411D9" w:rsidRPr="002438B6" w:rsidRDefault="001411D9" w:rsidP="001C3A58">
            <w:pPr>
              <w:pStyle w:val="Tabletextbullet"/>
              <w:numPr>
                <w:ilvl w:val="0"/>
                <w:numId w:val="0"/>
              </w:numPr>
              <w:spacing w:before="0" w:after="0"/>
              <w:jc w:val="left"/>
              <w:rPr>
                <w:rFonts w:ascii="Calibri" w:hAnsi="Calibri" w:cs="Tahoma"/>
                <w:color w:val="auto"/>
              </w:rPr>
            </w:pPr>
          </w:p>
        </w:tc>
      </w:tr>
      <w:tr w:rsidR="001411D9" w:rsidRPr="00D31FD5" w14:paraId="4409A9FF" w14:textId="77777777" w:rsidTr="001C3A58">
        <w:trPr>
          <w:cantSplit/>
          <w:trHeight w:val="1554"/>
        </w:trPr>
        <w:tc>
          <w:tcPr>
            <w:tcW w:w="1135" w:type="dxa"/>
            <w:textDirection w:val="btLr"/>
            <w:vAlign w:val="center"/>
          </w:tcPr>
          <w:p w14:paraId="0D3E8B6F" w14:textId="77777777" w:rsidR="001411D9" w:rsidRPr="00D31FD5" w:rsidRDefault="001411D9" w:rsidP="001C3A58">
            <w:pPr>
              <w:spacing w:after="0"/>
              <w:ind w:left="113" w:right="113"/>
              <w:jc w:val="center"/>
              <w:rPr>
                <w:rFonts w:cs="Tahoma"/>
                <w:b/>
              </w:rPr>
            </w:pPr>
            <w:r w:rsidRPr="00D31FD5">
              <w:rPr>
                <w:rFonts w:cs="Tahoma"/>
                <w:b/>
              </w:rPr>
              <w:t>Progress of vulnerable groups</w:t>
            </w:r>
          </w:p>
        </w:tc>
        <w:tc>
          <w:tcPr>
            <w:tcW w:w="3969" w:type="dxa"/>
            <w:vAlign w:val="center"/>
          </w:tcPr>
          <w:p w14:paraId="3377D986"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Groups of pupils, including disabled pupils and those with special educational needs are also making rapid and sustained progress when compared with similar groups of pupils within the diocese. </w:t>
            </w:r>
          </w:p>
        </w:tc>
        <w:tc>
          <w:tcPr>
            <w:tcW w:w="3118" w:type="dxa"/>
            <w:vAlign w:val="center"/>
          </w:tcPr>
          <w:p w14:paraId="17E0A600"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Groups of pupils, including disabled pupils and those with special educational needs, are also making better progress than similar groups of pupils within the diocese. </w:t>
            </w:r>
          </w:p>
        </w:tc>
        <w:tc>
          <w:tcPr>
            <w:tcW w:w="3863" w:type="dxa"/>
            <w:vAlign w:val="center"/>
          </w:tcPr>
          <w:p w14:paraId="204D09F2" w14:textId="77777777" w:rsidR="001411D9" w:rsidRPr="00442917"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 xml:space="preserve">Groups of pupils, including disabled pupils and those who have special educational needs, are making progress that is at best in line with and sometimes below that of similar groups of pupils within the diocese. </w:t>
            </w:r>
          </w:p>
        </w:tc>
        <w:tc>
          <w:tcPr>
            <w:tcW w:w="3650" w:type="dxa"/>
            <w:vAlign w:val="center"/>
          </w:tcPr>
          <w:p w14:paraId="46834861" w14:textId="77777777" w:rsidR="001411D9" w:rsidRPr="002438B6" w:rsidRDefault="001411D9" w:rsidP="001C3A58">
            <w:pPr>
              <w:pStyle w:val="Tabletextbullet"/>
              <w:numPr>
                <w:ilvl w:val="0"/>
                <w:numId w:val="0"/>
              </w:numPr>
              <w:spacing w:before="0" w:after="0"/>
              <w:jc w:val="left"/>
              <w:rPr>
                <w:rFonts w:ascii="Calibri" w:hAnsi="Calibri" w:cs="Tahoma"/>
                <w:color w:val="auto"/>
              </w:rPr>
            </w:pPr>
            <w:r w:rsidRPr="002438B6">
              <w:rPr>
                <w:rFonts w:ascii="Calibri" w:hAnsi="Calibri" w:cs="Tahoma"/>
                <w:color w:val="auto"/>
              </w:rPr>
              <w:t xml:space="preserve">Progress of </w:t>
            </w:r>
            <w:proofErr w:type="gramStart"/>
            <w:r w:rsidRPr="002438B6">
              <w:rPr>
                <w:rFonts w:ascii="Calibri" w:hAnsi="Calibri" w:cs="Tahoma"/>
                <w:color w:val="auto"/>
              </w:rPr>
              <w:t>particular groups</w:t>
            </w:r>
            <w:proofErr w:type="gramEnd"/>
            <w:r w:rsidRPr="002438B6">
              <w:rPr>
                <w:rFonts w:ascii="Calibri" w:hAnsi="Calibri" w:cs="Tahoma"/>
                <w:color w:val="auto"/>
              </w:rPr>
              <w:t xml:space="preserve"> is consistently well below those of other pupils in the diocese and/or nationally given their starting points.</w:t>
            </w:r>
          </w:p>
          <w:p w14:paraId="357C854F" w14:textId="77777777" w:rsidR="001411D9" w:rsidRPr="002438B6" w:rsidRDefault="001411D9" w:rsidP="001C3A58">
            <w:pPr>
              <w:pStyle w:val="Tabletextbullet"/>
              <w:numPr>
                <w:ilvl w:val="0"/>
                <w:numId w:val="0"/>
              </w:numPr>
              <w:spacing w:before="0" w:after="0"/>
              <w:jc w:val="left"/>
              <w:rPr>
                <w:rFonts w:ascii="Calibri" w:hAnsi="Calibri" w:cs="Tahoma"/>
                <w:color w:val="auto"/>
              </w:rPr>
            </w:pPr>
            <w:r w:rsidRPr="002438B6">
              <w:rPr>
                <w:rFonts w:ascii="Calibri" w:hAnsi="Calibri" w:cs="Tahoma"/>
                <w:color w:val="auto"/>
              </w:rPr>
              <w:t>There are wide gaps in attainment and in learning and progress between different groups of pupils when compared with similar cohorts within the diocese and/or nationally that are showing little sign of closing or are widening.</w:t>
            </w:r>
          </w:p>
          <w:p w14:paraId="0512F9E6" w14:textId="77777777" w:rsidR="001411D9" w:rsidRPr="002438B6" w:rsidRDefault="001411D9" w:rsidP="001C3A58">
            <w:pPr>
              <w:pStyle w:val="Tabletextbullet"/>
              <w:numPr>
                <w:ilvl w:val="0"/>
                <w:numId w:val="0"/>
              </w:numPr>
              <w:spacing w:before="0" w:after="0"/>
              <w:jc w:val="left"/>
              <w:rPr>
                <w:rFonts w:cs="Tahoma"/>
              </w:rPr>
            </w:pPr>
            <w:r w:rsidRPr="002438B6">
              <w:rPr>
                <w:rFonts w:ascii="Calibri" w:hAnsi="Calibri" w:cs="Tahoma"/>
                <w:color w:val="auto"/>
              </w:rPr>
              <w:t>There are wide gaps in attainment and in learning and progress between different groups of pupils within school that are barely closing or are widening.</w:t>
            </w:r>
          </w:p>
        </w:tc>
      </w:tr>
      <w:tr w:rsidR="001411D9" w:rsidRPr="00D31FD5" w14:paraId="18B9FD93" w14:textId="77777777" w:rsidTr="001C3A58">
        <w:trPr>
          <w:cantSplit/>
          <w:trHeight w:val="1776"/>
        </w:trPr>
        <w:tc>
          <w:tcPr>
            <w:tcW w:w="1135" w:type="dxa"/>
            <w:textDirection w:val="btLr"/>
            <w:vAlign w:val="center"/>
          </w:tcPr>
          <w:p w14:paraId="41CB7361" w14:textId="77777777" w:rsidR="001411D9" w:rsidRPr="00D31FD5" w:rsidRDefault="001411D9" w:rsidP="001C3A58">
            <w:pPr>
              <w:spacing w:after="0"/>
              <w:ind w:left="113" w:right="113"/>
              <w:jc w:val="center"/>
              <w:rPr>
                <w:rFonts w:cs="Tahoma"/>
                <w:b/>
              </w:rPr>
            </w:pPr>
            <w:r w:rsidRPr="00D31FD5">
              <w:rPr>
                <w:rFonts w:cs="Tahoma"/>
                <w:b/>
              </w:rPr>
              <w:lastRenderedPageBreak/>
              <w:t>AT1 – learning about religion</w:t>
            </w:r>
          </w:p>
        </w:tc>
        <w:tc>
          <w:tcPr>
            <w:tcW w:w="3969" w:type="dxa"/>
            <w:vAlign w:val="center"/>
          </w:tcPr>
          <w:p w14:paraId="35161E9D" w14:textId="77777777" w:rsidR="001411D9" w:rsidRPr="00D31FD5" w:rsidRDefault="001411D9" w:rsidP="001C3A58">
            <w:pPr>
              <w:spacing w:after="0"/>
              <w:jc w:val="left"/>
            </w:pPr>
            <w:r w:rsidRPr="00D31FD5">
              <w:t xml:space="preserve">Pupils learn exceptionally well and as a result acquire knowledge quickly and in depth and are developing their understanding rapidly (AT1). </w:t>
            </w:r>
          </w:p>
        </w:tc>
        <w:tc>
          <w:tcPr>
            <w:tcW w:w="3118" w:type="dxa"/>
            <w:vAlign w:val="center"/>
          </w:tcPr>
          <w:p w14:paraId="2CA146B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Pupils acquire knowledge quickly and are secure in their understanding (AT1). </w:t>
            </w:r>
          </w:p>
        </w:tc>
        <w:tc>
          <w:tcPr>
            <w:tcW w:w="3863" w:type="dxa"/>
            <w:vAlign w:val="center"/>
          </w:tcPr>
          <w:p w14:paraId="4223114E" w14:textId="77777777" w:rsidR="001411D9" w:rsidRPr="00442917"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 xml:space="preserve">Whilst pupils acquire knowledge and understanding over time, the pace of learning requires improvement (AT1). </w:t>
            </w:r>
          </w:p>
        </w:tc>
        <w:tc>
          <w:tcPr>
            <w:tcW w:w="3650" w:type="dxa"/>
            <w:vAlign w:val="center"/>
          </w:tcPr>
          <w:p w14:paraId="565BBEF7" w14:textId="77777777" w:rsidR="001411D9" w:rsidRPr="00C55BD8" w:rsidRDefault="001411D9" w:rsidP="001C3A58">
            <w:pPr>
              <w:pStyle w:val="Tabletextbullet"/>
              <w:numPr>
                <w:ilvl w:val="0"/>
                <w:numId w:val="0"/>
              </w:numPr>
              <w:spacing w:before="0" w:after="0" w:line="240" w:lineRule="auto"/>
              <w:jc w:val="left"/>
            </w:pPr>
            <w:r w:rsidRPr="006E58B7">
              <w:rPr>
                <w:rFonts w:ascii="Calibri" w:hAnsi="Calibri" w:cs="Tahoma"/>
                <w:color w:val="auto"/>
              </w:rPr>
              <w:t>Insufficient new knowledge and understanding is gained in individual lessons or across a sequence of lessons</w:t>
            </w:r>
            <w:r>
              <w:rPr>
                <w:rFonts w:ascii="Calibri" w:hAnsi="Calibri" w:cs="Tahoma"/>
                <w:color w:val="auto"/>
              </w:rPr>
              <w:t xml:space="preserve"> (AT1)</w:t>
            </w:r>
            <w:r w:rsidRPr="006E58B7">
              <w:rPr>
                <w:rFonts w:ascii="Calibri" w:hAnsi="Calibri" w:cs="Tahoma"/>
                <w:color w:val="auto"/>
              </w:rPr>
              <w:t>.</w:t>
            </w:r>
          </w:p>
        </w:tc>
      </w:tr>
      <w:tr w:rsidR="001411D9" w:rsidRPr="00D31FD5" w14:paraId="06E116D9" w14:textId="77777777" w:rsidTr="001C3A58">
        <w:trPr>
          <w:cantSplit/>
          <w:trHeight w:val="3063"/>
        </w:trPr>
        <w:tc>
          <w:tcPr>
            <w:tcW w:w="1135" w:type="dxa"/>
            <w:textDirection w:val="btLr"/>
            <w:vAlign w:val="center"/>
          </w:tcPr>
          <w:p w14:paraId="32419CD6" w14:textId="77777777" w:rsidR="001411D9" w:rsidRPr="00D31FD5" w:rsidRDefault="001411D9" w:rsidP="001C3A58">
            <w:pPr>
              <w:spacing w:after="0"/>
              <w:ind w:left="113" w:right="113"/>
              <w:jc w:val="center"/>
              <w:rPr>
                <w:rFonts w:cs="Tahoma"/>
                <w:b/>
              </w:rPr>
            </w:pPr>
            <w:r w:rsidRPr="00D31FD5">
              <w:rPr>
                <w:rFonts w:cs="Tahoma"/>
                <w:b/>
              </w:rPr>
              <w:t>AT2 – learning from religion</w:t>
            </w:r>
          </w:p>
        </w:tc>
        <w:tc>
          <w:tcPr>
            <w:tcW w:w="3969" w:type="dxa"/>
            <w:vAlign w:val="center"/>
          </w:tcPr>
          <w:p w14:paraId="1A2A8C92" w14:textId="77777777" w:rsidR="001411D9" w:rsidRPr="003E1C61" w:rsidRDefault="001411D9" w:rsidP="001C3A58">
            <w:pPr>
              <w:pStyle w:val="Tabletextbullet"/>
              <w:numPr>
                <w:ilvl w:val="0"/>
                <w:numId w:val="0"/>
              </w:numPr>
              <w:spacing w:before="0" w:after="0"/>
              <w:jc w:val="left"/>
              <w:rPr>
                <w:rFonts w:ascii="Calibri" w:hAnsi="Calibri" w:cs="Tahoma"/>
              </w:rPr>
            </w:pPr>
            <w:r w:rsidRPr="003E1C61">
              <w:rPr>
                <w:rFonts w:ascii="Calibri" w:hAnsi="Calibri" w:cs="Tahoma"/>
              </w:rPr>
              <w:t>They develop and apply a wide range of skills to great effect, including independence, originality, imagination, the ability to interpret sources and symbol, the ability to ask deeper questions, the ability to understand nuance and subtlety, the ability to reflect and evaluate, the ability to engage with religious ideas and integrate them into their lives and the ability to apply all of these skills across the curriculum (AT2).</w:t>
            </w:r>
          </w:p>
        </w:tc>
        <w:tc>
          <w:tcPr>
            <w:tcW w:w="3118" w:type="dxa"/>
            <w:vAlign w:val="center"/>
          </w:tcPr>
          <w:p w14:paraId="6D5F73CF"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They develop and apply a range of skills well, including independence, imagination, the ability to interpret sources and symbol, the ability to reflect and evaluate, the ability to engage with religious ideas and integrate them into their lives and the ability to apply many of these skills across the curriculum(AT2).</w:t>
            </w:r>
          </w:p>
        </w:tc>
        <w:tc>
          <w:tcPr>
            <w:tcW w:w="3863" w:type="dxa"/>
            <w:vAlign w:val="center"/>
          </w:tcPr>
          <w:p w14:paraId="01EAC3F0" w14:textId="77777777" w:rsidR="001411D9" w:rsidRPr="00442917"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Pupils are developing skills appropriate to their age and ability, although the pace of this skill acquisition requires improvement (AT2).</w:t>
            </w:r>
          </w:p>
        </w:tc>
        <w:tc>
          <w:tcPr>
            <w:tcW w:w="3650" w:type="dxa"/>
            <w:vAlign w:val="center"/>
          </w:tcPr>
          <w:p w14:paraId="266B8BDB" w14:textId="77777777" w:rsidR="001411D9" w:rsidRPr="000554CA" w:rsidRDefault="001411D9" w:rsidP="001C3A58">
            <w:pPr>
              <w:pStyle w:val="Tabletextbullet"/>
              <w:numPr>
                <w:ilvl w:val="0"/>
                <w:numId w:val="0"/>
              </w:numPr>
              <w:spacing w:before="0" w:after="0" w:line="240" w:lineRule="auto"/>
              <w:jc w:val="left"/>
              <w:rPr>
                <w:rFonts w:ascii="Calibri" w:hAnsi="Calibri" w:cs="Tahoma"/>
                <w:color w:val="auto"/>
              </w:rPr>
            </w:pPr>
            <w:r w:rsidRPr="006E58B7">
              <w:rPr>
                <w:rFonts w:ascii="Calibri" w:hAnsi="Calibri" w:cs="Tahoma"/>
                <w:color w:val="auto"/>
              </w:rPr>
              <w:t xml:space="preserve">Skill acquisition is </w:t>
            </w:r>
            <w:proofErr w:type="gramStart"/>
            <w:r w:rsidRPr="006E58B7">
              <w:rPr>
                <w:rFonts w:ascii="Calibri" w:hAnsi="Calibri" w:cs="Tahoma"/>
                <w:color w:val="auto"/>
              </w:rPr>
              <w:t>neglected</w:t>
            </w:r>
            <w:proofErr w:type="gramEnd"/>
            <w:r w:rsidRPr="006E58B7">
              <w:rPr>
                <w:rFonts w:ascii="Calibri" w:hAnsi="Calibri" w:cs="Tahoma"/>
                <w:color w:val="auto"/>
              </w:rPr>
              <w:t xml:space="preserve"> or its pace is inadequate and pupils demonstrate little or no ability to apply learning about religion to their own lives in any meaningful way</w:t>
            </w:r>
            <w:r>
              <w:rPr>
                <w:rFonts w:ascii="Calibri" w:hAnsi="Calibri" w:cs="Tahoma"/>
                <w:color w:val="auto"/>
              </w:rPr>
              <w:t xml:space="preserve"> (AT2).</w:t>
            </w:r>
          </w:p>
        </w:tc>
      </w:tr>
      <w:tr w:rsidR="001411D9" w:rsidRPr="00D31FD5" w14:paraId="70ABAE26" w14:textId="77777777" w:rsidTr="001C3A58">
        <w:trPr>
          <w:cantSplit/>
          <w:trHeight w:val="2541"/>
        </w:trPr>
        <w:tc>
          <w:tcPr>
            <w:tcW w:w="1135" w:type="dxa"/>
            <w:textDirection w:val="btLr"/>
            <w:vAlign w:val="center"/>
          </w:tcPr>
          <w:p w14:paraId="0436357D" w14:textId="77777777" w:rsidR="001411D9" w:rsidRPr="00D31FD5" w:rsidRDefault="001411D9" w:rsidP="001C3A58">
            <w:pPr>
              <w:spacing w:after="0"/>
              <w:ind w:left="113" w:right="113"/>
              <w:jc w:val="center"/>
              <w:rPr>
                <w:rFonts w:cs="Tahoma"/>
                <w:b/>
              </w:rPr>
            </w:pPr>
            <w:r w:rsidRPr="00D31FD5">
              <w:rPr>
                <w:rFonts w:cs="Tahoma"/>
                <w:b/>
              </w:rPr>
              <w:t>Attainment</w:t>
            </w:r>
          </w:p>
        </w:tc>
        <w:tc>
          <w:tcPr>
            <w:tcW w:w="3969" w:type="dxa"/>
            <w:vAlign w:val="center"/>
          </w:tcPr>
          <w:p w14:paraId="2EAEA7CC" w14:textId="77777777" w:rsidR="001411D9" w:rsidRPr="00D31FD5" w:rsidRDefault="001411D9" w:rsidP="001C3A58">
            <w:pPr>
              <w:spacing w:after="0"/>
              <w:jc w:val="left"/>
              <w:rPr>
                <w:rFonts w:cs="Tahoma"/>
              </w:rPr>
            </w:pPr>
            <w:r w:rsidRPr="00D31FD5">
              <w:rPr>
                <w:rFonts w:cs="Tahoma"/>
              </w:rPr>
              <w:t xml:space="preserve">The standards of attainment of almost all groups of pupils are likely to be at least in line with diocesan and/or national averages for all pupils with many above average. In exceptional circumstances where standards of attainment of any group of pupils are below the diocesan or national averages, the gap is closing dramatically. </w:t>
            </w:r>
          </w:p>
        </w:tc>
        <w:tc>
          <w:tcPr>
            <w:tcW w:w="3118" w:type="dxa"/>
            <w:vAlign w:val="center"/>
          </w:tcPr>
          <w:p w14:paraId="7D67F71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The standards of attainment of </w:t>
            </w:r>
            <w:proofErr w:type="gramStart"/>
            <w:r w:rsidRPr="00AD4AAA">
              <w:rPr>
                <w:rFonts w:ascii="Calibri" w:hAnsi="Calibri" w:cs="Tahoma"/>
                <w:sz w:val="20"/>
                <w:lang w:eastAsia="en-US"/>
              </w:rPr>
              <w:t>the large majority of</w:t>
            </w:r>
            <w:proofErr w:type="gramEnd"/>
            <w:r w:rsidRPr="00AD4AAA">
              <w:rPr>
                <w:rFonts w:ascii="Calibri" w:hAnsi="Calibri" w:cs="Tahoma"/>
                <w:sz w:val="20"/>
                <w:lang w:eastAsia="en-US"/>
              </w:rPr>
              <w:t xml:space="preserve"> groups of pupils are likely to be at least in line with diocesan and/or national averages for all pupils. Where standards of any group of pupils are below diocesan or national averages, the gaps are closing. </w:t>
            </w:r>
          </w:p>
        </w:tc>
        <w:tc>
          <w:tcPr>
            <w:tcW w:w="3863" w:type="dxa"/>
            <w:vAlign w:val="center"/>
          </w:tcPr>
          <w:p w14:paraId="187F90EA" w14:textId="77777777" w:rsidR="001411D9" w:rsidRPr="00442917" w:rsidRDefault="001411D9" w:rsidP="001C3A58">
            <w:pPr>
              <w:pStyle w:val="Tabletextbullet"/>
              <w:numPr>
                <w:ilvl w:val="0"/>
                <w:numId w:val="0"/>
              </w:numPr>
              <w:spacing w:before="0" w:after="0" w:line="240" w:lineRule="auto"/>
              <w:jc w:val="left"/>
              <w:rPr>
                <w:rFonts w:ascii="Calibri" w:hAnsi="Calibri" w:cs="Tahoma"/>
                <w:color w:val="auto"/>
              </w:rPr>
            </w:pPr>
            <w:r w:rsidRPr="00442917">
              <w:rPr>
                <w:rFonts w:ascii="Calibri" w:hAnsi="Calibri" w:cs="Tahoma"/>
                <w:color w:val="auto"/>
              </w:rPr>
              <w:t xml:space="preserve">The standards of attainment of </w:t>
            </w:r>
            <w:proofErr w:type="gramStart"/>
            <w:r w:rsidRPr="00442917">
              <w:rPr>
                <w:rFonts w:ascii="Calibri" w:hAnsi="Calibri" w:cs="Tahoma"/>
                <w:color w:val="auto"/>
              </w:rPr>
              <w:t>the majority of</w:t>
            </w:r>
            <w:proofErr w:type="gramEnd"/>
            <w:r w:rsidRPr="00442917">
              <w:rPr>
                <w:rFonts w:ascii="Calibri" w:hAnsi="Calibri" w:cs="Tahoma"/>
                <w:color w:val="auto"/>
              </w:rPr>
              <w:t xml:space="preserve"> groups</w:t>
            </w:r>
            <w:r>
              <w:rPr>
                <w:rFonts w:ascii="Calibri" w:hAnsi="Calibri" w:cs="Tahoma"/>
                <w:color w:val="auto"/>
              </w:rPr>
              <w:t xml:space="preserve"> </w:t>
            </w:r>
            <w:r w:rsidRPr="00442917">
              <w:rPr>
                <w:rFonts w:ascii="Calibri" w:hAnsi="Calibri" w:cs="Tahoma"/>
                <w:color w:val="auto"/>
              </w:rPr>
              <w:t xml:space="preserve">of pupils are at best in line with diocesan and/or national averages with many pupils below these benchmarks. Where standards of groups of pupils are below diocesan or national averages, the gaps are closing overall but not quickly enough. </w:t>
            </w:r>
          </w:p>
        </w:tc>
        <w:tc>
          <w:tcPr>
            <w:tcW w:w="3650" w:type="dxa"/>
            <w:vAlign w:val="center"/>
          </w:tcPr>
          <w:p w14:paraId="70E72D35" w14:textId="77777777" w:rsidR="001411D9" w:rsidRPr="00D31FD5" w:rsidRDefault="001411D9" w:rsidP="001C3A58">
            <w:pPr>
              <w:spacing w:after="0"/>
              <w:jc w:val="left"/>
              <w:rPr>
                <w:rFonts w:cs="Tahoma"/>
              </w:rPr>
            </w:pPr>
            <w:r w:rsidRPr="00D31FD5">
              <w:rPr>
                <w:rFonts w:cs="Tahoma"/>
              </w:rPr>
              <w:t>Learning and progress in any one key stage, including the sixth form, leads to underachievement.</w:t>
            </w:r>
          </w:p>
          <w:p w14:paraId="6FBE400A" w14:textId="77777777" w:rsidR="001411D9" w:rsidRPr="00D31FD5" w:rsidRDefault="001411D9" w:rsidP="001C3A58">
            <w:pPr>
              <w:spacing w:after="0"/>
              <w:jc w:val="left"/>
              <w:rPr>
                <w:rFonts w:cs="Tahoma"/>
              </w:rPr>
            </w:pPr>
            <w:r w:rsidRPr="00D31FD5">
              <w:rPr>
                <w:rFonts w:cs="Tahoma"/>
              </w:rPr>
              <w:t xml:space="preserve">Attainment is consistently low, showing little, </w:t>
            </w:r>
            <w:proofErr w:type="gramStart"/>
            <w:r w:rsidRPr="00D31FD5">
              <w:rPr>
                <w:rFonts w:cs="Tahoma"/>
              </w:rPr>
              <w:t>fragile</w:t>
            </w:r>
            <w:proofErr w:type="gramEnd"/>
            <w:r w:rsidRPr="00D31FD5">
              <w:rPr>
                <w:rFonts w:cs="Tahoma"/>
              </w:rPr>
              <w:t xml:space="preserve"> or inconsistent improvement, or is in decline. Considerable numbers of pupils underachieve in one or more key stages.</w:t>
            </w:r>
          </w:p>
        </w:tc>
      </w:tr>
    </w:tbl>
    <w:p w14:paraId="0544E504" w14:textId="77777777" w:rsidR="001411D9" w:rsidRDefault="001411D9" w:rsidP="001411D9">
      <w:pPr>
        <w:pStyle w:val="Heading2"/>
      </w:pPr>
      <w:r>
        <w:rPr>
          <w:rFonts w:cs="Arial"/>
        </w:rPr>
        <w:br w:type="page"/>
      </w:r>
      <w:bookmarkStart w:id="81" w:name="_Toc345510362"/>
      <w:bookmarkStart w:id="82" w:name="_Toc345678729"/>
      <w:bookmarkStart w:id="83" w:name="_Toc345915153"/>
      <w:r>
        <w:rPr>
          <w:rFonts w:cs="Arial"/>
        </w:rPr>
        <w:lastRenderedPageBreak/>
        <w:t xml:space="preserve">RE1 </w:t>
      </w:r>
      <w:r>
        <w:t>Writing frame</w:t>
      </w:r>
      <w:bookmarkEnd w:id="81"/>
      <w:bookmarkEnd w:id="82"/>
      <w:bookmarkEnd w:id="83"/>
    </w:p>
    <w:p w14:paraId="3F126BA6" w14:textId="77777777" w:rsidR="001411D9" w:rsidRPr="00010820" w:rsidRDefault="001411D9" w:rsidP="001411D9">
      <w:pPr>
        <w:jc w:val="right"/>
      </w:pPr>
      <w:r>
        <w:t>How well pupils achieve and enjoy their learning in Religious Education</w:t>
      </w:r>
    </w:p>
    <w:tbl>
      <w:tblPr>
        <w:tblW w:w="15928" w:type="dxa"/>
        <w:tblInd w:w="-142" w:type="dxa"/>
        <w:tblLook w:val="00A0" w:firstRow="1" w:lastRow="0" w:firstColumn="1" w:lastColumn="0" w:noHBand="0" w:noVBand="0"/>
      </w:tblPr>
      <w:tblGrid>
        <w:gridCol w:w="1723"/>
        <w:gridCol w:w="3430"/>
        <w:gridCol w:w="4919"/>
        <w:gridCol w:w="4920"/>
        <w:gridCol w:w="936"/>
      </w:tblGrid>
      <w:tr w:rsidR="001411D9" w:rsidRPr="00D31FD5" w14:paraId="03D11F21" w14:textId="77777777" w:rsidTr="001C3A58">
        <w:trPr>
          <w:trHeight w:val="618"/>
          <w:tblHeader/>
        </w:trPr>
        <w:tc>
          <w:tcPr>
            <w:tcW w:w="1723" w:type="dxa"/>
            <w:tcBorders>
              <w:bottom w:val="single" w:sz="12" w:space="0" w:color="auto"/>
              <w:right w:val="single" w:sz="12" w:space="0" w:color="auto"/>
            </w:tcBorders>
            <w:shd w:val="clear" w:color="auto" w:fill="EEECE1"/>
            <w:vAlign w:val="center"/>
          </w:tcPr>
          <w:p w14:paraId="40B884B0" w14:textId="77777777" w:rsidR="001411D9" w:rsidRPr="00D31FD5" w:rsidRDefault="001411D9" w:rsidP="001C3A58">
            <w:pPr>
              <w:spacing w:after="0" w:line="240" w:lineRule="auto"/>
              <w:jc w:val="center"/>
              <w:rPr>
                <w:b/>
              </w:rPr>
            </w:pPr>
            <w:r w:rsidRPr="00D31FD5">
              <w:rPr>
                <w:b/>
              </w:rPr>
              <w:t>Schedule</w:t>
            </w:r>
          </w:p>
          <w:p w14:paraId="01C7356C" w14:textId="77777777" w:rsidR="001411D9" w:rsidRPr="00D31FD5" w:rsidRDefault="001411D9" w:rsidP="001C3A58">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52592FC6" w14:textId="77777777" w:rsidR="001411D9" w:rsidRPr="00D31FD5" w:rsidRDefault="001411D9" w:rsidP="001C3A58">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428A99F8" w14:textId="77777777" w:rsidR="001411D9" w:rsidRPr="00D31FD5" w:rsidRDefault="001411D9" w:rsidP="001C3A58">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5A41A42C" w14:textId="77777777" w:rsidR="001411D9" w:rsidRPr="00D31FD5" w:rsidRDefault="001411D9" w:rsidP="001C3A58">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23440719" w14:textId="77777777" w:rsidR="001411D9" w:rsidRPr="00D31FD5" w:rsidRDefault="001411D9" w:rsidP="001C3A58">
            <w:pPr>
              <w:spacing w:after="0" w:line="240" w:lineRule="auto"/>
              <w:jc w:val="center"/>
              <w:rPr>
                <w:b/>
              </w:rPr>
            </w:pPr>
            <w:r w:rsidRPr="00D31FD5">
              <w:rPr>
                <w:b/>
              </w:rPr>
              <w:t>Grade</w:t>
            </w:r>
          </w:p>
        </w:tc>
      </w:tr>
      <w:tr w:rsidR="001411D9" w:rsidRPr="00D31FD5" w14:paraId="6CDB4068" w14:textId="77777777" w:rsidTr="001C3A58">
        <w:trPr>
          <w:trHeight w:val="2219"/>
        </w:trPr>
        <w:tc>
          <w:tcPr>
            <w:tcW w:w="1723" w:type="dxa"/>
            <w:tcBorders>
              <w:top w:val="single" w:sz="12" w:space="0" w:color="auto"/>
              <w:right w:val="single" w:sz="12" w:space="0" w:color="auto"/>
            </w:tcBorders>
            <w:shd w:val="clear" w:color="auto" w:fill="EEECE1"/>
            <w:vAlign w:val="center"/>
          </w:tcPr>
          <w:p w14:paraId="08A3EEB0"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Enjoyment</w:t>
            </w:r>
          </w:p>
        </w:tc>
        <w:tc>
          <w:tcPr>
            <w:tcW w:w="3430" w:type="dxa"/>
            <w:tcBorders>
              <w:top w:val="single" w:sz="12" w:space="0" w:color="auto"/>
              <w:left w:val="single" w:sz="12" w:space="0" w:color="auto"/>
              <w:bottom w:val="dotted" w:sz="4" w:space="0" w:color="auto"/>
              <w:right w:val="dotted" w:sz="4" w:space="0" w:color="auto"/>
            </w:tcBorders>
            <w:vAlign w:val="center"/>
          </w:tcPr>
          <w:p w14:paraId="1408842C" w14:textId="77777777" w:rsidR="001411D9" w:rsidRPr="00D31FD5" w:rsidRDefault="001411D9" w:rsidP="001C3A58">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25C3423C" w14:textId="77777777" w:rsidR="001411D9" w:rsidRPr="00D31FD5" w:rsidRDefault="001411D9" w:rsidP="001C3A58">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4ED0BEC1" w14:textId="77777777" w:rsidR="001411D9" w:rsidRPr="00D31FD5" w:rsidRDefault="001411D9" w:rsidP="001C3A58">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3932CC7A" w14:textId="77777777" w:rsidR="001411D9" w:rsidRPr="00D31FD5" w:rsidRDefault="001411D9" w:rsidP="001C3A58">
            <w:pPr>
              <w:spacing w:after="0" w:line="240" w:lineRule="auto"/>
              <w:jc w:val="left"/>
            </w:pPr>
          </w:p>
        </w:tc>
      </w:tr>
      <w:tr w:rsidR="001411D9" w:rsidRPr="00D31FD5" w14:paraId="5378EEE2" w14:textId="77777777" w:rsidTr="001C3A58">
        <w:trPr>
          <w:trHeight w:val="2219"/>
        </w:trPr>
        <w:tc>
          <w:tcPr>
            <w:tcW w:w="1723" w:type="dxa"/>
            <w:tcBorders>
              <w:right w:val="single" w:sz="12" w:space="0" w:color="auto"/>
            </w:tcBorders>
            <w:shd w:val="clear" w:color="auto" w:fill="EEECE1"/>
            <w:vAlign w:val="center"/>
          </w:tcPr>
          <w:p w14:paraId="3242B8B0" w14:textId="77777777" w:rsidR="001411D9" w:rsidRPr="00D31FD5" w:rsidRDefault="001411D9" w:rsidP="001C3A58">
            <w:pPr>
              <w:spacing w:after="0" w:line="240" w:lineRule="auto"/>
              <w:jc w:val="center"/>
              <w:rPr>
                <w:rFonts w:cs="Tahoma"/>
                <w:b/>
                <w:sz w:val="24"/>
                <w:szCs w:val="24"/>
              </w:rPr>
            </w:pPr>
            <w:r w:rsidRPr="00D31FD5">
              <w:rPr>
                <w:rFonts w:cs="Tahoma"/>
                <w:b/>
                <w:sz w:val="24"/>
                <w:szCs w:val="24"/>
              </w:rPr>
              <w:t>Focus</w:t>
            </w:r>
          </w:p>
        </w:tc>
        <w:tc>
          <w:tcPr>
            <w:tcW w:w="3430" w:type="dxa"/>
            <w:tcBorders>
              <w:top w:val="dotted" w:sz="4" w:space="0" w:color="auto"/>
              <w:left w:val="single" w:sz="12" w:space="0" w:color="auto"/>
              <w:bottom w:val="dotted" w:sz="4" w:space="0" w:color="auto"/>
              <w:right w:val="dotted" w:sz="4" w:space="0" w:color="auto"/>
            </w:tcBorders>
            <w:vAlign w:val="center"/>
          </w:tcPr>
          <w:p w14:paraId="44B408C9"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9C1E07C"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2DCDCA3E"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AD47428" w14:textId="77777777" w:rsidR="001411D9" w:rsidRPr="00D31FD5" w:rsidRDefault="001411D9" w:rsidP="001C3A58">
            <w:pPr>
              <w:spacing w:after="0" w:line="240" w:lineRule="auto"/>
              <w:jc w:val="left"/>
            </w:pPr>
          </w:p>
        </w:tc>
      </w:tr>
      <w:tr w:rsidR="001411D9" w:rsidRPr="00D31FD5" w14:paraId="6674C1DE" w14:textId="77777777" w:rsidTr="001C3A58">
        <w:trPr>
          <w:trHeight w:val="2219"/>
        </w:trPr>
        <w:tc>
          <w:tcPr>
            <w:tcW w:w="1723" w:type="dxa"/>
            <w:tcBorders>
              <w:right w:val="single" w:sz="12" w:space="0" w:color="auto"/>
            </w:tcBorders>
            <w:shd w:val="clear" w:color="auto" w:fill="EEECE1"/>
            <w:vAlign w:val="center"/>
          </w:tcPr>
          <w:p w14:paraId="61713176" w14:textId="77777777" w:rsidR="001411D9" w:rsidRPr="00D31FD5" w:rsidRDefault="001411D9" w:rsidP="001C3A58">
            <w:pPr>
              <w:spacing w:after="0" w:line="240" w:lineRule="auto"/>
              <w:jc w:val="center"/>
              <w:rPr>
                <w:rFonts w:cs="Tahoma"/>
                <w:b/>
                <w:sz w:val="22"/>
              </w:rPr>
            </w:pPr>
            <w:r w:rsidRPr="00D31FD5">
              <w:rPr>
                <w:rFonts w:cs="Tahoma"/>
                <w:b/>
                <w:sz w:val="22"/>
              </w:rPr>
              <w:t>Behaviour for Learning</w:t>
            </w:r>
          </w:p>
        </w:tc>
        <w:tc>
          <w:tcPr>
            <w:tcW w:w="3430" w:type="dxa"/>
            <w:tcBorders>
              <w:top w:val="dotted" w:sz="4" w:space="0" w:color="auto"/>
              <w:left w:val="single" w:sz="12" w:space="0" w:color="auto"/>
              <w:bottom w:val="dotted" w:sz="4" w:space="0" w:color="auto"/>
              <w:right w:val="dotted" w:sz="4" w:space="0" w:color="auto"/>
            </w:tcBorders>
            <w:vAlign w:val="center"/>
          </w:tcPr>
          <w:p w14:paraId="4E836225"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158FCF6"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DED22D6"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D5E51CC" w14:textId="77777777" w:rsidR="001411D9" w:rsidRPr="00D31FD5" w:rsidRDefault="001411D9" w:rsidP="001C3A58">
            <w:pPr>
              <w:spacing w:after="0" w:line="240" w:lineRule="auto"/>
              <w:jc w:val="left"/>
            </w:pPr>
          </w:p>
        </w:tc>
      </w:tr>
      <w:tr w:rsidR="001411D9" w:rsidRPr="00D31FD5" w14:paraId="62C97867" w14:textId="77777777" w:rsidTr="001C3A58">
        <w:trPr>
          <w:trHeight w:val="1898"/>
        </w:trPr>
        <w:tc>
          <w:tcPr>
            <w:tcW w:w="1723" w:type="dxa"/>
            <w:tcBorders>
              <w:right w:val="single" w:sz="12" w:space="0" w:color="auto"/>
            </w:tcBorders>
            <w:shd w:val="clear" w:color="auto" w:fill="EEECE1"/>
            <w:vAlign w:val="center"/>
          </w:tcPr>
          <w:p w14:paraId="283E5BC9" w14:textId="77777777" w:rsidR="001411D9" w:rsidRPr="00D31FD5" w:rsidRDefault="001411D9" w:rsidP="001C3A58">
            <w:pPr>
              <w:spacing w:after="0" w:line="240" w:lineRule="auto"/>
              <w:jc w:val="center"/>
              <w:rPr>
                <w:rFonts w:cs="Tahoma"/>
                <w:b/>
                <w:sz w:val="22"/>
              </w:rPr>
            </w:pPr>
            <w:r w:rsidRPr="00D31FD5">
              <w:rPr>
                <w:rFonts w:cs="Tahoma"/>
                <w:b/>
                <w:sz w:val="22"/>
              </w:rPr>
              <w:t>Progress</w:t>
            </w:r>
          </w:p>
        </w:tc>
        <w:tc>
          <w:tcPr>
            <w:tcW w:w="3430" w:type="dxa"/>
            <w:tcBorders>
              <w:top w:val="dotted" w:sz="4" w:space="0" w:color="auto"/>
              <w:left w:val="single" w:sz="12" w:space="0" w:color="auto"/>
              <w:bottom w:val="dotted" w:sz="4" w:space="0" w:color="auto"/>
              <w:right w:val="dotted" w:sz="4" w:space="0" w:color="auto"/>
            </w:tcBorders>
            <w:vAlign w:val="center"/>
          </w:tcPr>
          <w:p w14:paraId="7B53E457"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C6BD1E5"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2F60146F"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3FCC2CA" w14:textId="77777777" w:rsidR="001411D9" w:rsidRPr="00D31FD5" w:rsidRDefault="001411D9" w:rsidP="001C3A58">
            <w:pPr>
              <w:spacing w:after="0" w:line="240" w:lineRule="auto"/>
              <w:jc w:val="left"/>
            </w:pPr>
          </w:p>
        </w:tc>
      </w:tr>
      <w:tr w:rsidR="001411D9" w:rsidRPr="00D31FD5" w14:paraId="6BAA5EF0" w14:textId="77777777" w:rsidTr="001C3A58">
        <w:trPr>
          <w:cantSplit/>
          <w:trHeight w:val="2219"/>
        </w:trPr>
        <w:tc>
          <w:tcPr>
            <w:tcW w:w="1723" w:type="dxa"/>
            <w:tcBorders>
              <w:right w:val="single" w:sz="12" w:space="0" w:color="auto"/>
            </w:tcBorders>
            <w:shd w:val="clear" w:color="auto" w:fill="EEECE1"/>
            <w:vAlign w:val="center"/>
          </w:tcPr>
          <w:p w14:paraId="661CEA06" w14:textId="77777777" w:rsidR="001411D9" w:rsidRPr="00D31FD5" w:rsidRDefault="001411D9" w:rsidP="001C3A58">
            <w:pPr>
              <w:spacing w:after="0" w:line="240" w:lineRule="auto"/>
              <w:jc w:val="center"/>
              <w:rPr>
                <w:rFonts w:cs="Tahoma"/>
                <w:b/>
                <w:sz w:val="24"/>
              </w:rPr>
            </w:pPr>
            <w:r w:rsidRPr="00D31FD5">
              <w:rPr>
                <w:rFonts w:cs="Tahoma"/>
                <w:b/>
                <w:sz w:val="22"/>
              </w:rPr>
              <w:lastRenderedPageBreak/>
              <w:t>Progress of vulnerable groups</w:t>
            </w:r>
          </w:p>
        </w:tc>
        <w:tc>
          <w:tcPr>
            <w:tcW w:w="3430" w:type="dxa"/>
            <w:tcBorders>
              <w:top w:val="dotted" w:sz="4" w:space="0" w:color="auto"/>
              <w:left w:val="single" w:sz="12" w:space="0" w:color="auto"/>
              <w:bottom w:val="dotted" w:sz="4" w:space="0" w:color="auto"/>
              <w:right w:val="dotted" w:sz="4" w:space="0" w:color="auto"/>
            </w:tcBorders>
            <w:vAlign w:val="center"/>
          </w:tcPr>
          <w:p w14:paraId="7E4AC384"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53B88E8"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27FFD9C4"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D51F17F" w14:textId="77777777" w:rsidR="001411D9" w:rsidRPr="00D31FD5" w:rsidRDefault="001411D9" w:rsidP="001C3A58">
            <w:pPr>
              <w:spacing w:after="0" w:line="240" w:lineRule="auto"/>
              <w:jc w:val="left"/>
            </w:pPr>
          </w:p>
        </w:tc>
      </w:tr>
      <w:tr w:rsidR="001411D9" w:rsidRPr="00D31FD5" w14:paraId="649D5A0A" w14:textId="77777777" w:rsidTr="001C3A58">
        <w:trPr>
          <w:trHeight w:val="2219"/>
        </w:trPr>
        <w:tc>
          <w:tcPr>
            <w:tcW w:w="1723" w:type="dxa"/>
            <w:tcBorders>
              <w:right w:val="single" w:sz="12" w:space="0" w:color="auto"/>
            </w:tcBorders>
            <w:shd w:val="clear" w:color="auto" w:fill="EEECE1"/>
            <w:vAlign w:val="center"/>
          </w:tcPr>
          <w:p w14:paraId="02091A2C" w14:textId="77777777" w:rsidR="001411D9" w:rsidRPr="00D31FD5" w:rsidRDefault="001411D9" w:rsidP="001C3A58">
            <w:pPr>
              <w:spacing w:after="0" w:line="240" w:lineRule="auto"/>
              <w:jc w:val="center"/>
              <w:rPr>
                <w:rFonts w:cs="Tahoma"/>
                <w:b/>
                <w:sz w:val="22"/>
              </w:rPr>
            </w:pPr>
            <w:r w:rsidRPr="00D31FD5">
              <w:rPr>
                <w:rFonts w:cs="Tahoma"/>
                <w:b/>
                <w:sz w:val="22"/>
              </w:rPr>
              <w:t>AT1 – learning about religion</w:t>
            </w:r>
          </w:p>
        </w:tc>
        <w:tc>
          <w:tcPr>
            <w:tcW w:w="3430" w:type="dxa"/>
            <w:tcBorders>
              <w:top w:val="dotted" w:sz="4" w:space="0" w:color="auto"/>
              <w:left w:val="single" w:sz="12" w:space="0" w:color="auto"/>
              <w:bottom w:val="dotted" w:sz="4" w:space="0" w:color="auto"/>
              <w:right w:val="dotted" w:sz="4" w:space="0" w:color="auto"/>
            </w:tcBorders>
            <w:vAlign w:val="center"/>
          </w:tcPr>
          <w:p w14:paraId="323DBC90"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577AB19"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AEB8CD6"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986D4C5" w14:textId="77777777" w:rsidR="001411D9" w:rsidRPr="00D31FD5" w:rsidRDefault="001411D9" w:rsidP="001C3A58">
            <w:pPr>
              <w:spacing w:after="0" w:line="240" w:lineRule="auto"/>
              <w:jc w:val="left"/>
            </w:pPr>
          </w:p>
        </w:tc>
      </w:tr>
      <w:tr w:rsidR="001411D9" w:rsidRPr="00D31FD5" w14:paraId="4BE229D6" w14:textId="77777777" w:rsidTr="001C3A58">
        <w:trPr>
          <w:trHeight w:val="1903"/>
        </w:trPr>
        <w:tc>
          <w:tcPr>
            <w:tcW w:w="1723" w:type="dxa"/>
            <w:tcBorders>
              <w:right w:val="single" w:sz="12" w:space="0" w:color="auto"/>
            </w:tcBorders>
            <w:shd w:val="clear" w:color="auto" w:fill="EEECE1"/>
            <w:vAlign w:val="center"/>
          </w:tcPr>
          <w:p w14:paraId="03940E9F" w14:textId="77777777" w:rsidR="001411D9" w:rsidRPr="00D31FD5" w:rsidRDefault="001411D9" w:rsidP="001C3A58">
            <w:pPr>
              <w:spacing w:after="0" w:line="240" w:lineRule="auto"/>
              <w:jc w:val="center"/>
              <w:rPr>
                <w:rFonts w:cs="Tahoma"/>
                <w:b/>
                <w:sz w:val="22"/>
                <w:szCs w:val="24"/>
              </w:rPr>
            </w:pPr>
            <w:r w:rsidRPr="00D31FD5">
              <w:rPr>
                <w:rFonts w:cs="Tahoma"/>
                <w:b/>
                <w:sz w:val="22"/>
                <w:szCs w:val="24"/>
              </w:rPr>
              <w:t>AT2 – learning from religion</w:t>
            </w:r>
          </w:p>
        </w:tc>
        <w:tc>
          <w:tcPr>
            <w:tcW w:w="3430" w:type="dxa"/>
            <w:tcBorders>
              <w:top w:val="dotted" w:sz="4" w:space="0" w:color="auto"/>
              <w:left w:val="single" w:sz="12" w:space="0" w:color="auto"/>
              <w:bottom w:val="dotted" w:sz="4" w:space="0" w:color="auto"/>
              <w:right w:val="dotted" w:sz="4" w:space="0" w:color="auto"/>
            </w:tcBorders>
            <w:vAlign w:val="center"/>
          </w:tcPr>
          <w:p w14:paraId="6201AD32"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55E4348"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3C48257B"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6D2B122" w14:textId="77777777" w:rsidR="001411D9" w:rsidRPr="00D31FD5" w:rsidRDefault="001411D9" w:rsidP="001C3A58">
            <w:pPr>
              <w:spacing w:after="0" w:line="240" w:lineRule="auto"/>
              <w:jc w:val="left"/>
            </w:pPr>
          </w:p>
        </w:tc>
      </w:tr>
      <w:tr w:rsidR="001411D9" w:rsidRPr="00D31FD5" w14:paraId="429E1803" w14:textId="77777777" w:rsidTr="001C3A58">
        <w:trPr>
          <w:trHeight w:val="2219"/>
        </w:trPr>
        <w:tc>
          <w:tcPr>
            <w:tcW w:w="1723" w:type="dxa"/>
            <w:tcBorders>
              <w:right w:val="single" w:sz="12" w:space="0" w:color="auto"/>
            </w:tcBorders>
            <w:shd w:val="clear" w:color="auto" w:fill="EEECE1"/>
            <w:vAlign w:val="center"/>
          </w:tcPr>
          <w:p w14:paraId="3E6BD155" w14:textId="77777777" w:rsidR="001411D9" w:rsidRPr="00D31FD5" w:rsidRDefault="001411D9" w:rsidP="001C3A58">
            <w:pPr>
              <w:spacing w:after="0" w:line="240" w:lineRule="auto"/>
              <w:jc w:val="center"/>
              <w:rPr>
                <w:rFonts w:cs="Tahoma"/>
                <w:b/>
                <w:sz w:val="22"/>
                <w:szCs w:val="24"/>
              </w:rPr>
            </w:pPr>
            <w:r w:rsidRPr="00D31FD5">
              <w:rPr>
                <w:rFonts w:cs="Tahoma"/>
                <w:b/>
                <w:sz w:val="22"/>
                <w:szCs w:val="24"/>
              </w:rPr>
              <w:t>Attainment</w:t>
            </w:r>
          </w:p>
        </w:tc>
        <w:tc>
          <w:tcPr>
            <w:tcW w:w="3430" w:type="dxa"/>
            <w:tcBorders>
              <w:top w:val="dotted" w:sz="4" w:space="0" w:color="auto"/>
              <w:left w:val="single" w:sz="12" w:space="0" w:color="auto"/>
              <w:bottom w:val="dotted" w:sz="4" w:space="0" w:color="auto"/>
              <w:right w:val="dotted" w:sz="4" w:space="0" w:color="auto"/>
            </w:tcBorders>
            <w:vAlign w:val="center"/>
          </w:tcPr>
          <w:p w14:paraId="494A7482"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86475C5"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106D88A"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EADF509" w14:textId="77777777" w:rsidR="001411D9" w:rsidRPr="00D31FD5" w:rsidRDefault="001411D9" w:rsidP="001C3A58">
            <w:pPr>
              <w:spacing w:after="0" w:line="240" w:lineRule="auto"/>
              <w:jc w:val="left"/>
            </w:pPr>
          </w:p>
        </w:tc>
      </w:tr>
    </w:tbl>
    <w:p w14:paraId="460BF857" w14:textId="77777777" w:rsidR="001411D9" w:rsidRDefault="001411D9" w:rsidP="001411D9">
      <w:pPr>
        <w:sectPr w:rsidR="001411D9" w:rsidSect="00BB4D13">
          <w:pgSz w:w="16838" w:h="11906" w:orient="landscape"/>
          <w:pgMar w:top="720" w:right="720" w:bottom="567" w:left="720" w:header="142" w:footer="0" w:gutter="0"/>
          <w:cols w:space="708"/>
          <w:docGrid w:linePitch="360"/>
        </w:sectPr>
      </w:pPr>
    </w:p>
    <w:p w14:paraId="544305DC" w14:textId="77777777" w:rsidR="001411D9" w:rsidRDefault="001411D9" w:rsidP="001411D9">
      <w:pPr>
        <w:pStyle w:val="Heading2"/>
      </w:pPr>
      <w:bookmarkStart w:id="84" w:name="_Toc345678730"/>
      <w:bookmarkStart w:id="85" w:name="_Toc345915154"/>
      <w:r>
        <w:lastRenderedPageBreak/>
        <w:t>RE1 Grade and Summary:</w:t>
      </w:r>
      <w:bookmarkEnd w:id="84"/>
      <w:bookmarkEnd w:id="85"/>
    </w:p>
    <w:p w14:paraId="2A44A41C" w14:textId="77777777" w:rsidR="001411D9" w:rsidRDefault="001411D9" w:rsidP="001411D9">
      <w:pPr>
        <w:spacing w:after="0"/>
        <w:jc w:val="right"/>
      </w:pPr>
      <w:r>
        <w:t>How well pupils achieve and enjoy their learning in Religious Education</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1411D9" w:rsidRPr="00D31FD5" w14:paraId="4EC3650F" w14:textId="77777777" w:rsidTr="001C3A58">
        <w:trPr>
          <w:trHeight w:val="848"/>
          <w:tblCellSpacing w:w="71" w:type="dxa"/>
        </w:trPr>
        <w:tc>
          <w:tcPr>
            <w:tcW w:w="14602" w:type="dxa"/>
            <w:vAlign w:val="center"/>
          </w:tcPr>
          <w:p w14:paraId="2658A230" w14:textId="77777777" w:rsidR="001411D9" w:rsidRPr="00D31FD5" w:rsidRDefault="001411D9" w:rsidP="001C3A58">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3152C103" w14:textId="77777777" w:rsidR="001411D9" w:rsidRPr="00D31FD5" w:rsidRDefault="001411D9" w:rsidP="001C3A58">
            <w:pPr>
              <w:spacing w:after="0" w:line="240" w:lineRule="auto"/>
              <w:jc w:val="center"/>
              <w:rPr>
                <w:b/>
                <w:bCs/>
                <w:sz w:val="36"/>
              </w:rPr>
            </w:pPr>
          </w:p>
        </w:tc>
      </w:tr>
      <w:tr w:rsidR="001411D9" w:rsidRPr="00D31FD5" w14:paraId="2B89E012" w14:textId="77777777" w:rsidTr="001C3A58">
        <w:trPr>
          <w:tblCellSpacing w:w="71" w:type="dxa"/>
        </w:trPr>
        <w:tc>
          <w:tcPr>
            <w:tcW w:w="14602" w:type="dxa"/>
            <w:tcBorders>
              <w:top w:val="single" w:sz="4" w:space="0" w:color="auto"/>
              <w:left w:val="single" w:sz="4" w:space="0" w:color="auto"/>
              <w:right w:val="single" w:sz="4" w:space="0" w:color="auto"/>
            </w:tcBorders>
          </w:tcPr>
          <w:p w14:paraId="3908C98A" w14:textId="77777777" w:rsidR="001411D9" w:rsidRPr="00D31FD5" w:rsidRDefault="001411D9" w:rsidP="001C3A58">
            <w:pPr>
              <w:spacing w:before="240" w:after="0" w:line="240" w:lineRule="auto"/>
              <w:rPr>
                <w:u w:val="single"/>
              </w:rPr>
            </w:pPr>
            <w:r w:rsidRPr="00D31FD5">
              <w:rPr>
                <w:u w:val="single"/>
              </w:rPr>
              <w:t>Reasons for grade given:</w:t>
            </w:r>
          </w:p>
        </w:tc>
        <w:tc>
          <w:tcPr>
            <w:tcW w:w="900" w:type="dxa"/>
          </w:tcPr>
          <w:p w14:paraId="21288BDA" w14:textId="77777777" w:rsidR="001411D9" w:rsidRPr="00D31FD5" w:rsidRDefault="001411D9" w:rsidP="001C3A58">
            <w:pPr>
              <w:spacing w:after="0" w:line="240" w:lineRule="auto"/>
            </w:pPr>
          </w:p>
        </w:tc>
      </w:tr>
      <w:tr w:rsidR="001411D9" w:rsidRPr="00D31FD5" w14:paraId="135AF673" w14:textId="77777777" w:rsidTr="001C3A58">
        <w:trPr>
          <w:trHeight w:val="3118"/>
          <w:tblCellSpacing w:w="71" w:type="dxa"/>
        </w:trPr>
        <w:tc>
          <w:tcPr>
            <w:tcW w:w="14602" w:type="dxa"/>
            <w:tcBorders>
              <w:left w:val="single" w:sz="4" w:space="0" w:color="auto"/>
              <w:bottom w:val="single" w:sz="4" w:space="0" w:color="auto"/>
              <w:right w:val="single" w:sz="4" w:space="0" w:color="auto"/>
            </w:tcBorders>
          </w:tcPr>
          <w:p w14:paraId="6365DD04" w14:textId="77777777" w:rsidR="001411D9" w:rsidRPr="00D31FD5" w:rsidRDefault="001411D9" w:rsidP="001C3A58">
            <w:pPr>
              <w:spacing w:before="120" w:after="0" w:line="240" w:lineRule="auto"/>
              <w:jc w:val="left"/>
            </w:pPr>
          </w:p>
        </w:tc>
        <w:tc>
          <w:tcPr>
            <w:tcW w:w="900" w:type="dxa"/>
          </w:tcPr>
          <w:p w14:paraId="55DCD16C" w14:textId="77777777" w:rsidR="001411D9" w:rsidRPr="00D31FD5" w:rsidRDefault="001411D9" w:rsidP="001C3A58">
            <w:pPr>
              <w:spacing w:after="0" w:line="240" w:lineRule="auto"/>
            </w:pPr>
          </w:p>
        </w:tc>
      </w:tr>
      <w:tr w:rsidR="001411D9" w:rsidRPr="00D31FD5" w14:paraId="0D5972FD" w14:textId="77777777" w:rsidTr="001C3A58">
        <w:trPr>
          <w:tblCellSpacing w:w="71" w:type="dxa"/>
        </w:trPr>
        <w:tc>
          <w:tcPr>
            <w:tcW w:w="14602" w:type="dxa"/>
            <w:tcBorders>
              <w:top w:val="single" w:sz="4" w:space="0" w:color="auto"/>
              <w:left w:val="single" w:sz="4" w:space="0" w:color="auto"/>
              <w:right w:val="single" w:sz="4" w:space="0" w:color="auto"/>
            </w:tcBorders>
          </w:tcPr>
          <w:p w14:paraId="23AD67EE" w14:textId="77777777" w:rsidR="001411D9" w:rsidRPr="00D31FD5" w:rsidRDefault="001411D9" w:rsidP="001C3A58">
            <w:pPr>
              <w:spacing w:before="240" w:after="0" w:line="240" w:lineRule="auto"/>
              <w:rPr>
                <w:u w:val="single"/>
              </w:rPr>
            </w:pPr>
            <w:r w:rsidRPr="00D31FD5">
              <w:rPr>
                <w:u w:val="single"/>
              </w:rPr>
              <w:t>Areas for development:</w:t>
            </w:r>
          </w:p>
        </w:tc>
        <w:tc>
          <w:tcPr>
            <w:tcW w:w="900" w:type="dxa"/>
          </w:tcPr>
          <w:p w14:paraId="4E78DA3F" w14:textId="77777777" w:rsidR="001411D9" w:rsidRPr="00D31FD5" w:rsidRDefault="001411D9" w:rsidP="001C3A58">
            <w:pPr>
              <w:spacing w:after="0" w:line="240" w:lineRule="auto"/>
            </w:pPr>
          </w:p>
        </w:tc>
      </w:tr>
      <w:tr w:rsidR="001411D9" w:rsidRPr="00D31FD5" w14:paraId="5AEB40DF" w14:textId="77777777" w:rsidTr="001C3A58">
        <w:trPr>
          <w:trHeight w:val="2530"/>
          <w:tblCellSpacing w:w="71" w:type="dxa"/>
        </w:trPr>
        <w:tc>
          <w:tcPr>
            <w:tcW w:w="14602" w:type="dxa"/>
            <w:tcBorders>
              <w:left w:val="single" w:sz="4" w:space="0" w:color="auto"/>
              <w:bottom w:val="single" w:sz="4" w:space="0" w:color="auto"/>
              <w:right w:val="single" w:sz="4" w:space="0" w:color="auto"/>
            </w:tcBorders>
          </w:tcPr>
          <w:p w14:paraId="3B9D0E0E" w14:textId="77777777" w:rsidR="001411D9" w:rsidRPr="00D31FD5" w:rsidRDefault="001411D9" w:rsidP="001C3A58">
            <w:pPr>
              <w:spacing w:before="120" w:after="0" w:line="240" w:lineRule="auto"/>
              <w:jc w:val="left"/>
            </w:pPr>
          </w:p>
        </w:tc>
        <w:tc>
          <w:tcPr>
            <w:tcW w:w="900" w:type="dxa"/>
          </w:tcPr>
          <w:p w14:paraId="13310721" w14:textId="77777777" w:rsidR="001411D9" w:rsidRPr="00D31FD5" w:rsidRDefault="001411D9" w:rsidP="001C3A58">
            <w:pPr>
              <w:spacing w:after="0" w:line="240" w:lineRule="auto"/>
            </w:pPr>
          </w:p>
        </w:tc>
      </w:tr>
    </w:tbl>
    <w:p w14:paraId="0E249A95" w14:textId="77777777" w:rsidR="001411D9" w:rsidRDefault="001411D9" w:rsidP="001411D9">
      <w:pPr>
        <w:sectPr w:rsidR="001411D9" w:rsidSect="00BB4D13">
          <w:headerReference w:type="even" r:id="rId24"/>
          <w:footerReference w:type="even" r:id="rId25"/>
          <w:footerReference w:type="default" r:id="rId26"/>
          <w:pgSz w:w="16838" w:h="11906" w:orient="landscape"/>
          <w:pgMar w:top="720" w:right="720" w:bottom="567" w:left="720" w:header="708" w:footer="0" w:gutter="0"/>
          <w:cols w:space="708"/>
          <w:docGrid w:linePitch="360"/>
        </w:sectPr>
      </w:pPr>
    </w:p>
    <w:p w14:paraId="2D4B0B5D" w14:textId="77777777" w:rsidR="001411D9" w:rsidRDefault="001411D9" w:rsidP="001411D9">
      <w:pPr>
        <w:pStyle w:val="Heading2"/>
      </w:pPr>
      <w:bookmarkStart w:id="86" w:name="_Toc345915155"/>
      <w:bookmarkStart w:id="87" w:name="_Toc345510363"/>
      <w:r>
        <w:lastRenderedPageBreak/>
        <w:t>RE2 - The quality of teaching and assessment in Religious Education</w:t>
      </w:r>
      <w:bookmarkEnd w:id="86"/>
    </w:p>
    <w:p w14:paraId="32FFC255" w14:textId="77777777" w:rsidR="001411D9" w:rsidRDefault="001411D9" w:rsidP="001411D9">
      <w:pPr>
        <w:pStyle w:val="Heading2"/>
      </w:pPr>
      <w:bookmarkStart w:id="88" w:name="_Toc345678732"/>
      <w:bookmarkStart w:id="89" w:name="_Toc345915156"/>
      <w:r w:rsidRPr="00B638D0">
        <w:t>Criteria</w:t>
      </w:r>
      <w:r w:rsidRPr="00BA43E8">
        <w:t xml:space="preserve"> and Evidence sources</w:t>
      </w:r>
      <w:bookmarkEnd w:id="87"/>
      <w:bookmarkEnd w:id="88"/>
      <w:bookmarkEnd w:id="89"/>
    </w:p>
    <w:p w14:paraId="18CEFEAA" w14:textId="77777777" w:rsidR="001411D9" w:rsidRPr="00964753" w:rsidRDefault="001411D9" w:rsidP="001411D9"/>
    <w:p w14:paraId="580C73AF" w14:textId="77777777" w:rsidR="001411D9" w:rsidRDefault="001411D9" w:rsidP="001411D9">
      <w:pPr>
        <w:pStyle w:val="Heading3"/>
      </w:pPr>
      <w:bookmarkStart w:id="90" w:name="_Toc345510364"/>
      <w:bookmarkStart w:id="91" w:name="_Toc345678415"/>
      <w:bookmarkStart w:id="92" w:name="_Toc345678733"/>
      <w:bookmarkStart w:id="93" w:name="_Toc345915157"/>
      <w:r>
        <w:t>Criteria</w:t>
      </w:r>
      <w:bookmarkEnd w:id="90"/>
      <w:bookmarkEnd w:id="91"/>
      <w:bookmarkEnd w:id="92"/>
      <w:bookmarkEnd w:id="93"/>
    </w:p>
    <w:p w14:paraId="70BED5B1" w14:textId="4BF1C57F" w:rsidR="001411D9" w:rsidRDefault="001411D9" w:rsidP="001411D9">
      <w:pPr>
        <w:jc w:val="left"/>
      </w:pPr>
      <w:r w:rsidRPr="00EB2F5B">
        <w:t xml:space="preserve">Inspectors </w:t>
      </w:r>
      <w:r>
        <w:t>will</w:t>
      </w:r>
      <w:r w:rsidRPr="00EB2F5B">
        <w:t xml:space="preserve"> evaluate</w:t>
      </w:r>
      <w:r w:rsidR="00FD1314">
        <w:t xml:space="preserve"> and report on</w:t>
      </w:r>
      <w:r w:rsidRPr="00EB2F5B">
        <w:t xml:space="preserve">: </w:t>
      </w:r>
    </w:p>
    <w:p w14:paraId="3A4AD7D9" w14:textId="77777777" w:rsidR="00FD1314" w:rsidRDefault="00FD1314" w:rsidP="00FD1314">
      <w:pPr>
        <w:pStyle w:val="ListParagraph"/>
        <w:numPr>
          <w:ilvl w:val="0"/>
          <w:numId w:val="16"/>
        </w:numPr>
        <w:jc w:val="left"/>
      </w:pPr>
      <w:r>
        <w:t xml:space="preserve">How well teaching promotes: </w:t>
      </w:r>
    </w:p>
    <w:p w14:paraId="222DEE86" w14:textId="2FDD5A98" w:rsidR="00FD1314" w:rsidRDefault="00FD1314" w:rsidP="00FD1314">
      <w:pPr>
        <w:pStyle w:val="ListParagraph"/>
        <w:ind w:firstLine="720"/>
        <w:jc w:val="left"/>
      </w:pPr>
      <w:r>
        <w:t>o engagement</w:t>
      </w:r>
      <w:r w:rsidR="00E36383">
        <w:t xml:space="preserve"> </w:t>
      </w:r>
      <w:r>
        <w:t>and</w:t>
      </w:r>
      <w:r w:rsidR="00E36383">
        <w:t xml:space="preserve"> </w:t>
      </w:r>
      <w:r>
        <w:t xml:space="preserve">enjoyment </w:t>
      </w:r>
    </w:p>
    <w:p w14:paraId="287C27A6" w14:textId="59E9589A" w:rsidR="00FD1314" w:rsidRDefault="00FD1314" w:rsidP="00FD1314">
      <w:pPr>
        <w:pStyle w:val="ListParagraph"/>
        <w:ind w:firstLine="720"/>
        <w:jc w:val="left"/>
      </w:pPr>
      <w:r>
        <w:t>o purposeful</w:t>
      </w:r>
      <w:r w:rsidR="00E36383">
        <w:t xml:space="preserve"> </w:t>
      </w:r>
      <w:r>
        <w:t xml:space="preserve">learning </w:t>
      </w:r>
    </w:p>
    <w:p w14:paraId="34A6E85D" w14:textId="4A0404D6" w:rsidR="00E36383" w:rsidRDefault="00FD1314" w:rsidP="00FD1314">
      <w:pPr>
        <w:pStyle w:val="ListParagraph"/>
        <w:ind w:firstLine="720"/>
        <w:jc w:val="left"/>
      </w:pPr>
      <w:r>
        <w:t>o progress</w:t>
      </w:r>
      <w:r w:rsidR="00E36383">
        <w:t xml:space="preserve"> </w:t>
      </w:r>
      <w:r>
        <w:t>and</w:t>
      </w:r>
      <w:r w:rsidR="00E36383">
        <w:t xml:space="preserve"> </w:t>
      </w:r>
      <w:r>
        <w:t>attainment</w:t>
      </w:r>
      <w:r w:rsidR="00E36383">
        <w:t xml:space="preserve"> </w:t>
      </w:r>
      <w:r>
        <w:t>of</w:t>
      </w:r>
      <w:r w:rsidR="00E36383">
        <w:t xml:space="preserve"> </w:t>
      </w:r>
      <w:r>
        <w:t>pupils/students</w:t>
      </w:r>
      <w:r w:rsidR="00E36383">
        <w:t xml:space="preserve"> </w:t>
      </w:r>
      <w:r>
        <w:t>in</w:t>
      </w:r>
      <w:r w:rsidR="00E36383">
        <w:t xml:space="preserve"> </w:t>
      </w:r>
      <w:r>
        <w:t>Religious</w:t>
      </w:r>
      <w:r w:rsidR="00E36383">
        <w:t xml:space="preserve"> </w:t>
      </w:r>
      <w:r>
        <w:t xml:space="preserve">Education </w:t>
      </w:r>
    </w:p>
    <w:p w14:paraId="12134674" w14:textId="77777777" w:rsidR="00E36383" w:rsidRDefault="00E36383" w:rsidP="00FD1314">
      <w:pPr>
        <w:pStyle w:val="ListParagraph"/>
        <w:ind w:firstLine="720"/>
        <w:jc w:val="left"/>
      </w:pPr>
    </w:p>
    <w:p w14:paraId="7D8982EC" w14:textId="623FED39" w:rsidR="001411D9" w:rsidRPr="00EB2F5B" w:rsidRDefault="00FD1314" w:rsidP="00E36383">
      <w:pPr>
        <w:pStyle w:val="ListParagraph"/>
        <w:numPr>
          <w:ilvl w:val="0"/>
          <w:numId w:val="16"/>
        </w:numPr>
        <w:jc w:val="left"/>
      </w:pPr>
      <w:r>
        <w:t>How</w:t>
      </w:r>
      <w:r w:rsidR="00E36383">
        <w:t xml:space="preserve"> </w:t>
      </w:r>
      <w:r>
        <w:t>well</w:t>
      </w:r>
      <w:r w:rsidR="00E36383">
        <w:t xml:space="preserve"> </w:t>
      </w:r>
      <w:r>
        <w:t>assessment</w:t>
      </w:r>
      <w:r w:rsidR="00E36383">
        <w:t xml:space="preserve"> </w:t>
      </w:r>
      <w:r>
        <w:t>is</w:t>
      </w:r>
      <w:r w:rsidR="00E36383">
        <w:t xml:space="preserve"> </w:t>
      </w:r>
      <w:r>
        <w:t>used</w:t>
      </w:r>
      <w:r w:rsidR="00E36383">
        <w:t xml:space="preserve"> </w:t>
      </w:r>
      <w:r>
        <w:t>to</w:t>
      </w:r>
      <w:r w:rsidR="00E36383">
        <w:t xml:space="preserve"> </w:t>
      </w:r>
      <w:r>
        <w:t>inform</w:t>
      </w:r>
      <w:r w:rsidR="00E36383">
        <w:t xml:space="preserve"> </w:t>
      </w:r>
      <w:r>
        <w:t>appropriate</w:t>
      </w:r>
      <w:r w:rsidR="00E36383">
        <w:t xml:space="preserve"> </w:t>
      </w:r>
      <w:r>
        <w:t>teaching</w:t>
      </w:r>
      <w:r w:rsidR="00E36383">
        <w:t xml:space="preserve"> </w:t>
      </w:r>
      <w:r>
        <w:t>and</w:t>
      </w:r>
      <w:r w:rsidR="00E36383">
        <w:t xml:space="preserve"> </w:t>
      </w:r>
      <w:r>
        <w:t>learning</w:t>
      </w:r>
      <w:r w:rsidR="00E36383">
        <w:t xml:space="preserve"> </w:t>
      </w:r>
      <w:r>
        <w:t>strategies.</w:t>
      </w:r>
    </w:p>
    <w:p w14:paraId="1F70A3ED" w14:textId="77777777" w:rsidR="001411D9" w:rsidRDefault="001411D9" w:rsidP="001411D9">
      <w:pPr>
        <w:pStyle w:val="Heading3"/>
      </w:pPr>
      <w:bookmarkStart w:id="94" w:name="_Toc345510365"/>
      <w:bookmarkStart w:id="95" w:name="_Toc345678416"/>
      <w:bookmarkStart w:id="96" w:name="_Toc345678734"/>
      <w:bookmarkStart w:id="97" w:name="_Toc345915158"/>
      <w:r w:rsidRPr="00964753">
        <w:t>Suggested</w:t>
      </w:r>
      <w:r>
        <w:t xml:space="preserve"> </w:t>
      </w:r>
      <w:r w:rsidRPr="00964753">
        <w:t>Evidence</w:t>
      </w:r>
      <w:r>
        <w:t xml:space="preserve"> Sources</w:t>
      </w:r>
      <w:bookmarkEnd w:id="94"/>
      <w:bookmarkEnd w:id="95"/>
      <w:bookmarkEnd w:id="96"/>
      <w:bookmarkEnd w:id="97"/>
    </w:p>
    <w:p w14:paraId="3F4D8F3E" w14:textId="77777777" w:rsidR="001411D9" w:rsidRPr="00B63226" w:rsidRDefault="001411D9" w:rsidP="001411D9">
      <w:pPr>
        <w:pStyle w:val="ListParagraph"/>
        <w:numPr>
          <w:ilvl w:val="0"/>
          <w:numId w:val="16"/>
        </w:numPr>
        <w:jc w:val="left"/>
      </w:pPr>
      <w:r>
        <w:t>Lesson observation records, graded with a focus on the quality of teaching and assessment and its impact on learning</w:t>
      </w:r>
    </w:p>
    <w:p w14:paraId="1D7D16B1" w14:textId="77777777" w:rsidR="001411D9" w:rsidRDefault="001411D9" w:rsidP="001411D9">
      <w:pPr>
        <w:pStyle w:val="ListParagraph"/>
        <w:numPr>
          <w:ilvl w:val="0"/>
          <w:numId w:val="16"/>
        </w:numPr>
        <w:jc w:val="left"/>
      </w:pPr>
      <w:r>
        <w:t>Work scrutiny, focussing on:</w:t>
      </w:r>
    </w:p>
    <w:p w14:paraId="62DC3D9E" w14:textId="77777777" w:rsidR="001411D9" w:rsidRDefault="001411D9" w:rsidP="001411D9">
      <w:pPr>
        <w:pStyle w:val="ListParagraph"/>
        <w:numPr>
          <w:ilvl w:val="1"/>
          <w:numId w:val="16"/>
        </w:numPr>
        <w:jc w:val="left"/>
      </w:pPr>
      <w:r>
        <w:t>the frequency and quality of marking</w:t>
      </w:r>
    </w:p>
    <w:p w14:paraId="3634D4E1" w14:textId="77777777" w:rsidR="001411D9" w:rsidRDefault="001411D9" w:rsidP="001411D9">
      <w:pPr>
        <w:pStyle w:val="ListParagraph"/>
        <w:numPr>
          <w:ilvl w:val="1"/>
          <w:numId w:val="16"/>
        </w:numPr>
        <w:jc w:val="left"/>
      </w:pPr>
      <w:r>
        <w:t>its impact on pupil progress</w:t>
      </w:r>
    </w:p>
    <w:p w14:paraId="23D78698" w14:textId="77777777" w:rsidR="001411D9" w:rsidRDefault="001411D9" w:rsidP="001411D9">
      <w:pPr>
        <w:pStyle w:val="ListParagraph"/>
        <w:numPr>
          <w:ilvl w:val="1"/>
          <w:numId w:val="16"/>
        </w:numPr>
        <w:jc w:val="left"/>
      </w:pPr>
      <w:r>
        <w:t>level of challenge provided</w:t>
      </w:r>
    </w:p>
    <w:p w14:paraId="1E533A4E" w14:textId="77777777" w:rsidR="001411D9" w:rsidRDefault="001411D9" w:rsidP="001411D9">
      <w:pPr>
        <w:pStyle w:val="ListParagraph"/>
        <w:numPr>
          <w:ilvl w:val="1"/>
          <w:numId w:val="16"/>
        </w:numPr>
        <w:jc w:val="left"/>
      </w:pPr>
      <w:r>
        <w:t>evidence of differentiation</w:t>
      </w:r>
    </w:p>
    <w:p w14:paraId="79F087F1" w14:textId="77777777" w:rsidR="001411D9" w:rsidRDefault="001411D9" w:rsidP="001411D9">
      <w:pPr>
        <w:pStyle w:val="ListParagraph"/>
        <w:numPr>
          <w:ilvl w:val="0"/>
          <w:numId w:val="16"/>
        </w:numPr>
        <w:jc w:val="left"/>
      </w:pPr>
      <w:r>
        <w:t>Scrutiny of teacher planning documentation</w:t>
      </w:r>
    </w:p>
    <w:p w14:paraId="1B9C1EF1" w14:textId="77777777" w:rsidR="001411D9" w:rsidRPr="00B63226" w:rsidRDefault="001411D9" w:rsidP="001411D9">
      <w:pPr>
        <w:pStyle w:val="ListParagraph"/>
        <w:numPr>
          <w:ilvl w:val="0"/>
          <w:numId w:val="16"/>
        </w:numPr>
        <w:jc w:val="left"/>
      </w:pPr>
      <w:r>
        <w:t>Pupil questionnaires</w:t>
      </w:r>
    </w:p>
    <w:p w14:paraId="4F5BB6BA" w14:textId="77777777" w:rsidR="001411D9" w:rsidRDefault="001411D9" w:rsidP="001411D9">
      <w:pPr>
        <w:pStyle w:val="ListParagraph"/>
        <w:numPr>
          <w:ilvl w:val="0"/>
          <w:numId w:val="16"/>
        </w:numPr>
        <w:jc w:val="left"/>
      </w:pPr>
      <w:r>
        <w:t>Staff questionnaires</w:t>
      </w:r>
    </w:p>
    <w:p w14:paraId="0C7DD9BC" w14:textId="77777777" w:rsidR="001411D9" w:rsidRDefault="001411D9" w:rsidP="001411D9">
      <w:pPr>
        <w:pStyle w:val="ListParagraph"/>
        <w:numPr>
          <w:ilvl w:val="0"/>
          <w:numId w:val="16"/>
        </w:numPr>
        <w:jc w:val="left"/>
        <w:sectPr w:rsidR="001411D9" w:rsidSect="00BB4D13">
          <w:footerReference w:type="first" r:id="rId27"/>
          <w:pgSz w:w="11906" w:h="16838"/>
          <w:pgMar w:top="720" w:right="567" w:bottom="720" w:left="720" w:header="709" w:footer="709" w:gutter="0"/>
          <w:pgNumType w:start="55"/>
          <w:cols w:space="708"/>
          <w:titlePg/>
          <w:docGrid w:linePitch="360"/>
        </w:sectPr>
      </w:pPr>
      <w:r>
        <w:t>Pupil outcomes in terms of end of Key Stage data and interim data for individuals and whole cohorts</w:t>
      </w:r>
    </w:p>
    <w:p w14:paraId="5316C4CE" w14:textId="77777777" w:rsidR="001411D9" w:rsidRDefault="001411D9" w:rsidP="001411D9">
      <w:pPr>
        <w:pStyle w:val="Heading2"/>
        <w:spacing w:before="0"/>
      </w:pPr>
      <w:bookmarkStart w:id="98" w:name="_Toc345510366"/>
      <w:bookmarkStart w:id="99" w:name="_Toc345678735"/>
      <w:bookmarkStart w:id="100" w:name="_Toc345915159"/>
      <w:r>
        <w:lastRenderedPageBreak/>
        <w:t>RE2 Differentiated Judgement descriptors</w:t>
      </w:r>
      <w:bookmarkEnd w:id="98"/>
      <w:bookmarkEnd w:id="99"/>
      <w:bookmarkEnd w:id="100"/>
    </w:p>
    <w:p w14:paraId="2B8905ED" w14:textId="77777777" w:rsidR="001411D9" w:rsidRPr="00010820" w:rsidRDefault="001411D9" w:rsidP="001411D9">
      <w:pPr>
        <w:jc w:val="right"/>
      </w:pPr>
      <w:r>
        <w:t>The quality of teaching and assessment in Religious Education</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827"/>
        <w:gridCol w:w="3260"/>
        <w:gridCol w:w="3969"/>
        <w:gridCol w:w="3544"/>
      </w:tblGrid>
      <w:tr w:rsidR="001411D9" w:rsidRPr="00D31FD5" w14:paraId="04B0A932" w14:textId="77777777" w:rsidTr="001C3A58">
        <w:trPr>
          <w:tblHeader/>
        </w:trPr>
        <w:tc>
          <w:tcPr>
            <w:tcW w:w="1135" w:type="dxa"/>
            <w:tcBorders>
              <w:top w:val="nil"/>
              <w:left w:val="nil"/>
            </w:tcBorders>
            <w:vAlign w:val="center"/>
          </w:tcPr>
          <w:p w14:paraId="42B52EF0" w14:textId="77777777" w:rsidR="001411D9" w:rsidRPr="00D31FD5" w:rsidRDefault="001411D9" w:rsidP="001C3A58">
            <w:pPr>
              <w:spacing w:after="0"/>
              <w:jc w:val="center"/>
              <w:rPr>
                <w:rFonts w:cs="Tahoma"/>
                <w:b/>
              </w:rPr>
            </w:pPr>
          </w:p>
        </w:tc>
        <w:tc>
          <w:tcPr>
            <w:tcW w:w="3827" w:type="dxa"/>
            <w:shd w:val="clear" w:color="auto" w:fill="00B050"/>
            <w:vAlign w:val="center"/>
          </w:tcPr>
          <w:p w14:paraId="3BD67EDC" w14:textId="77777777" w:rsidR="001411D9" w:rsidRPr="00D31FD5" w:rsidRDefault="001411D9" w:rsidP="001C3A58">
            <w:pPr>
              <w:spacing w:after="0"/>
              <w:jc w:val="center"/>
              <w:rPr>
                <w:rFonts w:cs="Tahoma"/>
                <w:b/>
                <w:color w:val="FFFFFF"/>
              </w:rPr>
            </w:pPr>
            <w:r w:rsidRPr="00D31FD5">
              <w:rPr>
                <w:rFonts w:cs="Tahoma"/>
                <w:b/>
                <w:color w:val="FFFFFF"/>
              </w:rPr>
              <w:t>1 (outstanding)</w:t>
            </w:r>
          </w:p>
        </w:tc>
        <w:tc>
          <w:tcPr>
            <w:tcW w:w="3260" w:type="dxa"/>
            <w:shd w:val="clear" w:color="auto" w:fill="92D050"/>
            <w:vAlign w:val="center"/>
          </w:tcPr>
          <w:p w14:paraId="2ECD9750" w14:textId="77777777" w:rsidR="001411D9" w:rsidRPr="00D31FD5" w:rsidRDefault="001411D9" w:rsidP="001C3A58">
            <w:pPr>
              <w:spacing w:after="0"/>
              <w:jc w:val="center"/>
              <w:rPr>
                <w:rFonts w:cs="Tahoma"/>
                <w:b/>
              </w:rPr>
            </w:pPr>
            <w:r w:rsidRPr="00D31FD5">
              <w:rPr>
                <w:rFonts w:cs="Tahoma"/>
                <w:b/>
                <w:color w:val="4F6228"/>
              </w:rPr>
              <w:t>2 (good)</w:t>
            </w:r>
          </w:p>
        </w:tc>
        <w:tc>
          <w:tcPr>
            <w:tcW w:w="3969" w:type="dxa"/>
            <w:shd w:val="clear" w:color="auto" w:fill="FFFF00"/>
            <w:vAlign w:val="center"/>
          </w:tcPr>
          <w:p w14:paraId="2032A64A" w14:textId="77777777" w:rsidR="001411D9" w:rsidRPr="00D31FD5" w:rsidRDefault="001411D9" w:rsidP="001C3A58">
            <w:pPr>
              <w:spacing w:after="0"/>
              <w:jc w:val="center"/>
              <w:rPr>
                <w:rFonts w:cs="Tahoma"/>
                <w:b/>
              </w:rPr>
            </w:pPr>
            <w:r w:rsidRPr="00D31FD5">
              <w:rPr>
                <w:rFonts w:cs="Tahoma"/>
                <w:b/>
                <w:color w:val="984806"/>
              </w:rPr>
              <w:t>3 (requires improvement)</w:t>
            </w:r>
          </w:p>
        </w:tc>
        <w:tc>
          <w:tcPr>
            <w:tcW w:w="3544" w:type="dxa"/>
            <w:shd w:val="clear" w:color="auto" w:fill="D99594"/>
            <w:vAlign w:val="center"/>
          </w:tcPr>
          <w:p w14:paraId="522230A2" w14:textId="77777777" w:rsidR="001411D9" w:rsidRPr="00D31FD5" w:rsidRDefault="001411D9" w:rsidP="001C3A58">
            <w:pPr>
              <w:spacing w:after="0"/>
              <w:jc w:val="center"/>
              <w:rPr>
                <w:rFonts w:cs="Tahoma"/>
                <w:b/>
              </w:rPr>
            </w:pPr>
            <w:r w:rsidRPr="00D31FD5">
              <w:rPr>
                <w:rFonts w:cs="Tahoma"/>
                <w:b/>
                <w:color w:val="632423"/>
              </w:rPr>
              <w:t>4 (inadequate)</w:t>
            </w:r>
          </w:p>
        </w:tc>
      </w:tr>
      <w:tr w:rsidR="001411D9" w:rsidRPr="00D31FD5" w14:paraId="06176C1E" w14:textId="77777777" w:rsidTr="001C3A58">
        <w:trPr>
          <w:cantSplit/>
          <w:trHeight w:val="1132"/>
        </w:trPr>
        <w:tc>
          <w:tcPr>
            <w:tcW w:w="1135" w:type="dxa"/>
            <w:textDirection w:val="btLr"/>
            <w:vAlign w:val="center"/>
          </w:tcPr>
          <w:p w14:paraId="08579DB0" w14:textId="77777777" w:rsidR="001411D9" w:rsidRPr="00D31FD5" w:rsidRDefault="001411D9" w:rsidP="001C3A58">
            <w:pPr>
              <w:spacing w:after="0"/>
              <w:ind w:left="113" w:right="113"/>
              <w:jc w:val="center"/>
              <w:rPr>
                <w:rFonts w:cs="Tahoma"/>
                <w:b/>
              </w:rPr>
            </w:pPr>
            <w:r w:rsidRPr="00D31FD5">
              <w:rPr>
                <w:rFonts w:cs="Tahoma"/>
                <w:b/>
              </w:rPr>
              <w:t>Teaching</w:t>
            </w:r>
          </w:p>
        </w:tc>
        <w:tc>
          <w:tcPr>
            <w:tcW w:w="3827" w:type="dxa"/>
            <w:vAlign w:val="center"/>
          </w:tcPr>
          <w:p w14:paraId="24491718" w14:textId="77777777" w:rsidR="001411D9" w:rsidRPr="00D31FD5" w:rsidRDefault="001411D9" w:rsidP="001C3A58">
            <w:pPr>
              <w:spacing w:after="0"/>
              <w:jc w:val="left"/>
              <w:rPr>
                <w:rFonts w:cs="Tahoma"/>
                <w:sz w:val="18"/>
                <w:szCs w:val="18"/>
              </w:rPr>
            </w:pPr>
            <w:proofErr w:type="gramStart"/>
            <w:r w:rsidRPr="00D31FD5">
              <w:rPr>
                <w:rFonts w:cs="Tahoma"/>
                <w:sz w:val="18"/>
                <w:szCs w:val="18"/>
              </w:rPr>
              <w:t>A majority of</w:t>
            </w:r>
            <w:proofErr w:type="gramEnd"/>
            <w:r w:rsidRPr="00D31FD5">
              <w:rPr>
                <w:rFonts w:cs="Tahoma"/>
                <w:sz w:val="18"/>
                <w:szCs w:val="18"/>
              </w:rPr>
              <w:t xml:space="preserve"> the teaching is outstanding and never less than consistently good; it is highly effective in enthusing pupils and ensures that they learn extremely well.</w:t>
            </w:r>
          </w:p>
        </w:tc>
        <w:tc>
          <w:tcPr>
            <w:tcW w:w="3260" w:type="dxa"/>
            <w:vAlign w:val="center"/>
          </w:tcPr>
          <w:p w14:paraId="2307C95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Teaching is mainly good, with examples of outstanding teaching.</w:t>
            </w:r>
          </w:p>
        </w:tc>
        <w:tc>
          <w:tcPr>
            <w:tcW w:w="3969" w:type="dxa"/>
            <w:vAlign w:val="center"/>
          </w:tcPr>
          <w:p w14:paraId="7CC4BFDC"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Whilst teaching is never inadequate it is mostly not good.</w:t>
            </w:r>
          </w:p>
        </w:tc>
        <w:tc>
          <w:tcPr>
            <w:tcW w:w="3544" w:type="dxa"/>
            <w:vAlign w:val="center"/>
          </w:tcPr>
          <w:p w14:paraId="23015B47"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As a result of weak teaching over time, </w:t>
            </w:r>
            <w:proofErr w:type="gramStart"/>
            <w:r w:rsidRPr="00AD4AAA">
              <w:rPr>
                <w:rFonts w:ascii="Calibri" w:hAnsi="Calibri" w:cs="Tahoma"/>
                <w:sz w:val="18"/>
                <w:szCs w:val="18"/>
                <w:lang w:eastAsia="en-US"/>
              </w:rPr>
              <w:t>pupils</w:t>
            </w:r>
            <w:proofErr w:type="gramEnd"/>
            <w:r w:rsidRPr="00AD4AAA">
              <w:rPr>
                <w:rFonts w:ascii="Calibri" w:hAnsi="Calibri" w:cs="Tahoma"/>
                <w:sz w:val="18"/>
                <w:szCs w:val="18"/>
                <w:lang w:eastAsia="en-US"/>
              </w:rPr>
              <w:t xml:space="preserve"> or groups of pupils currently in the school are making inadequate progress. </w:t>
            </w:r>
          </w:p>
        </w:tc>
      </w:tr>
      <w:tr w:rsidR="001411D9" w:rsidRPr="00D31FD5" w14:paraId="655FA108" w14:textId="77777777" w:rsidTr="001C3A58">
        <w:trPr>
          <w:cantSplit/>
          <w:trHeight w:val="985"/>
        </w:trPr>
        <w:tc>
          <w:tcPr>
            <w:tcW w:w="1135" w:type="dxa"/>
            <w:textDirection w:val="btLr"/>
            <w:vAlign w:val="center"/>
          </w:tcPr>
          <w:p w14:paraId="4B9B6CA7" w14:textId="77777777" w:rsidR="001411D9" w:rsidRPr="00D31FD5" w:rsidRDefault="001411D9" w:rsidP="001C3A58">
            <w:pPr>
              <w:spacing w:after="0"/>
              <w:ind w:left="113" w:right="113"/>
              <w:jc w:val="center"/>
              <w:rPr>
                <w:rFonts w:cs="Tahoma"/>
                <w:b/>
              </w:rPr>
            </w:pPr>
            <w:r w:rsidRPr="00D31FD5">
              <w:rPr>
                <w:rFonts w:cs="Tahoma"/>
                <w:b/>
              </w:rPr>
              <w:t>Impact</w:t>
            </w:r>
          </w:p>
        </w:tc>
        <w:tc>
          <w:tcPr>
            <w:tcW w:w="3827" w:type="dxa"/>
            <w:vAlign w:val="center"/>
          </w:tcPr>
          <w:p w14:paraId="24A40D86" w14:textId="77777777" w:rsidR="001411D9" w:rsidRPr="002A6594" w:rsidRDefault="001411D9" w:rsidP="001C3A58">
            <w:pPr>
              <w:pStyle w:val="Tabletextbullet"/>
              <w:numPr>
                <w:ilvl w:val="0"/>
                <w:numId w:val="0"/>
              </w:numPr>
              <w:jc w:val="left"/>
              <w:rPr>
                <w:rFonts w:ascii="Calibri" w:hAnsi="Calibri" w:cs="Tahoma"/>
                <w:sz w:val="18"/>
                <w:szCs w:val="18"/>
              </w:rPr>
            </w:pPr>
            <w:r w:rsidRPr="002A6594">
              <w:rPr>
                <w:rFonts w:ascii="Calibri" w:hAnsi="Calibri" w:cs="Tahoma"/>
                <w:sz w:val="18"/>
                <w:szCs w:val="18"/>
              </w:rPr>
              <w:t xml:space="preserve">As a result, almost all pupils are making rapid and sustained progress. </w:t>
            </w:r>
          </w:p>
        </w:tc>
        <w:tc>
          <w:tcPr>
            <w:tcW w:w="3260" w:type="dxa"/>
            <w:vAlign w:val="center"/>
          </w:tcPr>
          <w:p w14:paraId="44A792C3"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proofErr w:type="gramStart"/>
            <w:r w:rsidRPr="00AD4AAA">
              <w:rPr>
                <w:rFonts w:ascii="Calibri" w:hAnsi="Calibri" w:cs="Tahoma"/>
                <w:sz w:val="18"/>
                <w:szCs w:val="18"/>
                <w:lang w:eastAsia="en-US"/>
              </w:rPr>
              <w:t>As a consequence</w:t>
            </w:r>
            <w:proofErr w:type="gramEnd"/>
            <w:r w:rsidRPr="00AD4AAA">
              <w:rPr>
                <w:rFonts w:ascii="Calibri" w:hAnsi="Calibri" w:cs="Tahoma"/>
                <w:sz w:val="18"/>
                <w:szCs w:val="18"/>
                <w:lang w:eastAsia="en-US"/>
              </w:rPr>
              <w:t xml:space="preserve">, most pupils and groups of pupils, including disabled pupils and those who have special educational needs, make good progress over time. </w:t>
            </w:r>
          </w:p>
        </w:tc>
        <w:tc>
          <w:tcPr>
            <w:tcW w:w="3969" w:type="dxa"/>
            <w:vAlign w:val="center"/>
          </w:tcPr>
          <w:p w14:paraId="6BB62ECF"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Teaching results in pupils, and groups of pupils, making progress that is at best broadly in line with diocesan and/or national averages, whilst many pupils make progress that is below these benchmarks.</w:t>
            </w:r>
          </w:p>
        </w:tc>
        <w:tc>
          <w:tcPr>
            <w:tcW w:w="3544" w:type="dxa"/>
            <w:vAlign w:val="center"/>
          </w:tcPr>
          <w:p w14:paraId="472EB196"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As a result of weak teaching over time, </w:t>
            </w:r>
            <w:proofErr w:type="gramStart"/>
            <w:r w:rsidRPr="00AD4AAA">
              <w:rPr>
                <w:rFonts w:ascii="Calibri" w:hAnsi="Calibri" w:cs="Tahoma"/>
                <w:sz w:val="18"/>
                <w:szCs w:val="18"/>
                <w:lang w:eastAsia="en-US"/>
              </w:rPr>
              <w:t>pupils</w:t>
            </w:r>
            <w:proofErr w:type="gramEnd"/>
            <w:r w:rsidRPr="00AD4AAA">
              <w:rPr>
                <w:rFonts w:ascii="Calibri" w:hAnsi="Calibri" w:cs="Tahoma"/>
                <w:sz w:val="18"/>
                <w:szCs w:val="18"/>
                <w:lang w:eastAsia="en-US"/>
              </w:rPr>
              <w:t xml:space="preserve"> or groups of pupils currently in the school are making inadequate progress.</w:t>
            </w:r>
          </w:p>
        </w:tc>
      </w:tr>
      <w:tr w:rsidR="001411D9" w:rsidRPr="00D31FD5" w14:paraId="6617B8CC" w14:textId="77777777" w:rsidTr="001C3A58">
        <w:trPr>
          <w:cantSplit/>
          <w:trHeight w:val="1001"/>
        </w:trPr>
        <w:tc>
          <w:tcPr>
            <w:tcW w:w="1135" w:type="dxa"/>
            <w:textDirection w:val="btLr"/>
            <w:vAlign w:val="center"/>
          </w:tcPr>
          <w:p w14:paraId="20B18C12" w14:textId="77777777" w:rsidR="001411D9" w:rsidRPr="00D31FD5" w:rsidRDefault="001411D9" w:rsidP="001C3A58">
            <w:pPr>
              <w:spacing w:after="0"/>
              <w:ind w:left="113" w:right="113"/>
              <w:jc w:val="center"/>
              <w:rPr>
                <w:rFonts w:cs="Tahoma"/>
                <w:b/>
              </w:rPr>
            </w:pPr>
            <w:r w:rsidRPr="00D31FD5">
              <w:rPr>
                <w:rFonts w:cs="Tahoma"/>
                <w:b/>
              </w:rPr>
              <w:t>Expectations</w:t>
            </w:r>
          </w:p>
        </w:tc>
        <w:tc>
          <w:tcPr>
            <w:tcW w:w="3827" w:type="dxa"/>
            <w:vAlign w:val="center"/>
          </w:tcPr>
          <w:p w14:paraId="5657520C"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communicate high expectations, </w:t>
            </w:r>
            <w:proofErr w:type="gramStart"/>
            <w:r w:rsidRPr="00AD4AAA">
              <w:rPr>
                <w:rFonts w:ascii="Calibri" w:hAnsi="Calibri" w:cs="Tahoma"/>
                <w:sz w:val="18"/>
                <w:szCs w:val="18"/>
                <w:lang w:eastAsia="en-US"/>
              </w:rPr>
              <w:t>enthusiasm</w:t>
            </w:r>
            <w:proofErr w:type="gramEnd"/>
            <w:r w:rsidRPr="00AD4AAA">
              <w:rPr>
                <w:rFonts w:ascii="Calibri" w:hAnsi="Calibri" w:cs="Tahoma"/>
                <w:sz w:val="18"/>
                <w:szCs w:val="18"/>
                <w:lang w:eastAsia="en-US"/>
              </w:rPr>
              <w:t xml:space="preserve"> and passion about Religious Education to pupils. </w:t>
            </w:r>
          </w:p>
        </w:tc>
        <w:tc>
          <w:tcPr>
            <w:tcW w:w="3260" w:type="dxa"/>
            <w:vAlign w:val="center"/>
          </w:tcPr>
          <w:p w14:paraId="6EF38972"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have a clear understanding of the value of Religious Education which they communicate effectively to pupils. </w:t>
            </w:r>
          </w:p>
        </w:tc>
        <w:tc>
          <w:tcPr>
            <w:tcW w:w="3969" w:type="dxa"/>
            <w:vAlign w:val="center"/>
          </w:tcPr>
          <w:p w14:paraId="0FECDA9F"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have a basic but limited understanding of how to maintain pupils’ interest in Religious Education. </w:t>
            </w:r>
          </w:p>
        </w:tc>
        <w:tc>
          <w:tcPr>
            <w:tcW w:w="3544" w:type="dxa"/>
            <w:vAlign w:val="center"/>
          </w:tcPr>
          <w:p w14:paraId="0C8BB126"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do not have sufficiently high expectations and/or teaching over time fails to excite, enthuse, </w:t>
            </w:r>
            <w:proofErr w:type="gramStart"/>
            <w:r w:rsidRPr="00AD4AAA">
              <w:rPr>
                <w:rFonts w:ascii="Calibri" w:hAnsi="Calibri" w:cs="Tahoma"/>
                <w:sz w:val="18"/>
                <w:szCs w:val="18"/>
                <w:lang w:eastAsia="en-US"/>
              </w:rPr>
              <w:t>engage</w:t>
            </w:r>
            <w:proofErr w:type="gramEnd"/>
            <w:r w:rsidRPr="00AD4AAA">
              <w:rPr>
                <w:rFonts w:ascii="Calibri" w:hAnsi="Calibri" w:cs="Tahoma"/>
                <w:sz w:val="18"/>
                <w:szCs w:val="18"/>
                <w:lang w:eastAsia="en-US"/>
              </w:rPr>
              <w:t xml:space="preserve"> or motivate particular groups of pupils, including the most able, disabled pupils and those who have special educational needs.</w:t>
            </w:r>
          </w:p>
        </w:tc>
      </w:tr>
      <w:tr w:rsidR="001411D9" w:rsidRPr="00D31FD5" w14:paraId="383CA97E" w14:textId="77777777" w:rsidTr="001C3A58">
        <w:trPr>
          <w:cantSplit/>
          <w:trHeight w:val="2117"/>
        </w:trPr>
        <w:tc>
          <w:tcPr>
            <w:tcW w:w="1135" w:type="dxa"/>
            <w:textDirection w:val="btLr"/>
            <w:vAlign w:val="center"/>
          </w:tcPr>
          <w:p w14:paraId="37195A94" w14:textId="77777777" w:rsidR="001411D9" w:rsidRPr="00D31FD5" w:rsidRDefault="001411D9" w:rsidP="001C3A58">
            <w:pPr>
              <w:spacing w:after="0"/>
              <w:ind w:left="113" w:right="113"/>
              <w:jc w:val="center"/>
              <w:rPr>
                <w:rFonts w:cs="Tahoma"/>
                <w:b/>
              </w:rPr>
            </w:pPr>
            <w:r w:rsidRPr="00D31FD5">
              <w:rPr>
                <w:rFonts w:cs="Tahoma"/>
                <w:b/>
              </w:rPr>
              <w:t>Knowledge and expertise</w:t>
            </w:r>
          </w:p>
        </w:tc>
        <w:tc>
          <w:tcPr>
            <w:tcW w:w="3827" w:type="dxa"/>
            <w:vAlign w:val="center"/>
          </w:tcPr>
          <w:p w14:paraId="62B4ABE4"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have a high level of confidence and expertise both in terms of their specialist knowledge and their understanding of effective learning in Religious Education. As a result, they use a very wide range of innovative and imaginative resources and teaching strategies to stimulate pupils’ active participation in their learning and to secure outstanding progress. </w:t>
            </w:r>
          </w:p>
        </w:tc>
        <w:tc>
          <w:tcPr>
            <w:tcW w:w="3260" w:type="dxa"/>
            <w:vAlign w:val="center"/>
          </w:tcPr>
          <w:p w14:paraId="483338A6"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have a confident level of specialist expertise which they use well in planning and teaching Religious Education. As a result, they use an appropriate range of resources and teaching strategies to promote good learning. </w:t>
            </w:r>
          </w:p>
        </w:tc>
        <w:tc>
          <w:tcPr>
            <w:tcW w:w="3969" w:type="dxa"/>
            <w:vAlign w:val="center"/>
          </w:tcPr>
          <w:p w14:paraId="70110494"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Whilst teachers have some specialist expertise which they use in their planning and teaching, this lacks depth and breadth. As a result, they use only a limited range of resources and teaching strategies to which leads to at best a minimal level of learning. </w:t>
            </w:r>
          </w:p>
        </w:tc>
        <w:tc>
          <w:tcPr>
            <w:tcW w:w="3544" w:type="dxa"/>
            <w:vAlign w:val="center"/>
          </w:tcPr>
          <w:p w14:paraId="57E99E85"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Specialist expertise is limited and, as a result, teachers do not provide the resources or teaching strategies necessary to ensure a basic minimum level of learning. </w:t>
            </w:r>
          </w:p>
          <w:p w14:paraId="38733EC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Learning activities are not sufficiently well matched to the needs of pupils so that they make inadequate progress.</w:t>
            </w:r>
          </w:p>
        </w:tc>
      </w:tr>
      <w:tr w:rsidR="001411D9" w:rsidRPr="00D31FD5" w14:paraId="1A39439E" w14:textId="77777777" w:rsidTr="001C3A58">
        <w:trPr>
          <w:cantSplit/>
          <w:trHeight w:val="1269"/>
        </w:trPr>
        <w:tc>
          <w:tcPr>
            <w:tcW w:w="1135" w:type="dxa"/>
            <w:textDirection w:val="btLr"/>
            <w:vAlign w:val="center"/>
          </w:tcPr>
          <w:p w14:paraId="0A3F2603" w14:textId="77777777" w:rsidR="001411D9" w:rsidRPr="00D31FD5" w:rsidRDefault="001411D9" w:rsidP="001C3A58">
            <w:pPr>
              <w:spacing w:after="0"/>
              <w:ind w:left="113" w:right="113"/>
              <w:jc w:val="center"/>
              <w:rPr>
                <w:rFonts w:cs="Tahoma"/>
                <w:b/>
              </w:rPr>
            </w:pPr>
            <w:r w:rsidRPr="00D31FD5">
              <w:rPr>
                <w:rFonts w:cs="Tahoma"/>
                <w:b/>
              </w:rPr>
              <w:t>Use of time</w:t>
            </w:r>
          </w:p>
        </w:tc>
        <w:tc>
          <w:tcPr>
            <w:tcW w:w="3827" w:type="dxa"/>
            <w:vAlign w:val="center"/>
          </w:tcPr>
          <w:p w14:paraId="33A1EF66" w14:textId="77777777" w:rsidR="001411D9" w:rsidRPr="00D31FD5" w:rsidRDefault="001411D9" w:rsidP="001C3A58">
            <w:pPr>
              <w:spacing w:after="0"/>
              <w:jc w:val="left"/>
              <w:rPr>
                <w:sz w:val="18"/>
                <w:szCs w:val="18"/>
              </w:rPr>
            </w:pPr>
            <w:r w:rsidRPr="00D31FD5">
              <w:rPr>
                <w:sz w:val="18"/>
                <w:szCs w:val="18"/>
              </w:rPr>
              <w:t>Teachers consistently use time effectively to maximise learning opportunities in lessons and across sequences of lessons.</w:t>
            </w:r>
          </w:p>
        </w:tc>
        <w:tc>
          <w:tcPr>
            <w:tcW w:w="3260" w:type="dxa"/>
            <w:vAlign w:val="center"/>
          </w:tcPr>
          <w:p w14:paraId="6669D945"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Teachers manage time well and secure good learning in lessons and across sequences of lessons.</w:t>
            </w:r>
          </w:p>
        </w:tc>
        <w:tc>
          <w:tcPr>
            <w:tcW w:w="3969" w:type="dxa"/>
            <w:vAlign w:val="center"/>
          </w:tcPr>
          <w:p w14:paraId="05C11545"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Time management requires improvement since the pace of learning in lessons or across a sequence of lesson is too slow.</w:t>
            </w:r>
          </w:p>
        </w:tc>
        <w:tc>
          <w:tcPr>
            <w:tcW w:w="3544" w:type="dxa"/>
            <w:vAlign w:val="center"/>
          </w:tcPr>
          <w:p w14:paraId="5B59AC71"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Time is grossly mismanaged; learning experiences within lessons and across sequences of lessons remain incomplete; pupils’ time is wasted</w:t>
            </w:r>
          </w:p>
        </w:tc>
      </w:tr>
      <w:tr w:rsidR="001411D9" w:rsidRPr="00D31FD5" w14:paraId="11773FE3" w14:textId="77777777" w:rsidTr="001C3A58">
        <w:trPr>
          <w:cantSplit/>
          <w:trHeight w:val="1548"/>
        </w:trPr>
        <w:tc>
          <w:tcPr>
            <w:tcW w:w="1135" w:type="dxa"/>
            <w:textDirection w:val="btLr"/>
            <w:vAlign w:val="center"/>
          </w:tcPr>
          <w:p w14:paraId="21E3D2B3" w14:textId="77777777" w:rsidR="001411D9" w:rsidRPr="00D31FD5" w:rsidRDefault="001411D9" w:rsidP="001C3A58">
            <w:pPr>
              <w:spacing w:after="0"/>
              <w:ind w:left="113" w:right="113"/>
              <w:jc w:val="center"/>
              <w:rPr>
                <w:rFonts w:cs="Tahoma"/>
                <w:b/>
              </w:rPr>
            </w:pPr>
            <w:r w:rsidRPr="00D31FD5">
              <w:rPr>
                <w:rFonts w:cs="Tahoma"/>
                <w:b/>
              </w:rPr>
              <w:t>Homework</w:t>
            </w:r>
          </w:p>
        </w:tc>
        <w:tc>
          <w:tcPr>
            <w:tcW w:w="3827" w:type="dxa"/>
            <w:vAlign w:val="center"/>
          </w:tcPr>
          <w:p w14:paraId="3C16EFC0"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 xml:space="preserve">From KS3 onwards, regular homework contributes very well to pupils’ learning, providing stretch and challenge for the most able and consolidation for the least. </w:t>
            </w:r>
          </w:p>
        </w:tc>
        <w:tc>
          <w:tcPr>
            <w:tcW w:w="3260" w:type="dxa"/>
            <w:vAlign w:val="center"/>
          </w:tcPr>
          <w:p w14:paraId="56F8609B"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From KS3 onwards, regular homework contributes well to pupils’ learning, allowing all pupils to consolidate their learning.</w:t>
            </w:r>
          </w:p>
        </w:tc>
        <w:tc>
          <w:tcPr>
            <w:tcW w:w="3969" w:type="dxa"/>
            <w:vAlign w:val="center"/>
          </w:tcPr>
          <w:p w14:paraId="119EFB92"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From KS3 onwards, homework is sometimes set and when it is, it contributes reasonably well to the quality of learning for most pupils. However, homework is not set frequently enough and is not well planned enough to make significant contributions to learning.</w:t>
            </w:r>
          </w:p>
        </w:tc>
        <w:tc>
          <w:tcPr>
            <w:tcW w:w="3544" w:type="dxa"/>
            <w:vAlign w:val="center"/>
          </w:tcPr>
          <w:p w14:paraId="1B25BAA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Even where the setting of homework is required it is set very infrequently, if at all and/or the demands it makes on pupils has no measurable impact on the quality of their learning.</w:t>
            </w:r>
          </w:p>
        </w:tc>
      </w:tr>
      <w:tr w:rsidR="001411D9" w:rsidRPr="00D31FD5" w14:paraId="08254CB3" w14:textId="77777777" w:rsidTr="001C3A58">
        <w:trPr>
          <w:cantSplit/>
          <w:trHeight w:val="1548"/>
        </w:trPr>
        <w:tc>
          <w:tcPr>
            <w:tcW w:w="1135" w:type="dxa"/>
            <w:textDirection w:val="btLr"/>
            <w:vAlign w:val="center"/>
          </w:tcPr>
          <w:p w14:paraId="26DAB46B" w14:textId="77777777" w:rsidR="001411D9" w:rsidRPr="00D31FD5" w:rsidRDefault="001411D9" w:rsidP="001C3A58">
            <w:pPr>
              <w:spacing w:after="0"/>
              <w:ind w:left="113" w:right="113"/>
              <w:jc w:val="center"/>
              <w:rPr>
                <w:rFonts w:cs="Tahoma"/>
                <w:b/>
              </w:rPr>
            </w:pPr>
            <w:proofErr w:type="spellStart"/>
            <w:r w:rsidRPr="00D31FD5">
              <w:rPr>
                <w:rFonts w:cs="Tahoma"/>
                <w:b/>
              </w:rPr>
              <w:lastRenderedPageBreak/>
              <w:t>AfL</w:t>
            </w:r>
            <w:proofErr w:type="spellEnd"/>
          </w:p>
        </w:tc>
        <w:tc>
          <w:tcPr>
            <w:tcW w:w="3827" w:type="dxa"/>
            <w:vAlign w:val="center"/>
          </w:tcPr>
          <w:p w14:paraId="2F483541"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 xml:space="preserve">Teachers regularly listen astutely to, carefully </w:t>
            </w:r>
            <w:proofErr w:type="gramStart"/>
            <w:r w:rsidRPr="00AD4AAA">
              <w:rPr>
                <w:rFonts w:ascii="Calibri" w:hAnsi="Calibri" w:cs="Tahoma"/>
                <w:sz w:val="18"/>
                <w:szCs w:val="18"/>
                <w:lang w:eastAsia="en-US"/>
              </w:rPr>
              <w:t>observe</w:t>
            </w:r>
            <w:proofErr w:type="gramEnd"/>
            <w:r w:rsidRPr="00AD4AAA">
              <w:rPr>
                <w:rFonts w:ascii="Calibri" w:hAnsi="Calibri" w:cs="Tahoma"/>
                <w:sz w:val="18"/>
                <w:szCs w:val="18"/>
                <w:lang w:eastAsia="en-US"/>
              </w:rPr>
              <w:t xml:space="preserve"> and skilfully question groups of pupils and individuals during lessons in order to re-shape tasks and explanations to maximise learning for every pupil. </w:t>
            </w:r>
          </w:p>
        </w:tc>
        <w:tc>
          <w:tcPr>
            <w:tcW w:w="3260" w:type="dxa"/>
            <w:vAlign w:val="center"/>
          </w:tcPr>
          <w:p w14:paraId="002FC3E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systematically and effectively check pupils’ understanding throughout lessons, anticipating where they need to intervene and do so with notable impact on the quality of learning. </w:t>
            </w:r>
          </w:p>
        </w:tc>
        <w:tc>
          <w:tcPr>
            <w:tcW w:w="3969" w:type="dxa"/>
            <w:vAlign w:val="center"/>
          </w:tcPr>
          <w:p w14:paraId="437C0F3F"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Whilst teachers monitor pupils’ work during lessons, adaptations made </w:t>
            </w:r>
            <w:proofErr w:type="gramStart"/>
            <w:r w:rsidRPr="00AD4AAA">
              <w:rPr>
                <w:rFonts w:ascii="Calibri" w:hAnsi="Calibri" w:cs="Tahoma"/>
                <w:sz w:val="18"/>
                <w:szCs w:val="18"/>
                <w:lang w:eastAsia="en-US"/>
              </w:rPr>
              <w:t>as a consequence</w:t>
            </w:r>
            <w:proofErr w:type="gramEnd"/>
            <w:r w:rsidRPr="00AD4AAA">
              <w:rPr>
                <w:rFonts w:ascii="Calibri" w:hAnsi="Calibri" w:cs="Tahoma"/>
                <w:sz w:val="18"/>
                <w:szCs w:val="18"/>
                <w:lang w:eastAsia="en-US"/>
              </w:rPr>
              <w:t xml:space="preserve"> require improvement since they are not timely or relevant enough and hence do not impact effectively on pupils’ learning. </w:t>
            </w:r>
          </w:p>
        </w:tc>
        <w:tc>
          <w:tcPr>
            <w:tcW w:w="3544" w:type="dxa"/>
            <w:vAlign w:val="center"/>
          </w:tcPr>
          <w:p w14:paraId="0961CDE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Teachers do not assess learning during lessons and/or do not reshape learning in response to recognising where learning is slower.</w:t>
            </w:r>
          </w:p>
        </w:tc>
      </w:tr>
      <w:tr w:rsidR="001411D9" w:rsidRPr="00D31FD5" w14:paraId="25B1EC3F" w14:textId="77777777" w:rsidTr="001C3A58">
        <w:trPr>
          <w:cantSplit/>
          <w:trHeight w:val="1548"/>
        </w:trPr>
        <w:tc>
          <w:tcPr>
            <w:tcW w:w="1135" w:type="dxa"/>
            <w:textDirection w:val="btLr"/>
            <w:vAlign w:val="center"/>
          </w:tcPr>
          <w:p w14:paraId="19FC1578" w14:textId="77777777" w:rsidR="001411D9" w:rsidRPr="00D31FD5" w:rsidRDefault="001411D9" w:rsidP="001C3A58">
            <w:pPr>
              <w:spacing w:after="0"/>
              <w:ind w:left="113" w:right="113"/>
              <w:jc w:val="center"/>
              <w:rPr>
                <w:rFonts w:cs="Tahoma"/>
                <w:b/>
              </w:rPr>
            </w:pPr>
            <w:proofErr w:type="gramStart"/>
            <w:r w:rsidRPr="00D31FD5">
              <w:rPr>
                <w:rFonts w:cs="Tahoma"/>
                <w:b/>
              </w:rPr>
              <w:t>Assessment  &amp;</w:t>
            </w:r>
            <w:proofErr w:type="gramEnd"/>
            <w:r w:rsidRPr="00D31FD5">
              <w:rPr>
                <w:rFonts w:cs="Tahoma"/>
                <w:b/>
              </w:rPr>
              <w:t xml:space="preserve"> Planning</w:t>
            </w:r>
          </w:p>
        </w:tc>
        <w:tc>
          <w:tcPr>
            <w:tcW w:w="3827" w:type="dxa"/>
            <w:vAlign w:val="center"/>
          </w:tcPr>
          <w:p w14:paraId="76D05709"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 xml:space="preserve">Teachers and other adults plan challenging and focussed learning activities based on systematic and accurate assessment of pupils’ prior skills, knowledge and understanding. </w:t>
            </w:r>
          </w:p>
        </w:tc>
        <w:tc>
          <w:tcPr>
            <w:tcW w:w="3260" w:type="dxa"/>
            <w:vAlign w:val="center"/>
          </w:tcPr>
          <w:p w14:paraId="31A7E82F"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As a result of good assessment procedures, teachers and other adults have a good awareness of their pupils’ prior learning and capabilities and plan well to meet the needs of all pupils, both the most and the least able. </w:t>
            </w:r>
          </w:p>
        </w:tc>
        <w:tc>
          <w:tcPr>
            <w:tcW w:w="3969" w:type="dxa"/>
            <w:vAlign w:val="center"/>
          </w:tcPr>
          <w:p w14:paraId="11832CEB"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and other adults use assessment to arrive at a broadly accurate understanding of the prior learning and capabilities of the class, though it is not refined enough to fully meet the needs of all students. </w:t>
            </w:r>
          </w:p>
        </w:tc>
        <w:tc>
          <w:tcPr>
            <w:tcW w:w="3544" w:type="dxa"/>
            <w:vAlign w:val="center"/>
          </w:tcPr>
          <w:p w14:paraId="705EDEA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Teachers do not assess regularly enough and/or they do not take account of this assessment of prior learning in their planning.</w:t>
            </w:r>
          </w:p>
          <w:p w14:paraId="0291929B"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p>
        </w:tc>
      </w:tr>
      <w:tr w:rsidR="001411D9" w:rsidRPr="00D31FD5" w14:paraId="435B3972" w14:textId="77777777" w:rsidTr="001C3A58">
        <w:trPr>
          <w:cantSplit/>
          <w:trHeight w:val="1406"/>
        </w:trPr>
        <w:tc>
          <w:tcPr>
            <w:tcW w:w="1135" w:type="dxa"/>
            <w:textDirection w:val="btLr"/>
            <w:vAlign w:val="center"/>
          </w:tcPr>
          <w:p w14:paraId="35C0FF9C" w14:textId="77777777" w:rsidR="001411D9" w:rsidRPr="00D31FD5" w:rsidRDefault="001411D9" w:rsidP="001C3A58">
            <w:pPr>
              <w:spacing w:after="0"/>
              <w:ind w:left="57" w:right="57"/>
              <w:jc w:val="center"/>
              <w:rPr>
                <w:rFonts w:cs="Tahoma"/>
                <w:b/>
              </w:rPr>
            </w:pPr>
            <w:r w:rsidRPr="00D31FD5">
              <w:rPr>
                <w:rFonts w:cs="Tahoma"/>
                <w:b/>
              </w:rPr>
              <w:t>Differentiation</w:t>
            </w:r>
          </w:p>
        </w:tc>
        <w:tc>
          <w:tcPr>
            <w:tcW w:w="3827" w:type="dxa"/>
            <w:vAlign w:val="center"/>
          </w:tcPr>
          <w:p w14:paraId="481AE288"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 xml:space="preserve">Fine-tuned differentiation ensures that the </w:t>
            </w:r>
            <w:proofErr w:type="gramStart"/>
            <w:r w:rsidRPr="00AD4AAA">
              <w:rPr>
                <w:rFonts w:ascii="Calibri" w:hAnsi="Calibri" w:cs="Tahoma"/>
                <w:sz w:val="18"/>
                <w:szCs w:val="18"/>
                <w:lang w:eastAsia="en-US"/>
              </w:rPr>
              <w:t>particular needs</w:t>
            </w:r>
            <w:proofErr w:type="gramEnd"/>
            <w:r w:rsidRPr="00AD4AAA">
              <w:rPr>
                <w:rFonts w:ascii="Calibri" w:hAnsi="Calibri" w:cs="Tahoma"/>
                <w:sz w:val="18"/>
                <w:szCs w:val="18"/>
                <w:lang w:eastAsia="en-US"/>
              </w:rPr>
              <w:t xml:space="preserve"> of almost every pupil are consistently and effectively addressed.</w:t>
            </w:r>
          </w:p>
        </w:tc>
        <w:tc>
          <w:tcPr>
            <w:tcW w:w="3260" w:type="dxa"/>
            <w:vAlign w:val="center"/>
          </w:tcPr>
          <w:p w14:paraId="4A71539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Teachers differentiate tasks well </w:t>
            </w:r>
            <w:proofErr w:type="gramStart"/>
            <w:r w:rsidRPr="00AD4AAA">
              <w:rPr>
                <w:rFonts w:ascii="Calibri" w:hAnsi="Calibri" w:cs="Tahoma"/>
                <w:sz w:val="18"/>
                <w:szCs w:val="18"/>
                <w:lang w:eastAsia="en-US"/>
              </w:rPr>
              <w:t>in order to</w:t>
            </w:r>
            <w:proofErr w:type="gramEnd"/>
            <w:r w:rsidRPr="00AD4AAA">
              <w:rPr>
                <w:rFonts w:ascii="Calibri" w:hAnsi="Calibri" w:cs="Tahoma"/>
                <w:sz w:val="18"/>
                <w:szCs w:val="18"/>
                <w:lang w:eastAsia="en-US"/>
              </w:rPr>
              <w:t xml:space="preserve"> meet the variety of pupil needs.</w:t>
            </w:r>
          </w:p>
        </w:tc>
        <w:tc>
          <w:tcPr>
            <w:tcW w:w="3969" w:type="dxa"/>
            <w:vAlign w:val="center"/>
          </w:tcPr>
          <w:p w14:paraId="78A0E667"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Differentiation is more often achieved through outcome rather than through the designing of individually targeted learning activities and so does not meet the needs of all pupils.</w:t>
            </w:r>
          </w:p>
        </w:tc>
        <w:tc>
          <w:tcPr>
            <w:tcW w:w="3544" w:type="dxa"/>
            <w:vAlign w:val="center"/>
          </w:tcPr>
          <w:p w14:paraId="4FB3E4BE"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There is little evidence of differentiation and/or little or no accommodation is made for the breadth of ability range across a cohort.</w:t>
            </w:r>
          </w:p>
        </w:tc>
      </w:tr>
      <w:tr w:rsidR="001411D9" w:rsidRPr="00D31FD5" w14:paraId="583B6A01" w14:textId="77777777" w:rsidTr="001C3A58">
        <w:trPr>
          <w:cantSplit/>
          <w:trHeight w:val="2101"/>
        </w:trPr>
        <w:tc>
          <w:tcPr>
            <w:tcW w:w="1135" w:type="dxa"/>
            <w:textDirection w:val="btLr"/>
            <w:vAlign w:val="center"/>
          </w:tcPr>
          <w:p w14:paraId="1DB79DE3" w14:textId="77777777" w:rsidR="001411D9" w:rsidRPr="00D31FD5" w:rsidRDefault="001411D9" w:rsidP="001C3A58">
            <w:pPr>
              <w:spacing w:after="0"/>
              <w:ind w:left="57" w:right="57"/>
              <w:jc w:val="center"/>
              <w:rPr>
                <w:rFonts w:cs="Tahoma"/>
                <w:b/>
              </w:rPr>
            </w:pPr>
            <w:r w:rsidRPr="00D31FD5">
              <w:rPr>
                <w:rFonts w:cs="Tahoma"/>
                <w:b/>
              </w:rPr>
              <w:t>Marking and feedback</w:t>
            </w:r>
          </w:p>
        </w:tc>
        <w:tc>
          <w:tcPr>
            <w:tcW w:w="3827" w:type="dxa"/>
            <w:vAlign w:val="center"/>
          </w:tcPr>
          <w:p w14:paraId="2830CE48"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Marking and constructive feedback are frequent and of a consistently high quality, leading to high levels of engagement, interest, learning and progress. Pupils have a detailed understanding of what they need to do to improve and are given the opportunity to respond to advice in a systematic and planned way.</w:t>
            </w:r>
          </w:p>
        </w:tc>
        <w:tc>
          <w:tcPr>
            <w:tcW w:w="3260" w:type="dxa"/>
            <w:vAlign w:val="center"/>
          </w:tcPr>
          <w:p w14:paraId="73665833"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Marking and constructive feedback are performed regularly and accurately so that pupils know how well they have done and what they need to do to improve. They are given time to respond to advice on improvement.</w:t>
            </w:r>
          </w:p>
        </w:tc>
        <w:tc>
          <w:tcPr>
            <w:tcW w:w="3969" w:type="dxa"/>
            <w:vAlign w:val="center"/>
          </w:tcPr>
          <w:p w14:paraId="385297A3"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Marking and feedback is sometimes given so that pupils are informed about the progress they are making and how to improve. This does not occur frequently enough, or the gap between it and the completion of the learning activity is too great to allow it to be fully effective. Whilst advice on improvement is given, there are few opportunities provided for pupils to respond to this advice.</w:t>
            </w:r>
          </w:p>
        </w:tc>
        <w:tc>
          <w:tcPr>
            <w:tcW w:w="3544" w:type="dxa"/>
            <w:vAlign w:val="center"/>
          </w:tcPr>
          <w:p w14:paraId="53900C7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Marking and feedback are either too infrequent or insufficiently focussed to have any impact on learning or progress.</w:t>
            </w:r>
          </w:p>
        </w:tc>
      </w:tr>
      <w:tr w:rsidR="001411D9" w:rsidRPr="00D31FD5" w14:paraId="02A88072" w14:textId="77777777" w:rsidTr="001C3A58">
        <w:trPr>
          <w:cantSplit/>
          <w:trHeight w:val="1448"/>
        </w:trPr>
        <w:tc>
          <w:tcPr>
            <w:tcW w:w="1135" w:type="dxa"/>
            <w:textDirection w:val="btLr"/>
            <w:vAlign w:val="center"/>
          </w:tcPr>
          <w:p w14:paraId="7A5E7F5A" w14:textId="77777777" w:rsidR="001411D9" w:rsidRPr="00D31FD5" w:rsidRDefault="001411D9" w:rsidP="001C3A58">
            <w:pPr>
              <w:spacing w:after="0"/>
              <w:ind w:left="113" w:right="113"/>
              <w:jc w:val="center"/>
              <w:rPr>
                <w:rFonts w:cs="Tahoma"/>
                <w:b/>
              </w:rPr>
            </w:pPr>
            <w:r w:rsidRPr="00D31FD5">
              <w:rPr>
                <w:rFonts w:cs="Tahoma"/>
                <w:b/>
              </w:rPr>
              <w:t>Self-assessment</w:t>
            </w:r>
          </w:p>
        </w:tc>
        <w:tc>
          <w:tcPr>
            <w:tcW w:w="3827" w:type="dxa"/>
            <w:vAlign w:val="center"/>
          </w:tcPr>
          <w:p w14:paraId="16489B7B"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Pupils are consistently involved in evaluating how well they achieve. This contributes to their improved achievement and provides them with a high level of confidence in making further improvements.</w:t>
            </w:r>
          </w:p>
        </w:tc>
        <w:tc>
          <w:tcPr>
            <w:tcW w:w="3260" w:type="dxa"/>
            <w:vAlign w:val="center"/>
          </w:tcPr>
          <w:p w14:paraId="7A8173DA"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 xml:space="preserve">Pupils are often involved in evaluating how well they achieve which gives them greater confidence in making improvements. </w:t>
            </w:r>
          </w:p>
        </w:tc>
        <w:tc>
          <w:tcPr>
            <w:tcW w:w="3969" w:type="dxa"/>
            <w:vAlign w:val="center"/>
          </w:tcPr>
          <w:p w14:paraId="53467EE9"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Pupils are only sometimes involved in assessing how well they are achieving.</w:t>
            </w:r>
          </w:p>
        </w:tc>
        <w:tc>
          <w:tcPr>
            <w:tcW w:w="3544" w:type="dxa"/>
            <w:vAlign w:val="center"/>
          </w:tcPr>
          <w:p w14:paraId="527F8F47"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Pupils are never involved in evaluating their own learning</w:t>
            </w:r>
          </w:p>
        </w:tc>
      </w:tr>
      <w:tr w:rsidR="001411D9" w:rsidRPr="00D31FD5" w14:paraId="4C9236E8" w14:textId="77777777" w:rsidTr="001C3A58">
        <w:trPr>
          <w:cantSplit/>
          <w:trHeight w:val="1532"/>
        </w:trPr>
        <w:tc>
          <w:tcPr>
            <w:tcW w:w="1135" w:type="dxa"/>
            <w:textDirection w:val="btLr"/>
            <w:vAlign w:val="center"/>
          </w:tcPr>
          <w:p w14:paraId="15544D3D" w14:textId="77777777" w:rsidR="001411D9" w:rsidRPr="00D31FD5" w:rsidRDefault="001411D9" w:rsidP="001C3A58">
            <w:pPr>
              <w:spacing w:after="0"/>
              <w:ind w:left="113" w:right="113"/>
              <w:jc w:val="center"/>
              <w:rPr>
                <w:rFonts w:cs="Tahoma"/>
                <w:b/>
              </w:rPr>
            </w:pPr>
            <w:r w:rsidRPr="00D31FD5">
              <w:rPr>
                <w:rFonts w:cs="Tahoma"/>
                <w:b/>
              </w:rPr>
              <w:t>Celebrating achievement</w:t>
            </w:r>
          </w:p>
        </w:tc>
        <w:tc>
          <w:tcPr>
            <w:tcW w:w="3827" w:type="dxa"/>
            <w:vAlign w:val="center"/>
          </w:tcPr>
          <w:p w14:paraId="5E23DD00" w14:textId="77777777" w:rsidR="001411D9" w:rsidRPr="00AD4AAA" w:rsidRDefault="001411D9" w:rsidP="001C3A58">
            <w:pPr>
              <w:pStyle w:val="Tabletext-left"/>
              <w:spacing w:after="0"/>
              <w:jc w:val="left"/>
              <w:rPr>
                <w:rFonts w:ascii="Calibri" w:hAnsi="Calibri" w:cs="Tahoma"/>
                <w:sz w:val="18"/>
                <w:szCs w:val="18"/>
                <w:lang w:eastAsia="en-US"/>
              </w:rPr>
            </w:pPr>
            <w:r w:rsidRPr="00AD4AAA">
              <w:rPr>
                <w:rFonts w:ascii="Calibri" w:hAnsi="Calibri" w:cs="Tahoma"/>
                <w:sz w:val="18"/>
                <w:szCs w:val="18"/>
                <w:lang w:eastAsia="en-US"/>
              </w:rPr>
              <w:t>Celebration of achievement and effort are central to the teachers’ assessment strategy.</w:t>
            </w:r>
          </w:p>
        </w:tc>
        <w:tc>
          <w:tcPr>
            <w:tcW w:w="3260" w:type="dxa"/>
            <w:vAlign w:val="center"/>
          </w:tcPr>
          <w:p w14:paraId="20E2308E"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Achievement and effort are often celebrated.</w:t>
            </w:r>
          </w:p>
        </w:tc>
        <w:tc>
          <w:tcPr>
            <w:tcW w:w="3969" w:type="dxa"/>
            <w:vAlign w:val="center"/>
          </w:tcPr>
          <w:p w14:paraId="206D6C1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Achievement and effort are only sometimes celebrated.</w:t>
            </w:r>
          </w:p>
        </w:tc>
        <w:tc>
          <w:tcPr>
            <w:tcW w:w="3544" w:type="dxa"/>
            <w:vAlign w:val="center"/>
          </w:tcPr>
          <w:p w14:paraId="20D954AD" w14:textId="77777777" w:rsidR="001411D9" w:rsidRPr="00AD4AAA" w:rsidRDefault="001411D9" w:rsidP="001C3A58">
            <w:pPr>
              <w:pStyle w:val="Bulletsspaced"/>
              <w:numPr>
                <w:ilvl w:val="0"/>
                <w:numId w:val="0"/>
              </w:numPr>
              <w:tabs>
                <w:tab w:val="left" w:pos="720"/>
              </w:tabs>
              <w:spacing w:before="0"/>
              <w:jc w:val="left"/>
              <w:rPr>
                <w:rFonts w:ascii="Calibri" w:hAnsi="Calibri" w:cs="Tahoma"/>
                <w:sz w:val="18"/>
                <w:szCs w:val="18"/>
                <w:lang w:eastAsia="en-US"/>
              </w:rPr>
            </w:pPr>
            <w:r w:rsidRPr="00AD4AAA">
              <w:rPr>
                <w:rFonts w:ascii="Calibri" w:hAnsi="Calibri" w:cs="Tahoma"/>
                <w:sz w:val="18"/>
                <w:szCs w:val="18"/>
                <w:lang w:eastAsia="en-US"/>
              </w:rPr>
              <w:t>Achievement and effort are rarely, if ever celebrated.</w:t>
            </w:r>
          </w:p>
        </w:tc>
      </w:tr>
    </w:tbl>
    <w:p w14:paraId="205135C1" w14:textId="77777777" w:rsidR="001411D9" w:rsidRDefault="001411D9" w:rsidP="001411D9">
      <w:pPr>
        <w:pStyle w:val="Heading2"/>
      </w:pPr>
      <w:r>
        <w:rPr>
          <w:rFonts w:cs="Arial"/>
        </w:rPr>
        <w:br w:type="page"/>
      </w:r>
      <w:bookmarkStart w:id="101" w:name="_Toc345510367"/>
      <w:bookmarkStart w:id="102" w:name="_Toc345678736"/>
      <w:bookmarkStart w:id="103" w:name="_Toc345915160"/>
      <w:r>
        <w:rPr>
          <w:rFonts w:cs="Arial"/>
        </w:rPr>
        <w:lastRenderedPageBreak/>
        <w:t xml:space="preserve">RE2 </w:t>
      </w:r>
      <w:r>
        <w:t>Writing frame</w:t>
      </w:r>
      <w:bookmarkEnd w:id="101"/>
      <w:bookmarkEnd w:id="102"/>
      <w:bookmarkEnd w:id="103"/>
    </w:p>
    <w:p w14:paraId="6687EDED" w14:textId="77777777" w:rsidR="001411D9" w:rsidRPr="00010820" w:rsidRDefault="001411D9" w:rsidP="001411D9">
      <w:pPr>
        <w:jc w:val="right"/>
      </w:pPr>
      <w:r>
        <w:t>The quality of teaching and assessment in Religious Education</w:t>
      </w:r>
    </w:p>
    <w:tbl>
      <w:tblPr>
        <w:tblW w:w="15928" w:type="dxa"/>
        <w:tblInd w:w="-142" w:type="dxa"/>
        <w:tblLook w:val="00A0" w:firstRow="1" w:lastRow="0" w:firstColumn="1" w:lastColumn="0" w:noHBand="0" w:noVBand="0"/>
      </w:tblPr>
      <w:tblGrid>
        <w:gridCol w:w="1723"/>
        <w:gridCol w:w="3430"/>
        <w:gridCol w:w="4919"/>
        <w:gridCol w:w="4920"/>
        <w:gridCol w:w="936"/>
      </w:tblGrid>
      <w:tr w:rsidR="001411D9" w:rsidRPr="00D31FD5" w14:paraId="4B10D8FF" w14:textId="77777777" w:rsidTr="001C3A58">
        <w:trPr>
          <w:trHeight w:val="618"/>
          <w:tblHeader/>
        </w:trPr>
        <w:tc>
          <w:tcPr>
            <w:tcW w:w="1723" w:type="dxa"/>
            <w:tcBorders>
              <w:bottom w:val="single" w:sz="12" w:space="0" w:color="auto"/>
              <w:right w:val="single" w:sz="12" w:space="0" w:color="auto"/>
            </w:tcBorders>
            <w:shd w:val="clear" w:color="auto" w:fill="EEECE1"/>
            <w:vAlign w:val="center"/>
          </w:tcPr>
          <w:p w14:paraId="07BF7B83" w14:textId="77777777" w:rsidR="001411D9" w:rsidRPr="00D31FD5" w:rsidRDefault="001411D9" w:rsidP="001C3A58">
            <w:pPr>
              <w:spacing w:after="0" w:line="240" w:lineRule="auto"/>
              <w:jc w:val="center"/>
              <w:rPr>
                <w:b/>
              </w:rPr>
            </w:pPr>
            <w:r w:rsidRPr="00D31FD5">
              <w:rPr>
                <w:b/>
              </w:rPr>
              <w:t>Schedule</w:t>
            </w:r>
          </w:p>
          <w:p w14:paraId="57F1FEF8" w14:textId="77777777" w:rsidR="001411D9" w:rsidRPr="00D31FD5" w:rsidRDefault="001411D9" w:rsidP="001C3A58">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79CF5AA3" w14:textId="77777777" w:rsidR="001411D9" w:rsidRPr="00D31FD5" w:rsidRDefault="001411D9" w:rsidP="001C3A58">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22D52AA9" w14:textId="77777777" w:rsidR="001411D9" w:rsidRPr="00D31FD5" w:rsidRDefault="001411D9" w:rsidP="001C3A58">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66D24A38" w14:textId="77777777" w:rsidR="001411D9" w:rsidRPr="00D31FD5" w:rsidRDefault="001411D9" w:rsidP="001C3A58">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2C76225B" w14:textId="77777777" w:rsidR="001411D9" w:rsidRPr="00D31FD5" w:rsidRDefault="001411D9" w:rsidP="001C3A58">
            <w:pPr>
              <w:spacing w:after="0" w:line="240" w:lineRule="auto"/>
              <w:jc w:val="center"/>
              <w:rPr>
                <w:b/>
              </w:rPr>
            </w:pPr>
            <w:r w:rsidRPr="00D31FD5">
              <w:rPr>
                <w:b/>
              </w:rPr>
              <w:t>Grade</w:t>
            </w:r>
          </w:p>
        </w:tc>
      </w:tr>
      <w:tr w:rsidR="001411D9" w:rsidRPr="00D31FD5" w14:paraId="12D5E909" w14:textId="77777777" w:rsidTr="001C3A58">
        <w:trPr>
          <w:trHeight w:val="1349"/>
        </w:trPr>
        <w:tc>
          <w:tcPr>
            <w:tcW w:w="1723" w:type="dxa"/>
            <w:tcBorders>
              <w:top w:val="single" w:sz="12" w:space="0" w:color="auto"/>
              <w:right w:val="single" w:sz="12" w:space="0" w:color="auto"/>
            </w:tcBorders>
            <w:shd w:val="clear" w:color="auto" w:fill="EEECE1"/>
            <w:vAlign w:val="center"/>
          </w:tcPr>
          <w:p w14:paraId="6061839B"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Teaching</w:t>
            </w:r>
          </w:p>
        </w:tc>
        <w:tc>
          <w:tcPr>
            <w:tcW w:w="3430" w:type="dxa"/>
            <w:tcBorders>
              <w:top w:val="single" w:sz="12" w:space="0" w:color="auto"/>
              <w:left w:val="single" w:sz="12" w:space="0" w:color="auto"/>
              <w:bottom w:val="dotted" w:sz="4" w:space="0" w:color="auto"/>
              <w:right w:val="dotted" w:sz="4" w:space="0" w:color="auto"/>
            </w:tcBorders>
            <w:vAlign w:val="center"/>
          </w:tcPr>
          <w:p w14:paraId="1802AA67" w14:textId="77777777" w:rsidR="001411D9" w:rsidRPr="00D31FD5" w:rsidRDefault="001411D9" w:rsidP="001C3A58">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394FE3C5" w14:textId="77777777" w:rsidR="001411D9" w:rsidRPr="00D31FD5" w:rsidRDefault="001411D9" w:rsidP="001C3A58">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48E1D8CE" w14:textId="77777777" w:rsidR="001411D9" w:rsidRPr="00D31FD5" w:rsidRDefault="001411D9" w:rsidP="001C3A58">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1B472151" w14:textId="77777777" w:rsidR="001411D9" w:rsidRPr="00D31FD5" w:rsidRDefault="001411D9" w:rsidP="001C3A58">
            <w:pPr>
              <w:spacing w:after="0" w:line="240" w:lineRule="auto"/>
              <w:jc w:val="left"/>
            </w:pPr>
          </w:p>
        </w:tc>
      </w:tr>
      <w:tr w:rsidR="001411D9" w:rsidRPr="00D31FD5" w14:paraId="7EBF155C" w14:textId="77777777" w:rsidTr="001C3A58">
        <w:trPr>
          <w:trHeight w:val="1217"/>
        </w:trPr>
        <w:tc>
          <w:tcPr>
            <w:tcW w:w="1723" w:type="dxa"/>
            <w:tcBorders>
              <w:right w:val="single" w:sz="12" w:space="0" w:color="auto"/>
            </w:tcBorders>
            <w:shd w:val="clear" w:color="auto" w:fill="EEECE1"/>
            <w:vAlign w:val="center"/>
          </w:tcPr>
          <w:p w14:paraId="3359B21F"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Impact</w:t>
            </w:r>
          </w:p>
        </w:tc>
        <w:tc>
          <w:tcPr>
            <w:tcW w:w="3430" w:type="dxa"/>
            <w:tcBorders>
              <w:top w:val="dotted" w:sz="4" w:space="0" w:color="auto"/>
              <w:left w:val="single" w:sz="12" w:space="0" w:color="auto"/>
              <w:bottom w:val="dotted" w:sz="4" w:space="0" w:color="auto"/>
              <w:right w:val="dotted" w:sz="4" w:space="0" w:color="auto"/>
            </w:tcBorders>
            <w:vAlign w:val="center"/>
          </w:tcPr>
          <w:p w14:paraId="13131D6A"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F5C304A"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EB57D58"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396797A" w14:textId="77777777" w:rsidR="001411D9" w:rsidRPr="00D31FD5" w:rsidRDefault="001411D9" w:rsidP="001C3A58">
            <w:pPr>
              <w:spacing w:after="0" w:line="240" w:lineRule="auto"/>
              <w:jc w:val="left"/>
            </w:pPr>
          </w:p>
        </w:tc>
      </w:tr>
      <w:tr w:rsidR="001411D9" w:rsidRPr="00D31FD5" w14:paraId="06EA4649" w14:textId="77777777" w:rsidTr="001C3A58">
        <w:trPr>
          <w:trHeight w:val="1418"/>
        </w:trPr>
        <w:tc>
          <w:tcPr>
            <w:tcW w:w="1723" w:type="dxa"/>
            <w:tcBorders>
              <w:right w:val="single" w:sz="12" w:space="0" w:color="auto"/>
            </w:tcBorders>
            <w:shd w:val="clear" w:color="auto" w:fill="EEECE1"/>
            <w:vAlign w:val="center"/>
          </w:tcPr>
          <w:p w14:paraId="03A354AD"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Expectations</w:t>
            </w:r>
          </w:p>
        </w:tc>
        <w:tc>
          <w:tcPr>
            <w:tcW w:w="3430" w:type="dxa"/>
            <w:tcBorders>
              <w:top w:val="dotted" w:sz="4" w:space="0" w:color="auto"/>
              <w:left w:val="single" w:sz="12" w:space="0" w:color="auto"/>
              <w:bottom w:val="dotted" w:sz="4" w:space="0" w:color="auto"/>
              <w:right w:val="dotted" w:sz="4" w:space="0" w:color="auto"/>
            </w:tcBorders>
            <w:vAlign w:val="center"/>
          </w:tcPr>
          <w:p w14:paraId="2BF413D7"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DA9F246"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BC05919"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D26DC9C" w14:textId="77777777" w:rsidR="001411D9" w:rsidRPr="00D31FD5" w:rsidRDefault="001411D9" w:rsidP="001C3A58">
            <w:pPr>
              <w:spacing w:after="0" w:line="240" w:lineRule="auto"/>
              <w:jc w:val="left"/>
            </w:pPr>
          </w:p>
        </w:tc>
      </w:tr>
      <w:tr w:rsidR="001411D9" w:rsidRPr="00D31FD5" w14:paraId="20CEBF70" w14:textId="77777777" w:rsidTr="001C3A58">
        <w:trPr>
          <w:trHeight w:val="1349"/>
        </w:trPr>
        <w:tc>
          <w:tcPr>
            <w:tcW w:w="1723" w:type="dxa"/>
            <w:tcBorders>
              <w:right w:val="single" w:sz="12" w:space="0" w:color="auto"/>
            </w:tcBorders>
            <w:shd w:val="clear" w:color="auto" w:fill="EEECE1"/>
            <w:vAlign w:val="center"/>
          </w:tcPr>
          <w:p w14:paraId="64970A80"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Knowledge and expertise</w:t>
            </w:r>
          </w:p>
        </w:tc>
        <w:tc>
          <w:tcPr>
            <w:tcW w:w="3430" w:type="dxa"/>
            <w:tcBorders>
              <w:top w:val="dotted" w:sz="4" w:space="0" w:color="auto"/>
              <w:left w:val="single" w:sz="12" w:space="0" w:color="auto"/>
              <w:bottom w:val="dotted" w:sz="4" w:space="0" w:color="auto"/>
              <w:right w:val="dotted" w:sz="4" w:space="0" w:color="auto"/>
            </w:tcBorders>
            <w:vAlign w:val="center"/>
          </w:tcPr>
          <w:p w14:paraId="117AC23F"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D7A9406"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28D794E"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87377FC" w14:textId="77777777" w:rsidR="001411D9" w:rsidRPr="00D31FD5" w:rsidRDefault="001411D9" w:rsidP="001C3A58">
            <w:pPr>
              <w:spacing w:after="0" w:line="240" w:lineRule="auto"/>
              <w:jc w:val="left"/>
            </w:pPr>
          </w:p>
        </w:tc>
      </w:tr>
      <w:tr w:rsidR="001411D9" w:rsidRPr="00D31FD5" w14:paraId="2547A67B" w14:textId="77777777" w:rsidTr="001C3A58">
        <w:trPr>
          <w:trHeight w:val="1349"/>
        </w:trPr>
        <w:tc>
          <w:tcPr>
            <w:tcW w:w="1723" w:type="dxa"/>
            <w:tcBorders>
              <w:right w:val="single" w:sz="12" w:space="0" w:color="auto"/>
            </w:tcBorders>
            <w:shd w:val="clear" w:color="auto" w:fill="EEECE1"/>
            <w:vAlign w:val="center"/>
          </w:tcPr>
          <w:p w14:paraId="3692EAB4"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Use of time</w:t>
            </w:r>
          </w:p>
        </w:tc>
        <w:tc>
          <w:tcPr>
            <w:tcW w:w="3430" w:type="dxa"/>
            <w:tcBorders>
              <w:top w:val="dotted" w:sz="4" w:space="0" w:color="auto"/>
              <w:left w:val="single" w:sz="12" w:space="0" w:color="auto"/>
              <w:bottom w:val="dotted" w:sz="4" w:space="0" w:color="auto"/>
              <w:right w:val="dotted" w:sz="4" w:space="0" w:color="auto"/>
            </w:tcBorders>
            <w:vAlign w:val="center"/>
          </w:tcPr>
          <w:p w14:paraId="3D42CC04"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6997A03"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8EAA6A6"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D07F4D0" w14:textId="77777777" w:rsidR="001411D9" w:rsidRPr="00D31FD5" w:rsidRDefault="001411D9" w:rsidP="001C3A58">
            <w:pPr>
              <w:spacing w:after="0" w:line="240" w:lineRule="auto"/>
              <w:jc w:val="left"/>
            </w:pPr>
          </w:p>
        </w:tc>
      </w:tr>
      <w:tr w:rsidR="001411D9" w:rsidRPr="00D31FD5" w14:paraId="5FD00BBD" w14:textId="77777777" w:rsidTr="001C3A58">
        <w:trPr>
          <w:trHeight w:val="1349"/>
        </w:trPr>
        <w:tc>
          <w:tcPr>
            <w:tcW w:w="1723" w:type="dxa"/>
            <w:tcBorders>
              <w:right w:val="single" w:sz="12" w:space="0" w:color="auto"/>
            </w:tcBorders>
            <w:shd w:val="clear" w:color="auto" w:fill="EEECE1"/>
            <w:vAlign w:val="center"/>
          </w:tcPr>
          <w:p w14:paraId="48CA8B22"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Homework</w:t>
            </w:r>
          </w:p>
        </w:tc>
        <w:tc>
          <w:tcPr>
            <w:tcW w:w="3430" w:type="dxa"/>
            <w:tcBorders>
              <w:top w:val="dotted" w:sz="4" w:space="0" w:color="auto"/>
              <w:left w:val="single" w:sz="12" w:space="0" w:color="auto"/>
              <w:bottom w:val="dotted" w:sz="4" w:space="0" w:color="auto"/>
              <w:right w:val="dotted" w:sz="4" w:space="0" w:color="auto"/>
            </w:tcBorders>
            <w:vAlign w:val="center"/>
          </w:tcPr>
          <w:p w14:paraId="1D487803"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030CAB5"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ADD3D65"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4893C03" w14:textId="77777777" w:rsidR="001411D9" w:rsidRPr="00D31FD5" w:rsidRDefault="001411D9" w:rsidP="001C3A58">
            <w:pPr>
              <w:spacing w:after="0" w:line="240" w:lineRule="auto"/>
              <w:jc w:val="left"/>
            </w:pPr>
          </w:p>
        </w:tc>
      </w:tr>
      <w:tr w:rsidR="001411D9" w:rsidRPr="00D31FD5" w14:paraId="18C8BC4E" w14:textId="77777777" w:rsidTr="001C3A58">
        <w:trPr>
          <w:trHeight w:val="1497"/>
        </w:trPr>
        <w:tc>
          <w:tcPr>
            <w:tcW w:w="1723" w:type="dxa"/>
            <w:tcBorders>
              <w:right w:val="single" w:sz="4" w:space="0" w:color="auto"/>
            </w:tcBorders>
            <w:shd w:val="clear" w:color="auto" w:fill="EEECE1"/>
            <w:vAlign w:val="center"/>
          </w:tcPr>
          <w:p w14:paraId="4B5F4AE5" w14:textId="77777777" w:rsidR="001411D9" w:rsidRPr="00D31FD5" w:rsidRDefault="001411D9" w:rsidP="001C3A58">
            <w:pPr>
              <w:spacing w:after="0" w:line="240" w:lineRule="auto"/>
              <w:jc w:val="center"/>
              <w:rPr>
                <w:rFonts w:cs="Tahoma"/>
                <w:b/>
                <w:sz w:val="22"/>
                <w:szCs w:val="22"/>
              </w:rPr>
            </w:pPr>
            <w:proofErr w:type="spellStart"/>
            <w:r w:rsidRPr="00D31FD5">
              <w:rPr>
                <w:rFonts w:cs="Tahoma"/>
                <w:b/>
                <w:sz w:val="22"/>
                <w:szCs w:val="22"/>
              </w:rPr>
              <w:lastRenderedPageBreak/>
              <w:t>AfL</w:t>
            </w:r>
            <w:proofErr w:type="spellEnd"/>
          </w:p>
        </w:tc>
        <w:tc>
          <w:tcPr>
            <w:tcW w:w="3430" w:type="dxa"/>
            <w:tcBorders>
              <w:top w:val="dotted" w:sz="4" w:space="0" w:color="auto"/>
              <w:left w:val="single" w:sz="4" w:space="0" w:color="auto"/>
              <w:bottom w:val="dotted" w:sz="4" w:space="0" w:color="auto"/>
              <w:right w:val="dotted" w:sz="4" w:space="0" w:color="auto"/>
            </w:tcBorders>
            <w:vAlign w:val="center"/>
          </w:tcPr>
          <w:p w14:paraId="21C908FD"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86A8490"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vAlign w:val="center"/>
          </w:tcPr>
          <w:p w14:paraId="696C5A0F"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vAlign w:val="center"/>
          </w:tcPr>
          <w:p w14:paraId="7CC7D1CE" w14:textId="77777777" w:rsidR="001411D9" w:rsidRPr="00D31FD5" w:rsidRDefault="001411D9" w:rsidP="001C3A58">
            <w:pPr>
              <w:spacing w:after="0" w:line="240" w:lineRule="auto"/>
              <w:jc w:val="left"/>
            </w:pPr>
          </w:p>
        </w:tc>
      </w:tr>
      <w:tr w:rsidR="001411D9" w:rsidRPr="00D31FD5" w14:paraId="0B3C2FFE" w14:textId="77777777" w:rsidTr="001C3A58">
        <w:trPr>
          <w:trHeight w:val="1388"/>
        </w:trPr>
        <w:tc>
          <w:tcPr>
            <w:tcW w:w="1723" w:type="dxa"/>
            <w:tcBorders>
              <w:right w:val="single" w:sz="4" w:space="0" w:color="auto"/>
            </w:tcBorders>
            <w:shd w:val="clear" w:color="auto" w:fill="EEECE1"/>
            <w:vAlign w:val="center"/>
          </w:tcPr>
          <w:p w14:paraId="67ECC889"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Assessment &amp; Planning</w:t>
            </w:r>
          </w:p>
        </w:tc>
        <w:tc>
          <w:tcPr>
            <w:tcW w:w="3430" w:type="dxa"/>
            <w:tcBorders>
              <w:top w:val="dotted" w:sz="4" w:space="0" w:color="auto"/>
              <w:left w:val="single" w:sz="4" w:space="0" w:color="auto"/>
              <w:bottom w:val="dotted" w:sz="4" w:space="0" w:color="auto"/>
              <w:right w:val="dotted" w:sz="4" w:space="0" w:color="auto"/>
            </w:tcBorders>
            <w:vAlign w:val="center"/>
          </w:tcPr>
          <w:p w14:paraId="01D62590"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F6BA71C"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vAlign w:val="center"/>
          </w:tcPr>
          <w:p w14:paraId="2FF68D94"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vAlign w:val="center"/>
          </w:tcPr>
          <w:p w14:paraId="20A23E49" w14:textId="77777777" w:rsidR="001411D9" w:rsidRPr="00D31FD5" w:rsidRDefault="001411D9" w:rsidP="001C3A58">
            <w:pPr>
              <w:spacing w:after="0" w:line="240" w:lineRule="auto"/>
              <w:jc w:val="left"/>
            </w:pPr>
          </w:p>
        </w:tc>
      </w:tr>
      <w:tr w:rsidR="001411D9" w:rsidRPr="00D31FD5" w14:paraId="22C95E82" w14:textId="77777777" w:rsidTr="001C3A58">
        <w:trPr>
          <w:trHeight w:val="1705"/>
        </w:trPr>
        <w:tc>
          <w:tcPr>
            <w:tcW w:w="1723" w:type="dxa"/>
            <w:tcBorders>
              <w:right w:val="single" w:sz="4" w:space="0" w:color="auto"/>
            </w:tcBorders>
            <w:shd w:val="clear" w:color="auto" w:fill="EEECE1"/>
            <w:vAlign w:val="center"/>
          </w:tcPr>
          <w:p w14:paraId="1F09E2F7"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Differentiation</w:t>
            </w:r>
          </w:p>
        </w:tc>
        <w:tc>
          <w:tcPr>
            <w:tcW w:w="3430" w:type="dxa"/>
            <w:tcBorders>
              <w:top w:val="dotted" w:sz="4" w:space="0" w:color="auto"/>
              <w:left w:val="single" w:sz="4" w:space="0" w:color="auto"/>
              <w:bottom w:val="dotted" w:sz="4" w:space="0" w:color="auto"/>
              <w:right w:val="dotted" w:sz="4" w:space="0" w:color="auto"/>
            </w:tcBorders>
            <w:vAlign w:val="center"/>
          </w:tcPr>
          <w:p w14:paraId="5954E057"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82F55CE"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vAlign w:val="center"/>
          </w:tcPr>
          <w:p w14:paraId="3AFB7E67"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vAlign w:val="center"/>
          </w:tcPr>
          <w:p w14:paraId="5D2D0298" w14:textId="77777777" w:rsidR="001411D9" w:rsidRPr="00D31FD5" w:rsidRDefault="001411D9" w:rsidP="001C3A58">
            <w:pPr>
              <w:spacing w:after="0" w:line="240" w:lineRule="auto"/>
              <w:jc w:val="left"/>
            </w:pPr>
          </w:p>
        </w:tc>
      </w:tr>
      <w:tr w:rsidR="001411D9" w:rsidRPr="00D31FD5" w14:paraId="0BFEA3D2" w14:textId="77777777" w:rsidTr="001C3A58">
        <w:trPr>
          <w:trHeight w:val="1497"/>
        </w:trPr>
        <w:tc>
          <w:tcPr>
            <w:tcW w:w="1723" w:type="dxa"/>
            <w:tcBorders>
              <w:right w:val="single" w:sz="4" w:space="0" w:color="auto"/>
            </w:tcBorders>
            <w:shd w:val="clear" w:color="auto" w:fill="EEECE1"/>
            <w:vAlign w:val="center"/>
          </w:tcPr>
          <w:p w14:paraId="223B5A2D"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Marking and feedback</w:t>
            </w:r>
          </w:p>
        </w:tc>
        <w:tc>
          <w:tcPr>
            <w:tcW w:w="3430" w:type="dxa"/>
            <w:tcBorders>
              <w:top w:val="dotted" w:sz="4" w:space="0" w:color="auto"/>
              <w:left w:val="single" w:sz="4" w:space="0" w:color="auto"/>
              <w:bottom w:val="dotted" w:sz="4" w:space="0" w:color="auto"/>
              <w:right w:val="dotted" w:sz="4" w:space="0" w:color="auto"/>
            </w:tcBorders>
            <w:vAlign w:val="center"/>
          </w:tcPr>
          <w:p w14:paraId="59FF259F"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C532439"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vAlign w:val="center"/>
          </w:tcPr>
          <w:p w14:paraId="0CA161EC"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vAlign w:val="center"/>
          </w:tcPr>
          <w:p w14:paraId="26364B97" w14:textId="77777777" w:rsidR="001411D9" w:rsidRPr="00D31FD5" w:rsidRDefault="001411D9" w:rsidP="001C3A58">
            <w:pPr>
              <w:spacing w:after="0" w:line="240" w:lineRule="auto"/>
              <w:jc w:val="left"/>
            </w:pPr>
          </w:p>
        </w:tc>
      </w:tr>
      <w:tr w:rsidR="001411D9" w:rsidRPr="00D31FD5" w14:paraId="3C629D87" w14:textId="77777777" w:rsidTr="001C3A58">
        <w:trPr>
          <w:trHeight w:val="1497"/>
        </w:trPr>
        <w:tc>
          <w:tcPr>
            <w:tcW w:w="1723" w:type="dxa"/>
            <w:tcBorders>
              <w:right w:val="single" w:sz="4" w:space="0" w:color="auto"/>
            </w:tcBorders>
            <w:shd w:val="clear" w:color="auto" w:fill="EEECE1"/>
            <w:vAlign w:val="center"/>
          </w:tcPr>
          <w:p w14:paraId="42DF5919"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Self-assessment</w:t>
            </w:r>
          </w:p>
        </w:tc>
        <w:tc>
          <w:tcPr>
            <w:tcW w:w="3430" w:type="dxa"/>
            <w:tcBorders>
              <w:top w:val="dotted" w:sz="4" w:space="0" w:color="auto"/>
              <w:left w:val="single" w:sz="4" w:space="0" w:color="auto"/>
              <w:bottom w:val="dotted" w:sz="4" w:space="0" w:color="auto"/>
              <w:right w:val="dotted" w:sz="4" w:space="0" w:color="auto"/>
            </w:tcBorders>
            <w:vAlign w:val="center"/>
          </w:tcPr>
          <w:p w14:paraId="0D69FB90"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5E470DF"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vAlign w:val="center"/>
          </w:tcPr>
          <w:p w14:paraId="17CADF46"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vAlign w:val="center"/>
          </w:tcPr>
          <w:p w14:paraId="5CE4461D" w14:textId="77777777" w:rsidR="001411D9" w:rsidRPr="00D31FD5" w:rsidRDefault="001411D9" w:rsidP="001C3A58">
            <w:pPr>
              <w:spacing w:after="0" w:line="240" w:lineRule="auto"/>
              <w:jc w:val="left"/>
            </w:pPr>
          </w:p>
        </w:tc>
      </w:tr>
      <w:tr w:rsidR="001411D9" w:rsidRPr="00D31FD5" w14:paraId="408E2BC0" w14:textId="77777777" w:rsidTr="001C3A58">
        <w:trPr>
          <w:trHeight w:val="1497"/>
        </w:trPr>
        <w:tc>
          <w:tcPr>
            <w:tcW w:w="1723" w:type="dxa"/>
            <w:tcBorders>
              <w:right w:val="single" w:sz="4" w:space="0" w:color="auto"/>
            </w:tcBorders>
            <w:shd w:val="clear" w:color="auto" w:fill="EEECE1"/>
            <w:vAlign w:val="center"/>
          </w:tcPr>
          <w:p w14:paraId="2E421976" w14:textId="77777777" w:rsidR="001411D9" w:rsidRPr="00D31FD5" w:rsidRDefault="001411D9" w:rsidP="001C3A58">
            <w:pPr>
              <w:spacing w:after="0" w:line="240" w:lineRule="auto"/>
              <w:jc w:val="center"/>
              <w:rPr>
                <w:rFonts w:cs="Tahoma"/>
                <w:b/>
                <w:sz w:val="22"/>
                <w:szCs w:val="22"/>
              </w:rPr>
            </w:pPr>
            <w:r w:rsidRPr="00D31FD5">
              <w:rPr>
                <w:rFonts w:cs="Tahoma"/>
                <w:b/>
                <w:sz w:val="22"/>
                <w:szCs w:val="22"/>
              </w:rPr>
              <w:t>Celebrating achievement</w:t>
            </w:r>
          </w:p>
        </w:tc>
        <w:tc>
          <w:tcPr>
            <w:tcW w:w="3430" w:type="dxa"/>
            <w:tcBorders>
              <w:top w:val="dotted" w:sz="4" w:space="0" w:color="auto"/>
              <w:left w:val="single" w:sz="4" w:space="0" w:color="auto"/>
              <w:right w:val="dotted" w:sz="4" w:space="0" w:color="auto"/>
            </w:tcBorders>
            <w:vAlign w:val="center"/>
          </w:tcPr>
          <w:p w14:paraId="38D7A068"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right w:val="dotted" w:sz="4" w:space="0" w:color="auto"/>
            </w:tcBorders>
            <w:vAlign w:val="center"/>
          </w:tcPr>
          <w:p w14:paraId="433175C5"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right w:val="dotted" w:sz="4" w:space="0" w:color="auto"/>
            </w:tcBorders>
            <w:vAlign w:val="center"/>
          </w:tcPr>
          <w:p w14:paraId="5B7FE50D"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tcBorders>
            <w:vAlign w:val="center"/>
          </w:tcPr>
          <w:p w14:paraId="5482FF6F" w14:textId="77777777" w:rsidR="001411D9" w:rsidRPr="00D31FD5" w:rsidRDefault="001411D9" w:rsidP="001C3A58">
            <w:pPr>
              <w:spacing w:after="0" w:line="240" w:lineRule="auto"/>
              <w:jc w:val="left"/>
            </w:pPr>
          </w:p>
        </w:tc>
      </w:tr>
    </w:tbl>
    <w:p w14:paraId="29314A34" w14:textId="77777777" w:rsidR="001411D9" w:rsidRDefault="001411D9" w:rsidP="001411D9">
      <w:r>
        <w:br w:type="page"/>
      </w:r>
    </w:p>
    <w:p w14:paraId="62F8847B" w14:textId="77777777" w:rsidR="001411D9" w:rsidRDefault="001411D9" w:rsidP="001411D9">
      <w:pPr>
        <w:pStyle w:val="Heading2"/>
      </w:pPr>
      <w:bookmarkStart w:id="104" w:name="_Toc345678737"/>
      <w:bookmarkStart w:id="105" w:name="_Toc345915161"/>
      <w:r>
        <w:lastRenderedPageBreak/>
        <w:t>RE2 Grade and Summary:</w:t>
      </w:r>
      <w:bookmarkEnd w:id="104"/>
      <w:bookmarkEnd w:id="105"/>
    </w:p>
    <w:p w14:paraId="72FF497C" w14:textId="77777777" w:rsidR="001411D9" w:rsidRDefault="001411D9" w:rsidP="001411D9">
      <w:pPr>
        <w:spacing w:after="0"/>
        <w:jc w:val="right"/>
      </w:pPr>
      <w:r>
        <w:t>The quality of teaching and assessment in Religious Education</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1411D9" w:rsidRPr="00D31FD5" w14:paraId="61792D2A" w14:textId="77777777" w:rsidTr="001C3A58">
        <w:trPr>
          <w:trHeight w:val="848"/>
          <w:tblCellSpacing w:w="71" w:type="dxa"/>
        </w:trPr>
        <w:tc>
          <w:tcPr>
            <w:tcW w:w="14602" w:type="dxa"/>
            <w:vAlign w:val="center"/>
          </w:tcPr>
          <w:p w14:paraId="46B2FBFA" w14:textId="77777777" w:rsidR="001411D9" w:rsidRPr="00D31FD5" w:rsidRDefault="001411D9" w:rsidP="001C3A58">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5B798F3E" w14:textId="77777777" w:rsidR="001411D9" w:rsidRPr="00D31FD5" w:rsidRDefault="001411D9" w:rsidP="001C3A58">
            <w:pPr>
              <w:spacing w:after="0" w:line="240" w:lineRule="auto"/>
              <w:jc w:val="center"/>
              <w:rPr>
                <w:b/>
                <w:bCs/>
                <w:sz w:val="36"/>
              </w:rPr>
            </w:pPr>
          </w:p>
        </w:tc>
      </w:tr>
      <w:tr w:rsidR="001411D9" w:rsidRPr="00D31FD5" w14:paraId="3531836C" w14:textId="77777777" w:rsidTr="001C3A58">
        <w:trPr>
          <w:tblCellSpacing w:w="71" w:type="dxa"/>
        </w:trPr>
        <w:tc>
          <w:tcPr>
            <w:tcW w:w="14602" w:type="dxa"/>
            <w:tcBorders>
              <w:top w:val="single" w:sz="4" w:space="0" w:color="auto"/>
              <w:left w:val="single" w:sz="4" w:space="0" w:color="auto"/>
              <w:right w:val="single" w:sz="4" w:space="0" w:color="auto"/>
            </w:tcBorders>
          </w:tcPr>
          <w:p w14:paraId="00C696D4" w14:textId="77777777" w:rsidR="001411D9" w:rsidRPr="00D31FD5" w:rsidRDefault="001411D9" w:rsidP="001C3A58">
            <w:pPr>
              <w:spacing w:before="240" w:after="0" w:line="240" w:lineRule="auto"/>
              <w:rPr>
                <w:u w:val="single"/>
              </w:rPr>
            </w:pPr>
            <w:r w:rsidRPr="00D31FD5">
              <w:rPr>
                <w:u w:val="single"/>
              </w:rPr>
              <w:t>Reasons for grade given:</w:t>
            </w:r>
          </w:p>
        </w:tc>
        <w:tc>
          <w:tcPr>
            <w:tcW w:w="900" w:type="dxa"/>
          </w:tcPr>
          <w:p w14:paraId="5D94EC13" w14:textId="77777777" w:rsidR="001411D9" w:rsidRPr="00D31FD5" w:rsidRDefault="001411D9" w:rsidP="001C3A58">
            <w:pPr>
              <w:spacing w:after="0" w:line="240" w:lineRule="auto"/>
            </w:pPr>
          </w:p>
        </w:tc>
      </w:tr>
      <w:tr w:rsidR="001411D9" w:rsidRPr="00D31FD5" w14:paraId="239E968C" w14:textId="77777777" w:rsidTr="001C3A58">
        <w:trPr>
          <w:trHeight w:val="3118"/>
          <w:tblCellSpacing w:w="71" w:type="dxa"/>
        </w:trPr>
        <w:tc>
          <w:tcPr>
            <w:tcW w:w="14602" w:type="dxa"/>
            <w:tcBorders>
              <w:left w:val="single" w:sz="4" w:space="0" w:color="auto"/>
              <w:bottom w:val="single" w:sz="4" w:space="0" w:color="auto"/>
              <w:right w:val="single" w:sz="4" w:space="0" w:color="auto"/>
            </w:tcBorders>
          </w:tcPr>
          <w:p w14:paraId="478BA877" w14:textId="77777777" w:rsidR="001411D9" w:rsidRPr="00D31FD5" w:rsidRDefault="001411D9" w:rsidP="001C3A58">
            <w:pPr>
              <w:spacing w:before="120" w:after="0" w:line="240" w:lineRule="auto"/>
              <w:jc w:val="left"/>
            </w:pPr>
          </w:p>
        </w:tc>
        <w:tc>
          <w:tcPr>
            <w:tcW w:w="900" w:type="dxa"/>
          </w:tcPr>
          <w:p w14:paraId="53CABC17" w14:textId="77777777" w:rsidR="001411D9" w:rsidRPr="00D31FD5" w:rsidRDefault="001411D9" w:rsidP="001C3A58">
            <w:pPr>
              <w:spacing w:after="0" w:line="240" w:lineRule="auto"/>
            </w:pPr>
          </w:p>
        </w:tc>
      </w:tr>
      <w:tr w:rsidR="001411D9" w:rsidRPr="00D31FD5" w14:paraId="6FD4601D" w14:textId="77777777" w:rsidTr="001C3A58">
        <w:trPr>
          <w:tblCellSpacing w:w="71" w:type="dxa"/>
        </w:trPr>
        <w:tc>
          <w:tcPr>
            <w:tcW w:w="14602" w:type="dxa"/>
            <w:tcBorders>
              <w:top w:val="single" w:sz="4" w:space="0" w:color="auto"/>
              <w:left w:val="single" w:sz="4" w:space="0" w:color="auto"/>
              <w:right w:val="single" w:sz="4" w:space="0" w:color="auto"/>
            </w:tcBorders>
          </w:tcPr>
          <w:p w14:paraId="16024AAF" w14:textId="77777777" w:rsidR="001411D9" w:rsidRPr="00D31FD5" w:rsidRDefault="001411D9" w:rsidP="001C3A58">
            <w:pPr>
              <w:spacing w:before="240" w:after="0" w:line="240" w:lineRule="auto"/>
              <w:rPr>
                <w:u w:val="single"/>
              </w:rPr>
            </w:pPr>
            <w:r w:rsidRPr="00D31FD5">
              <w:rPr>
                <w:u w:val="single"/>
              </w:rPr>
              <w:t>Areas for development:</w:t>
            </w:r>
          </w:p>
        </w:tc>
        <w:tc>
          <w:tcPr>
            <w:tcW w:w="900" w:type="dxa"/>
          </w:tcPr>
          <w:p w14:paraId="70F7DC89" w14:textId="77777777" w:rsidR="001411D9" w:rsidRPr="00D31FD5" w:rsidRDefault="001411D9" w:rsidP="001C3A58">
            <w:pPr>
              <w:spacing w:after="0" w:line="240" w:lineRule="auto"/>
            </w:pPr>
          </w:p>
        </w:tc>
      </w:tr>
      <w:tr w:rsidR="001411D9" w:rsidRPr="00D31FD5" w14:paraId="561D0599" w14:textId="77777777" w:rsidTr="001C3A58">
        <w:trPr>
          <w:trHeight w:val="1986"/>
          <w:tblCellSpacing w:w="71" w:type="dxa"/>
        </w:trPr>
        <w:tc>
          <w:tcPr>
            <w:tcW w:w="14602" w:type="dxa"/>
            <w:tcBorders>
              <w:left w:val="single" w:sz="4" w:space="0" w:color="auto"/>
              <w:bottom w:val="single" w:sz="4" w:space="0" w:color="auto"/>
              <w:right w:val="single" w:sz="4" w:space="0" w:color="auto"/>
            </w:tcBorders>
          </w:tcPr>
          <w:p w14:paraId="41782B8D" w14:textId="77777777" w:rsidR="001411D9" w:rsidRDefault="001411D9" w:rsidP="001C3A58">
            <w:pPr>
              <w:spacing w:before="120" w:after="0" w:line="240" w:lineRule="auto"/>
              <w:jc w:val="left"/>
            </w:pPr>
          </w:p>
          <w:p w14:paraId="3A2B932B" w14:textId="77777777" w:rsidR="001411D9" w:rsidRDefault="001411D9" w:rsidP="001C3A58">
            <w:pPr>
              <w:spacing w:before="120" w:after="0" w:line="240" w:lineRule="auto"/>
              <w:jc w:val="left"/>
            </w:pPr>
          </w:p>
          <w:p w14:paraId="34B9B562" w14:textId="77777777" w:rsidR="001411D9" w:rsidRDefault="001411D9" w:rsidP="001C3A58">
            <w:pPr>
              <w:spacing w:before="120" w:after="0" w:line="240" w:lineRule="auto"/>
              <w:jc w:val="left"/>
            </w:pPr>
          </w:p>
          <w:p w14:paraId="5370457F" w14:textId="77777777" w:rsidR="001411D9" w:rsidRDefault="001411D9" w:rsidP="001C3A58">
            <w:pPr>
              <w:spacing w:before="120" w:after="0" w:line="240" w:lineRule="auto"/>
              <w:jc w:val="left"/>
            </w:pPr>
          </w:p>
          <w:p w14:paraId="1526EB43" w14:textId="77777777" w:rsidR="001411D9" w:rsidRDefault="001411D9" w:rsidP="001C3A58">
            <w:pPr>
              <w:spacing w:before="120" w:after="0" w:line="240" w:lineRule="auto"/>
              <w:jc w:val="left"/>
            </w:pPr>
          </w:p>
          <w:p w14:paraId="111C1FD1" w14:textId="77777777" w:rsidR="001411D9" w:rsidRPr="00D31FD5" w:rsidRDefault="001411D9" w:rsidP="001C3A58">
            <w:pPr>
              <w:spacing w:before="120" w:after="0" w:line="240" w:lineRule="auto"/>
              <w:jc w:val="left"/>
            </w:pPr>
          </w:p>
        </w:tc>
        <w:tc>
          <w:tcPr>
            <w:tcW w:w="900" w:type="dxa"/>
          </w:tcPr>
          <w:p w14:paraId="7EFD4A6C" w14:textId="77777777" w:rsidR="001411D9" w:rsidRPr="00D31FD5" w:rsidRDefault="001411D9" w:rsidP="001C3A58">
            <w:pPr>
              <w:spacing w:after="0" w:line="240" w:lineRule="auto"/>
            </w:pPr>
          </w:p>
        </w:tc>
      </w:tr>
    </w:tbl>
    <w:p w14:paraId="326C9BDE" w14:textId="77777777" w:rsidR="001411D9" w:rsidRDefault="001411D9" w:rsidP="001411D9">
      <w:pPr>
        <w:sectPr w:rsidR="001411D9" w:rsidSect="00BB4D13">
          <w:headerReference w:type="even" r:id="rId28"/>
          <w:footerReference w:type="even" r:id="rId29"/>
          <w:footerReference w:type="default" r:id="rId30"/>
          <w:pgSz w:w="16838" w:h="11906" w:orient="landscape"/>
          <w:pgMar w:top="720" w:right="720" w:bottom="567" w:left="720" w:header="708" w:footer="0" w:gutter="0"/>
          <w:pgNumType w:start="56"/>
          <w:cols w:space="708"/>
          <w:titlePg/>
          <w:docGrid w:linePitch="360"/>
        </w:sectPr>
      </w:pPr>
    </w:p>
    <w:p w14:paraId="0BA472F6" w14:textId="3D73387A" w:rsidR="001411D9" w:rsidRDefault="001411D9" w:rsidP="001411D9">
      <w:pPr>
        <w:pStyle w:val="Heading2"/>
      </w:pPr>
      <w:bookmarkStart w:id="106" w:name="_Toc345915162"/>
      <w:bookmarkStart w:id="107" w:name="_Toc345510368"/>
      <w:r>
        <w:lastRenderedPageBreak/>
        <w:t xml:space="preserve">RE3 - How well leaders and </w:t>
      </w:r>
      <w:r w:rsidR="0041206C">
        <w:t>governors</w:t>
      </w:r>
      <w:r>
        <w:t xml:space="preserve"> monitor and evaluate the provision for Religious Education</w:t>
      </w:r>
      <w:bookmarkEnd w:id="106"/>
    </w:p>
    <w:p w14:paraId="3EDAFCA4" w14:textId="77777777" w:rsidR="001411D9" w:rsidRDefault="001411D9" w:rsidP="001411D9">
      <w:pPr>
        <w:pStyle w:val="Heading2"/>
      </w:pPr>
      <w:bookmarkStart w:id="108" w:name="_Toc345678739"/>
      <w:bookmarkStart w:id="109" w:name="_Toc345915163"/>
      <w:r w:rsidRPr="00B638D0">
        <w:t>Criteria</w:t>
      </w:r>
      <w:r w:rsidRPr="00BA43E8">
        <w:t xml:space="preserve"> and Evidence sources</w:t>
      </w:r>
      <w:bookmarkEnd w:id="107"/>
      <w:bookmarkEnd w:id="108"/>
      <w:bookmarkEnd w:id="109"/>
    </w:p>
    <w:p w14:paraId="721AFF09" w14:textId="77777777" w:rsidR="001411D9" w:rsidRPr="00964753" w:rsidRDefault="001411D9" w:rsidP="001411D9"/>
    <w:p w14:paraId="10B6E5D9" w14:textId="77777777" w:rsidR="001411D9" w:rsidRDefault="001411D9" w:rsidP="001411D9">
      <w:pPr>
        <w:pStyle w:val="Heading3"/>
      </w:pPr>
      <w:bookmarkStart w:id="110" w:name="_Toc345510369"/>
      <w:bookmarkStart w:id="111" w:name="_Toc345678421"/>
      <w:bookmarkStart w:id="112" w:name="_Toc345678740"/>
      <w:bookmarkStart w:id="113" w:name="_Toc345915164"/>
      <w:r>
        <w:t>Criteria</w:t>
      </w:r>
      <w:bookmarkEnd w:id="110"/>
      <w:bookmarkEnd w:id="111"/>
      <w:bookmarkEnd w:id="112"/>
      <w:bookmarkEnd w:id="113"/>
    </w:p>
    <w:p w14:paraId="539C66C2" w14:textId="1B932F5F" w:rsidR="001411D9" w:rsidRDefault="001411D9" w:rsidP="001411D9">
      <w:pPr>
        <w:jc w:val="left"/>
      </w:pPr>
      <w:r w:rsidRPr="00EB2F5B">
        <w:t xml:space="preserve">Inspectors </w:t>
      </w:r>
      <w:r>
        <w:t>will</w:t>
      </w:r>
      <w:r w:rsidRPr="00EB2F5B">
        <w:t xml:space="preserve"> evaluate</w:t>
      </w:r>
      <w:r w:rsidR="00303C2E">
        <w:t xml:space="preserve"> and report on</w:t>
      </w:r>
      <w:r w:rsidRPr="00EB2F5B">
        <w:t xml:space="preserve">: </w:t>
      </w:r>
    </w:p>
    <w:p w14:paraId="2420CD8C" w14:textId="00444B7C" w:rsidR="00303C2E" w:rsidRDefault="00303C2E" w:rsidP="00303C2E">
      <w:pPr>
        <w:pStyle w:val="ListParagraph"/>
        <w:numPr>
          <w:ilvl w:val="0"/>
          <w:numId w:val="41"/>
        </w:numPr>
        <w:jc w:val="left"/>
      </w:pPr>
      <w:r>
        <w:t>That</w:t>
      </w:r>
      <w:r w:rsidR="00287548">
        <w:t xml:space="preserve"> </w:t>
      </w:r>
      <w:r>
        <w:t>the</w:t>
      </w:r>
      <w:r w:rsidR="00287548">
        <w:t xml:space="preserve"> </w:t>
      </w:r>
      <w:r>
        <w:t>Religious</w:t>
      </w:r>
      <w:r w:rsidR="00287548">
        <w:t xml:space="preserve"> </w:t>
      </w:r>
      <w:r>
        <w:t>Education</w:t>
      </w:r>
      <w:r w:rsidR="00287548">
        <w:t xml:space="preserve"> </w:t>
      </w:r>
      <w:r>
        <w:t>curriculum</w:t>
      </w:r>
      <w:r w:rsidR="00287548">
        <w:t xml:space="preserve"> </w:t>
      </w:r>
      <w:r>
        <w:t>meets</w:t>
      </w:r>
      <w:r w:rsidR="00287548">
        <w:t xml:space="preserve"> </w:t>
      </w:r>
      <w:r>
        <w:t>Bishops’</w:t>
      </w:r>
      <w:r w:rsidR="00287548">
        <w:t xml:space="preserve"> </w:t>
      </w:r>
      <w:r>
        <w:t>Conference</w:t>
      </w:r>
      <w:r w:rsidR="00287548">
        <w:t xml:space="preserve"> </w:t>
      </w:r>
      <w:r>
        <w:t>requirements.</w:t>
      </w:r>
    </w:p>
    <w:p w14:paraId="197A326D" w14:textId="5F41D229" w:rsidR="00303C2E" w:rsidRDefault="00303C2E" w:rsidP="00303C2E">
      <w:pPr>
        <w:pStyle w:val="ListParagraph"/>
        <w:numPr>
          <w:ilvl w:val="0"/>
          <w:numId w:val="41"/>
        </w:numPr>
        <w:jc w:val="left"/>
      </w:pPr>
      <w:r>
        <w:t>That</w:t>
      </w:r>
      <w:r w:rsidR="00287548">
        <w:t xml:space="preserve"> </w:t>
      </w:r>
      <w:r>
        <w:t>the</w:t>
      </w:r>
      <w:r w:rsidR="00287548">
        <w:t xml:space="preserve"> </w:t>
      </w:r>
      <w:r>
        <w:t>curriculum</w:t>
      </w:r>
      <w:r w:rsidR="00287548">
        <w:t xml:space="preserve"> </w:t>
      </w:r>
      <w:r>
        <w:t>meets</w:t>
      </w:r>
      <w:r w:rsidR="00287548">
        <w:t xml:space="preserve"> </w:t>
      </w:r>
      <w:r>
        <w:t>any</w:t>
      </w:r>
      <w:r w:rsidR="00287548">
        <w:t xml:space="preserve"> </w:t>
      </w:r>
      <w:r>
        <w:t>additional</w:t>
      </w:r>
      <w:r w:rsidR="00287548">
        <w:t xml:space="preserve"> </w:t>
      </w:r>
      <w:r>
        <w:t>requirements</w:t>
      </w:r>
      <w:r w:rsidR="00287548">
        <w:t xml:space="preserve"> </w:t>
      </w:r>
      <w:r>
        <w:t>of</w:t>
      </w:r>
      <w:r w:rsidR="00287548">
        <w:t xml:space="preserve"> </w:t>
      </w:r>
      <w:r>
        <w:t>the</w:t>
      </w:r>
      <w:r w:rsidR="00287548">
        <w:t xml:space="preserve"> </w:t>
      </w:r>
      <w:r>
        <w:t>diocesan</w:t>
      </w:r>
      <w:r w:rsidR="00287548">
        <w:t xml:space="preserve"> </w:t>
      </w:r>
      <w:r>
        <w:t>Bishop.</w:t>
      </w:r>
    </w:p>
    <w:p w14:paraId="7FED4CC5" w14:textId="490676AB" w:rsidR="00303C2E" w:rsidRDefault="00303C2E" w:rsidP="00303C2E">
      <w:pPr>
        <w:pStyle w:val="ListParagraph"/>
        <w:numPr>
          <w:ilvl w:val="0"/>
          <w:numId w:val="41"/>
        </w:numPr>
        <w:jc w:val="left"/>
      </w:pPr>
      <w:r>
        <w:t>How</w:t>
      </w:r>
      <w:r w:rsidR="00287548">
        <w:t xml:space="preserve"> </w:t>
      </w:r>
      <w:r>
        <w:t>well</w:t>
      </w:r>
      <w:r w:rsidR="00287548">
        <w:t xml:space="preserve"> </w:t>
      </w:r>
      <w:r>
        <w:t>leaders</w:t>
      </w:r>
      <w:r w:rsidR="00287548">
        <w:t xml:space="preserve"> </w:t>
      </w:r>
      <w:r>
        <w:t>and</w:t>
      </w:r>
      <w:r w:rsidR="00287548">
        <w:t xml:space="preserve"> </w:t>
      </w:r>
      <w:r>
        <w:t>governors</w:t>
      </w:r>
      <w:r w:rsidR="00287548">
        <w:t xml:space="preserve"> </w:t>
      </w:r>
      <w:r>
        <w:t>use</w:t>
      </w:r>
      <w:r w:rsidR="00287548">
        <w:t xml:space="preserve"> </w:t>
      </w:r>
      <w:r>
        <w:t>monitoring</w:t>
      </w:r>
      <w:r w:rsidR="00287548">
        <w:t xml:space="preserve"> </w:t>
      </w:r>
      <w:r>
        <w:t>data</w:t>
      </w:r>
      <w:r w:rsidR="00287548">
        <w:t xml:space="preserve"> </w:t>
      </w:r>
      <w:r>
        <w:t>to</w:t>
      </w:r>
      <w:r w:rsidR="00287548">
        <w:t xml:space="preserve"> </w:t>
      </w:r>
      <w:r>
        <w:t>evaluate</w:t>
      </w:r>
      <w:r w:rsidR="00287548">
        <w:t xml:space="preserve"> </w:t>
      </w:r>
      <w:r>
        <w:t>the</w:t>
      </w:r>
      <w:r w:rsidR="00287548">
        <w:t xml:space="preserve"> </w:t>
      </w:r>
      <w:r>
        <w:t>school’s</w:t>
      </w:r>
      <w:r w:rsidR="00287548">
        <w:t xml:space="preserve"> </w:t>
      </w:r>
      <w:r>
        <w:t>performance</w:t>
      </w:r>
      <w:r w:rsidR="00287548">
        <w:t xml:space="preserve"> </w:t>
      </w:r>
      <w:r>
        <w:t>in Religious</w:t>
      </w:r>
      <w:r w:rsidR="00287548">
        <w:t xml:space="preserve"> </w:t>
      </w:r>
      <w:r>
        <w:t>Education</w:t>
      </w:r>
      <w:r w:rsidR="00287548">
        <w:t xml:space="preserve"> </w:t>
      </w:r>
      <w:proofErr w:type="gramStart"/>
      <w:r>
        <w:t>in</w:t>
      </w:r>
      <w:r w:rsidR="00287548">
        <w:t xml:space="preserve"> </w:t>
      </w:r>
      <w:r>
        <w:t>order</w:t>
      </w:r>
      <w:r w:rsidR="00287548">
        <w:t xml:space="preserve"> </w:t>
      </w:r>
      <w:r>
        <w:t>to</w:t>
      </w:r>
      <w:proofErr w:type="gramEnd"/>
      <w:r w:rsidR="00287548">
        <w:t xml:space="preserve"> </w:t>
      </w:r>
      <w:r>
        <w:t>plan</w:t>
      </w:r>
      <w:r w:rsidR="00287548">
        <w:t xml:space="preserve"> </w:t>
      </w:r>
      <w:r>
        <w:t>future</w:t>
      </w:r>
      <w:r w:rsidR="00287548">
        <w:t xml:space="preserve"> </w:t>
      </w:r>
      <w:r>
        <w:t>improvements.</w:t>
      </w:r>
    </w:p>
    <w:p w14:paraId="4DA72537" w14:textId="1EEF950A" w:rsidR="00303C2E" w:rsidRDefault="00303C2E" w:rsidP="00303C2E">
      <w:pPr>
        <w:pStyle w:val="ListParagraph"/>
        <w:numPr>
          <w:ilvl w:val="0"/>
          <w:numId w:val="41"/>
        </w:numPr>
        <w:jc w:val="left"/>
      </w:pPr>
      <w:r>
        <w:t>How</w:t>
      </w:r>
      <w:r w:rsidR="00DC2BBF">
        <w:t xml:space="preserve"> </w:t>
      </w:r>
      <w:r>
        <w:t>well</w:t>
      </w:r>
      <w:r w:rsidR="00DC2BBF">
        <w:t xml:space="preserve"> </w:t>
      </w:r>
      <w:r>
        <w:t>leaders</w:t>
      </w:r>
      <w:r w:rsidR="00DC2BBF">
        <w:t xml:space="preserve"> </w:t>
      </w:r>
      <w:r>
        <w:t>and</w:t>
      </w:r>
      <w:r w:rsidR="00DC2BBF">
        <w:t xml:space="preserve"> </w:t>
      </w:r>
      <w:proofErr w:type="spellStart"/>
      <w:r>
        <w:t>governors</w:t>
      </w:r>
      <w:proofErr w:type="spellEnd"/>
      <w:r w:rsidR="00DC2BBF">
        <w:t xml:space="preserve"> </w:t>
      </w:r>
      <w:r>
        <w:t>plan</w:t>
      </w:r>
      <w:r w:rsidR="00DC2BBF">
        <w:t xml:space="preserve"> </w:t>
      </w:r>
      <w:r>
        <w:t>improvement</w:t>
      </w:r>
      <w:r w:rsidR="00DC2BBF">
        <w:t xml:space="preserve"> </w:t>
      </w:r>
      <w:r>
        <w:t>in</w:t>
      </w:r>
      <w:r w:rsidR="00DC2BBF">
        <w:t xml:space="preserve"> </w:t>
      </w:r>
      <w:r>
        <w:t>provision</w:t>
      </w:r>
      <w:r w:rsidR="00DC2BBF">
        <w:t xml:space="preserve"> </w:t>
      </w:r>
      <w:r>
        <w:t>and</w:t>
      </w:r>
      <w:r w:rsidR="00DC2BBF">
        <w:t xml:space="preserve"> </w:t>
      </w:r>
      <w:r>
        <w:t>in</w:t>
      </w:r>
      <w:r w:rsidR="00DC2BBF">
        <w:t xml:space="preserve"> </w:t>
      </w:r>
      <w:r>
        <w:t>pupils’/students’ outcomes,</w:t>
      </w:r>
      <w:r w:rsidR="00DC2BBF">
        <w:t xml:space="preserve"> </w:t>
      </w:r>
      <w:r>
        <w:t>and</w:t>
      </w:r>
      <w:r w:rsidR="00DC2BBF">
        <w:t xml:space="preserve"> </w:t>
      </w:r>
      <w:r>
        <w:t>how</w:t>
      </w:r>
      <w:r w:rsidR="00DC2BBF">
        <w:t xml:space="preserve"> </w:t>
      </w:r>
      <w:r>
        <w:t>effectively</w:t>
      </w:r>
      <w:r w:rsidR="00DC2BBF">
        <w:t xml:space="preserve"> </w:t>
      </w:r>
      <w:r>
        <w:t>these</w:t>
      </w:r>
      <w:r w:rsidR="00DC2BBF">
        <w:t xml:space="preserve"> </w:t>
      </w:r>
      <w:r>
        <w:t>plans</w:t>
      </w:r>
      <w:r w:rsidR="00DC2BBF">
        <w:t xml:space="preserve"> </w:t>
      </w:r>
      <w:r>
        <w:t>are</w:t>
      </w:r>
      <w:r w:rsidR="00DC2BBF">
        <w:t xml:space="preserve"> </w:t>
      </w:r>
      <w:r>
        <w:t>implemented</w:t>
      </w:r>
      <w:r w:rsidR="00DC2BBF">
        <w:t xml:space="preserve"> </w:t>
      </w:r>
      <w:r>
        <w:t>at</w:t>
      </w:r>
      <w:r w:rsidR="00DC2BBF">
        <w:t xml:space="preserve"> </w:t>
      </w:r>
      <w:r>
        <w:t>all</w:t>
      </w:r>
      <w:r w:rsidR="00DC2BBF">
        <w:t xml:space="preserve"> </w:t>
      </w:r>
      <w:r>
        <w:t>levels.</w:t>
      </w:r>
    </w:p>
    <w:p w14:paraId="7791EC06" w14:textId="35BD416F" w:rsidR="00303C2E" w:rsidRPr="00EB2F5B" w:rsidRDefault="00303C2E" w:rsidP="00DC2BBF">
      <w:pPr>
        <w:pStyle w:val="ListParagraph"/>
        <w:numPr>
          <w:ilvl w:val="0"/>
          <w:numId w:val="41"/>
        </w:numPr>
        <w:jc w:val="left"/>
      </w:pPr>
      <w:r>
        <w:t>The</w:t>
      </w:r>
      <w:r w:rsidR="00DC2BBF">
        <w:t xml:space="preserve"> </w:t>
      </w:r>
      <w:r>
        <w:t>effectiveness</w:t>
      </w:r>
      <w:r w:rsidR="00DC2BBF">
        <w:t xml:space="preserve"> </w:t>
      </w:r>
      <w:r>
        <w:t>of</w:t>
      </w:r>
      <w:r w:rsidR="00DC2BBF">
        <w:t xml:space="preserve"> </w:t>
      </w:r>
      <w:r>
        <w:t>the</w:t>
      </w:r>
      <w:r w:rsidR="00DC2BBF">
        <w:t xml:space="preserve"> </w:t>
      </w:r>
      <w:r>
        <w:t>subject</w:t>
      </w:r>
      <w:r w:rsidR="00DC2BBF">
        <w:t xml:space="preserve"> </w:t>
      </w:r>
      <w:r>
        <w:t>leader(s). How</w:t>
      </w:r>
      <w:r w:rsidR="00DC2BBF">
        <w:t xml:space="preserve"> </w:t>
      </w:r>
      <w:r>
        <w:t>effectively</w:t>
      </w:r>
      <w:r w:rsidR="00DC2BBF">
        <w:t xml:space="preserve"> </w:t>
      </w:r>
      <w:r>
        <w:t>assessment</w:t>
      </w:r>
      <w:r w:rsidR="00DC2BBF">
        <w:t xml:space="preserve"> </w:t>
      </w:r>
      <w:r>
        <w:t>is</w:t>
      </w:r>
      <w:r w:rsidR="00DC2BBF">
        <w:t xml:space="preserve"> </w:t>
      </w:r>
      <w:r>
        <w:t>used</w:t>
      </w:r>
      <w:r w:rsidR="00DC2BBF">
        <w:t xml:space="preserve"> </w:t>
      </w:r>
      <w:r>
        <w:t>in</w:t>
      </w:r>
      <w:r w:rsidR="00DC2BBF">
        <w:t xml:space="preserve"> </w:t>
      </w:r>
      <w:r>
        <w:t>monitoring</w:t>
      </w:r>
      <w:r w:rsidR="00DC2BBF">
        <w:t xml:space="preserve"> </w:t>
      </w:r>
      <w:r>
        <w:t>and</w:t>
      </w:r>
      <w:r w:rsidR="00DC2BBF">
        <w:t xml:space="preserve"> </w:t>
      </w:r>
      <w:r>
        <w:t>securing</w:t>
      </w:r>
      <w:r w:rsidR="00DC2BBF">
        <w:t xml:space="preserve"> </w:t>
      </w:r>
      <w:r>
        <w:t>improvements. How</w:t>
      </w:r>
      <w:r w:rsidR="00DC2BBF">
        <w:t xml:space="preserve"> </w:t>
      </w:r>
      <w:r>
        <w:t>well</w:t>
      </w:r>
      <w:r w:rsidR="00DC2BBF">
        <w:t xml:space="preserve"> </w:t>
      </w:r>
      <w:r>
        <w:t>scheme</w:t>
      </w:r>
      <w:r w:rsidR="00640436">
        <w:t xml:space="preserve"> </w:t>
      </w:r>
      <w:r>
        <w:t>and</w:t>
      </w:r>
      <w:r w:rsidR="00640436">
        <w:t xml:space="preserve"> </w:t>
      </w:r>
      <w:r>
        <w:t>specification</w:t>
      </w:r>
      <w:r w:rsidR="00640436">
        <w:t xml:space="preserve"> </w:t>
      </w:r>
      <w:r>
        <w:t>choices</w:t>
      </w:r>
      <w:r w:rsidR="00640436">
        <w:t xml:space="preserve"> </w:t>
      </w:r>
      <w:r>
        <w:t>support</w:t>
      </w:r>
      <w:r w:rsidR="00640436">
        <w:t xml:space="preserve"> </w:t>
      </w:r>
      <w:r>
        <w:t>the</w:t>
      </w:r>
      <w:r w:rsidR="00640436">
        <w:t xml:space="preserve"> </w:t>
      </w:r>
      <w:r>
        <w:t>learning</w:t>
      </w:r>
      <w:r w:rsidR="00640436">
        <w:t xml:space="preserve"> </w:t>
      </w:r>
      <w:r>
        <w:t>and</w:t>
      </w:r>
      <w:r w:rsidR="00640436">
        <w:t xml:space="preserve"> </w:t>
      </w:r>
      <w:r>
        <w:t>achievement</w:t>
      </w:r>
      <w:r w:rsidR="00640436">
        <w:t xml:space="preserve"> </w:t>
      </w:r>
      <w:r>
        <w:t>of</w:t>
      </w:r>
      <w:r w:rsidR="00640436">
        <w:t xml:space="preserve"> </w:t>
      </w:r>
      <w:r>
        <w:t>different</w:t>
      </w:r>
      <w:r w:rsidR="00640436">
        <w:t xml:space="preserve"> </w:t>
      </w:r>
      <w:r>
        <w:t>groups of</w:t>
      </w:r>
      <w:r w:rsidR="00640436">
        <w:t xml:space="preserve"> </w:t>
      </w:r>
      <w:r>
        <w:t>pupils/students.</w:t>
      </w:r>
    </w:p>
    <w:p w14:paraId="27A25411" w14:textId="6969EB0C" w:rsidR="001411D9" w:rsidRDefault="00640436" w:rsidP="001411D9">
      <w:pPr>
        <w:pStyle w:val="Heading3"/>
      </w:pPr>
      <w:bookmarkStart w:id="114" w:name="_Toc345510370"/>
      <w:bookmarkStart w:id="115" w:name="_Toc345678422"/>
      <w:bookmarkStart w:id="116" w:name="_Toc345678741"/>
      <w:bookmarkStart w:id="117" w:name="_Toc345915165"/>
      <w:r>
        <w:t xml:space="preserve"> </w:t>
      </w:r>
      <w:r w:rsidR="001411D9" w:rsidRPr="00964753">
        <w:t>Suggested</w:t>
      </w:r>
      <w:r w:rsidR="001411D9">
        <w:t xml:space="preserve"> </w:t>
      </w:r>
      <w:r w:rsidR="001411D9" w:rsidRPr="00964753">
        <w:t>Evidence</w:t>
      </w:r>
      <w:r w:rsidR="001411D9">
        <w:t xml:space="preserve"> Sources</w:t>
      </w:r>
      <w:bookmarkEnd w:id="114"/>
      <w:bookmarkEnd w:id="115"/>
      <w:bookmarkEnd w:id="116"/>
      <w:bookmarkEnd w:id="117"/>
    </w:p>
    <w:p w14:paraId="197FCF7E" w14:textId="77777777" w:rsidR="001411D9" w:rsidRDefault="001411D9" w:rsidP="001411D9">
      <w:pPr>
        <w:pStyle w:val="ListParagraph"/>
        <w:numPr>
          <w:ilvl w:val="0"/>
          <w:numId w:val="16"/>
        </w:numPr>
        <w:jc w:val="left"/>
      </w:pPr>
      <w:r>
        <w:t>Staff questionnaires, to establish:</w:t>
      </w:r>
    </w:p>
    <w:p w14:paraId="5747DAE8" w14:textId="77777777" w:rsidR="001411D9" w:rsidRDefault="001411D9" w:rsidP="001411D9">
      <w:pPr>
        <w:pStyle w:val="ListParagraph"/>
        <w:numPr>
          <w:ilvl w:val="1"/>
          <w:numId w:val="16"/>
        </w:numPr>
        <w:jc w:val="left"/>
      </w:pPr>
      <w:r>
        <w:t>How effective leadership is in supporting teaching and learning</w:t>
      </w:r>
    </w:p>
    <w:p w14:paraId="7AA5D0B7" w14:textId="77777777" w:rsidR="001411D9" w:rsidRDefault="001411D9" w:rsidP="001411D9">
      <w:pPr>
        <w:pStyle w:val="ListParagraph"/>
        <w:numPr>
          <w:ilvl w:val="1"/>
          <w:numId w:val="16"/>
        </w:numPr>
        <w:jc w:val="left"/>
      </w:pPr>
      <w:r>
        <w:t xml:space="preserve">How </w:t>
      </w:r>
      <w:proofErr w:type="gramStart"/>
      <w:r>
        <w:t>well resourced</w:t>
      </w:r>
      <w:proofErr w:type="gramEnd"/>
      <w:r>
        <w:t xml:space="preserve"> Religious Education is in comparison to other core subjects</w:t>
      </w:r>
    </w:p>
    <w:p w14:paraId="464505E6" w14:textId="77777777" w:rsidR="001411D9" w:rsidRDefault="001411D9" w:rsidP="001411D9">
      <w:pPr>
        <w:pStyle w:val="ListParagraph"/>
        <w:numPr>
          <w:ilvl w:val="1"/>
          <w:numId w:val="16"/>
        </w:numPr>
        <w:jc w:val="left"/>
      </w:pPr>
      <w:r>
        <w:t>The effectiveness of monitoring and evaluation</w:t>
      </w:r>
    </w:p>
    <w:p w14:paraId="6100277D" w14:textId="77777777" w:rsidR="001411D9" w:rsidRDefault="001411D9" w:rsidP="001411D9">
      <w:pPr>
        <w:pStyle w:val="ListParagraph"/>
        <w:numPr>
          <w:ilvl w:val="1"/>
          <w:numId w:val="16"/>
        </w:numPr>
        <w:jc w:val="left"/>
      </w:pPr>
      <w:r>
        <w:t>The effectiveness of the RE co-ordinator/head of department on the whole community</w:t>
      </w:r>
    </w:p>
    <w:p w14:paraId="5DF7C591" w14:textId="2B5752EA" w:rsidR="001411D9" w:rsidRPr="00367B29" w:rsidRDefault="001411D9" w:rsidP="001411D9">
      <w:pPr>
        <w:pStyle w:val="ListParagraph"/>
        <w:numPr>
          <w:ilvl w:val="1"/>
          <w:numId w:val="16"/>
        </w:numPr>
        <w:jc w:val="left"/>
      </w:pPr>
      <w:r>
        <w:t>T</w:t>
      </w:r>
      <w:r w:rsidRPr="00367B29">
        <w:t xml:space="preserve">he extent to which staff are engaged by and contribute to realising the vision and ambition of leaders, </w:t>
      </w:r>
      <w:proofErr w:type="gramStart"/>
      <w:r w:rsidR="0041206C">
        <w:t>governors</w:t>
      </w:r>
      <w:proofErr w:type="gramEnd"/>
      <w:r w:rsidRPr="00367B29">
        <w:t xml:space="preserve"> and governors</w:t>
      </w:r>
    </w:p>
    <w:p w14:paraId="05633FBE" w14:textId="77777777" w:rsidR="001411D9" w:rsidRDefault="001411D9" w:rsidP="001411D9">
      <w:pPr>
        <w:pStyle w:val="ListParagraph"/>
        <w:numPr>
          <w:ilvl w:val="0"/>
          <w:numId w:val="16"/>
        </w:numPr>
        <w:jc w:val="left"/>
      </w:pPr>
      <w:r>
        <w:t>Pupil questionnaires, to establish:</w:t>
      </w:r>
    </w:p>
    <w:p w14:paraId="4B911D5C" w14:textId="77777777" w:rsidR="001411D9" w:rsidRDefault="001411D9" w:rsidP="001411D9">
      <w:pPr>
        <w:pStyle w:val="ListParagraph"/>
        <w:numPr>
          <w:ilvl w:val="1"/>
          <w:numId w:val="16"/>
        </w:numPr>
        <w:jc w:val="left"/>
      </w:pPr>
      <w:r>
        <w:t>How well the RE curriculum meets pupil needs</w:t>
      </w:r>
    </w:p>
    <w:p w14:paraId="19203B40" w14:textId="77777777" w:rsidR="001411D9" w:rsidRDefault="001411D9" w:rsidP="001411D9">
      <w:pPr>
        <w:pStyle w:val="ListParagraph"/>
        <w:numPr>
          <w:ilvl w:val="1"/>
          <w:numId w:val="16"/>
        </w:numPr>
        <w:jc w:val="left"/>
      </w:pPr>
      <w:r>
        <w:t>The effectiveness of the RE co-ordinator/head of department as a supporter of pupil learning and spiritual development</w:t>
      </w:r>
    </w:p>
    <w:p w14:paraId="048DBE27" w14:textId="77777777" w:rsidR="001411D9" w:rsidRDefault="001411D9" w:rsidP="001411D9">
      <w:pPr>
        <w:pStyle w:val="ListParagraph"/>
        <w:numPr>
          <w:ilvl w:val="1"/>
          <w:numId w:val="16"/>
        </w:numPr>
        <w:jc w:val="left"/>
      </w:pPr>
      <w:r>
        <w:t>How much of each curriculum week is given to Religious Education, to ensure that the 10% requirement is met for all classes and all teachers</w:t>
      </w:r>
    </w:p>
    <w:p w14:paraId="4CC47E9D" w14:textId="4303962E" w:rsidR="001411D9" w:rsidRPr="00367B29" w:rsidRDefault="001411D9" w:rsidP="001411D9">
      <w:pPr>
        <w:pStyle w:val="ListParagraph"/>
        <w:numPr>
          <w:ilvl w:val="1"/>
          <w:numId w:val="16"/>
        </w:numPr>
        <w:jc w:val="left"/>
      </w:pPr>
      <w:r>
        <w:t>T</w:t>
      </w:r>
      <w:r w:rsidRPr="00367B29">
        <w:t xml:space="preserve">he extent to which pupils are engaged by and contribute to realising the vision and ambition of leaders, </w:t>
      </w:r>
      <w:proofErr w:type="gramStart"/>
      <w:r w:rsidR="0041206C">
        <w:t>governors</w:t>
      </w:r>
      <w:proofErr w:type="gramEnd"/>
      <w:r w:rsidRPr="00367B29">
        <w:t xml:space="preserve"> and governors</w:t>
      </w:r>
    </w:p>
    <w:p w14:paraId="293A1977" w14:textId="77777777" w:rsidR="001411D9" w:rsidRDefault="001411D9" w:rsidP="001411D9">
      <w:pPr>
        <w:pStyle w:val="ListParagraph"/>
        <w:numPr>
          <w:ilvl w:val="0"/>
          <w:numId w:val="16"/>
        </w:numPr>
        <w:jc w:val="left"/>
      </w:pPr>
      <w:r w:rsidRPr="00367B29">
        <w:t xml:space="preserve">For secondary schools: </w:t>
      </w:r>
    </w:p>
    <w:p w14:paraId="34EFA832" w14:textId="77777777" w:rsidR="001411D9" w:rsidRDefault="001411D9" w:rsidP="001411D9">
      <w:pPr>
        <w:pStyle w:val="ListParagraph"/>
        <w:numPr>
          <w:ilvl w:val="1"/>
          <w:numId w:val="16"/>
        </w:numPr>
        <w:jc w:val="left"/>
      </w:pPr>
      <w:r w:rsidRPr="00367B29">
        <w:t xml:space="preserve">Religious Education schemes of work, </w:t>
      </w:r>
    </w:p>
    <w:p w14:paraId="69146851" w14:textId="77777777" w:rsidR="001411D9" w:rsidRDefault="001411D9" w:rsidP="001411D9">
      <w:pPr>
        <w:pStyle w:val="ListParagraph"/>
        <w:numPr>
          <w:ilvl w:val="1"/>
          <w:numId w:val="16"/>
        </w:numPr>
        <w:jc w:val="left"/>
      </w:pPr>
      <w:r>
        <w:t>S</w:t>
      </w:r>
      <w:r w:rsidRPr="00367B29">
        <w:t>chool an</w:t>
      </w:r>
      <w:r>
        <w:t>d subject improvement plans</w:t>
      </w:r>
    </w:p>
    <w:p w14:paraId="4EF2E9AE" w14:textId="77777777" w:rsidR="001411D9" w:rsidRPr="00367B29" w:rsidRDefault="001411D9" w:rsidP="001411D9">
      <w:pPr>
        <w:pStyle w:val="ListParagraph"/>
        <w:numPr>
          <w:ilvl w:val="1"/>
          <w:numId w:val="16"/>
        </w:numPr>
        <w:jc w:val="left"/>
      </w:pPr>
      <w:r>
        <w:t>O</w:t>
      </w:r>
      <w:r w:rsidRPr="00367B29">
        <w:t>ther relevant policy documents</w:t>
      </w:r>
    </w:p>
    <w:p w14:paraId="57FB9485" w14:textId="77777777" w:rsidR="001411D9" w:rsidRDefault="001411D9" w:rsidP="001411D9">
      <w:pPr>
        <w:pStyle w:val="ListParagraph"/>
        <w:numPr>
          <w:ilvl w:val="0"/>
          <w:numId w:val="16"/>
        </w:numPr>
        <w:jc w:val="left"/>
      </w:pPr>
      <w:r w:rsidRPr="00367B29">
        <w:t xml:space="preserve">For primary schools: </w:t>
      </w:r>
    </w:p>
    <w:p w14:paraId="697DAA20" w14:textId="77777777" w:rsidR="001411D9" w:rsidRDefault="001411D9" w:rsidP="001411D9">
      <w:pPr>
        <w:pStyle w:val="ListParagraph"/>
        <w:numPr>
          <w:ilvl w:val="1"/>
          <w:numId w:val="16"/>
        </w:numPr>
        <w:jc w:val="left"/>
      </w:pPr>
      <w:r w:rsidRPr="00367B29">
        <w:t xml:space="preserve">Religious Education planning documents, </w:t>
      </w:r>
    </w:p>
    <w:p w14:paraId="14F4787A" w14:textId="77777777" w:rsidR="001411D9" w:rsidRDefault="001411D9" w:rsidP="001411D9">
      <w:pPr>
        <w:pStyle w:val="ListParagraph"/>
        <w:numPr>
          <w:ilvl w:val="1"/>
          <w:numId w:val="16"/>
        </w:numPr>
        <w:jc w:val="left"/>
      </w:pPr>
      <w:r>
        <w:t>R</w:t>
      </w:r>
      <w:r w:rsidRPr="00367B29">
        <w:t>elevant sections of</w:t>
      </w:r>
      <w:r>
        <w:t xml:space="preserve"> the school improvement plan</w:t>
      </w:r>
      <w:r w:rsidRPr="00367B29">
        <w:t xml:space="preserve"> </w:t>
      </w:r>
    </w:p>
    <w:p w14:paraId="01BE948D" w14:textId="77777777" w:rsidR="001411D9" w:rsidRPr="00367B29" w:rsidRDefault="001411D9" w:rsidP="001411D9">
      <w:pPr>
        <w:pStyle w:val="ListParagraph"/>
        <w:numPr>
          <w:ilvl w:val="1"/>
          <w:numId w:val="16"/>
        </w:numPr>
        <w:jc w:val="left"/>
      </w:pPr>
      <w:r>
        <w:t>O</w:t>
      </w:r>
      <w:r w:rsidRPr="00367B29">
        <w:t>ther relevant policy documents for which the RE co-ordinator may be responsible</w:t>
      </w:r>
    </w:p>
    <w:p w14:paraId="0755897E" w14:textId="77777777" w:rsidR="001411D9" w:rsidRDefault="001411D9" w:rsidP="001411D9">
      <w:pPr>
        <w:pStyle w:val="ListParagraph"/>
        <w:numPr>
          <w:ilvl w:val="0"/>
          <w:numId w:val="16"/>
        </w:numPr>
        <w:jc w:val="left"/>
      </w:pPr>
      <w:r w:rsidRPr="00367B29">
        <w:t>The school’s data tracking and intervention systems which should include a record of impact on outcomes</w:t>
      </w:r>
      <w:r>
        <w:t>, to establish:</w:t>
      </w:r>
    </w:p>
    <w:p w14:paraId="778856F4" w14:textId="77777777" w:rsidR="001411D9" w:rsidRDefault="001411D9" w:rsidP="001411D9">
      <w:pPr>
        <w:pStyle w:val="ListParagraph"/>
        <w:numPr>
          <w:ilvl w:val="1"/>
          <w:numId w:val="16"/>
        </w:numPr>
        <w:jc w:val="left"/>
      </w:pPr>
      <w:r>
        <w:t>H</w:t>
      </w:r>
      <w:r w:rsidRPr="00367B29">
        <w:t>ow effective leadership and management is in identifying and supporting disabled pupils, those who have special educational needs and pupils who are gifted and talented in Religious Education so that their progress is maximised</w:t>
      </w:r>
    </w:p>
    <w:p w14:paraId="447CB79B" w14:textId="77777777" w:rsidR="001411D9" w:rsidRPr="00367B29" w:rsidRDefault="001411D9" w:rsidP="001411D9">
      <w:pPr>
        <w:pStyle w:val="ListParagraph"/>
        <w:numPr>
          <w:ilvl w:val="1"/>
          <w:numId w:val="16"/>
        </w:numPr>
        <w:jc w:val="left"/>
      </w:pPr>
      <w:r>
        <w:t>H</w:t>
      </w:r>
      <w:r w:rsidRPr="00367B29">
        <w:t>ow effective leadership and management is in identifying and supporting disabled pupils, those who have special educational needs and pupils who are gifted and talented in Religious Education so that their progress is maximised</w:t>
      </w:r>
    </w:p>
    <w:p w14:paraId="7F9C924B" w14:textId="77777777" w:rsidR="001411D9" w:rsidRDefault="001411D9" w:rsidP="001411D9">
      <w:pPr>
        <w:pStyle w:val="ListParagraph"/>
        <w:numPr>
          <w:ilvl w:val="0"/>
          <w:numId w:val="16"/>
        </w:numPr>
        <w:jc w:val="left"/>
      </w:pPr>
      <w:r w:rsidRPr="00367B29">
        <w:lastRenderedPageBreak/>
        <w:t>Records of Performance Management and Lesson Observation logs, which should include evidence of interventions and impact on teaching</w:t>
      </w:r>
      <w:r>
        <w:t>, to establish:</w:t>
      </w:r>
    </w:p>
    <w:p w14:paraId="34A5310C" w14:textId="77777777" w:rsidR="001411D9" w:rsidRDefault="001411D9" w:rsidP="001411D9">
      <w:pPr>
        <w:pStyle w:val="ListParagraph"/>
        <w:numPr>
          <w:ilvl w:val="1"/>
          <w:numId w:val="16"/>
        </w:numPr>
        <w:jc w:val="left"/>
      </w:pPr>
      <w:r>
        <w:t>H</w:t>
      </w:r>
      <w:r w:rsidRPr="00367B29">
        <w:t xml:space="preserve">ow effective leadership and management is in managing performance </w:t>
      </w:r>
    </w:p>
    <w:p w14:paraId="40575F1E" w14:textId="77777777" w:rsidR="001411D9" w:rsidRDefault="001411D9" w:rsidP="001411D9">
      <w:pPr>
        <w:pStyle w:val="ListParagraph"/>
        <w:numPr>
          <w:ilvl w:val="1"/>
          <w:numId w:val="16"/>
        </w:numPr>
        <w:jc w:val="left"/>
      </w:pPr>
      <w:r>
        <w:t xml:space="preserve">How effective leadership is in </w:t>
      </w:r>
      <w:r w:rsidRPr="00367B29">
        <w:t>tack</w:t>
      </w:r>
      <w:r>
        <w:t>ling areas of underperformance</w:t>
      </w:r>
    </w:p>
    <w:p w14:paraId="72E8DFDB" w14:textId="77777777" w:rsidR="001411D9" w:rsidRPr="00367B29" w:rsidRDefault="001411D9" w:rsidP="001411D9">
      <w:pPr>
        <w:pStyle w:val="ListParagraph"/>
        <w:numPr>
          <w:ilvl w:val="1"/>
          <w:numId w:val="16"/>
        </w:numPr>
        <w:jc w:val="left"/>
      </w:pPr>
      <w:r>
        <w:t xml:space="preserve">How effective leadership is in tackling </w:t>
      </w:r>
      <w:r w:rsidRPr="00367B29">
        <w:t>weaknesses in the quality of teaching and the curriculum</w:t>
      </w:r>
    </w:p>
    <w:p w14:paraId="6AE0CC37" w14:textId="77777777" w:rsidR="001411D9" w:rsidRDefault="001411D9" w:rsidP="001411D9">
      <w:pPr>
        <w:pStyle w:val="ListParagraph"/>
        <w:numPr>
          <w:ilvl w:val="0"/>
          <w:numId w:val="16"/>
        </w:numPr>
        <w:jc w:val="left"/>
      </w:pPr>
      <w:r>
        <w:t>Evidence of strategies and in-house CPD to improve the quality and impact of teaching, such as:</w:t>
      </w:r>
    </w:p>
    <w:p w14:paraId="4D075D54" w14:textId="77777777" w:rsidR="001411D9" w:rsidRPr="00367B29" w:rsidRDefault="001411D9" w:rsidP="001411D9">
      <w:pPr>
        <w:pStyle w:val="ListParagraph"/>
        <w:numPr>
          <w:ilvl w:val="1"/>
          <w:numId w:val="16"/>
        </w:numPr>
        <w:jc w:val="left"/>
      </w:pPr>
      <w:r>
        <w:t>S</w:t>
      </w:r>
      <w:r w:rsidRPr="00367B29">
        <w:t>eeking out and modelling best practice</w:t>
      </w:r>
    </w:p>
    <w:p w14:paraId="2E944964" w14:textId="77777777" w:rsidR="001411D9" w:rsidRPr="00367B29" w:rsidRDefault="001411D9" w:rsidP="001411D9">
      <w:pPr>
        <w:pStyle w:val="ListParagraph"/>
        <w:numPr>
          <w:ilvl w:val="1"/>
          <w:numId w:val="16"/>
        </w:numPr>
        <w:jc w:val="left"/>
      </w:pPr>
      <w:r>
        <w:t>M</w:t>
      </w:r>
      <w:r w:rsidRPr="00367B29">
        <w:t>onitoring the quality of teaching and learning and acting on its findings</w:t>
      </w:r>
    </w:p>
    <w:p w14:paraId="09D04E0F" w14:textId="77777777" w:rsidR="001411D9" w:rsidRPr="00367B29" w:rsidRDefault="001411D9" w:rsidP="001411D9">
      <w:pPr>
        <w:pStyle w:val="ListParagraph"/>
        <w:numPr>
          <w:ilvl w:val="1"/>
          <w:numId w:val="16"/>
        </w:numPr>
        <w:jc w:val="left"/>
      </w:pPr>
      <w:r>
        <w:t>D</w:t>
      </w:r>
      <w:r w:rsidRPr="00367B29">
        <w:t xml:space="preserve">eveloping staff through dialogue, coaching, training, mentoring and support </w:t>
      </w:r>
    </w:p>
    <w:p w14:paraId="174F48EE" w14:textId="77777777" w:rsidR="001411D9" w:rsidRPr="00367B29" w:rsidRDefault="001411D9" w:rsidP="001411D9">
      <w:pPr>
        <w:pStyle w:val="ListParagraph"/>
        <w:numPr>
          <w:ilvl w:val="1"/>
          <w:numId w:val="16"/>
        </w:numPr>
        <w:jc w:val="left"/>
      </w:pPr>
      <w:r>
        <w:t>L</w:t>
      </w:r>
      <w:r w:rsidRPr="00367B29">
        <w:t>eading a coherent programme of professional development</w:t>
      </w:r>
    </w:p>
    <w:p w14:paraId="57AD7DC5" w14:textId="77777777" w:rsidR="001411D9" w:rsidRPr="00367B29" w:rsidRDefault="001411D9" w:rsidP="001411D9">
      <w:pPr>
        <w:pStyle w:val="ListParagraph"/>
        <w:numPr>
          <w:ilvl w:val="1"/>
          <w:numId w:val="16"/>
        </w:numPr>
        <w:jc w:val="left"/>
      </w:pPr>
      <w:r>
        <w:t>U</w:t>
      </w:r>
      <w:r w:rsidRPr="00367B29">
        <w:t>sing appropriate procedures for tackling underperformance</w:t>
      </w:r>
    </w:p>
    <w:p w14:paraId="35BEC7F5" w14:textId="77777777" w:rsidR="001411D9" w:rsidRDefault="001411D9" w:rsidP="001411D9">
      <w:pPr>
        <w:pStyle w:val="ListParagraph"/>
        <w:numPr>
          <w:ilvl w:val="0"/>
          <w:numId w:val="16"/>
        </w:numPr>
        <w:jc w:val="left"/>
      </w:pPr>
      <w:r>
        <w:t>Minutes of Governors’ meetings, to establish:</w:t>
      </w:r>
    </w:p>
    <w:p w14:paraId="7309D03A" w14:textId="77777777" w:rsidR="001411D9" w:rsidRPr="00367B29" w:rsidRDefault="001411D9" w:rsidP="001411D9">
      <w:pPr>
        <w:pStyle w:val="ListParagraph"/>
        <w:numPr>
          <w:ilvl w:val="1"/>
          <w:numId w:val="16"/>
        </w:numPr>
        <w:jc w:val="left"/>
      </w:pPr>
      <w:r>
        <w:t>H</w:t>
      </w:r>
      <w:r w:rsidRPr="00367B29">
        <w:t>ow effectively the governing body acts as a critical friend and holds senior and subject leaders to account for all aspects of performance in Religious Education</w:t>
      </w:r>
    </w:p>
    <w:p w14:paraId="5A86332F" w14:textId="77777777" w:rsidR="001411D9" w:rsidRDefault="001411D9" w:rsidP="001411D9">
      <w:pPr>
        <w:pStyle w:val="ListParagraph"/>
        <w:numPr>
          <w:ilvl w:val="1"/>
          <w:numId w:val="16"/>
        </w:numPr>
        <w:jc w:val="left"/>
      </w:pPr>
      <w:r>
        <w:t>H</w:t>
      </w:r>
      <w:r w:rsidRPr="00367B29">
        <w:t>ow effectively leadership and management at all levels, including governance evaluate and promote the impact of Religious Education on the spiritual and moral development of all pupils, including the discernment of individual vocation</w:t>
      </w:r>
    </w:p>
    <w:p w14:paraId="6966847D" w14:textId="77777777" w:rsidR="001411D9" w:rsidRDefault="001411D9" w:rsidP="001411D9">
      <w:pPr>
        <w:pStyle w:val="ListParagraph"/>
        <w:numPr>
          <w:ilvl w:val="0"/>
          <w:numId w:val="16"/>
        </w:numPr>
        <w:jc w:val="left"/>
        <w:sectPr w:rsidR="001411D9" w:rsidSect="00BB4D13">
          <w:footerReference w:type="even" r:id="rId31"/>
          <w:footerReference w:type="default" r:id="rId32"/>
          <w:footerReference w:type="first" r:id="rId33"/>
          <w:pgSz w:w="11906" w:h="16838"/>
          <w:pgMar w:top="720" w:right="567" w:bottom="720" w:left="720" w:header="709" w:footer="709" w:gutter="0"/>
          <w:pgNumType w:start="59"/>
          <w:cols w:space="708"/>
          <w:titlePg/>
          <w:docGrid w:linePitch="360"/>
        </w:sectPr>
      </w:pPr>
      <w:r>
        <w:t xml:space="preserve">Evidence of school’s work with other schools, agencies, the </w:t>
      </w:r>
      <w:proofErr w:type="gramStart"/>
      <w:r>
        <w:t>community</w:t>
      </w:r>
      <w:proofErr w:type="gramEnd"/>
      <w:r>
        <w:t xml:space="preserve"> and local parishes to extend the curriculum and increase the range and quality of learning opportunities for pupils</w:t>
      </w:r>
    </w:p>
    <w:p w14:paraId="1CF59743" w14:textId="77777777" w:rsidR="001411D9" w:rsidRDefault="001411D9" w:rsidP="001411D9">
      <w:pPr>
        <w:pStyle w:val="Heading2"/>
      </w:pPr>
      <w:bookmarkStart w:id="118" w:name="_Toc345510371"/>
      <w:bookmarkStart w:id="119" w:name="_Toc345678742"/>
      <w:bookmarkStart w:id="120" w:name="_Toc345915166"/>
      <w:r>
        <w:lastRenderedPageBreak/>
        <w:t>RE3 Differentiated Judgement descriptors</w:t>
      </w:r>
      <w:bookmarkEnd w:id="118"/>
      <w:bookmarkEnd w:id="119"/>
      <w:bookmarkEnd w:id="120"/>
    </w:p>
    <w:p w14:paraId="14B8B5BE" w14:textId="0CEE4073" w:rsidR="001411D9" w:rsidRPr="00010820" w:rsidRDefault="001411D9" w:rsidP="001411D9">
      <w:pPr>
        <w:spacing w:after="0"/>
        <w:jc w:val="right"/>
      </w:pPr>
      <w:r>
        <w:t xml:space="preserve">How well leaders and </w:t>
      </w:r>
      <w:r w:rsidR="0041206C">
        <w:t>governors</w:t>
      </w:r>
      <w:r>
        <w:t xml:space="preserve"> monitor and evaluate the provision for Religious Education</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721"/>
        <w:gridCol w:w="3685"/>
        <w:gridCol w:w="3544"/>
      </w:tblGrid>
      <w:tr w:rsidR="001411D9" w:rsidRPr="00D31FD5" w14:paraId="33E28047" w14:textId="77777777" w:rsidTr="001C3A58">
        <w:trPr>
          <w:tblHeader/>
        </w:trPr>
        <w:tc>
          <w:tcPr>
            <w:tcW w:w="1135" w:type="dxa"/>
            <w:tcBorders>
              <w:top w:val="nil"/>
              <w:left w:val="nil"/>
            </w:tcBorders>
            <w:vAlign w:val="center"/>
          </w:tcPr>
          <w:p w14:paraId="0D20E9AE" w14:textId="77777777" w:rsidR="001411D9" w:rsidRPr="00D31FD5" w:rsidRDefault="001411D9" w:rsidP="001C3A58">
            <w:pPr>
              <w:spacing w:after="0"/>
              <w:jc w:val="center"/>
              <w:rPr>
                <w:rFonts w:cs="Tahoma"/>
                <w:b/>
              </w:rPr>
            </w:pPr>
          </w:p>
        </w:tc>
        <w:tc>
          <w:tcPr>
            <w:tcW w:w="3650" w:type="dxa"/>
            <w:shd w:val="clear" w:color="auto" w:fill="00B050"/>
            <w:vAlign w:val="center"/>
          </w:tcPr>
          <w:p w14:paraId="42B17FC5" w14:textId="77777777" w:rsidR="001411D9" w:rsidRPr="00D31FD5" w:rsidRDefault="001411D9" w:rsidP="001C3A58">
            <w:pPr>
              <w:spacing w:after="0"/>
              <w:jc w:val="center"/>
              <w:rPr>
                <w:rFonts w:cs="Tahoma"/>
                <w:b/>
                <w:color w:val="FFFFFF"/>
              </w:rPr>
            </w:pPr>
            <w:r w:rsidRPr="00D31FD5">
              <w:rPr>
                <w:rFonts w:cs="Tahoma"/>
                <w:b/>
                <w:color w:val="FFFFFF"/>
              </w:rPr>
              <w:t>1 (outstanding)</w:t>
            </w:r>
          </w:p>
        </w:tc>
        <w:tc>
          <w:tcPr>
            <w:tcW w:w="3721" w:type="dxa"/>
            <w:shd w:val="clear" w:color="auto" w:fill="92D050"/>
            <w:vAlign w:val="center"/>
          </w:tcPr>
          <w:p w14:paraId="2E7F6DF4" w14:textId="77777777" w:rsidR="001411D9" w:rsidRPr="00D31FD5" w:rsidRDefault="001411D9" w:rsidP="001C3A58">
            <w:pPr>
              <w:spacing w:after="0"/>
              <w:jc w:val="center"/>
              <w:rPr>
                <w:rFonts w:cs="Tahoma"/>
                <w:b/>
              </w:rPr>
            </w:pPr>
            <w:r w:rsidRPr="00D31FD5">
              <w:rPr>
                <w:rFonts w:cs="Tahoma"/>
                <w:b/>
                <w:color w:val="4F6228"/>
              </w:rPr>
              <w:t>2 (good)</w:t>
            </w:r>
          </w:p>
        </w:tc>
        <w:tc>
          <w:tcPr>
            <w:tcW w:w="3685" w:type="dxa"/>
            <w:shd w:val="clear" w:color="auto" w:fill="FFFF00"/>
            <w:vAlign w:val="center"/>
          </w:tcPr>
          <w:p w14:paraId="69A9E4C2" w14:textId="77777777" w:rsidR="001411D9" w:rsidRPr="00D31FD5" w:rsidRDefault="001411D9" w:rsidP="001C3A58">
            <w:pPr>
              <w:spacing w:after="0"/>
              <w:jc w:val="center"/>
              <w:rPr>
                <w:rFonts w:cs="Tahoma"/>
                <w:b/>
              </w:rPr>
            </w:pPr>
            <w:r w:rsidRPr="00D31FD5">
              <w:rPr>
                <w:rFonts w:cs="Tahoma"/>
                <w:b/>
                <w:color w:val="984806"/>
              </w:rPr>
              <w:t>3 (requires improvement)</w:t>
            </w:r>
          </w:p>
        </w:tc>
        <w:tc>
          <w:tcPr>
            <w:tcW w:w="3544" w:type="dxa"/>
            <w:shd w:val="clear" w:color="auto" w:fill="D99594"/>
            <w:vAlign w:val="center"/>
          </w:tcPr>
          <w:p w14:paraId="35B9CC61" w14:textId="77777777" w:rsidR="001411D9" w:rsidRPr="00D31FD5" w:rsidRDefault="001411D9" w:rsidP="001C3A58">
            <w:pPr>
              <w:spacing w:after="0"/>
              <w:jc w:val="center"/>
              <w:rPr>
                <w:rFonts w:cs="Tahoma"/>
                <w:b/>
              </w:rPr>
            </w:pPr>
            <w:r w:rsidRPr="00D31FD5">
              <w:rPr>
                <w:rFonts w:cs="Tahoma"/>
                <w:b/>
                <w:color w:val="632423"/>
              </w:rPr>
              <w:t>4 (inadequate)</w:t>
            </w:r>
          </w:p>
        </w:tc>
      </w:tr>
      <w:tr w:rsidR="001411D9" w:rsidRPr="00D31FD5" w14:paraId="6FB694D0" w14:textId="77777777" w:rsidTr="001C3A58">
        <w:trPr>
          <w:cantSplit/>
          <w:trHeight w:val="1972"/>
        </w:trPr>
        <w:tc>
          <w:tcPr>
            <w:tcW w:w="1135" w:type="dxa"/>
            <w:textDirection w:val="btLr"/>
            <w:vAlign w:val="center"/>
          </w:tcPr>
          <w:p w14:paraId="135FF1DF" w14:textId="77777777" w:rsidR="001411D9" w:rsidRPr="00D31FD5" w:rsidRDefault="001411D9" w:rsidP="001C3A58">
            <w:pPr>
              <w:spacing w:after="0"/>
              <w:ind w:left="113" w:right="113"/>
              <w:jc w:val="center"/>
              <w:rPr>
                <w:rFonts w:cs="Tahoma"/>
                <w:b/>
                <w:sz w:val="24"/>
              </w:rPr>
            </w:pPr>
            <w:r w:rsidRPr="00D31FD5">
              <w:rPr>
                <w:rFonts w:cs="Tahoma"/>
                <w:b/>
                <w:sz w:val="24"/>
              </w:rPr>
              <w:t xml:space="preserve">Self-evaluation </w:t>
            </w:r>
          </w:p>
        </w:tc>
        <w:tc>
          <w:tcPr>
            <w:tcW w:w="3650" w:type="dxa"/>
            <w:vAlign w:val="center"/>
          </w:tcPr>
          <w:p w14:paraId="62CEB5D3" w14:textId="345E8FAA" w:rsidR="001411D9" w:rsidRPr="00D31FD5" w:rsidRDefault="001411D9" w:rsidP="001C3A58">
            <w:pPr>
              <w:spacing w:after="0"/>
              <w:jc w:val="left"/>
              <w:rPr>
                <w:rFonts w:cs="Tahoma"/>
              </w:rPr>
            </w:pPr>
            <w:r w:rsidRPr="00D31FD5">
              <w:rPr>
                <w:rFonts w:cs="Tahoma"/>
              </w:rPr>
              <w:t xml:space="preserve">The self-evaluation of Religious Education by leaders and </w:t>
            </w:r>
            <w:r w:rsidR="0041206C">
              <w:rPr>
                <w:rFonts w:cs="Tahoma"/>
              </w:rPr>
              <w:t>governors</w:t>
            </w:r>
            <w:r w:rsidRPr="00D31FD5">
              <w:rPr>
                <w:rFonts w:cs="Tahoma"/>
              </w:rPr>
              <w:t xml:space="preserve"> is a coherent reflection of rigorous monitoring, searching analysis and </w:t>
            </w:r>
            <w:proofErr w:type="spellStart"/>
            <w:r w:rsidRPr="00D31FD5">
              <w:rPr>
                <w:rFonts w:cs="Tahoma"/>
              </w:rPr>
              <w:t>self challenge</w:t>
            </w:r>
            <w:proofErr w:type="spellEnd"/>
            <w:r w:rsidRPr="00D31FD5">
              <w:rPr>
                <w:rFonts w:cs="Tahoma"/>
              </w:rPr>
              <w:t xml:space="preserve"> which is well-informed by current best practice in Religious Education and in education generally.</w:t>
            </w:r>
          </w:p>
        </w:tc>
        <w:tc>
          <w:tcPr>
            <w:tcW w:w="3721" w:type="dxa"/>
            <w:vAlign w:val="center"/>
          </w:tcPr>
          <w:p w14:paraId="2F225A3D" w14:textId="44700D11" w:rsidR="001411D9" w:rsidRPr="00D31FD5" w:rsidRDefault="001411D9" w:rsidP="001C3A58">
            <w:pPr>
              <w:spacing w:after="0"/>
              <w:jc w:val="left"/>
              <w:rPr>
                <w:rFonts w:cs="Tahoma"/>
              </w:rPr>
            </w:pPr>
            <w:r w:rsidRPr="00D31FD5">
              <w:rPr>
                <w:rFonts w:cs="Tahoma"/>
              </w:rPr>
              <w:t xml:space="preserve">Leaders and </w:t>
            </w:r>
            <w:r w:rsidR="0041206C">
              <w:rPr>
                <w:rFonts w:cs="Tahoma"/>
              </w:rPr>
              <w:t>governors</w:t>
            </w:r>
            <w:r w:rsidRPr="00D31FD5">
              <w:rPr>
                <w:rFonts w:cs="Tahoma"/>
              </w:rPr>
              <w:t xml:space="preserve"> conduct a range of systematic monitoring activities relating to provision and outcomes in Religious Education. Their analysis provides a firm basis for appropriate diagnosis of the school’s strengths and areas for development.</w:t>
            </w:r>
          </w:p>
        </w:tc>
        <w:tc>
          <w:tcPr>
            <w:tcW w:w="3685" w:type="dxa"/>
            <w:vAlign w:val="center"/>
          </w:tcPr>
          <w:p w14:paraId="53EC8FEE" w14:textId="63BE12B5"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Whilst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monitor the progress of all pupils in Religious Education, the analysis of the results of this monitoring is not well understood or is not fine-grained enough to provide a firm basis for self-evaluation judgements.</w:t>
            </w:r>
          </w:p>
        </w:tc>
        <w:tc>
          <w:tcPr>
            <w:tcW w:w="3544" w:type="dxa"/>
            <w:vAlign w:val="center"/>
          </w:tcPr>
          <w:p w14:paraId="355A7906" w14:textId="7A6161A9" w:rsidR="001411D9" w:rsidRDefault="001411D9" w:rsidP="001C3A58">
            <w:pPr>
              <w:pStyle w:val="Tabletextbullet"/>
              <w:numPr>
                <w:ilvl w:val="0"/>
                <w:numId w:val="0"/>
              </w:numPr>
              <w:jc w:val="left"/>
              <w:rPr>
                <w:rFonts w:ascii="Calibri" w:hAnsi="Calibri" w:cs="Tahoma"/>
              </w:rPr>
            </w:pPr>
            <w:r w:rsidRPr="0009648C">
              <w:rPr>
                <w:rFonts w:ascii="Calibri" w:hAnsi="Calibri" w:cs="Tahoma"/>
              </w:rPr>
              <w:t xml:space="preserve">Leaders and </w:t>
            </w:r>
            <w:r w:rsidR="0041206C">
              <w:rPr>
                <w:rFonts w:ascii="Calibri" w:hAnsi="Calibri" w:cs="Tahoma"/>
              </w:rPr>
              <w:t>governors</w:t>
            </w:r>
            <w:r w:rsidRPr="0009648C">
              <w:rPr>
                <w:rFonts w:ascii="Calibri" w:hAnsi="Calibri" w:cs="Tahoma"/>
              </w:rPr>
              <w:t xml:space="preserve"> do not monitor provision and outcomes in Religious Education. </w:t>
            </w:r>
          </w:p>
          <w:p w14:paraId="6AE1B3AB" w14:textId="77777777" w:rsidR="001411D9" w:rsidRPr="006A298F" w:rsidRDefault="001411D9" w:rsidP="001C3A58">
            <w:pPr>
              <w:pStyle w:val="Tabletextbullet"/>
              <w:numPr>
                <w:ilvl w:val="0"/>
                <w:numId w:val="0"/>
              </w:numPr>
              <w:jc w:val="left"/>
              <w:rPr>
                <w:rFonts w:ascii="Calibri" w:hAnsi="Calibri" w:cs="Tahoma"/>
              </w:rPr>
            </w:pPr>
          </w:p>
        </w:tc>
      </w:tr>
      <w:tr w:rsidR="001411D9" w:rsidRPr="00D31FD5" w14:paraId="38ED8F85" w14:textId="77777777" w:rsidTr="001C3A58">
        <w:trPr>
          <w:cantSplit/>
          <w:trHeight w:val="1533"/>
        </w:trPr>
        <w:tc>
          <w:tcPr>
            <w:tcW w:w="1135" w:type="dxa"/>
            <w:textDirection w:val="btLr"/>
            <w:vAlign w:val="center"/>
          </w:tcPr>
          <w:p w14:paraId="4A77ECC4" w14:textId="77777777" w:rsidR="001411D9" w:rsidRPr="00D31FD5" w:rsidRDefault="001411D9" w:rsidP="001C3A58">
            <w:pPr>
              <w:spacing w:after="0"/>
              <w:ind w:left="113" w:right="113"/>
              <w:jc w:val="center"/>
              <w:rPr>
                <w:rFonts w:cs="Tahoma"/>
                <w:b/>
                <w:sz w:val="24"/>
              </w:rPr>
            </w:pPr>
            <w:r w:rsidRPr="00D31FD5">
              <w:rPr>
                <w:rFonts w:cs="Tahoma"/>
                <w:b/>
                <w:sz w:val="24"/>
              </w:rPr>
              <w:t>Improvement planning</w:t>
            </w:r>
          </w:p>
        </w:tc>
        <w:tc>
          <w:tcPr>
            <w:tcW w:w="3650" w:type="dxa"/>
            <w:vAlign w:val="center"/>
          </w:tcPr>
          <w:p w14:paraId="75C3091F" w14:textId="77777777" w:rsidR="001411D9" w:rsidRPr="00D31FD5" w:rsidRDefault="001411D9" w:rsidP="001C3A58">
            <w:pPr>
              <w:spacing w:after="0"/>
              <w:jc w:val="left"/>
              <w:rPr>
                <w:rFonts w:cs="Tahoma"/>
              </w:rPr>
            </w:pPr>
            <w:r w:rsidRPr="00D31FD5">
              <w:rPr>
                <w:rFonts w:cs="Tahoma"/>
              </w:rPr>
              <w:t xml:space="preserve">This results in well targeted planning and strategic action taken by the school which lead to outstanding outcomes in Religious Education. </w:t>
            </w:r>
          </w:p>
        </w:tc>
        <w:tc>
          <w:tcPr>
            <w:tcW w:w="3721" w:type="dxa"/>
            <w:vAlign w:val="center"/>
          </w:tcPr>
          <w:p w14:paraId="5641D602" w14:textId="77777777" w:rsidR="001411D9" w:rsidRPr="00D31FD5" w:rsidRDefault="001411D9" w:rsidP="001C3A58">
            <w:pPr>
              <w:spacing w:after="0"/>
              <w:jc w:val="left"/>
              <w:rPr>
                <w:rFonts w:cs="Tahoma"/>
              </w:rPr>
            </w:pPr>
            <w:r w:rsidRPr="00D31FD5">
              <w:rPr>
                <w:rFonts w:cs="Tahoma"/>
              </w:rPr>
              <w:t xml:space="preserve">As a result, planning is founded on sound evidence and data.  It tackles key areas for development systematically, while celebrating and building on areas of strength. </w:t>
            </w:r>
            <w:proofErr w:type="gramStart"/>
            <w:r w:rsidRPr="00D31FD5">
              <w:rPr>
                <w:rFonts w:cs="Tahoma"/>
              </w:rPr>
              <w:t>Thus</w:t>
            </w:r>
            <w:proofErr w:type="gramEnd"/>
            <w:r w:rsidRPr="00D31FD5">
              <w:rPr>
                <w:rFonts w:cs="Tahoma"/>
              </w:rPr>
              <w:t xml:space="preserve"> outcomes are at least good in Religious Education. </w:t>
            </w:r>
          </w:p>
        </w:tc>
        <w:tc>
          <w:tcPr>
            <w:tcW w:w="3685" w:type="dxa"/>
            <w:vAlign w:val="center"/>
          </w:tcPr>
          <w:p w14:paraId="36BBEC5C" w14:textId="77777777"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The school has implemented plans that are aimed at improving relevant outcomes although these have not yet had a sustained impact on outcomes.</w:t>
            </w:r>
          </w:p>
        </w:tc>
        <w:tc>
          <w:tcPr>
            <w:tcW w:w="3544" w:type="dxa"/>
            <w:vAlign w:val="center"/>
          </w:tcPr>
          <w:p w14:paraId="626752E5" w14:textId="037103F4" w:rsidR="001411D9" w:rsidRDefault="001411D9" w:rsidP="001C3A58">
            <w:pPr>
              <w:pStyle w:val="Tabletextbullet"/>
              <w:numPr>
                <w:ilvl w:val="0"/>
                <w:numId w:val="0"/>
              </w:numPr>
              <w:jc w:val="left"/>
              <w:rPr>
                <w:rFonts w:ascii="Calibri" w:hAnsi="Calibri" w:cs="Tahoma"/>
              </w:rPr>
            </w:pPr>
            <w:r w:rsidRPr="0009648C">
              <w:rPr>
                <w:rFonts w:ascii="Calibri" w:hAnsi="Calibri" w:cs="Tahoma"/>
              </w:rPr>
              <w:t xml:space="preserve">Leaders and </w:t>
            </w:r>
            <w:r w:rsidR="0041206C">
              <w:rPr>
                <w:rFonts w:ascii="Calibri" w:hAnsi="Calibri" w:cs="Tahoma"/>
              </w:rPr>
              <w:t>governors</w:t>
            </w:r>
            <w:r w:rsidRPr="0009648C">
              <w:rPr>
                <w:rFonts w:ascii="Calibri" w:hAnsi="Calibri" w:cs="Tahoma"/>
              </w:rPr>
              <w:t xml:space="preserve"> do not respond to the issues raised by monitoring. </w:t>
            </w:r>
          </w:p>
          <w:p w14:paraId="30E4145A" w14:textId="77777777" w:rsidR="001411D9" w:rsidRPr="006A298F" w:rsidRDefault="001411D9" w:rsidP="001C3A58">
            <w:pPr>
              <w:pStyle w:val="Tabletextbullet"/>
              <w:numPr>
                <w:ilvl w:val="0"/>
                <w:numId w:val="0"/>
              </w:numPr>
              <w:jc w:val="left"/>
              <w:rPr>
                <w:rFonts w:ascii="Calibri" w:hAnsi="Calibri" w:cs="Tahoma"/>
              </w:rPr>
            </w:pPr>
            <w:r w:rsidRPr="0009648C">
              <w:rPr>
                <w:rFonts w:ascii="Calibri" w:hAnsi="Calibri" w:cs="Tahoma"/>
              </w:rPr>
              <w:t>Outcomes in Religious Education are inadequate;</w:t>
            </w:r>
          </w:p>
        </w:tc>
      </w:tr>
      <w:tr w:rsidR="001411D9" w:rsidRPr="00D31FD5" w14:paraId="10D918EC" w14:textId="77777777" w:rsidTr="001C3A58">
        <w:trPr>
          <w:cantSplit/>
          <w:trHeight w:val="2394"/>
        </w:trPr>
        <w:tc>
          <w:tcPr>
            <w:tcW w:w="1135" w:type="dxa"/>
            <w:textDirection w:val="btLr"/>
            <w:vAlign w:val="center"/>
          </w:tcPr>
          <w:p w14:paraId="0CA7BE75" w14:textId="77777777" w:rsidR="001411D9" w:rsidRPr="00D31FD5" w:rsidRDefault="001411D9" w:rsidP="001C3A58">
            <w:pPr>
              <w:spacing w:after="0"/>
              <w:ind w:left="113" w:right="113"/>
              <w:jc w:val="center"/>
              <w:rPr>
                <w:rFonts w:cs="Tahoma"/>
                <w:b/>
                <w:sz w:val="24"/>
              </w:rPr>
            </w:pPr>
            <w:r w:rsidRPr="00D31FD5">
              <w:rPr>
                <w:rFonts w:cs="Tahoma"/>
                <w:b/>
                <w:sz w:val="24"/>
              </w:rPr>
              <w:t>Expertise and vision</w:t>
            </w:r>
          </w:p>
        </w:tc>
        <w:tc>
          <w:tcPr>
            <w:tcW w:w="3650" w:type="dxa"/>
            <w:vAlign w:val="center"/>
          </w:tcPr>
          <w:p w14:paraId="1A423984" w14:textId="77777777" w:rsidR="001411D9" w:rsidRPr="00D31FD5" w:rsidRDefault="001411D9" w:rsidP="001C3A58">
            <w:pPr>
              <w:spacing w:after="0"/>
              <w:jc w:val="left"/>
              <w:rPr>
                <w:rFonts w:cs="Tahoma"/>
              </w:rPr>
            </w:pPr>
            <w:r w:rsidRPr="00D31FD5">
              <w:rPr>
                <w:rFonts w:cs="Tahoma"/>
              </w:rPr>
              <w:t>Leadership of Religious Education is informed by a high level of expertise and vision which focuses relentlessly on improving teaching and learning in Religious Education, resulting in teaching that is likely to be outstanding and at least consistently good.</w:t>
            </w:r>
          </w:p>
        </w:tc>
        <w:tc>
          <w:tcPr>
            <w:tcW w:w="3721" w:type="dxa"/>
            <w:vAlign w:val="center"/>
          </w:tcPr>
          <w:p w14:paraId="79A53A77" w14:textId="77777777" w:rsidR="001411D9" w:rsidRPr="00D31FD5" w:rsidRDefault="001411D9" w:rsidP="001C3A58">
            <w:pPr>
              <w:spacing w:after="0"/>
              <w:jc w:val="left"/>
              <w:rPr>
                <w:rFonts w:cs="Tahoma"/>
              </w:rPr>
            </w:pPr>
            <w:r w:rsidRPr="00D31FD5">
              <w:rPr>
                <w:rFonts w:cs="Tahoma"/>
              </w:rPr>
              <w:t xml:space="preserve">Leadership is well-informed by current developments in RE and this demonstrably affects work to monitor, improve and support teaching, encouraging the enthusiasm of staff and channelling their efforts and skills to good effect. As a result, teaching is improving with nothing that is inadequate and much that is good. </w:t>
            </w:r>
          </w:p>
        </w:tc>
        <w:tc>
          <w:tcPr>
            <w:tcW w:w="3685" w:type="dxa"/>
            <w:vAlign w:val="center"/>
          </w:tcPr>
          <w:p w14:paraId="52C0EC4D" w14:textId="2A609253"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Leadership is aware of current developments in Religious Education but has not fully incorporated these into its practice of monitoring and evaluating provision. </w:t>
            </w:r>
            <w:proofErr w:type="gramStart"/>
            <w:r w:rsidRPr="00AD4AAA">
              <w:rPr>
                <w:rFonts w:ascii="Calibri" w:hAnsi="Calibri" w:cs="Tahoma"/>
                <w:color w:val="auto"/>
                <w:sz w:val="20"/>
                <w:lang w:eastAsia="en-US"/>
              </w:rPr>
              <w:t>As a consequence</w:t>
            </w:r>
            <w:proofErr w:type="gramEnd"/>
            <w:r w:rsidRPr="00AD4AAA">
              <w:rPr>
                <w:rFonts w:ascii="Calibri" w:hAnsi="Calibri" w:cs="Tahoma"/>
                <w:color w:val="auto"/>
                <w:sz w:val="20"/>
                <w:lang w:eastAsia="en-US"/>
              </w:rPr>
              <w:t xml:space="preserve">, whilst planned actions by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have improved the quality of teaching so that very little, if any, is inadequate, much still requires improvement.</w:t>
            </w:r>
          </w:p>
        </w:tc>
        <w:tc>
          <w:tcPr>
            <w:tcW w:w="3544" w:type="dxa"/>
            <w:vAlign w:val="center"/>
          </w:tcPr>
          <w:p w14:paraId="4E363697" w14:textId="315405C9" w:rsidR="001411D9" w:rsidRDefault="001411D9" w:rsidP="001C3A58">
            <w:pPr>
              <w:pStyle w:val="Tabletextbullet"/>
              <w:numPr>
                <w:ilvl w:val="0"/>
                <w:numId w:val="0"/>
              </w:numPr>
              <w:jc w:val="left"/>
              <w:rPr>
                <w:rFonts w:ascii="Calibri" w:hAnsi="Calibri" w:cs="Tahoma"/>
              </w:rPr>
            </w:pPr>
            <w:r w:rsidRPr="0009648C">
              <w:rPr>
                <w:rFonts w:ascii="Calibri" w:hAnsi="Calibri" w:cs="Tahoma"/>
              </w:rPr>
              <w:t xml:space="preserve">Leaders and </w:t>
            </w:r>
            <w:r w:rsidR="0041206C">
              <w:rPr>
                <w:rFonts w:ascii="Calibri" w:hAnsi="Calibri" w:cs="Tahoma"/>
              </w:rPr>
              <w:t>governors</w:t>
            </w:r>
            <w:r w:rsidRPr="0009648C">
              <w:rPr>
                <w:rFonts w:ascii="Calibri" w:hAnsi="Calibri" w:cs="Tahoma"/>
              </w:rPr>
              <w:t xml:space="preserve"> are not taking effective steps to eradicate any inadequate teaching for every group of pupils, including disabled pupils, those who have special educational needs and those who are gifted and talented</w:t>
            </w:r>
          </w:p>
        </w:tc>
      </w:tr>
      <w:tr w:rsidR="001411D9" w:rsidRPr="00D31FD5" w14:paraId="52CF6918" w14:textId="77777777" w:rsidTr="001C3A58">
        <w:trPr>
          <w:cantSplit/>
          <w:trHeight w:val="2948"/>
        </w:trPr>
        <w:tc>
          <w:tcPr>
            <w:tcW w:w="1135" w:type="dxa"/>
            <w:textDirection w:val="btLr"/>
            <w:vAlign w:val="center"/>
          </w:tcPr>
          <w:p w14:paraId="739DD5F2" w14:textId="77777777" w:rsidR="001411D9" w:rsidRPr="00D31FD5" w:rsidRDefault="001411D9" w:rsidP="001C3A58">
            <w:pPr>
              <w:spacing w:after="0"/>
              <w:ind w:left="113" w:right="113"/>
              <w:jc w:val="center"/>
              <w:rPr>
                <w:rFonts w:cs="Tahoma"/>
                <w:b/>
                <w:sz w:val="24"/>
              </w:rPr>
            </w:pPr>
            <w:r w:rsidRPr="00D31FD5">
              <w:rPr>
                <w:rFonts w:cs="Tahoma"/>
                <w:b/>
                <w:sz w:val="24"/>
              </w:rPr>
              <w:t>Leadership of RE</w:t>
            </w:r>
          </w:p>
        </w:tc>
        <w:tc>
          <w:tcPr>
            <w:tcW w:w="3650" w:type="dxa"/>
            <w:vAlign w:val="center"/>
          </w:tcPr>
          <w:p w14:paraId="0925984F" w14:textId="77777777" w:rsidR="001411D9" w:rsidRPr="00D31FD5" w:rsidRDefault="001411D9" w:rsidP="001C3A58">
            <w:pPr>
              <w:spacing w:after="0"/>
              <w:jc w:val="left"/>
              <w:rPr>
                <w:rFonts w:cs="Tahoma"/>
              </w:rPr>
            </w:pPr>
            <w:r w:rsidRPr="00D31FD5">
              <w:rPr>
                <w:rFonts w:cs="Tahoma"/>
              </w:rPr>
              <w:t>The leadership of Religious Education inspires confidence and whole-hearted commitment from pupils and colleagues. As a consequence, Religious Education has a very high profile in the life of the school and is actively involved in initiatives within the school, having a profound impact on the moral and spiritual development of pupils and on their ability to discern their own unique vocations.</w:t>
            </w:r>
          </w:p>
        </w:tc>
        <w:tc>
          <w:tcPr>
            <w:tcW w:w="3721" w:type="dxa"/>
            <w:vAlign w:val="center"/>
          </w:tcPr>
          <w:p w14:paraId="0250B7B0" w14:textId="77777777" w:rsidR="001411D9" w:rsidRPr="00D31FD5" w:rsidRDefault="001411D9" w:rsidP="001C3A58">
            <w:pPr>
              <w:spacing w:after="0"/>
              <w:jc w:val="left"/>
              <w:rPr>
                <w:rFonts w:cs="Tahoma"/>
              </w:rPr>
            </w:pPr>
            <w:r w:rsidRPr="00D31FD5">
              <w:rPr>
                <w:rFonts w:cs="Tahoma"/>
              </w:rPr>
              <w:t xml:space="preserve">Due to good quality leadership of Religious Education, there is a shared common purpose amongst those involved in its teaching. </w:t>
            </w:r>
            <w:proofErr w:type="gramStart"/>
            <w:r w:rsidRPr="00D31FD5">
              <w:rPr>
                <w:rFonts w:cs="Tahoma"/>
              </w:rPr>
              <w:t>As a consequence</w:t>
            </w:r>
            <w:proofErr w:type="gramEnd"/>
            <w:r w:rsidRPr="00D31FD5">
              <w:rPr>
                <w:rFonts w:cs="Tahoma"/>
              </w:rPr>
              <w:t xml:space="preserve">, it has a prominent profile in the school and makes a positive contribution to the moral and spiritual development of pupils and to their ability to discern their own unique vocations. </w:t>
            </w:r>
          </w:p>
        </w:tc>
        <w:tc>
          <w:tcPr>
            <w:tcW w:w="3685" w:type="dxa"/>
            <w:vAlign w:val="center"/>
          </w:tcPr>
          <w:p w14:paraId="6DA39C1F" w14:textId="77777777"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leadership of Religious Education is not inadequate and all those involved in its teaching are committed to its importance, some find it difficult to articulate a shared vision for the subject. As a result, it has only a superficial influence on the life of the school, on the moral and spiritual development of pupils and on pupils’ ability to discern their unique vocations.</w:t>
            </w:r>
          </w:p>
        </w:tc>
        <w:tc>
          <w:tcPr>
            <w:tcW w:w="3544" w:type="dxa"/>
            <w:vAlign w:val="center"/>
          </w:tcPr>
          <w:p w14:paraId="38A95284" w14:textId="77777777" w:rsidR="001411D9" w:rsidRPr="006A298F" w:rsidRDefault="001411D9" w:rsidP="001C3A58">
            <w:pPr>
              <w:pStyle w:val="Tabletextbullet"/>
              <w:numPr>
                <w:ilvl w:val="0"/>
                <w:numId w:val="0"/>
              </w:numPr>
              <w:jc w:val="left"/>
              <w:rPr>
                <w:rFonts w:ascii="Calibri" w:hAnsi="Calibri" w:cs="Tahoma"/>
              </w:rPr>
            </w:pPr>
            <w:r w:rsidRPr="00012091">
              <w:rPr>
                <w:rFonts w:ascii="Calibri" w:hAnsi="Calibri" w:cs="Tahoma"/>
              </w:rPr>
              <w:t>Poor leadership and management of Religious Education has a detrimental effect on the moral and spiritual development of pupils and hinders their ability to discern their unique vocation.</w:t>
            </w:r>
          </w:p>
        </w:tc>
      </w:tr>
      <w:tr w:rsidR="001411D9" w:rsidRPr="00D31FD5" w14:paraId="4281C9B6" w14:textId="77777777" w:rsidTr="001C3A58">
        <w:trPr>
          <w:cantSplit/>
          <w:trHeight w:val="1574"/>
        </w:trPr>
        <w:tc>
          <w:tcPr>
            <w:tcW w:w="1135" w:type="dxa"/>
            <w:textDirection w:val="btLr"/>
            <w:vAlign w:val="center"/>
          </w:tcPr>
          <w:p w14:paraId="79FFA112" w14:textId="77777777" w:rsidR="001411D9" w:rsidRPr="00D31FD5" w:rsidRDefault="001411D9" w:rsidP="001C3A58">
            <w:pPr>
              <w:spacing w:after="0"/>
              <w:ind w:left="113" w:right="113"/>
              <w:jc w:val="center"/>
              <w:rPr>
                <w:rFonts w:cs="Tahoma"/>
                <w:b/>
                <w:sz w:val="24"/>
              </w:rPr>
            </w:pPr>
            <w:r w:rsidRPr="00D31FD5">
              <w:rPr>
                <w:rFonts w:cs="Tahoma"/>
                <w:b/>
                <w:sz w:val="24"/>
              </w:rPr>
              <w:lastRenderedPageBreak/>
              <w:t>RE curriculum</w:t>
            </w:r>
          </w:p>
        </w:tc>
        <w:tc>
          <w:tcPr>
            <w:tcW w:w="3650" w:type="dxa"/>
            <w:vAlign w:val="center"/>
          </w:tcPr>
          <w:p w14:paraId="5ED32A32" w14:textId="77777777" w:rsidR="001411D9" w:rsidRPr="00D31FD5" w:rsidRDefault="001411D9" w:rsidP="001C3A58">
            <w:pPr>
              <w:spacing w:after="0"/>
              <w:jc w:val="left"/>
              <w:rPr>
                <w:rFonts w:cs="Tahoma"/>
              </w:rPr>
            </w:pPr>
            <w:r w:rsidRPr="00D31FD5">
              <w:rPr>
                <w:rFonts w:cs="Tahoma"/>
              </w:rPr>
              <w:t xml:space="preserve">The imaginative and stimulating Religious Education curriculum is skilfully designed to match the full range of pupils’ needs and to ensure highly effective continuity and progression in their learning. </w:t>
            </w:r>
          </w:p>
        </w:tc>
        <w:tc>
          <w:tcPr>
            <w:tcW w:w="3721" w:type="dxa"/>
            <w:vAlign w:val="center"/>
          </w:tcPr>
          <w:p w14:paraId="6606A757" w14:textId="77777777" w:rsidR="001411D9" w:rsidRPr="00D31FD5" w:rsidRDefault="001411D9" w:rsidP="001C3A58">
            <w:pPr>
              <w:spacing w:after="0"/>
              <w:jc w:val="left"/>
              <w:rPr>
                <w:rFonts w:cs="Tahoma"/>
              </w:rPr>
            </w:pPr>
            <w:r w:rsidRPr="00D31FD5">
              <w:rPr>
                <w:rFonts w:cs="Tahoma"/>
              </w:rPr>
              <w:t xml:space="preserve">The Religious Education curriculum is thoughtfully designed to match to a range of pupils’ needs and ensure effective continuity and progression in their learning. </w:t>
            </w:r>
          </w:p>
        </w:tc>
        <w:tc>
          <w:tcPr>
            <w:tcW w:w="3685" w:type="dxa"/>
            <w:vAlign w:val="center"/>
          </w:tcPr>
          <w:p w14:paraId="284E9304" w14:textId="77777777"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The Religious Education curriculum is planned to match to pupils’ needs, </w:t>
            </w:r>
            <w:proofErr w:type="gramStart"/>
            <w:r w:rsidRPr="00AD4AAA">
              <w:rPr>
                <w:rFonts w:ascii="Calibri" w:hAnsi="Calibri" w:cs="Tahoma"/>
                <w:color w:val="auto"/>
                <w:sz w:val="20"/>
                <w:lang w:eastAsia="en-US"/>
              </w:rPr>
              <w:t>interests</w:t>
            </w:r>
            <w:proofErr w:type="gramEnd"/>
            <w:r w:rsidRPr="00AD4AAA">
              <w:rPr>
                <w:rFonts w:ascii="Calibri" w:hAnsi="Calibri" w:cs="Tahoma"/>
                <w:color w:val="auto"/>
                <w:sz w:val="20"/>
                <w:lang w:eastAsia="en-US"/>
              </w:rPr>
              <w:t xml:space="preserve"> and aspirations but with mixed success.</w:t>
            </w:r>
          </w:p>
        </w:tc>
        <w:tc>
          <w:tcPr>
            <w:tcW w:w="3544" w:type="dxa"/>
            <w:vAlign w:val="center"/>
          </w:tcPr>
          <w:p w14:paraId="696AD532" w14:textId="77777777" w:rsidR="001411D9" w:rsidRPr="006A298F" w:rsidRDefault="001411D9" w:rsidP="001C3A58">
            <w:pPr>
              <w:pStyle w:val="Tabletextbullet"/>
              <w:numPr>
                <w:ilvl w:val="0"/>
                <w:numId w:val="0"/>
              </w:numPr>
              <w:jc w:val="left"/>
              <w:rPr>
                <w:rFonts w:ascii="Calibri" w:hAnsi="Calibri" w:cs="Tahoma"/>
              </w:rPr>
            </w:pPr>
            <w:r w:rsidRPr="00012091">
              <w:rPr>
                <w:rFonts w:ascii="Calibri" w:hAnsi="Calibri" w:cs="Tahoma"/>
              </w:rPr>
              <w:t xml:space="preserve">No accommodation of </w:t>
            </w:r>
            <w:proofErr w:type="gramStart"/>
            <w:r w:rsidRPr="00012091">
              <w:rPr>
                <w:rFonts w:ascii="Calibri" w:hAnsi="Calibri" w:cs="Tahoma"/>
              </w:rPr>
              <w:t>particular pupil</w:t>
            </w:r>
            <w:proofErr w:type="gramEnd"/>
            <w:r w:rsidRPr="00012091">
              <w:rPr>
                <w:rFonts w:ascii="Calibri" w:hAnsi="Calibri" w:cs="Tahoma"/>
              </w:rPr>
              <w:t xml:space="preserve"> needs, interests and aspirations has been made in the designing of the Religious Education curriculum.</w:t>
            </w:r>
          </w:p>
        </w:tc>
      </w:tr>
      <w:tr w:rsidR="001411D9" w:rsidRPr="00D31FD5" w14:paraId="1FADB5AE" w14:textId="77777777" w:rsidTr="001C3A58">
        <w:trPr>
          <w:cantSplit/>
          <w:trHeight w:val="1539"/>
        </w:trPr>
        <w:tc>
          <w:tcPr>
            <w:tcW w:w="1135" w:type="dxa"/>
            <w:textDirection w:val="btLr"/>
            <w:vAlign w:val="center"/>
          </w:tcPr>
          <w:p w14:paraId="08243033" w14:textId="77777777" w:rsidR="001411D9" w:rsidRPr="00D31FD5" w:rsidRDefault="001411D9" w:rsidP="001C3A58">
            <w:pPr>
              <w:spacing w:after="0"/>
              <w:ind w:left="113" w:right="113"/>
              <w:jc w:val="center"/>
              <w:rPr>
                <w:rFonts w:cs="Tahoma"/>
                <w:b/>
                <w:sz w:val="24"/>
              </w:rPr>
            </w:pPr>
            <w:r w:rsidRPr="00D31FD5">
              <w:rPr>
                <w:rFonts w:cs="Tahoma"/>
                <w:b/>
                <w:sz w:val="24"/>
              </w:rPr>
              <w:t>External Links</w:t>
            </w:r>
          </w:p>
        </w:tc>
        <w:tc>
          <w:tcPr>
            <w:tcW w:w="3650" w:type="dxa"/>
            <w:vAlign w:val="center"/>
          </w:tcPr>
          <w:p w14:paraId="6F59C946" w14:textId="77777777" w:rsidR="001411D9" w:rsidRPr="00D31FD5" w:rsidRDefault="001411D9" w:rsidP="001C3A58">
            <w:pPr>
              <w:spacing w:after="0"/>
              <w:jc w:val="left"/>
              <w:rPr>
                <w:rFonts w:cs="Tahoma"/>
              </w:rPr>
            </w:pPr>
            <w:r w:rsidRPr="00D31FD5">
              <w:rPr>
                <w:rFonts w:cs="Tahoma"/>
              </w:rPr>
              <w:t xml:space="preserve">Numerous and varied links are forged with other agencies, the wider </w:t>
            </w:r>
            <w:proofErr w:type="gramStart"/>
            <w:r w:rsidRPr="00D31FD5">
              <w:rPr>
                <w:rFonts w:cs="Tahoma"/>
              </w:rPr>
              <w:t>community</w:t>
            </w:r>
            <w:proofErr w:type="gramEnd"/>
            <w:r w:rsidRPr="00D31FD5">
              <w:rPr>
                <w:rFonts w:cs="Tahoma"/>
              </w:rPr>
              <w:t xml:space="preserve"> and local parishes to provide an outstanding range of enrichment activities to promote pupils’ learning and engagement. </w:t>
            </w:r>
          </w:p>
        </w:tc>
        <w:tc>
          <w:tcPr>
            <w:tcW w:w="3721" w:type="dxa"/>
            <w:vAlign w:val="center"/>
          </w:tcPr>
          <w:p w14:paraId="628B7DD6" w14:textId="77777777" w:rsidR="001411D9" w:rsidRPr="00D31FD5" w:rsidRDefault="001411D9" w:rsidP="001C3A58">
            <w:pPr>
              <w:spacing w:after="0"/>
              <w:jc w:val="left"/>
              <w:rPr>
                <w:rFonts w:cs="Tahoma"/>
              </w:rPr>
            </w:pPr>
            <w:r w:rsidRPr="00D31FD5">
              <w:rPr>
                <w:rFonts w:cs="Tahoma"/>
              </w:rPr>
              <w:t xml:space="preserve">Good links are forged with other agencies, the wider </w:t>
            </w:r>
            <w:proofErr w:type="gramStart"/>
            <w:r w:rsidRPr="00D31FD5">
              <w:rPr>
                <w:rFonts w:cs="Tahoma"/>
              </w:rPr>
              <w:t>community</w:t>
            </w:r>
            <w:proofErr w:type="gramEnd"/>
            <w:r w:rsidRPr="00D31FD5">
              <w:rPr>
                <w:rFonts w:cs="Tahoma"/>
              </w:rPr>
              <w:t xml:space="preserve"> and local parishes to provide a range of enrichment activities to promote pupils’ learning and engagement with the subject. </w:t>
            </w:r>
          </w:p>
        </w:tc>
        <w:tc>
          <w:tcPr>
            <w:tcW w:w="3685" w:type="dxa"/>
            <w:vAlign w:val="center"/>
          </w:tcPr>
          <w:p w14:paraId="1C675AE1" w14:textId="77777777" w:rsidR="001411D9" w:rsidRPr="00AD4AAA" w:rsidRDefault="001411D9" w:rsidP="001C3A58">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Some links are forged with other agencies, the wider </w:t>
            </w:r>
            <w:proofErr w:type="gramStart"/>
            <w:r w:rsidRPr="00AD4AAA">
              <w:rPr>
                <w:rFonts w:ascii="Calibri" w:hAnsi="Calibri" w:cs="Tahoma"/>
                <w:color w:val="auto"/>
                <w:sz w:val="20"/>
                <w:lang w:eastAsia="en-US"/>
              </w:rPr>
              <w:t>community</w:t>
            </w:r>
            <w:proofErr w:type="gramEnd"/>
            <w:r w:rsidRPr="00AD4AAA">
              <w:rPr>
                <w:rFonts w:ascii="Calibri" w:hAnsi="Calibri" w:cs="Tahoma"/>
                <w:color w:val="auto"/>
                <w:sz w:val="20"/>
                <w:lang w:eastAsia="en-US"/>
              </w:rPr>
              <w:t xml:space="preserve"> and local parishes, although the range of activities provided to enrich pupils’ interest and learning is limited.</w:t>
            </w:r>
          </w:p>
        </w:tc>
        <w:tc>
          <w:tcPr>
            <w:tcW w:w="3544" w:type="dxa"/>
            <w:vAlign w:val="center"/>
          </w:tcPr>
          <w:p w14:paraId="44161EF0" w14:textId="77777777" w:rsidR="001411D9" w:rsidRPr="006A298F" w:rsidRDefault="001411D9" w:rsidP="001C3A58">
            <w:pPr>
              <w:pStyle w:val="Tabletextbullet"/>
              <w:numPr>
                <w:ilvl w:val="0"/>
                <w:numId w:val="0"/>
              </w:numPr>
              <w:jc w:val="left"/>
              <w:rPr>
                <w:rFonts w:ascii="Calibri" w:hAnsi="Calibri" w:cs="Tahoma"/>
              </w:rPr>
            </w:pPr>
            <w:r w:rsidRPr="00012091">
              <w:rPr>
                <w:rFonts w:ascii="Calibri" w:hAnsi="Calibri" w:cs="Tahoma"/>
              </w:rPr>
              <w:t xml:space="preserve">No links are made with other agencies, the wider </w:t>
            </w:r>
            <w:proofErr w:type="gramStart"/>
            <w:r w:rsidRPr="00012091">
              <w:rPr>
                <w:rFonts w:ascii="Calibri" w:hAnsi="Calibri" w:cs="Tahoma"/>
              </w:rPr>
              <w:t>community</w:t>
            </w:r>
            <w:proofErr w:type="gramEnd"/>
            <w:r w:rsidRPr="00012091">
              <w:rPr>
                <w:rFonts w:ascii="Calibri" w:hAnsi="Calibri" w:cs="Tahoma"/>
              </w:rPr>
              <w:t xml:space="preserve"> or the parish and so pupils experience of Religious Education is entirely classroom oriented.</w:t>
            </w:r>
          </w:p>
        </w:tc>
      </w:tr>
      <w:tr w:rsidR="001411D9" w:rsidRPr="00D31FD5" w14:paraId="6BAD1526" w14:textId="77777777" w:rsidTr="001C3A58">
        <w:trPr>
          <w:cantSplit/>
          <w:trHeight w:val="1697"/>
        </w:trPr>
        <w:tc>
          <w:tcPr>
            <w:tcW w:w="1135" w:type="dxa"/>
            <w:textDirection w:val="btLr"/>
            <w:vAlign w:val="center"/>
          </w:tcPr>
          <w:p w14:paraId="661F9B8A" w14:textId="77777777" w:rsidR="001411D9" w:rsidRPr="00D31FD5" w:rsidRDefault="001411D9" w:rsidP="001C3A58">
            <w:pPr>
              <w:spacing w:after="0"/>
              <w:ind w:left="113" w:right="113"/>
              <w:jc w:val="center"/>
              <w:rPr>
                <w:rFonts w:cs="Tahoma"/>
                <w:b/>
                <w:sz w:val="24"/>
              </w:rPr>
            </w:pPr>
            <w:r w:rsidRPr="00D31FD5">
              <w:rPr>
                <w:rFonts w:cs="Tahoma"/>
                <w:b/>
                <w:sz w:val="24"/>
              </w:rPr>
              <w:t>Extra-curricular</w:t>
            </w:r>
          </w:p>
        </w:tc>
        <w:tc>
          <w:tcPr>
            <w:tcW w:w="3650" w:type="dxa"/>
            <w:vAlign w:val="center"/>
          </w:tcPr>
          <w:p w14:paraId="659EFA56" w14:textId="77777777" w:rsidR="001411D9" w:rsidRPr="00D31FD5" w:rsidRDefault="001411D9" w:rsidP="001C3A58">
            <w:pPr>
              <w:spacing w:after="0"/>
              <w:jc w:val="left"/>
              <w:rPr>
                <w:rFonts w:cs="Tahoma"/>
              </w:rPr>
            </w:pPr>
            <w:r w:rsidRPr="00D31FD5">
              <w:rPr>
                <w:rFonts w:cs="Tahoma"/>
              </w:rPr>
              <w:t xml:space="preserve">The curriculum enables pupils to gain </w:t>
            </w:r>
            <w:proofErr w:type="gramStart"/>
            <w:r w:rsidRPr="00D31FD5">
              <w:rPr>
                <w:rFonts w:cs="Tahoma"/>
              </w:rPr>
              <w:t>first hand</w:t>
            </w:r>
            <w:proofErr w:type="gramEnd"/>
            <w:r w:rsidRPr="00D31FD5">
              <w:rPr>
                <w:rFonts w:cs="Tahoma"/>
              </w:rPr>
              <w:t xml:space="preserve"> and quality experiences of the liturgical life of the Catholic Church and of a wide diversity of religious and belief communities.</w:t>
            </w:r>
          </w:p>
        </w:tc>
        <w:tc>
          <w:tcPr>
            <w:tcW w:w="3721" w:type="dxa"/>
            <w:vAlign w:val="center"/>
          </w:tcPr>
          <w:p w14:paraId="1EF6A317" w14:textId="77777777" w:rsidR="001411D9" w:rsidRPr="00D31FD5" w:rsidRDefault="001411D9" w:rsidP="001C3A58">
            <w:pPr>
              <w:spacing w:after="0"/>
              <w:jc w:val="left"/>
              <w:rPr>
                <w:rFonts w:cs="Tahoma"/>
              </w:rPr>
            </w:pPr>
            <w:r w:rsidRPr="00D31FD5">
              <w:rPr>
                <w:rFonts w:cs="Tahoma"/>
              </w:rPr>
              <w:t xml:space="preserve">The curriculum enables pupils to gain </w:t>
            </w:r>
            <w:proofErr w:type="gramStart"/>
            <w:r w:rsidRPr="00D31FD5">
              <w:rPr>
                <w:rFonts w:cs="Tahoma"/>
              </w:rPr>
              <w:t>first hand</w:t>
            </w:r>
            <w:proofErr w:type="gramEnd"/>
            <w:r w:rsidRPr="00D31FD5">
              <w:rPr>
                <w:rFonts w:cs="Tahoma"/>
              </w:rPr>
              <w:t xml:space="preserve"> experiences of the liturgical life of the Catholic Church and of other local religious and belief communities. </w:t>
            </w:r>
          </w:p>
        </w:tc>
        <w:tc>
          <w:tcPr>
            <w:tcW w:w="3685" w:type="dxa"/>
            <w:vAlign w:val="center"/>
          </w:tcPr>
          <w:p w14:paraId="76DB67C5" w14:textId="77777777" w:rsidR="001411D9" w:rsidRPr="00D31FD5" w:rsidRDefault="001411D9" w:rsidP="001C3A58">
            <w:pPr>
              <w:spacing w:after="0"/>
              <w:jc w:val="left"/>
            </w:pPr>
            <w:r w:rsidRPr="00D31FD5">
              <w:t xml:space="preserve">The curriculum enables pupils to gain some </w:t>
            </w:r>
            <w:proofErr w:type="spellStart"/>
            <w:r w:rsidRPr="00D31FD5">
              <w:t>firsthand</w:t>
            </w:r>
            <w:proofErr w:type="spellEnd"/>
            <w:r w:rsidRPr="00D31FD5">
              <w:t xml:space="preserve"> experiences of the liturgical life of the Catholic Church and of other local religious and belief communities, however these opportunities are limited and of variable quality.</w:t>
            </w:r>
          </w:p>
        </w:tc>
        <w:tc>
          <w:tcPr>
            <w:tcW w:w="3544" w:type="dxa"/>
            <w:vAlign w:val="center"/>
          </w:tcPr>
          <w:p w14:paraId="5A28D62B" w14:textId="77777777" w:rsidR="001411D9" w:rsidRPr="00D31FD5" w:rsidRDefault="001411D9" w:rsidP="001C3A58">
            <w:pPr>
              <w:spacing w:after="0"/>
              <w:jc w:val="left"/>
            </w:pPr>
            <w:r w:rsidRPr="00D31FD5">
              <w:t xml:space="preserve">Pupils are given no </w:t>
            </w:r>
            <w:proofErr w:type="spellStart"/>
            <w:r w:rsidRPr="00D31FD5">
              <w:t>firsthand</w:t>
            </w:r>
            <w:proofErr w:type="spellEnd"/>
            <w:r w:rsidRPr="00D31FD5">
              <w:t xml:space="preserve"> experiences of the liturgical life of the Catholic Church and/or of other local religious and belief communities.</w:t>
            </w:r>
          </w:p>
        </w:tc>
      </w:tr>
      <w:tr w:rsidR="001411D9" w:rsidRPr="00D31FD5" w14:paraId="72ADADCA" w14:textId="77777777" w:rsidTr="001C3A58">
        <w:trPr>
          <w:cantSplit/>
          <w:trHeight w:val="2468"/>
        </w:trPr>
        <w:tc>
          <w:tcPr>
            <w:tcW w:w="1135" w:type="dxa"/>
            <w:textDirection w:val="btLr"/>
            <w:vAlign w:val="center"/>
          </w:tcPr>
          <w:p w14:paraId="6A11315D" w14:textId="77777777" w:rsidR="001411D9" w:rsidRPr="00D31FD5" w:rsidRDefault="001411D9" w:rsidP="001C3A58">
            <w:pPr>
              <w:spacing w:after="0"/>
              <w:ind w:left="113" w:right="113"/>
              <w:jc w:val="center"/>
              <w:rPr>
                <w:rFonts w:cs="Tahoma"/>
                <w:b/>
                <w:sz w:val="24"/>
              </w:rPr>
            </w:pPr>
            <w:r w:rsidRPr="00D31FD5">
              <w:rPr>
                <w:rFonts w:cs="Tahoma"/>
                <w:b/>
                <w:sz w:val="24"/>
              </w:rPr>
              <w:t>Resourcing</w:t>
            </w:r>
          </w:p>
        </w:tc>
        <w:tc>
          <w:tcPr>
            <w:tcW w:w="3650" w:type="dxa"/>
            <w:vAlign w:val="center"/>
          </w:tcPr>
          <w:p w14:paraId="309F9F9E" w14:textId="77777777" w:rsidR="001411D9" w:rsidRPr="00D31FD5" w:rsidRDefault="001411D9" w:rsidP="001C3A58">
            <w:pPr>
              <w:spacing w:after="0"/>
              <w:jc w:val="left"/>
              <w:rPr>
                <w:rFonts w:cs="Tahoma"/>
              </w:rPr>
            </w:pPr>
            <w:r w:rsidRPr="00D31FD5">
              <w:rPr>
                <w:rFonts w:cs="Tahoma"/>
              </w:rPr>
              <w:t xml:space="preserve">Religious Education is extremely well resourced in terms of staffing, physical resources, </w:t>
            </w:r>
            <w:proofErr w:type="gramStart"/>
            <w:r w:rsidRPr="00D31FD5">
              <w:rPr>
                <w:rFonts w:cs="Tahoma"/>
              </w:rPr>
              <w:t>capitation</w:t>
            </w:r>
            <w:proofErr w:type="gramEnd"/>
            <w:r w:rsidRPr="00D31FD5">
              <w:rPr>
                <w:rFonts w:cs="Tahoma"/>
              </w:rPr>
              <w:t xml:space="preserve"> and curriculum time when compared with other core curriculum subjects within the school. It meets the requirements of the Bishops’ Conference fully, including in the sixth form where relevant.</w:t>
            </w:r>
          </w:p>
        </w:tc>
        <w:tc>
          <w:tcPr>
            <w:tcW w:w="3721" w:type="dxa"/>
            <w:vAlign w:val="center"/>
          </w:tcPr>
          <w:p w14:paraId="76BB3A46" w14:textId="77777777" w:rsidR="001411D9" w:rsidRPr="00D31FD5" w:rsidRDefault="001411D9" w:rsidP="001C3A58">
            <w:pPr>
              <w:spacing w:after="0"/>
              <w:jc w:val="left"/>
              <w:rPr>
                <w:rFonts w:cs="Tahoma"/>
              </w:rPr>
            </w:pPr>
            <w:r w:rsidRPr="00D31FD5">
              <w:rPr>
                <w:rFonts w:cs="Tahoma"/>
              </w:rPr>
              <w:t xml:space="preserve">Religious Education compares favourably with other core curriculum subjects in terms of staffing, physical resources, </w:t>
            </w:r>
            <w:proofErr w:type="gramStart"/>
            <w:r w:rsidRPr="00D31FD5">
              <w:rPr>
                <w:rFonts w:cs="Tahoma"/>
              </w:rPr>
              <w:t>capitation</w:t>
            </w:r>
            <w:proofErr w:type="gramEnd"/>
            <w:r w:rsidRPr="00D31FD5">
              <w:rPr>
                <w:rFonts w:cs="Tahoma"/>
              </w:rPr>
              <w:t xml:space="preserve"> and curriculum time with only minor disparities. It meets the requirements of the Bishops’ Conference in almost every respect.</w:t>
            </w:r>
          </w:p>
        </w:tc>
        <w:tc>
          <w:tcPr>
            <w:tcW w:w="3685" w:type="dxa"/>
            <w:vAlign w:val="center"/>
          </w:tcPr>
          <w:p w14:paraId="07B79362" w14:textId="77777777" w:rsidR="001411D9" w:rsidRPr="00D31FD5" w:rsidRDefault="001411D9" w:rsidP="001C3A58">
            <w:pPr>
              <w:spacing w:after="0"/>
              <w:jc w:val="left"/>
            </w:pPr>
            <w:r w:rsidRPr="00D31FD5">
              <w:t xml:space="preserve">When compared with other core curriculum subjects there are significant disparities in provision in terms of staffing, physical resources, </w:t>
            </w:r>
            <w:proofErr w:type="gramStart"/>
            <w:r w:rsidRPr="00D31FD5">
              <w:t>capitation</w:t>
            </w:r>
            <w:proofErr w:type="gramEnd"/>
            <w:r w:rsidRPr="00D31FD5">
              <w:t xml:space="preserve"> and curriculum time. The curriculum meets the requirements of the Bishops’ Conference in some respects, though there are areas of provision that fall short.</w:t>
            </w:r>
          </w:p>
        </w:tc>
        <w:tc>
          <w:tcPr>
            <w:tcW w:w="3544" w:type="dxa"/>
            <w:vAlign w:val="center"/>
          </w:tcPr>
          <w:p w14:paraId="289DC522" w14:textId="77777777" w:rsidR="001411D9" w:rsidRPr="00D31FD5" w:rsidRDefault="001411D9" w:rsidP="001C3A58">
            <w:pPr>
              <w:spacing w:after="0"/>
              <w:jc w:val="left"/>
            </w:pPr>
            <w:r w:rsidRPr="00D31FD5">
              <w:t xml:space="preserve">Religious Education is significantly under resourced in terms of staffing, capitation, physical </w:t>
            </w:r>
            <w:proofErr w:type="gramStart"/>
            <w:r w:rsidRPr="00D31FD5">
              <w:t>resources</w:t>
            </w:r>
            <w:proofErr w:type="gramEnd"/>
            <w:r w:rsidRPr="00D31FD5">
              <w:t xml:space="preserve"> or curriculum time with no prospect of improvement.</w:t>
            </w:r>
          </w:p>
          <w:p w14:paraId="47A07B79" w14:textId="77777777" w:rsidR="001411D9" w:rsidRPr="00D31FD5" w:rsidRDefault="001411D9" w:rsidP="001C3A58">
            <w:pPr>
              <w:spacing w:after="0"/>
              <w:jc w:val="left"/>
            </w:pPr>
            <w:r w:rsidRPr="00D31FD5">
              <w:t>The curriculum fails completely to meet the requirements of the Bishops’ Conference and there are no plans to address this.</w:t>
            </w:r>
          </w:p>
        </w:tc>
      </w:tr>
      <w:tr w:rsidR="001411D9" w:rsidRPr="00D31FD5" w14:paraId="0E0A2B16" w14:textId="77777777" w:rsidTr="001C3A58">
        <w:trPr>
          <w:cantSplit/>
          <w:trHeight w:val="2070"/>
        </w:trPr>
        <w:tc>
          <w:tcPr>
            <w:tcW w:w="1135" w:type="dxa"/>
            <w:textDirection w:val="btLr"/>
            <w:vAlign w:val="center"/>
          </w:tcPr>
          <w:p w14:paraId="0BF1209D" w14:textId="77777777" w:rsidR="001411D9" w:rsidRPr="00D31FD5" w:rsidRDefault="001411D9" w:rsidP="001C3A58">
            <w:pPr>
              <w:spacing w:after="0"/>
              <w:ind w:left="113" w:right="113"/>
              <w:jc w:val="center"/>
              <w:rPr>
                <w:rFonts w:cs="Tahoma"/>
                <w:b/>
                <w:sz w:val="24"/>
              </w:rPr>
            </w:pPr>
            <w:r w:rsidRPr="00D31FD5">
              <w:rPr>
                <w:rFonts w:cs="Tahoma"/>
                <w:b/>
                <w:sz w:val="24"/>
              </w:rPr>
              <w:t>Sacramental preparation</w:t>
            </w:r>
          </w:p>
        </w:tc>
        <w:tc>
          <w:tcPr>
            <w:tcW w:w="3650" w:type="dxa"/>
            <w:vAlign w:val="center"/>
          </w:tcPr>
          <w:p w14:paraId="3C7CCED3" w14:textId="77777777" w:rsidR="001411D9" w:rsidRPr="00AD4AAA" w:rsidRDefault="001411D9" w:rsidP="001C3A58">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Leaders ensure that pupils have access to outstanding sacramental preparation in accordance with diocesan policy. Sacramental preparation is given high priority by leaders. It is extensively resourced, creatively delivered and is fully embedded in the RE curriculum.</w:t>
            </w:r>
          </w:p>
        </w:tc>
        <w:tc>
          <w:tcPr>
            <w:tcW w:w="3721" w:type="dxa"/>
            <w:vAlign w:val="center"/>
          </w:tcPr>
          <w:p w14:paraId="1B173970" w14:textId="77777777" w:rsidR="001411D9" w:rsidRPr="00D31FD5" w:rsidRDefault="001411D9" w:rsidP="001C3A58">
            <w:pPr>
              <w:spacing w:after="0"/>
              <w:jc w:val="left"/>
              <w:rPr>
                <w:rFonts w:cs="Tahoma"/>
              </w:rPr>
            </w:pPr>
            <w:r w:rsidRPr="00D31FD5">
              <w:rPr>
                <w:rFonts w:cs="Tahoma"/>
              </w:rPr>
              <w:t>Leaders ensure that pupils have very good sacramental preparation in accordance with diocesan policy.</w:t>
            </w:r>
          </w:p>
        </w:tc>
        <w:tc>
          <w:tcPr>
            <w:tcW w:w="3685" w:type="dxa"/>
            <w:vAlign w:val="center"/>
          </w:tcPr>
          <w:p w14:paraId="65034DC9" w14:textId="77777777" w:rsidR="001411D9" w:rsidRPr="00D31FD5" w:rsidRDefault="001411D9" w:rsidP="001C3A58">
            <w:pPr>
              <w:spacing w:after="0"/>
              <w:jc w:val="left"/>
            </w:pPr>
            <w:r w:rsidRPr="00D31FD5">
              <w:t>Leaders ensure that pupils receive sacramental preparation in accordance with diocesan policy, although this is not as well supported as it should be in terms of time, planning or resources.</w:t>
            </w:r>
          </w:p>
        </w:tc>
        <w:tc>
          <w:tcPr>
            <w:tcW w:w="3544" w:type="dxa"/>
            <w:vAlign w:val="center"/>
          </w:tcPr>
          <w:p w14:paraId="4ACBF887" w14:textId="77777777" w:rsidR="001411D9" w:rsidRPr="00D31FD5" w:rsidRDefault="001411D9" w:rsidP="001C3A58">
            <w:pPr>
              <w:spacing w:after="0"/>
              <w:jc w:val="left"/>
            </w:pPr>
            <w:r w:rsidRPr="00D31FD5">
              <w:t>Leaders do not ensure that pupils receive sacramental preparation in accordance with diocesan policy.</w:t>
            </w:r>
          </w:p>
        </w:tc>
      </w:tr>
    </w:tbl>
    <w:p w14:paraId="3723AEE1" w14:textId="77777777" w:rsidR="001411D9" w:rsidRDefault="001411D9" w:rsidP="001411D9">
      <w:pPr>
        <w:pStyle w:val="Heading2"/>
      </w:pPr>
      <w:r>
        <w:rPr>
          <w:rFonts w:cs="Arial"/>
        </w:rPr>
        <w:br w:type="page"/>
      </w:r>
      <w:bookmarkStart w:id="121" w:name="_Toc345510372"/>
      <w:bookmarkStart w:id="122" w:name="_Toc345678743"/>
      <w:bookmarkStart w:id="123" w:name="_Toc345915167"/>
      <w:r>
        <w:rPr>
          <w:rFonts w:cs="Arial"/>
        </w:rPr>
        <w:lastRenderedPageBreak/>
        <w:t xml:space="preserve">RE3 </w:t>
      </w:r>
      <w:r>
        <w:t>Writing frame</w:t>
      </w:r>
      <w:bookmarkEnd w:id="121"/>
      <w:bookmarkEnd w:id="122"/>
      <w:bookmarkEnd w:id="123"/>
    </w:p>
    <w:p w14:paraId="6EF8B6F1" w14:textId="57EF7258" w:rsidR="001411D9" w:rsidRPr="00010820" w:rsidRDefault="001411D9" w:rsidP="001411D9">
      <w:pPr>
        <w:jc w:val="right"/>
      </w:pPr>
      <w:r>
        <w:t xml:space="preserve">How well leaders and </w:t>
      </w:r>
      <w:r w:rsidR="0041206C">
        <w:t>governors</w:t>
      </w:r>
      <w:r>
        <w:t xml:space="preserve"> monitor and evaluate the provision for Religious Education</w:t>
      </w:r>
    </w:p>
    <w:tbl>
      <w:tblPr>
        <w:tblW w:w="15928" w:type="dxa"/>
        <w:tblInd w:w="-142" w:type="dxa"/>
        <w:tblLook w:val="00A0" w:firstRow="1" w:lastRow="0" w:firstColumn="1" w:lastColumn="0" w:noHBand="0" w:noVBand="0"/>
      </w:tblPr>
      <w:tblGrid>
        <w:gridCol w:w="1723"/>
        <w:gridCol w:w="3430"/>
        <w:gridCol w:w="4919"/>
        <w:gridCol w:w="4920"/>
        <w:gridCol w:w="936"/>
      </w:tblGrid>
      <w:tr w:rsidR="001411D9" w:rsidRPr="00D31FD5" w14:paraId="0E9DAD83" w14:textId="77777777" w:rsidTr="001C3A58">
        <w:trPr>
          <w:trHeight w:val="618"/>
          <w:tblHeader/>
        </w:trPr>
        <w:tc>
          <w:tcPr>
            <w:tcW w:w="1723" w:type="dxa"/>
            <w:tcBorders>
              <w:bottom w:val="single" w:sz="12" w:space="0" w:color="auto"/>
              <w:right w:val="single" w:sz="12" w:space="0" w:color="auto"/>
            </w:tcBorders>
            <w:shd w:val="clear" w:color="auto" w:fill="EEECE1"/>
            <w:vAlign w:val="center"/>
          </w:tcPr>
          <w:p w14:paraId="568F2726" w14:textId="77777777" w:rsidR="001411D9" w:rsidRPr="00D31FD5" w:rsidRDefault="001411D9" w:rsidP="001C3A58">
            <w:pPr>
              <w:spacing w:after="0" w:line="240" w:lineRule="auto"/>
              <w:jc w:val="center"/>
              <w:rPr>
                <w:b/>
              </w:rPr>
            </w:pPr>
            <w:r w:rsidRPr="00D31FD5">
              <w:rPr>
                <w:b/>
              </w:rPr>
              <w:t>Schedule</w:t>
            </w:r>
          </w:p>
          <w:p w14:paraId="4CDDB059" w14:textId="77777777" w:rsidR="001411D9" w:rsidRPr="00D31FD5" w:rsidRDefault="001411D9" w:rsidP="001C3A58">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6FC33479" w14:textId="77777777" w:rsidR="001411D9" w:rsidRPr="00D31FD5" w:rsidRDefault="001411D9" w:rsidP="001C3A58">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2EC1069C" w14:textId="77777777" w:rsidR="001411D9" w:rsidRPr="00D31FD5" w:rsidRDefault="001411D9" w:rsidP="001C3A58">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3E2763DE" w14:textId="77777777" w:rsidR="001411D9" w:rsidRPr="00D31FD5" w:rsidRDefault="001411D9" w:rsidP="001C3A58">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082F0349" w14:textId="77777777" w:rsidR="001411D9" w:rsidRPr="00D31FD5" w:rsidRDefault="001411D9" w:rsidP="001C3A58">
            <w:pPr>
              <w:spacing w:after="0" w:line="240" w:lineRule="auto"/>
              <w:jc w:val="center"/>
              <w:rPr>
                <w:b/>
              </w:rPr>
            </w:pPr>
            <w:r w:rsidRPr="00D31FD5">
              <w:rPr>
                <w:b/>
              </w:rPr>
              <w:t>Grade</w:t>
            </w:r>
          </w:p>
        </w:tc>
      </w:tr>
      <w:tr w:rsidR="001411D9" w:rsidRPr="00D31FD5" w14:paraId="110D5F59" w14:textId="77777777" w:rsidTr="001C3A58">
        <w:trPr>
          <w:trHeight w:val="1910"/>
        </w:trPr>
        <w:tc>
          <w:tcPr>
            <w:tcW w:w="1723" w:type="dxa"/>
            <w:tcBorders>
              <w:top w:val="single" w:sz="12" w:space="0" w:color="auto"/>
              <w:right w:val="single" w:sz="12" w:space="0" w:color="auto"/>
            </w:tcBorders>
            <w:shd w:val="clear" w:color="auto" w:fill="EEECE1"/>
            <w:vAlign w:val="center"/>
          </w:tcPr>
          <w:p w14:paraId="52163196" w14:textId="77777777" w:rsidR="001411D9" w:rsidRPr="00D31FD5" w:rsidRDefault="001411D9" w:rsidP="001C3A58">
            <w:pPr>
              <w:spacing w:after="0" w:line="240" w:lineRule="auto"/>
              <w:jc w:val="center"/>
              <w:rPr>
                <w:rFonts w:cs="Tahoma"/>
                <w:b/>
                <w:sz w:val="24"/>
              </w:rPr>
            </w:pPr>
            <w:r w:rsidRPr="00D31FD5">
              <w:rPr>
                <w:rFonts w:cs="Tahoma"/>
                <w:b/>
                <w:sz w:val="24"/>
              </w:rPr>
              <w:t xml:space="preserve">Self-evaluation </w:t>
            </w:r>
          </w:p>
        </w:tc>
        <w:tc>
          <w:tcPr>
            <w:tcW w:w="3430" w:type="dxa"/>
            <w:tcBorders>
              <w:top w:val="single" w:sz="12" w:space="0" w:color="auto"/>
              <w:left w:val="single" w:sz="12" w:space="0" w:color="auto"/>
              <w:bottom w:val="dotted" w:sz="4" w:space="0" w:color="auto"/>
              <w:right w:val="dotted" w:sz="4" w:space="0" w:color="auto"/>
            </w:tcBorders>
            <w:vAlign w:val="center"/>
          </w:tcPr>
          <w:p w14:paraId="38792DC5" w14:textId="77777777" w:rsidR="001411D9" w:rsidRPr="00D31FD5" w:rsidRDefault="001411D9" w:rsidP="001C3A58">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1BDDB616" w14:textId="77777777" w:rsidR="001411D9" w:rsidRPr="00D31FD5" w:rsidRDefault="001411D9" w:rsidP="001C3A58">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239F2377" w14:textId="77777777" w:rsidR="001411D9" w:rsidRPr="00D31FD5" w:rsidRDefault="001411D9" w:rsidP="001C3A58">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2B204BEC" w14:textId="77777777" w:rsidR="001411D9" w:rsidRPr="00D31FD5" w:rsidRDefault="001411D9" w:rsidP="001C3A58">
            <w:pPr>
              <w:spacing w:after="0" w:line="240" w:lineRule="auto"/>
              <w:jc w:val="left"/>
            </w:pPr>
          </w:p>
        </w:tc>
      </w:tr>
      <w:tr w:rsidR="001411D9" w:rsidRPr="00D31FD5" w14:paraId="56463080" w14:textId="77777777" w:rsidTr="001C3A58">
        <w:trPr>
          <w:trHeight w:val="1910"/>
        </w:trPr>
        <w:tc>
          <w:tcPr>
            <w:tcW w:w="1723" w:type="dxa"/>
            <w:tcBorders>
              <w:right w:val="single" w:sz="12" w:space="0" w:color="auto"/>
            </w:tcBorders>
            <w:shd w:val="clear" w:color="auto" w:fill="EEECE1"/>
            <w:vAlign w:val="center"/>
          </w:tcPr>
          <w:p w14:paraId="490F9F2A" w14:textId="77777777" w:rsidR="001411D9" w:rsidRPr="00D31FD5" w:rsidRDefault="001411D9" w:rsidP="001C3A58">
            <w:pPr>
              <w:spacing w:after="0" w:line="240" w:lineRule="auto"/>
              <w:jc w:val="center"/>
              <w:rPr>
                <w:rFonts w:cs="Tahoma"/>
                <w:b/>
                <w:sz w:val="24"/>
              </w:rPr>
            </w:pPr>
            <w:r w:rsidRPr="00D31FD5">
              <w:rPr>
                <w:rFonts w:cs="Tahoma"/>
                <w:b/>
                <w:sz w:val="24"/>
              </w:rPr>
              <w:t>Improvement planning</w:t>
            </w:r>
          </w:p>
        </w:tc>
        <w:tc>
          <w:tcPr>
            <w:tcW w:w="3430" w:type="dxa"/>
            <w:tcBorders>
              <w:top w:val="dotted" w:sz="4" w:space="0" w:color="auto"/>
              <w:left w:val="single" w:sz="12" w:space="0" w:color="auto"/>
              <w:bottom w:val="dotted" w:sz="4" w:space="0" w:color="auto"/>
              <w:right w:val="dotted" w:sz="4" w:space="0" w:color="auto"/>
            </w:tcBorders>
            <w:vAlign w:val="center"/>
          </w:tcPr>
          <w:p w14:paraId="7759F32F"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0D3459D"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4227578"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90169D7" w14:textId="77777777" w:rsidR="001411D9" w:rsidRPr="00D31FD5" w:rsidRDefault="001411D9" w:rsidP="001C3A58">
            <w:pPr>
              <w:spacing w:after="0" w:line="240" w:lineRule="auto"/>
              <w:jc w:val="left"/>
            </w:pPr>
          </w:p>
        </w:tc>
      </w:tr>
      <w:tr w:rsidR="001411D9" w:rsidRPr="00D31FD5" w14:paraId="30147899" w14:textId="77777777" w:rsidTr="001C3A58">
        <w:trPr>
          <w:trHeight w:val="1910"/>
        </w:trPr>
        <w:tc>
          <w:tcPr>
            <w:tcW w:w="1723" w:type="dxa"/>
            <w:tcBorders>
              <w:right w:val="single" w:sz="12" w:space="0" w:color="auto"/>
            </w:tcBorders>
            <w:shd w:val="clear" w:color="auto" w:fill="EEECE1"/>
            <w:vAlign w:val="center"/>
          </w:tcPr>
          <w:p w14:paraId="5DBF7EB5" w14:textId="77777777" w:rsidR="001411D9" w:rsidRPr="00D31FD5" w:rsidRDefault="001411D9" w:rsidP="001C3A58">
            <w:pPr>
              <w:spacing w:after="0" w:line="240" w:lineRule="auto"/>
              <w:jc w:val="center"/>
              <w:rPr>
                <w:rFonts w:cs="Tahoma"/>
                <w:b/>
                <w:sz w:val="24"/>
              </w:rPr>
            </w:pPr>
            <w:r w:rsidRPr="00D31FD5">
              <w:rPr>
                <w:rFonts w:cs="Tahoma"/>
                <w:b/>
                <w:sz w:val="24"/>
              </w:rPr>
              <w:t>Expertise and vision</w:t>
            </w:r>
          </w:p>
        </w:tc>
        <w:tc>
          <w:tcPr>
            <w:tcW w:w="3430" w:type="dxa"/>
            <w:tcBorders>
              <w:top w:val="dotted" w:sz="4" w:space="0" w:color="auto"/>
              <w:left w:val="single" w:sz="12" w:space="0" w:color="auto"/>
              <w:bottom w:val="dotted" w:sz="4" w:space="0" w:color="auto"/>
              <w:right w:val="dotted" w:sz="4" w:space="0" w:color="auto"/>
            </w:tcBorders>
            <w:vAlign w:val="center"/>
          </w:tcPr>
          <w:p w14:paraId="166CC84A"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64C6CE3"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CFA2E89"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4D81117" w14:textId="77777777" w:rsidR="001411D9" w:rsidRPr="00D31FD5" w:rsidRDefault="001411D9" w:rsidP="001C3A58">
            <w:pPr>
              <w:spacing w:after="0" w:line="240" w:lineRule="auto"/>
              <w:jc w:val="left"/>
            </w:pPr>
          </w:p>
        </w:tc>
      </w:tr>
      <w:tr w:rsidR="001411D9" w:rsidRPr="00D31FD5" w14:paraId="769F7CE4" w14:textId="77777777" w:rsidTr="001C3A58">
        <w:trPr>
          <w:trHeight w:val="1910"/>
        </w:trPr>
        <w:tc>
          <w:tcPr>
            <w:tcW w:w="1723" w:type="dxa"/>
            <w:tcBorders>
              <w:right w:val="single" w:sz="12" w:space="0" w:color="auto"/>
            </w:tcBorders>
            <w:shd w:val="clear" w:color="auto" w:fill="EEECE1"/>
            <w:vAlign w:val="center"/>
          </w:tcPr>
          <w:p w14:paraId="1C6345DF" w14:textId="77777777" w:rsidR="001411D9" w:rsidRPr="00D31FD5" w:rsidRDefault="001411D9" w:rsidP="001C3A58">
            <w:pPr>
              <w:spacing w:after="0" w:line="240" w:lineRule="auto"/>
              <w:jc w:val="center"/>
              <w:rPr>
                <w:rFonts w:cs="Tahoma"/>
                <w:b/>
                <w:sz w:val="24"/>
              </w:rPr>
            </w:pPr>
            <w:r w:rsidRPr="00D31FD5">
              <w:rPr>
                <w:rFonts w:cs="Tahoma"/>
                <w:b/>
                <w:sz w:val="24"/>
              </w:rPr>
              <w:t>Leadership of RE</w:t>
            </w:r>
          </w:p>
        </w:tc>
        <w:tc>
          <w:tcPr>
            <w:tcW w:w="3430" w:type="dxa"/>
            <w:tcBorders>
              <w:top w:val="dotted" w:sz="4" w:space="0" w:color="auto"/>
              <w:left w:val="single" w:sz="12" w:space="0" w:color="auto"/>
              <w:bottom w:val="dotted" w:sz="4" w:space="0" w:color="auto"/>
              <w:right w:val="dotted" w:sz="4" w:space="0" w:color="auto"/>
            </w:tcBorders>
            <w:vAlign w:val="center"/>
          </w:tcPr>
          <w:p w14:paraId="277C5002"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71627F4"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807A391"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81AC90B" w14:textId="77777777" w:rsidR="001411D9" w:rsidRPr="00D31FD5" w:rsidRDefault="001411D9" w:rsidP="001C3A58">
            <w:pPr>
              <w:spacing w:after="0" w:line="240" w:lineRule="auto"/>
              <w:jc w:val="left"/>
            </w:pPr>
          </w:p>
        </w:tc>
      </w:tr>
      <w:tr w:rsidR="001411D9" w:rsidRPr="00D31FD5" w14:paraId="71EE30B7" w14:textId="77777777" w:rsidTr="001C3A58">
        <w:trPr>
          <w:trHeight w:val="1910"/>
        </w:trPr>
        <w:tc>
          <w:tcPr>
            <w:tcW w:w="1723" w:type="dxa"/>
            <w:tcBorders>
              <w:right w:val="single" w:sz="12" w:space="0" w:color="auto"/>
            </w:tcBorders>
            <w:shd w:val="clear" w:color="auto" w:fill="EEECE1"/>
            <w:vAlign w:val="center"/>
          </w:tcPr>
          <w:p w14:paraId="5F87251F" w14:textId="77777777" w:rsidR="001411D9" w:rsidRPr="00D31FD5" w:rsidRDefault="001411D9" w:rsidP="001C3A58">
            <w:pPr>
              <w:spacing w:after="0" w:line="240" w:lineRule="auto"/>
              <w:jc w:val="center"/>
              <w:rPr>
                <w:rFonts w:cs="Tahoma"/>
                <w:b/>
                <w:sz w:val="24"/>
              </w:rPr>
            </w:pPr>
            <w:r w:rsidRPr="00D31FD5">
              <w:rPr>
                <w:rFonts w:cs="Tahoma"/>
                <w:b/>
                <w:sz w:val="24"/>
              </w:rPr>
              <w:lastRenderedPageBreak/>
              <w:t>RE curriculum</w:t>
            </w:r>
          </w:p>
        </w:tc>
        <w:tc>
          <w:tcPr>
            <w:tcW w:w="3430" w:type="dxa"/>
            <w:tcBorders>
              <w:top w:val="dotted" w:sz="4" w:space="0" w:color="auto"/>
              <w:left w:val="single" w:sz="12" w:space="0" w:color="auto"/>
              <w:bottom w:val="dotted" w:sz="4" w:space="0" w:color="auto"/>
              <w:right w:val="dotted" w:sz="4" w:space="0" w:color="auto"/>
            </w:tcBorders>
            <w:vAlign w:val="center"/>
          </w:tcPr>
          <w:p w14:paraId="5EA7FE7C"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DDACE49"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E28AE4B"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9B3631C" w14:textId="77777777" w:rsidR="001411D9" w:rsidRPr="00D31FD5" w:rsidRDefault="001411D9" w:rsidP="001C3A58">
            <w:pPr>
              <w:spacing w:after="0" w:line="240" w:lineRule="auto"/>
              <w:jc w:val="left"/>
            </w:pPr>
          </w:p>
        </w:tc>
      </w:tr>
      <w:tr w:rsidR="001411D9" w:rsidRPr="00D31FD5" w14:paraId="398E9BE7" w14:textId="77777777" w:rsidTr="001C3A58">
        <w:trPr>
          <w:trHeight w:val="1910"/>
        </w:trPr>
        <w:tc>
          <w:tcPr>
            <w:tcW w:w="1723" w:type="dxa"/>
            <w:tcBorders>
              <w:right w:val="single" w:sz="12" w:space="0" w:color="auto"/>
            </w:tcBorders>
            <w:shd w:val="clear" w:color="auto" w:fill="EEECE1"/>
            <w:vAlign w:val="center"/>
          </w:tcPr>
          <w:p w14:paraId="59CFCCF2" w14:textId="77777777" w:rsidR="001411D9" w:rsidRPr="00D31FD5" w:rsidRDefault="001411D9" w:rsidP="001C3A58">
            <w:pPr>
              <w:spacing w:after="0" w:line="240" w:lineRule="auto"/>
              <w:jc w:val="center"/>
              <w:rPr>
                <w:rFonts w:cs="Tahoma"/>
                <w:b/>
                <w:sz w:val="24"/>
              </w:rPr>
            </w:pPr>
            <w:r w:rsidRPr="00D31FD5">
              <w:rPr>
                <w:rFonts w:cs="Tahoma"/>
                <w:b/>
                <w:sz w:val="24"/>
              </w:rPr>
              <w:t>External Links</w:t>
            </w:r>
          </w:p>
        </w:tc>
        <w:tc>
          <w:tcPr>
            <w:tcW w:w="3430" w:type="dxa"/>
            <w:tcBorders>
              <w:top w:val="dotted" w:sz="4" w:space="0" w:color="auto"/>
              <w:left w:val="single" w:sz="12" w:space="0" w:color="auto"/>
              <w:bottom w:val="dotted" w:sz="4" w:space="0" w:color="auto"/>
              <w:right w:val="dotted" w:sz="4" w:space="0" w:color="auto"/>
            </w:tcBorders>
            <w:vAlign w:val="center"/>
          </w:tcPr>
          <w:p w14:paraId="13F6527C"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BC7081B"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D8EE254"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D8D875B" w14:textId="77777777" w:rsidR="001411D9" w:rsidRPr="00D31FD5" w:rsidRDefault="001411D9" w:rsidP="001C3A58">
            <w:pPr>
              <w:spacing w:after="0" w:line="240" w:lineRule="auto"/>
              <w:jc w:val="left"/>
            </w:pPr>
          </w:p>
        </w:tc>
      </w:tr>
      <w:tr w:rsidR="001411D9" w:rsidRPr="00D31FD5" w14:paraId="6B181CC2" w14:textId="77777777" w:rsidTr="001C3A58">
        <w:trPr>
          <w:trHeight w:val="1910"/>
        </w:trPr>
        <w:tc>
          <w:tcPr>
            <w:tcW w:w="1723" w:type="dxa"/>
            <w:tcBorders>
              <w:right w:val="single" w:sz="12" w:space="0" w:color="auto"/>
            </w:tcBorders>
            <w:shd w:val="clear" w:color="auto" w:fill="EEECE1"/>
            <w:vAlign w:val="center"/>
          </w:tcPr>
          <w:p w14:paraId="2EFFD1D9" w14:textId="77777777" w:rsidR="001411D9" w:rsidRPr="00D31FD5" w:rsidRDefault="001411D9" w:rsidP="001C3A58">
            <w:pPr>
              <w:spacing w:after="0" w:line="240" w:lineRule="auto"/>
              <w:jc w:val="center"/>
              <w:rPr>
                <w:rFonts w:cs="Tahoma"/>
                <w:b/>
                <w:sz w:val="24"/>
              </w:rPr>
            </w:pPr>
            <w:r w:rsidRPr="00D31FD5">
              <w:rPr>
                <w:rFonts w:cs="Tahoma"/>
                <w:b/>
                <w:sz w:val="24"/>
              </w:rPr>
              <w:t>Extra-curricular</w:t>
            </w:r>
          </w:p>
        </w:tc>
        <w:tc>
          <w:tcPr>
            <w:tcW w:w="3430" w:type="dxa"/>
            <w:tcBorders>
              <w:top w:val="dotted" w:sz="4" w:space="0" w:color="auto"/>
              <w:left w:val="single" w:sz="12" w:space="0" w:color="auto"/>
              <w:bottom w:val="dotted" w:sz="4" w:space="0" w:color="auto"/>
              <w:right w:val="dotted" w:sz="4" w:space="0" w:color="auto"/>
            </w:tcBorders>
            <w:vAlign w:val="center"/>
          </w:tcPr>
          <w:p w14:paraId="27223F03"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7D80D03"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6780B66"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65A23B2" w14:textId="77777777" w:rsidR="001411D9" w:rsidRPr="00D31FD5" w:rsidRDefault="001411D9" w:rsidP="001C3A58">
            <w:pPr>
              <w:spacing w:after="0" w:line="240" w:lineRule="auto"/>
              <w:jc w:val="left"/>
            </w:pPr>
          </w:p>
        </w:tc>
      </w:tr>
      <w:tr w:rsidR="001411D9" w:rsidRPr="00D31FD5" w14:paraId="7F668DA8" w14:textId="77777777" w:rsidTr="001C3A58">
        <w:trPr>
          <w:trHeight w:val="1910"/>
        </w:trPr>
        <w:tc>
          <w:tcPr>
            <w:tcW w:w="1723" w:type="dxa"/>
            <w:tcBorders>
              <w:right w:val="single" w:sz="12" w:space="0" w:color="auto"/>
            </w:tcBorders>
            <w:shd w:val="clear" w:color="auto" w:fill="EEECE1"/>
            <w:vAlign w:val="center"/>
          </w:tcPr>
          <w:p w14:paraId="1714280E" w14:textId="77777777" w:rsidR="001411D9" w:rsidRPr="00D31FD5" w:rsidRDefault="001411D9" w:rsidP="001C3A58">
            <w:pPr>
              <w:spacing w:after="0" w:line="240" w:lineRule="auto"/>
              <w:jc w:val="center"/>
              <w:rPr>
                <w:rFonts w:cs="Tahoma"/>
                <w:b/>
                <w:sz w:val="24"/>
              </w:rPr>
            </w:pPr>
            <w:r w:rsidRPr="00D31FD5">
              <w:rPr>
                <w:rFonts w:cs="Tahoma"/>
                <w:b/>
                <w:sz w:val="24"/>
              </w:rPr>
              <w:t>Resourcing</w:t>
            </w:r>
          </w:p>
        </w:tc>
        <w:tc>
          <w:tcPr>
            <w:tcW w:w="3430" w:type="dxa"/>
            <w:tcBorders>
              <w:top w:val="dotted" w:sz="4" w:space="0" w:color="auto"/>
              <w:left w:val="single" w:sz="12" w:space="0" w:color="auto"/>
              <w:bottom w:val="dotted" w:sz="4" w:space="0" w:color="auto"/>
              <w:right w:val="dotted" w:sz="4" w:space="0" w:color="auto"/>
            </w:tcBorders>
            <w:vAlign w:val="center"/>
          </w:tcPr>
          <w:p w14:paraId="7B515203"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9C42E61"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63431A7"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B61BB98" w14:textId="77777777" w:rsidR="001411D9" w:rsidRPr="00D31FD5" w:rsidRDefault="001411D9" w:rsidP="001C3A58">
            <w:pPr>
              <w:spacing w:after="0" w:line="240" w:lineRule="auto"/>
              <w:jc w:val="left"/>
            </w:pPr>
          </w:p>
        </w:tc>
      </w:tr>
      <w:tr w:rsidR="001411D9" w:rsidRPr="00D31FD5" w14:paraId="685AD360" w14:textId="77777777" w:rsidTr="001C3A58">
        <w:trPr>
          <w:trHeight w:val="1635"/>
        </w:trPr>
        <w:tc>
          <w:tcPr>
            <w:tcW w:w="1723" w:type="dxa"/>
            <w:tcBorders>
              <w:right w:val="single" w:sz="12" w:space="0" w:color="auto"/>
            </w:tcBorders>
            <w:shd w:val="clear" w:color="auto" w:fill="EEECE1"/>
            <w:vAlign w:val="center"/>
          </w:tcPr>
          <w:p w14:paraId="1C556543" w14:textId="77777777" w:rsidR="001411D9" w:rsidRPr="00D31FD5" w:rsidRDefault="001411D9" w:rsidP="001C3A58">
            <w:pPr>
              <w:spacing w:after="0" w:line="240" w:lineRule="auto"/>
              <w:jc w:val="center"/>
              <w:rPr>
                <w:rFonts w:cs="Tahoma"/>
                <w:b/>
                <w:sz w:val="24"/>
              </w:rPr>
            </w:pPr>
            <w:r w:rsidRPr="00D31FD5">
              <w:rPr>
                <w:rFonts w:cs="Tahoma"/>
                <w:b/>
                <w:sz w:val="24"/>
              </w:rPr>
              <w:t>Sacramental preparation</w:t>
            </w:r>
          </w:p>
        </w:tc>
        <w:tc>
          <w:tcPr>
            <w:tcW w:w="3430" w:type="dxa"/>
            <w:tcBorders>
              <w:top w:val="dotted" w:sz="4" w:space="0" w:color="auto"/>
              <w:left w:val="single" w:sz="12" w:space="0" w:color="auto"/>
              <w:bottom w:val="dotted" w:sz="4" w:space="0" w:color="auto"/>
              <w:right w:val="dotted" w:sz="4" w:space="0" w:color="auto"/>
            </w:tcBorders>
            <w:vAlign w:val="center"/>
          </w:tcPr>
          <w:p w14:paraId="131A7F4E" w14:textId="77777777" w:rsidR="001411D9" w:rsidRPr="00D31FD5" w:rsidRDefault="001411D9" w:rsidP="001C3A58">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A927D25" w14:textId="77777777" w:rsidR="001411D9" w:rsidRPr="00D31FD5" w:rsidRDefault="001411D9" w:rsidP="001C3A58">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0D7DBEA" w14:textId="77777777" w:rsidR="001411D9" w:rsidRPr="00D31FD5" w:rsidRDefault="001411D9" w:rsidP="001C3A58">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41C9A5D" w14:textId="77777777" w:rsidR="001411D9" w:rsidRPr="00D31FD5" w:rsidRDefault="001411D9" w:rsidP="001C3A58">
            <w:pPr>
              <w:spacing w:after="0" w:line="240" w:lineRule="auto"/>
              <w:jc w:val="left"/>
            </w:pPr>
          </w:p>
        </w:tc>
      </w:tr>
    </w:tbl>
    <w:p w14:paraId="7F6BF1CC" w14:textId="77777777" w:rsidR="001411D9" w:rsidRDefault="001411D9" w:rsidP="001411D9">
      <w:r>
        <w:br w:type="page"/>
      </w:r>
    </w:p>
    <w:p w14:paraId="6B281CD6" w14:textId="77777777" w:rsidR="001411D9" w:rsidRDefault="001411D9" w:rsidP="001411D9">
      <w:pPr>
        <w:pStyle w:val="Heading2"/>
      </w:pPr>
      <w:bookmarkStart w:id="124" w:name="_Toc345678744"/>
      <w:bookmarkStart w:id="125" w:name="_Toc345915168"/>
      <w:r>
        <w:lastRenderedPageBreak/>
        <w:t>RE3 Grade and Summary:</w:t>
      </w:r>
      <w:bookmarkEnd w:id="124"/>
      <w:bookmarkEnd w:id="125"/>
    </w:p>
    <w:p w14:paraId="7CE73626" w14:textId="31BCD6E3" w:rsidR="001411D9" w:rsidRDefault="001411D9" w:rsidP="001411D9">
      <w:pPr>
        <w:spacing w:after="0"/>
        <w:jc w:val="right"/>
      </w:pPr>
      <w:r>
        <w:t xml:space="preserve">How well leaders and </w:t>
      </w:r>
      <w:r w:rsidR="0041206C">
        <w:t>governors</w:t>
      </w:r>
      <w:r>
        <w:t xml:space="preserve"> monitor and evaluate the provision for Religious Education</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1411D9" w:rsidRPr="00D31FD5" w14:paraId="6CD535FF" w14:textId="77777777" w:rsidTr="001C3A58">
        <w:trPr>
          <w:trHeight w:val="848"/>
          <w:tblCellSpacing w:w="71" w:type="dxa"/>
        </w:trPr>
        <w:tc>
          <w:tcPr>
            <w:tcW w:w="14602" w:type="dxa"/>
            <w:vAlign w:val="center"/>
          </w:tcPr>
          <w:p w14:paraId="4D154C1C" w14:textId="77777777" w:rsidR="001411D9" w:rsidRPr="00D31FD5" w:rsidRDefault="001411D9" w:rsidP="001C3A58">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4515B533" w14:textId="77777777" w:rsidR="001411D9" w:rsidRPr="00D31FD5" w:rsidRDefault="001411D9" w:rsidP="001C3A58">
            <w:pPr>
              <w:spacing w:after="0" w:line="240" w:lineRule="auto"/>
              <w:jc w:val="center"/>
              <w:rPr>
                <w:b/>
                <w:bCs/>
                <w:sz w:val="36"/>
              </w:rPr>
            </w:pPr>
          </w:p>
        </w:tc>
      </w:tr>
      <w:tr w:rsidR="001411D9" w:rsidRPr="00D31FD5" w14:paraId="16129EF7" w14:textId="77777777" w:rsidTr="001C3A58">
        <w:trPr>
          <w:tblCellSpacing w:w="71" w:type="dxa"/>
        </w:trPr>
        <w:tc>
          <w:tcPr>
            <w:tcW w:w="14602" w:type="dxa"/>
            <w:tcBorders>
              <w:top w:val="single" w:sz="4" w:space="0" w:color="auto"/>
              <w:left w:val="single" w:sz="4" w:space="0" w:color="auto"/>
              <w:right w:val="single" w:sz="4" w:space="0" w:color="auto"/>
            </w:tcBorders>
          </w:tcPr>
          <w:p w14:paraId="4A857AFC" w14:textId="77777777" w:rsidR="001411D9" w:rsidRPr="00D31FD5" w:rsidRDefault="001411D9" w:rsidP="001C3A58">
            <w:pPr>
              <w:spacing w:before="240" w:after="0" w:line="240" w:lineRule="auto"/>
              <w:rPr>
                <w:u w:val="single"/>
              </w:rPr>
            </w:pPr>
            <w:r w:rsidRPr="00D31FD5">
              <w:rPr>
                <w:u w:val="single"/>
              </w:rPr>
              <w:t>Reasons for grade given:</w:t>
            </w:r>
          </w:p>
        </w:tc>
        <w:tc>
          <w:tcPr>
            <w:tcW w:w="900" w:type="dxa"/>
          </w:tcPr>
          <w:p w14:paraId="7DCBFF6B" w14:textId="77777777" w:rsidR="001411D9" w:rsidRPr="00D31FD5" w:rsidRDefault="001411D9" w:rsidP="001C3A58">
            <w:pPr>
              <w:spacing w:after="0" w:line="240" w:lineRule="auto"/>
            </w:pPr>
          </w:p>
        </w:tc>
      </w:tr>
      <w:tr w:rsidR="001411D9" w:rsidRPr="00D31FD5" w14:paraId="51779C7D" w14:textId="77777777" w:rsidTr="001C3A58">
        <w:trPr>
          <w:trHeight w:val="3118"/>
          <w:tblCellSpacing w:w="71" w:type="dxa"/>
        </w:trPr>
        <w:tc>
          <w:tcPr>
            <w:tcW w:w="14602" w:type="dxa"/>
            <w:tcBorders>
              <w:left w:val="single" w:sz="4" w:space="0" w:color="auto"/>
              <w:bottom w:val="single" w:sz="4" w:space="0" w:color="auto"/>
              <w:right w:val="single" w:sz="4" w:space="0" w:color="auto"/>
            </w:tcBorders>
          </w:tcPr>
          <w:p w14:paraId="63691D34" w14:textId="77777777" w:rsidR="001411D9" w:rsidRPr="00D31FD5" w:rsidRDefault="001411D9" w:rsidP="001C3A58">
            <w:pPr>
              <w:spacing w:before="120" w:after="0" w:line="240" w:lineRule="auto"/>
              <w:jc w:val="left"/>
            </w:pPr>
          </w:p>
        </w:tc>
        <w:tc>
          <w:tcPr>
            <w:tcW w:w="900" w:type="dxa"/>
          </w:tcPr>
          <w:p w14:paraId="52924BED" w14:textId="77777777" w:rsidR="001411D9" w:rsidRPr="00D31FD5" w:rsidRDefault="001411D9" w:rsidP="001C3A58">
            <w:pPr>
              <w:spacing w:after="0" w:line="240" w:lineRule="auto"/>
            </w:pPr>
          </w:p>
        </w:tc>
      </w:tr>
      <w:tr w:rsidR="001411D9" w:rsidRPr="00D31FD5" w14:paraId="6624EB25" w14:textId="77777777" w:rsidTr="001C3A58">
        <w:trPr>
          <w:tblCellSpacing w:w="71" w:type="dxa"/>
        </w:trPr>
        <w:tc>
          <w:tcPr>
            <w:tcW w:w="14602" w:type="dxa"/>
            <w:tcBorders>
              <w:top w:val="single" w:sz="4" w:space="0" w:color="auto"/>
              <w:left w:val="single" w:sz="4" w:space="0" w:color="auto"/>
              <w:right w:val="single" w:sz="4" w:space="0" w:color="auto"/>
            </w:tcBorders>
          </w:tcPr>
          <w:p w14:paraId="74BB35A2" w14:textId="77777777" w:rsidR="001411D9" w:rsidRPr="00D31FD5" w:rsidRDefault="001411D9" w:rsidP="001C3A58">
            <w:pPr>
              <w:spacing w:before="240" w:after="0" w:line="240" w:lineRule="auto"/>
              <w:rPr>
                <w:u w:val="single"/>
              </w:rPr>
            </w:pPr>
            <w:r w:rsidRPr="00D31FD5">
              <w:rPr>
                <w:u w:val="single"/>
              </w:rPr>
              <w:t>Areas for development:</w:t>
            </w:r>
          </w:p>
        </w:tc>
        <w:tc>
          <w:tcPr>
            <w:tcW w:w="900" w:type="dxa"/>
          </w:tcPr>
          <w:p w14:paraId="4D0579F8" w14:textId="77777777" w:rsidR="001411D9" w:rsidRPr="00D31FD5" w:rsidRDefault="001411D9" w:rsidP="001C3A58">
            <w:pPr>
              <w:spacing w:after="0" w:line="240" w:lineRule="auto"/>
            </w:pPr>
          </w:p>
        </w:tc>
      </w:tr>
      <w:tr w:rsidR="001411D9" w:rsidRPr="00D31FD5" w14:paraId="39842AF6" w14:textId="77777777" w:rsidTr="001C3A58">
        <w:trPr>
          <w:trHeight w:val="2706"/>
          <w:tblCellSpacing w:w="71" w:type="dxa"/>
        </w:trPr>
        <w:tc>
          <w:tcPr>
            <w:tcW w:w="14602" w:type="dxa"/>
            <w:tcBorders>
              <w:left w:val="single" w:sz="4" w:space="0" w:color="auto"/>
              <w:bottom w:val="single" w:sz="4" w:space="0" w:color="auto"/>
              <w:right w:val="single" w:sz="4" w:space="0" w:color="auto"/>
            </w:tcBorders>
          </w:tcPr>
          <w:p w14:paraId="315DD24B" w14:textId="77777777" w:rsidR="001411D9" w:rsidRPr="00D31FD5" w:rsidRDefault="001411D9" w:rsidP="001C3A58">
            <w:pPr>
              <w:spacing w:before="120" w:after="0" w:line="240" w:lineRule="auto"/>
              <w:jc w:val="left"/>
            </w:pPr>
          </w:p>
        </w:tc>
        <w:tc>
          <w:tcPr>
            <w:tcW w:w="900" w:type="dxa"/>
          </w:tcPr>
          <w:p w14:paraId="775957A4" w14:textId="77777777" w:rsidR="001411D9" w:rsidRPr="00D31FD5" w:rsidRDefault="001411D9" w:rsidP="001C3A58">
            <w:pPr>
              <w:spacing w:after="0" w:line="240" w:lineRule="auto"/>
            </w:pPr>
          </w:p>
        </w:tc>
      </w:tr>
    </w:tbl>
    <w:p w14:paraId="1E70E6ED" w14:textId="77777777" w:rsidR="001411D9" w:rsidRDefault="001411D9" w:rsidP="001411D9">
      <w:pPr>
        <w:sectPr w:rsidR="001411D9" w:rsidSect="00BB4D13">
          <w:headerReference w:type="even" r:id="rId34"/>
          <w:footerReference w:type="even" r:id="rId35"/>
          <w:footerReference w:type="default" r:id="rId36"/>
          <w:pgSz w:w="16838" w:h="11906" w:orient="landscape"/>
          <w:pgMar w:top="720" w:right="720" w:bottom="567" w:left="720" w:header="425" w:footer="0" w:gutter="0"/>
          <w:cols w:space="708"/>
          <w:docGrid w:linePitch="360"/>
        </w:sectPr>
      </w:pPr>
    </w:p>
    <w:p w14:paraId="6C57D77B" w14:textId="77777777" w:rsidR="001411D9" w:rsidRDefault="001411D9" w:rsidP="001411D9">
      <w:pPr>
        <w:pStyle w:val="Heading2"/>
      </w:pPr>
      <w:bookmarkStart w:id="126" w:name="_Toc345510373"/>
      <w:bookmarkStart w:id="127" w:name="_Toc345915169"/>
      <w:r>
        <w:lastRenderedPageBreak/>
        <w:t>Religious Education Headline Judgement</w:t>
      </w:r>
      <w:bookmarkEnd w:id="126"/>
      <w:bookmarkEnd w:id="127"/>
    </w:p>
    <w:tbl>
      <w:tblPr>
        <w:tblW w:w="0" w:type="auto"/>
        <w:jc w:val="center"/>
        <w:tblCellSpacing w:w="56" w:type="dxa"/>
        <w:tblLook w:val="00A0" w:firstRow="1" w:lastRow="0" w:firstColumn="1" w:lastColumn="0" w:noHBand="0" w:noVBand="0"/>
      </w:tblPr>
      <w:tblGrid>
        <w:gridCol w:w="8603"/>
        <w:gridCol w:w="907"/>
      </w:tblGrid>
      <w:tr w:rsidR="001411D9" w:rsidRPr="00D31FD5" w14:paraId="56A9AFCE" w14:textId="77777777" w:rsidTr="001C3A58">
        <w:trPr>
          <w:trHeight w:val="680"/>
          <w:tblCellSpacing w:w="56" w:type="dxa"/>
          <w:jc w:val="center"/>
        </w:trPr>
        <w:tc>
          <w:tcPr>
            <w:tcW w:w="8435" w:type="dxa"/>
            <w:vAlign w:val="center"/>
          </w:tcPr>
          <w:p w14:paraId="00F26B2B" w14:textId="77777777" w:rsidR="001411D9" w:rsidRPr="00D31FD5" w:rsidRDefault="001411D9" w:rsidP="001C3A58">
            <w:pPr>
              <w:spacing w:after="0" w:line="240" w:lineRule="auto"/>
              <w:jc w:val="left"/>
              <w:rPr>
                <w:b/>
                <w:bCs/>
                <w:sz w:val="36"/>
              </w:rPr>
            </w:pPr>
            <w:r w:rsidRPr="00D31FD5">
              <w:rPr>
                <w:b/>
                <w:bCs/>
                <w:sz w:val="36"/>
              </w:rPr>
              <w:t xml:space="preserve">Religious Education </w:t>
            </w:r>
          </w:p>
        </w:tc>
        <w:tc>
          <w:tcPr>
            <w:tcW w:w="739" w:type="dxa"/>
            <w:tcBorders>
              <w:top w:val="single" w:sz="18" w:space="0" w:color="auto"/>
              <w:left w:val="single" w:sz="18" w:space="0" w:color="auto"/>
              <w:bottom w:val="single" w:sz="18" w:space="0" w:color="auto"/>
              <w:right w:val="single" w:sz="18" w:space="0" w:color="auto"/>
            </w:tcBorders>
            <w:shd w:val="clear" w:color="auto" w:fill="D9D9D9"/>
            <w:vAlign w:val="center"/>
          </w:tcPr>
          <w:p w14:paraId="6F06103C" w14:textId="77777777" w:rsidR="001411D9" w:rsidRPr="00D31FD5" w:rsidRDefault="001411D9" w:rsidP="001C3A58">
            <w:pPr>
              <w:spacing w:after="0"/>
              <w:jc w:val="center"/>
              <w:rPr>
                <w:b/>
              </w:rPr>
            </w:pPr>
          </w:p>
        </w:tc>
      </w:tr>
      <w:tr w:rsidR="001411D9" w:rsidRPr="00D31FD5" w14:paraId="1FA7B30D" w14:textId="77777777" w:rsidTr="001C3A58">
        <w:trPr>
          <w:trHeight w:val="680"/>
          <w:tblCellSpacing w:w="56" w:type="dxa"/>
          <w:jc w:val="center"/>
        </w:trPr>
        <w:tc>
          <w:tcPr>
            <w:tcW w:w="8435" w:type="dxa"/>
            <w:vAlign w:val="center"/>
          </w:tcPr>
          <w:p w14:paraId="46CA4754" w14:textId="77777777" w:rsidR="001411D9" w:rsidRPr="00D31FD5" w:rsidRDefault="001411D9" w:rsidP="001C3A58">
            <w:pPr>
              <w:pStyle w:val="NoSpacing"/>
              <w:numPr>
                <w:ilvl w:val="0"/>
                <w:numId w:val="21"/>
              </w:numPr>
              <w:ind w:left="1151" w:hanging="794"/>
              <w:jc w:val="left"/>
              <w:rPr>
                <w:rFonts w:ascii="Tahoma" w:hAnsi="Tahoma" w:cs="Tahoma"/>
                <w:sz w:val="26"/>
              </w:rPr>
            </w:pPr>
            <w:r w:rsidRPr="00D31FD5">
              <w:rPr>
                <w:rFonts w:ascii="Tahoma" w:hAnsi="Tahoma" w:cs="Tahoma"/>
                <w:sz w:val="26"/>
              </w:rPr>
              <w:t xml:space="preserve">How well pupils achieve and enjoy their learning in Religious Education. </w:t>
            </w:r>
          </w:p>
        </w:tc>
        <w:tc>
          <w:tcPr>
            <w:tcW w:w="739" w:type="dxa"/>
            <w:tcBorders>
              <w:top w:val="single" w:sz="2" w:space="0" w:color="auto"/>
              <w:left w:val="single" w:sz="2" w:space="0" w:color="auto"/>
              <w:bottom w:val="single" w:sz="2" w:space="0" w:color="auto"/>
              <w:right w:val="single" w:sz="2" w:space="0" w:color="auto"/>
            </w:tcBorders>
            <w:vAlign w:val="center"/>
          </w:tcPr>
          <w:p w14:paraId="591F4505" w14:textId="77777777" w:rsidR="001411D9" w:rsidRPr="00D31FD5" w:rsidRDefault="001411D9" w:rsidP="001C3A58">
            <w:pPr>
              <w:spacing w:after="0"/>
              <w:jc w:val="center"/>
              <w:rPr>
                <w:b/>
              </w:rPr>
            </w:pPr>
          </w:p>
        </w:tc>
      </w:tr>
      <w:tr w:rsidR="001411D9" w:rsidRPr="00D31FD5" w14:paraId="6BA1E7AA" w14:textId="77777777" w:rsidTr="001C3A58">
        <w:trPr>
          <w:trHeight w:val="680"/>
          <w:tblCellSpacing w:w="56" w:type="dxa"/>
          <w:jc w:val="center"/>
        </w:trPr>
        <w:tc>
          <w:tcPr>
            <w:tcW w:w="8435" w:type="dxa"/>
            <w:vAlign w:val="center"/>
          </w:tcPr>
          <w:p w14:paraId="7F8CB237" w14:textId="77777777" w:rsidR="001411D9" w:rsidRPr="00D31FD5" w:rsidRDefault="001411D9" w:rsidP="001C3A58">
            <w:pPr>
              <w:pStyle w:val="NoSpacing"/>
              <w:numPr>
                <w:ilvl w:val="0"/>
                <w:numId w:val="21"/>
              </w:numPr>
              <w:ind w:left="1151" w:hanging="794"/>
              <w:jc w:val="left"/>
              <w:rPr>
                <w:rFonts w:ascii="Tahoma" w:hAnsi="Tahoma" w:cs="Tahoma"/>
                <w:sz w:val="26"/>
              </w:rPr>
            </w:pPr>
            <w:r w:rsidRPr="00D31FD5">
              <w:rPr>
                <w:rFonts w:ascii="Tahoma" w:hAnsi="Tahoma" w:cs="Tahoma"/>
                <w:sz w:val="26"/>
              </w:rPr>
              <w:t>The quality of teaching and assessment in Religious Education</w:t>
            </w:r>
          </w:p>
        </w:tc>
        <w:tc>
          <w:tcPr>
            <w:tcW w:w="739" w:type="dxa"/>
            <w:tcBorders>
              <w:top w:val="single" w:sz="2" w:space="0" w:color="auto"/>
              <w:left w:val="single" w:sz="2" w:space="0" w:color="auto"/>
              <w:bottom w:val="single" w:sz="2" w:space="0" w:color="auto"/>
              <w:right w:val="single" w:sz="2" w:space="0" w:color="auto"/>
            </w:tcBorders>
            <w:vAlign w:val="center"/>
          </w:tcPr>
          <w:p w14:paraId="539DE689" w14:textId="77777777" w:rsidR="001411D9" w:rsidRPr="00D31FD5" w:rsidRDefault="001411D9" w:rsidP="001C3A58">
            <w:pPr>
              <w:spacing w:after="0"/>
              <w:jc w:val="center"/>
              <w:rPr>
                <w:b/>
              </w:rPr>
            </w:pPr>
          </w:p>
        </w:tc>
      </w:tr>
      <w:tr w:rsidR="001411D9" w:rsidRPr="00D31FD5" w14:paraId="63839427" w14:textId="77777777" w:rsidTr="001C3A58">
        <w:trPr>
          <w:trHeight w:val="680"/>
          <w:tblCellSpacing w:w="56" w:type="dxa"/>
          <w:jc w:val="center"/>
        </w:trPr>
        <w:tc>
          <w:tcPr>
            <w:tcW w:w="8435" w:type="dxa"/>
            <w:vAlign w:val="center"/>
          </w:tcPr>
          <w:p w14:paraId="3D41530E" w14:textId="12692198" w:rsidR="001411D9" w:rsidRPr="00D31FD5" w:rsidRDefault="001411D9" w:rsidP="001C3A58">
            <w:pPr>
              <w:pStyle w:val="NoSpacing"/>
              <w:numPr>
                <w:ilvl w:val="0"/>
                <w:numId w:val="21"/>
              </w:numPr>
              <w:ind w:left="1151" w:hanging="794"/>
              <w:jc w:val="left"/>
              <w:rPr>
                <w:rFonts w:ascii="Tahoma" w:hAnsi="Tahoma" w:cs="Tahoma"/>
                <w:sz w:val="26"/>
              </w:rPr>
            </w:pPr>
            <w:r w:rsidRPr="00D31FD5">
              <w:rPr>
                <w:rFonts w:ascii="Tahoma" w:hAnsi="Tahoma" w:cs="Tahoma"/>
                <w:sz w:val="26"/>
              </w:rPr>
              <w:t xml:space="preserve">How well leaders and </w:t>
            </w:r>
            <w:r w:rsidR="0041206C">
              <w:rPr>
                <w:rFonts w:ascii="Tahoma" w:hAnsi="Tahoma" w:cs="Tahoma"/>
                <w:sz w:val="26"/>
              </w:rPr>
              <w:t>governors</w:t>
            </w:r>
            <w:r w:rsidRPr="00D31FD5">
              <w:rPr>
                <w:rFonts w:ascii="Tahoma" w:hAnsi="Tahoma" w:cs="Tahoma"/>
                <w:sz w:val="26"/>
              </w:rPr>
              <w:t xml:space="preserve"> monitor and evaluate the provision for Religious Education</w:t>
            </w:r>
          </w:p>
        </w:tc>
        <w:tc>
          <w:tcPr>
            <w:tcW w:w="739" w:type="dxa"/>
            <w:tcBorders>
              <w:top w:val="single" w:sz="2" w:space="0" w:color="auto"/>
              <w:left w:val="single" w:sz="2" w:space="0" w:color="auto"/>
              <w:bottom w:val="single" w:sz="2" w:space="0" w:color="auto"/>
              <w:right w:val="single" w:sz="2" w:space="0" w:color="auto"/>
            </w:tcBorders>
            <w:vAlign w:val="center"/>
          </w:tcPr>
          <w:p w14:paraId="0E1C01F4" w14:textId="77777777" w:rsidR="001411D9" w:rsidRPr="00D31FD5" w:rsidRDefault="001411D9" w:rsidP="001C3A58">
            <w:pPr>
              <w:spacing w:after="0"/>
              <w:jc w:val="center"/>
              <w:rPr>
                <w:b/>
              </w:rPr>
            </w:pPr>
          </w:p>
        </w:tc>
      </w:tr>
    </w:tbl>
    <w:p w14:paraId="49D783F2" w14:textId="77777777" w:rsidR="001411D9" w:rsidRDefault="001411D9" w:rsidP="001411D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7992"/>
      </w:tblGrid>
      <w:tr w:rsidR="001411D9" w:rsidRPr="00D31FD5" w14:paraId="6AB4E4FB" w14:textId="77777777" w:rsidTr="001C3A58">
        <w:trPr>
          <w:jc w:val="center"/>
        </w:trPr>
        <w:tc>
          <w:tcPr>
            <w:tcW w:w="1647" w:type="dxa"/>
          </w:tcPr>
          <w:p w14:paraId="6BEDA457" w14:textId="77777777" w:rsidR="001411D9" w:rsidRPr="00D31FD5" w:rsidRDefault="001411D9" w:rsidP="001C3A58">
            <w:pPr>
              <w:spacing w:before="120" w:after="0"/>
              <w:rPr>
                <w:b/>
                <w:bCs/>
              </w:rPr>
            </w:pPr>
            <w:r w:rsidRPr="00D31FD5">
              <w:rPr>
                <w:b/>
                <w:bCs/>
              </w:rPr>
              <w:t>Outstanding</w:t>
            </w:r>
          </w:p>
          <w:p w14:paraId="16C69E1C" w14:textId="77777777" w:rsidR="001411D9" w:rsidRPr="00D31FD5" w:rsidRDefault="001411D9" w:rsidP="001C3A58">
            <w:pPr>
              <w:spacing w:after="0"/>
              <w:rPr>
                <w:b/>
                <w:bCs/>
              </w:rPr>
            </w:pPr>
            <w:r w:rsidRPr="00D31FD5">
              <w:rPr>
                <w:b/>
                <w:bCs/>
              </w:rPr>
              <w:t>(1)</w:t>
            </w:r>
          </w:p>
        </w:tc>
        <w:tc>
          <w:tcPr>
            <w:tcW w:w="7992" w:type="dxa"/>
          </w:tcPr>
          <w:p w14:paraId="5CAC5F6D" w14:textId="77777777" w:rsidR="001411D9" w:rsidRPr="00AD4AAA" w:rsidRDefault="001411D9" w:rsidP="001C3A58">
            <w:pPr>
              <w:pStyle w:val="Tabletext-left"/>
              <w:spacing w:before="120"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Of the three judgements:</w:t>
            </w:r>
          </w:p>
          <w:p w14:paraId="5BD5CED5"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How well pupils achieve and enjoy Religious Education</w:t>
            </w:r>
          </w:p>
          <w:p w14:paraId="346CB359"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The quality of teaching and assessment in Religious Education</w:t>
            </w:r>
          </w:p>
          <w:p w14:paraId="49291B5F" w14:textId="6FF14C96"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How well leaders and </w:t>
            </w:r>
            <w:r w:rsidR="0041206C">
              <w:rPr>
                <w:rFonts w:ascii="Calibri" w:hAnsi="Calibri" w:cs="Tahoma"/>
                <w:color w:val="auto"/>
                <w:sz w:val="20"/>
                <w:szCs w:val="22"/>
                <w:lang w:eastAsia="en-US"/>
              </w:rPr>
              <w:t>governors</w:t>
            </w:r>
            <w:r w:rsidRPr="00AD4AAA">
              <w:rPr>
                <w:rFonts w:ascii="Calibri" w:hAnsi="Calibri" w:cs="Tahoma"/>
                <w:color w:val="auto"/>
                <w:sz w:val="20"/>
                <w:szCs w:val="22"/>
                <w:lang w:eastAsia="en-US"/>
              </w:rPr>
              <w:t xml:space="preserve"> monitor and evaluate the provision for Religious Education</w:t>
            </w:r>
          </w:p>
          <w:p w14:paraId="490BF4A3" w14:textId="77777777" w:rsidR="001411D9" w:rsidRPr="00AD4AAA" w:rsidRDefault="001411D9" w:rsidP="001C3A58">
            <w:pPr>
              <w:pStyle w:val="Tabletext-left"/>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 “How well pupils achieve and enjoy Religious Education” must be outstanding. Of the other two judgements, one must be </w:t>
            </w:r>
            <w:proofErr w:type="gramStart"/>
            <w:r w:rsidRPr="00AD4AAA">
              <w:rPr>
                <w:rFonts w:ascii="Calibri" w:hAnsi="Calibri" w:cs="Tahoma"/>
                <w:color w:val="auto"/>
                <w:sz w:val="20"/>
                <w:szCs w:val="22"/>
                <w:lang w:eastAsia="en-US"/>
              </w:rPr>
              <w:t>outstanding</w:t>
            </w:r>
            <w:proofErr w:type="gramEnd"/>
            <w:r w:rsidRPr="00AD4AAA">
              <w:rPr>
                <w:rFonts w:ascii="Calibri" w:hAnsi="Calibri" w:cs="Tahoma"/>
                <w:color w:val="auto"/>
                <w:sz w:val="20"/>
                <w:szCs w:val="22"/>
                <w:lang w:eastAsia="en-US"/>
              </w:rPr>
              <w:t xml:space="preserve"> and one must be at least good.</w:t>
            </w:r>
          </w:p>
        </w:tc>
      </w:tr>
      <w:tr w:rsidR="001411D9" w:rsidRPr="00D31FD5" w14:paraId="6B4369D8" w14:textId="77777777" w:rsidTr="001C3A58">
        <w:trPr>
          <w:jc w:val="center"/>
        </w:trPr>
        <w:tc>
          <w:tcPr>
            <w:tcW w:w="1647" w:type="dxa"/>
          </w:tcPr>
          <w:p w14:paraId="38C1743C" w14:textId="77777777" w:rsidR="001411D9" w:rsidRPr="00D31FD5" w:rsidRDefault="001411D9" w:rsidP="001C3A58">
            <w:pPr>
              <w:spacing w:before="120" w:after="0"/>
              <w:rPr>
                <w:b/>
                <w:bCs/>
              </w:rPr>
            </w:pPr>
            <w:r w:rsidRPr="00D31FD5">
              <w:rPr>
                <w:b/>
                <w:bCs/>
              </w:rPr>
              <w:t>Good</w:t>
            </w:r>
          </w:p>
          <w:p w14:paraId="7094EFB8" w14:textId="77777777" w:rsidR="001411D9" w:rsidRPr="00D31FD5" w:rsidRDefault="001411D9" w:rsidP="001C3A58">
            <w:pPr>
              <w:spacing w:after="0"/>
              <w:rPr>
                <w:b/>
                <w:bCs/>
              </w:rPr>
            </w:pPr>
            <w:r w:rsidRPr="00D31FD5">
              <w:rPr>
                <w:b/>
                <w:bCs/>
              </w:rPr>
              <w:t>(2)</w:t>
            </w:r>
          </w:p>
        </w:tc>
        <w:tc>
          <w:tcPr>
            <w:tcW w:w="7992" w:type="dxa"/>
          </w:tcPr>
          <w:p w14:paraId="1CBD6274" w14:textId="77777777" w:rsidR="001411D9" w:rsidRPr="00AD4AAA" w:rsidRDefault="001411D9" w:rsidP="001C3A58">
            <w:pPr>
              <w:pStyle w:val="Tabletext-left"/>
              <w:spacing w:before="120"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Of the three judgements:</w:t>
            </w:r>
          </w:p>
          <w:p w14:paraId="2876B251"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How well pupils achieve and enjoy Religious Education</w:t>
            </w:r>
          </w:p>
          <w:p w14:paraId="6CA38D6A"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The quality of teaching and assessment in Religious Education</w:t>
            </w:r>
          </w:p>
          <w:p w14:paraId="5974F9FE" w14:textId="77AF084E"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How well leaders and </w:t>
            </w:r>
            <w:r w:rsidR="0041206C">
              <w:rPr>
                <w:rFonts w:ascii="Calibri" w:hAnsi="Calibri" w:cs="Tahoma"/>
                <w:color w:val="auto"/>
                <w:sz w:val="20"/>
                <w:szCs w:val="22"/>
                <w:lang w:eastAsia="en-US"/>
              </w:rPr>
              <w:t>governors</w:t>
            </w:r>
            <w:r w:rsidRPr="00AD4AAA">
              <w:rPr>
                <w:rFonts w:ascii="Calibri" w:hAnsi="Calibri" w:cs="Tahoma"/>
                <w:color w:val="auto"/>
                <w:sz w:val="20"/>
                <w:szCs w:val="22"/>
                <w:lang w:eastAsia="en-US"/>
              </w:rPr>
              <w:t xml:space="preserve"> monitor and evaluate the provision for Religious Education</w:t>
            </w:r>
          </w:p>
          <w:p w14:paraId="77A7610F" w14:textId="77777777" w:rsidR="001411D9" w:rsidRPr="00AD4AAA" w:rsidRDefault="001411D9" w:rsidP="001C3A58">
            <w:pPr>
              <w:pStyle w:val="Tabletext-left"/>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“How well pupils achieve and enjoy Religious Education” must be at least good. Of the other two judgements, one must be at least </w:t>
            </w:r>
            <w:proofErr w:type="gramStart"/>
            <w:r w:rsidRPr="00AD4AAA">
              <w:rPr>
                <w:rFonts w:ascii="Calibri" w:hAnsi="Calibri" w:cs="Tahoma"/>
                <w:color w:val="auto"/>
                <w:sz w:val="20"/>
                <w:szCs w:val="22"/>
                <w:lang w:eastAsia="en-US"/>
              </w:rPr>
              <w:t>good</w:t>
            </w:r>
            <w:proofErr w:type="gramEnd"/>
            <w:r w:rsidRPr="00AD4AAA">
              <w:rPr>
                <w:rFonts w:ascii="Calibri" w:hAnsi="Calibri" w:cs="Tahoma"/>
                <w:color w:val="auto"/>
                <w:sz w:val="20"/>
                <w:szCs w:val="22"/>
                <w:lang w:eastAsia="en-US"/>
              </w:rPr>
              <w:t xml:space="preserve"> and one must at least require improvement.</w:t>
            </w:r>
          </w:p>
        </w:tc>
      </w:tr>
      <w:tr w:rsidR="001411D9" w:rsidRPr="00D31FD5" w14:paraId="2ABF1134" w14:textId="77777777" w:rsidTr="001C3A58">
        <w:trPr>
          <w:jc w:val="center"/>
        </w:trPr>
        <w:tc>
          <w:tcPr>
            <w:tcW w:w="1647" w:type="dxa"/>
          </w:tcPr>
          <w:p w14:paraId="144064CE" w14:textId="77777777" w:rsidR="001411D9" w:rsidRPr="00D31FD5" w:rsidRDefault="001411D9" w:rsidP="001C3A58">
            <w:pPr>
              <w:spacing w:before="120" w:after="0"/>
              <w:rPr>
                <w:b/>
                <w:bCs/>
              </w:rPr>
            </w:pPr>
            <w:r w:rsidRPr="00D31FD5">
              <w:rPr>
                <w:b/>
                <w:bCs/>
              </w:rPr>
              <w:t>Requires Improvement</w:t>
            </w:r>
          </w:p>
          <w:p w14:paraId="0567E484" w14:textId="77777777" w:rsidR="001411D9" w:rsidRPr="00D31FD5" w:rsidRDefault="001411D9" w:rsidP="001C3A58">
            <w:pPr>
              <w:spacing w:after="0"/>
              <w:rPr>
                <w:b/>
                <w:bCs/>
              </w:rPr>
            </w:pPr>
            <w:r w:rsidRPr="00D31FD5">
              <w:rPr>
                <w:b/>
                <w:bCs/>
              </w:rPr>
              <w:t>(3)</w:t>
            </w:r>
          </w:p>
        </w:tc>
        <w:tc>
          <w:tcPr>
            <w:tcW w:w="7992" w:type="dxa"/>
          </w:tcPr>
          <w:p w14:paraId="7DB65FD6" w14:textId="77777777" w:rsidR="001411D9" w:rsidRPr="00AD4AAA" w:rsidRDefault="001411D9" w:rsidP="001C3A58">
            <w:pPr>
              <w:pStyle w:val="Tabletext-left"/>
              <w:spacing w:before="120"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All three of the following judgements must at least require improvement:</w:t>
            </w:r>
          </w:p>
          <w:p w14:paraId="5887844F"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How well pupils achieve and enjoy Religious Education</w:t>
            </w:r>
          </w:p>
          <w:p w14:paraId="61EBB65F"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The quality of teaching and assessment in Religious Education</w:t>
            </w:r>
          </w:p>
          <w:p w14:paraId="2AC03507" w14:textId="46DC5476"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How well leaders and </w:t>
            </w:r>
            <w:r w:rsidR="0041206C">
              <w:rPr>
                <w:rFonts w:ascii="Calibri" w:hAnsi="Calibri" w:cs="Tahoma"/>
                <w:color w:val="auto"/>
                <w:sz w:val="20"/>
                <w:szCs w:val="22"/>
                <w:lang w:eastAsia="en-US"/>
              </w:rPr>
              <w:t>governors</w:t>
            </w:r>
            <w:r w:rsidRPr="00AD4AAA">
              <w:rPr>
                <w:rFonts w:ascii="Calibri" w:hAnsi="Calibri" w:cs="Tahoma"/>
                <w:color w:val="auto"/>
                <w:sz w:val="20"/>
                <w:szCs w:val="22"/>
                <w:lang w:eastAsia="en-US"/>
              </w:rPr>
              <w:t xml:space="preserve"> monitor and evaluate the provision for Religious Education</w:t>
            </w:r>
          </w:p>
        </w:tc>
      </w:tr>
      <w:tr w:rsidR="001411D9" w:rsidRPr="00D31FD5" w14:paraId="78468C92" w14:textId="77777777" w:rsidTr="001C3A58">
        <w:trPr>
          <w:jc w:val="center"/>
        </w:trPr>
        <w:tc>
          <w:tcPr>
            <w:tcW w:w="1647" w:type="dxa"/>
          </w:tcPr>
          <w:p w14:paraId="7F03D28D" w14:textId="77777777" w:rsidR="001411D9" w:rsidRPr="00D31FD5" w:rsidRDefault="001411D9" w:rsidP="001C3A58">
            <w:pPr>
              <w:spacing w:before="120" w:after="0"/>
              <w:rPr>
                <w:b/>
                <w:bCs/>
              </w:rPr>
            </w:pPr>
            <w:r w:rsidRPr="00D31FD5">
              <w:rPr>
                <w:b/>
                <w:bCs/>
              </w:rPr>
              <w:t>Inadequate</w:t>
            </w:r>
          </w:p>
          <w:p w14:paraId="50B1632F" w14:textId="77777777" w:rsidR="001411D9" w:rsidRPr="00D31FD5" w:rsidRDefault="001411D9" w:rsidP="001C3A58">
            <w:pPr>
              <w:spacing w:after="0"/>
              <w:rPr>
                <w:b/>
                <w:bCs/>
              </w:rPr>
            </w:pPr>
            <w:r w:rsidRPr="00D31FD5">
              <w:rPr>
                <w:b/>
                <w:bCs/>
              </w:rPr>
              <w:t>(4)</w:t>
            </w:r>
          </w:p>
        </w:tc>
        <w:tc>
          <w:tcPr>
            <w:tcW w:w="7992" w:type="dxa"/>
          </w:tcPr>
          <w:p w14:paraId="4036D492" w14:textId="77777777" w:rsidR="001411D9" w:rsidRPr="00AD4AAA" w:rsidRDefault="001411D9" w:rsidP="001C3A58">
            <w:pPr>
              <w:pStyle w:val="Tabletext-left"/>
              <w:spacing w:before="120"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The quality of Religious Education is likely to be inadequate if any of the following are inadequate:</w:t>
            </w:r>
          </w:p>
          <w:p w14:paraId="1285BE5B"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How well pupils achieve and enjoy Religious Education</w:t>
            </w:r>
          </w:p>
          <w:p w14:paraId="2FE47051" w14:textId="77777777"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The quality of teaching and assessment in Religious Education</w:t>
            </w:r>
          </w:p>
          <w:p w14:paraId="69B5A34C" w14:textId="79094F8C" w:rsidR="001411D9" w:rsidRPr="00AD4AAA" w:rsidRDefault="001411D9" w:rsidP="001C3A58">
            <w:pPr>
              <w:pStyle w:val="Tabletext-left"/>
              <w:numPr>
                <w:ilvl w:val="0"/>
                <w:numId w:val="6"/>
              </w:numPr>
              <w:spacing w:line="240" w:lineRule="auto"/>
              <w:rPr>
                <w:rFonts w:ascii="Calibri" w:hAnsi="Calibri" w:cs="Tahoma"/>
                <w:color w:val="auto"/>
                <w:sz w:val="20"/>
                <w:szCs w:val="22"/>
                <w:lang w:eastAsia="en-US"/>
              </w:rPr>
            </w:pPr>
            <w:r w:rsidRPr="00AD4AAA">
              <w:rPr>
                <w:rFonts w:ascii="Calibri" w:hAnsi="Calibri" w:cs="Tahoma"/>
                <w:color w:val="auto"/>
                <w:sz w:val="20"/>
                <w:szCs w:val="22"/>
                <w:lang w:eastAsia="en-US"/>
              </w:rPr>
              <w:t xml:space="preserve">How well leaders and </w:t>
            </w:r>
            <w:r w:rsidR="0041206C">
              <w:rPr>
                <w:rFonts w:ascii="Calibri" w:hAnsi="Calibri" w:cs="Tahoma"/>
                <w:color w:val="auto"/>
                <w:sz w:val="20"/>
                <w:szCs w:val="22"/>
                <w:lang w:eastAsia="en-US"/>
              </w:rPr>
              <w:t>governors</w:t>
            </w:r>
            <w:r w:rsidRPr="00AD4AAA">
              <w:rPr>
                <w:rFonts w:ascii="Calibri" w:hAnsi="Calibri" w:cs="Tahoma"/>
                <w:color w:val="auto"/>
                <w:sz w:val="20"/>
                <w:szCs w:val="22"/>
                <w:lang w:eastAsia="en-US"/>
              </w:rPr>
              <w:t xml:space="preserve"> monitor and evaluate the provision for Religious Education</w:t>
            </w:r>
          </w:p>
        </w:tc>
      </w:tr>
    </w:tbl>
    <w:p w14:paraId="458BC7CE" w14:textId="77777777" w:rsidR="001411D9" w:rsidRDefault="001411D9" w:rsidP="001411D9"/>
    <w:p w14:paraId="46666EDD" w14:textId="1F56DDE2" w:rsidR="00E735D5" w:rsidRPr="00680B91" w:rsidRDefault="00E735D5" w:rsidP="00680B91">
      <w:pPr>
        <w:tabs>
          <w:tab w:val="left" w:pos="1894"/>
        </w:tabs>
      </w:pPr>
      <w:r w:rsidRPr="005A1518">
        <w:br w:type="page"/>
      </w:r>
      <w:bookmarkStart w:id="128" w:name="_Toc345915124"/>
      <w:r w:rsidRPr="00D531ED">
        <w:rPr>
          <w:sz w:val="36"/>
          <w:szCs w:val="36"/>
        </w:rPr>
        <w:lastRenderedPageBreak/>
        <w:t>Collective Worship</w:t>
      </w:r>
      <w:bookmarkEnd w:id="128"/>
      <w:r>
        <w:rPr>
          <w:sz w:val="36"/>
          <w:szCs w:val="36"/>
        </w:rPr>
        <w:t xml:space="preserve"> and Prayer Life</w:t>
      </w:r>
    </w:p>
    <w:p w14:paraId="62B7F5C4" w14:textId="77777777" w:rsidR="00E735D5" w:rsidRDefault="00E735D5" w:rsidP="007E4483">
      <w:pPr>
        <w:pStyle w:val="Heading2"/>
      </w:pPr>
      <w:bookmarkStart w:id="129" w:name="_Toc345915125"/>
      <w:bookmarkStart w:id="130" w:name="_Toc345510341"/>
      <w:r>
        <w:t>CW1 - How well pupils respond to and participate in the schools’ Collective Worship</w:t>
      </w:r>
      <w:bookmarkEnd w:id="129"/>
      <w:r>
        <w:t xml:space="preserve"> and Prayer Life</w:t>
      </w:r>
    </w:p>
    <w:p w14:paraId="465C461B" w14:textId="77777777" w:rsidR="00E735D5" w:rsidRDefault="00E735D5" w:rsidP="007E4483">
      <w:pPr>
        <w:pStyle w:val="Heading2"/>
      </w:pPr>
      <w:bookmarkStart w:id="131" w:name="_Toc345678702"/>
      <w:bookmarkStart w:id="132" w:name="_Toc345915126"/>
      <w:r w:rsidRPr="00B638D0">
        <w:t>Criteria</w:t>
      </w:r>
      <w:r w:rsidRPr="00BA43E8">
        <w:t xml:space="preserve"> and Evidence sources</w:t>
      </w:r>
      <w:bookmarkEnd w:id="130"/>
      <w:bookmarkEnd w:id="131"/>
      <w:bookmarkEnd w:id="132"/>
    </w:p>
    <w:p w14:paraId="5CFA54D8" w14:textId="77777777" w:rsidR="00E735D5" w:rsidRPr="00964753" w:rsidRDefault="00E735D5" w:rsidP="007E4483"/>
    <w:p w14:paraId="0A95D6E9" w14:textId="77777777" w:rsidR="00E735D5" w:rsidRDefault="00E735D5" w:rsidP="007E4483">
      <w:pPr>
        <w:pStyle w:val="Heading3"/>
      </w:pPr>
      <w:bookmarkStart w:id="133" w:name="_Toc345510342"/>
      <w:bookmarkStart w:id="134" w:name="_Toc345678389"/>
      <w:bookmarkStart w:id="135" w:name="_Toc345678703"/>
      <w:bookmarkStart w:id="136" w:name="_Toc345915127"/>
      <w:r>
        <w:t>Criteria</w:t>
      </w:r>
      <w:bookmarkEnd w:id="133"/>
      <w:bookmarkEnd w:id="134"/>
      <w:bookmarkEnd w:id="135"/>
      <w:bookmarkEnd w:id="136"/>
    </w:p>
    <w:p w14:paraId="4034F4DB" w14:textId="18787782" w:rsidR="00D71623" w:rsidRDefault="00D71623" w:rsidP="00D71623">
      <w:pPr>
        <w:jc w:val="left"/>
      </w:pPr>
      <w:r w:rsidRPr="00D71623">
        <w:t>Inspectors</w:t>
      </w:r>
      <w:r>
        <w:t xml:space="preserve"> </w:t>
      </w:r>
      <w:r w:rsidRPr="00D71623">
        <w:t>will</w:t>
      </w:r>
      <w:r>
        <w:t xml:space="preserve"> </w:t>
      </w:r>
      <w:r w:rsidRPr="00D71623">
        <w:t>evaluate</w:t>
      </w:r>
      <w:r>
        <w:t xml:space="preserve"> </w:t>
      </w:r>
      <w:r w:rsidRPr="00D71623">
        <w:t>and</w:t>
      </w:r>
      <w:r>
        <w:t xml:space="preserve"> </w:t>
      </w:r>
      <w:r w:rsidRPr="00D71623">
        <w:t>report</w:t>
      </w:r>
      <w:r>
        <w:t xml:space="preserve"> </w:t>
      </w:r>
      <w:r w:rsidRPr="00D71623">
        <w:t xml:space="preserve">on: </w:t>
      </w:r>
    </w:p>
    <w:p w14:paraId="7622E4BF" w14:textId="56BB03C2" w:rsidR="00D71623" w:rsidRDefault="00D71623" w:rsidP="00D71623">
      <w:pPr>
        <w:pStyle w:val="ListParagraph"/>
        <w:numPr>
          <w:ilvl w:val="0"/>
          <w:numId w:val="43"/>
        </w:numPr>
        <w:jc w:val="left"/>
      </w:pPr>
      <w:r w:rsidRPr="00D71623">
        <w:t>The</w:t>
      </w:r>
      <w:r w:rsidR="009B6A58">
        <w:t xml:space="preserve"> </w:t>
      </w:r>
      <w:r w:rsidRPr="00D71623">
        <w:t>quality</w:t>
      </w:r>
      <w:r w:rsidR="009B6A58">
        <w:t xml:space="preserve"> </w:t>
      </w:r>
      <w:r w:rsidRPr="00D71623">
        <w:t>of</w:t>
      </w:r>
      <w:r w:rsidR="009B6A58">
        <w:t xml:space="preserve"> </w:t>
      </w:r>
      <w:r w:rsidRPr="00D71623">
        <w:t>pupil/student</w:t>
      </w:r>
      <w:r w:rsidR="009B6A58">
        <w:t xml:space="preserve"> </w:t>
      </w:r>
      <w:r w:rsidRPr="00D71623">
        <w:t>response</w:t>
      </w:r>
      <w:r w:rsidR="009B6A58">
        <w:t xml:space="preserve"> </w:t>
      </w:r>
      <w:r w:rsidRPr="00D71623">
        <w:t>to</w:t>
      </w:r>
      <w:r w:rsidR="009B6A58">
        <w:t xml:space="preserve"> </w:t>
      </w:r>
      <w:r w:rsidRPr="00D71623">
        <w:t>Collective</w:t>
      </w:r>
      <w:r w:rsidR="009B6A58">
        <w:t xml:space="preserve"> </w:t>
      </w:r>
      <w:r w:rsidRPr="00D71623">
        <w:t xml:space="preserve">Worship </w:t>
      </w:r>
    </w:p>
    <w:p w14:paraId="16819AE4" w14:textId="37C355B6" w:rsidR="009B6A58" w:rsidRDefault="00D71623" w:rsidP="00D71623">
      <w:pPr>
        <w:pStyle w:val="ListParagraph"/>
        <w:numPr>
          <w:ilvl w:val="0"/>
          <w:numId w:val="43"/>
        </w:numPr>
        <w:jc w:val="left"/>
      </w:pPr>
      <w:r w:rsidRPr="00D71623">
        <w:t>To</w:t>
      </w:r>
      <w:r w:rsidR="009B6A58">
        <w:t xml:space="preserve"> </w:t>
      </w:r>
      <w:r w:rsidRPr="00D71623">
        <w:t>what</w:t>
      </w:r>
      <w:r w:rsidR="009B6A58">
        <w:t xml:space="preserve"> </w:t>
      </w:r>
      <w:r w:rsidRPr="00D71623">
        <w:t>extent</w:t>
      </w:r>
      <w:r w:rsidR="009B6A58">
        <w:t xml:space="preserve"> </w:t>
      </w:r>
      <w:r w:rsidRPr="00D71623">
        <w:t>pupils/students</w:t>
      </w:r>
      <w:r w:rsidR="009B6A58">
        <w:t xml:space="preserve"> </w:t>
      </w:r>
      <w:r w:rsidRPr="00D71623">
        <w:t>are</w:t>
      </w:r>
      <w:r w:rsidR="009B6A58">
        <w:t xml:space="preserve"> </w:t>
      </w:r>
      <w:r w:rsidRPr="00D71623">
        <w:t>acquiring</w:t>
      </w:r>
      <w:r w:rsidR="009B6A58">
        <w:t xml:space="preserve"> </w:t>
      </w:r>
      <w:r w:rsidRPr="00D71623">
        <w:t>skills</w:t>
      </w:r>
      <w:r w:rsidR="009B6A58">
        <w:t xml:space="preserve"> </w:t>
      </w:r>
      <w:r w:rsidRPr="00D71623">
        <w:t>in</w:t>
      </w:r>
      <w:r w:rsidR="009B6A58">
        <w:t xml:space="preserve"> </w:t>
      </w:r>
      <w:r w:rsidRPr="00D71623">
        <w:t>planning</w:t>
      </w:r>
      <w:r w:rsidR="009B6A58">
        <w:t xml:space="preserve"> </w:t>
      </w:r>
      <w:r w:rsidRPr="00D71623">
        <w:t>and</w:t>
      </w:r>
      <w:r w:rsidR="009B6A58">
        <w:t xml:space="preserve"> </w:t>
      </w:r>
      <w:r w:rsidRPr="00D71623">
        <w:t>leading</w:t>
      </w:r>
      <w:r w:rsidR="009B6A58">
        <w:t xml:space="preserve"> </w:t>
      </w:r>
      <w:r w:rsidRPr="00D71623">
        <w:t>Collective</w:t>
      </w:r>
      <w:r w:rsidR="009B6A58">
        <w:t xml:space="preserve"> </w:t>
      </w:r>
      <w:r w:rsidRPr="00D71623">
        <w:t>Worship</w:t>
      </w:r>
    </w:p>
    <w:p w14:paraId="12C615EF" w14:textId="3F9D7D4C" w:rsidR="00E735D5" w:rsidRPr="00383754" w:rsidRDefault="00D71623" w:rsidP="00D71623">
      <w:pPr>
        <w:pStyle w:val="ListParagraph"/>
        <w:numPr>
          <w:ilvl w:val="0"/>
          <w:numId w:val="43"/>
        </w:numPr>
        <w:jc w:val="left"/>
      </w:pPr>
      <w:r w:rsidRPr="00D71623">
        <w:t>How</w:t>
      </w:r>
      <w:r w:rsidR="009B6A58">
        <w:t xml:space="preserve"> </w:t>
      </w:r>
      <w:r w:rsidRPr="00D71623">
        <w:t>well</w:t>
      </w:r>
      <w:r w:rsidR="009B6A58">
        <w:t xml:space="preserve"> </w:t>
      </w:r>
      <w:r w:rsidRPr="00D71623">
        <w:t>Collective</w:t>
      </w:r>
      <w:r w:rsidR="009B6A58">
        <w:t xml:space="preserve"> </w:t>
      </w:r>
      <w:r w:rsidRPr="00D71623">
        <w:t>Worship</w:t>
      </w:r>
      <w:r w:rsidR="009B6A58">
        <w:t xml:space="preserve"> </w:t>
      </w:r>
      <w:r w:rsidRPr="00D71623">
        <w:t>contributes</w:t>
      </w:r>
      <w:r w:rsidR="009B6A58">
        <w:t xml:space="preserve"> </w:t>
      </w:r>
      <w:r w:rsidRPr="00D71623">
        <w:t>to</w:t>
      </w:r>
      <w:r w:rsidR="009B6A58">
        <w:t xml:space="preserve"> </w:t>
      </w:r>
      <w:r w:rsidRPr="00D71623">
        <w:t>the</w:t>
      </w:r>
      <w:r w:rsidR="009B6A58">
        <w:t xml:space="preserve"> </w:t>
      </w:r>
      <w:r w:rsidRPr="00D71623">
        <w:t>spiritual</w:t>
      </w:r>
      <w:r w:rsidR="009B6A58">
        <w:t xml:space="preserve"> </w:t>
      </w:r>
      <w:r w:rsidRPr="00D71623">
        <w:t>and</w:t>
      </w:r>
      <w:r w:rsidR="009B6A58">
        <w:t xml:space="preserve"> </w:t>
      </w:r>
      <w:r w:rsidRPr="00D71623">
        <w:t>moral</w:t>
      </w:r>
      <w:r w:rsidR="009B6A58">
        <w:t xml:space="preserve"> </w:t>
      </w:r>
      <w:r w:rsidRPr="00D71623">
        <w:t>development</w:t>
      </w:r>
      <w:r w:rsidR="009B6A58">
        <w:t xml:space="preserve"> </w:t>
      </w:r>
      <w:r w:rsidRPr="00D71623">
        <w:t>of pupils/students.</w:t>
      </w:r>
    </w:p>
    <w:p w14:paraId="544429CB" w14:textId="77777777" w:rsidR="00E735D5" w:rsidRDefault="00E735D5" w:rsidP="007E4483">
      <w:pPr>
        <w:pStyle w:val="Heading3"/>
      </w:pPr>
      <w:bookmarkStart w:id="137" w:name="_Toc345510343"/>
      <w:bookmarkStart w:id="138" w:name="_Toc345678390"/>
      <w:bookmarkStart w:id="139" w:name="_Toc345678704"/>
      <w:bookmarkStart w:id="140" w:name="_Toc345915128"/>
      <w:r w:rsidRPr="00964753">
        <w:t>Suggested</w:t>
      </w:r>
      <w:r>
        <w:t xml:space="preserve"> </w:t>
      </w:r>
      <w:r w:rsidRPr="00964753">
        <w:t>Evidence</w:t>
      </w:r>
      <w:r>
        <w:t xml:space="preserve"> Sources</w:t>
      </w:r>
      <w:bookmarkEnd w:id="137"/>
      <w:bookmarkEnd w:id="138"/>
      <w:bookmarkEnd w:id="139"/>
      <w:bookmarkEnd w:id="140"/>
    </w:p>
    <w:p w14:paraId="560444E2" w14:textId="5D427764" w:rsidR="00E735D5" w:rsidRPr="0059027E" w:rsidRDefault="00E735D5" w:rsidP="00360A30">
      <w:pPr>
        <w:pStyle w:val="ListParagraph"/>
        <w:numPr>
          <w:ilvl w:val="0"/>
          <w:numId w:val="10"/>
        </w:numPr>
        <w:jc w:val="left"/>
      </w:pPr>
      <w:r w:rsidRPr="0059027E">
        <w:t>Observation</w:t>
      </w:r>
      <w:r>
        <w:t xml:space="preserve"> records </w:t>
      </w:r>
      <w:r w:rsidRPr="0059027E">
        <w:t>of whole school and large group Collective Worship and class prayer times</w:t>
      </w:r>
    </w:p>
    <w:p w14:paraId="7CD380C4" w14:textId="77777777" w:rsidR="00E735D5" w:rsidRPr="0059027E" w:rsidRDefault="00E735D5" w:rsidP="00360A30">
      <w:pPr>
        <w:pStyle w:val="ListParagraph"/>
        <w:numPr>
          <w:ilvl w:val="0"/>
          <w:numId w:val="10"/>
        </w:numPr>
        <w:jc w:val="left"/>
      </w:pPr>
      <w:r w:rsidRPr="0059027E">
        <w:t>Displays</w:t>
      </w:r>
      <w:r>
        <w:t>, photographs</w:t>
      </w:r>
      <w:r w:rsidRPr="0059027E">
        <w:t xml:space="preserve"> or other records of major liturgical celebrations or events</w:t>
      </w:r>
    </w:p>
    <w:p w14:paraId="58FFEA45" w14:textId="77777777" w:rsidR="00E735D5" w:rsidRPr="0059027E" w:rsidRDefault="00E735D5" w:rsidP="00360A30">
      <w:pPr>
        <w:pStyle w:val="ListParagraph"/>
        <w:numPr>
          <w:ilvl w:val="0"/>
          <w:numId w:val="10"/>
        </w:numPr>
        <w:jc w:val="left"/>
      </w:pPr>
      <w:r w:rsidRPr="0059027E">
        <w:t xml:space="preserve">Pupil </w:t>
      </w:r>
      <w:r>
        <w:t>questionnaires</w:t>
      </w:r>
      <w:r w:rsidRPr="0059027E">
        <w:t>, to establish:</w:t>
      </w:r>
    </w:p>
    <w:p w14:paraId="6CCB37B3" w14:textId="77777777" w:rsidR="00E735D5" w:rsidRPr="0059027E" w:rsidRDefault="00E735D5" w:rsidP="00360A30">
      <w:pPr>
        <w:pStyle w:val="ListParagraph"/>
        <w:numPr>
          <w:ilvl w:val="1"/>
          <w:numId w:val="10"/>
        </w:numPr>
        <w:jc w:val="left"/>
      </w:pPr>
      <w:r w:rsidRPr="0059027E">
        <w:t>How involved pupils are in planning and leading worship</w:t>
      </w:r>
    </w:p>
    <w:p w14:paraId="4B24B7AD" w14:textId="77777777" w:rsidR="00E735D5" w:rsidRDefault="00E735D5" w:rsidP="00360A30">
      <w:pPr>
        <w:pStyle w:val="ListParagraph"/>
        <w:numPr>
          <w:ilvl w:val="1"/>
          <w:numId w:val="10"/>
        </w:numPr>
        <w:jc w:val="left"/>
      </w:pPr>
      <w:r w:rsidRPr="0059027E">
        <w:t>The q</w:t>
      </w:r>
      <w:r>
        <w:t>uality and variety of these experiences</w:t>
      </w:r>
    </w:p>
    <w:p w14:paraId="5AA7462E" w14:textId="77777777" w:rsidR="00E735D5" w:rsidRDefault="00E735D5" w:rsidP="00360A30">
      <w:pPr>
        <w:pStyle w:val="ListParagraph"/>
        <w:numPr>
          <w:ilvl w:val="1"/>
          <w:numId w:val="10"/>
        </w:numPr>
        <w:jc w:val="left"/>
      </w:pPr>
      <w:r>
        <w:t>H</w:t>
      </w:r>
      <w:r w:rsidRPr="0059027E">
        <w:t>ow enthused they are by the experience</w:t>
      </w:r>
      <w:r>
        <w:t>s</w:t>
      </w:r>
    </w:p>
    <w:p w14:paraId="5E3C46D9" w14:textId="77777777" w:rsidR="00E735D5" w:rsidRDefault="00E735D5" w:rsidP="00360A30">
      <w:pPr>
        <w:pStyle w:val="ListParagraph"/>
        <w:numPr>
          <w:ilvl w:val="1"/>
          <w:numId w:val="10"/>
        </w:numPr>
        <w:jc w:val="left"/>
      </w:pPr>
      <w:r>
        <w:t>How inclusive of difference these experiences are</w:t>
      </w:r>
    </w:p>
    <w:p w14:paraId="4976E180" w14:textId="77777777" w:rsidR="00E735D5" w:rsidRDefault="00E735D5" w:rsidP="00360A30">
      <w:pPr>
        <w:pStyle w:val="ListParagraph"/>
        <w:numPr>
          <w:ilvl w:val="1"/>
          <w:numId w:val="10"/>
        </w:numPr>
        <w:jc w:val="left"/>
      </w:pPr>
      <w:r w:rsidRPr="0059027E">
        <w:t xml:space="preserve">The depth of </w:t>
      </w:r>
      <w:r>
        <w:t>pupil</w:t>
      </w:r>
      <w:r w:rsidRPr="0059027E">
        <w:t xml:space="preserve"> understanding of prayer, liturgy and worship</w:t>
      </w:r>
    </w:p>
    <w:p w14:paraId="70B5D033" w14:textId="77777777" w:rsidR="00E735D5" w:rsidRDefault="00E735D5" w:rsidP="00360A30">
      <w:pPr>
        <w:pStyle w:val="ListParagraph"/>
        <w:numPr>
          <w:ilvl w:val="0"/>
          <w:numId w:val="10"/>
        </w:numPr>
        <w:jc w:val="left"/>
      </w:pPr>
      <w:r>
        <w:t>Portfolio of planning grids showing pupil participation in planning and leading liturgy</w:t>
      </w:r>
    </w:p>
    <w:p w14:paraId="0A013987" w14:textId="77777777" w:rsidR="00E735D5" w:rsidRDefault="00E735D5" w:rsidP="00360A30">
      <w:pPr>
        <w:pStyle w:val="ListParagraph"/>
        <w:numPr>
          <w:ilvl w:val="0"/>
          <w:numId w:val="10"/>
        </w:numPr>
        <w:jc w:val="left"/>
      </w:pPr>
      <w:r>
        <w:t>Parental questionnaires, to establish:</w:t>
      </w:r>
    </w:p>
    <w:p w14:paraId="6C08B367" w14:textId="77777777" w:rsidR="00E735D5" w:rsidRDefault="00E735D5" w:rsidP="00360A30">
      <w:pPr>
        <w:pStyle w:val="ListParagraph"/>
        <w:numPr>
          <w:ilvl w:val="1"/>
          <w:numId w:val="10"/>
        </w:numPr>
        <w:jc w:val="left"/>
      </w:pPr>
      <w:r>
        <w:t>The impact of collective worship on the moral and spiritual development of pupils</w:t>
      </w:r>
    </w:p>
    <w:p w14:paraId="24D75B93" w14:textId="77777777" w:rsidR="00E735D5" w:rsidRDefault="00E735D5" w:rsidP="00360A30">
      <w:pPr>
        <w:pStyle w:val="ListParagraph"/>
        <w:numPr>
          <w:ilvl w:val="1"/>
          <w:numId w:val="10"/>
        </w:numPr>
        <w:jc w:val="left"/>
      </w:pPr>
      <w:r>
        <w:t>The quality of collective worship as witnessed by those who visit the school</w:t>
      </w:r>
    </w:p>
    <w:p w14:paraId="51549F75" w14:textId="77777777" w:rsidR="00E735D5" w:rsidRDefault="00E735D5" w:rsidP="00360A30">
      <w:pPr>
        <w:pStyle w:val="ListParagraph"/>
        <w:numPr>
          <w:ilvl w:val="1"/>
          <w:numId w:val="10"/>
        </w:numPr>
        <w:jc w:val="left"/>
        <w:sectPr w:rsidR="00E735D5" w:rsidSect="00BB4D13">
          <w:headerReference w:type="even" r:id="rId37"/>
          <w:footerReference w:type="even" r:id="rId38"/>
          <w:footerReference w:type="default" r:id="rId39"/>
          <w:pgSz w:w="11906" w:h="16838"/>
          <w:pgMar w:top="720" w:right="567" w:bottom="720" w:left="720" w:header="709" w:footer="0" w:gutter="0"/>
          <w:cols w:space="708"/>
          <w:docGrid w:linePitch="360"/>
        </w:sectPr>
      </w:pPr>
      <w:r>
        <w:t>The extent of pupil involvement and enthusiasm for collective worship</w:t>
      </w:r>
    </w:p>
    <w:p w14:paraId="3676306F" w14:textId="77777777" w:rsidR="00E735D5" w:rsidRDefault="00E735D5" w:rsidP="00D531ED">
      <w:pPr>
        <w:jc w:val="left"/>
      </w:pPr>
      <w:bookmarkStart w:id="141" w:name="_Toc345510344"/>
      <w:bookmarkStart w:id="142" w:name="_Toc345678705"/>
      <w:bookmarkStart w:id="143" w:name="_Toc345915129"/>
      <w:r>
        <w:lastRenderedPageBreak/>
        <w:t>CW1 Differentiated Judgement descriptors</w:t>
      </w:r>
      <w:bookmarkEnd w:id="141"/>
      <w:bookmarkEnd w:id="142"/>
      <w:bookmarkEnd w:id="143"/>
    </w:p>
    <w:p w14:paraId="6F2CDF7F" w14:textId="77777777" w:rsidR="00E735D5" w:rsidRPr="00DA2B19" w:rsidRDefault="00E735D5" w:rsidP="00D531ED">
      <w:pPr>
        <w:jc w:val="left"/>
      </w:pPr>
      <w:r>
        <w:t>How well pupils respond to and participate in the schools’ Collective Worship</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969"/>
        <w:gridCol w:w="3118"/>
        <w:gridCol w:w="3863"/>
        <w:gridCol w:w="3650"/>
      </w:tblGrid>
      <w:tr w:rsidR="00E735D5" w:rsidRPr="00D31FD5" w14:paraId="7A4A51EF" w14:textId="77777777" w:rsidTr="004426FD">
        <w:trPr>
          <w:tblHeader/>
        </w:trPr>
        <w:tc>
          <w:tcPr>
            <w:tcW w:w="1135" w:type="dxa"/>
            <w:tcBorders>
              <w:top w:val="nil"/>
              <w:left w:val="nil"/>
            </w:tcBorders>
            <w:vAlign w:val="center"/>
          </w:tcPr>
          <w:p w14:paraId="27870ECA" w14:textId="77777777" w:rsidR="00E735D5" w:rsidRPr="00D31FD5" w:rsidRDefault="00E735D5" w:rsidP="00F56E12">
            <w:pPr>
              <w:spacing w:after="0"/>
              <w:jc w:val="center"/>
              <w:rPr>
                <w:rFonts w:cs="Tahoma"/>
                <w:b/>
              </w:rPr>
            </w:pPr>
          </w:p>
        </w:tc>
        <w:tc>
          <w:tcPr>
            <w:tcW w:w="3969" w:type="dxa"/>
            <w:shd w:val="clear" w:color="auto" w:fill="00B050"/>
            <w:vAlign w:val="center"/>
          </w:tcPr>
          <w:p w14:paraId="034F1468" w14:textId="77777777" w:rsidR="00E735D5" w:rsidRPr="00D31FD5" w:rsidRDefault="00E735D5" w:rsidP="00F56E12">
            <w:pPr>
              <w:spacing w:after="0"/>
              <w:jc w:val="center"/>
              <w:rPr>
                <w:rFonts w:cs="Tahoma"/>
                <w:b/>
                <w:color w:val="FFFFFF"/>
              </w:rPr>
            </w:pPr>
            <w:r w:rsidRPr="00D31FD5">
              <w:rPr>
                <w:rFonts w:cs="Tahoma"/>
                <w:b/>
                <w:color w:val="FFFFFF"/>
              </w:rPr>
              <w:t>1 (outstanding)</w:t>
            </w:r>
          </w:p>
        </w:tc>
        <w:tc>
          <w:tcPr>
            <w:tcW w:w="3118" w:type="dxa"/>
            <w:shd w:val="clear" w:color="auto" w:fill="92D050"/>
            <w:vAlign w:val="center"/>
          </w:tcPr>
          <w:p w14:paraId="0BCE9607" w14:textId="77777777" w:rsidR="00E735D5" w:rsidRPr="00D31FD5" w:rsidRDefault="00E735D5" w:rsidP="00F56E12">
            <w:pPr>
              <w:spacing w:after="0"/>
              <w:jc w:val="center"/>
              <w:rPr>
                <w:rFonts w:cs="Tahoma"/>
                <w:b/>
              </w:rPr>
            </w:pPr>
            <w:r w:rsidRPr="00D31FD5">
              <w:rPr>
                <w:rFonts w:cs="Tahoma"/>
                <w:b/>
                <w:color w:val="4F6228"/>
              </w:rPr>
              <w:t>2 (good)</w:t>
            </w:r>
          </w:p>
        </w:tc>
        <w:tc>
          <w:tcPr>
            <w:tcW w:w="3863" w:type="dxa"/>
            <w:shd w:val="clear" w:color="auto" w:fill="FFFF00"/>
            <w:vAlign w:val="center"/>
          </w:tcPr>
          <w:p w14:paraId="0F5E3F86" w14:textId="77777777" w:rsidR="00E735D5" w:rsidRPr="00D31FD5" w:rsidRDefault="00E735D5" w:rsidP="00F56E12">
            <w:pPr>
              <w:spacing w:after="0"/>
              <w:jc w:val="center"/>
              <w:rPr>
                <w:rFonts w:cs="Tahoma"/>
                <w:b/>
              </w:rPr>
            </w:pPr>
            <w:r w:rsidRPr="00D31FD5">
              <w:rPr>
                <w:rFonts w:cs="Tahoma"/>
                <w:b/>
                <w:color w:val="984806"/>
              </w:rPr>
              <w:t>3 (requires improvement)</w:t>
            </w:r>
          </w:p>
        </w:tc>
        <w:tc>
          <w:tcPr>
            <w:tcW w:w="3650" w:type="dxa"/>
            <w:shd w:val="clear" w:color="auto" w:fill="D99594"/>
            <w:vAlign w:val="center"/>
          </w:tcPr>
          <w:p w14:paraId="2DB7ABE6" w14:textId="77777777" w:rsidR="00E735D5" w:rsidRPr="00D31FD5" w:rsidRDefault="00E735D5" w:rsidP="00F56E12">
            <w:pPr>
              <w:spacing w:after="0"/>
              <w:jc w:val="center"/>
              <w:rPr>
                <w:rFonts w:cs="Tahoma"/>
                <w:b/>
              </w:rPr>
            </w:pPr>
            <w:r w:rsidRPr="00D31FD5">
              <w:rPr>
                <w:rFonts w:cs="Tahoma"/>
                <w:b/>
                <w:color w:val="632423"/>
              </w:rPr>
              <w:t>4 (inadequate)</w:t>
            </w:r>
          </w:p>
        </w:tc>
      </w:tr>
      <w:tr w:rsidR="00E735D5" w:rsidRPr="00D31FD5" w14:paraId="0BC05F03" w14:textId="77777777" w:rsidTr="004426FD">
        <w:trPr>
          <w:cantSplit/>
          <w:trHeight w:val="2518"/>
        </w:trPr>
        <w:tc>
          <w:tcPr>
            <w:tcW w:w="1135" w:type="dxa"/>
            <w:textDirection w:val="btLr"/>
            <w:vAlign w:val="center"/>
          </w:tcPr>
          <w:p w14:paraId="103628F0" w14:textId="77777777" w:rsidR="00E735D5" w:rsidRPr="00D31FD5" w:rsidRDefault="00E735D5" w:rsidP="00F56E12">
            <w:pPr>
              <w:spacing w:after="0"/>
              <w:ind w:left="113" w:right="113"/>
              <w:jc w:val="center"/>
              <w:rPr>
                <w:rFonts w:cs="Tahoma"/>
                <w:b/>
              </w:rPr>
            </w:pPr>
            <w:r w:rsidRPr="00D31FD5">
              <w:rPr>
                <w:rFonts w:cs="Tahoma"/>
                <w:b/>
              </w:rPr>
              <w:t>Pupil engagement</w:t>
            </w:r>
          </w:p>
        </w:tc>
        <w:tc>
          <w:tcPr>
            <w:tcW w:w="3969" w:type="dxa"/>
            <w:vAlign w:val="center"/>
          </w:tcPr>
          <w:p w14:paraId="08CD38A9" w14:textId="77777777" w:rsidR="00E735D5" w:rsidRPr="00D31FD5" w:rsidRDefault="00E735D5" w:rsidP="00A55A7D">
            <w:pPr>
              <w:spacing w:after="0"/>
              <w:jc w:val="left"/>
              <w:rPr>
                <w:rFonts w:cs="Tahoma"/>
              </w:rPr>
            </w:pPr>
            <w:r w:rsidRPr="00D31FD5">
              <w:rPr>
                <w:rFonts w:cs="Tahoma"/>
              </w:rPr>
              <w:t>Acts of worship engage all pupils’ interest and inspire in them deep thought and heartfelt response. There is a palpable enthusiasm for collective worship, reflected in the quality of communal singing, the quality of prayerful silence and the depth of participation in community prayers.</w:t>
            </w:r>
          </w:p>
        </w:tc>
        <w:tc>
          <w:tcPr>
            <w:tcW w:w="3118" w:type="dxa"/>
            <w:vAlign w:val="center"/>
          </w:tcPr>
          <w:p w14:paraId="44036B15" w14:textId="77777777" w:rsidR="00E735D5" w:rsidRPr="00AD4AAA" w:rsidRDefault="00E735D5" w:rsidP="00A55A7D">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act with reverence and are keen to participate. They sing joyfully, reflect in silence and join in community prayers appropriately and with confidence.</w:t>
            </w:r>
          </w:p>
        </w:tc>
        <w:tc>
          <w:tcPr>
            <w:tcW w:w="3863" w:type="dxa"/>
            <w:vAlign w:val="center"/>
          </w:tcPr>
          <w:p w14:paraId="522FED9A" w14:textId="77777777" w:rsidR="00E735D5" w:rsidRPr="00AD4AAA" w:rsidRDefault="00E735D5" w:rsidP="00A55A7D">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Pupils take part in the regular prayer life of the school, although not always readily. They participate in opportunities to sing, to pray quietly and to join in community prayers although not all pupils are engaged.</w:t>
            </w:r>
          </w:p>
        </w:tc>
        <w:tc>
          <w:tcPr>
            <w:tcW w:w="3650" w:type="dxa"/>
            <w:vAlign w:val="center"/>
          </w:tcPr>
          <w:p w14:paraId="13BB1925" w14:textId="77777777" w:rsidR="00E735D5" w:rsidRPr="000554CA" w:rsidRDefault="00E735D5" w:rsidP="00624214">
            <w:pPr>
              <w:pStyle w:val="Tabletextbullet"/>
              <w:numPr>
                <w:ilvl w:val="0"/>
                <w:numId w:val="0"/>
              </w:numPr>
              <w:spacing w:before="0" w:after="0"/>
              <w:jc w:val="left"/>
              <w:rPr>
                <w:rFonts w:ascii="Calibri" w:hAnsi="Calibri" w:cs="Tahoma"/>
              </w:rPr>
            </w:pPr>
            <w:r w:rsidRPr="000554CA">
              <w:rPr>
                <w:rFonts w:ascii="Calibri" w:hAnsi="Calibri" w:cs="Tahoma"/>
              </w:rPr>
              <w:t>The majority of pupils are not engaged by the school’s Collective Worship.</w:t>
            </w:r>
            <w:r w:rsidRPr="000554CA">
              <w:rPr>
                <w:rFonts w:ascii="Calibri" w:hAnsi="Calibri" w:cs="Tahoma"/>
                <w:color w:val="auto"/>
              </w:rPr>
              <w:t xml:space="preserve"> Most p</w:t>
            </w:r>
            <w:r w:rsidRPr="000554CA">
              <w:rPr>
                <w:rFonts w:ascii="Calibri" w:hAnsi="Calibri" w:cs="Tahoma"/>
              </w:rPr>
              <w:t>upils are restless during acts of worship and are uninterested in the prayer life of the school</w:t>
            </w:r>
          </w:p>
        </w:tc>
      </w:tr>
      <w:tr w:rsidR="00E735D5" w:rsidRPr="00D31FD5" w14:paraId="219F098E" w14:textId="77777777" w:rsidTr="004426FD">
        <w:trPr>
          <w:cantSplit/>
          <w:trHeight w:val="1675"/>
        </w:trPr>
        <w:tc>
          <w:tcPr>
            <w:tcW w:w="1135" w:type="dxa"/>
            <w:textDirection w:val="btLr"/>
            <w:vAlign w:val="center"/>
          </w:tcPr>
          <w:p w14:paraId="6E099CE6" w14:textId="77777777" w:rsidR="00E735D5" w:rsidRPr="00D31FD5" w:rsidRDefault="00E735D5" w:rsidP="00F56E12">
            <w:pPr>
              <w:spacing w:after="0"/>
              <w:ind w:left="113" w:right="113"/>
              <w:jc w:val="center"/>
              <w:rPr>
                <w:rFonts w:cs="Tahoma"/>
                <w:b/>
              </w:rPr>
            </w:pPr>
            <w:r w:rsidRPr="00D31FD5">
              <w:rPr>
                <w:rFonts w:cs="Tahoma"/>
                <w:b/>
              </w:rPr>
              <w:t>Pupil leadership</w:t>
            </w:r>
          </w:p>
        </w:tc>
        <w:tc>
          <w:tcPr>
            <w:tcW w:w="3969" w:type="dxa"/>
            <w:vAlign w:val="center"/>
          </w:tcPr>
          <w:p w14:paraId="01D52735" w14:textId="77777777" w:rsidR="00E735D5" w:rsidRPr="00AD4AAA" w:rsidRDefault="00E735D5" w:rsidP="00DF1C05">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take the initiative in leading Collective Worship.</w:t>
            </w:r>
            <w:r w:rsidRPr="00AD4AAA">
              <w:rPr>
                <w:rFonts w:ascii="Calibri" w:hAnsi="Calibri" w:cs="Tahoma"/>
                <w:color w:val="auto"/>
                <w:sz w:val="20"/>
                <w:lang w:eastAsia="en-US"/>
              </w:rPr>
              <w:t xml:space="preserve"> They are creative and resourceful in their planning of liturgy and they want it to be the best it can be. </w:t>
            </w:r>
          </w:p>
        </w:tc>
        <w:tc>
          <w:tcPr>
            <w:tcW w:w="3118" w:type="dxa"/>
            <w:vAlign w:val="center"/>
          </w:tcPr>
          <w:p w14:paraId="694DD546" w14:textId="77777777" w:rsidR="00E735D5" w:rsidRPr="00AD4AAA" w:rsidRDefault="00E735D5" w:rsidP="00F56E12">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Pupils regularly prepare and lead worship with confidence, enthusiasm and a degree of independence.</w:t>
            </w:r>
          </w:p>
        </w:tc>
        <w:tc>
          <w:tcPr>
            <w:tcW w:w="3863" w:type="dxa"/>
            <w:vAlign w:val="center"/>
          </w:tcPr>
          <w:p w14:paraId="69FBC109" w14:textId="77777777" w:rsidR="00E735D5" w:rsidRPr="00AD4AAA" w:rsidRDefault="00E735D5" w:rsidP="00A03CCF">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Pupils rarely prepare and lead acts of worship and/or this preparation is superficial, does not engage pupils creatively and is overly reliant on the adults in school.</w:t>
            </w:r>
          </w:p>
        </w:tc>
        <w:tc>
          <w:tcPr>
            <w:tcW w:w="3650" w:type="dxa"/>
            <w:vAlign w:val="center"/>
          </w:tcPr>
          <w:p w14:paraId="7A29689B" w14:textId="77777777" w:rsidR="00E735D5" w:rsidRPr="00AD4AAA" w:rsidRDefault="00E735D5" w:rsidP="00A55A7D">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 xml:space="preserve">Pupils never lead the planning and delivery of Collective Worship. </w:t>
            </w:r>
          </w:p>
        </w:tc>
      </w:tr>
      <w:tr w:rsidR="00E735D5" w:rsidRPr="00D31FD5" w14:paraId="52788877" w14:textId="77777777" w:rsidTr="004426FD">
        <w:trPr>
          <w:cantSplit/>
          <w:trHeight w:val="1833"/>
        </w:trPr>
        <w:tc>
          <w:tcPr>
            <w:tcW w:w="1135" w:type="dxa"/>
            <w:textDirection w:val="btLr"/>
            <w:vAlign w:val="center"/>
          </w:tcPr>
          <w:p w14:paraId="6D3E612D" w14:textId="77777777" w:rsidR="00E735D5" w:rsidRPr="00D31FD5" w:rsidRDefault="00E735D5" w:rsidP="003B223A">
            <w:pPr>
              <w:spacing w:after="0"/>
              <w:ind w:left="113" w:right="113"/>
              <w:jc w:val="center"/>
              <w:rPr>
                <w:rFonts w:cs="Tahoma"/>
                <w:b/>
              </w:rPr>
            </w:pPr>
            <w:r w:rsidRPr="00D31FD5">
              <w:rPr>
                <w:rFonts w:cs="Tahoma"/>
                <w:b/>
              </w:rPr>
              <w:t>Creativity and Variety</w:t>
            </w:r>
          </w:p>
        </w:tc>
        <w:tc>
          <w:tcPr>
            <w:tcW w:w="3969" w:type="dxa"/>
            <w:vAlign w:val="center"/>
          </w:tcPr>
          <w:p w14:paraId="0D22FE53" w14:textId="77777777" w:rsidR="00E735D5" w:rsidRPr="00AD4AAA" w:rsidRDefault="00E735D5" w:rsidP="005F50DB">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They display confidence in their use of a variety of approaches to prayer such as prayer which uses scripture, religious artefacts, liturgical music and other forms of prayer, both traditional and contemporary.</w:t>
            </w:r>
          </w:p>
        </w:tc>
        <w:tc>
          <w:tcPr>
            <w:tcW w:w="3118" w:type="dxa"/>
            <w:vAlign w:val="center"/>
          </w:tcPr>
          <w:p w14:paraId="12837D1D" w14:textId="77777777" w:rsidR="00E735D5" w:rsidRPr="00D31FD5" w:rsidRDefault="00E735D5" w:rsidP="005F50DB">
            <w:pPr>
              <w:spacing w:after="0"/>
              <w:jc w:val="left"/>
              <w:rPr>
                <w:rFonts w:cs="Tahoma"/>
              </w:rPr>
            </w:pPr>
            <w:r w:rsidRPr="00D31FD5">
              <w:rPr>
                <w:rFonts w:cs="Tahoma"/>
              </w:rPr>
              <w:t>Pupils use a variety of approaches to prayer which include scripture, religious artefacts, liturgical music and other forms of prayer.</w:t>
            </w:r>
          </w:p>
        </w:tc>
        <w:tc>
          <w:tcPr>
            <w:tcW w:w="3863" w:type="dxa"/>
            <w:vAlign w:val="center"/>
          </w:tcPr>
          <w:p w14:paraId="59637589" w14:textId="77777777" w:rsidR="00E735D5" w:rsidRPr="000554CA" w:rsidRDefault="00E735D5" w:rsidP="0035440D">
            <w:pPr>
              <w:pStyle w:val="Tabletextbullet"/>
              <w:numPr>
                <w:ilvl w:val="0"/>
                <w:numId w:val="0"/>
              </w:numPr>
              <w:spacing w:before="0" w:after="0" w:line="240" w:lineRule="auto"/>
              <w:jc w:val="left"/>
              <w:rPr>
                <w:rFonts w:ascii="Calibri" w:hAnsi="Calibri" w:cs="Tahoma"/>
                <w:color w:val="auto"/>
              </w:rPr>
            </w:pPr>
            <w:r>
              <w:rPr>
                <w:rFonts w:ascii="Calibri" w:hAnsi="Calibri" w:cs="Tahoma"/>
                <w:color w:val="auto"/>
              </w:rPr>
              <w:t>Pupils use only a basic variety of approaches to prayer and whilst prayer may include scripture, artefacts or music, the selection of these is limited and repetitive</w:t>
            </w:r>
          </w:p>
        </w:tc>
        <w:tc>
          <w:tcPr>
            <w:tcW w:w="3650" w:type="dxa"/>
            <w:vAlign w:val="center"/>
          </w:tcPr>
          <w:p w14:paraId="57A0E4DB" w14:textId="77777777" w:rsidR="00E735D5" w:rsidRPr="000554CA" w:rsidRDefault="00E735D5" w:rsidP="005F50DB">
            <w:pPr>
              <w:pStyle w:val="Tabletextbullet"/>
              <w:numPr>
                <w:ilvl w:val="0"/>
                <w:numId w:val="0"/>
              </w:numPr>
              <w:spacing w:before="0" w:after="0"/>
              <w:jc w:val="left"/>
              <w:rPr>
                <w:rFonts w:ascii="Calibri" w:hAnsi="Calibri" w:cs="Tahoma"/>
                <w:color w:val="auto"/>
              </w:rPr>
            </w:pPr>
            <w:r>
              <w:rPr>
                <w:rFonts w:ascii="Calibri" w:hAnsi="Calibri" w:cs="Tahoma"/>
                <w:color w:val="auto"/>
              </w:rPr>
              <w:t xml:space="preserve">Pupils do not use of a variety of approaches to prayer. Prayer has become monotonous. </w:t>
            </w:r>
          </w:p>
        </w:tc>
      </w:tr>
      <w:tr w:rsidR="00E735D5" w:rsidRPr="00D31FD5" w14:paraId="4C858C0B" w14:textId="77777777" w:rsidTr="008449E1">
        <w:trPr>
          <w:cantSplit/>
          <w:trHeight w:val="1853"/>
        </w:trPr>
        <w:tc>
          <w:tcPr>
            <w:tcW w:w="1135" w:type="dxa"/>
            <w:textDirection w:val="btLr"/>
            <w:vAlign w:val="center"/>
          </w:tcPr>
          <w:p w14:paraId="75180E13" w14:textId="77777777" w:rsidR="00E735D5" w:rsidRPr="00D31FD5" w:rsidRDefault="00E735D5" w:rsidP="003B223A">
            <w:pPr>
              <w:spacing w:after="0"/>
              <w:ind w:left="113" w:right="113"/>
              <w:jc w:val="center"/>
              <w:rPr>
                <w:rFonts w:cs="Tahoma"/>
                <w:b/>
              </w:rPr>
            </w:pPr>
            <w:r w:rsidRPr="00D31FD5">
              <w:rPr>
                <w:rFonts w:cs="Tahoma"/>
                <w:b/>
              </w:rPr>
              <w:t>Creating space for prayer</w:t>
            </w:r>
          </w:p>
        </w:tc>
        <w:tc>
          <w:tcPr>
            <w:tcW w:w="3969" w:type="dxa"/>
            <w:vAlign w:val="center"/>
          </w:tcPr>
          <w:p w14:paraId="36E0EEBB" w14:textId="77777777" w:rsidR="00E735D5" w:rsidRPr="00AD4AAA" w:rsidRDefault="00E735D5" w:rsidP="00294A4A">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Appropriate to their age and ability, many pupils are able to create an atmosphere conducive to prayer through the skilful use of prayer focuses, music and silence.</w:t>
            </w:r>
          </w:p>
        </w:tc>
        <w:tc>
          <w:tcPr>
            <w:tcW w:w="3118" w:type="dxa"/>
            <w:vAlign w:val="center"/>
          </w:tcPr>
          <w:p w14:paraId="6E335146" w14:textId="77777777" w:rsidR="00E735D5" w:rsidRPr="00D31FD5" w:rsidRDefault="00E735D5" w:rsidP="00E26FCC">
            <w:pPr>
              <w:spacing w:after="0"/>
              <w:jc w:val="left"/>
              <w:rPr>
                <w:rFonts w:cs="Tahoma"/>
              </w:rPr>
            </w:pPr>
            <w:r w:rsidRPr="00D31FD5">
              <w:rPr>
                <w:rFonts w:cs="Tahoma"/>
              </w:rPr>
              <w:t>Appropriate to their age and ability, some pupils are able to create an atmosphere conducive to prayer, using silence and visual prompts.</w:t>
            </w:r>
          </w:p>
        </w:tc>
        <w:tc>
          <w:tcPr>
            <w:tcW w:w="3863" w:type="dxa"/>
            <w:vAlign w:val="center"/>
          </w:tcPr>
          <w:p w14:paraId="41C1E65C" w14:textId="77777777" w:rsidR="00E735D5" w:rsidRDefault="00E735D5" w:rsidP="005F50DB">
            <w:pPr>
              <w:pStyle w:val="Tabletextbullet"/>
              <w:numPr>
                <w:ilvl w:val="0"/>
                <w:numId w:val="0"/>
              </w:numPr>
              <w:spacing w:before="0" w:after="0" w:line="240" w:lineRule="auto"/>
              <w:jc w:val="left"/>
              <w:rPr>
                <w:rFonts w:ascii="Calibri" w:hAnsi="Calibri" w:cs="Tahoma"/>
                <w:color w:val="auto"/>
              </w:rPr>
            </w:pPr>
            <w:r>
              <w:rPr>
                <w:rFonts w:ascii="Calibri" w:hAnsi="Calibri" w:cs="Tahoma"/>
                <w:color w:val="auto"/>
              </w:rPr>
              <w:t>Pupils’ ability to create an atmosphere conducive to prayer is limited and whilst attempts are made to use silence and other visual aids to create the right atmosphere, this has mixed success.</w:t>
            </w:r>
          </w:p>
        </w:tc>
        <w:tc>
          <w:tcPr>
            <w:tcW w:w="3650" w:type="dxa"/>
            <w:vAlign w:val="center"/>
          </w:tcPr>
          <w:p w14:paraId="46AF420B" w14:textId="77777777" w:rsidR="00E735D5" w:rsidRDefault="00E735D5" w:rsidP="005F50DB">
            <w:pPr>
              <w:pStyle w:val="Tabletextbullet"/>
              <w:numPr>
                <w:ilvl w:val="0"/>
                <w:numId w:val="0"/>
              </w:numPr>
              <w:spacing w:before="0" w:after="0"/>
              <w:jc w:val="left"/>
              <w:rPr>
                <w:rFonts w:ascii="Calibri" w:hAnsi="Calibri" w:cs="Tahoma"/>
                <w:color w:val="auto"/>
              </w:rPr>
            </w:pPr>
            <w:r>
              <w:rPr>
                <w:rFonts w:ascii="Calibri" w:hAnsi="Calibri" w:cs="Tahoma"/>
                <w:color w:val="auto"/>
              </w:rPr>
              <w:t>Pupils are unable to create the correct atmosphere for prayer; the space for prayer is untidy and/or distracting.</w:t>
            </w:r>
          </w:p>
        </w:tc>
      </w:tr>
      <w:tr w:rsidR="00E735D5" w:rsidRPr="00D31FD5" w14:paraId="40BA33AD" w14:textId="77777777" w:rsidTr="004426FD">
        <w:trPr>
          <w:cantSplit/>
          <w:trHeight w:val="1554"/>
        </w:trPr>
        <w:tc>
          <w:tcPr>
            <w:tcW w:w="1135" w:type="dxa"/>
            <w:textDirection w:val="btLr"/>
            <w:vAlign w:val="center"/>
          </w:tcPr>
          <w:p w14:paraId="3A5A58FD" w14:textId="77777777" w:rsidR="00E735D5" w:rsidRPr="00D31FD5" w:rsidRDefault="00E735D5" w:rsidP="00F56E12">
            <w:pPr>
              <w:spacing w:after="0"/>
              <w:ind w:left="113" w:right="113"/>
              <w:jc w:val="center"/>
              <w:rPr>
                <w:rFonts w:cs="Tahoma"/>
                <w:b/>
              </w:rPr>
            </w:pPr>
            <w:r w:rsidRPr="00D31FD5">
              <w:rPr>
                <w:rFonts w:cs="Tahoma"/>
                <w:b/>
              </w:rPr>
              <w:lastRenderedPageBreak/>
              <w:t>Quality of pupil led worship</w:t>
            </w:r>
          </w:p>
        </w:tc>
        <w:tc>
          <w:tcPr>
            <w:tcW w:w="3969" w:type="dxa"/>
            <w:vAlign w:val="center"/>
          </w:tcPr>
          <w:p w14:paraId="3714B754" w14:textId="77777777" w:rsidR="00E735D5" w:rsidRPr="00AD4AAA" w:rsidRDefault="00E735D5" w:rsidP="008449E1">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color w:val="auto"/>
                <w:sz w:val="20"/>
                <w:lang w:eastAsia="en-US"/>
              </w:rPr>
              <w:t>The worship opportunities pupils create are imaginative, varied and inspirational. Most other pupils are visibly uplifted by the worship opportunities created by their peers.</w:t>
            </w:r>
          </w:p>
        </w:tc>
        <w:tc>
          <w:tcPr>
            <w:tcW w:w="3118" w:type="dxa"/>
            <w:vAlign w:val="center"/>
          </w:tcPr>
          <w:p w14:paraId="30C9EE0E" w14:textId="77777777" w:rsidR="00E735D5" w:rsidRPr="00AD4AAA" w:rsidRDefault="00E735D5" w:rsidP="008449E1">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The worship opportunities pupils create are varied and well-planned. Other pupils are engaged by the worship opportunities planned by their peers.</w:t>
            </w:r>
          </w:p>
        </w:tc>
        <w:tc>
          <w:tcPr>
            <w:tcW w:w="3863" w:type="dxa"/>
            <w:vAlign w:val="center"/>
          </w:tcPr>
          <w:p w14:paraId="4DBE4F13" w14:textId="77777777" w:rsidR="00E735D5" w:rsidRPr="00AD4AAA" w:rsidRDefault="00E735D5" w:rsidP="005F50DB">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Pupil-led collective worship is formulaic, lacking variety or interest both for those who plan it and for those who participate in it.</w:t>
            </w:r>
          </w:p>
        </w:tc>
        <w:tc>
          <w:tcPr>
            <w:tcW w:w="3650" w:type="dxa"/>
            <w:vAlign w:val="center"/>
          </w:tcPr>
          <w:p w14:paraId="18EC6A64" w14:textId="77777777" w:rsidR="00E735D5" w:rsidRPr="00AD4AAA" w:rsidRDefault="00E735D5" w:rsidP="005F50DB">
            <w:pPr>
              <w:pStyle w:val="Tabletext-left"/>
              <w:spacing w:before="0" w:after="0"/>
              <w:jc w:val="left"/>
              <w:rPr>
                <w:rFonts w:ascii="Calibri" w:hAnsi="Calibri" w:cs="Tahoma"/>
                <w:color w:val="auto"/>
                <w:sz w:val="20"/>
                <w:lang w:eastAsia="en-US"/>
              </w:rPr>
            </w:pPr>
            <w:r w:rsidRPr="00AD4AAA">
              <w:rPr>
                <w:rFonts w:ascii="Calibri" w:hAnsi="Calibri" w:cs="Tahoma"/>
                <w:color w:val="auto"/>
                <w:sz w:val="20"/>
                <w:lang w:eastAsia="en-US"/>
              </w:rPr>
              <w:t>If pupils do lead collective worship, they do so with evident reluctance. These worship opportunities are at best merely tolerated by their peers.</w:t>
            </w:r>
          </w:p>
        </w:tc>
      </w:tr>
      <w:tr w:rsidR="00E735D5" w:rsidRPr="00D31FD5" w14:paraId="5386094C" w14:textId="77777777" w:rsidTr="008449E1">
        <w:trPr>
          <w:cantSplit/>
          <w:trHeight w:val="1876"/>
        </w:trPr>
        <w:tc>
          <w:tcPr>
            <w:tcW w:w="1135" w:type="dxa"/>
            <w:textDirection w:val="btLr"/>
            <w:vAlign w:val="center"/>
          </w:tcPr>
          <w:p w14:paraId="425D5A46" w14:textId="77777777" w:rsidR="00E735D5" w:rsidRPr="00D31FD5" w:rsidRDefault="00E735D5" w:rsidP="00F56E12">
            <w:pPr>
              <w:spacing w:after="0"/>
              <w:ind w:left="113" w:right="113"/>
              <w:jc w:val="center"/>
              <w:rPr>
                <w:rFonts w:cs="Tahoma"/>
                <w:b/>
              </w:rPr>
            </w:pPr>
            <w:r w:rsidRPr="00D31FD5">
              <w:rPr>
                <w:rFonts w:cs="Tahoma"/>
                <w:b/>
              </w:rPr>
              <w:t>Liturgical Sensitivity</w:t>
            </w:r>
          </w:p>
        </w:tc>
        <w:tc>
          <w:tcPr>
            <w:tcW w:w="3969" w:type="dxa"/>
            <w:vAlign w:val="center"/>
          </w:tcPr>
          <w:p w14:paraId="125D14E3" w14:textId="77777777" w:rsidR="00E735D5" w:rsidRPr="00D31FD5" w:rsidRDefault="00E735D5" w:rsidP="008449E1">
            <w:pPr>
              <w:spacing w:after="0"/>
              <w:jc w:val="left"/>
            </w:pPr>
            <w:r w:rsidRPr="00D31FD5">
              <w:t xml:space="preserve">Almost all pupils have an excellent understanding of the Church’s liturgical year, its seasons and feasts. Accordingly, in a way that is appropriate to their age and ability, they are able to prepare collective worship which reflects this understanding. </w:t>
            </w:r>
          </w:p>
        </w:tc>
        <w:tc>
          <w:tcPr>
            <w:tcW w:w="3118" w:type="dxa"/>
            <w:vAlign w:val="center"/>
          </w:tcPr>
          <w:p w14:paraId="17F6F9B2" w14:textId="77777777" w:rsidR="00E735D5" w:rsidRPr="00D31FD5" w:rsidRDefault="00E735D5" w:rsidP="008449E1">
            <w:pPr>
              <w:spacing w:after="0"/>
              <w:jc w:val="left"/>
            </w:pPr>
            <w:r w:rsidRPr="00D31FD5">
              <w:t>Most pupils have a good understanding of religious seasons and feasts and the different demands this makes on the planning of appropriate worship opportunities.</w:t>
            </w:r>
          </w:p>
        </w:tc>
        <w:tc>
          <w:tcPr>
            <w:tcW w:w="3863" w:type="dxa"/>
            <w:vAlign w:val="center"/>
          </w:tcPr>
          <w:p w14:paraId="78D5E219" w14:textId="77777777" w:rsidR="00E735D5" w:rsidRPr="00D31FD5" w:rsidRDefault="00E735D5" w:rsidP="008449E1">
            <w:pPr>
              <w:spacing w:after="0"/>
              <w:jc w:val="left"/>
            </w:pPr>
            <w:r w:rsidRPr="00D31FD5">
              <w:t>Many pupils have a limited understanding of the Church year and have little appreciation of the effect of this on planning appropriate types of worship.</w:t>
            </w:r>
          </w:p>
        </w:tc>
        <w:tc>
          <w:tcPr>
            <w:tcW w:w="3650" w:type="dxa"/>
            <w:vAlign w:val="center"/>
          </w:tcPr>
          <w:p w14:paraId="404FE160" w14:textId="77777777" w:rsidR="00E735D5" w:rsidRPr="00D31FD5" w:rsidRDefault="00E735D5" w:rsidP="008449E1">
            <w:pPr>
              <w:spacing w:after="0"/>
              <w:jc w:val="left"/>
            </w:pPr>
            <w:r w:rsidRPr="00D31FD5">
              <w:t>Pupils are almost wholly ignorant of the Church year and have no liturgical expertise in planning worship appropriately</w:t>
            </w:r>
          </w:p>
        </w:tc>
      </w:tr>
      <w:tr w:rsidR="00E735D5" w:rsidRPr="00D31FD5" w14:paraId="3FBC3B3E" w14:textId="77777777" w:rsidTr="008449E1">
        <w:trPr>
          <w:cantSplit/>
          <w:trHeight w:val="2160"/>
        </w:trPr>
        <w:tc>
          <w:tcPr>
            <w:tcW w:w="1135" w:type="dxa"/>
            <w:textDirection w:val="btLr"/>
            <w:vAlign w:val="center"/>
          </w:tcPr>
          <w:p w14:paraId="581F9840" w14:textId="77777777" w:rsidR="00E735D5" w:rsidRPr="00D31FD5" w:rsidRDefault="00E735D5" w:rsidP="00F56E12">
            <w:pPr>
              <w:spacing w:after="0"/>
              <w:ind w:left="113" w:right="113"/>
              <w:jc w:val="center"/>
              <w:rPr>
                <w:rFonts w:cs="Tahoma"/>
                <w:b/>
              </w:rPr>
            </w:pPr>
            <w:r w:rsidRPr="00D31FD5">
              <w:rPr>
                <w:rFonts w:cs="Tahoma"/>
                <w:b/>
              </w:rPr>
              <w:t>Inclusivity</w:t>
            </w:r>
          </w:p>
        </w:tc>
        <w:tc>
          <w:tcPr>
            <w:tcW w:w="3969" w:type="dxa"/>
            <w:vAlign w:val="center"/>
          </w:tcPr>
          <w:p w14:paraId="4F20C1D1" w14:textId="77777777" w:rsidR="00E735D5" w:rsidRPr="000554CA" w:rsidRDefault="00E735D5" w:rsidP="00A55A7D">
            <w:pPr>
              <w:pStyle w:val="Tabletextbullet"/>
              <w:numPr>
                <w:ilvl w:val="0"/>
                <w:numId w:val="0"/>
              </w:numPr>
              <w:spacing w:before="0" w:after="0" w:line="240" w:lineRule="auto"/>
              <w:jc w:val="left"/>
              <w:rPr>
                <w:rFonts w:ascii="Calibri" w:hAnsi="Calibri" w:cs="Tahoma"/>
                <w:color w:val="auto"/>
              </w:rPr>
            </w:pPr>
            <w:r w:rsidRPr="000554CA">
              <w:rPr>
                <w:rFonts w:ascii="Calibri" w:hAnsi="Calibri" w:cs="Tahoma"/>
              </w:rPr>
              <w:t>There is a deep sense of respect for different faiths and this is reflected in the inclusive manner in which pupils prepare the liturgy. Pupils are confident enough to celebrate difference and act with integrity when praying with others who do not share their beliefs.</w:t>
            </w:r>
          </w:p>
        </w:tc>
        <w:tc>
          <w:tcPr>
            <w:tcW w:w="3118" w:type="dxa"/>
            <w:vAlign w:val="center"/>
          </w:tcPr>
          <w:p w14:paraId="36B83E5A" w14:textId="77777777" w:rsidR="00E735D5" w:rsidRPr="000554CA" w:rsidRDefault="00E735D5" w:rsidP="00A55A7D">
            <w:pPr>
              <w:pStyle w:val="Tabletextbullet"/>
              <w:numPr>
                <w:ilvl w:val="0"/>
                <w:numId w:val="0"/>
              </w:numPr>
              <w:spacing w:before="0" w:after="0" w:line="240" w:lineRule="auto"/>
              <w:jc w:val="left"/>
              <w:rPr>
                <w:rFonts w:ascii="Calibri" w:hAnsi="Calibri" w:cs="Tahoma"/>
                <w:color w:val="auto"/>
              </w:rPr>
            </w:pPr>
            <w:r w:rsidRPr="000554CA">
              <w:rPr>
                <w:rFonts w:ascii="Calibri" w:hAnsi="Calibri" w:cs="Tahoma"/>
                <w:color w:val="auto"/>
              </w:rPr>
              <w:t xml:space="preserve">In the planning of </w:t>
            </w:r>
            <w:proofErr w:type="gramStart"/>
            <w:r w:rsidRPr="000554CA">
              <w:rPr>
                <w:rFonts w:ascii="Calibri" w:hAnsi="Calibri" w:cs="Tahoma"/>
                <w:color w:val="auto"/>
              </w:rPr>
              <w:t>liturgy</w:t>
            </w:r>
            <w:proofErr w:type="gramEnd"/>
            <w:r w:rsidRPr="000554CA">
              <w:rPr>
                <w:rFonts w:ascii="Calibri" w:hAnsi="Calibri" w:cs="Tahoma"/>
                <w:color w:val="auto"/>
              </w:rPr>
              <w:t xml:space="preserve"> the needs and sensitivities of those of other faiths are respected and accommodated. Pupils are at ease in sharing prayer experiences with those of different faiths.</w:t>
            </w:r>
          </w:p>
        </w:tc>
        <w:tc>
          <w:tcPr>
            <w:tcW w:w="3863" w:type="dxa"/>
            <w:vAlign w:val="center"/>
          </w:tcPr>
          <w:p w14:paraId="553CCADA" w14:textId="77777777" w:rsidR="00E735D5" w:rsidRPr="000554CA" w:rsidRDefault="00E735D5" w:rsidP="00A55A7D">
            <w:pPr>
              <w:pStyle w:val="Tabletextbullet"/>
              <w:numPr>
                <w:ilvl w:val="0"/>
                <w:numId w:val="0"/>
              </w:numPr>
              <w:spacing w:before="0" w:after="0" w:line="240" w:lineRule="auto"/>
              <w:jc w:val="left"/>
              <w:rPr>
                <w:rFonts w:ascii="Calibri" w:hAnsi="Calibri" w:cs="Tahoma"/>
                <w:color w:val="auto"/>
              </w:rPr>
            </w:pPr>
            <w:r w:rsidRPr="000554CA">
              <w:rPr>
                <w:rFonts w:ascii="Calibri" w:hAnsi="Calibri" w:cs="Tahoma"/>
                <w:color w:val="auto"/>
              </w:rPr>
              <w:t>Whilst pupils are never disrespectful towards others of different beliefs, they do not have any real awareness of the existence of difference or the need to accommodate it.</w:t>
            </w:r>
          </w:p>
        </w:tc>
        <w:tc>
          <w:tcPr>
            <w:tcW w:w="3650" w:type="dxa"/>
            <w:vAlign w:val="center"/>
          </w:tcPr>
          <w:p w14:paraId="183EE3F7" w14:textId="77777777" w:rsidR="00E735D5" w:rsidRPr="000554CA" w:rsidRDefault="00E735D5" w:rsidP="00AB7CE4">
            <w:pPr>
              <w:pStyle w:val="Tabletextbullet"/>
              <w:numPr>
                <w:ilvl w:val="0"/>
                <w:numId w:val="0"/>
              </w:numPr>
              <w:spacing w:before="0" w:after="0" w:line="240" w:lineRule="auto"/>
              <w:jc w:val="left"/>
              <w:rPr>
                <w:rFonts w:ascii="Calibri" w:hAnsi="Calibri" w:cs="Tahoma"/>
                <w:color w:val="auto"/>
              </w:rPr>
            </w:pPr>
            <w:r w:rsidRPr="000554CA">
              <w:rPr>
                <w:rFonts w:ascii="Calibri" w:hAnsi="Calibri" w:cs="Tahoma"/>
                <w:color w:val="auto"/>
              </w:rPr>
              <w:t xml:space="preserve">Some pupils are openly critical of the faith commitments of other pupils. Some </w:t>
            </w:r>
            <w:r>
              <w:rPr>
                <w:rFonts w:ascii="Calibri" w:hAnsi="Calibri" w:cs="Tahoma"/>
                <w:color w:val="auto"/>
              </w:rPr>
              <w:t xml:space="preserve">pupils </w:t>
            </w:r>
            <w:r w:rsidRPr="000554CA">
              <w:rPr>
                <w:rFonts w:ascii="Calibri" w:hAnsi="Calibri" w:cs="Tahoma"/>
                <w:color w:val="auto"/>
              </w:rPr>
              <w:t>disrupt others when at prayer and</w:t>
            </w:r>
            <w:r>
              <w:rPr>
                <w:rFonts w:ascii="Calibri" w:hAnsi="Calibri" w:cs="Tahoma"/>
                <w:color w:val="auto"/>
              </w:rPr>
              <w:t>/or</w:t>
            </w:r>
            <w:r w:rsidRPr="000554CA">
              <w:rPr>
                <w:rFonts w:ascii="Calibri" w:hAnsi="Calibri" w:cs="Tahoma"/>
                <w:color w:val="auto"/>
              </w:rPr>
              <w:t xml:space="preserve"> ridicule pupils for whom </w:t>
            </w:r>
            <w:r>
              <w:rPr>
                <w:rFonts w:ascii="Calibri" w:hAnsi="Calibri" w:cs="Tahoma"/>
                <w:color w:val="auto"/>
              </w:rPr>
              <w:t xml:space="preserve">prayer </w:t>
            </w:r>
            <w:r w:rsidRPr="000554CA">
              <w:rPr>
                <w:rFonts w:ascii="Calibri" w:hAnsi="Calibri" w:cs="Tahoma"/>
                <w:color w:val="auto"/>
              </w:rPr>
              <w:t>is an important activity.</w:t>
            </w:r>
          </w:p>
        </w:tc>
      </w:tr>
      <w:tr w:rsidR="00E735D5" w:rsidRPr="00D31FD5" w14:paraId="3062364C" w14:textId="77777777" w:rsidTr="004426FD">
        <w:trPr>
          <w:cantSplit/>
          <w:trHeight w:val="2258"/>
        </w:trPr>
        <w:tc>
          <w:tcPr>
            <w:tcW w:w="1135" w:type="dxa"/>
            <w:textDirection w:val="btLr"/>
            <w:vAlign w:val="center"/>
          </w:tcPr>
          <w:p w14:paraId="3339A26D" w14:textId="77777777" w:rsidR="00E735D5" w:rsidRPr="00D31FD5" w:rsidRDefault="00E735D5" w:rsidP="00F56E12">
            <w:pPr>
              <w:spacing w:after="0"/>
              <w:ind w:left="113" w:right="113"/>
              <w:jc w:val="center"/>
              <w:rPr>
                <w:rFonts w:cs="Tahoma"/>
                <w:b/>
              </w:rPr>
            </w:pPr>
            <w:r w:rsidRPr="00D31FD5">
              <w:rPr>
                <w:rFonts w:cs="Tahoma"/>
                <w:b/>
              </w:rPr>
              <w:t>Impact on personal development</w:t>
            </w:r>
          </w:p>
        </w:tc>
        <w:tc>
          <w:tcPr>
            <w:tcW w:w="3969" w:type="dxa"/>
            <w:vAlign w:val="center"/>
          </w:tcPr>
          <w:p w14:paraId="4518EE76" w14:textId="77777777" w:rsidR="00E735D5" w:rsidRPr="00D31FD5" w:rsidRDefault="00E735D5" w:rsidP="00A55A7D">
            <w:pPr>
              <w:spacing w:after="0"/>
              <w:jc w:val="left"/>
              <w:rPr>
                <w:rFonts w:cs="Tahoma"/>
              </w:rPr>
            </w:pPr>
            <w:r w:rsidRPr="00D31FD5">
              <w:rPr>
                <w:rFonts w:cs="Tahoma"/>
              </w:rPr>
              <w:t>The experience of living and working in a praying community has had a profound and visible effect on the development of all pupils, irrespective of ability or faith background.</w:t>
            </w:r>
          </w:p>
        </w:tc>
        <w:tc>
          <w:tcPr>
            <w:tcW w:w="3118" w:type="dxa"/>
            <w:vAlign w:val="center"/>
          </w:tcPr>
          <w:p w14:paraId="68810DEA" w14:textId="77777777" w:rsidR="00E735D5" w:rsidRPr="00D31FD5" w:rsidRDefault="00E735D5" w:rsidP="00A55A7D">
            <w:pPr>
              <w:spacing w:after="0"/>
              <w:jc w:val="left"/>
              <w:rPr>
                <w:rFonts w:cs="Tahoma"/>
              </w:rPr>
            </w:pPr>
            <w:r w:rsidRPr="00D31FD5">
              <w:rPr>
                <w:rFonts w:cs="Tahoma"/>
              </w:rPr>
              <w:t>Pupils are able to clearly articulate the difference that a community of prayer has made to their own sense of identity, security and growth.</w:t>
            </w:r>
          </w:p>
        </w:tc>
        <w:tc>
          <w:tcPr>
            <w:tcW w:w="3863" w:type="dxa"/>
            <w:vAlign w:val="center"/>
          </w:tcPr>
          <w:p w14:paraId="39FFBD2C" w14:textId="77777777" w:rsidR="00E735D5" w:rsidRPr="00D31FD5" w:rsidRDefault="00E735D5" w:rsidP="00A03CCF">
            <w:pPr>
              <w:spacing w:after="0"/>
              <w:jc w:val="left"/>
              <w:rPr>
                <w:rFonts w:cs="Tahoma"/>
              </w:rPr>
            </w:pPr>
            <w:r w:rsidRPr="00D31FD5">
              <w:rPr>
                <w:rFonts w:cs="Tahoma"/>
              </w:rPr>
              <w:t>Whilst never rejected, prayer opportunities are not always fully appreciated. Some pupils speak positively about the school’s prayer life but find it difficult to articulate the effect it has had on their personal development.</w:t>
            </w:r>
          </w:p>
        </w:tc>
        <w:tc>
          <w:tcPr>
            <w:tcW w:w="3650" w:type="dxa"/>
            <w:vAlign w:val="center"/>
          </w:tcPr>
          <w:p w14:paraId="230921CB" w14:textId="77777777" w:rsidR="00E735D5" w:rsidRPr="00D31FD5" w:rsidRDefault="00E735D5" w:rsidP="00AB7CE4">
            <w:pPr>
              <w:spacing w:after="0"/>
              <w:jc w:val="left"/>
              <w:rPr>
                <w:rFonts w:cs="Tahoma"/>
              </w:rPr>
            </w:pPr>
            <w:r w:rsidRPr="00D31FD5">
              <w:rPr>
                <w:rFonts w:cs="Tahoma"/>
              </w:rPr>
              <w:t>Collective worship has been irrelevant to the development and growth of many pupils</w:t>
            </w:r>
          </w:p>
        </w:tc>
      </w:tr>
    </w:tbl>
    <w:p w14:paraId="42C9DB60" w14:textId="77777777" w:rsidR="00E735D5" w:rsidRDefault="00E735D5" w:rsidP="00416ABF">
      <w:pPr>
        <w:pStyle w:val="Heading2"/>
        <w:spacing w:before="0"/>
      </w:pPr>
      <w:r>
        <w:rPr>
          <w:rFonts w:cs="Arial"/>
        </w:rPr>
        <w:br w:type="page"/>
      </w:r>
      <w:bookmarkStart w:id="144" w:name="_Toc345510345"/>
      <w:bookmarkStart w:id="145" w:name="_Toc345678706"/>
      <w:bookmarkStart w:id="146" w:name="_Toc345915130"/>
      <w:r>
        <w:rPr>
          <w:rFonts w:cs="Arial"/>
        </w:rPr>
        <w:lastRenderedPageBreak/>
        <w:t xml:space="preserve">CW1 </w:t>
      </w:r>
      <w:r>
        <w:t>Writing frame</w:t>
      </w:r>
      <w:bookmarkEnd w:id="144"/>
      <w:bookmarkEnd w:id="145"/>
      <w:bookmarkEnd w:id="146"/>
    </w:p>
    <w:p w14:paraId="54F1BC94" w14:textId="77777777" w:rsidR="00E735D5" w:rsidRPr="00DA2B19" w:rsidRDefault="00E735D5" w:rsidP="00DA2B19">
      <w:pPr>
        <w:jc w:val="right"/>
      </w:pPr>
      <w:r>
        <w:t>How well pupils respond to and participate in the schools’ Collective Worship</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5FC500F4"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58DC5746" w14:textId="77777777" w:rsidR="00E735D5" w:rsidRPr="00D31FD5" w:rsidRDefault="00E735D5" w:rsidP="00D31FD5">
            <w:pPr>
              <w:spacing w:after="0" w:line="240" w:lineRule="auto"/>
              <w:jc w:val="center"/>
              <w:rPr>
                <w:b/>
              </w:rPr>
            </w:pPr>
            <w:r w:rsidRPr="00D31FD5">
              <w:rPr>
                <w:b/>
              </w:rPr>
              <w:t>Schedule</w:t>
            </w:r>
          </w:p>
          <w:p w14:paraId="180D0CA5"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47AAE537"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02284F91"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5F812652"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78A7FDEA" w14:textId="77777777" w:rsidR="00E735D5" w:rsidRPr="00D31FD5" w:rsidRDefault="00E735D5" w:rsidP="00D31FD5">
            <w:pPr>
              <w:spacing w:after="0" w:line="240" w:lineRule="auto"/>
              <w:jc w:val="center"/>
              <w:rPr>
                <w:b/>
              </w:rPr>
            </w:pPr>
            <w:r w:rsidRPr="00D31FD5">
              <w:rPr>
                <w:b/>
              </w:rPr>
              <w:t>Grade</w:t>
            </w:r>
          </w:p>
        </w:tc>
      </w:tr>
      <w:tr w:rsidR="00E735D5" w:rsidRPr="00D31FD5" w14:paraId="13647217" w14:textId="77777777" w:rsidTr="00D31FD5">
        <w:trPr>
          <w:trHeight w:val="2219"/>
        </w:trPr>
        <w:tc>
          <w:tcPr>
            <w:tcW w:w="1723" w:type="dxa"/>
            <w:tcBorders>
              <w:top w:val="single" w:sz="12" w:space="0" w:color="auto"/>
              <w:right w:val="single" w:sz="12" w:space="0" w:color="auto"/>
            </w:tcBorders>
            <w:shd w:val="clear" w:color="auto" w:fill="EEECE1"/>
            <w:vAlign w:val="center"/>
          </w:tcPr>
          <w:p w14:paraId="23C26FBA" w14:textId="77777777" w:rsidR="00E735D5" w:rsidRPr="00D31FD5" w:rsidRDefault="00E735D5" w:rsidP="00D31FD5">
            <w:pPr>
              <w:spacing w:after="0" w:line="240" w:lineRule="auto"/>
              <w:jc w:val="center"/>
              <w:rPr>
                <w:rFonts w:cs="Tahoma"/>
                <w:b/>
                <w:sz w:val="24"/>
              </w:rPr>
            </w:pPr>
            <w:r w:rsidRPr="00D31FD5">
              <w:rPr>
                <w:rFonts w:cs="Tahoma"/>
                <w:b/>
                <w:sz w:val="24"/>
              </w:rPr>
              <w:t>Pupil engagement</w:t>
            </w:r>
          </w:p>
        </w:tc>
        <w:tc>
          <w:tcPr>
            <w:tcW w:w="3430" w:type="dxa"/>
            <w:tcBorders>
              <w:top w:val="single" w:sz="12" w:space="0" w:color="auto"/>
              <w:left w:val="single" w:sz="12" w:space="0" w:color="auto"/>
              <w:bottom w:val="dotted" w:sz="4" w:space="0" w:color="auto"/>
              <w:right w:val="dotted" w:sz="4" w:space="0" w:color="auto"/>
            </w:tcBorders>
            <w:vAlign w:val="center"/>
          </w:tcPr>
          <w:p w14:paraId="7544F94D"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721CEACB"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5A685645"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6FC27DE3" w14:textId="77777777" w:rsidR="00E735D5" w:rsidRPr="00D31FD5" w:rsidRDefault="00E735D5" w:rsidP="00D31FD5">
            <w:pPr>
              <w:spacing w:after="0" w:line="240" w:lineRule="auto"/>
              <w:jc w:val="left"/>
            </w:pPr>
          </w:p>
        </w:tc>
      </w:tr>
      <w:tr w:rsidR="00E735D5" w:rsidRPr="00D31FD5" w14:paraId="56287CF2" w14:textId="77777777" w:rsidTr="00D31FD5">
        <w:trPr>
          <w:trHeight w:val="2219"/>
        </w:trPr>
        <w:tc>
          <w:tcPr>
            <w:tcW w:w="1723" w:type="dxa"/>
            <w:tcBorders>
              <w:right w:val="single" w:sz="12" w:space="0" w:color="auto"/>
            </w:tcBorders>
            <w:shd w:val="clear" w:color="auto" w:fill="EEECE1"/>
            <w:vAlign w:val="center"/>
          </w:tcPr>
          <w:p w14:paraId="0F79A351" w14:textId="77777777" w:rsidR="00E735D5" w:rsidRPr="00D31FD5" w:rsidRDefault="00E735D5" w:rsidP="00D31FD5">
            <w:pPr>
              <w:spacing w:after="0" w:line="240" w:lineRule="auto"/>
              <w:jc w:val="center"/>
              <w:rPr>
                <w:rFonts w:cs="Tahoma"/>
                <w:b/>
                <w:sz w:val="24"/>
              </w:rPr>
            </w:pPr>
            <w:r w:rsidRPr="00D31FD5">
              <w:rPr>
                <w:rFonts w:cs="Tahoma"/>
                <w:b/>
                <w:sz w:val="24"/>
              </w:rPr>
              <w:t>Pupil leadership</w:t>
            </w:r>
          </w:p>
        </w:tc>
        <w:tc>
          <w:tcPr>
            <w:tcW w:w="3430" w:type="dxa"/>
            <w:tcBorders>
              <w:top w:val="dotted" w:sz="4" w:space="0" w:color="auto"/>
              <w:left w:val="single" w:sz="12" w:space="0" w:color="auto"/>
              <w:bottom w:val="dotted" w:sz="4" w:space="0" w:color="auto"/>
              <w:right w:val="dotted" w:sz="4" w:space="0" w:color="auto"/>
            </w:tcBorders>
            <w:vAlign w:val="center"/>
          </w:tcPr>
          <w:p w14:paraId="487B0E6D"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3E547B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DFBE77A"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3EC2A88" w14:textId="77777777" w:rsidR="00E735D5" w:rsidRPr="00D31FD5" w:rsidRDefault="00E735D5" w:rsidP="00D31FD5">
            <w:pPr>
              <w:spacing w:after="0" w:line="240" w:lineRule="auto"/>
              <w:jc w:val="left"/>
            </w:pPr>
          </w:p>
        </w:tc>
      </w:tr>
      <w:tr w:rsidR="00E735D5" w:rsidRPr="00D31FD5" w14:paraId="54F272C7" w14:textId="77777777" w:rsidTr="00D31FD5">
        <w:trPr>
          <w:trHeight w:val="2219"/>
        </w:trPr>
        <w:tc>
          <w:tcPr>
            <w:tcW w:w="1723" w:type="dxa"/>
            <w:tcBorders>
              <w:right w:val="single" w:sz="12" w:space="0" w:color="auto"/>
            </w:tcBorders>
            <w:shd w:val="clear" w:color="auto" w:fill="EEECE1"/>
            <w:vAlign w:val="center"/>
          </w:tcPr>
          <w:p w14:paraId="6A4E2C13" w14:textId="77777777" w:rsidR="00E735D5" w:rsidRPr="00D31FD5" w:rsidRDefault="00E735D5" w:rsidP="00D31FD5">
            <w:pPr>
              <w:spacing w:after="0" w:line="240" w:lineRule="auto"/>
              <w:jc w:val="center"/>
              <w:rPr>
                <w:rFonts w:cs="Tahoma"/>
                <w:b/>
                <w:sz w:val="24"/>
              </w:rPr>
            </w:pPr>
            <w:r w:rsidRPr="00D31FD5">
              <w:rPr>
                <w:rFonts w:cs="Tahoma"/>
                <w:b/>
                <w:sz w:val="24"/>
              </w:rPr>
              <w:t>Creativity and Variety</w:t>
            </w:r>
          </w:p>
        </w:tc>
        <w:tc>
          <w:tcPr>
            <w:tcW w:w="3430" w:type="dxa"/>
            <w:tcBorders>
              <w:top w:val="dotted" w:sz="4" w:space="0" w:color="auto"/>
              <w:left w:val="single" w:sz="12" w:space="0" w:color="auto"/>
              <w:bottom w:val="dotted" w:sz="4" w:space="0" w:color="auto"/>
              <w:right w:val="dotted" w:sz="4" w:space="0" w:color="auto"/>
            </w:tcBorders>
            <w:vAlign w:val="center"/>
          </w:tcPr>
          <w:p w14:paraId="53FDBEC6"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88CA505"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6A38AA8"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B0B20B4" w14:textId="77777777" w:rsidR="00E735D5" w:rsidRPr="00D31FD5" w:rsidRDefault="00E735D5" w:rsidP="00D31FD5">
            <w:pPr>
              <w:spacing w:after="0" w:line="240" w:lineRule="auto"/>
              <w:jc w:val="left"/>
            </w:pPr>
          </w:p>
        </w:tc>
      </w:tr>
      <w:tr w:rsidR="00E735D5" w:rsidRPr="00D31FD5" w14:paraId="7797085B" w14:textId="77777777" w:rsidTr="00D31FD5">
        <w:trPr>
          <w:trHeight w:val="2062"/>
        </w:trPr>
        <w:tc>
          <w:tcPr>
            <w:tcW w:w="1723" w:type="dxa"/>
            <w:tcBorders>
              <w:right w:val="single" w:sz="12" w:space="0" w:color="auto"/>
            </w:tcBorders>
            <w:shd w:val="clear" w:color="auto" w:fill="EEECE1"/>
            <w:vAlign w:val="center"/>
          </w:tcPr>
          <w:p w14:paraId="742A30E1" w14:textId="77777777" w:rsidR="00E735D5" w:rsidRPr="00D31FD5" w:rsidRDefault="00E735D5" w:rsidP="00D31FD5">
            <w:pPr>
              <w:spacing w:after="0" w:line="240" w:lineRule="auto"/>
              <w:jc w:val="center"/>
              <w:rPr>
                <w:rFonts w:cs="Tahoma"/>
                <w:b/>
                <w:sz w:val="24"/>
              </w:rPr>
            </w:pPr>
            <w:r w:rsidRPr="00D31FD5">
              <w:rPr>
                <w:rFonts w:cs="Tahoma"/>
                <w:b/>
                <w:sz w:val="24"/>
              </w:rPr>
              <w:t>Creating space for prayer</w:t>
            </w:r>
          </w:p>
        </w:tc>
        <w:tc>
          <w:tcPr>
            <w:tcW w:w="3430" w:type="dxa"/>
            <w:tcBorders>
              <w:top w:val="dotted" w:sz="4" w:space="0" w:color="auto"/>
              <w:left w:val="single" w:sz="12" w:space="0" w:color="auto"/>
              <w:bottom w:val="dotted" w:sz="4" w:space="0" w:color="auto"/>
              <w:right w:val="dotted" w:sz="4" w:space="0" w:color="auto"/>
            </w:tcBorders>
            <w:vAlign w:val="center"/>
          </w:tcPr>
          <w:p w14:paraId="11A219DB"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2C6B29D"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BBEF28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76ACF15" w14:textId="77777777" w:rsidR="00E735D5" w:rsidRPr="00D31FD5" w:rsidRDefault="00E735D5" w:rsidP="00D31FD5">
            <w:pPr>
              <w:spacing w:after="0" w:line="240" w:lineRule="auto"/>
              <w:jc w:val="left"/>
            </w:pPr>
          </w:p>
        </w:tc>
      </w:tr>
      <w:tr w:rsidR="00E735D5" w:rsidRPr="00D31FD5" w14:paraId="5AAEEF5C" w14:textId="77777777" w:rsidTr="00D31FD5">
        <w:trPr>
          <w:trHeight w:val="2219"/>
        </w:trPr>
        <w:tc>
          <w:tcPr>
            <w:tcW w:w="1723" w:type="dxa"/>
            <w:tcBorders>
              <w:right w:val="single" w:sz="12" w:space="0" w:color="auto"/>
            </w:tcBorders>
            <w:shd w:val="clear" w:color="auto" w:fill="EEECE1"/>
            <w:vAlign w:val="center"/>
          </w:tcPr>
          <w:p w14:paraId="78287FF2" w14:textId="77777777" w:rsidR="00E735D5" w:rsidRPr="00D31FD5" w:rsidRDefault="00E735D5" w:rsidP="00D31FD5">
            <w:pPr>
              <w:spacing w:after="0" w:line="240" w:lineRule="auto"/>
              <w:jc w:val="center"/>
              <w:rPr>
                <w:rFonts w:cs="Tahoma"/>
                <w:b/>
                <w:sz w:val="24"/>
              </w:rPr>
            </w:pPr>
            <w:r w:rsidRPr="00D31FD5">
              <w:rPr>
                <w:rFonts w:cs="Tahoma"/>
                <w:b/>
                <w:sz w:val="24"/>
              </w:rPr>
              <w:lastRenderedPageBreak/>
              <w:t>Quality of pupil led worship</w:t>
            </w:r>
          </w:p>
        </w:tc>
        <w:tc>
          <w:tcPr>
            <w:tcW w:w="3430" w:type="dxa"/>
            <w:tcBorders>
              <w:top w:val="dotted" w:sz="4" w:space="0" w:color="auto"/>
              <w:left w:val="single" w:sz="12" w:space="0" w:color="auto"/>
              <w:bottom w:val="dotted" w:sz="4" w:space="0" w:color="auto"/>
              <w:right w:val="dotted" w:sz="4" w:space="0" w:color="auto"/>
            </w:tcBorders>
            <w:vAlign w:val="center"/>
          </w:tcPr>
          <w:p w14:paraId="44C14E8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46EEE61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5FCDD29"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0BD5691" w14:textId="77777777" w:rsidR="00E735D5" w:rsidRPr="00D31FD5" w:rsidRDefault="00E735D5" w:rsidP="00D31FD5">
            <w:pPr>
              <w:spacing w:after="0" w:line="240" w:lineRule="auto"/>
              <w:jc w:val="left"/>
            </w:pPr>
          </w:p>
        </w:tc>
      </w:tr>
      <w:tr w:rsidR="00E735D5" w:rsidRPr="00D31FD5" w14:paraId="3AB9D29A" w14:textId="77777777" w:rsidTr="00D31FD5">
        <w:trPr>
          <w:trHeight w:val="2219"/>
        </w:trPr>
        <w:tc>
          <w:tcPr>
            <w:tcW w:w="1723" w:type="dxa"/>
            <w:tcBorders>
              <w:right w:val="single" w:sz="12" w:space="0" w:color="auto"/>
            </w:tcBorders>
            <w:shd w:val="clear" w:color="auto" w:fill="EEECE1"/>
            <w:vAlign w:val="center"/>
          </w:tcPr>
          <w:p w14:paraId="042191D7" w14:textId="77777777" w:rsidR="00E735D5" w:rsidRPr="00D31FD5" w:rsidRDefault="00E735D5" w:rsidP="00D31FD5">
            <w:pPr>
              <w:spacing w:after="0" w:line="240" w:lineRule="auto"/>
              <w:jc w:val="center"/>
              <w:rPr>
                <w:rFonts w:cs="Tahoma"/>
                <w:b/>
                <w:sz w:val="24"/>
              </w:rPr>
            </w:pPr>
            <w:r w:rsidRPr="00D31FD5">
              <w:rPr>
                <w:rFonts w:cs="Tahoma"/>
                <w:b/>
                <w:sz w:val="24"/>
              </w:rPr>
              <w:t>Liturgical Sensitivity</w:t>
            </w:r>
          </w:p>
        </w:tc>
        <w:tc>
          <w:tcPr>
            <w:tcW w:w="3430" w:type="dxa"/>
            <w:tcBorders>
              <w:top w:val="dotted" w:sz="4" w:space="0" w:color="auto"/>
              <w:left w:val="single" w:sz="12" w:space="0" w:color="auto"/>
              <w:bottom w:val="dotted" w:sz="4" w:space="0" w:color="auto"/>
              <w:right w:val="dotted" w:sz="4" w:space="0" w:color="auto"/>
            </w:tcBorders>
            <w:vAlign w:val="center"/>
          </w:tcPr>
          <w:p w14:paraId="16E48A6C"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89F163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A252D86"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F506830" w14:textId="77777777" w:rsidR="00E735D5" w:rsidRPr="00D31FD5" w:rsidRDefault="00E735D5" w:rsidP="00D31FD5">
            <w:pPr>
              <w:spacing w:after="0" w:line="240" w:lineRule="auto"/>
              <w:jc w:val="left"/>
            </w:pPr>
          </w:p>
        </w:tc>
      </w:tr>
      <w:tr w:rsidR="00E735D5" w:rsidRPr="00D31FD5" w14:paraId="67CAAFCA" w14:textId="77777777" w:rsidTr="00D31FD5">
        <w:trPr>
          <w:trHeight w:val="2219"/>
        </w:trPr>
        <w:tc>
          <w:tcPr>
            <w:tcW w:w="1723" w:type="dxa"/>
            <w:tcBorders>
              <w:right w:val="single" w:sz="12" w:space="0" w:color="auto"/>
            </w:tcBorders>
            <w:shd w:val="clear" w:color="auto" w:fill="EEECE1"/>
            <w:vAlign w:val="center"/>
          </w:tcPr>
          <w:p w14:paraId="05D13DA2"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Inclusivity</w:t>
            </w:r>
          </w:p>
        </w:tc>
        <w:tc>
          <w:tcPr>
            <w:tcW w:w="3430" w:type="dxa"/>
            <w:tcBorders>
              <w:top w:val="dotted" w:sz="4" w:space="0" w:color="auto"/>
              <w:left w:val="single" w:sz="12" w:space="0" w:color="auto"/>
              <w:bottom w:val="dotted" w:sz="4" w:space="0" w:color="auto"/>
              <w:right w:val="dotted" w:sz="4" w:space="0" w:color="auto"/>
            </w:tcBorders>
            <w:vAlign w:val="center"/>
          </w:tcPr>
          <w:p w14:paraId="4736219B"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2B4022B"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EC3CA57"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48365794" w14:textId="77777777" w:rsidR="00E735D5" w:rsidRPr="00D31FD5" w:rsidRDefault="00E735D5" w:rsidP="00D31FD5">
            <w:pPr>
              <w:spacing w:after="0" w:line="240" w:lineRule="auto"/>
              <w:jc w:val="left"/>
            </w:pPr>
          </w:p>
        </w:tc>
      </w:tr>
      <w:tr w:rsidR="00E735D5" w:rsidRPr="00D31FD5" w14:paraId="0F85F492" w14:textId="77777777" w:rsidTr="00D31FD5">
        <w:trPr>
          <w:trHeight w:val="2015"/>
        </w:trPr>
        <w:tc>
          <w:tcPr>
            <w:tcW w:w="1723" w:type="dxa"/>
            <w:tcBorders>
              <w:right w:val="single" w:sz="12" w:space="0" w:color="auto"/>
            </w:tcBorders>
            <w:shd w:val="clear" w:color="auto" w:fill="EEECE1"/>
            <w:vAlign w:val="center"/>
          </w:tcPr>
          <w:p w14:paraId="65C6CF38" w14:textId="77777777" w:rsidR="00E735D5" w:rsidRPr="00D31FD5" w:rsidRDefault="00E735D5" w:rsidP="00D31FD5">
            <w:pPr>
              <w:spacing w:after="0" w:line="240" w:lineRule="auto"/>
              <w:jc w:val="center"/>
              <w:rPr>
                <w:rFonts w:cs="Tahoma"/>
                <w:b/>
                <w:sz w:val="24"/>
                <w:szCs w:val="24"/>
              </w:rPr>
            </w:pPr>
            <w:r w:rsidRPr="00D31FD5">
              <w:rPr>
                <w:rFonts w:cs="Tahoma"/>
                <w:b/>
                <w:sz w:val="24"/>
                <w:szCs w:val="24"/>
              </w:rPr>
              <w:t>Impact on personal development</w:t>
            </w:r>
          </w:p>
        </w:tc>
        <w:tc>
          <w:tcPr>
            <w:tcW w:w="3430" w:type="dxa"/>
            <w:tcBorders>
              <w:top w:val="dotted" w:sz="4" w:space="0" w:color="auto"/>
              <w:left w:val="single" w:sz="12" w:space="0" w:color="auto"/>
              <w:bottom w:val="dotted" w:sz="4" w:space="0" w:color="auto"/>
              <w:right w:val="dotted" w:sz="4" w:space="0" w:color="auto"/>
            </w:tcBorders>
            <w:vAlign w:val="center"/>
          </w:tcPr>
          <w:p w14:paraId="1708745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3A63A451"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BA37D30"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A065208" w14:textId="77777777" w:rsidR="00E735D5" w:rsidRPr="00D31FD5" w:rsidRDefault="00E735D5" w:rsidP="00D31FD5">
            <w:pPr>
              <w:spacing w:after="0" w:line="240" w:lineRule="auto"/>
              <w:jc w:val="left"/>
            </w:pPr>
          </w:p>
        </w:tc>
      </w:tr>
    </w:tbl>
    <w:p w14:paraId="21043B97" w14:textId="77777777" w:rsidR="00E735D5" w:rsidRDefault="00E735D5" w:rsidP="00D531ED">
      <w:r>
        <w:br w:type="page"/>
      </w:r>
      <w:bookmarkStart w:id="147" w:name="_Toc345678707"/>
      <w:bookmarkStart w:id="148" w:name="_Toc345915131"/>
      <w:r>
        <w:lastRenderedPageBreak/>
        <w:t>CW1 Grade and Summary:</w:t>
      </w:r>
      <w:bookmarkEnd w:id="147"/>
      <w:bookmarkEnd w:id="148"/>
    </w:p>
    <w:p w14:paraId="3A6ECC53" w14:textId="77777777" w:rsidR="00E735D5" w:rsidRDefault="00E735D5" w:rsidP="00010820">
      <w:pPr>
        <w:spacing w:after="0"/>
        <w:jc w:val="right"/>
      </w:pPr>
      <w:r>
        <w:t>How well pupils respond to and participate in the schools’ Collective Worship</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09C60C99" w14:textId="77777777" w:rsidTr="00D31FD5">
        <w:trPr>
          <w:trHeight w:val="848"/>
          <w:tblCellSpacing w:w="71" w:type="dxa"/>
        </w:trPr>
        <w:tc>
          <w:tcPr>
            <w:tcW w:w="14602" w:type="dxa"/>
            <w:vAlign w:val="center"/>
          </w:tcPr>
          <w:p w14:paraId="47A15608" w14:textId="77777777" w:rsidR="00E735D5" w:rsidRPr="00D31FD5" w:rsidRDefault="00E735D5" w:rsidP="00D31FD5">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136E4E7F" w14:textId="77777777" w:rsidR="00E735D5" w:rsidRPr="00D31FD5" w:rsidRDefault="00E735D5" w:rsidP="00D31FD5">
            <w:pPr>
              <w:spacing w:after="0" w:line="240" w:lineRule="auto"/>
              <w:jc w:val="center"/>
              <w:rPr>
                <w:b/>
                <w:bCs/>
                <w:sz w:val="36"/>
              </w:rPr>
            </w:pPr>
          </w:p>
        </w:tc>
      </w:tr>
      <w:tr w:rsidR="00E735D5" w:rsidRPr="00D31FD5" w14:paraId="483C3E15" w14:textId="77777777" w:rsidTr="00D31FD5">
        <w:trPr>
          <w:tblCellSpacing w:w="71" w:type="dxa"/>
        </w:trPr>
        <w:tc>
          <w:tcPr>
            <w:tcW w:w="14602" w:type="dxa"/>
            <w:tcBorders>
              <w:top w:val="single" w:sz="4" w:space="0" w:color="auto"/>
              <w:left w:val="single" w:sz="4" w:space="0" w:color="auto"/>
              <w:right w:val="single" w:sz="4" w:space="0" w:color="auto"/>
            </w:tcBorders>
          </w:tcPr>
          <w:p w14:paraId="0DDDEE60"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160E9379" w14:textId="77777777" w:rsidR="00E735D5" w:rsidRPr="00D31FD5" w:rsidRDefault="00E735D5" w:rsidP="00D31FD5">
            <w:pPr>
              <w:spacing w:after="0" w:line="240" w:lineRule="auto"/>
            </w:pPr>
          </w:p>
        </w:tc>
      </w:tr>
      <w:tr w:rsidR="00E735D5" w:rsidRPr="00D31FD5" w14:paraId="1A9D063B"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4A267D27" w14:textId="77777777" w:rsidR="00E735D5" w:rsidRPr="00D31FD5" w:rsidRDefault="00E735D5" w:rsidP="00D31FD5">
            <w:pPr>
              <w:spacing w:before="120" w:after="0" w:line="240" w:lineRule="auto"/>
              <w:jc w:val="left"/>
            </w:pPr>
          </w:p>
        </w:tc>
        <w:tc>
          <w:tcPr>
            <w:tcW w:w="900" w:type="dxa"/>
          </w:tcPr>
          <w:p w14:paraId="419C0C9F" w14:textId="77777777" w:rsidR="00E735D5" w:rsidRPr="00D31FD5" w:rsidRDefault="00E735D5" w:rsidP="00D31FD5">
            <w:pPr>
              <w:spacing w:after="0" w:line="240" w:lineRule="auto"/>
            </w:pPr>
          </w:p>
        </w:tc>
      </w:tr>
      <w:tr w:rsidR="00E735D5" w:rsidRPr="00D31FD5" w14:paraId="1842A27C" w14:textId="77777777" w:rsidTr="00D31FD5">
        <w:trPr>
          <w:tblCellSpacing w:w="71" w:type="dxa"/>
        </w:trPr>
        <w:tc>
          <w:tcPr>
            <w:tcW w:w="14602" w:type="dxa"/>
            <w:tcBorders>
              <w:top w:val="single" w:sz="4" w:space="0" w:color="auto"/>
              <w:left w:val="single" w:sz="4" w:space="0" w:color="auto"/>
              <w:right w:val="single" w:sz="4" w:space="0" w:color="auto"/>
            </w:tcBorders>
          </w:tcPr>
          <w:p w14:paraId="1504D071"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74BD2BB5" w14:textId="77777777" w:rsidR="00E735D5" w:rsidRPr="00D31FD5" w:rsidRDefault="00E735D5" w:rsidP="00D31FD5">
            <w:pPr>
              <w:spacing w:after="0" w:line="240" w:lineRule="auto"/>
            </w:pPr>
          </w:p>
        </w:tc>
      </w:tr>
      <w:tr w:rsidR="00E735D5" w:rsidRPr="00D31FD5" w14:paraId="5D98BB39"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4F603FE5" w14:textId="77777777" w:rsidR="00E735D5" w:rsidRPr="00D31FD5" w:rsidRDefault="00E735D5" w:rsidP="00D31FD5">
            <w:pPr>
              <w:spacing w:before="120" w:after="0" w:line="240" w:lineRule="auto"/>
              <w:jc w:val="left"/>
            </w:pPr>
          </w:p>
        </w:tc>
        <w:tc>
          <w:tcPr>
            <w:tcW w:w="900" w:type="dxa"/>
          </w:tcPr>
          <w:p w14:paraId="3A800DA8" w14:textId="77777777" w:rsidR="00E735D5" w:rsidRPr="00D31FD5" w:rsidRDefault="00E735D5" w:rsidP="00D31FD5">
            <w:pPr>
              <w:spacing w:after="0" w:line="240" w:lineRule="auto"/>
            </w:pPr>
          </w:p>
        </w:tc>
      </w:tr>
    </w:tbl>
    <w:p w14:paraId="2361DA78" w14:textId="77777777" w:rsidR="00E735D5" w:rsidRDefault="00E735D5" w:rsidP="00E314BE">
      <w:pPr>
        <w:sectPr w:rsidR="00E735D5" w:rsidSect="00BB4D13">
          <w:headerReference w:type="even" r:id="rId40"/>
          <w:footerReference w:type="even" r:id="rId41"/>
          <w:footerReference w:type="default" r:id="rId42"/>
          <w:pgSz w:w="16838" w:h="11906" w:orient="landscape"/>
          <w:pgMar w:top="720" w:right="720" w:bottom="567" w:left="720" w:header="708" w:footer="0" w:gutter="0"/>
          <w:cols w:space="708"/>
          <w:docGrid w:linePitch="360"/>
        </w:sectPr>
      </w:pPr>
    </w:p>
    <w:p w14:paraId="7C06F05A" w14:textId="77777777" w:rsidR="00E735D5" w:rsidRDefault="00E735D5" w:rsidP="00E314BE">
      <w:pPr>
        <w:pStyle w:val="Heading2"/>
      </w:pPr>
      <w:bookmarkStart w:id="149" w:name="_Toc345915132"/>
      <w:bookmarkStart w:id="150" w:name="_Toc345510346"/>
      <w:r>
        <w:lastRenderedPageBreak/>
        <w:t>CW2 - The quality of Collective Worship and Prayer Life provided by the school</w:t>
      </w:r>
      <w:bookmarkEnd w:id="149"/>
    </w:p>
    <w:p w14:paraId="313FA6D4" w14:textId="77777777" w:rsidR="00E735D5" w:rsidRDefault="00E735D5" w:rsidP="00E314BE">
      <w:pPr>
        <w:pStyle w:val="Heading2"/>
      </w:pPr>
      <w:bookmarkStart w:id="151" w:name="_Toc345678709"/>
      <w:bookmarkStart w:id="152" w:name="_Toc345915133"/>
      <w:r w:rsidRPr="00B638D0">
        <w:t>Criteria</w:t>
      </w:r>
      <w:r w:rsidRPr="00BA43E8">
        <w:t xml:space="preserve"> and Evidence sources</w:t>
      </w:r>
      <w:bookmarkEnd w:id="150"/>
      <w:bookmarkEnd w:id="151"/>
      <w:bookmarkEnd w:id="152"/>
    </w:p>
    <w:p w14:paraId="71EFEFD9" w14:textId="77777777" w:rsidR="00E735D5" w:rsidRPr="00964753" w:rsidRDefault="00E735D5" w:rsidP="00E314BE"/>
    <w:p w14:paraId="1CD15A0F" w14:textId="77777777" w:rsidR="00E735D5" w:rsidRDefault="00E735D5" w:rsidP="00E314BE">
      <w:pPr>
        <w:pStyle w:val="Heading3"/>
      </w:pPr>
      <w:bookmarkStart w:id="153" w:name="_Toc345510347"/>
      <w:bookmarkStart w:id="154" w:name="_Toc345678395"/>
      <w:bookmarkStart w:id="155" w:name="_Toc345678710"/>
      <w:bookmarkStart w:id="156" w:name="_Toc345915134"/>
      <w:r>
        <w:t>Criteria</w:t>
      </w:r>
      <w:bookmarkEnd w:id="153"/>
      <w:bookmarkEnd w:id="154"/>
      <w:bookmarkEnd w:id="155"/>
      <w:bookmarkEnd w:id="156"/>
    </w:p>
    <w:p w14:paraId="2678BF9A" w14:textId="5CC030B1" w:rsidR="00E735D5" w:rsidRDefault="00E735D5" w:rsidP="00E314BE">
      <w:pPr>
        <w:jc w:val="left"/>
      </w:pPr>
      <w:r w:rsidRPr="00EB2F5B">
        <w:t xml:space="preserve">Inspectors </w:t>
      </w:r>
      <w:r>
        <w:t>will</w:t>
      </w:r>
      <w:r w:rsidRPr="00EB2F5B">
        <w:t xml:space="preserve"> evaluate</w:t>
      </w:r>
      <w:r w:rsidR="00116032">
        <w:t xml:space="preserve"> and report on</w:t>
      </w:r>
      <w:r w:rsidRPr="00EB2F5B">
        <w:t xml:space="preserve">: </w:t>
      </w:r>
    </w:p>
    <w:p w14:paraId="5FA7AA68" w14:textId="5568D2D5" w:rsidR="00C123A4" w:rsidRDefault="00116032" w:rsidP="00C123A4">
      <w:pPr>
        <w:pStyle w:val="ListParagraph"/>
        <w:numPr>
          <w:ilvl w:val="0"/>
          <w:numId w:val="45"/>
        </w:numPr>
        <w:jc w:val="left"/>
      </w:pPr>
      <w:r w:rsidRPr="00116032">
        <w:t>The</w:t>
      </w:r>
      <w:r w:rsidR="00C123A4">
        <w:t xml:space="preserve"> </w:t>
      </w:r>
      <w:r w:rsidRPr="00116032">
        <w:t>centrality,</w:t>
      </w:r>
      <w:r w:rsidR="00C123A4">
        <w:t xml:space="preserve"> </w:t>
      </w:r>
      <w:r w:rsidRPr="00116032">
        <w:t>quality</w:t>
      </w:r>
      <w:r w:rsidR="00C123A4">
        <w:t xml:space="preserve"> </w:t>
      </w:r>
      <w:r w:rsidRPr="00116032">
        <w:t>and</w:t>
      </w:r>
      <w:r w:rsidR="00C123A4">
        <w:t xml:space="preserve"> </w:t>
      </w:r>
      <w:r w:rsidRPr="00116032">
        <w:t>variety</w:t>
      </w:r>
      <w:r w:rsidR="00C123A4">
        <w:t xml:space="preserve"> </w:t>
      </w:r>
      <w:r w:rsidRPr="00116032">
        <w:t>of</w:t>
      </w:r>
      <w:r w:rsidR="00C123A4">
        <w:t xml:space="preserve"> </w:t>
      </w:r>
      <w:r w:rsidRPr="00116032">
        <w:t>Collective</w:t>
      </w:r>
      <w:r w:rsidR="00C123A4">
        <w:t xml:space="preserve"> </w:t>
      </w:r>
      <w:r w:rsidRPr="00116032">
        <w:t>Worship</w:t>
      </w:r>
      <w:r w:rsidR="00C123A4">
        <w:t xml:space="preserve"> </w:t>
      </w:r>
      <w:r w:rsidRPr="00116032">
        <w:t>opportunities</w:t>
      </w:r>
      <w:r w:rsidR="00C123A4">
        <w:t xml:space="preserve"> </w:t>
      </w:r>
      <w:r w:rsidRPr="00116032">
        <w:t>provided</w:t>
      </w:r>
      <w:r w:rsidR="00C123A4">
        <w:t xml:space="preserve"> </w:t>
      </w:r>
      <w:r w:rsidRPr="00116032">
        <w:t>by</w:t>
      </w:r>
      <w:r w:rsidR="00C123A4">
        <w:t xml:space="preserve"> </w:t>
      </w:r>
      <w:r w:rsidRPr="00116032">
        <w:t>the</w:t>
      </w:r>
      <w:r w:rsidR="00C123A4">
        <w:t xml:space="preserve"> </w:t>
      </w:r>
      <w:r w:rsidRPr="00116032">
        <w:t xml:space="preserve">school. </w:t>
      </w:r>
    </w:p>
    <w:p w14:paraId="67F69CF7" w14:textId="067869B7" w:rsidR="00C123A4" w:rsidRDefault="00116032" w:rsidP="00C123A4">
      <w:pPr>
        <w:pStyle w:val="ListParagraph"/>
        <w:numPr>
          <w:ilvl w:val="0"/>
          <w:numId w:val="45"/>
        </w:numPr>
        <w:jc w:val="left"/>
      </w:pPr>
      <w:r w:rsidRPr="00116032">
        <w:t>How</w:t>
      </w:r>
      <w:r w:rsidR="00C123A4">
        <w:t xml:space="preserve"> </w:t>
      </w:r>
      <w:r w:rsidRPr="00116032">
        <w:t>skilled</w:t>
      </w:r>
      <w:r w:rsidR="00C123A4">
        <w:t xml:space="preserve"> t</w:t>
      </w:r>
      <w:r w:rsidRPr="00116032">
        <w:t>he</w:t>
      </w:r>
      <w:r w:rsidR="00C123A4">
        <w:t xml:space="preserve"> </w:t>
      </w:r>
      <w:r w:rsidRPr="00116032">
        <w:t>school</w:t>
      </w:r>
      <w:r w:rsidR="00C123A4">
        <w:t xml:space="preserve"> </w:t>
      </w:r>
      <w:r w:rsidRPr="00116032">
        <w:t>is</w:t>
      </w:r>
      <w:r w:rsidR="00C123A4">
        <w:t xml:space="preserve"> </w:t>
      </w:r>
      <w:r w:rsidRPr="00116032">
        <w:t>in</w:t>
      </w:r>
      <w:r w:rsidR="00C123A4">
        <w:t xml:space="preserve"> </w:t>
      </w:r>
      <w:r w:rsidRPr="00116032">
        <w:t>helping</w:t>
      </w:r>
      <w:r w:rsidR="00C123A4">
        <w:t xml:space="preserve"> </w:t>
      </w:r>
      <w:r w:rsidRPr="00116032">
        <w:t>pupils/students</w:t>
      </w:r>
      <w:r w:rsidR="00C123A4">
        <w:t xml:space="preserve"> </w:t>
      </w:r>
      <w:r w:rsidRPr="00116032">
        <w:t>to</w:t>
      </w:r>
      <w:r w:rsidR="00C123A4">
        <w:t xml:space="preserve"> </w:t>
      </w:r>
      <w:r w:rsidRPr="00116032">
        <w:t>experience</w:t>
      </w:r>
      <w:r w:rsidR="00C123A4">
        <w:t xml:space="preserve"> </w:t>
      </w:r>
      <w:r w:rsidRPr="00116032">
        <w:t>a</w:t>
      </w:r>
      <w:r w:rsidR="00C123A4">
        <w:t xml:space="preserve"> </w:t>
      </w:r>
      <w:r w:rsidRPr="00116032">
        <w:t>richness</w:t>
      </w:r>
      <w:r w:rsidR="00C123A4">
        <w:t xml:space="preserve"> </w:t>
      </w:r>
      <w:r w:rsidRPr="00116032">
        <w:t>of</w:t>
      </w:r>
      <w:r w:rsidR="00C123A4">
        <w:t xml:space="preserve"> </w:t>
      </w:r>
      <w:r w:rsidRPr="00116032">
        <w:t>liturgical</w:t>
      </w:r>
      <w:r w:rsidR="00C123A4">
        <w:t xml:space="preserve"> </w:t>
      </w:r>
      <w:r w:rsidRPr="00116032">
        <w:t>experience that</w:t>
      </w:r>
      <w:r w:rsidR="00C123A4">
        <w:t xml:space="preserve"> </w:t>
      </w:r>
      <w:r w:rsidRPr="00116032">
        <w:t>includes</w:t>
      </w:r>
      <w:r w:rsidR="00C123A4">
        <w:t xml:space="preserve"> </w:t>
      </w:r>
      <w:r w:rsidRPr="00116032">
        <w:t>the</w:t>
      </w:r>
      <w:r w:rsidR="00C123A4">
        <w:t xml:space="preserve"> </w:t>
      </w:r>
      <w:r w:rsidRPr="00116032">
        <w:t>liturgical</w:t>
      </w:r>
      <w:r w:rsidR="00C123A4">
        <w:t xml:space="preserve"> </w:t>
      </w:r>
      <w:r w:rsidRPr="00116032">
        <w:t>life</w:t>
      </w:r>
      <w:r w:rsidR="00C123A4">
        <w:t xml:space="preserve"> </w:t>
      </w:r>
      <w:r w:rsidRPr="00116032">
        <w:t>of</w:t>
      </w:r>
      <w:r w:rsidR="00C123A4">
        <w:t xml:space="preserve"> </w:t>
      </w:r>
      <w:r w:rsidRPr="00116032">
        <w:t>the</w:t>
      </w:r>
      <w:r w:rsidR="00C123A4">
        <w:t xml:space="preserve"> </w:t>
      </w:r>
      <w:r w:rsidRPr="00116032">
        <w:t>Church</w:t>
      </w:r>
      <w:r w:rsidR="00C123A4">
        <w:t xml:space="preserve"> </w:t>
      </w:r>
      <w:r w:rsidRPr="00116032">
        <w:t>without</w:t>
      </w:r>
      <w:r w:rsidR="00C123A4">
        <w:t xml:space="preserve"> </w:t>
      </w:r>
      <w:r w:rsidRPr="00116032">
        <w:t>excluding</w:t>
      </w:r>
      <w:r w:rsidR="00C123A4">
        <w:t xml:space="preserve"> </w:t>
      </w:r>
      <w:r w:rsidRPr="00116032">
        <w:t>any</w:t>
      </w:r>
      <w:r w:rsidR="00C123A4">
        <w:t xml:space="preserve"> </w:t>
      </w:r>
      <w:r w:rsidRPr="00116032">
        <w:t>members</w:t>
      </w:r>
      <w:r w:rsidR="00C123A4">
        <w:t xml:space="preserve"> </w:t>
      </w:r>
      <w:r w:rsidRPr="00116032">
        <w:t>of</w:t>
      </w:r>
      <w:r w:rsidR="00C123A4">
        <w:t xml:space="preserve"> </w:t>
      </w:r>
      <w:r w:rsidRPr="00116032">
        <w:t>the</w:t>
      </w:r>
      <w:r w:rsidR="00C123A4">
        <w:t xml:space="preserve"> </w:t>
      </w:r>
      <w:r w:rsidRPr="00116032">
        <w:t xml:space="preserve">community. </w:t>
      </w:r>
    </w:p>
    <w:p w14:paraId="5418CF8A" w14:textId="1EFB2F77" w:rsidR="00116032" w:rsidRPr="00EB2F5B" w:rsidRDefault="00116032" w:rsidP="00C123A4">
      <w:pPr>
        <w:pStyle w:val="ListParagraph"/>
        <w:numPr>
          <w:ilvl w:val="0"/>
          <w:numId w:val="45"/>
        </w:numPr>
        <w:jc w:val="left"/>
      </w:pPr>
      <w:r w:rsidRPr="00116032">
        <w:t xml:space="preserve">How well the school provides opportunities for the pupils/students to develop spiritually through acts of Collective Worship, </w:t>
      </w:r>
      <w:proofErr w:type="gramStart"/>
      <w:r w:rsidRPr="00116032">
        <w:t>taking into account</w:t>
      </w:r>
      <w:proofErr w:type="gramEnd"/>
      <w:r w:rsidRPr="00116032">
        <w:t xml:space="preserve"> their age, aptitudes, family backgrounds and the Catholic</w:t>
      </w:r>
      <w:r w:rsidR="00C123A4">
        <w:t xml:space="preserve"> </w:t>
      </w:r>
      <w:r w:rsidRPr="00116032">
        <w:t>character</w:t>
      </w:r>
      <w:r w:rsidR="00C123A4">
        <w:t xml:space="preserve"> </w:t>
      </w:r>
      <w:r w:rsidRPr="00116032">
        <w:t>of</w:t>
      </w:r>
      <w:r w:rsidR="00C123A4">
        <w:t xml:space="preserve"> </w:t>
      </w:r>
      <w:r w:rsidRPr="00116032">
        <w:t>the</w:t>
      </w:r>
      <w:r w:rsidR="00C123A4">
        <w:t xml:space="preserve"> </w:t>
      </w:r>
      <w:r w:rsidRPr="00116032">
        <w:t>school.</w:t>
      </w:r>
    </w:p>
    <w:p w14:paraId="16F9DA0E" w14:textId="77777777" w:rsidR="00E735D5" w:rsidRDefault="00E735D5" w:rsidP="00E314BE">
      <w:pPr>
        <w:pStyle w:val="Heading3"/>
      </w:pPr>
      <w:bookmarkStart w:id="157" w:name="_Toc345510348"/>
      <w:bookmarkStart w:id="158" w:name="_Toc345678396"/>
      <w:bookmarkStart w:id="159" w:name="_Toc345678711"/>
      <w:bookmarkStart w:id="160" w:name="_Toc345915135"/>
      <w:r w:rsidRPr="00964753">
        <w:t>Suggested</w:t>
      </w:r>
      <w:r>
        <w:t xml:space="preserve"> </w:t>
      </w:r>
      <w:r w:rsidRPr="00964753">
        <w:t>Evidence</w:t>
      </w:r>
      <w:r>
        <w:t xml:space="preserve"> Sources</w:t>
      </w:r>
      <w:bookmarkEnd w:id="157"/>
      <w:bookmarkEnd w:id="158"/>
      <w:bookmarkEnd w:id="159"/>
      <w:bookmarkEnd w:id="160"/>
    </w:p>
    <w:p w14:paraId="0A2EF75F" w14:textId="77777777" w:rsidR="00E735D5" w:rsidRDefault="00E735D5" w:rsidP="00360A30">
      <w:pPr>
        <w:pStyle w:val="ListParagraph"/>
        <w:numPr>
          <w:ilvl w:val="0"/>
          <w:numId w:val="13"/>
        </w:numPr>
        <w:jc w:val="left"/>
      </w:pPr>
      <w:r w:rsidRPr="00E314BE">
        <w:t xml:space="preserve">Observation </w:t>
      </w:r>
      <w:r>
        <w:t>records of:</w:t>
      </w:r>
    </w:p>
    <w:p w14:paraId="46D4B866" w14:textId="77777777" w:rsidR="00E735D5" w:rsidRDefault="00E735D5" w:rsidP="007E1B9F">
      <w:pPr>
        <w:pStyle w:val="ListParagraph"/>
        <w:numPr>
          <w:ilvl w:val="1"/>
          <w:numId w:val="13"/>
        </w:numPr>
        <w:jc w:val="left"/>
      </w:pPr>
      <w:r>
        <w:t>W</w:t>
      </w:r>
      <w:r w:rsidRPr="00E314BE">
        <w:t>hole school and lar</w:t>
      </w:r>
      <w:r>
        <w:t>ge group Collective Worship</w:t>
      </w:r>
    </w:p>
    <w:p w14:paraId="69B3066E" w14:textId="77777777" w:rsidR="00E735D5" w:rsidRDefault="00E735D5" w:rsidP="007E1B9F">
      <w:pPr>
        <w:pStyle w:val="ListParagraph"/>
        <w:numPr>
          <w:ilvl w:val="1"/>
          <w:numId w:val="13"/>
        </w:numPr>
        <w:jc w:val="left"/>
      </w:pPr>
      <w:r>
        <w:t>Class prayer times</w:t>
      </w:r>
    </w:p>
    <w:p w14:paraId="140AA0F3" w14:textId="77777777" w:rsidR="00E735D5" w:rsidRPr="00E314BE" w:rsidRDefault="00E735D5" w:rsidP="007E1B9F">
      <w:pPr>
        <w:pStyle w:val="ListParagraph"/>
        <w:numPr>
          <w:ilvl w:val="1"/>
          <w:numId w:val="13"/>
        </w:numPr>
        <w:jc w:val="left"/>
      </w:pPr>
      <w:r>
        <w:t>T</w:t>
      </w:r>
      <w:r w:rsidRPr="00E314BE">
        <w:t xml:space="preserve">he lessons </w:t>
      </w:r>
      <w:r>
        <w:t>in which collective worship is</w:t>
      </w:r>
      <w:r w:rsidRPr="00E314BE">
        <w:t xml:space="preserve"> planned and prepared</w:t>
      </w:r>
      <w:r>
        <w:t xml:space="preserve"> </w:t>
      </w:r>
    </w:p>
    <w:p w14:paraId="76CD4ED5" w14:textId="77777777" w:rsidR="00E735D5" w:rsidRDefault="00E735D5" w:rsidP="00360A30">
      <w:pPr>
        <w:pStyle w:val="ListParagraph"/>
        <w:numPr>
          <w:ilvl w:val="0"/>
          <w:numId w:val="12"/>
        </w:numPr>
        <w:jc w:val="left"/>
      </w:pPr>
      <w:r>
        <w:t>Staff questionnaires, to establish:</w:t>
      </w:r>
    </w:p>
    <w:p w14:paraId="3D56494D" w14:textId="77777777" w:rsidR="00E735D5" w:rsidRDefault="00E735D5" w:rsidP="00360A30">
      <w:pPr>
        <w:pStyle w:val="ListParagraph"/>
        <w:numPr>
          <w:ilvl w:val="1"/>
          <w:numId w:val="12"/>
        </w:numPr>
        <w:jc w:val="left"/>
      </w:pPr>
      <w:r>
        <w:t>How central prayer is to the life of the school</w:t>
      </w:r>
      <w:r w:rsidRPr="00E314BE">
        <w:t xml:space="preserve"> </w:t>
      </w:r>
    </w:p>
    <w:p w14:paraId="3246D5A2" w14:textId="77777777" w:rsidR="00E735D5" w:rsidRDefault="00E735D5" w:rsidP="00360A30">
      <w:pPr>
        <w:pStyle w:val="ListParagraph"/>
        <w:numPr>
          <w:ilvl w:val="1"/>
          <w:numId w:val="12"/>
        </w:numPr>
        <w:jc w:val="left"/>
      </w:pPr>
      <w:r>
        <w:t>The priority given to Collective Worship in terms of planning and resourcing</w:t>
      </w:r>
    </w:p>
    <w:p w14:paraId="627E6657" w14:textId="77777777" w:rsidR="00E735D5" w:rsidRDefault="00E735D5" w:rsidP="00360A30">
      <w:pPr>
        <w:pStyle w:val="ListParagraph"/>
        <w:numPr>
          <w:ilvl w:val="1"/>
          <w:numId w:val="12"/>
        </w:numPr>
        <w:jc w:val="left"/>
      </w:pPr>
      <w:r>
        <w:t>The impact of Collective Worship on the life of the community</w:t>
      </w:r>
    </w:p>
    <w:p w14:paraId="2629042E" w14:textId="77777777" w:rsidR="00E735D5" w:rsidRDefault="00E735D5" w:rsidP="00360A30">
      <w:pPr>
        <w:pStyle w:val="ListParagraph"/>
        <w:numPr>
          <w:ilvl w:val="1"/>
          <w:numId w:val="12"/>
        </w:numPr>
        <w:jc w:val="left"/>
      </w:pPr>
      <w:r>
        <w:t>Staff skill in preparing Collective Worship</w:t>
      </w:r>
    </w:p>
    <w:p w14:paraId="0E9213C2" w14:textId="77777777" w:rsidR="00E735D5" w:rsidRDefault="00E735D5" w:rsidP="00360A30">
      <w:pPr>
        <w:pStyle w:val="ListParagraph"/>
        <w:numPr>
          <w:ilvl w:val="0"/>
          <w:numId w:val="12"/>
        </w:numPr>
        <w:jc w:val="left"/>
      </w:pPr>
      <w:r>
        <w:t>Pupil questionnaires, to establish:</w:t>
      </w:r>
    </w:p>
    <w:p w14:paraId="150CB20D" w14:textId="77777777" w:rsidR="00E735D5" w:rsidRDefault="00E735D5" w:rsidP="00360A30">
      <w:pPr>
        <w:pStyle w:val="ListParagraph"/>
        <w:numPr>
          <w:ilvl w:val="1"/>
          <w:numId w:val="12"/>
        </w:numPr>
        <w:jc w:val="left"/>
      </w:pPr>
      <w:r>
        <w:t>The amount of time and energy devoted to supporting pupils in their planning of their collective worship</w:t>
      </w:r>
    </w:p>
    <w:p w14:paraId="23175585" w14:textId="77777777" w:rsidR="00E735D5" w:rsidRDefault="00E735D5" w:rsidP="00360A30">
      <w:pPr>
        <w:pStyle w:val="ListParagraph"/>
        <w:numPr>
          <w:ilvl w:val="1"/>
          <w:numId w:val="12"/>
        </w:numPr>
        <w:jc w:val="left"/>
      </w:pPr>
      <w:r>
        <w:t>The frequency and centrality of prayer and worship</w:t>
      </w:r>
    </w:p>
    <w:p w14:paraId="51389D04" w14:textId="77777777" w:rsidR="00E735D5" w:rsidRDefault="00E735D5" w:rsidP="00360A30">
      <w:pPr>
        <w:pStyle w:val="ListParagraph"/>
        <w:numPr>
          <w:ilvl w:val="1"/>
          <w:numId w:val="12"/>
        </w:numPr>
        <w:jc w:val="left"/>
      </w:pPr>
      <w:r>
        <w:t>How inclusive Collective Worship is of all pupils whatever their faith backgrounds</w:t>
      </w:r>
    </w:p>
    <w:p w14:paraId="03EC8A28" w14:textId="77777777" w:rsidR="00E735D5" w:rsidRDefault="00E735D5" w:rsidP="00360A30">
      <w:pPr>
        <w:pStyle w:val="ListParagraph"/>
        <w:numPr>
          <w:ilvl w:val="0"/>
          <w:numId w:val="12"/>
        </w:numPr>
        <w:jc w:val="left"/>
      </w:pPr>
      <w:r>
        <w:t>Parental questionnaires, to establish</w:t>
      </w:r>
    </w:p>
    <w:p w14:paraId="247CE2FF" w14:textId="77777777" w:rsidR="00E735D5" w:rsidRDefault="00E735D5" w:rsidP="00360A30">
      <w:pPr>
        <w:pStyle w:val="ListParagraph"/>
        <w:numPr>
          <w:ilvl w:val="1"/>
          <w:numId w:val="12"/>
        </w:numPr>
        <w:jc w:val="left"/>
      </w:pPr>
      <w:r>
        <w:t>How central prayer is to the life of the school</w:t>
      </w:r>
      <w:r w:rsidRPr="00E314BE">
        <w:t xml:space="preserve"> </w:t>
      </w:r>
    </w:p>
    <w:p w14:paraId="661D0888" w14:textId="77777777" w:rsidR="00E735D5" w:rsidRDefault="00E735D5" w:rsidP="00360A30">
      <w:pPr>
        <w:pStyle w:val="ListParagraph"/>
        <w:numPr>
          <w:ilvl w:val="1"/>
          <w:numId w:val="12"/>
        </w:numPr>
        <w:jc w:val="left"/>
      </w:pPr>
      <w:r>
        <w:t>How welcome parents/carers are to attend Collective Worship</w:t>
      </w:r>
    </w:p>
    <w:p w14:paraId="02DD3695" w14:textId="77777777" w:rsidR="00E735D5" w:rsidRDefault="00E735D5" w:rsidP="00360A30">
      <w:pPr>
        <w:pStyle w:val="ListParagraph"/>
        <w:numPr>
          <w:ilvl w:val="1"/>
          <w:numId w:val="12"/>
        </w:numPr>
        <w:jc w:val="left"/>
      </w:pPr>
      <w:r>
        <w:t>The quality of Collective Worship offered by the school</w:t>
      </w:r>
    </w:p>
    <w:p w14:paraId="7B839830" w14:textId="77777777" w:rsidR="00E735D5" w:rsidRPr="00E314BE" w:rsidRDefault="00E735D5" w:rsidP="00360A30">
      <w:pPr>
        <w:pStyle w:val="ListParagraph"/>
        <w:numPr>
          <w:ilvl w:val="0"/>
          <w:numId w:val="12"/>
        </w:numPr>
        <w:jc w:val="left"/>
      </w:pPr>
      <w:r w:rsidRPr="00E314BE">
        <w:t>Displays, logs and other physical records of the school’s shared prayer life</w:t>
      </w:r>
    </w:p>
    <w:p w14:paraId="02727423" w14:textId="77777777" w:rsidR="00E735D5" w:rsidRDefault="00E735D5" w:rsidP="00360A30">
      <w:pPr>
        <w:pStyle w:val="ListParagraph"/>
        <w:numPr>
          <w:ilvl w:val="0"/>
          <w:numId w:val="12"/>
        </w:numPr>
        <w:jc w:val="left"/>
      </w:pPr>
      <w:r w:rsidRPr="00E314BE">
        <w:t xml:space="preserve">Whole school and individual teachers’ </w:t>
      </w:r>
      <w:proofErr w:type="gramStart"/>
      <w:r w:rsidRPr="00E314BE">
        <w:t>long term</w:t>
      </w:r>
      <w:proofErr w:type="gramEnd"/>
      <w:r w:rsidRPr="00E314BE">
        <w:t xml:space="preserve"> planning</w:t>
      </w:r>
    </w:p>
    <w:p w14:paraId="11E4922A" w14:textId="77777777" w:rsidR="00E735D5" w:rsidRDefault="00E735D5" w:rsidP="005C317A">
      <w:pPr>
        <w:jc w:val="left"/>
        <w:sectPr w:rsidR="00E735D5" w:rsidSect="00BB4D13">
          <w:headerReference w:type="even" r:id="rId43"/>
          <w:footerReference w:type="even" r:id="rId44"/>
          <w:footerReference w:type="default" r:id="rId45"/>
          <w:pgSz w:w="11906" w:h="16838"/>
          <w:pgMar w:top="720" w:right="567" w:bottom="720" w:left="720" w:header="708" w:footer="0" w:gutter="0"/>
          <w:cols w:space="708"/>
          <w:docGrid w:linePitch="360"/>
        </w:sectPr>
      </w:pPr>
      <w:bookmarkStart w:id="161" w:name="_Toc345510349"/>
      <w:bookmarkStart w:id="162" w:name="_Toc345678712"/>
      <w:bookmarkStart w:id="163" w:name="_Toc345915136"/>
    </w:p>
    <w:p w14:paraId="08C81ED7" w14:textId="77777777" w:rsidR="00E735D5" w:rsidRDefault="00E735D5" w:rsidP="005C317A">
      <w:pPr>
        <w:jc w:val="left"/>
      </w:pPr>
      <w:r>
        <w:lastRenderedPageBreak/>
        <w:t>CW2 Differentiated Judgement descriptors</w:t>
      </w:r>
      <w:bookmarkEnd w:id="161"/>
      <w:bookmarkEnd w:id="162"/>
      <w:bookmarkEnd w:id="163"/>
    </w:p>
    <w:p w14:paraId="0053DFD2" w14:textId="77777777" w:rsidR="00E735D5" w:rsidRPr="00DA2B19" w:rsidRDefault="00E735D5" w:rsidP="00DA2B19">
      <w:pPr>
        <w:jc w:val="right"/>
      </w:pPr>
      <w:r>
        <w:t>The quality of Collective Worship provided by the school</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437"/>
        <w:gridCol w:w="4111"/>
        <w:gridCol w:w="3402"/>
      </w:tblGrid>
      <w:tr w:rsidR="00E735D5" w:rsidRPr="00D31FD5" w14:paraId="3F5A33F2" w14:textId="77777777" w:rsidTr="00DF688F">
        <w:trPr>
          <w:tblHeader/>
        </w:trPr>
        <w:tc>
          <w:tcPr>
            <w:tcW w:w="1135" w:type="dxa"/>
            <w:tcBorders>
              <w:top w:val="nil"/>
              <w:left w:val="nil"/>
            </w:tcBorders>
            <w:vAlign w:val="center"/>
          </w:tcPr>
          <w:p w14:paraId="2CBE3A3B" w14:textId="77777777" w:rsidR="00E735D5" w:rsidRPr="00D31FD5" w:rsidRDefault="00E735D5" w:rsidP="00DF688F">
            <w:pPr>
              <w:spacing w:after="0"/>
              <w:jc w:val="center"/>
              <w:rPr>
                <w:rFonts w:cs="Tahoma"/>
                <w:b/>
              </w:rPr>
            </w:pPr>
          </w:p>
        </w:tc>
        <w:tc>
          <w:tcPr>
            <w:tcW w:w="3650" w:type="dxa"/>
            <w:shd w:val="clear" w:color="auto" w:fill="00B050"/>
            <w:vAlign w:val="center"/>
          </w:tcPr>
          <w:p w14:paraId="18CCB318" w14:textId="77777777" w:rsidR="00E735D5" w:rsidRPr="00D31FD5" w:rsidRDefault="00E735D5" w:rsidP="00DF688F">
            <w:pPr>
              <w:spacing w:after="0"/>
              <w:jc w:val="center"/>
              <w:rPr>
                <w:rFonts w:cs="Tahoma"/>
                <w:b/>
                <w:color w:val="FFFFFF"/>
              </w:rPr>
            </w:pPr>
            <w:r w:rsidRPr="00D31FD5">
              <w:rPr>
                <w:rFonts w:cs="Tahoma"/>
                <w:b/>
                <w:color w:val="FFFFFF"/>
              </w:rPr>
              <w:t>1 (outstanding)</w:t>
            </w:r>
          </w:p>
        </w:tc>
        <w:tc>
          <w:tcPr>
            <w:tcW w:w="3437" w:type="dxa"/>
            <w:shd w:val="clear" w:color="auto" w:fill="92D050"/>
            <w:vAlign w:val="center"/>
          </w:tcPr>
          <w:p w14:paraId="7FFF506B" w14:textId="77777777" w:rsidR="00E735D5" w:rsidRPr="00D31FD5" w:rsidRDefault="00E735D5" w:rsidP="00DF688F">
            <w:pPr>
              <w:spacing w:after="0"/>
              <w:jc w:val="center"/>
              <w:rPr>
                <w:rFonts w:cs="Tahoma"/>
                <w:b/>
              </w:rPr>
            </w:pPr>
            <w:r w:rsidRPr="00D31FD5">
              <w:rPr>
                <w:rFonts w:cs="Tahoma"/>
                <w:b/>
                <w:color w:val="4F6228"/>
              </w:rPr>
              <w:t>2 (good)</w:t>
            </w:r>
          </w:p>
        </w:tc>
        <w:tc>
          <w:tcPr>
            <w:tcW w:w="4111" w:type="dxa"/>
            <w:shd w:val="clear" w:color="auto" w:fill="FFFF00"/>
            <w:vAlign w:val="center"/>
          </w:tcPr>
          <w:p w14:paraId="00BD1BA0" w14:textId="77777777" w:rsidR="00E735D5" w:rsidRPr="00D31FD5" w:rsidRDefault="00E735D5" w:rsidP="00DF688F">
            <w:pPr>
              <w:spacing w:after="0"/>
              <w:jc w:val="center"/>
              <w:rPr>
                <w:rFonts w:cs="Tahoma"/>
                <w:b/>
              </w:rPr>
            </w:pPr>
            <w:r w:rsidRPr="00D31FD5">
              <w:rPr>
                <w:rFonts w:cs="Tahoma"/>
                <w:b/>
                <w:color w:val="984806"/>
              </w:rPr>
              <w:t>3 (requires improvement)</w:t>
            </w:r>
          </w:p>
        </w:tc>
        <w:tc>
          <w:tcPr>
            <w:tcW w:w="3402" w:type="dxa"/>
            <w:shd w:val="clear" w:color="auto" w:fill="D99594"/>
            <w:vAlign w:val="center"/>
          </w:tcPr>
          <w:p w14:paraId="71D97B40" w14:textId="77777777" w:rsidR="00E735D5" w:rsidRPr="00D31FD5" w:rsidRDefault="00E735D5" w:rsidP="00DF688F">
            <w:pPr>
              <w:spacing w:after="0"/>
              <w:jc w:val="center"/>
              <w:rPr>
                <w:rFonts w:cs="Tahoma"/>
                <w:b/>
              </w:rPr>
            </w:pPr>
            <w:r w:rsidRPr="00D31FD5">
              <w:rPr>
                <w:rFonts w:cs="Tahoma"/>
                <w:b/>
                <w:color w:val="632423"/>
              </w:rPr>
              <w:t>4 (inadequate)</w:t>
            </w:r>
          </w:p>
        </w:tc>
      </w:tr>
      <w:tr w:rsidR="00E735D5" w:rsidRPr="00D31FD5" w14:paraId="4A15FF73" w14:textId="77777777" w:rsidTr="00DA2B19">
        <w:trPr>
          <w:cantSplit/>
          <w:trHeight w:val="1366"/>
        </w:trPr>
        <w:tc>
          <w:tcPr>
            <w:tcW w:w="1135" w:type="dxa"/>
            <w:textDirection w:val="btLr"/>
            <w:vAlign w:val="center"/>
          </w:tcPr>
          <w:p w14:paraId="0287AD4D" w14:textId="77777777" w:rsidR="00E735D5" w:rsidRPr="00D31FD5" w:rsidRDefault="00E735D5" w:rsidP="00DF688F">
            <w:pPr>
              <w:spacing w:after="0"/>
              <w:ind w:left="113" w:right="113"/>
              <w:jc w:val="center"/>
              <w:rPr>
                <w:rFonts w:cs="Tahoma"/>
                <w:b/>
              </w:rPr>
            </w:pPr>
            <w:r w:rsidRPr="00D31FD5">
              <w:rPr>
                <w:rFonts w:cs="Tahoma"/>
                <w:b/>
              </w:rPr>
              <w:t>Centrality of worship</w:t>
            </w:r>
          </w:p>
        </w:tc>
        <w:tc>
          <w:tcPr>
            <w:tcW w:w="3650" w:type="dxa"/>
            <w:vAlign w:val="center"/>
          </w:tcPr>
          <w:p w14:paraId="2A10030B" w14:textId="77777777" w:rsidR="00E735D5" w:rsidRPr="00D31FD5" w:rsidRDefault="00E735D5" w:rsidP="00DF688F">
            <w:pPr>
              <w:spacing w:after="0"/>
              <w:jc w:val="left"/>
              <w:rPr>
                <w:rFonts w:cs="Tahoma"/>
              </w:rPr>
            </w:pPr>
            <w:r w:rsidRPr="00D31FD5">
              <w:rPr>
                <w:rFonts w:cs="Tahoma"/>
              </w:rPr>
              <w:t>Collective Worship is central to the life of the school and forms the heart of every school celebration. Praying together is part of the daily experience for all pupils and staff.</w:t>
            </w:r>
          </w:p>
        </w:tc>
        <w:tc>
          <w:tcPr>
            <w:tcW w:w="3437" w:type="dxa"/>
            <w:vAlign w:val="center"/>
          </w:tcPr>
          <w:p w14:paraId="43518CF2"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Staff and pupils pray together </w:t>
            </w:r>
            <w:proofErr w:type="gramStart"/>
            <w:r w:rsidRPr="00AD4AAA">
              <w:rPr>
                <w:rFonts w:ascii="Calibri" w:hAnsi="Calibri" w:cs="Tahoma"/>
                <w:sz w:val="20"/>
                <w:lang w:eastAsia="en-US"/>
              </w:rPr>
              <w:t>regularly</w:t>
            </w:r>
            <w:proofErr w:type="gramEnd"/>
            <w:r w:rsidRPr="00AD4AAA">
              <w:rPr>
                <w:rFonts w:ascii="Calibri" w:hAnsi="Calibri" w:cs="Tahoma"/>
                <w:sz w:val="20"/>
                <w:lang w:eastAsia="en-US"/>
              </w:rPr>
              <w:t xml:space="preserve"> and prayer is part of almost all school celebrations.</w:t>
            </w:r>
          </w:p>
        </w:tc>
        <w:tc>
          <w:tcPr>
            <w:tcW w:w="4111" w:type="dxa"/>
            <w:vAlign w:val="center"/>
          </w:tcPr>
          <w:p w14:paraId="2A99097D"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Staff and pupils do sometimes pray together, however this is no more often than two or three times each half term. Whilst some school celebrations do include opportunities for prayer, many do not.</w:t>
            </w:r>
          </w:p>
        </w:tc>
        <w:tc>
          <w:tcPr>
            <w:tcW w:w="3402" w:type="dxa"/>
            <w:vAlign w:val="center"/>
          </w:tcPr>
          <w:p w14:paraId="4C0DD7A0" w14:textId="77777777" w:rsidR="00E735D5" w:rsidRPr="006A298F" w:rsidRDefault="00E735D5" w:rsidP="00DF688F">
            <w:pPr>
              <w:pStyle w:val="Tabletextbullet"/>
              <w:numPr>
                <w:ilvl w:val="0"/>
                <w:numId w:val="0"/>
              </w:numPr>
              <w:jc w:val="left"/>
              <w:rPr>
                <w:rFonts w:ascii="Calibri" w:hAnsi="Calibri" w:cs="Tahoma"/>
              </w:rPr>
            </w:pPr>
            <w:r w:rsidRPr="00202723">
              <w:rPr>
                <w:rFonts w:ascii="Calibri" w:hAnsi="Calibri" w:cs="Tahoma"/>
              </w:rPr>
              <w:t>Acts of worship are infrequent and/or are not central to the school’s daily activity</w:t>
            </w:r>
          </w:p>
        </w:tc>
      </w:tr>
      <w:tr w:rsidR="00E735D5" w:rsidRPr="00D31FD5" w14:paraId="7A483058" w14:textId="77777777" w:rsidTr="00DA2B19">
        <w:trPr>
          <w:cantSplit/>
          <w:trHeight w:val="1403"/>
        </w:trPr>
        <w:tc>
          <w:tcPr>
            <w:tcW w:w="1135" w:type="dxa"/>
            <w:textDirection w:val="btLr"/>
            <w:vAlign w:val="center"/>
          </w:tcPr>
          <w:p w14:paraId="48F5AEF3" w14:textId="77777777" w:rsidR="00E735D5" w:rsidRPr="00D31FD5" w:rsidRDefault="00E735D5" w:rsidP="00DF688F">
            <w:pPr>
              <w:spacing w:after="0"/>
              <w:ind w:left="113" w:right="113"/>
              <w:jc w:val="center"/>
              <w:rPr>
                <w:rFonts w:cs="Tahoma"/>
                <w:b/>
              </w:rPr>
            </w:pPr>
            <w:r w:rsidRPr="00D31FD5">
              <w:rPr>
                <w:rFonts w:cs="Tahoma"/>
                <w:b/>
              </w:rPr>
              <w:t>Staff prayer</w:t>
            </w:r>
          </w:p>
        </w:tc>
        <w:tc>
          <w:tcPr>
            <w:tcW w:w="3650" w:type="dxa"/>
            <w:vAlign w:val="center"/>
          </w:tcPr>
          <w:p w14:paraId="144587C2"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294A4A">
              <w:rPr>
                <w:rFonts w:ascii="Calibri" w:hAnsi="Calibri" w:cs="Tahoma"/>
                <w:color w:val="auto"/>
              </w:rPr>
              <w:t xml:space="preserve">Staff prayer is </w:t>
            </w:r>
            <w:r>
              <w:rPr>
                <w:rFonts w:ascii="Calibri" w:hAnsi="Calibri" w:cs="Tahoma"/>
                <w:color w:val="auto"/>
              </w:rPr>
              <w:t xml:space="preserve">equally </w:t>
            </w:r>
            <w:r w:rsidRPr="00294A4A">
              <w:rPr>
                <w:rFonts w:ascii="Calibri" w:hAnsi="Calibri" w:cs="Tahoma"/>
                <w:color w:val="auto"/>
              </w:rPr>
              <w:t>an integral part of all school activity, is creatively planned and is an inspiration to the whole community.</w:t>
            </w:r>
          </w:p>
        </w:tc>
        <w:tc>
          <w:tcPr>
            <w:tcW w:w="3437" w:type="dxa"/>
            <w:vAlign w:val="center"/>
          </w:tcPr>
          <w:p w14:paraId="4A75CB08"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Staff regularly pray together and find these experiences helpful to their work. These experiences have a significant positive impact on the school’s sense of community.</w:t>
            </w:r>
          </w:p>
        </w:tc>
        <w:tc>
          <w:tcPr>
            <w:tcW w:w="4111" w:type="dxa"/>
            <w:vAlign w:val="center"/>
          </w:tcPr>
          <w:p w14:paraId="23FADC88"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There is a shared school prayer life for staff as well as pupils, though this has become routine and ceased to impact on the school’s sense of community.</w:t>
            </w:r>
          </w:p>
        </w:tc>
        <w:tc>
          <w:tcPr>
            <w:tcW w:w="3402" w:type="dxa"/>
            <w:vAlign w:val="center"/>
          </w:tcPr>
          <w:p w14:paraId="69EB1316" w14:textId="77777777" w:rsidR="00E735D5" w:rsidRPr="006A298F" w:rsidRDefault="00E735D5" w:rsidP="00DF688F">
            <w:pPr>
              <w:pStyle w:val="Tabletextbullet"/>
              <w:numPr>
                <w:ilvl w:val="0"/>
                <w:numId w:val="0"/>
              </w:numPr>
              <w:jc w:val="left"/>
              <w:rPr>
                <w:rFonts w:ascii="Calibri" w:hAnsi="Calibri" w:cs="Tahoma"/>
              </w:rPr>
            </w:pPr>
            <w:r w:rsidRPr="00202723">
              <w:rPr>
                <w:rFonts w:ascii="Calibri" w:hAnsi="Calibri" w:cs="Tahoma"/>
              </w:rPr>
              <w:t xml:space="preserve">Staff rarely pray </w:t>
            </w:r>
            <w:proofErr w:type="gramStart"/>
            <w:r w:rsidRPr="00202723">
              <w:rPr>
                <w:rFonts w:ascii="Calibri" w:hAnsi="Calibri" w:cs="Tahoma"/>
              </w:rPr>
              <w:t>together</w:t>
            </w:r>
            <w:proofErr w:type="gramEnd"/>
            <w:r w:rsidRPr="00202723">
              <w:rPr>
                <w:rFonts w:ascii="Calibri" w:hAnsi="Calibri" w:cs="Tahoma"/>
              </w:rPr>
              <w:t xml:space="preserve"> or some members of staff are always absent from such occasions</w:t>
            </w:r>
            <w:r>
              <w:rPr>
                <w:rFonts w:ascii="Calibri" w:hAnsi="Calibri" w:cs="Tahoma"/>
              </w:rPr>
              <w:t>.</w:t>
            </w:r>
          </w:p>
        </w:tc>
      </w:tr>
      <w:tr w:rsidR="00E735D5" w:rsidRPr="00D31FD5" w14:paraId="4EEAF60A" w14:textId="77777777" w:rsidTr="00DA2B19">
        <w:trPr>
          <w:cantSplit/>
          <w:trHeight w:val="1071"/>
        </w:trPr>
        <w:tc>
          <w:tcPr>
            <w:tcW w:w="1135" w:type="dxa"/>
            <w:textDirection w:val="btLr"/>
            <w:vAlign w:val="center"/>
          </w:tcPr>
          <w:p w14:paraId="3E739BC0" w14:textId="77777777" w:rsidR="00E735D5" w:rsidRPr="00D31FD5" w:rsidRDefault="00E735D5" w:rsidP="00DF688F">
            <w:pPr>
              <w:spacing w:after="0"/>
              <w:ind w:left="113" w:right="113"/>
              <w:jc w:val="center"/>
              <w:rPr>
                <w:rFonts w:cs="Tahoma"/>
                <w:b/>
              </w:rPr>
            </w:pPr>
            <w:r w:rsidRPr="00D31FD5">
              <w:rPr>
                <w:rFonts w:cs="Tahoma"/>
                <w:b/>
              </w:rPr>
              <w:t>Planning worship</w:t>
            </w:r>
          </w:p>
        </w:tc>
        <w:tc>
          <w:tcPr>
            <w:tcW w:w="3650" w:type="dxa"/>
            <w:vAlign w:val="center"/>
          </w:tcPr>
          <w:p w14:paraId="742AF149" w14:textId="77777777" w:rsidR="00E735D5" w:rsidRPr="00AD4AAA" w:rsidRDefault="00E735D5" w:rsidP="00294A4A">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Collective Worship is given the highest possible priority in terms of planning and resourcing</w:t>
            </w:r>
          </w:p>
        </w:tc>
        <w:tc>
          <w:tcPr>
            <w:tcW w:w="3437" w:type="dxa"/>
            <w:vAlign w:val="center"/>
          </w:tcPr>
          <w:p w14:paraId="2E7763DF"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Acts of Collective Worship are well resourced and planned</w:t>
            </w:r>
          </w:p>
        </w:tc>
        <w:tc>
          <w:tcPr>
            <w:tcW w:w="4111" w:type="dxa"/>
            <w:vAlign w:val="center"/>
          </w:tcPr>
          <w:p w14:paraId="353F40A6"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acts of Collective Worship are planned and resourced, most other aspects of school life are given greater priority</w:t>
            </w:r>
          </w:p>
        </w:tc>
        <w:tc>
          <w:tcPr>
            <w:tcW w:w="3402" w:type="dxa"/>
            <w:vAlign w:val="center"/>
          </w:tcPr>
          <w:p w14:paraId="569FE397" w14:textId="77777777" w:rsidR="00E735D5" w:rsidRPr="006A298F" w:rsidRDefault="00E735D5" w:rsidP="00DF688F">
            <w:pPr>
              <w:pStyle w:val="Tabletextbullet"/>
              <w:numPr>
                <w:ilvl w:val="0"/>
                <w:numId w:val="0"/>
              </w:numPr>
              <w:jc w:val="left"/>
              <w:rPr>
                <w:rFonts w:ascii="Calibri" w:hAnsi="Calibri" w:cs="Tahoma"/>
              </w:rPr>
            </w:pPr>
            <w:r w:rsidRPr="00202723">
              <w:rPr>
                <w:rFonts w:ascii="Calibri" w:hAnsi="Calibri" w:cs="Tahoma"/>
              </w:rPr>
              <w:t>There is little or no planning and preparation of collective worship and/or few or no resources are devoted to it</w:t>
            </w:r>
          </w:p>
        </w:tc>
      </w:tr>
      <w:tr w:rsidR="00E735D5" w:rsidRPr="00D31FD5" w14:paraId="1152CB97" w14:textId="77777777" w:rsidTr="00DA2B19">
        <w:trPr>
          <w:cantSplit/>
          <w:trHeight w:val="1939"/>
        </w:trPr>
        <w:tc>
          <w:tcPr>
            <w:tcW w:w="1135" w:type="dxa"/>
            <w:textDirection w:val="btLr"/>
            <w:vAlign w:val="center"/>
          </w:tcPr>
          <w:p w14:paraId="26EDC3D6" w14:textId="77777777" w:rsidR="00E735D5" w:rsidRPr="00D31FD5" w:rsidRDefault="00E735D5" w:rsidP="00DF688F">
            <w:pPr>
              <w:spacing w:after="0"/>
              <w:ind w:left="113" w:right="113"/>
              <w:jc w:val="center"/>
              <w:rPr>
                <w:rFonts w:cs="Tahoma"/>
                <w:b/>
              </w:rPr>
            </w:pPr>
            <w:r w:rsidRPr="00D31FD5">
              <w:rPr>
                <w:rFonts w:cs="Tahoma"/>
                <w:b/>
              </w:rPr>
              <w:t>Quality of Worship</w:t>
            </w:r>
          </w:p>
        </w:tc>
        <w:tc>
          <w:tcPr>
            <w:tcW w:w="3650" w:type="dxa"/>
            <w:vAlign w:val="center"/>
          </w:tcPr>
          <w:p w14:paraId="0A7EB94B"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Experiences of Collective Worship are of such a high quality that they are universally cherished by every member of the community – both pupils and staff.</w:t>
            </w:r>
          </w:p>
        </w:tc>
        <w:tc>
          <w:tcPr>
            <w:tcW w:w="3437" w:type="dxa"/>
            <w:vAlign w:val="center"/>
          </w:tcPr>
          <w:p w14:paraId="3A972FD6"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Collective Worship is almost always engaging and almost all members of the community – both pupils and staff – speak positively about these opportunities and are able to point out particular examples which were inspiring and engaging.</w:t>
            </w:r>
          </w:p>
        </w:tc>
        <w:tc>
          <w:tcPr>
            <w:tcW w:w="4111" w:type="dxa"/>
            <w:vAlign w:val="center"/>
          </w:tcPr>
          <w:p w14:paraId="55130A6B"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Collective Worship is adequate but is often routine, lacking in variety and interest. Most members of the community – pupils and staff – speak well of Collective Worship but have no examples of inspiring or engaging examples to which to refer.</w:t>
            </w:r>
          </w:p>
        </w:tc>
        <w:tc>
          <w:tcPr>
            <w:tcW w:w="3402" w:type="dxa"/>
            <w:vAlign w:val="center"/>
          </w:tcPr>
          <w:p w14:paraId="5683975E" w14:textId="77777777" w:rsidR="00E735D5" w:rsidRPr="006A298F" w:rsidRDefault="00E735D5" w:rsidP="00DF688F">
            <w:pPr>
              <w:pStyle w:val="Tabletextbullet"/>
              <w:numPr>
                <w:ilvl w:val="0"/>
                <w:numId w:val="0"/>
              </w:numPr>
              <w:jc w:val="left"/>
              <w:rPr>
                <w:rFonts w:ascii="Calibri" w:hAnsi="Calibri" w:cs="Tahoma"/>
              </w:rPr>
            </w:pPr>
            <w:r w:rsidRPr="00202723">
              <w:rPr>
                <w:rFonts w:ascii="Calibri" w:hAnsi="Calibri" w:cs="Tahoma"/>
              </w:rPr>
              <w:t>Acts of Collective Worship are almost all routine, lacking all variety and interest; they have little or no impact on the members of the community</w:t>
            </w:r>
          </w:p>
        </w:tc>
      </w:tr>
      <w:tr w:rsidR="00E735D5" w:rsidRPr="00D31FD5" w14:paraId="0BED6C31" w14:textId="77777777" w:rsidTr="00C06605">
        <w:trPr>
          <w:cantSplit/>
          <w:trHeight w:val="1269"/>
        </w:trPr>
        <w:tc>
          <w:tcPr>
            <w:tcW w:w="1135" w:type="dxa"/>
            <w:textDirection w:val="btLr"/>
            <w:vAlign w:val="center"/>
          </w:tcPr>
          <w:p w14:paraId="30591C8C" w14:textId="77777777" w:rsidR="00E735D5" w:rsidRPr="00D31FD5" w:rsidRDefault="00E735D5" w:rsidP="00DF688F">
            <w:pPr>
              <w:spacing w:after="0"/>
              <w:ind w:left="113" w:right="113"/>
              <w:jc w:val="center"/>
              <w:rPr>
                <w:rFonts w:cs="Tahoma"/>
                <w:b/>
              </w:rPr>
            </w:pPr>
            <w:r w:rsidRPr="00D31FD5">
              <w:rPr>
                <w:rFonts w:cs="Tahoma"/>
                <w:b/>
              </w:rPr>
              <w:t>Purpose &amp; Themes</w:t>
            </w:r>
          </w:p>
        </w:tc>
        <w:tc>
          <w:tcPr>
            <w:tcW w:w="3650" w:type="dxa"/>
            <w:vAlign w:val="center"/>
          </w:tcPr>
          <w:p w14:paraId="65A905A4" w14:textId="77777777" w:rsidR="00E735D5" w:rsidRPr="00D31FD5" w:rsidRDefault="00E735D5" w:rsidP="00DF688F">
            <w:pPr>
              <w:spacing w:after="0"/>
              <w:jc w:val="left"/>
            </w:pPr>
            <w:r w:rsidRPr="00D31FD5">
              <w:t xml:space="preserve">Collective Worship has a clear purpose, message and direction. </w:t>
            </w:r>
          </w:p>
        </w:tc>
        <w:tc>
          <w:tcPr>
            <w:tcW w:w="3437" w:type="dxa"/>
            <w:vAlign w:val="center"/>
          </w:tcPr>
          <w:p w14:paraId="204A5C2A" w14:textId="77777777" w:rsidR="00E735D5" w:rsidRPr="00D31FD5" w:rsidRDefault="00E735D5" w:rsidP="00DF688F">
            <w:pPr>
              <w:spacing w:after="0"/>
              <w:jc w:val="left"/>
            </w:pPr>
            <w:r w:rsidRPr="00D31FD5">
              <w:t>Collective Worship is centred on clear themes and messages.</w:t>
            </w:r>
          </w:p>
        </w:tc>
        <w:tc>
          <w:tcPr>
            <w:tcW w:w="4111" w:type="dxa"/>
            <w:vAlign w:val="center"/>
          </w:tcPr>
          <w:p w14:paraId="5FBE8D33" w14:textId="77777777" w:rsidR="00E735D5" w:rsidRPr="00D31FD5" w:rsidRDefault="00E735D5" w:rsidP="00DF688F">
            <w:pPr>
              <w:spacing w:after="0"/>
              <w:jc w:val="left"/>
            </w:pPr>
            <w:r w:rsidRPr="00D31FD5">
              <w:t>Collective Worship is themed but sometimes the message conveyed is unclear or confused.</w:t>
            </w:r>
          </w:p>
        </w:tc>
        <w:tc>
          <w:tcPr>
            <w:tcW w:w="3402" w:type="dxa"/>
            <w:vAlign w:val="center"/>
          </w:tcPr>
          <w:p w14:paraId="2C3BC47B" w14:textId="77777777" w:rsidR="00E735D5" w:rsidRPr="00D31FD5" w:rsidRDefault="00E735D5" w:rsidP="00DF688F">
            <w:pPr>
              <w:spacing w:after="0"/>
              <w:jc w:val="left"/>
            </w:pPr>
            <w:r w:rsidRPr="00D31FD5">
              <w:t xml:space="preserve">Collective Worship is incoherent in the communication of its purpose and message </w:t>
            </w:r>
          </w:p>
        </w:tc>
      </w:tr>
      <w:tr w:rsidR="00E735D5" w:rsidRPr="00D31FD5" w14:paraId="75236FA8" w14:textId="77777777" w:rsidTr="00DA2B19">
        <w:trPr>
          <w:cantSplit/>
          <w:trHeight w:val="1288"/>
        </w:trPr>
        <w:tc>
          <w:tcPr>
            <w:tcW w:w="1135" w:type="dxa"/>
            <w:textDirection w:val="btLr"/>
            <w:vAlign w:val="center"/>
          </w:tcPr>
          <w:p w14:paraId="2E5C4E8C" w14:textId="77777777" w:rsidR="00E735D5" w:rsidRPr="00D31FD5" w:rsidRDefault="00E735D5" w:rsidP="00DF688F">
            <w:pPr>
              <w:spacing w:after="0"/>
              <w:ind w:left="113" w:right="113"/>
              <w:jc w:val="center"/>
              <w:rPr>
                <w:rFonts w:cs="Tahoma"/>
                <w:b/>
              </w:rPr>
            </w:pPr>
            <w:r w:rsidRPr="00D31FD5">
              <w:rPr>
                <w:rFonts w:cs="Tahoma"/>
                <w:b/>
              </w:rPr>
              <w:t>Reflection of Mission</w:t>
            </w:r>
          </w:p>
        </w:tc>
        <w:tc>
          <w:tcPr>
            <w:tcW w:w="3650" w:type="dxa"/>
            <w:vAlign w:val="center"/>
          </w:tcPr>
          <w:p w14:paraId="263E13EC" w14:textId="77777777" w:rsidR="00E735D5" w:rsidRPr="00AD4AAA" w:rsidRDefault="00E735D5" w:rsidP="007E1B9F">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 xml:space="preserve">The themes chosen for worship reflect a deep understanding of the Church’s mission </w:t>
            </w:r>
          </w:p>
        </w:tc>
        <w:tc>
          <w:tcPr>
            <w:tcW w:w="3437" w:type="dxa"/>
            <w:vAlign w:val="center"/>
          </w:tcPr>
          <w:p w14:paraId="368F0E04" w14:textId="77777777" w:rsidR="00E735D5" w:rsidRPr="00D31FD5" w:rsidRDefault="00E735D5" w:rsidP="005A52D2">
            <w:pPr>
              <w:spacing w:after="0"/>
              <w:jc w:val="left"/>
            </w:pPr>
            <w:r w:rsidRPr="00D31FD5">
              <w:t>Chosen liturgical themes are consistent with the Catholic character of the school</w:t>
            </w:r>
          </w:p>
        </w:tc>
        <w:tc>
          <w:tcPr>
            <w:tcW w:w="4111" w:type="dxa"/>
            <w:vAlign w:val="center"/>
          </w:tcPr>
          <w:p w14:paraId="29197BA8" w14:textId="77777777" w:rsidR="00E735D5" w:rsidRPr="00D31FD5" w:rsidRDefault="00E735D5" w:rsidP="005A52D2">
            <w:pPr>
              <w:spacing w:after="0"/>
              <w:jc w:val="left"/>
            </w:pPr>
            <w:r w:rsidRPr="00D31FD5">
              <w:t>Whilst key seasons of the Church’s Year are recognised and other religious festivals acknowledged, there is a lack of depth and breadth in responding to the liturgical seasons.</w:t>
            </w:r>
          </w:p>
        </w:tc>
        <w:tc>
          <w:tcPr>
            <w:tcW w:w="3402" w:type="dxa"/>
            <w:vAlign w:val="center"/>
          </w:tcPr>
          <w:p w14:paraId="51A9AB74" w14:textId="77777777" w:rsidR="00E735D5" w:rsidRPr="00D31FD5" w:rsidRDefault="00E735D5" w:rsidP="005A52D2">
            <w:pPr>
              <w:spacing w:after="0"/>
              <w:jc w:val="left"/>
            </w:pPr>
            <w:r w:rsidRPr="00D31FD5">
              <w:t xml:space="preserve">Themes chosen </w:t>
            </w:r>
            <w:proofErr w:type="gramStart"/>
            <w:r w:rsidRPr="00D31FD5">
              <w:t>do</w:t>
            </w:r>
            <w:proofErr w:type="gramEnd"/>
            <w:r w:rsidRPr="00D31FD5">
              <w:t xml:space="preserve"> not reflect the liturgical season or the Church’s mission.</w:t>
            </w:r>
          </w:p>
        </w:tc>
      </w:tr>
      <w:tr w:rsidR="00E735D5" w:rsidRPr="00D31FD5" w14:paraId="61870454" w14:textId="77777777" w:rsidTr="00DF688F">
        <w:trPr>
          <w:cantSplit/>
          <w:trHeight w:val="1548"/>
        </w:trPr>
        <w:tc>
          <w:tcPr>
            <w:tcW w:w="1135" w:type="dxa"/>
            <w:textDirection w:val="btLr"/>
            <w:vAlign w:val="center"/>
          </w:tcPr>
          <w:p w14:paraId="6B7F7D29" w14:textId="77777777" w:rsidR="00E735D5" w:rsidRPr="00D31FD5" w:rsidRDefault="00E735D5" w:rsidP="00DF688F">
            <w:pPr>
              <w:spacing w:after="0"/>
              <w:ind w:left="113" w:right="113"/>
              <w:jc w:val="center"/>
              <w:rPr>
                <w:rFonts w:cs="Tahoma"/>
                <w:b/>
              </w:rPr>
            </w:pPr>
            <w:r w:rsidRPr="00D31FD5">
              <w:rPr>
                <w:rFonts w:cs="Tahoma"/>
                <w:b/>
              </w:rPr>
              <w:lastRenderedPageBreak/>
              <w:t>Inclusivity</w:t>
            </w:r>
          </w:p>
        </w:tc>
        <w:tc>
          <w:tcPr>
            <w:tcW w:w="3650" w:type="dxa"/>
            <w:vAlign w:val="center"/>
          </w:tcPr>
          <w:p w14:paraId="14F174ED" w14:textId="77777777" w:rsidR="00E735D5" w:rsidRPr="00AD4AAA" w:rsidRDefault="00E735D5" w:rsidP="00DF688F">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Themes chosen for worship include the spiritual aspirations of all pupils.</w:t>
            </w:r>
          </w:p>
        </w:tc>
        <w:tc>
          <w:tcPr>
            <w:tcW w:w="3437" w:type="dxa"/>
            <w:vAlign w:val="center"/>
          </w:tcPr>
          <w:p w14:paraId="0E1F5249" w14:textId="77777777" w:rsidR="00E735D5" w:rsidRPr="00D31FD5" w:rsidRDefault="00E735D5" w:rsidP="00DF688F">
            <w:pPr>
              <w:spacing w:after="0"/>
              <w:jc w:val="left"/>
            </w:pPr>
            <w:r w:rsidRPr="00D31FD5">
              <w:t>Themes chosen for worship are responsive to the religious diversity among pupils.</w:t>
            </w:r>
          </w:p>
        </w:tc>
        <w:tc>
          <w:tcPr>
            <w:tcW w:w="4111" w:type="dxa"/>
            <w:vAlign w:val="center"/>
          </w:tcPr>
          <w:p w14:paraId="62A4781C" w14:textId="77777777" w:rsidR="00E735D5" w:rsidRPr="00D31FD5" w:rsidRDefault="00E735D5" w:rsidP="005A52D2">
            <w:pPr>
              <w:spacing w:after="0"/>
              <w:jc w:val="left"/>
            </w:pPr>
            <w:r w:rsidRPr="00D31FD5">
              <w:t>There is a limited acknowledgement of the diversity of pupil backgrounds in selecting themes for worship.</w:t>
            </w:r>
          </w:p>
        </w:tc>
        <w:tc>
          <w:tcPr>
            <w:tcW w:w="3402" w:type="dxa"/>
            <w:vAlign w:val="center"/>
          </w:tcPr>
          <w:p w14:paraId="5AA0AFD9" w14:textId="77777777" w:rsidR="00E735D5" w:rsidRPr="00D31FD5" w:rsidRDefault="00E735D5" w:rsidP="00202723">
            <w:pPr>
              <w:spacing w:after="0"/>
              <w:jc w:val="left"/>
            </w:pPr>
            <w:r w:rsidRPr="00D31FD5">
              <w:t>The faith backgrounds of pupils are largely ignored in acts of Collective Worship</w:t>
            </w:r>
          </w:p>
        </w:tc>
      </w:tr>
      <w:tr w:rsidR="00E735D5" w:rsidRPr="00D31FD5" w14:paraId="1A2DB265" w14:textId="77777777" w:rsidTr="005A52D2">
        <w:trPr>
          <w:cantSplit/>
          <w:trHeight w:val="2101"/>
        </w:trPr>
        <w:tc>
          <w:tcPr>
            <w:tcW w:w="1135" w:type="dxa"/>
            <w:textDirection w:val="btLr"/>
            <w:vAlign w:val="center"/>
          </w:tcPr>
          <w:p w14:paraId="13BDE4F5" w14:textId="77777777" w:rsidR="00E735D5" w:rsidRPr="00D31FD5" w:rsidRDefault="00E735D5" w:rsidP="00294A4A">
            <w:pPr>
              <w:spacing w:after="0"/>
              <w:ind w:left="113" w:right="113"/>
              <w:jc w:val="center"/>
              <w:rPr>
                <w:rFonts w:cs="Tahoma"/>
                <w:b/>
              </w:rPr>
            </w:pPr>
            <w:r w:rsidRPr="00D31FD5">
              <w:rPr>
                <w:rFonts w:cs="Tahoma"/>
                <w:b/>
              </w:rPr>
              <w:t>Attendance by stakeholders</w:t>
            </w:r>
          </w:p>
        </w:tc>
        <w:tc>
          <w:tcPr>
            <w:tcW w:w="3650" w:type="dxa"/>
            <w:vAlign w:val="center"/>
          </w:tcPr>
          <w:p w14:paraId="770547B1"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Prayer opportunities are planned in a manner that attracts and facilitates attendance by other adults associated with the pupils and school and response to this invitation is outstanding. For primary schools this will include parents/carers.</w:t>
            </w:r>
          </w:p>
        </w:tc>
        <w:tc>
          <w:tcPr>
            <w:tcW w:w="3437" w:type="dxa"/>
            <w:vAlign w:val="center"/>
          </w:tcPr>
          <w:p w14:paraId="209C5673"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Attendance by other adults associated with the pupils and school is facilitated and encouraged and response to this invitation is mostly good. For primary schools this will include parents.</w:t>
            </w:r>
          </w:p>
        </w:tc>
        <w:tc>
          <w:tcPr>
            <w:tcW w:w="4111" w:type="dxa"/>
            <w:vAlign w:val="center"/>
          </w:tcPr>
          <w:p w14:paraId="28AD4B14"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Adults associated with the school are invited to attend and some do respond. For primary schools this will include parents.</w:t>
            </w:r>
          </w:p>
        </w:tc>
        <w:tc>
          <w:tcPr>
            <w:tcW w:w="3402" w:type="dxa"/>
            <w:vAlign w:val="center"/>
          </w:tcPr>
          <w:p w14:paraId="1B25F4D1"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202723">
              <w:rPr>
                <w:rFonts w:ascii="Calibri" w:hAnsi="Calibri" w:cs="Tahoma"/>
                <w:color w:val="auto"/>
              </w:rPr>
              <w:t>Other adults associated with the school are rarely invited to pray with the school or response to these invitations is poor</w:t>
            </w:r>
          </w:p>
        </w:tc>
      </w:tr>
      <w:tr w:rsidR="00E735D5" w:rsidRPr="00D31FD5" w14:paraId="1C2955D8" w14:textId="77777777" w:rsidTr="005A52D2">
        <w:trPr>
          <w:cantSplit/>
          <w:trHeight w:val="1988"/>
        </w:trPr>
        <w:tc>
          <w:tcPr>
            <w:tcW w:w="1135" w:type="dxa"/>
            <w:textDirection w:val="btLr"/>
            <w:vAlign w:val="center"/>
          </w:tcPr>
          <w:p w14:paraId="66219692" w14:textId="77777777" w:rsidR="00E735D5" w:rsidRPr="00D31FD5" w:rsidRDefault="00E735D5" w:rsidP="00DF688F">
            <w:pPr>
              <w:spacing w:after="0"/>
              <w:ind w:left="113" w:right="113"/>
              <w:jc w:val="center"/>
              <w:rPr>
                <w:rFonts w:cs="Tahoma"/>
                <w:b/>
              </w:rPr>
            </w:pPr>
            <w:r w:rsidRPr="00D31FD5">
              <w:rPr>
                <w:rFonts w:cs="Tahoma"/>
                <w:b/>
              </w:rPr>
              <w:t>Staff skill</w:t>
            </w:r>
          </w:p>
        </w:tc>
        <w:tc>
          <w:tcPr>
            <w:tcW w:w="3650" w:type="dxa"/>
            <w:vAlign w:val="center"/>
          </w:tcPr>
          <w:p w14:paraId="319A3CA0"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294A4A">
              <w:rPr>
                <w:rFonts w:ascii="Calibri" w:hAnsi="Calibri" w:cs="Tahoma"/>
                <w:color w:val="auto"/>
              </w:rPr>
              <w:t>Class teachers, pastoral tutors and the chaplain are highly skilled in helping pupils to plan and deliver quality worship. They have a thorough and comprehensive understanding of the purpose of Collective Worship and the wide variety of forms it can take.</w:t>
            </w:r>
          </w:p>
        </w:tc>
        <w:tc>
          <w:tcPr>
            <w:tcW w:w="3437" w:type="dxa"/>
            <w:vAlign w:val="center"/>
          </w:tcPr>
          <w:p w14:paraId="05149AF3"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202723">
              <w:rPr>
                <w:rFonts w:ascii="Calibri" w:hAnsi="Calibri" w:cs="Tahoma"/>
                <w:color w:val="auto"/>
              </w:rPr>
              <w:t>Class teachers, pastoral tutors and the chaplain are skilled in helping pupils to plan and deliver quality worship. They have a good understanding of the purpose of Collective Worship and of the various forms it can take.</w:t>
            </w:r>
          </w:p>
        </w:tc>
        <w:tc>
          <w:tcPr>
            <w:tcW w:w="4111" w:type="dxa"/>
            <w:vAlign w:val="center"/>
          </w:tcPr>
          <w:p w14:paraId="02890112"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202723">
              <w:rPr>
                <w:rFonts w:ascii="Calibri" w:hAnsi="Calibri" w:cs="Tahoma"/>
                <w:color w:val="auto"/>
              </w:rPr>
              <w:t xml:space="preserve">Class teachers, pastoral tutors and the chaplain accept responsibility for leading prayer and involve pupils in its </w:t>
            </w:r>
            <w:proofErr w:type="gramStart"/>
            <w:r w:rsidRPr="00202723">
              <w:rPr>
                <w:rFonts w:ascii="Calibri" w:hAnsi="Calibri" w:cs="Tahoma"/>
                <w:color w:val="auto"/>
              </w:rPr>
              <w:t>delivery</w:t>
            </w:r>
            <w:proofErr w:type="gramEnd"/>
            <w:r w:rsidRPr="00202723">
              <w:rPr>
                <w:rFonts w:ascii="Calibri" w:hAnsi="Calibri" w:cs="Tahoma"/>
                <w:color w:val="auto"/>
              </w:rPr>
              <w:t xml:space="preserve"> but little time is spent on innovation and encouraging pupils’ leadership. Staff understanding of the purpose and variety of Collective Worship is limited.</w:t>
            </w:r>
          </w:p>
        </w:tc>
        <w:tc>
          <w:tcPr>
            <w:tcW w:w="3402" w:type="dxa"/>
            <w:vAlign w:val="center"/>
          </w:tcPr>
          <w:p w14:paraId="5CFACA22" w14:textId="77777777" w:rsidR="00E735D5" w:rsidRPr="00D31FD5" w:rsidRDefault="00E735D5" w:rsidP="00DF688F">
            <w:pPr>
              <w:spacing w:after="0"/>
              <w:jc w:val="left"/>
              <w:rPr>
                <w:rFonts w:cs="Tahoma"/>
              </w:rPr>
            </w:pPr>
            <w:r w:rsidRPr="00D31FD5">
              <w:rPr>
                <w:rFonts w:cs="Tahoma"/>
              </w:rPr>
              <w:t>Staff are unskilled in leading prayer and some demonstrate a lack of interest</w:t>
            </w:r>
          </w:p>
        </w:tc>
      </w:tr>
      <w:tr w:rsidR="00E735D5" w:rsidRPr="00D31FD5" w14:paraId="36BC7130" w14:textId="77777777" w:rsidTr="005A52D2">
        <w:trPr>
          <w:cantSplit/>
          <w:trHeight w:val="1616"/>
        </w:trPr>
        <w:tc>
          <w:tcPr>
            <w:tcW w:w="1135" w:type="dxa"/>
            <w:textDirection w:val="btLr"/>
            <w:vAlign w:val="center"/>
          </w:tcPr>
          <w:p w14:paraId="78CF01A1" w14:textId="77777777" w:rsidR="00E735D5" w:rsidRPr="00D31FD5" w:rsidRDefault="00E735D5" w:rsidP="00DF688F">
            <w:pPr>
              <w:spacing w:after="0"/>
              <w:ind w:left="113" w:right="113"/>
              <w:jc w:val="center"/>
              <w:rPr>
                <w:rFonts w:cs="Tahoma"/>
                <w:b/>
              </w:rPr>
            </w:pPr>
            <w:r w:rsidRPr="00D31FD5">
              <w:rPr>
                <w:rFonts w:cs="Tahoma"/>
                <w:b/>
              </w:rPr>
              <w:t>Liturgical expertise</w:t>
            </w:r>
          </w:p>
        </w:tc>
        <w:tc>
          <w:tcPr>
            <w:tcW w:w="3650" w:type="dxa"/>
            <w:vAlign w:val="center"/>
          </w:tcPr>
          <w:p w14:paraId="387E663D" w14:textId="77777777" w:rsidR="00E735D5" w:rsidRPr="006A298F" w:rsidRDefault="00E735D5" w:rsidP="005A52D2">
            <w:pPr>
              <w:pStyle w:val="Tabletextbullet"/>
              <w:numPr>
                <w:ilvl w:val="0"/>
                <w:numId w:val="0"/>
              </w:numPr>
              <w:spacing w:line="240" w:lineRule="auto"/>
              <w:jc w:val="left"/>
              <w:rPr>
                <w:rFonts w:ascii="Calibri" w:hAnsi="Calibri" w:cs="Tahoma"/>
                <w:color w:val="auto"/>
              </w:rPr>
            </w:pPr>
            <w:r>
              <w:rPr>
                <w:rFonts w:ascii="Calibri" w:hAnsi="Calibri" w:cs="Tahoma"/>
                <w:color w:val="auto"/>
              </w:rPr>
              <w:t>Relevant s</w:t>
            </w:r>
            <w:r w:rsidRPr="00294A4A">
              <w:rPr>
                <w:rFonts w:ascii="Calibri" w:hAnsi="Calibri" w:cs="Tahoma"/>
                <w:color w:val="auto"/>
              </w:rPr>
              <w:t>taff have an excellent understanding of the Church’s liturgical heritage, its rites and seasons and are passionate about ensuring that pupils have high quality experiences of the Church’s liturgical life.</w:t>
            </w:r>
          </w:p>
        </w:tc>
        <w:tc>
          <w:tcPr>
            <w:tcW w:w="3437" w:type="dxa"/>
            <w:vAlign w:val="center"/>
          </w:tcPr>
          <w:p w14:paraId="64250999" w14:textId="77777777" w:rsidR="00E735D5" w:rsidRPr="006A298F" w:rsidRDefault="00E735D5" w:rsidP="005A52D2">
            <w:pPr>
              <w:pStyle w:val="Tabletextbullet"/>
              <w:numPr>
                <w:ilvl w:val="0"/>
                <w:numId w:val="0"/>
              </w:numPr>
              <w:spacing w:line="240" w:lineRule="auto"/>
              <w:jc w:val="left"/>
              <w:rPr>
                <w:rFonts w:ascii="Calibri" w:hAnsi="Calibri" w:cs="Tahoma"/>
                <w:color w:val="auto"/>
              </w:rPr>
            </w:pPr>
            <w:r>
              <w:rPr>
                <w:rFonts w:ascii="Calibri" w:hAnsi="Calibri" w:cs="Tahoma"/>
                <w:color w:val="auto"/>
              </w:rPr>
              <w:t>Relevant staff</w:t>
            </w:r>
            <w:r w:rsidRPr="005A52D2">
              <w:rPr>
                <w:rFonts w:ascii="Calibri" w:hAnsi="Calibri" w:cs="Tahoma"/>
                <w:color w:val="auto"/>
              </w:rPr>
              <w:t xml:space="preserve"> have a good understanding of the Church’s liturgical heritage, its rites and seasons and ensure that pupils have good experiences of the Church’s liturgical life.</w:t>
            </w:r>
          </w:p>
        </w:tc>
        <w:tc>
          <w:tcPr>
            <w:tcW w:w="4111" w:type="dxa"/>
            <w:vAlign w:val="center"/>
          </w:tcPr>
          <w:p w14:paraId="7BEE31CF" w14:textId="77777777" w:rsidR="00E735D5" w:rsidRPr="006A298F" w:rsidRDefault="00E735D5" w:rsidP="00DF688F">
            <w:pPr>
              <w:pStyle w:val="Tabletextbullet"/>
              <w:numPr>
                <w:ilvl w:val="0"/>
                <w:numId w:val="0"/>
              </w:numPr>
              <w:spacing w:line="240" w:lineRule="auto"/>
              <w:jc w:val="left"/>
              <w:rPr>
                <w:rFonts w:ascii="Calibri" w:hAnsi="Calibri" w:cs="Tahoma"/>
                <w:color w:val="auto"/>
              </w:rPr>
            </w:pPr>
            <w:r w:rsidRPr="005A52D2">
              <w:rPr>
                <w:rFonts w:ascii="Calibri" w:hAnsi="Calibri" w:cs="Tahoma"/>
                <w:color w:val="auto"/>
              </w:rPr>
              <w:t xml:space="preserve">Whilst </w:t>
            </w:r>
            <w:r>
              <w:rPr>
                <w:rFonts w:ascii="Calibri" w:hAnsi="Calibri" w:cs="Tahoma"/>
                <w:color w:val="auto"/>
              </w:rPr>
              <w:t xml:space="preserve">relevant </w:t>
            </w:r>
            <w:r w:rsidRPr="005A52D2">
              <w:rPr>
                <w:rFonts w:ascii="Calibri" w:hAnsi="Calibri" w:cs="Tahoma"/>
                <w:color w:val="auto"/>
              </w:rPr>
              <w:t>staff support pupils in their experiences of the Church’s liturgical life, they have a limited understanding of the Church’s liturgical heritage, its rites and seasons.</w:t>
            </w:r>
          </w:p>
        </w:tc>
        <w:tc>
          <w:tcPr>
            <w:tcW w:w="3402" w:type="dxa"/>
            <w:vAlign w:val="center"/>
          </w:tcPr>
          <w:p w14:paraId="7BF9BC5F" w14:textId="77777777" w:rsidR="00E735D5" w:rsidRPr="006A298F" w:rsidRDefault="00E735D5" w:rsidP="005A52D2">
            <w:pPr>
              <w:pStyle w:val="Tabletextbullet"/>
              <w:numPr>
                <w:ilvl w:val="0"/>
                <w:numId w:val="0"/>
              </w:numPr>
              <w:spacing w:line="240" w:lineRule="auto"/>
              <w:jc w:val="left"/>
              <w:rPr>
                <w:rFonts w:ascii="Calibri" w:hAnsi="Calibri" w:cs="Tahoma"/>
                <w:color w:val="auto"/>
              </w:rPr>
            </w:pPr>
            <w:r>
              <w:rPr>
                <w:rFonts w:ascii="Calibri" w:hAnsi="Calibri" w:cs="Tahoma"/>
                <w:color w:val="auto"/>
              </w:rPr>
              <w:t>Relevant s</w:t>
            </w:r>
            <w:r w:rsidRPr="005A52D2">
              <w:rPr>
                <w:rFonts w:ascii="Calibri" w:hAnsi="Calibri" w:cs="Tahoma"/>
                <w:color w:val="auto"/>
              </w:rPr>
              <w:t>taff lack an understanding of liturgical forms, varieties of worship styles and experiences and have very little understanding of the Church’s liturgical heritage, its rites and seasons</w:t>
            </w:r>
          </w:p>
        </w:tc>
      </w:tr>
    </w:tbl>
    <w:p w14:paraId="764F0ED5" w14:textId="77777777" w:rsidR="00E735D5" w:rsidRDefault="00E735D5" w:rsidP="00E314BE">
      <w:pPr>
        <w:pStyle w:val="Heading2"/>
      </w:pPr>
      <w:r>
        <w:rPr>
          <w:rFonts w:cs="Arial"/>
        </w:rPr>
        <w:br w:type="page"/>
      </w:r>
      <w:bookmarkStart w:id="164" w:name="_Toc345510350"/>
      <w:bookmarkStart w:id="165" w:name="_Toc345678713"/>
      <w:bookmarkStart w:id="166" w:name="_Toc345915137"/>
      <w:r>
        <w:rPr>
          <w:rFonts w:cs="Arial"/>
        </w:rPr>
        <w:lastRenderedPageBreak/>
        <w:t xml:space="preserve">CW2 </w:t>
      </w:r>
      <w:r>
        <w:t>Writing frame</w:t>
      </w:r>
      <w:bookmarkEnd w:id="164"/>
      <w:bookmarkEnd w:id="165"/>
      <w:bookmarkEnd w:id="166"/>
    </w:p>
    <w:p w14:paraId="51F8FDC2" w14:textId="77777777" w:rsidR="00E735D5" w:rsidRPr="00DA2B19" w:rsidRDefault="00E735D5" w:rsidP="00DA2B19">
      <w:pPr>
        <w:jc w:val="right"/>
      </w:pPr>
      <w:r>
        <w:t>The quality of Collective Worship provided by the school</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1E3AD68D"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582BE965" w14:textId="77777777" w:rsidR="00E735D5" w:rsidRPr="00D31FD5" w:rsidRDefault="00E735D5" w:rsidP="00D31FD5">
            <w:pPr>
              <w:spacing w:after="0" w:line="240" w:lineRule="auto"/>
              <w:jc w:val="center"/>
              <w:rPr>
                <w:b/>
              </w:rPr>
            </w:pPr>
            <w:r w:rsidRPr="00D31FD5">
              <w:rPr>
                <w:b/>
              </w:rPr>
              <w:t>Schedule</w:t>
            </w:r>
          </w:p>
          <w:p w14:paraId="27A5B371"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1AE1B12C"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5F56A486"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19F283B8"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07B3F7EC" w14:textId="77777777" w:rsidR="00E735D5" w:rsidRPr="00D31FD5" w:rsidRDefault="00E735D5" w:rsidP="00D31FD5">
            <w:pPr>
              <w:spacing w:after="0" w:line="240" w:lineRule="auto"/>
              <w:jc w:val="center"/>
              <w:rPr>
                <w:b/>
              </w:rPr>
            </w:pPr>
            <w:r w:rsidRPr="00D31FD5">
              <w:rPr>
                <w:b/>
              </w:rPr>
              <w:t>Grade</w:t>
            </w:r>
          </w:p>
        </w:tc>
      </w:tr>
      <w:tr w:rsidR="00E735D5" w:rsidRPr="00D31FD5" w14:paraId="5EBD4EB4" w14:textId="77777777" w:rsidTr="00D31FD5">
        <w:trPr>
          <w:trHeight w:val="1349"/>
        </w:trPr>
        <w:tc>
          <w:tcPr>
            <w:tcW w:w="1723" w:type="dxa"/>
            <w:tcBorders>
              <w:top w:val="single" w:sz="12" w:space="0" w:color="auto"/>
              <w:right w:val="single" w:sz="12" w:space="0" w:color="auto"/>
            </w:tcBorders>
            <w:shd w:val="clear" w:color="auto" w:fill="EEECE1"/>
            <w:vAlign w:val="center"/>
          </w:tcPr>
          <w:p w14:paraId="5245B371" w14:textId="77777777" w:rsidR="00E735D5" w:rsidRPr="00D31FD5" w:rsidRDefault="00E735D5" w:rsidP="00D31FD5">
            <w:pPr>
              <w:spacing w:after="0" w:line="240" w:lineRule="auto"/>
              <w:jc w:val="center"/>
              <w:rPr>
                <w:rFonts w:cs="Tahoma"/>
                <w:b/>
                <w:sz w:val="24"/>
              </w:rPr>
            </w:pPr>
            <w:r w:rsidRPr="00D31FD5">
              <w:rPr>
                <w:rFonts w:cs="Tahoma"/>
                <w:b/>
                <w:sz w:val="24"/>
              </w:rPr>
              <w:t>Centrality of worship</w:t>
            </w:r>
          </w:p>
        </w:tc>
        <w:tc>
          <w:tcPr>
            <w:tcW w:w="3430" w:type="dxa"/>
            <w:tcBorders>
              <w:top w:val="single" w:sz="12" w:space="0" w:color="auto"/>
              <w:left w:val="single" w:sz="12" w:space="0" w:color="auto"/>
              <w:bottom w:val="dotted" w:sz="4" w:space="0" w:color="auto"/>
              <w:right w:val="dotted" w:sz="4" w:space="0" w:color="auto"/>
            </w:tcBorders>
            <w:vAlign w:val="center"/>
          </w:tcPr>
          <w:p w14:paraId="5701D62F"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7C82A4A2"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3AF2D9B5"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1196BC2A" w14:textId="77777777" w:rsidR="00E735D5" w:rsidRPr="00D31FD5" w:rsidRDefault="00E735D5" w:rsidP="00D31FD5">
            <w:pPr>
              <w:spacing w:after="0" w:line="240" w:lineRule="auto"/>
              <w:jc w:val="left"/>
            </w:pPr>
          </w:p>
        </w:tc>
      </w:tr>
      <w:tr w:rsidR="00E735D5" w:rsidRPr="00D31FD5" w14:paraId="57FFDCCA" w14:textId="77777777" w:rsidTr="00D31FD5">
        <w:trPr>
          <w:trHeight w:val="1349"/>
        </w:trPr>
        <w:tc>
          <w:tcPr>
            <w:tcW w:w="1723" w:type="dxa"/>
            <w:tcBorders>
              <w:right w:val="single" w:sz="12" w:space="0" w:color="auto"/>
            </w:tcBorders>
            <w:shd w:val="clear" w:color="auto" w:fill="EEECE1"/>
            <w:vAlign w:val="center"/>
          </w:tcPr>
          <w:p w14:paraId="1F81391E" w14:textId="77777777" w:rsidR="00E735D5" w:rsidRPr="00D31FD5" w:rsidRDefault="00E735D5" w:rsidP="00D31FD5">
            <w:pPr>
              <w:spacing w:after="0" w:line="240" w:lineRule="auto"/>
              <w:jc w:val="center"/>
              <w:rPr>
                <w:rFonts w:cs="Tahoma"/>
                <w:b/>
                <w:sz w:val="24"/>
              </w:rPr>
            </w:pPr>
            <w:r w:rsidRPr="00D31FD5">
              <w:rPr>
                <w:rFonts w:cs="Tahoma"/>
                <w:b/>
                <w:sz w:val="24"/>
              </w:rPr>
              <w:t>Staff prayer</w:t>
            </w:r>
          </w:p>
        </w:tc>
        <w:tc>
          <w:tcPr>
            <w:tcW w:w="3430" w:type="dxa"/>
            <w:tcBorders>
              <w:top w:val="dotted" w:sz="4" w:space="0" w:color="auto"/>
              <w:left w:val="single" w:sz="12" w:space="0" w:color="auto"/>
              <w:bottom w:val="dotted" w:sz="4" w:space="0" w:color="auto"/>
              <w:right w:val="dotted" w:sz="4" w:space="0" w:color="auto"/>
            </w:tcBorders>
            <w:vAlign w:val="center"/>
          </w:tcPr>
          <w:p w14:paraId="3B78F2B0"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A032C05"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6BC8CBD"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A700F18" w14:textId="77777777" w:rsidR="00E735D5" w:rsidRPr="00D31FD5" w:rsidRDefault="00E735D5" w:rsidP="00D31FD5">
            <w:pPr>
              <w:spacing w:after="0" w:line="240" w:lineRule="auto"/>
              <w:jc w:val="left"/>
            </w:pPr>
          </w:p>
        </w:tc>
      </w:tr>
      <w:tr w:rsidR="00E735D5" w:rsidRPr="00D31FD5" w14:paraId="2523D124" w14:textId="77777777" w:rsidTr="00D31FD5">
        <w:trPr>
          <w:trHeight w:val="1349"/>
        </w:trPr>
        <w:tc>
          <w:tcPr>
            <w:tcW w:w="1723" w:type="dxa"/>
            <w:tcBorders>
              <w:right w:val="single" w:sz="12" w:space="0" w:color="auto"/>
            </w:tcBorders>
            <w:shd w:val="clear" w:color="auto" w:fill="EEECE1"/>
            <w:vAlign w:val="center"/>
          </w:tcPr>
          <w:p w14:paraId="0DC61FC1" w14:textId="77777777" w:rsidR="00E735D5" w:rsidRPr="00D31FD5" w:rsidRDefault="00E735D5" w:rsidP="00D31FD5">
            <w:pPr>
              <w:spacing w:after="0" w:line="240" w:lineRule="auto"/>
              <w:jc w:val="center"/>
              <w:rPr>
                <w:rFonts w:cs="Tahoma"/>
                <w:b/>
                <w:sz w:val="24"/>
              </w:rPr>
            </w:pPr>
            <w:r w:rsidRPr="00D31FD5">
              <w:rPr>
                <w:rFonts w:cs="Tahoma"/>
                <w:b/>
                <w:sz w:val="24"/>
              </w:rPr>
              <w:t>Planning worship</w:t>
            </w:r>
          </w:p>
        </w:tc>
        <w:tc>
          <w:tcPr>
            <w:tcW w:w="3430" w:type="dxa"/>
            <w:tcBorders>
              <w:top w:val="dotted" w:sz="4" w:space="0" w:color="auto"/>
              <w:left w:val="single" w:sz="12" w:space="0" w:color="auto"/>
              <w:bottom w:val="dotted" w:sz="4" w:space="0" w:color="auto"/>
              <w:right w:val="dotted" w:sz="4" w:space="0" w:color="auto"/>
            </w:tcBorders>
            <w:vAlign w:val="center"/>
          </w:tcPr>
          <w:p w14:paraId="04BCF7F3"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080C7AB"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778D34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14DEA58" w14:textId="77777777" w:rsidR="00E735D5" w:rsidRPr="00D31FD5" w:rsidRDefault="00E735D5" w:rsidP="00D31FD5">
            <w:pPr>
              <w:spacing w:after="0" w:line="240" w:lineRule="auto"/>
              <w:jc w:val="left"/>
            </w:pPr>
          </w:p>
        </w:tc>
      </w:tr>
      <w:tr w:rsidR="00E735D5" w:rsidRPr="00D31FD5" w14:paraId="6FCEA18F" w14:textId="77777777" w:rsidTr="00D31FD5">
        <w:trPr>
          <w:trHeight w:val="1349"/>
        </w:trPr>
        <w:tc>
          <w:tcPr>
            <w:tcW w:w="1723" w:type="dxa"/>
            <w:tcBorders>
              <w:right w:val="single" w:sz="12" w:space="0" w:color="auto"/>
            </w:tcBorders>
            <w:shd w:val="clear" w:color="auto" w:fill="EEECE1"/>
            <w:vAlign w:val="center"/>
          </w:tcPr>
          <w:p w14:paraId="6A1B1B22" w14:textId="77777777" w:rsidR="00E735D5" w:rsidRPr="00D31FD5" w:rsidRDefault="00E735D5" w:rsidP="00D31FD5">
            <w:pPr>
              <w:spacing w:after="0" w:line="240" w:lineRule="auto"/>
              <w:jc w:val="center"/>
              <w:rPr>
                <w:rFonts w:cs="Tahoma"/>
                <w:b/>
                <w:sz w:val="24"/>
              </w:rPr>
            </w:pPr>
            <w:r w:rsidRPr="00D31FD5">
              <w:rPr>
                <w:rFonts w:cs="Tahoma"/>
                <w:b/>
                <w:sz w:val="24"/>
              </w:rPr>
              <w:t>Quality of Worship</w:t>
            </w:r>
          </w:p>
        </w:tc>
        <w:tc>
          <w:tcPr>
            <w:tcW w:w="3430" w:type="dxa"/>
            <w:tcBorders>
              <w:top w:val="dotted" w:sz="4" w:space="0" w:color="auto"/>
              <w:left w:val="single" w:sz="12" w:space="0" w:color="auto"/>
              <w:bottom w:val="dotted" w:sz="4" w:space="0" w:color="auto"/>
              <w:right w:val="dotted" w:sz="4" w:space="0" w:color="auto"/>
            </w:tcBorders>
            <w:vAlign w:val="center"/>
          </w:tcPr>
          <w:p w14:paraId="2CECD08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4081BF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626900E"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60712613" w14:textId="77777777" w:rsidR="00E735D5" w:rsidRPr="00D31FD5" w:rsidRDefault="00E735D5" w:rsidP="00D31FD5">
            <w:pPr>
              <w:spacing w:after="0" w:line="240" w:lineRule="auto"/>
              <w:jc w:val="left"/>
            </w:pPr>
          </w:p>
        </w:tc>
      </w:tr>
      <w:tr w:rsidR="00E735D5" w:rsidRPr="00D31FD5" w14:paraId="3FCED575" w14:textId="77777777" w:rsidTr="00D31FD5">
        <w:trPr>
          <w:trHeight w:val="1349"/>
        </w:trPr>
        <w:tc>
          <w:tcPr>
            <w:tcW w:w="1723" w:type="dxa"/>
            <w:tcBorders>
              <w:right w:val="single" w:sz="12" w:space="0" w:color="auto"/>
            </w:tcBorders>
            <w:shd w:val="clear" w:color="auto" w:fill="EEECE1"/>
            <w:vAlign w:val="center"/>
          </w:tcPr>
          <w:p w14:paraId="6518D20C" w14:textId="77777777" w:rsidR="00E735D5" w:rsidRPr="00D31FD5" w:rsidRDefault="00E735D5" w:rsidP="00D31FD5">
            <w:pPr>
              <w:spacing w:after="0" w:line="240" w:lineRule="auto"/>
              <w:jc w:val="center"/>
              <w:rPr>
                <w:rFonts w:cs="Tahoma"/>
                <w:b/>
                <w:sz w:val="24"/>
              </w:rPr>
            </w:pPr>
            <w:r w:rsidRPr="00D31FD5">
              <w:rPr>
                <w:rFonts w:cs="Tahoma"/>
                <w:b/>
                <w:sz w:val="24"/>
              </w:rPr>
              <w:t>Purpose &amp; Themes</w:t>
            </w:r>
          </w:p>
        </w:tc>
        <w:tc>
          <w:tcPr>
            <w:tcW w:w="3430" w:type="dxa"/>
            <w:tcBorders>
              <w:top w:val="dotted" w:sz="4" w:space="0" w:color="auto"/>
              <w:left w:val="single" w:sz="12" w:space="0" w:color="auto"/>
              <w:bottom w:val="dotted" w:sz="4" w:space="0" w:color="auto"/>
              <w:right w:val="dotted" w:sz="4" w:space="0" w:color="auto"/>
            </w:tcBorders>
            <w:vAlign w:val="center"/>
          </w:tcPr>
          <w:p w14:paraId="043F142B"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2F5682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1BA85770"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242F25EE" w14:textId="77777777" w:rsidR="00E735D5" w:rsidRPr="00D31FD5" w:rsidRDefault="00E735D5" w:rsidP="00D31FD5">
            <w:pPr>
              <w:spacing w:after="0" w:line="240" w:lineRule="auto"/>
              <w:jc w:val="left"/>
            </w:pPr>
          </w:p>
        </w:tc>
      </w:tr>
      <w:tr w:rsidR="00E735D5" w:rsidRPr="00D31FD5" w14:paraId="05E58B20" w14:textId="77777777" w:rsidTr="00D31FD5">
        <w:trPr>
          <w:trHeight w:val="1349"/>
        </w:trPr>
        <w:tc>
          <w:tcPr>
            <w:tcW w:w="1723" w:type="dxa"/>
            <w:tcBorders>
              <w:right w:val="single" w:sz="12" w:space="0" w:color="auto"/>
            </w:tcBorders>
            <w:shd w:val="clear" w:color="auto" w:fill="EEECE1"/>
            <w:vAlign w:val="center"/>
          </w:tcPr>
          <w:p w14:paraId="7CDFB39B" w14:textId="77777777" w:rsidR="00E735D5" w:rsidRPr="00D31FD5" w:rsidRDefault="00E735D5" w:rsidP="00D31FD5">
            <w:pPr>
              <w:spacing w:after="0" w:line="240" w:lineRule="auto"/>
              <w:jc w:val="center"/>
              <w:rPr>
                <w:rFonts w:cs="Tahoma"/>
                <w:b/>
                <w:sz w:val="24"/>
              </w:rPr>
            </w:pPr>
            <w:r w:rsidRPr="00D31FD5">
              <w:rPr>
                <w:rFonts w:cs="Tahoma"/>
                <w:b/>
                <w:sz w:val="24"/>
              </w:rPr>
              <w:t>Reflection of Mission</w:t>
            </w:r>
          </w:p>
        </w:tc>
        <w:tc>
          <w:tcPr>
            <w:tcW w:w="3430" w:type="dxa"/>
            <w:tcBorders>
              <w:top w:val="dotted" w:sz="4" w:space="0" w:color="auto"/>
              <w:left w:val="single" w:sz="12" w:space="0" w:color="auto"/>
              <w:bottom w:val="dotted" w:sz="4" w:space="0" w:color="auto"/>
              <w:right w:val="dotted" w:sz="4" w:space="0" w:color="auto"/>
            </w:tcBorders>
            <w:vAlign w:val="center"/>
          </w:tcPr>
          <w:p w14:paraId="2CFA33CD"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5A207E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041701BE"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1AA860E" w14:textId="77777777" w:rsidR="00E735D5" w:rsidRPr="00D31FD5" w:rsidRDefault="00E735D5" w:rsidP="00D31FD5">
            <w:pPr>
              <w:spacing w:after="0" w:line="240" w:lineRule="auto"/>
              <w:jc w:val="left"/>
            </w:pPr>
          </w:p>
        </w:tc>
      </w:tr>
      <w:tr w:rsidR="00E735D5" w:rsidRPr="00D31FD5" w14:paraId="015C6FBB" w14:textId="77777777" w:rsidTr="00D31FD5">
        <w:trPr>
          <w:trHeight w:val="1829"/>
        </w:trPr>
        <w:tc>
          <w:tcPr>
            <w:tcW w:w="1723" w:type="dxa"/>
            <w:tcBorders>
              <w:right w:val="single" w:sz="12" w:space="0" w:color="auto"/>
            </w:tcBorders>
            <w:shd w:val="clear" w:color="auto" w:fill="EEECE1"/>
            <w:vAlign w:val="center"/>
          </w:tcPr>
          <w:p w14:paraId="5216FB68" w14:textId="77777777" w:rsidR="00E735D5" w:rsidRPr="00D31FD5" w:rsidRDefault="00E735D5" w:rsidP="00D31FD5">
            <w:pPr>
              <w:spacing w:after="0" w:line="240" w:lineRule="auto"/>
              <w:jc w:val="center"/>
              <w:rPr>
                <w:rFonts w:cs="Tahoma"/>
                <w:b/>
                <w:sz w:val="24"/>
              </w:rPr>
            </w:pPr>
            <w:r w:rsidRPr="00D31FD5">
              <w:rPr>
                <w:rFonts w:cs="Tahoma"/>
                <w:b/>
                <w:sz w:val="24"/>
              </w:rPr>
              <w:lastRenderedPageBreak/>
              <w:t>Inclusivity</w:t>
            </w:r>
          </w:p>
        </w:tc>
        <w:tc>
          <w:tcPr>
            <w:tcW w:w="3430" w:type="dxa"/>
            <w:tcBorders>
              <w:top w:val="dotted" w:sz="4" w:space="0" w:color="auto"/>
              <w:left w:val="single" w:sz="12" w:space="0" w:color="auto"/>
              <w:bottom w:val="dotted" w:sz="4" w:space="0" w:color="auto"/>
              <w:right w:val="dotted" w:sz="4" w:space="0" w:color="auto"/>
            </w:tcBorders>
            <w:vAlign w:val="center"/>
          </w:tcPr>
          <w:p w14:paraId="56B798C4"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C6C7982"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87E560E"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1B82B28" w14:textId="77777777" w:rsidR="00E735D5" w:rsidRPr="00D31FD5" w:rsidRDefault="00E735D5" w:rsidP="00D31FD5">
            <w:pPr>
              <w:spacing w:after="0" w:line="240" w:lineRule="auto"/>
              <w:jc w:val="left"/>
            </w:pPr>
          </w:p>
        </w:tc>
      </w:tr>
      <w:tr w:rsidR="00E735D5" w:rsidRPr="00D31FD5" w14:paraId="158A3FCB" w14:textId="77777777" w:rsidTr="00D31FD5">
        <w:trPr>
          <w:trHeight w:val="1829"/>
        </w:trPr>
        <w:tc>
          <w:tcPr>
            <w:tcW w:w="1723" w:type="dxa"/>
            <w:tcBorders>
              <w:right w:val="single" w:sz="12" w:space="0" w:color="auto"/>
            </w:tcBorders>
            <w:shd w:val="clear" w:color="auto" w:fill="EEECE1"/>
            <w:vAlign w:val="center"/>
          </w:tcPr>
          <w:p w14:paraId="52371660" w14:textId="77777777" w:rsidR="00E735D5" w:rsidRPr="00D31FD5" w:rsidRDefault="00E735D5" w:rsidP="00D31FD5">
            <w:pPr>
              <w:spacing w:after="0" w:line="240" w:lineRule="auto"/>
              <w:jc w:val="center"/>
              <w:rPr>
                <w:rFonts w:cs="Tahoma"/>
                <w:b/>
                <w:sz w:val="24"/>
              </w:rPr>
            </w:pPr>
            <w:r w:rsidRPr="00D31FD5">
              <w:rPr>
                <w:rFonts w:cs="Tahoma"/>
                <w:b/>
                <w:sz w:val="24"/>
              </w:rPr>
              <w:t>Attendance by stakeholders</w:t>
            </w:r>
          </w:p>
        </w:tc>
        <w:tc>
          <w:tcPr>
            <w:tcW w:w="3430" w:type="dxa"/>
            <w:tcBorders>
              <w:top w:val="dotted" w:sz="4" w:space="0" w:color="auto"/>
              <w:left w:val="single" w:sz="12" w:space="0" w:color="auto"/>
              <w:bottom w:val="dotted" w:sz="4" w:space="0" w:color="auto"/>
              <w:right w:val="dotted" w:sz="4" w:space="0" w:color="auto"/>
            </w:tcBorders>
            <w:vAlign w:val="center"/>
          </w:tcPr>
          <w:p w14:paraId="2662389E"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122DF3D"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1DAF8D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888DCC4" w14:textId="77777777" w:rsidR="00E735D5" w:rsidRPr="00D31FD5" w:rsidRDefault="00E735D5" w:rsidP="00D31FD5">
            <w:pPr>
              <w:spacing w:after="0" w:line="240" w:lineRule="auto"/>
              <w:jc w:val="left"/>
            </w:pPr>
          </w:p>
        </w:tc>
      </w:tr>
      <w:tr w:rsidR="00E735D5" w:rsidRPr="00D31FD5" w14:paraId="31A92DDE" w14:textId="77777777" w:rsidTr="00D31FD5">
        <w:trPr>
          <w:trHeight w:val="1829"/>
        </w:trPr>
        <w:tc>
          <w:tcPr>
            <w:tcW w:w="1723" w:type="dxa"/>
            <w:tcBorders>
              <w:right w:val="single" w:sz="12" w:space="0" w:color="auto"/>
            </w:tcBorders>
            <w:shd w:val="clear" w:color="auto" w:fill="EEECE1"/>
            <w:vAlign w:val="center"/>
          </w:tcPr>
          <w:p w14:paraId="73BE1A7F" w14:textId="77777777" w:rsidR="00E735D5" w:rsidRPr="00D31FD5" w:rsidRDefault="00E735D5" w:rsidP="00D31FD5">
            <w:pPr>
              <w:spacing w:after="0" w:line="240" w:lineRule="auto"/>
              <w:jc w:val="center"/>
              <w:rPr>
                <w:rFonts w:cs="Tahoma"/>
                <w:b/>
                <w:sz w:val="24"/>
              </w:rPr>
            </w:pPr>
            <w:r w:rsidRPr="00D31FD5">
              <w:rPr>
                <w:rFonts w:cs="Tahoma"/>
                <w:b/>
                <w:sz w:val="24"/>
              </w:rPr>
              <w:t>Staff skill</w:t>
            </w:r>
          </w:p>
        </w:tc>
        <w:tc>
          <w:tcPr>
            <w:tcW w:w="3430" w:type="dxa"/>
            <w:tcBorders>
              <w:top w:val="dotted" w:sz="4" w:space="0" w:color="auto"/>
              <w:left w:val="single" w:sz="12" w:space="0" w:color="auto"/>
              <w:bottom w:val="dotted" w:sz="4" w:space="0" w:color="auto"/>
              <w:right w:val="dotted" w:sz="4" w:space="0" w:color="auto"/>
            </w:tcBorders>
            <w:vAlign w:val="center"/>
          </w:tcPr>
          <w:p w14:paraId="5F0B6C7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544D655A"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38361027"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D167593" w14:textId="77777777" w:rsidR="00E735D5" w:rsidRPr="00D31FD5" w:rsidRDefault="00E735D5" w:rsidP="00D31FD5">
            <w:pPr>
              <w:spacing w:after="0" w:line="240" w:lineRule="auto"/>
              <w:jc w:val="left"/>
            </w:pPr>
          </w:p>
        </w:tc>
      </w:tr>
      <w:tr w:rsidR="00E735D5" w:rsidRPr="00D31FD5" w14:paraId="05BD6B57" w14:textId="77777777" w:rsidTr="00D31FD5">
        <w:trPr>
          <w:trHeight w:val="1829"/>
        </w:trPr>
        <w:tc>
          <w:tcPr>
            <w:tcW w:w="1723" w:type="dxa"/>
            <w:tcBorders>
              <w:right w:val="single" w:sz="12" w:space="0" w:color="auto"/>
            </w:tcBorders>
            <w:shd w:val="clear" w:color="auto" w:fill="EEECE1"/>
            <w:vAlign w:val="center"/>
          </w:tcPr>
          <w:p w14:paraId="42517098" w14:textId="77777777" w:rsidR="00E735D5" w:rsidRPr="00D31FD5" w:rsidRDefault="00E735D5" w:rsidP="00D31FD5">
            <w:pPr>
              <w:spacing w:after="0" w:line="240" w:lineRule="auto"/>
              <w:jc w:val="center"/>
              <w:rPr>
                <w:rFonts w:cs="Tahoma"/>
                <w:b/>
                <w:sz w:val="24"/>
              </w:rPr>
            </w:pPr>
            <w:r w:rsidRPr="00D31FD5">
              <w:rPr>
                <w:rFonts w:cs="Tahoma"/>
                <w:b/>
                <w:sz w:val="24"/>
              </w:rPr>
              <w:t>Liturgical expertise</w:t>
            </w:r>
          </w:p>
        </w:tc>
        <w:tc>
          <w:tcPr>
            <w:tcW w:w="3430" w:type="dxa"/>
            <w:tcBorders>
              <w:top w:val="dotted" w:sz="4" w:space="0" w:color="auto"/>
              <w:left w:val="single" w:sz="12" w:space="0" w:color="auto"/>
              <w:bottom w:val="dotted" w:sz="4" w:space="0" w:color="auto"/>
              <w:right w:val="dotted" w:sz="4" w:space="0" w:color="auto"/>
            </w:tcBorders>
            <w:vAlign w:val="center"/>
          </w:tcPr>
          <w:p w14:paraId="495953FB"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02F79915"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6FB8666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103CC0CE" w14:textId="77777777" w:rsidR="00E735D5" w:rsidRPr="00D31FD5" w:rsidRDefault="00E735D5" w:rsidP="00D31FD5">
            <w:pPr>
              <w:spacing w:after="0" w:line="240" w:lineRule="auto"/>
              <w:jc w:val="left"/>
            </w:pPr>
          </w:p>
        </w:tc>
      </w:tr>
    </w:tbl>
    <w:p w14:paraId="4ECBAD8A" w14:textId="77777777" w:rsidR="00E735D5" w:rsidRPr="00D1509B" w:rsidRDefault="00E735D5" w:rsidP="00E314BE"/>
    <w:p w14:paraId="76CD652A" w14:textId="77777777" w:rsidR="00E735D5" w:rsidRDefault="00E735D5" w:rsidP="00E314BE"/>
    <w:p w14:paraId="40AEFAE3" w14:textId="77777777" w:rsidR="00E735D5" w:rsidRDefault="00E735D5" w:rsidP="00010820">
      <w:pPr>
        <w:pStyle w:val="Heading2"/>
        <w:sectPr w:rsidR="00E735D5" w:rsidSect="00BB4D13">
          <w:pgSz w:w="16838" w:h="11906" w:orient="landscape"/>
          <w:pgMar w:top="720" w:right="720" w:bottom="567" w:left="720" w:header="708" w:footer="0" w:gutter="0"/>
          <w:cols w:space="708"/>
          <w:docGrid w:linePitch="360"/>
        </w:sectPr>
      </w:pPr>
      <w:bookmarkStart w:id="167" w:name="_Toc345678714"/>
      <w:bookmarkStart w:id="168" w:name="_Toc345915138"/>
    </w:p>
    <w:p w14:paraId="13DBAF68" w14:textId="77777777" w:rsidR="00E735D5" w:rsidRDefault="00E735D5" w:rsidP="00010820">
      <w:pPr>
        <w:pStyle w:val="Heading2"/>
      </w:pPr>
      <w:r>
        <w:lastRenderedPageBreak/>
        <w:t>CW2 Grade and Summary:</w:t>
      </w:r>
      <w:bookmarkEnd w:id="167"/>
      <w:bookmarkEnd w:id="168"/>
    </w:p>
    <w:p w14:paraId="6DE4F38F" w14:textId="77777777" w:rsidR="00E735D5" w:rsidRDefault="00E735D5" w:rsidP="00010820">
      <w:pPr>
        <w:spacing w:after="0"/>
        <w:jc w:val="right"/>
      </w:pPr>
      <w:r>
        <w:t>The quality of Collective Worship provided by the school</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6BD767D1" w14:textId="77777777" w:rsidTr="00D31FD5">
        <w:trPr>
          <w:trHeight w:val="848"/>
          <w:tblCellSpacing w:w="71" w:type="dxa"/>
        </w:trPr>
        <w:tc>
          <w:tcPr>
            <w:tcW w:w="14602" w:type="dxa"/>
            <w:vAlign w:val="center"/>
          </w:tcPr>
          <w:p w14:paraId="0360996F" w14:textId="77777777" w:rsidR="00E735D5" w:rsidRPr="00D31FD5" w:rsidRDefault="00E735D5" w:rsidP="00D31FD5">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2BEADAC4" w14:textId="77777777" w:rsidR="00E735D5" w:rsidRPr="00D31FD5" w:rsidRDefault="00E735D5" w:rsidP="00D31FD5">
            <w:pPr>
              <w:spacing w:after="0" w:line="240" w:lineRule="auto"/>
              <w:jc w:val="center"/>
              <w:rPr>
                <w:b/>
                <w:bCs/>
                <w:sz w:val="36"/>
              </w:rPr>
            </w:pPr>
          </w:p>
        </w:tc>
      </w:tr>
      <w:tr w:rsidR="00E735D5" w:rsidRPr="00D31FD5" w14:paraId="6D4551F7" w14:textId="77777777" w:rsidTr="00D31FD5">
        <w:trPr>
          <w:tblCellSpacing w:w="71" w:type="dxa"/>
        </w:trPr>
        <w:tc>
          <w:tcPr>
            <w:tcW w:w="14602" w:type="dxa"/>
            <w:tcBorders>
              <w:top w:val="single" w:sz="4" w:space="0" w:color="auto"/>
              <w:left w:val="single" w:sz="4" w:space="0" w:color="auto"/>
              <w:right w:val="single" w:sz="4" w:space="0" w:color="auto"/>
            </w:tcBorders>
          </w:tcPr>
          <w:p w14:paraId="41B6BC3B"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1A5FEE4A" w14:textId="77777777" w:rsidR="00E735D5" w:rsidRPr="00D31FD5" w:rsidRDefault="00E735D5" w:rsidP="00D31FD5">
            <w:pPr>
              <w:spacing w:after="0" w:line="240" w:lineRule="auto"/>
            </w:pPr>
          </w:p>
        </w:tc>
      </w:tr>
      <w:tr w:rsidR="00E735D5" w:rsidRPr="00D31FD5" w14:paraId="75B3DCEA"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17665CB4" w14:textId="77777777" w:rsidR="00E735D5" w:rsidRPr="00D31FD5" w:rsidRDefault="00E735D5" w:rsidP="00D31FD5">
            <w:pPr>
              <w:spacing w:before="120" w:after="0" w:line="240" w:lineRule="auto"/>
              <w:jc w:val="left"/>
            </w:pPr>
          </w:p>
        </w:tc>
        <w:tc>
          <w:tcPr>
            <w:tcW w:w="900" w:type="dxa"/>
          </w:tcPr>
          <w:p w14:paraId="4CFF357D" w14:textId="77777777" w:rsidR="00E735D5" w:rsidRPr="00D31FD5" w:rsidRDefault="00E735D5" w:rsidP="00D31FD5">
            <w:pPr>
              <w:spacing w:after="0" w:line="240" w:lineRule="auto"/>
            </w:pPr>
          </w:p>
        </w:tc>
      </w:tr>
      <w:tr w:rsidR="00E735D5" w:rsidRPr="00D31FD5" w14:paraId="5E5D2CC4" w14:textId="77777777" w:rsidTr="00D31FD5">
        <w:trPr>
          <w:tblCellSpacing w:w="71" w:type="dxa"/>
        </w:trPr>
        <w:tc>
          <w:tcPr>
            <w:tcW w:w="14602" w:type="dxa"/>
            <w:tcBorders>
              <w:top w:val="single" w:sz="4" w:space="0" w:color="auto"/>
              <w:left w:val="single" w:sz="4" w:space="0" w:color="auto"/>
              <w:right w:val="single" w:sz="4" w:space="0" w:color="auto"/>
            </w:tcBorders>
          </w:tcPr>
          <w:p w14:paraId="102EFB6A"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756FD577" w14:textId="77777777" w:rsidR="00E735D5" w:rsidRPr="00D31FD5" w:rsidRDefault="00E735D5" w:rsidP="00D31FD5">
            <w:pPr>
              <w:spacing w:after="0" w:line="240" w:lineRule="auto"/>
            </w:pPr>
          </w:p>
        </w:tc>
      </w:tr>
      <w:tr w:rsidR="00E735D5" w:rsidRPr="00D31FD5" w14:paraId="3BAAD662" w14:textId="77777777" w:rsidTr="005C317A">
        <w:trPr>
          <w:trHeight w:val="1015"/>
          <w:tblCellSpacing w:w="71" w:type="dxa"/>
        </w:trPr>
        <w:tc>
          <w:tcPr>
            <w:tcW w:w="14602" w:type="dxa"/>
            <w:tcBorders>
              <w:left w:val="single" w:sz="4" w:space="0" w:color="auto"/>
              <w:bottom w:val="single" w:sz="4" w:space="0" w:color="auto"/>
              <w:right w:val="single" w:sz="4" w:space="0" w:color="auto"/>
            </w:tcBorders>
          </w:tcPr>
          <w:p w14:paraId="378B42D4" w14:textId="77777777" w:rsidR="00E735D5" w:rsidRDefault="00E735D5" w:rsidP="00D31FD5">
            <w:pPr>
              <w:spacing w:before="120" w:after="0" w:line="240" w:lineRule="auto"/>
              <w:jc w:val="left"/>
            </w:pPr>
          </w:p>
          <w:p w14:paraId="748FA0DE" w14:textId="77777777" w:rsidR="00E735D5" w:rsidRDefault="00E735D5" w:rsidP="00D31FD5">
            <w:pPr>
              <w:spacing w:before="120" w:after="0" w:line="240" w:lineRule="auto"/>
              <w:jc w:val="left"/>
            </w:pPr>
          </w:p>
          <w:p w14:paraId="451B6D65" w14:textId="77777777" w:rsidR="00E735D5" w:rsidRDefault="00E735D5" w:rsidP="00D31FD5">
            <w:pPr>
              <w:spacing w:before="120" w:after="0" w:line="240" w:lineRule="auto"/>
              <w:jc w:val="left"/>
            </w:pPr>
          </w:p>
          <w:p w14:paraId="48408233" w14:textId="77777777" w:rsidR="00E735D5" w:rsidRDefault="00E735D5" w:rsidP="00D31FD5">
            <w:pPr>
              <w:spacing w:before="120" w:after="0" w:line="240" w:lineRule="auto"/>
              <w:jc w:val="left"/>
            </w:pPr>
          </w:p>
          <w:p w14:paraId="6DCFB571" w14:textId="77777777" w:rsidR="00E735D5" w:rsidRDefault="00E735D5" w:rsidP="00D31FD5">
            <w:pPr>
              <w:spacing w:before="120" w:after="0" w:line="240" w:lineRule="auto"/>
              <w:jc w:val="left"/>
            </w:pPr>
          </w:p>
          <w:p w14:paraId="5470A4DD" w14:textId="77777777" w:rsidR="00E735D5" w:rsidRDefault="00E735D5" w:rsidP="00D31FD5">
            <w:pPr>
              <w:spacing w:before="120" w:after="0" w:line="240" w:lineRule="auto"/>
              <w:jc w:val="left"/>
            </w:pPr>
          </w:p>
          <w:p w14:paraId="00719306" w14:textId="77777777" w:rsidR="00E735D5" w:rsidRDefault="00E735D5" w:rsidP="00D31FD5">
            <w:pPr>
              <w:spacing w:before="120" w:after="0" w:line="240" w:lineRule="auto"/>
              <w:jc w:val="left"/>
            </w:pPr>
          </w:p>
          <w:p w14:paraId="2021ED67" w14:textId="77777777" w:rsidR="00E735D5" w:rsidRPr="00D31FD5" w:rsidRDefault="00E735D5" w:rsidP="00D31FD5">
            <w:pPr>
              <w:spacing w:before="120" w:after="0" w:line="240" w:lineRule="auto"/>
              <w:jc w:val="left"/>
            </w:pPr>
          </w:p>
        </w:tc>
        <w:tc>
          <w:tcPr>
            <w:tcW w:w="900" w:type="dxa"/>
          </w:tcPr>
          <w:p w14:paraId="509D3FF1" w14:textId="77777777" w:rsidR="00E735D5" w:rsidRPr="00D31FD5" w:rsidRDefault="00E735D5" w:rsidP="00D31FD5">
            <w:pPr>
              <w:spacing w:after="0" w:line="240" w:lineRule="auto"/>
            </w:pPr>
          </w:p>
        </w:tc>
      </w:tr>
    </w:tbl>
    <w:p w14:paraId="23EF36E2" w14:textId="77777777" w:rsidR="00E735D5" w:rsidRDefault="00E735D5" w:rsidP="00E314BE">
      <w:pPr>
        <w:sectPr w:rsidR="00E735D5" w:rsidSect="00BB4D13">
          <w:pgSz w:w="16838" w:h="11906" w:orient="landscape"/>
          <w:pgMar w:top="720" w:right="720" w:bottom="567" w:left="720" w:header="708" w:footer="0" w:gutter="0"/>
          <w:cols w:space="708"/>
          <w:docGrid w:linePitch="360"/>
        </w:sectPr>
      </w:pPr>
    </w:p>
    <w:p w14:paraId="2B19484E" w14:textId="5B4B41F9" w:rsidR="00E735D5" w:rsidRDefault="00E735D5" w:rsidP="00C06605">
      <w:pPr>
        <w:pStyle w:val="Heading2"/>
      </w:pPr>
      <w:bookmarkStart w:id="169" w:name="_Toc345915139"/>
      <w:bookmarkStart w:id="170" w:name="_Toc345510351"/>
      <w:r>
        <w:lastRenderedPageBreak/>
        <w:t xml:space="preserve">CW3 - How well leaders and </w:t>
      </w:r>
      <w:r w:rsidR="0041206C">
        <w:t>governors</w:t>
      </w:r>
      <w:r>
        <w:t xml:space="preserve"> promote, monitor and evaluate the provision for Collective Worship</w:t>
      </w:r>
      <w:bookmarkEnd w:id="169"/>
      <w:r>
        <w:t xml:space="preserve"> and Prayer Life</w:t>
      </w:r>
    </w:p>
    <w:p w14:paraId="03F7A7C4" w14:textId="77777777" w:rsidR="00E735D5" w:rsidRPr="00964753" w:rsidRDefault="00E735D5" w:rsidP="00FF6929">
      <w:pPr>
        <w:pStyle w:val="Heading2"/>
      </w:pPr>
      <w:bookmarkStart w:id="171" w:name="_Toc345678716"/>
      <w:bookmarkStart w:id="172" w:name="_Toc345915140"/>
      <w:r w:rsidRPr="00B638D0">
        <w:t>Criteria</w:t>
      </w:r>
      <w:r w:rsidRPr="00BA43E8">
        <w:t xml:space="preserve"> and Evidence sources</w:t>
      </w:r>
      <w:bookmarkEnd w:id="170"/>
      <w:bookmarkEnd w:id="171"/>
      <w:bookmarkEnd w:id="172"/>
    </w:p>
    <w:p w14:paraId="4EEBABFF" w14:textId="77777777" w:rsidR="00E735D5" w:rsidRDefault="00E735D5" w:rsidP="00C06605">
      <w:pPr>
        <w:pStyle w:val="Heading3"/>
      </w:pPr>
      <w:bookmarkStart w:id="173" w:name="_Toc345510352"/>
      <w:bookmarkStart w:id="174" w:name="_Toc345678401"/>
      <w:bookmarkStart w:id="175" w:name="_Toc345678717"/>
      <w:bookmarkStart w:id="176" w:name="_Toc345915141"/>
      <w:r>
        <w:t>Criteria</w:t>
      </w:r>
      <w:bookmarkEnd w:id="173"/>
      <w:bookmarkEnd w:id="174"/>
      <w:bookmarkEnd w:id="175"/>
      <w:bookmarkEnd w:id="176"/>
    </w:p>
    <w:p w14:paraId="42322C67" w14:textId="77777777" w:rsidR="00E735D5" w:rsidRPr="00EB2F5B" w:rsidRDefault="00E735D5" w:rsidP="00C06605">
      <w:pPr>
        <w:jc w:val="left"/>
      </w:pPr>
      <w:r w:rsidRPr="00EB2F5B">
        <w:t xml:space="preserve">Inspectors </w:t>
      </w:r>
      <w:r>
        <w:t>will</w:t>
      </w:r>
      <w:r w:rsidRPr="00EB2F5B">
        <w:t xml:space="preserve"> evaluate: </w:t>
      </w:r>
    </w:p>
    <w:p w14:paraId="19DE524C" w14:textId="77777777" w:rsidR="00E735D5" w:rsidRPr="00C06605" w:rsidRDefault="00E735D5" w:rsidP="00360A30">
      <w:pPr>
        <w:pStyle w:val="ListParagraph"/>
        <w:numPr>
          <w:ilvl w:val="0"/>
          <w:numId w:val="13"/>
        </w:numPr>
        <w:ind w:left="714" w:hanging="357"/>
        <w:jc w:val="left"/>
      </w:pPr>
      <w:r>
        <w:t>H</w:t>
      </w:r>
      <w:r w:rsidRPr="00C06605">
        <w:t>ow skilled leaders are in planning worship and how knowledgeable they are about the liturgical rhythms of a Catholic community</w:t>
      </w:r>
    </w:p>
    <w:p w14:paraId="0107F026" w14:textId="77777777" w:rsidR="00E735D5" w:rsidRPr="00C06605" w:rsidRDefault="00E735D5" w:rsidP="00360A30">
      <w:pPr>
        <w:pStyle w:val="ListParagraph"/>
        <w:numPr>
          <w:ilvl w:val="0"/>
          <w:numId w:val="13"/>
        </w:numPr>
        <w:ind w:left="714" w:hanging="357"/>
        <w:jc w:val="left"/>
      </w:pPr>
      <w:r>
        <w:t>T</w:t>
      </w:r>
      <w:r w:rsidRPr="00C06605">
        <w:t xml:space="preserve">he extent to which leaders offer models of good practice as leaders of Collective Worship </w:t>
      </w:r>
    </w:p>
    <w:p w14:paraId="2894A0AC" w14:textId="085BEB35" w:rsidR="00E735D5" w:rsidRDefault="00E735D5" w:rsidP="00360A30">
      <w:pPr>
        <w:pStyle w:val="ListParagraph"/>
        <w:numPr>
          <w:ilvl w:val="0"/>
          <w:numId w:val="13"/>
        </w:numPr>
        <w:ind w:left="714" w:hanging="357"/>
        <w:jc w:val="left"/>
      </w:pPr>
      <w:r>
        <w:t>H</w:t>
      </w:r>
      <w:r w:rsidRPr="00C06605">
        <w:t xml:space="preserve">ow well leaders and </w:t>
      </w:r>
      <w:r w:rsidR="00BB2A7E">
        <w:t xml:space="preserve">governors </w:t>
      </w:r>
      <w:r w:rsidRPr="00C06605">
        <w:t xml:space="preserve">monitor and evaluate provision for Collective Worship </w:t>
      </w:r>
      <w:proofErr w:type="gramStart"/>
      <w:r w:rsidRPr="00C06605">
        <w:t>in order to</w:t>
      </w:r>
      <w:proofErr w:type="gramEnd"/>
      <w:r w:rsidRPr="00C06605">
        <w:t xml:space="preserve"> plan future improvements</w:t>
      </w:r>
    </w:p>
    <w:p w14:paraId="68E4A92B" w14:textId="77777777" w:rsidR="00E735D5" w:rsidRPr="00383754" w:rsidRDefault="00E735D5" w:rsidP="00C06605">
      <w:pPr>
        <w:jc w:val="left"/>
      </w:pPr>
    </w:p>
    <w:p w14:paraId="273AD54A" w14:textId="77777777" w:rsidR="00E735D5" w:rsidRDefault="00E735D5" w:rsidP="00C06605">
      <w:pPr>
        <w:pStyle w:val="Heading3"/>
      </w:pPr>
      <w:bookmarkStart w:id="177" w:name="_Toc345510353"/>
      <w:bookmarkStart w:id="178" w:name="_Toc345678402"/>
      <w:bookmarkStart w:id="179" w:name="_Toc345678718"/>
      <w:bookmarkStart w:id="180" w:name="_Toc345915142"/>
      <w:r w:rsidRPr="00964753">
        <w:t>Suggested</w:t>
      </w:r>
      <w:r>
        <w:t xml:space="preserve"> </w:t>
      </w:r>
      <w:r w:rsidRPr="00964753">
        <w:t>Evidence</w:t>
      </w:r>
      <w:r>
        <w:t xml:space="preserve"> Sources</w:t>
      </w:r>
      <w:bookmarkEnd w:id="177"/>
      <w:bookmarkEnd w:id="178"/>
      <w:bookmarkEnd w:id="179"/>
      <w:bookmarkEnd w:id="180"/>
    </w:p>
    <w:p w14:paraId="17154104" w14:textId="77777777" w:rsidR="00E735D5" w:rsidRDefault="00E735D5" w:rsidP="00360A30">
      <w:pPr>
        <w:pStyle w:val="ListParagraph"/>
        <w:numPr>
          <w:ilvl w:val="0"/>
          <w:numId w:val="13"/>
        </w:numPr>
        <w:jc w:val="left"/>
      </w:pPr>
      <w:r w:rsidRPr="00E314BE">
        <w:t xml:space="preserve">Observation </w:t>
      </w:r>
      <w:r>
        <w:t xml:space="preserve">records </w:t>
      </w:r>
      <w:r w:rsidRPr="00E314BE">
        <w:t>of whole school and lar</w:t>
      </w:r>
      <w:r>
        <w:t>ge group Collective Worship</w:t>
      </w:r>
    </w:p>
    <w:p w14:paraId="256BF4B8" w14:textId="77777777" w:rsidR="00E735D5" w:rsidRDefault="00E735D5" w:rsidP="00360A30">
      <w:pPr>
        <w:pStyle w:val="ListParagraph"/>
        <w:numPr>
          <w:ilvl w:val="0"/>
          <w:numId w:val="13"/>
        </w:numPr>
        <w:jc w:val="left"/>
      </w:pPr>
      <w:r>
        <w:t>Observation records of class prayer times</w:t>
      </w:r>
    </w:p>
    <w:p w14:paraId="39980E83" w14:textId="77777777" w:rsidR="00E735D5" w:rsidRPr="00E314BE" w:rsidRDefault="00E735D5" w:rsidP="00360A30">
      <w:pPr>
        <w:pStyle w:val="ListParagraph"/>
        <w:numPr>
          <w:ilvl w:val="0"/>
          <w:numId w:val="13"/>
        </w:numPr>
        <w:jc w:val="left"/>
      </w:pPr>
      <w:r>
        <w:t xml:space="preserve">Observation records of </w:t>
      </w:r>
      <w:r w:rsidRPr="00E314BE">
        <w:t xml:space="preserve">the lessons </w:t>
      </w:r>
      <w:r>
        <w:t>in which collective worship is</w:t>
      </w:r>
      <w:r w:rsidRPr="00E314BE">
        <w:t xml:space="preserve"> planned and prepared</w:t>
      </w:r>
      <w:r>
        <w:t xml:space="preserve"> </w:t>
      </w:r>
    </w:p>
    <w:p w14:paraId="19717F00" w14:textId="77777777" w:rsidR="00E735D5" w:rsidRDefault="00E735D5" w:rsidP="00360A30">
      <w:pPr>
        <w:pStyle w:val="ListParagraph"/>
        <w:numPr>
          <w:ilvl w:val="0"/>
          <w:numId w:val="12"/>
        </w:numPr>
        <w:jc w:val="left"/>
      </w:pPr>
      <w:r>
        <w:t>Chaplaincy/Collective Worship development plans</w:t>
      </w:r>
    </w:p>
    <w:p w14:paraId="3221DA73" w14:textId="77777777" w:rsidR="00E735D5" w:rsidRDefault="00E735D5" w:rsidP="00360A30">
      <w:pPr>
        <w:pStyle w:val="ListParagraph"/>
        <w:numPr>
          <w:ilvl w:val="0"/>
          <w:numId w:val="12"/>
        </w:numPr>
        <w:jc w:val="left"/>
      </w:pPr>
      <w:r>
        <w:t>Whole school development plan with relevant section highlighted</w:t>
      </w:r>
    </w:p>
    <w:p w14:paraId="57C63123" w14:textId="77777777" w:rsidR="00E735D5" w:rsidRDefault="00E735D5" w:rsidP="00360A30">
      <w:pPr>
        <w:pStyle w:val="ListParagraph"/>
        <w:numPr>
          <w:ilvl w:val="0"/>
          <w:numId w:val="12"/>
        </w:numPr>
        <w:jc w:val="left"/>
      </w:pPr>
      <w:r>
        <w:t>Performance management summaries to indicate the priority given to Collective Worship in staff development</w:t>
      </w:r>
    </w:p>
    <w:p w14:paraId="6957F0DE" w14:textId="77777777" w:rsidR="00E735D5" w:rsidRDefault="00E735D5" w:rsidP="00360A30">
      <w:pPr>
        <w:pStyle w:val="ListParagraph"/>
        <w:numPr>
          <w:ilvl w:val="0"/>
          <w:numId w:val="12"/>
        </w:numPr>
        <w:jc w:val="left"/>
      </w:pPr>
      <w:r>
        <w:t>Minutes of Governors’ meetings, to establish:</w:t>
      </w:r>
    </w:p>
    <w:p w14:paraId="6DC056BA" w14:textId="77777777" w:rsidR="00E735D5" w:rsidRDefault="00E735D5" w:rsidP="00360A30">
      <w:pPr>
        <w:pStyle w:val="ListParagraph"/>
        <w:numPr>
          <w:ilvl w:val="1"/>
          <w:numId w:val="12"/>
        </w:numPr>
        <w:jc w:val="left"/>
      </w:pPr>
      <w:r>
        <w:t>That Collective Worship forms part of Governors’ regular reviews of school performance</w:t>
      </w:r>
    </w:p>
    <w:p w14:paraId="06CC14DC" w14:textId="77777777" w:rsidR="00E735D5" w:rsidRDefault="00E735D5" w:rsidP="00360A30">
      <w:pPr>
        <w:pStyle w:val="ListParagraph"/>
        <w:numPr>
          <w:ilvl w:val="1"/>
          <w:numId w:val="12"/>
        </w:numPr>
        <w:jc w:val="left"/>
      </w:pPr>
      <w:r>
        <w:t>The regularity with which they seek the views of other stakeholders in their evaluation of Collective Worship</w:t>
      </w:r>
    </w:p>
    <w:p w14:paraId="5E48F5FD" w14:textId="77777777" w:rsidR="00E735D5" w:rsidRDefault="00E735D5" w:rsidP="00360A30">
      <w:pPr>
        <w:pStyle w:val="ListParagraph"/>
        <w:numPr>
          <w:ilvl w:val="0"/>
          <w:numId w:val="12"/>
        </w:numPr>
        <w:jc w:val="left"/>
      </w:pPr>
      <w:r>
        <w:t>Staff questionnaires, to establish:</w:t>
      </w:r>
    </w:p>
    <w:p w14:paraId="3011E259" w14:textId="77777777" w:rsidR="00E735D5" w:rsidRDefault="00E735D5" w:rsidP="00360A30">
      <w:pPr>
        <w:pStyle w:val="ListParagraph"/>
        <w:numPr>
          <w:ilvl w:val="1"/>
          <w:numId w:val="12"/>
        </w:numPr>
        <w:jc w:val="left"/>
      </w:pPr>
      <w:r>
        <w:t>The skill of leaders in leading the school in worship</w:t>
      </w:r>
    </w:p>
    <w:p w14:paraId="39253857" w14:textId="77777777" w:rsidR="00E735D5" w:rsidRDefault="00E735D5" w:rsidP="00360A30">
      <w:pPr>
        <w:pStyle w:val="ListParagraph"/>
        <w:numPr>
          <w:ilvl w:val="1"/>
          <w:numId w:val="12"/>
        </w:numPr>
        <w:jc w:val="left"/>
      </w:pPr>
      <w:r>
        <w:t>The priority given to staff training in liturgical and spiritual development</w:t>
      </w:r>
    </w:p>
    <w:p w14:paraId="63EF2A6F" w14:textId="77777777" w:rsidR="00E735D5" w:rsidRDefault="00E735D5" w:rsidP="00360A30">
      <w:pPr>
        <w:pStyle w:val="ListParagraph"/>
        <w:numPr>
          <w:ilvl w:val="1"/>
          <w:numId w:val="12"/>
        </w:numPr>
        <w:jc w:val="left"/>
      </w:pPr>
      <w:r>
        <w:t>The visibility of leaders as leaders of worship</w:t>
      </w:r>
    </w:p>
    <w:p w14:paraId="693BD371" w14:textId="533B8F58" w:rsidR="00E735D5" w:rsidRPr="007B1382" w:rsidRDefault="00E735D5" w:rsidP="00360A30">
      <w:pPr>
        <w:pStyle w:val="ListParagraph"/>
        <w:numPr>
          <w:ilvl w:val="1"/>
          <w:numId w:val="12"/>
        </w:numPr>
        <w:jc w:val="left"/>
      </w:pPr>
      <w:r w:rsidRPr="007B1382">
        <w:t xml:space="preserve">How well </w:t>
      </w:r>
      <w:proofErr w:type="gramStart"/>
      <w:r w:rsidRPr="007B1382">
        <w:t>leaders</w:t>
      </w:r>
      <w:proofErr w:type="gramEnd"/>
      <w:r w:rsidRPr="007B1382">
        <w:t xml:space="preserve"> model good practice in the leadership of worship and the frequency of it</w:t>
      </w:r>
    </w:p>
    <w:p w14:paraId="372B7E34" w14:textId="77777777" w:rsidR="00E735D5" w:rsidRPr="007B1382" w:rsidRDefault="00E735D5" w:rsidP="00360A30">
      <w:pPr>
        <w:pStyle w:val="ListParagraph"/>
        <w:numPr>
          <w:ilvl w:val="1"/>
          <w:numId w:val="12"/>
        </w:numPr>
        <w:jc w:val="left"/>
      </w:pPr>
      <w:r w:rsidRPr="007B1382">
        <w:t>The extent to which leaders assist them in their task of helping pupils to plan and prepare quality Collective Worship</w:t>
      </w:r>
    </w:p>
    <w:p w14:paraId="1A9556CD" w14:textId="77777777" w:rsidR="00E735D5" w:rsidRDefault="00E735D5" w:rsidP="00360A30">
      <w:pPr>
        <w:pStyle w:val="ListParagraph"/>
        <w:numPr>
          <w:ilvl w:val="1"/>
          <w:numId w:val="12"/>
        </w:numPr>
        <w:jc w:val="left"/>
      </w:pPr>
      <w:r w:rsidRPr="00F54AC5">
        <w:rPr>
          <w:rFonts w:cs="Tahoma"/>
        </w:rPr>
        <w:t xml:space="preserve">Whether </w:t>
      </w:r>
      <w:r>
        <w:rPr>
          <w:rFonts w:cs="Tahoma"/>
        </w:rPr>
        <w:t>leaders</w:t>
      </w:r>
      <w:r w:rsidRPr="00F54AC5">
        <w:rPr>
          <w:rFonts w:cs="Tahoma"/>
        </w:rPr>
        <w:t xml:space="preserve"> view this aspect of school life as important</w:t>
      </w:r>
    </w:p>
    <w:p w14:paraId="6E2FBC01" w14:textId="77777777" w:rsidR="00E735D5" w:rsidRDefault="00E735D5" w:rsidP="00360A30">
      <w:pPr>
        <w:pStyle w:val="ListParagraph"/>
        <w:numPr>
          <w:ilvl w:val="0"/>
          <w:numId w:val="12"/>
        </w:numPr>
        <w:jc w:val="left"/>
      </w:pPr>
      <w:r>
        <w:t>Summary of staff, pupil and parental questionnaires as part of the self-evaluation of Collective Worship</w:t>
      </w:r>
    </w:p>
    <w:p w14:paraId="384C61C8" w14:textId="77777777" w:rsidR="00E735D5" w:rsidRDefault="00E735D5" w:rsidP="00360A30">
      <w:pPr>
        <w:pStyle w:val="ListParagraph"/>
        <w:numPr>
          <w:ilvl w:val="0"/>
          <w:numId w:val="12"/>
        </w:numPr>
        <w:jc w:val="left"/>
      </w:pPr>
      <w:r>
        <w:t>CPD records of training provided for staff in planning and leading Collective Worship</w:t>
      </w:r>
    </w:p>
    <w:p w14:paraId="5E6DC3D4" w14:textId="77777777" w:rsidR="00E735D5" w:rsidRDefault="00E735D5" w:rsidP="00FF6929">
      <w:pPr>
        <w:jc w:val="left"/>
        <w:sectPr w:rsidR="00E735D5" w:rsidSect="00BB4D13">
          <w:headerReference w:type="even" r:id="rId46"/>
          <w:footerReference w:type="even" r:id="rId47"/>
          <w:footerReference w:type="default" r:id="rId48"/>
          <w:pgSz w:w="11906" w:h="16838"/>
          <w:pgMar w:top="720" w:right="567" w:bottom="720" w:left="720" w:header="142" w:footer="0" w:gutter="0"/>
          <w:cols w:space="708"/>
          <w:docGrid w:linePitch="360"/>
        </w:sectPr>
      </w:pPr>
      <w:bookmarkStart w:id="181" w:name="_Toc345510354"/>
      <w:bookmarkStart w:id="182" w:name="_Toc345678719"/>
      <w:bookmarkStart w:id="183" w:name="_Toc345915143"/>
    </w:p>
    <w:p w14:paraId="33FE83A4" w14:textId="77777777" w:rsidR="00E735D5" w:rsidRDefault="00E735D5" w:rsidP="00FF6929">
      <w:pPr>
        <w:jc w:val="left"/>
      </w:pPr>
      <w:r>
        <w:lastRenderedPageBreak/>
        <w:t>CW3 Differentiated Judgement descriptors</w:t>
      </w:r>
      <w:bookmarkEnd w:id="181"/>
      <w:bookmarkEnd w:id="182"/>
      <w:bookmarkEnd w:id="183"/>
    </w:p>
    <w:p w14:paraId="460D0C6F" w14:textId="7840F864" w:rsidR="00E735D5" w:rsidRPr="00010820" w:rsidRDefault="00E735D5" w:rsidP="00010820">
      <w:pPr>
        <w:jc w:val="right"/>
      </w:pPr>
      <w:r>
        <w:t xml:space="preserve">How well leaders and </w:t>
      </w:r>
      <w:r w:rsidR="0041206C">
        <w:t>governors</w:t>
      </w:r>
      <w:r>
        <w:t xml:space="preserve"> promote, </w:t>
      </w:r>
      <w:proofErr w:type="gramStart"/>
      <w:r>
        <w:t>monitor</w:t>
      </w:r>
      <w:proofErr w:type="gramEnd"/>
      <w:r>
        <w:t xml:space="preserve"> and evaluate the provision for Collective Worship</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5"/>
        <w:gridCol w:w="3650"/>
        <w:gridCol w:w="3437"/>
        <w:gridCol w:w="4111"/>
        <w:gridCol w:w="3402"/>
      </w:tblGrid>
      <w:tr w:rsidR="00E735D5" w:rsidRPr="00D31FD5" w14:paraId="0639211E" w14:textId="77777777" w:rsidTr="00DF688F">
        <w:trPr>
          <w:tblHeader/>
        </w:trPr>
        <w:tc>
          <w:tcPr>
            <w:tcW w:w="1135" w:type="dxa"/>
            <w:tcBorders>
              <w:top w:val="nil"/>
              <w:left w:val="nil"/>
            </w:tcBorders>
            <w:vAlign w:val="center"/>
          </w:tcPr>
          <w:p w14:paraId="7DA2E0B4" w14:textId="77777777" w:rsidR="00E735D5" w:rsidRPr="00D31FD5" w:rsidRDefault="00E735D5" w:rsidP="00DF688F">
            <w:pPr>
              <w:spacing w:after="0"/>
              <w:jc w:val="center"/>
              <w:rPr>
                <w:rFonts w:cs="Tahoma"/>
                <w:b/>
              </w:rPr>
            </w:pPr>
          </w:p>
        </w:tc>
        <w:tc>
          <w:tcPr>
            <w:tcW w:w="3650" w:type="dxa"/>
            <w:shd w:val="clear" w:color="auto" w:fill="00B050"/>
            <w:vAlign w:val="center"/>
          </w:tcPr>
          <w:p w14:paraId="6C93462F" w14:textId="77777777" w:rsidR="00E735D5" w:rsidRPr="00D31FD5" w:rsidRDefault="00E735D5" w:rsidP="00DF688F">
            <w:pPr>
              <w:spacing w:after="0"/>
              <w:jc w:val="center"/>
              <w:rPr>
                <w:rFonts w:cs="Tahoma"/>
                <w:b/>
                <w:color w:val="FFFFFF"/>
              </w:rPr>
            </w:pPr>
            <w:r w:rsidRPr="00D31FD5">
              <w:rPr>
                <w:rFonts w:cs="Tahoma"/>
                <w:b/>
                <w:color w:val="FFFFFF"/>
              </w:rPr>
              <w:t>1 (outstanding)</w:t>
            </w:r>
          </w:p>
        </w:tc>
        <w:tc>
          <w:tcPr>
            <w:tcW w:w="3437" w:type="dxa"/>
            <w:shd w:val="clear" w:color="auto" w:fill="92D050"/>
            <w:vAlign w:val="center"/>
          </w:tcPr>
          <w:p w14:paraId="68F86F62" w14:textId="77777777" w:rsidR="00E735D5" w:rsidRPr="00D31FD5" w:rsidRDefault="00E735D5" w:rsidP="00DF688F">
            <w:pPr>
              <w:spacing w:after="0"/>
              <w:jc w:val="center"/>
              <w:rPr>
                <w:rFonts w:cs="Tahoma"/>
                <w:b/>
              </w:rPr>
            </w:pPr>
            <w:r w:rsidRPr="00D31FD5">
              <w:rPr>
                <w:rFonts w:cs="Tahoma"/>
                <w:b/>
                <w:color w:val="4F6228"/>
              </w:rPr>
              <w:t>2 (good)</w:t>
            </w:r>
          </w:p>
        </w:tc>
        <w:tc>
          <w:tcPr>
            <w:tcW w:w="4111" w:type="dxa"/>
            <w:shd w:val="clear" w:color="auto" w:fill="FFFF00"/>
            <w:vAlign w:val="center"/>
          </w:tcPr>
          <w:p w14:paraId="1DD5FB9D" w14:textId="77777777" w:rsidR="00E735D5" w:rsidRPr="00D31FD5" w:rsidRDefault="00E735D5" w:rsidP="00DF688F">
            <w:pPr>
              <w:spacing w:after="0"/>
              <w:jc w:val="center"/>
              <w:rPr>
                <w:rFonts w:cs="Tahoma"/>
                <w:b/>
              </w:rPr>
            </w:pPr>
            <w:r w:rsidRPr="00D31FD5">
              <w:rPr>
                <w:rFonts w:cs="Tahoma"/>
                <w:b/>
                <w:color w:val="984806"/>
              </w:rPr>
              <w:t>3 (requires improvement)</w:t>
            </w:r>
          </w:p>
        </w:tc>
        <w:tc>
          <w:tcPr>
            <w:tcW w:w="3402" w:type="dxa"/>
            <w:shd w:val="clear" w:color="auto" w:fill="D99594"/>
            <w:vAlign w:val="center"/>
          </w:tcPr>
          <w:p w14:paraId="352276ED" w14:textId="77777777" w:rsidR="00E735D5" w:rsidRPr="00D31FD5" w:rsidRDefault="00E735D5" w:rsidP="00DF688F">
            <w:pPr>
              <w:spacing w:after="0"/>
              <w:jc w:val="center"/>
              <w:rPr>
                <w:rFonts w:cs="Tahoma"/>
                <w:b/>
              </w:rPr>
            </w:pPr>
            <w:r w:rsidRPr="00D31FD5">
              <w:rPr>
                <w:rFonts w:cs="Tahoma"/>
                <w:b/>
                <w:color w:val="632423"/>
              </w:rPr>
              <w:t>4 (inadequate)</w:t>
            </w:r>
          </w:p>
        </w:tc>
      </w:tr>
      <w:tr w:rsidR="00E735D5" w:rsidRPr="00D31FD5" w14:paraId="0CC82B64" w14:textId="77777777" w:rsidTr="000644DB">
        <w:trPr>
          <w:cantSplit/>
          <w:trHeight w:val="2070"/>
        </w:trPr>
        <w:tc>
          <w:tcPr>
            <w:tcW w:w="1135" w:type="dxa"/>
            <w:textDirection w:val="btLr"/>
            <w:vAlign w:val="center"/>
          </w:tcPr>
          <w:p w14:paraId="58B82628" w14:textId="77777777" w:rsidR="00E735D5" w:rsidRPr="00D31FD5" w:rsidRDefault="00E735D5" w:rsidP="00DF688F">
            <w:pPr>
              <w:spacing w:after="0"/>
              <w:ind w:left="113" w:right="113"/>
              <w:jc w:val="center"/>
              <w:rPr>
                <w:rFonts w:cs="Tahoma"/>
                <w:b/>
              </w:rPr>
            </w:pPr>
            <w:r w:rsidRPr="00D31FD5">
              <w:rPr>
                <w:rFonts w:cs="Tahoma"/>
                <w:b/>
              </w:rPr>
              <w:t>Leadership Expertise</w:t>
            </w:r>
          </w:p>
        </w:tc>
        <w:tc>
          <w:tcPr>
            <w:tcW w:w="3650" w:type="dxa"/>
            <w:vAlign w:val="center"/>
          </w:tcPr>
          <w:p w14:paraId="2B9CB775" w14:textId="05BA57FD" w:rsidR="00E735D5" w:rsidRPr="00D31FD5" w:rsidRDefault="00E735D5" w:rsidP="00AB036D">
            <w:pPr>
              <w:spacing w:after="0"/>
              <w:jc w:val="left"/>
              <w:rPr>
                <w:rFonts w:cs="Tahoma"/>
              </w:rPr>
            </w:pPr>
            <w:r w:rsidRPr="00D31FD5">
              <w:rPr>
                <w:rFonts w:cs="Tahoma"/>
              </w:rPr>
              <w:t xml:space="preserve">Leaders and </w:t>
            </w:r>
            <w:r w:rsidR="0041206C">
              <w:rPr>
                <w:rFonts w:cs="Tahoma"/>
              </w:rPr>
              <w:t>governors</w:t>
            </w:r>
            <w:r w:rsidRPr="00D31FD5">
              <w:rPr>
                <w:rFonts w:cs="Tahoma"/>
              </w:rPr>
              <w:t xml:space="preserve">, including senior leaders and chaplains, have expert knowledge of how to plan and deliver quality experiences of Collective Worship. </w:t>
            </w:r>
          </w:p>
        </w:tc>
        <w:tc>
          <w:tcPr>
            <w:tcW w:w="3437" w:type="dxa"/>
            <w:vAlign w:val="center"/>
          </w:tcPr>
          <w:p w14:paraId="3636BEB3" w14:textId="78DA90B4"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Leaders and </w:t>
            </w:r>
            <w:r w:rsidR="0041206C">
              <w:rPr>
                <w:rFonts w:ascii="Calibri" w:hAnsi="Calibri" w:cs="Tahoma"/>
                <w:sz w:val="20"/>
                <w:lang w:eastAsia="en-US"/>
              </w:rPr>
              <w:t>governors</w:t>
            </w:r>
            <w:r w:rsidRPr="00AD4AAA">
              <w:rPr>
                <w:rFonts w:ascii="Calibri" w:hAnsi="Calibri" w:cs="Tahoma"/>
                <w:sz w:val="20"/>
                <w:lang w:eastAsia="en-US"/>
              </w:rPr>
              <w:t>, including senior leaders and chaplains, know how to plan and deliver quality experiences of Collective Worship.</w:t>
            </w:r>
          </w:p>
        </w:tc>
        <w:tc>
          <w:tcPr>
            <w:tcW w:w="4111" w:type="dxa"/>
            <w:vAlign w:val="center"/>
          </w:tcPr>
          <w:p w14:paraId="6D3E9F88" w14:textId="188152D9"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Whilst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including senior leaders and chaplains, have some understanding of how to plan and deliver Collective Worship, they do not have a complete grasp of how to ensure that these experiences are always of a high quality.</w:t>
            </w:r>
          </w:p>
        </w:tc>
        <w:tc>
          <w:tcPr>
            <w:tcW w:w="3402" w:type="dxa"/>
            <w:vAlign w:val="center"/>
          </w:tcPr>
          <w:p w14:paraId="167B21B0" w14:textId="1587A6C5" w:rsidR="00E735D5" w:rsidRPr="006A298F" w:rsidRDefault="00E735D5" w:rsidP="00FF59BB">
            <w:pPr>
              <w:pStyle w:val="Tabletextbullet"/>
              <w:numPr>
                <w:ilvl w:val="0"/>
                <w:numId w:val="0"/>
              </w:numPr>
              <w:jc w:val="left"/>
              <w:rPr>
                <w:rFonts w:ascii="Calibri" w:hAnsi="Calibri" w:cs="Tahoma"/>
              </w:rPr>
            </w:pPr>
            <w:r w:rsidRPr="00FF59BB">
              <w:rPr>
                <w:rFonts w:ascii="Calibri" w:hAnsi="Calibri" w:cs="Tahoma"/>
              </w:rPr>
              <w:t xml:space="preserve">Leaders and </w:t>
            </w:r>
            <w:r w:rsidR="0041206C">
              <w:rPr>
                <w:rFonts w:ascii="Calibri" w:hAnsi="Calibri" w:cs="Tahoma"/>
              </w:rPr>
              <w:t>governors</w:t>
            </w:r>
            <w:r w:rsidRPr="00FF59BB">
              <w:rPr>
                <w:rFonts w:ascii="Calibri" w:hAnsi="Calibri" w:cs="Tahoma"/>
              </w:rPr>
              <w:t xml:space="preserve">, including senior leaders and chaplains, have limited understanding of how to plan collective worship. </w:t>
            </w:r>
          </w:p>
        </w:tc>
      </w:tr>
      <w:tr w:rsidR="00E735D5" w:rsidRPr="00D31FD5" w14:paraId="7E85B44B" w14:textId="77777777" w:rsidTr="000644DB">
        <w:trPr>
          <w:cantSplit/>
          <w:trHeight w:val="2070"/>
        </w:trPr>
        <w:tc>
          <w:tcPr>
            <w:tcW w:w="1135" w:type="dxa"/>
            <w:textDirection w:val="btLr"/>
            <w:vAlign w:val="center"/>
          </w:tcPr>
          <w:p w14:paraId="7635559F" w14:textId="77777777" w:rsidR="00E735D5" w:rsidRPr="00D31FD5" w:rsidRDefault="00E735D5" w:rsidP="00DF688F">
            <w:pPr>
              <w:spacing w:after="0"/>
              <w:ind w:left="113" w:right="113"/>
              <w:jc w:val="center"/>
              <w:rPr>
                <w:rFonts w:cs="Tahoma"/>
                <w:b/>
              </w:rPr>
            </w:pPr>
            <w:r w:rsidRPr="00D31FD5">
              <w:rPr>
                <w:rFonts w:cs="Tahoma"/>
                <w:b/>
              </w:rPr>
              <w:t>Liturgical Understanding</w:t>
            </w:r>
          </w:p>
        </w:tc>
        <w:tc>
          <w:tcPr>
            <w:tcW w:w="3650" w:type="dxa"/>
            <w:vAlign w:val="center"/>
          </w:tcPr>
          <w:p w14:paraId="77229ABC" w14:textId="28995840" w:rsidR="00E735D5" w:rsidRPr="00AB036D" w:rsidRDefault="00E735D5" w:rsidP="00FF59BB">
            <w:pPr>
              <w:pStyle w:val="Tabletextbullet"/>
              <w:numPr>
                <w:ilvl w:val="0"/>
                <w:numId w:val="0"/>
              </w:numPr>
              <w:jc w:val="left"/>
              <w:rPr>
                <w:rFonts w:ascii="Calibri" w:hAnsi="Calibri" w:cs="Tahoma"/>
              </w:rPr>
            </w:pPr>
            <w:r>
              <w:rPr>
                <w:rFonts w:ascii="Calibri" w:hAnsi="Calibri" w:cs="Tahoma"/>
              </w:rPr>
              <w:t xml:space="preserve">Leaders and </w:t>
            </w:r>
            <w:r w:rsidR="0041206C">
              <w:rPr>
                <w:rFonts w:ascii="Calibri" w:hAnsi="Calibri" w:cs="Tahoma"/>
              </w:rPr>
              <w:t>governors</w:t>
            </w:r>
            <w:r w:rsidRPr="00AB036D">
              <w:rPr>
                <w:rFonts w:ascii="Calibri" w:hAnsi="Calibri" w:cs="Tahoma"/>
              </w:rPr>
              <w:t xml:space="preserve"> have a thorough understanding of the Church’s liturgical year, its seasons, </w:t>
            </w:r>
            <w:proofErr w:type="gramStart"/>
            <w:r w:rsidRPr="00AB036D">
              <w:rPr>
                <w:rFonts w:ascii="Calibri" w:hAnsi="Calibri" w:cs="Tahoma"/>
              </w:rPr>
              <w:t>rites</w:t>
            </w:r>
            <w:proofErr w:type="gramEnd"/>
            <w:r w:rsidRPr="00AB036D">
              <w:rPr>
                <w:rFonts w:ascii="Calibri" w:hAnsi="Calibri" w:cs="Tahoma"/>
              </w:rPr>
              <w:t xml:space="preserve"> and symbols </w:t>
            </w:r>
          </w:p>
        </w:tc>
        <w:tc>
          <w:tcPr>
            <w:tcW w:w="3437" w:type="dxa"/>
            <w:vAlign w:val="center"/>
          </w:tcPr>
          <w:p w14:paraId="059726BF" w14:textId="03F13954" w:rsidR="00E735D5" w:rsidRPr="00AD4AAA" w:rsidRDefault="00E735D5" w:rsidP="00FF59BB">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Leaders and </w:t>
            </w:r>
            <w:r w:rsidR="0041206C">
              <w:rPr>
                <w:rFonts w:ascii="Calibri" w:hAnsi="Calibri" w:cs="Tahoma"/>
                <w:sz w:val="20"/>
                <w:lang w:eastAsia="en-US"/>
              </w:rPr>
              <w:t>governors</w:t>
            </w:r>
            <w:r w:rsidRPr="00AD4AAA">
              <w:rPr>
                <w:rFonts w:ascii="Calibri" w:hAnsi="Calibri" w:cs="Tahoma"/>
                <w:sz w:val="20"/>
                <w:lang w:eastAsia="en-US"/>
              </w:rPr>
              <w:t xml:space="preserve"> understand the Church’s liturgical year, its seasons, </w:t>
            </w:r>
            <w:proofErr w:type="gramStart"/>
            <w:r w:rsidRPr="00AD4AAA">
              <w:rPr>
                <w:rFonts w:ascii="Calibri" w:hAnsi="Calibri" w:cs="Tahoma"/>
                <w:sz w:val="20"/>
                <w:lang w:eastAsia="en-US"/>
              </w:rPr>
              <w:t>rites</w:t>
            </w:r>
            <w:proofErr w:type="gramEnd"/>
            <w:r w:rsidRPr="00AD4AAA">
              <w:rPr>
                <w:rFonts w:ascii="Calibri" w:hAnsi="Calibri" w:cs="Tahoma"/>
                <w:sz w:val="20"/>
                <w:lang w:eastAsia="en-US"/>
              </w:rPr>
              <w:t xml:space="preserve"> and symbols </w:t>
            </w:r>
          </w:p>
        </w:tc>
        <w:tc>
          <w:tcPr>
            <w:tcW w:w="4111" w:type="dxa"/>
            <w:vAlign w:val="center"/>
          </w:tcPr>
          <w:p w14:paraId="12B61806" w14:textId="67F5C780" w:rsidR="00E735D5" w:rsidRPr="00AD4AAA" w:rsidRDefault="00E735D5" w:rsidP="00CD39CD">
            <w:pPr>
              <w:pStyle w:val="Tabletext-left"/>
              <w:jc w:val="left"/>
              <w:rPr>
                <w:rFonts w:ascii="Calibri" w:hAnsi="Calibri" w:cs="Tahoma"/>
                <w:color w:val="auto"/>
                <w:sz w:val="20"/>
                <w:lang w:eastAsia="en-US"/>
              </w:rPr>
            </w:pPr>
            <w:r w:rsidRPr="00AD4AAA">
              <w:rPr>
                <w:rFonts w:ascii="Calibri" w:hAnsi="Calibri" w:cs="Tahoma"/>
                <w:color w:val="auto"/>
                <w:sz w:val="20"/>
                <w:lang w:eastAsia="en-US"/>
              </w:rPr>
              <w:t xml:space="preserve">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have a superficial knowledge of the Church’s liturgical year, its seasons, </w:t>
            </w:r>
            <w:proofErr w:type="gramStart"/>
            <w:r w:rsidRPr="00AD4AAA">
              <w:rPr>
                <w:rFonts w:ascii="Calibri" w:hAnsi="Calibri" w:cs="Tahoma"/>
                <w:color w:val="auto"/>
                <w:sz w:val="20"/>
                <w:lang w:eastAsia="en-US"/>
              </w:rPr>
              <w:t>rites</w:t>
            </w:r>
            <w:proofErr w:type="gramEnd"/>
            <w:r w:rsidRPr="00AD4AAA">
              <w:rPr>
                <w:rFonts w:ascii="Calibri" w:hAnsi="Calibri" w:cs="Tahoma"/>
                <w:color w:val="auto"/>
                <w:sz w:val="20"/>
                <w:lang w:eastAsia="en-US"/>
              </w:rPr>
              <w:t xml:space="preserve"> and symbols. </w:t>
            </w:r>
          </w:p>
        </w:tc>
        <w:tc>
          <w:tcPr>
            <w:tcW w:w="3402" w:type="dxa"/>
            <w:vAlign w:val="center"/>
          </w:tcPr>
          <w:p w14:paraId="6EC45F37" w14:textId="44F63516" w:rsidR="00E735D5" w:rsidRPr="006A298F" w:rsidRDefault="00E735D5" w:rsidP="00FF59BB">
            <w:pPr>
              <w:pStyle w:val="Tabletextbullet"/>
              <w:numPr>
                <w:ilvl w:val="0"/>
                <w:numId w:val="0"/>
              </w:numPr>
              <w:jc w:val="left"/>
              <w:rPr>
                <w:rFonts w:ascii="Calibri" w:hAnsi="Calibri" w:cs="Tahoma"/>
              </w:rPr>
            </w:pPr>
            <w:r>
              <w:rPr>
                <w:rFonts w:ascii="Calibri" w:hAnsi="Calibri" w:cs="Tahoma"/>
              </w:rPr>
              <w:t xml:space="preserve">Leaders and </w:t>
            </w:r>
            <w:r w:rsidR="0041206C">
              <w:rPr>
                <w:rFonts w:ascii="Calibri" w:hAnsi="Calibri" w:cs="Tahoma"/>
              </w:rPr>
              <w:t>governors</w:t>
            </w:r>
            <w:r>
              <w:rPr>
                <w:rFonts w:ascii="Calibri" w:hAnsi="Calibri" w:cs="Tahoma"/>
              </w:rPr>
              <w:t xml:space="preserve"> </w:t>
            </w:r>
            <w:r w:rsidRPr="00FF59BB">
              <w:rPr>
                <w:rFonts w:ascii="Calibri" w:hAnsi="Calibri" w:cs="Tahoma"/>
              </w:rPr>
              <w:t>have little or no liturgical understanding.</w:t>
            </w:r>
            <w:r>
              <w:rPr>
                <w:rFonts w:ascii="Calibri" w:hAnsi="Calibri" w:cs="Tahoma"/>
              </w:rPr>
              <w:t xml:space="preserve"> </w:t>
            </w:r>
            <w:r w:rsidRPr="00FF59BB">
              <w:rPr>
                <w:rFonts w:ascii="Calibri" w:hAnsi="Calibri" w:cs="Tahoma"/>
              </w:rPr>
              <w:t>The liturgical seasons, rites and symbols of the Church are rarely if ever referred to in school.</w:t>
            </w:r>
          </w:p>
        </w:tc>
      </w:tr>
      <w:tr w:rsidR="00E735D5" w:rsidRPr="00D31FD5" w14:paraId="225CF56B" w14:textId="77777777" w:rsidTr="000644DB">
        <w:trPr>
          <w:cantSplit/>
          <w:trHeight w:val="2070"/>
        </w:trPr>
        <w:tc>
          <w:tcPr>
            <w:tcW w:w="1135" w:type="dxa"/>
            <w:textDirection w:val="btLr"/>
            <w:vAlign w:val="center"/>
          </w:tcPr>
          <w:p w14:paraId="6A629010" w14:textId="77777777" w:rsidR="00E735D5" w:rsidRPr="00D31FD5" w:rsidRDefault="00E735D5" w:rsidP="00DF688F">
            <w:pPr>
              <w:spacing w:after="0"/>
              <w:ind w:left="113" w:right="113"/>
              <w:jc w:val="center"/>
              <w:rPr>
                <w:rFonts w:cs="Tahoma"/>
                <w:b/>
              </w:rPr>
            </w:pPr>
            <w:r w:rsidRPr="00D31FD5">
              <w:rPr>
                <w:rFonts w:cs="Tahoma"/>
                <w:b/>
              </w:rPr>
              <w:t>Making prayer relevant</w:t>
            </w:r>
          </w:p>
        </w:tc>
        <w:tc>
          <w:tcPr>
            <w:tcW w:w="3650" w:type="dxa"/>
            <w:vAlign w:val="center"/>
          </w:tcPr>
          <w:p w14:paraId="623DA887" w14:textId="77777777" w:rsidR="00E735D5" w:rsidRPr="00AB036D" w:rsidRDefault="00E735D5" w:rsidP="00AB036D">
            <w:pPr>
              <w:pStyle w:val="Tabletextbullet"/>
              <w:numPr>
                <w:ilvl w:val="0"/>
                <w:numId w:val="0"/>
              </w:numPr>
              <w:jc w:val="left"/>
              <w:rPr>
                <w:rFonts w:ascii="Calibri" w:hAnsi="Calibri" w:cs="Tahoma"/>
              </w:rPr>
            </w:pPr>
            <w:r>
              <w:rPr>
                <w:rFonts w:ascii="Calibri" w:hAnsi="Calibri" w:cs="Tahoma"/>
              </w:rPr>
              <w:t>Leaders</w:t>
            </w:r>
            <w:r w:rsidRPr="00AB036D">
              <w:rPr>
                <w:rFonts w:ascii="Calibri" w:hAnsi="Calibri" w:cs="Tahoma"/>
              </w:rPr>
              <w:t xml:space="preserve"> are able to lead the school in a deepening appreciation of these traditions in a way that is relevant to pupils in a contemporary context.</w:t>
            </w:r>
          </w:p>
        </w:tc>
        <w:tc>
          <w:tcPr>
            <w:tcW w:w="3437" w:type="dxa"/>
            <w:vAlign w:val="center"/>
          </w:tcPr>
          <w:p w14:paraId="72772067"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Leaders are able to lead the school into an appreciation of these traditions in a way that engages pupils.</w:t>
            </w:r>
          </w:p>
        </w:tc>
        <w:tc>
          <w:tcPr>
            <w:tcW w:w="4111" w:type="dxa"/>
            <w:vAlign w:val="center"/>
          </w:tcPr>
          <w:p w14:paraId="5F22F5B2" w14:textId="77777777" w:rsidR="00E735D5" w:rsidRPr="00AD4AAA" w:rsidRDefault="00E735D5" w:rsidP="00CD39CD">
            <w:pPr>
              <w:pStyle w:val="Tabletext-left"/>
              <w:jc w:val="left"/>
              <w:rPr>
                <w:rFonts w:ascii="Calibri" w:hAnsi="Calibri" w:cs="Tahoma"/>
                <w:color w:val="auto"/>
                <w:sz w:val="20"/>
                <w:lang w:eastAsia="en-US"/>
              </w:rPr>
            </w:pPr>
            <w:r w:rsidRPr="00AD4AAA">
              <w:rPr>
                <w:rFonts w:ascii="Calibri" w:hAnsi="Calibri" w:cs="Tahoma"/>
                <w:color w:val="auto"/>
                <w:sz w:val="20"/>
                <w:lang w:eastAsia="en-US"/>
              </w:rPr>
              <w:t>Leaders are able to lead the school appropriately into participating with these traditions. However, they do not understand how to make these traditions wholly accessible.</w:t>
            </w:r>
          </w:p>
        </w:tc>
        <w:tc>
          <w:tcPr>
            <w:tcW w:w="3402" w:type="dxa"/>
            <w:vAlign w:val="center"/>
          </w:tcPr>
          <w:p w14:paraId="5B388541" w14:textId="77777777" w:rsidR="00E735D5" w:rsidRDefault="00E735D5" w:rsidP="00FF59BB">
            <w:pPr>
              <w:pStyle w:val="Tabletextbullet"/>
              <w:numPr>
                <w:ilvl w:val="0"/>
                <w:numId w:val="0"/>
              </w:numPr>
              <w:jc w:val="left"/>
              <w:rPr>
                <w:rFonts w:ascii="Calibri" w:hAnsi="Calibri" w:cs="Tahoma"/>
              </w:rPr>
            </w:pPr>
            <w:r w:rsidRPr="00FF59BB">
              <w:rPr>
                <w:rFonts w:ascii="Calibri" w:hAnsi="Calibri" w:cs="Tahoma"/>
              </w:rPr>
              <w:t>Leaders, including senior leaders and chaplains, are not able to make liturgical experiences accessible to pupils</w:t>
            </w:r>
            <w:r>
              <w:rPr>
                <w:rFonts w:ascii="Calibri" w:hAnsi="Calibri" w:cs="Tahoma"/>
              </w:rPr>
              <w:t>.</w:t>
            </w:r>
          </w:p>
        </w:tc>
      </w:tr>
      <w:tr w:rsidR="00E735D5" w:rsidRPr="00D31FD5" w14:paraId="650DD64B" w14:textId="77777777" w:rsidTr="000644DB">
        <w:trPr>
          <w:cantSplit/>
          <w:trHeight w:val="2070"/>
        </w:trPr>
        <w:tc>
          <w:tcPr>
            <w:tcW w:w="1135" w:type="dxa"/>
            <w:textDirection w:val="btLr"/>
            <w:vAlign w:val="center"/>
          </w:tcPr>
          <w:p w14:paraId="633FC570" w14:textId="77777777" w:rsidR="00E735D5" w:rsidRPr="00D31FD5" w:rsidRDefault="00E735D5" w:rsidP="00DF688F">
            <w:pPr>
              <w:spacing w:after="0"/>
              <w:ind w:left="113" w:right="113"/>
              <w:jc w:val="center"/>
              <w:rPr>
                <w:rFonts w:cs="Tahoma"/>
                <w:b/>
              </w:rPr>
            </w:pPr>
            <w:r w:rsidRPr="00D31FD5">
              <w:rPr>
                <w:rFonts w:cs="Tahoma"/>
                <w:b/>
              </w:rPr>
              <w:t>Spiritual development of leaders</w:t>
            </w:r>
          </w:p>
        </w:tc>
        <w:tc>
          <w:tcPr>
            <w:tcW w:w="3650" w:type="dxa"/>
            <w:vAlign w:val="center"/>
          </w:tcPr>
          <w:p w14:paraId="2086430A" w14:textId="77777777" w:rsidR="00E735D5" w:rsidRPr="00AD4AAA" w:rsidRDefault="00E735D5" w:rsidP="00AB036D">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 xml:space="preserve">Liturgical and spiritual development is seen as a priority in the professional development of school leaders and quality time is devoted to it. </w:t>
            </w:r>
          </w:p>
        </w:tc>
        <w:tc>
          <w:tcPr>
            <w:tcW w:w="3437" w:type="dxa"/>
            <w:vAlign w:val="center"/>
          </w:tcPr>
          <w:p w14:paraId="59C698F1"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Liturgical and spiritual development is part of the professional development cycle for leaders.</w:t>
            </w:r>
          </w:p>
        </w:tc>
        <w:tc>
          <w:tcPr>
            <w:tcW w:w="4111" w:type="dxa"/>
            <w:vAlign w:val="center"/>
          </w:tcPr>
          <w:p w14:paraId="32E64C3D"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liturgical and spiritual development has occasionally been the focus of the professional development of leaders, attention given to it is infrequent and unfocused.</w:t>
            </w:r>
          </w:p>
        </w:tc>
        <w:tc>
          <w:tcPr>
            <w:tcW w:w="3402" w:type="dxa"/>
            <w:vAlign w:val="center"/>
          </w:tcPr>
          <w:p w14:paraId="48078F36" w14:textId="77777777" w:rsidR="00E735D5" w:rsidRPr="006A298F" w:rsidRDefault="00E735D5" w:rsidP="00FF59BB">
            <w:pPr>
              <w:pStyle w:val="Tabletextbullet"/>
              <w:numPr>
                <w:ilvl w:val="0"/>
                <w:numId w:val="0"/>
              </w:numPr>
              <w:jc w:val="left"/>
              <w:rPr>
                <w:rFonts w:ascii="Calibri" w:hAnsi="Calibri" w:cs="Tahoma"/>
              </w:rPr>
            </w:pPr>
            <w:r w:rsidRPr="00FF59BB">
              <w:rPr>
                <w:rFonts w:ascii="Calibri" w:hAnsi="Calibri" w:cs="Tahoma"/>
              </w:rPr>
              <w:t>Rarely, if ever, is time given to the spiritual and liturgical development of leaders.</w:t>
            </w:r>
          </w:p>
        </w:tc>
      </w:tr>
      <w:tr w:rsidR="00E735D5" w:rsidRPr="00D31FD5" w14:paraId="6244A17B" w14:textId="77777777" w:rsidTr="000644DB">
        <w:trPr>
          <w:cantSplit/>
          <w:trHeight w:val="2070"/>
        </w:trPr>
        <w:tc>
          <w:tcPr>
            <w:tcW w:w="1135" w:type="dxa"/>
            <w:textDirection w:val="btLr"/>
            <w:vAlign w:val="center"/>
          </w:tcPr>
          <w:p w14:paraId="5EE2E69E" w14:textId="77777777" w:rsidR="00E735D5" w:rsidRPr="00D31FD5" w:rsidRDefault="00E735D5" w:rsidP="00CD39CD">
            <w:pPr>
              <w:spacing w:after="0"/>
              <w:ind w:left="113" w:right="113"/>
              <w:jc w:val="center"/>
              <w:rPr>
                <w:rFonts w:cs="Tahoma"/>
                <w:b/>
              </w:rPr>
            </w:pPr>
            <w:r w:rsidRPr="00D31FD5">
              <w:rPr>
                <w:rFonts w:cs="Tahoma"/>
                <w:b/>
              </w:rPr>
              <w:lastRenderedPageBreak/>
              <w:t>Spiritual development of staff</w:t>
            </w:r>
          </w:p>
        </w:tc>
        <w:tc>
          <w:tcPr>
            <w:tcW w:w="3650" w:type="dxa"/>
            <w:vAlign w:val="center"/>
          </w:tcPr>
          <w:p w14:paraId="41B62067" w14:textId="77777777" w:rsidR="00E735D5" w:rsidRPr="00AD4AAA" w:rsidRDefault="00E735D5" w:rsidP="00AB036D">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Leaders also ensure that all staff in the school receive formation in the development of spiritual and liturgical understanding as a staff training priority.</w:t>
            </w:r>
          </w:p>
        </w:tc>
        <w:tc>
          <w:tcPr>
            <w:tcW w:w="3437" w:type="dxa"/>
            <w:vAlign w:val="center"/>
          </w:tcPr>
          <w:p w14:paraId="0305E391"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Leaders also offer staff in the school regular opportunities to receive formation in the development of their spiritual and liturgical understanding.</w:t>
            </w:r>
          </w:p>
        </w:tc>
        <w:tc>
          <w:tcPr>
            <w:tcW w:w="4111" w:type="dxa"/>
            <w:vAlign w:val="center"/>
          </w:tcPr>
          <w:p w14:paraId="13F7E47B"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Whilst leaders have also occasionally offered staff opportunities to receive formation in the development of their spiritual and liturgical understanding, these opportunities have been infrequent</w:t>
            </w:r>
          </w:p>
        </w:tc>
        <w:tc>
          <w:tcPr>
            <w:tcW w:w="3402" w:type="dxa"/>
            <w:vAlign w:val="center"/>
          </w:tcPr>
          <w:p w14:paraId="2804FC02" w14:textId="77777777" w:rsidR="00E735D5" w:rsidRPr="006A298F" w:rsidRDefault="00E735D5" w:rsidP="00DF688F">
            <w:pPr>
              <w:pStyle w:val="Tabletextbullet"/>
              <w:numPr>
                <w:ilvl w:val="0"/>
                <w:numId w:val="0"/>
              </w:numPr>
              <w:jc w:val="left"/>
              <w:rPr>
                <w:rFonts w:ascii="Calibri" w:hAnsi="Calibri" w:cs="Tahoma"/>
              </w:rPr>
            </w:pPr>
            <w:r w:rsidRPr="00FF59BB">
              <w:rPr>
                <w:rFonts w:ascii="Calibri" w:hAnsi="Calibri" w:cs="Tahoma"/>
              </w:rPr>
              <w:t>There is little or no spiritual or lit</w:t>
            </w:r>
            <w:r>
              <w:rPr>
                <w:rFonts w:ascii="Calibri" w:hAnsi="Calibri" w:cs="Tahoma"/>
              </w:rPr>
              <w:t>urgical development for staff</w:t>
            </w:r>
          </w:p>
        </w:tc>
      </w:tr>
      <w:tr w:rsidR="00E735D5" w:rsidRPr="00D31FD5" w14:paraId="4BC47564" w14:textId="77777777" w:rsidTr="000644DB">
        <w:trPr>
          <w:cantSplit/>
          <w:trHeight w:val="1590"/>
        </w:trPr>
        <w:tc>
          <w:tcPr>
            <w:tcW w:w="1135" w:type="dxa"/>
            <w:textDirection w:val="btLr"/>
            <w:vAlign w:val="center"/>
          </w:tcPr>
          <w:p w14:paraId="7DF3D3D5" w14:textId="77777777" w:rsidR="00E735D5" w:rsidRPr="00D31FD5" w:rsidRDefault="00E735D5" w:rsidP="00DF688F">
            <w:pPr>
              <w:spacing w:after="0"/>
              <w:ind w:left="113" w:right="113"/>
              <w:jc w:val="center"/>
              <w:rPr>
                <w:rFonts w:cs="Tahoma"/>
                <w:b/>
              </w:rPr>
            </w:pPr>
            <w:r w:rsidRPr="00D31FD5">
              <w:rPr>
                <w:rFonts w:cs="Tahoma"/>
                <w:b/>
              </w:rPr>
              <w:t>Staff response</w:t>
            </w:r>
          </w:p>
        </w:tc>
        <w:tc>
          <w:tcPr>
            <w:tcW w:w="3650" w:type="dxa"/>
            <w:vAlign w:val="center"/>
          </w:tcPr>
          <w:p w14:paraId="0E127EA7" w14:textId="77777777" w:rsidR="00E735D5" w:rsidRPr="00AD4AAA" w:rsidRDefault="00E735D5" w:rsidP="00AB036D">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Due to the culture of receptivity that leaders have created, response to this training is wholehearted and enthusiastic</w:t>
            </w:r>
          </w:p>
        </w:tc>
        <w:tc>
          <w:tcPr>
            <w:tcW w:w="3437" w:type="dxa"/>
            <w:vAlign w:val="center"/>
          </w:tcPr>
          <w:p w14:paraId="76919246" w14:textId="77777777" w:rsidR="00E735D5" w:rsidRPr="00AD4AAA" w:rsidRDefault="00E735D5" w:rsidP="00DF688F">
            <w:pPr>
              <w:pStyle w:val="Bulletsspaced"/>
              <w:numPr>
                <w:ilvl w:val="0"/>
                <w:numId w:val="0"/>
              </w:numPr>
              <w:tabs>
                <w:tab w:val="left" w:pos="720"/>
              </w:tabs>
              <w:spacing w:before="0"/>
              <w:jc w:val="left"/>
              <w:rPr>
                <w:rFonts w:ascii="Calibri" w:hAnsi="Calibri" w:cs="Tahoma"/>
                <w:sz w:val="20"/>
                <w:lang w:eastAsia="en-US"/>
              </w:rPr>
            </w:pPr>
            <w:r w:rsidRPr="00AD4AAA">
              <w:rPr>
                <w:rFonts w:ascii="Calibri" w:hAnsi="Calibri" w:cs="Tahoma"/>
                <w:sz w:val="20"/>
                <w:lang w:eastAsia="en-US"/>
              </w:rPr>
              <w:t>Staff response to these opportunities is good.</w:t>
            </w:r>
          </w:p>
        </w:tc>
        <w:tc>
          <w:tcPr>
            <w:tcW w:w="4111" w:type="dxa"/>
            <w:vAlign w:val="center"/>
          </w:tcPr>
          <w:p w14:paraId="49A57DD1" w14:textId="77777777" w:rsidR="00E735D5" w:rsidRPr="00AD4AAA" w:rsidRDefault="00E735D5" w:rsidP="00DF688F">
            <w:pPr>
              <w:pStyle w:val="Tabletext-left"/>
              <w:jc w:val="left"/>
              <w:rPr>
                <w:rFonts w:ascii="Calibri" w:hAnsi="Calibri" w:cs="Tahoma"/>
                <w:color w:val="auto"/>
                <w:sz w:val="20"/>
                <w:lang w:eastAsia="en-US"/>
              </w:rPr>
            </w:pPr>
            <w:r w:rsidRPr="00AD4AAA">
              <w:rPr>
                <w:rFonts w:ascii="Calibri" w:hAnsi="Calibri" w:cs="Tahoma"/>
                <w:color w:val="auto"/>
                <w:sz w:val="20"/>
                <w:lang w:eastAsia="en-US"/>
              </w:rPr>
              <w:t>Staff response to these opportunities has been limited.</w:t>
            </w:r>
          </w:p>
        </w:tc>
        <w:tc>
          <w:tcPr>
            <w:tcW w:w="3402" w:type="dxa"/>
            <w:vAlign w:val="center"/>
          </w:tcPr>
          <w:p w14:paraId="6CD89476" w14:textId="77777777" w:rsidR="00E735D5" w:rsidRPr="006A298F" w:rsidRDefault="00E735D5" w:rsidP="00DF688F">
            <w:pPr>
              <w:pStyle w:val="Tabletextbullet"/>
              <w:numPr>
                <w:ilvl w:val="0"/>
                <w:numId w:val="0"/>
              </w:numPr>
              <w:jc w:val="left"/>
              <w:rPr>
                <w:rFonts w:ascii="Calibri" w:hAnsi="Calibri" w:cs="Tahoma"/>
              </w:rPr>
            </w:pPr>
            <w:r>
              <w:rPr>
                <w:rFonts w:ascii="Calibri" w:hAnsi="Calibri" w:cs="Tahoma"/>
              </w:rPr>
              <w:t>R</w:t>
            </w:r>
            <w:r w:rsidRPr="00FF59BB">
              <w:rPr>
                <w:rFonts w:ascii="Calibri" w:hAnsi="Calibri" w:cs="Tahoma"/>
              </w:rPr>
              <w:t>esponse to these opportunities is inadequate.</w:t>
            </w:r>
          </w:p>
        </w:tc>
      </w:tr>
      <w:tr w:rsidR="00E735D5" w:rsidRPr="00D31FD5" w14:paraId="3671197F" w14:textId="77777777" w:rsidTr="000644DB">
        <w:trPr>
          <w:cantSplit/>
          <w:trHeight w:val="2070"/>
        </w:trPr>
        <w:tc>
          <w:tcPr>
            <w:tcW w:w="1135" w:type="dxa"/>
            <w:textDirection w:val="btLr"/>
            <w:vAlign w:val="center"/>
          </w:tcPr>
          <w:p w14:paraId="4AD8675A" w14:textId="77777777" w:rsidR="00E735D5" w:rsidRPr="00D31FD5" w:rsidRDefault="00E735D5" w:rsidP="00DF688F">
            <w:pPr>
              <w:spacing w:after="0"/>
              <w:ind w:left="113" w:right="113"/>
              <w:jc w:val="center"/>
              <w:rPr>
                <w:rFonts w:cs="Tahoma"/>
                <w:b/>
              </w:rPr>
            </w:pPr>
            <w:r w:rsidRPr="00D31FD5">
              <w:rPr>
                <w:rFonts w:cs="Tahoma"/>
                <w:b/>
              </w:rPr>
              <w:t>Visibility as exemplars</w:t>
            </w:r>
          </w:p>
        </w:tc>
        <w:tc>
          <w:tcPr>
            <w:tcW w:w="3650" w:type="dxa"/>
            <w:vAlign w:val="center"/>
          </w:tcPr>
          <w:p w14:paraId="6B01C25B" w14:textId="4B26C8FB" w:rsidR="00E735D5" w:rsidRPr="00D31FD5" w:rsidRDefault="00E735D5" w:rsidP="00AB036D">
            <w:pPr>
              <w:spacing w:after="0"/>
              <w:jc w:val="left"/>
            </w:pPr>
            <w:r w:rsidRPr="00D31FD5">
              <w:t xml:space="preserve">Leaders and </w:t>
            </w:r>
            <w:r w:rsidR="0041206C">
              <w:t>governors</w:t>
            </w:r>
            <w:r w:rsidRPr="00D31FD5">
              <w:t xml:space="preserve">, including senior leaders and chaplains, are highly visible as leaders of collective worship within school. As leaders of Collective </w:t>
            </w:r>
            <w:proofErr w:type="gramStart"/>
            <w:r w:rsidRPr="00D31FD5">
              <w:t>Worship</w:t>
            </w:r>
            <w:proofErr w:type="gramEnd"/>
            <w:r w:rsidRPr="00D31FD5">
              <w:t xml:space="preserve"> they are models of outstanding practice for staff and pupils.</w:t>
            </w:r>
          </w:p>
        </w:tc>
        <w:tc>
          <w:tcPr>
            <w:tcW w:w="3437" w:type="dxa"/>
            <w:vAlign w:val="center"/>
          </w:tcPr>
          <w:p w14:paraId="3D8A1505" w14:textId="56B4A901" w:rsidR="00E735D5" w:rsidRPr="00D31FD5" w:rsidRDefault="00E735D5" w:rsidP="00DF688F">
            <w:pPr>
              <w:spacing w:after="0"/>
              <w:jc w:val="left"/>
            </w:pPr>
            <w:r w:rsidRPr="00D31FD5">
              <w:t xml:space="preserve">Leaders and </w:t>
            </w:r>
            <w:r w:rsidR="0041206C">
              <w:t>governors</w:t>
            </w:r>
            <w:r w:rsidRPr="00D31FD5">
              <w:t xml:space="preserve">, including senior leaders and chaplains, regularly lead collective worship within school. As leaders of Collective </w:t>
            </w:r>
            <w:proofErr w:type="gramStart"/>
            <w:r w:rsidRPr="00D31FD5">
              <w:t>Worship</w:t>
            </w:r>
            <w:proofErr w:type="gramEnd"/>
            <w:r w:rsidRPr="00D31FD5">
              <w:t xml:space="preserve"> they are models of good practice for staff and pupils.</w:t>
            </w:r>
          </w:p>
        </w:tc>
        <w:tc>
          <w:tcPr>
            <w:tcW w:w="4111" w:type="dxa"/>
            <w:vAlign w:val="center"/>
          </w:tcPr>
          <w:p w14:paraId="7555334F" w14:textId="695CC2B2" w:rsidR="00E735D5" w:rsidRPr="00D31FD5" w:rsidRDefault="00E735D5" w:rsidP="00DF688F">
            <w:pPr>
              <w:spacing w:after="0"/>
              <w:jc w:val="left"/>
            </w:pPr>
            <w:r w:rsidRPr="00D31FD5">
              <w:t xml:space="preserve">Whilst leaders and </w:t>
            </w:r>
            <w:r w:rsidR="0041206C">
              <w:t>governors</w:t>
            </w:r>
            <w:r w:rsidRPr="00D31FD5">
              <w:t>, including senior leaders and chaplains, occasionally lead collective worship within school this happens infrequently and with variable quality.</w:t>
            </w:r>
          </w:p>
        </w:tc>
        <w:tc>
          <w:tcPr>
            <w:tcW w:w="3402" w:type="dxa"/>
            <w:vAlign w:val="center"/>
          </w:tcPr>
          <w:p w14:paraId="609E5D60" w14:textId="4EFFE664" w:rsidR="00E735D5" w:rsidRPr="00D31FD5" w:rsidRDefault="00E735D5" w:rsidP="00DF688F">
            <w:pPr>
              <w:spacing w:after="0"/>
              <w:jc w:val="left"/>
            </w:pPr>
            <w:r w:rsidRPr="00D31FD5">
              <w:t xml:space="preserve">Leaders and </w:t>
            </w:r>
            <w:r w:rsidR="0041206C">
              <w:t>governors</w:t>
            </w:r>
            <w:r w:rsidRPr="00D31FD5">
              <w:t>, including senior leaders and chaplains do not lead Collective Worship or their leadership of it is poor.</w:t>
            </w:r>
          </w:p>
        </w:tc>
      </w:tr>
      <w:tr w:rsidR="00E735D5" w:rsidRPr="00D31FD5" w14:paraId="0AFA6FE6" w14:textId="77777777" w:rsidTr="000644DB">
        <w:trPr>
          <w:cantSplit/>
          <w:trHeight w:val="2070"/>
        </w:trPr>
        <w:tc>
          <w:tcPr>
            <w:tcW w:w="1135" w:type="dxa"/>
            <w:textDirection w:val="btLr"/>
            <w:vAlign w:val="center"/>
          </w:tcPr>
          <w:p w14:paraId="2BEBED03" w14:textId="77777777" w:rsidR="00E735D5" w:rsidRPr="00D31FD5" w:rsidRDefault="00E735D5" w:rsidP="00DF688F">
            <w:pPr>
              <w:spacing w:after="0"/>
              <w:ind w:left="113" w:right="113"/>
              <w:jc w:val="center"/>
              <w:rPr>
                <w:rFonts w:cs="Tahoma"/>
                <w:b/>
              </w:rPr>
            </w:pPr>
            <w:r w:rsidRPr="00D31FD5">
              <w:rPr>
                <w:rFonts w:cs="Tahoma"/>
                <w:b/>
              </w:rPr>
              <w:t>Evaluation of worship</w:t>
            </w:r>
          </w:p>
        </w:tc>
        <w:tc>
          <w:tcPr>
            <w:tcW w:w="3650" w:type="dxa"/>
            <w:vAlign w:val="center"/>
          </w:tcPr>
          <w:p w14:paraId="14F057B2" w14:textId="21FE6AB2" w:rsidR="00E735D5" w:rsidRPr="00AD4AAA" w:rsidRDefault="00E735D5" w:rsidP="00AB036D">
            <w:pPr>
              <w:pStyle w:val="Tabletext-left"/>
              <w:spacing w:after="0"/>
              <w:jc w:val="left"/>
              <w:rPr>
                <w:rFonts w:ascii="Calibri" w:hAnsi="Calibri" w:cs="Tahoma"/>
                <w:sz w:val="20"/>
                <w:lang w:eastAsia="en-US"/>
              </w:rPr>
            </w:pPr>
            <w:r w:rsidRPr="00AD4AAA">
              <w:rPr>
                <w:rFonts w:ascii="Calibri" w:hAnsi="Calibri" w:cs="Tahoma"/>
                <w:sz w:val="20"/>
                <w:lang w:eastAsia="en-US"/>
              </w:rPr>
              <w:t xml:space="preserve">Leaders and </w:t>
            </w:r>
            <w:r w:rsidR="0041206C">
              <w:rPr>
                <w:rFonts w:ascii="Calibri" w:hAnsi="Calibri" w:cs="Tahoma"/>
                <w:sz w:val="20"/>
                <w:lang w:eastAsia="en-US"/>
              </w:rPr>
              <w:t>governors</w:t>
            </w:r>
            <w:r w:rsidRPr="00AD4AAA">
              <w:rPr>
                <w:rFonts w:ascii="Calibri" w:hAnsi="Calibri" w:cs="Tahoma"/>
                <w:sz w:val="20"/>
                <w:lang w:eastAsia="en-US"/>
              </w:rPr>
              <w:t xml:space="preserve"> place the highest priority on the development of quality experiences of Collective Worship in their regular reviews of school performance.</w:t>
            </w:r>
          </w:p>
        </w:tc>
        <w:tc>
          <w:tcPr>
            <w:tcW w:w="3437" w:type="dxa"/>
            <w:vAlign w:val="center"/>
          </w:tcPr>
          <w:p w14:paraId="636105B4" w14:textId="6C38CA06" w:rsidR="00E735D5" w:rsidRPr="00D31FD5" w:rsidRDefault="00E735D5" w:rsidP="00DF688F">
            <w:pPr>
              <w:spacing w:after="0"/>
              <w:jc w:val="left"/>
            </w:pPr>
            <w:r w:rsidRPr="00D31FD5">
              <w:t xml:space="preserve">Leaders and </w:t>
            </w:r>
            <w:r w:rsidR="0041206C">
              <w:t>governors</w:t>
            </w:r>
            <w:r w:rsidRPr="00D31FD5">
              <w:t xml:space="preserve"> regularly review Collective Worship as part of their self-evaluation processes and are keen to continue to improve the quality of the provision for Collective Worship.</w:t>
            </w:r>
          </w:p>
        </w:tc>
        <w:tc>
          <w:tcPr>
            <w:tcW w:w="4111" w:type="dxa"/>
            <w:vAlign w:val="center"/>
          </w:tcPr>
          <w:p w14:paraId="1C24B384" w14:textId="179510ED" w:rsidR="00E735D5" w:rsidRPr="00D31FD5" w:rsidRDefault="00E735D5" w:rsidP="00DF688F">
            <w:pPr>
              <w:spacing w:after="0"/>
              <w:jc w:val="left"/>
            </w:pPr>
            <w:r w:rsidRPr="00D31FD5">
              <w:t xml:space="preserve">Leaders and </w:t>
            </w:r>
            <w:r w:rsidR="0041206C">
              <w:t>governors</w:t>
            </w:r>
            <w:r w:rsidRPr="00D31FD5">
              <w:t xml:space="preserve"> have reviewed Collective Worship as part of their self-evaluation processes intermittently though it does not make up part of the routine process of self-evaluation.</w:t>
            </w:r>
          </w:p>
        </w:tc>
        <w:tc>
          <w:tcPr>
            <w:tcW w:w="3402" w:type="dxa"/>
            <w:vAlign w:val="center"/>
          </w:tcPr>
          <w:p w14:paraId="4707A2B9" w14:textId="77777777" w:rsidR="00E735D5" w:rsidRPr="00D31FD5" w:rsidRDefault="00E735D5" w:rsidP="00DF688F">
            <w:pPr>
              <w:spacing w:after="0"/>
              <w:jc w:val="left"/>
            </w:pPr>
            <w:r w:rsidRPr="00D31FD5">
              <w:t>Leaders do not monitor and evaluate Collective Worship.</w:t>
            </w:r>
          </w:p>
        </w:tc>
      </w:tr>
      <w:tr w:rsidR="00E735D5" w:rsidRPr="00D31FD5" w14:paraId="3331F44A" w14:textId="77777777" w:rsidTr="000644DB">
        <w:trPr>
          <w:cantSplit/>
          <w:trHeight w:val="2070"/>
        </w:trPr>
        <w:tc>
          <w:tcPr>
            <w:tcW w:w="1135" w:type="dxa"/>
            <w:textDirection w:val="btLr"/>
            <w:vAlign w:val="center"/>
          </w:tcPr>
          <w:p w14:paraId="44A3721E" w14:textId="77777777" w:rsidR="00E735D5" w:rsidRPr="00D31FD5" w:rsidRDefault="00E735D5" w:rsidP="00DF688F">
            <w:pPr>
              <w:spacing w:after="0"/>
              <w:ind w:left="113" w:right="113"/>
              <w:jc w:val="center"/>
              <w:rPr>
                <w:rFonts w:cs="Tahoma"/>
                <w:b/>
              </w:rPr>
            </w:pPr>
            <w:r w:rsidRPr="00D31FD5">
              <w:rPr>
                <w:rFonts w:cs="Tahoma"/>
                <w:b/>
              </w:rPr>
              <w:t>Seeking the views of stakeholders</w:t>
            </w:r>
          </w:p>
        </w:tc>
        <w:tc>
          <w:tcPr>
            <w:tcW w:w="3650" w:type="dxa"/>
            <w:vAlign w:val="center"/>
          </w:tcPr>
          <w:p w14:paraId="4D5DBF24" w14:textId="24E6C15C" w:rsidR="00E735D5" w:rsidRPr="00AD4AAA" w:rsidRDefault="00E735D5" w:rsidP="00DF688F">
            <w:pPr>
              <w:pStyle w:val="Tabletext-left"/>
              <w:spacing w:after="0"/>
              <w:jc w:val="left"/>
              <w:rPr>
                <w:rFonts w:ascii="Calibri" w:hAnsi="Calibri" w:cs="Tahoma"/>
                <w:color w:val="auto"/>
                <w:sz w:val="20"/>
                <w:lang w:eastAsia="en-US"/>
              </w:rPr>
            </w:pPr>
            <w:r w:rsidRPr="00AD4AAA">
              <w:rPr>
                <w:rFonts w:ascii="Calibri" w:hAnsi="Calibri" w:cs="Tahoma"/>
                <w:color w:val="auto"/>
                <w:sz w:val="20"/>
                <w:lang w:eastAsia="en-US"/>
              </w:rPr>
              <w:t xml:space="preserve">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regularly seek the views of pupils, staff and parents/carers regarding the quality and significance of Collective Worship in school and are quick to respond to these findings in a systematic and thorough way.</w:t>
            </w:r>
          </w:p>
        </w:tc>
        <w:tc>
          <w:tcPr>
            <w:tcW w:w="3437" w:type="dxa"/>
            <w:vAlign w:val="center"/>
          </w:tcPr>
          <w:p w14:paraId="207AA48B" w14:textId="3B16CDBB" w:rsidR="00E735D5" w:rsidRPr="00D31FD5" w:rsidRDefault="00E735D5" w:rsidP="00DF688F">
            <w:pPr>
              <w:spacing w:after="0"/>
              <w:jc w:val="left"/>
            </w:pPr>
            <w:r w:rsidRPr="00D31FD5">
              <w:t xml:space="preserve">Leaders and </w:t>
            </w:r>
            <w:r w:rsidR="0041206C">
              <w:t>governors</w:t>
            </w:r>
            <w:r w:rsidRPr="00D31FD5">
              <w:t xml:space="preserve"> seek the views of pupils, staff and parents/carers regarding the quality and significance of Collective Worship in school and respond to these findings appropriately.</w:t>
            </w:r>
          </w:p>
        </w:tc>
        <w:tc>
          <w:tcPr>
            <w:tcW w:w="4111" w:type="dxa"/>
            <w:vAlign w:val="center"/>
          </w:tcPr>
          <w:p w14:paraId="1C072185" w14:textId="712ED7C7" w:rsidR="00E735D5" w:rsidRPr="00D31FD5" w:rsidRDefault="00E735D5" w:rsidP="00A03CCF">
            <w:pPr>
              <w:spacing w:after="0"/>
              <w:jc w:val="left"/>
            </w:pPr>
            <w:r w:rsidRPr="00D31FD5">
              <w:t xml:space="preserve">Whilst leaders and </w:t>
            </w:r>
            <w:r w:rsidR="0041206C">
              <w:t>governors</w:t>
            </w:r>
            <w:r w:rsidRPr="00D31FD5">
              <w:t xml:space="preserve"> sometimes seek the views of pupils, staff and parents/carers regarding the quality and significance of Collective Worship this is not done systematically or frequently. Whilst responses to these findings have been made, the gap between analysing weaknesses and implementing improvements is too great.</w:t>
            </w:r>
          </w:p>
        </w:tc>
        <w:tc>
          <w:tcPr>
            <w:tcW w:w="3402" w:type="dxa"/>
            <w:vAlign w:val="center"/>
          </w:tcPr>
          <w:p w14:paraId="589DA78F" w14:textId="1D1638B9" w:rsidR="00E735D5" w:rsidRPr="00D31FD5" w:rsidRDefault="00E735D5" w:rsidP="00DF688F">
            <w:pPr>
              <w:spacing w:after="0"/>
              <w:jc w:val="left"/>
            </w:pPr>
            <w:r w:rsidRPr="00D31FD5">
              <w:t xml:space="preserve">Leaders and </w:t>
            </w:r>
            <w:r w:rsidR="0041206C">
              <w:t>governors</w:t>
            </w:r>
            <w:r w:rsidRPr="00D31FD5">
              <w:t xml:space="preserve"> do not seek the views of pupils, </w:t>
            </w:r>
            <w:proofErr w:type="gramStart"/>
            <w:r w:rsidRPr="00D31FD5">
              <w:t>staff</w:t>
            </w:r>
            <w:proofErr w:type="gramEnd"/>
            <w:r w:rsidRPr="00D31FD5">
              <w:t xml:space="preserve"> and parents/carers in reviewing the quality of Collective Worship or they do not respond to these findings</w:t>
            </w:r>
          </w:p>
        </w:tc>
      </w:tr>
    </w:tbl>
    <w:p w14:paraId="1E757E78" w14:textId="77777777" w:rsidR="00E735D5" w:rsidRDefault="00E735D5" w:rsidP="00C06605">
      <w:pPr>
        <w:pStyle w:val="Heading2"/>
      </w:pPr>
      <w:r>
        <w:rPr>
          <w:rFonts w:cs="Arial"/>
        </w:rPr>
        <w:br w:type="page"/>
      </w:r>
      <w:bookmarkStart w:id="184" w:name="_Toc345510355"/>
      <w:bookmarkStart w:id="185" w:name="_Toc345678720"/>
      <w:bookmarkStart w:id="186" w:name="_Toc345915144"/>
      <w:r>
        <w:rPr>
          <w:rFonts w:cs="Arial"/>
        </w:rPr>
        <w:lastRenderedPageBreak/>
        <w:t xml:space="preserve">CW3 </w:t>
      </w:r>
      <w:r>
        <w:t>Writing frame</w:t>
      </w:r>
      <w:bookmarkEnd w:id="184"/>
      <w:bookmarkEnd w:id="185"/>
      <w:bookmarkEnd w:id="186"/>
    </w:p>
    <w:p w14:paraId="1C81954B" w14:textId="00E165A5" w:rsidR="00E735D5" w:rsidRPr="00010820" w:rsidRDefault="00E735D5" w:rsidP="00010820">
      <w:pPr>
        <w:jc w:val="right"/>
      </w:pPr>
      <w:r>
        <w:t xml:space="preserve">How well leaders and </w:t>
      </w:r>
      <w:r w:rsidR="0041206C">
        <w:t>governors</w:t>
      </w:r>
      <w:r>
        <w:t xml:space="preserve"> promote, </w:t>
      </w:r>
      <w:proofErr w:type="gramStart"/>
      <w:r>
        <w:t>monitor</w:t>
      </w:r>
      <w:proofErr w:type="gramEnd"/>
      <w:r>
        <w:t xml:space="preserve"> and evaluate the provision for Collective Worship</w:t>
      </w:r>
    </w:p>
    <w:tbl>
      <w:tblPr>
        <w:tblW w:w="15928" w:type="dxa"/>
        <w:tblInd w:w="-142" w:type="dxa"/>
        <w:tblLook w:val="00A0" w:firstRow="1" w:lastRow="0" w:firstColumn="1" w:lastColumn="0" w:noHBand="0" w:noVBand="0"/>
      </w:tblPr>
      <w:tblGrid>
        <w:gridCol w:w="1723"/>
        <w:gridCol w:w="3430"/>
        <w:gridCol w:w="4919"/>
        <w:gridCol w:w="4920"/>
        <w:gridCol w:w="936"/>
      </w:tblGrid>
      <w:tr w:rsidR="00E735D5" w:rsidRPr="00D31FD5" w14:paraId="2303CAD2" w14:textId="77777777" w:rsidTr="00D31FD5">
        <w:trPr>
          <w:trHeight w:val="618"/>
          <w:tblHeader/>
        </w:trPr>
        <w:tc>
          <w:tcPr>
            <w:tcW w:w="1723" w:type="dxa"/>
            <w:tcBorders>
              <w:bottom w:val="single" w:sz="12" w:space="0" w:color="auto"/>
              <w:right w:val="single" w:sz="12" w:space="0" w:color="auto"/>
            </w:tcBorders>
            <w:shd w:val="clear" w:color="auto" w:fill="EEECE1"/>
            <w:vAlign w:val="center"/>
          </w:tcPr>
          <w:p w14:paraId="32490D9A" w14:textId="77777777" w:rsidR="00E735D5" w:rsidRPr="00D31FD5" w:rsidRDefault="00E735D5" w:rsidP="00D31FD5">
            <w:pPr>
              <w:spacing w:after="0" w:line="240" w:lineRule="auto"/>
              <w:jc w:val="center"/>
              <w:rPr>
                <w:b/>
              </w:rPr>
            </w:pPr>
            <w:r w:rsidRPr="00D31FD5">
              <w:rPr>
                <w:b/>
              </w:rPr>
              <w:t>Schedule</w:t>
            </w:r>
          </w:p>
          <w:p w14:paraId="379B9EFE" w14:textId="77777777" w:rsidR="00E735D5" w:rsidRPr="00D31FD5" w:rsidRDefault="00E735D5" w:rsidP="00D31FD5">
            <w:pPr>
              <w:spacing w:after="0" w:line="240" w:lineRule="auto"/>
              <w:jc w:val="center"/>
              <w:rPr>
                <w:b/>
              </w:rPr>
            </w:pPr>
            <w:r w:rsidRPr="00D31FD5">
              <w:rPr>
                <w:b/>
              </w:rPr>
              <w:t>sub-judgement</w:t>
            </w:r>
          </w:p>
        </w:tc>
        <w:tc>
          <w:tcPr>
            <w:tcW w:w="3430" w:type="dxa"/>
            <w:tcBorders>
              <w:left w:val="single" w:sz="12" w:space="0" w:color="auto"/>
              <w:bottom w:val="single" w:sz="12" w:space="0" w:color="auto"/>
            </w:tcBorders>
            <w:shd w:val="clear" w:color="auto" w:fill="EEECE1"/>
            <w:vAlign w:val="center"/>
          </w:tcPr>
          <w:p w14:paraId="682F4C24" w14:textId="77777777" w:rsidR="00E735D5" w:rsidRPr="00D31FD5" w:rsidRDefault="00E735D5" w:rsidP="00D31FD5">
            <w:pPr>
              <w:spacing w:after="0" w:line="240" w:lineRule="auto"/>
              <w:jc w:val="center"/>
              <w:rPr>
                <w:b/>
              </w:rPr>
            </w:pPr>
            <w:r w:rsidRPr="00D31FD5">
              <w:rPr>
                <w:b/>
              </w:rPr>
              <w:t>Key phrases from the descriptors</w:t>
            </w:r>
          </w:p>
        </w:tc>
        <w:tc>
          <w:tcPr>
            <w:tcW w:w="4919" w:type="dxa"/>
            <w:tcBorders>
              <w:bottom w:val="single" w:sz="12" w:space="0" w:color="auto"/>
            </w:tcBorders>
            <w:shd w:val="clear" w:color="auto" w:fill="EEECE1"/>
            <w:vAlign w:val="center"/>
          </w:tcPr>
          <w:p w14:paraId="7988E10F" w14:textId="77777777" w:rsidR="00E735D5" w:rsidRPr="00D31FD5" w:rsidRDefault="00E735D5" w:rsidP="00D31FD5">
            <w:pPr>
              <w:spacing w:after="0" w:line="240" w:lineRule="auto"/>
              <w:jc w:val="center"/>
              <w:rPr>
                <w:b/>
              </w:rPr>
            </w:pPr>
            <w:r w:rsidRPr="00D31FD5">
              <w:rPr>
                <w:b/>
              </w:rPr>
              <w:t>Main strengths and weaknesses</w:t>
            </w:r>
          </w:p>
        </w:tc>
        <w:tc>
          <w:tcPr>
            <w:tcW w:w="4920" w:type="dxa"/>
            <w:tcBorders>
              <w:bottom w:val="single" w:sz="12" w:space="0" w:color="auto"/>
            </w:tcBorders>
            <w:shd w:val="clear" w:color="auto" w:fill="EEECE1"/>
            <w:vAlign w:val="center"/>
          </w:tcPr>
          <w:p w14:paraId="132EF071" w14:textId="77777777" w:rsidR="00E735D5" w:rsidRPr="00D31FD5" w:rsidRDefault="00E735D5" w:rsidP="00D31FD5">
            <w:pPr>
              <w:spacing w:after="0" w:line="240" w:lineRule="auto"/>
              <w:jc w:val="center"/>
              <w:rPr>
                <w:b/>
              </w:rPr>
            </w:pPr>
            <w:r w:rsidRPr="00D31FD5">
              <w:rPr>
                <w:b/>
              </w:rPr>
              <w:t>Evidence</w:t>
            </w:r>
          </w:p>
        </w:tc>
        <w:tc>
          <w:tcPr>
            <w:tcW w:w="936" w:type="dxa"/>
            <w:tcBorders>
              <w:bottom w:val="single" w:sz="12" w:space="0" w:color="auto"/>
            </w:tcBorders>
            <w:shd w:val="clear" w:color="auto" w:fill="EEECE1"/>
            <w:vAlign w:val="center"/>
          </w:tcPr>
          <w:p w14:paraId="0ACAD96C" w14:textId="77777777" w:rsidR="00E735D5" w:rsidRPr="00D31FD5" w:rsidRDefault="00E735D5" w:rsidP="00D31FD5">
            <w:pPr>
              <w:spacing w:after="0" w:line="240" w:lineRule="auto"/>
              <w:jc w:val="center"/>
              <w:rPr>
                <w:b/>
              </w:rPr>
            </w:pPr>
            <w:r w:rsidRPr="00D31FD5">
              <w:rPr>
                <w:b/>
              </w:rPr>
              <w:t>Grade</w:t>
            </w:r>
          </w:p>
        </w:tc>
      </w:tr>
      <w:tr w:rsidR="00E735D5" w:rsidRPr="00D31FD5" w14:paraId="2FAD4068" w14:textId="77777777" w:rsidTr="00D31FD5">
        <w:trPr>
          <w:trHeight w:val="1910"/>
        </w:trPr>
        <w:tc>
          <w:tcPr>
            <w:tcW w:w="1723" w:type="dxa"/>
            <w:tcBorders>
              <w:top w:val="single" w:sz="12" w:space="0" w:color="auto"/>
              <w:right w:val="single" w:sz="12" w:space="0" w:color="auto"/>
            </w:tcBorders>
            <w:shd w:val="clear" w:color="auto" w:fill="EEECE1"/>
            <w:vAlign w:val="center"/>
          </w:tcPr>
          <w:p w14:paraId="638891CF" w14:textId="77777777" w:rsidR="00E735D5" w:rsidRPr="00D31FD5" w:rsidRDefault="00E735D5" w:rsidP="00D31FD5">
            <w:pPr>
              <w:spacing w:after="0" w:line="240" w:lineRule="auto"/>
              <w:jc w:val="center"/>
              <w:rPr>
                <w:rFonts w:cs="Tahoma"/>
                <w:b/>
                <w:sz w:val="24"/>
              </w:rPr>
            </w:pPr>
            <w:r w:rsidRPr="00D31FD5">
              <w:rPr>
                <w:rFonts w:cs="Tahoma"/>
                <w:b/>
                <w:sz w:val="24"/>
              </w:rPr>
              <w:t>Leadership Expertise</w:t>
            </w:r>
          </w:p>
        </w:tc>
        <w:tc>
          <w:tcPr>
            <w:tcW w:w="3430" w:type="dxa"/>
            <w:tcBorders>
              <w:top w:val="single" w:sz="12" w:space="0" w:color="auto"/>
              <w:left w:val="single" w:sz="12" w:space="0" w:color="auto"/>
              <w:bottom w:val="dotted" w:sz="4" w:space="0" w:color="auto"/>
              <w:right w:val="dotted" w:sz="4" w:space="0" w:color="auto"/>
            </w:tcBorders>
            <w:vAlign w:val="center"/>
          </w:tcPr>
          <w:p w14:paraId="094EA2E5" w14:textId="77777777" w:rsidR="00E735D5" w:rsidRPr="00D31FD5" w:rsidRDefault="00E735D5" w:rsidP="00D31FD5">
            <w:pPr>
              <w:spacing w:after="0" w:line="240" w:lineRule="auto"/>
              <w:jc w:val="left"/>
            </w:pPr>
          </w:p>
        </w:tc>
        <w:tc>
          <w:tcPr>
            <w:tcW w:w="4919" w:type="dxa"/>
            <w:tcBorders>
              <w:top w:val="single" w:sz="12" w:space="0" w:color="auto"/>
              <w:left w:val="dotted" w:sz="4" w:space="0" w:color="auto"/>
              <w:bottom w:val="dotted" w:sz="4" w:space="0" w:color="auto"/>
              <w:right w:val="dotted" w:sz="4" w:space="0" w:color="auto"/>
            </w:tcBorders>
            <w:vAlign w:val="center"/>
          </w:tcPr>
          <w:p w14:paraId="28CBE5DD" w14:textId="77777777" w:rsidR="00E735D5" w:rsidRPr="00D31FD5" w:rsidRDefault="00E735D5" w:rsidP="00D31FD5">
            <w:pPr>
              <w:spacing w:after="0" w:line="240" w:lineRule="auto"/>
              <w:jc w:val="left"/>
            </w:pPr>
          </w:p>
        </w:tc>
        <w:tc>
          <w:tcPr>
            <w:tcW w:w="4920" w:type="dxa"/>
            <w:tcBorders>
              <w:top w:val="single" w:sz="12" w:space="0" w:color="auto"/>
              <w:left w:val="dotted" w:sz="4" w:space="0" w:color="auto"/>
              <w:bottom w:val="dotted" w:sz="4" w:space="0" w:color="auto"/>
              <w:right w:val="dotted" w:sz="4" w:space="0" w:color="auto"/>
            </w:tcBorders>
            <w:shd w:val="clear" w:color="auto" w:fill="FFFFFF"/>
            <w:vAlign w:val="center"/>
          </w:tcPr>
          <w:p w14:paraId="313E0B61" w14:textId="77777777" w:rsidR="00E735D5" w:rsidRPr="00D31FD5" w:rsidRDefault="00E735D5" w:rsidP="00D31FD5">
            <w:pPr>
              <w:spacing w:after="0" w:line="240" w:lineRule="auto"/>
              <w:jc w:val="left"/>
            </w:pPr>
          </w:p>
        </w:tc>
        <w:tc>
          <w:tcPr>
            <w:tcW w:w="936" w:type="dxa"/>
            <w:tcBorders>
              <w:top w:val="single" w:sz="12" w:space="0" w:color="auto"/>
              <w:left w:val="dotted" w:sz="4" w:space="0" w:color="auto"/>
              <w:bottom w:val="dotted" w:sz="4" w:space="0" w:color="auto"/>
            </w:tcBorders>
            <w:shd w:val="clear" w:color="auto" w:fill="FFFFFF"/>
            <w:vAlign w:val="center"/>
          </w:tcPr>
          <w:p w14:paraId="344755A4" w14:textId="77777777" w:rsidR="00E735D5" w:rsidRPr="00D31FD5" w:rsidRDefault="00E735D5" w:rsidP="00D31FD5">
            <w:pPr>
              <w:spacing w:after="0" w:line="240" w:lineRule="auto"/>
              <w:jc w:val="left"/>
            </w:pPr>
          </w:p>
        </w:tc>
      </w:tr>
      <w:tr w:rsidR="00E735D5" w:rsidRPr="00D31FD5" w14:paraId="3CE543E3" w14:textId="77777777" w:rsidTr="00D31FD5">
        <w:trPr>
          <w:trHeight w:val="1910"/>
        </w:trPr>
        <w:tc>
          <w:tcPr>
            <w:tcW w:w="1723" w:type="dxa"/>
            <w:tcBorders>
              <w:right w:val="single" w:sz="12" w:space="0" w:color="auto"/>
            </w:tcBorders>
            <w:shd w:val="clear" w:color="auto" w:fill="EEECE1"/>
            <w:vAlign w:val="center"/>
          </w:tcPr>
          <w:p w14:paraId="248CA8BB" w14:textId="77777777" w:rsidR="00E735D5" w:rsidRPr="00D31FD5" w:rsidRDefault="00E735D5" w:rsidP="00D31FD5">
            <w:pPr>
              <w:spacing w:after="0" w:line="240" w:lineRule="auto"/>
              <w:jc w:val="center"/>
              <w:rPr>
                <w:rFonts w:cs="Tahoma"/>
                <w:b/>
                <w:sz w:val="24"/>
              </w:rPr>
            </w:pPr>
            <w:r w:rsidRPr="00D31FD5">
              <w:rPr>
                <w:rFonts w:cs="Tahoma"/>
                <w:b/>
                <w:sz w:val="24"/>
              </w:rPr>
              <w:t>Liturgical Understanding</w:t>
            </w:r>
          </w:p>
        </w:tc>
        <w:tc>
          <w:tcPr>
            <w:tcW w:w="3430" w:type="dxa"/>
            <w:tcBorders>
              <w:top w:val="dotted" w:sz="4" w:space="0" w:color="auto"/>
              <w:left w:val="single" w:sz="12" w:space="0" w:color="auto"/>
              <w:bottom w:val="dotted" w:sz="4" w:space="0" w:color="auto"/>
              <w:right w:val="dotted" w:sz="4" w:space="0" w:color="auto"/>
            </w:tcBorders>
            <w:vAlign w:val="center"/>
          </w:tcPr>
          <w:p w14:paraId="4331C45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745C5C5"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7AC10F0C"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B6B428F" w14:textId="77777777" w:rsidR="00E735D5" w:rsidRPr="00D31FD5" w:rsidRDefault="00E735D5" w:rsidP="00D31FD5">
            <w:pPr>
              <w:spacing w:after="0" w:line="240" w:lineRule="auto"/>
              <w:jc w:val="left"/>
            </w:pPr>
          </w:p>
        </w:tc>
      </w:tr>
      <w:tr w:rsidR="00E735D5" w:rsidRPr="00D31FD5" w14:paraId="7FE1994B" w14:textId="77777777" w:rsidTr="00D31FD5">
        <w:trPr>
          <w:trHeight w:val="1910"/>
        </w:trPr>
        <w:tc>
          <w:tcPr>
            <w:tcW w:w="1723" w:type="dxa"/>
            <w:tcBorders>
              <w:right w:val="single" w:sz="12" w:space="0" w:color="auto"/>
            </w:tcBorders>
            <w:shd w:val="clear" w:color="auto" w:fill="EEECE1"/>
            <w:vAlign w:val="center"/>
          </w:tcPr>
          <w:p w14:paraId="426A306F" w14:textId="77777777" w:rsidR="00E735D5" w:rsidRPr="00D31FD5" w:rsidRDefault="00E735D5" w:rsidP="00D31FD5">
            <w:pPr>
              <w:spacing w:after="0" w:line="240" w:lineRule="auto"/>
              <w:jc w:val="center"/>
              <w:rPr>
                <w:rFonts w:cs="Tahoma"/>
                <w:b/>
                <w:sz w:val="24"/>
              </w:rPr>
            </w:pPr>
            <w:r w:rsidRPr="00D31FD5">
              <w:rPr>
                <w:rFonts w:cs="Tahoma"/>
                <w:b/>
                <w:sz w:val="24"/>
              </w:rPr>
              <w:t>Making prayer relevant</w:t>
            </w:r>
          </w:p>
        </w:tc>
        <w:tc>
          <w:tcPr>
            <w:tcW w:w="3430" w:type="dxa"/>
            <w:tcBorders>
              <w:top w:val="dotted" w:sz="4" w:space="0" w:color="auto"/>
              <w:left w:val="single" w:sz="12" w:space="0" w:color="auto"/>
              <w:bottom w:val="dotted" w:sz="4" w:space="0" w:color="auto"/>
              <w:right w:val="dotted" w:sz="4" w:space="0" w:color="auto"/>
            </w:tcBorders>
            <w:vAlign w:val="center"/>
          </w:tcPr>
          <w:p w14:paraId="7ED0EB69"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2FE41A39"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5CCED8F1"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06658666" w14:textId="77777777" w:rsidR="00E735D5" w:rsidRPr="00D31FD5" w:rsidRDefault="00E735D5" w:rsidP="00D31FD5">
            <w:pPr>
              <w:spacing w:after="0" w:line="240" w:lineRule="auto"/>
              <w:jc w:val="left"/>
            </w:pPr>
          </w:p>
        </w:tc>
      </w:tr>
      <w:tr w:rsidR="00E735D5" w:rsidRPr="00D31FD5" w14:paraId="676E8C00" w14:textId="77777777" w:rsidTr="00D31FD5">
        <w:trPr>
          <w:trHeight w:val="1910"/>
        </w:trPr>
        <w:tc>
          <w:tcPr>
            <w:tcW w:w="1723" w:type="dxa"/>
            <w:tcBorders>
              <w:right w:val="single" w:sz="12" w:space="0" w:color="auto"/>
            </w:tcBorders>
            <w:shd w:val="clear" w:color="auto" w:fill="EEECE1"/>
            <w:vAlign w:val="center"/>
          </w:tcPr>
          <w:p w14:paraId="0CC2D2D4" w14:textId="77777777" w:rsidR="00E735D5" w:rsidRPr="00D31FD5" w:rsidRDefault="00E735D5" w:rsidP="00D31FD5">
            <w:pPr>
              <w:spacing w:after="0" w:line="240" w:lineRule="auto"/>
              <w:jc w:val="center"/>
              <w:rPr>
                <w:rFonts w:cs="Tahoma"/>
                <w:b/>
                <w:sz w:val="24"/>
              </w:rPr>
            </w:pPr>
            <w:r w:rsidRPr="00D31FD5">
              <w:rPr>
                <w:rFonts w:cs="Tahoma"/>
                <w:b/>
                <w:sz w:val="24"/>
              </w:rPr>
              <w:t>Spiritual development of leaders</w:t>
            </w:r>
          </w:p>
        </w:tc>
        <w:tc>
          <w:tcPr>
            <w:tcW w:w="3430" w:type="dxa"/>
            <w:tcBorders>
              <w:top w:val="dotted" w:sz="4" w:space="0" w:color="auto"/>
              <w:left w:val="single" w:sz="12" w:space="0" w:color="auto"/>
              <w:bottom w:val="dotted" w:sz="4" w:space="0" w:color="auto"/>
              <w:right w:val="dotted" w:sz="4" w:space="0" w:color="auto"/>
            </w:tcBorders>
            <w:vAlign w:val="center"/>
          </w:tcPr>
          <w:p w14:paraId="291EB6CE"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A57C19F"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33ABC0DC"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F12986E" w14:textId="77777777" w:rsidR="00E735D5" w:rsidRPr="00D31FD5" w:rsidRDefault="00E735D5" w:rsidP="00D31FD5">
            <w:pPr>
              <w:spacing w:after="0" w:line="240" w:lineRule="auto"/>
              <w:jc w:val="left"/>
            </w:pPr>
          </w:p>
        </w:tc>
      </w:tr>
      <w:tr w:rsidR="00E735D5" w:rsidRPr="00D31FD5" w14:paraId="16646D90" w14:textId="77777777" w:rsidTr="00D31FD5">
        <w:trPr>
          <w:trHeight w:val="1910"/>
        </w:trPr>
        <w:tc>
          <w:tcPr>
            <w:tcW w:w="1723" w:type="dxa"/>
            <w:tcBorders>
              <w:right w:val="single" w:sz="12" w:space="0" w:color="auto"/>
            </w:tcBorders>
            <w:shd w:val="clear" w:color="auto" w:fill="EEECE1"/>
            <w:vAlign w:val="center"/>
          </w:tcPr>
          <w:p w14:paraId="16FDC640" w14:textId="77777777" w:rsidR="00E735D5" w:rsidRPr="00D31FD5" w:rsidRDefault="00E735D5" w:rsidP="00D31FD5">
            <w:pPr>
              <w:spacing w:after="0" w:line="240" w:lineRule="auto"/>
              <w:jc w:val="center"/>
              <w:rPr>
                <w:rFonts w:cs="Tahoma"/>
                <w:b/>
                <w:sz w:val="24"/>
              </w:rPr>
            </w:pPr>
            <w:r w:rsidRPr="00D31FD5">
              <w:rPr>
                <w:rFonts w:cs="Tahoma"/>
                <w:b/>
                <w:sz w:val="24"/>
              </w:rPr>
              <w:lastRenderedPageBreak/>
              <w:t>Spiritual development of staff</w:t>
            </w:r>
          </w:p>
        </w:tc>
        <w:tc>
          <w:tcPr>
            <w:tcW w:w="3430" w:type="dxa"/>
            <w:tcBorders>
              <w:top w:val="dotted" w:sz="4" w:space="0" w:color="auto"/>
              <w:left w:val="single" w:sz="12" w:space="0" w:color="auto"/>
              <w:bottom w:val="dotted" w:sz="4" w:space="0" w:color="auto"/>
              <w:right w:val="dotted" w:sz="4" w:space="0" w:color="auto"/>
            </w:tcBorders>
            <w:vAlign w:val="center"/>
          </w:tcPr>
          <w:p w14:paraId="20AB4E7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66EDA3BC"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5AF5D35"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3978208" w14:textId="77777777" w:rsidR="00E735D5" w:rsidRPr="00D31FD5" w:rsidRDefault="00E735D5" w:rsidP="00D31FD5">
            <w:pPr>
              <w:spacing w:after="0" w:line="240" w:lineRule="auto"/>
              <w:jc w:val="left"/>
            </w:pPr>
          </w:p>
        </w:tc>
      </w:tr>
      <w:tr w:rsidR="00E735D5" w:rsidRPr="00D31FD5" w14:paraId="1EBCF38F" w14:textId="77777777" w:rsidTr="00D31FD5">
        <w:trPr>
          <w:trHeight w:val="1910"/>
        </w:trPr>
        <w:tc>
          <w:tcPr>
            <w:tcW w:w="1723" w:type="dxa"/>
            <w:tcBorders>
              <w:right w:val="single" w:sz="12" w:space="0" w:color="auto"/>
            </w:tcBorders>
            <w:shd w:val="clear" w:color="auto" w:fill="EEECE1"/>
            <w:vAlign w:val="center"/>
          </w:tcPr>
          <w:p w14:paraId="25CBDC25" w14:textId="77777777" w:rsidR="00E735D5" w:rsidRPr="00D31FD5" w:rsidRDefault="00E735D5" w:rsidP="00D31FD5">
            <w:pPr>
              <w:spacing w:after="0" w:line="240" w:lineRule="auto"/>
              <w:jc w:val="center"/>
              <w:rPr>
                <w:rFonts w:cs="Tahoma"/>
                <w:b/>
                <w:sz w:val="24"/>
              </w:rPr>
            </w:pPr>
            <w:r w:rsidRPr="00D31FD5">
              <w:rPr>
                <w:rFonts w:cs="Tahoma"/>
                <w:b/>
                <w:sz w:val="24"/>
              </w:rPr>
              <w:t>Staff response</w:t>
            </w:r>
          </w:p>
        </w:tc>
        <w:tc>
          <w:tcPr>
            <w:tcW w:w="3430" w:type="dxa"/>
            <w:tcBorders>
              <w:top w:val="dotted" w:sz="4" w:space="0" w:color="auto"/>
              <w:left w:val="single" w:sz="12" w:space="0" w:color="auto"/>
              <w:bottom w:val="dotted" w:sz="4" w:space="0" w:color="auto"/>
              <w:right w:val="dotted" w:sz="4" w:space="0" w:color="auto"/>
            </w:tcBorders>
            <w:vAlign w:val="center"/>
          </w:tcPr>
          <w:p w14:paraId="18C93F13"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B85884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CC902F9"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5683F0E2" w14:textId="77777777" w:rsidR="00E735D5" w:rsidRPr="00D31FD5" w:rsidRDefault="00E735D5" w:rsidP="00D31FD5">
            <w:pPr>
              <w:spacing w:after="0" w:line="240" w:lineRule="auto"/>
              <w:jc w:val="left"/>
            </w:pPr>
          </w:p>
        </w:tc>
      </w:tr>
      <w:tr w:rsidR="00E735D5" w:rsidRPr="00D31FD5" w14:paraId="28C8207C" w14:textId="77777777" w:rsidTr="00D31FD5">
        <w:trPr>
          <w:trHeight w:val="1910"/>
        </w:trPr>
        <w:tc>
          <w:tcPr>
            <w:tcW w:w="1723" w:type="dxa"/>
            <w:tcBorders>
              <w:right w:val="single" w:sz="12" w:space="0" w:color="auto"/>
            </w:tcBorders>
            <w:shd w:val="clear" w:color="auto" w:fill="EEECE1"/>
            <w:vAlign w:val="center"/>
          </w:tcPr>
          <w:p w14:paraId="51D8662D" w14:textId="77777777" w:rsidR="00E735D5" w:rsidRPr="00D31FD5" w:rsidRDefault="00E735D5" w:rsidP="00D31FD5">
            <w:pPr>
              <w:spacing w:after="0" w:line="240" w:lineRule="auto"/>
              <w:jc w:val="center"/>
              <w:rPr>
                <w:rFonts w:cs="Tahoma"/>
                <w:b/>
                <w:sz w:val="24"/>
              </w:rPr>
            </w:pPr>
            <w:r w:rsidRPr="00D31FD5">
              <w:rPr>
                <w:rFonts w:cs="Tahoma"/>
                <w:b/>
                <w:sz w:val="24"/>
              </w:rPr>
              <w:t>Visibility as exemplars</w:t>
            </w:r>
          </w:p>
        </w:tc>
        <w:tc>
          <w:tcPr>
            <w:tcW w:w="3430" w:type="dxa"/>
            <w:tcBorders>
              <w:top w:val="dotted" w:sz="4" w:space="0" w:color="auto"/>
              <w:left w:val="single" w:sz="12" w:space="0" w:color="auto"/>
              <w:bottom w:val="dotted" w:sz="4" w:space="0" w:color="auto"/>
              <w:right w:val="dotted" w:sz="4" w:space="0" w:color="auto"/>
            </w:tcBorders>
            <w:vAlign w:val="center"/>
          </w:tcPr>
          <w:p w14:paraId="75D4B325"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BE99ABC"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BE207B8"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94F0D90" w14:textId="77777777" w:rsidR="00E735D5" w:rsidRPr="00D31FD5" w:rsidRDefault="00E735D5" w:rsidP="00D31FD5">
            <w:pPr>
              <w:spacing w:after="0" w:line="240" w:lineRule="auto"/>
              <w:jc w:val="left"/>
            </w:pPr>
          </w:p>
        </w:tc>
      </w:tr>
      <w:tr w:rsidR="00E735D5" w:rsidRPr="00D31FD5" w14:paraId="68407D0C" w14:textId="77777777" w:rsidTr="00D31FD5">
        <w:trPr>
          <w:trHeight w:val="1910"/>
        </w:trPr>
        <w:tc>
          <w:tcPr>
            <w:tcW w:w="1723" w:type="dxa"/>
            <w:tcBorders>
              <w:right w:val="single" w:sz="12" w:space="0" w:color="auto"/>
            </w:tcBorders>
            <w:shd w:val="clear" w:color="auto" w:fill="EEECE1"/>
            <w:vAlign w:val="center"/>
          </w:tcPr>
          <w:p w14:paraId="2093005A" w14:textId="77777777" w:rsidR="00E735D5" w:rsidRPr="00D31FD5" w:rsidRDefault="00E735D5" w:rsidP="00D31FD5">
            <w:pPr>
              <w:spacing w:after="0" w:line="240" w:lineRule="auto"/>
              <w:jc w:val="center"/>
              <w:rPr>
                <w:rFonts w:cs="Tahoma"/>
                <w:b/>
                <w:sz w:val="24"/>
              </w:rPr>
            </w:pPr>
            <w:r w:rsidRPr="00D31FD5">
              <w:rPr>
                <w:rFonts w:cs="Tahoma"/>
                <w:b/>
                <w:sz w:val="24"/>
              </w:rPr>
              <w:t>Evaluation of worship</w:t>
            </w:r>
          </w:p>
        </w:tc>
        <w:tc>
          <w:tcPr>
            <w:tcW w:w="3430" w:type="dxa"/>
            <w:tcBorders>
              <w:top w:val="dotted" w:sz="4" w:space="0" w:color="auto"/>
              <w:left w:val="single" w:sz="12" w:space="0" w:color="auto"/>
              <w:bottom w:val="dotted" w:sz="4" w:space="0" w:color="auto"/>
              <w:right w:val="dotted" w:sz="4" w:space="0" w:color="auto"/>
            </w:tcBorders>
            <w:vAlign w:val="center"/>
          </w:tcPr>
          <w:p w14:paraId="4281453A"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74499550"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45F216B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735D9595" w14:textId="77777777" w:rsidR="00E735D5" w:rsidRPr="00D31FD5" w:rsidRDefault="00E735D5" w:rsidP="00D31FD5">
            <w:pPr>
              <w:spacing w:after="0" w:line="240" w:lineRule="auto"/>
              <w:jc w:val="left"/>
            </w:pPr>
          </w:p>
        </w:tc>
      </w:tr>
      <w:tr w:rsidR="00E735D5" w:rsidRPr="00D31FD5" w14:paraId="00C26346" w14:textId="77777777" w:rsidTr="00D31FD5">
        <w:trPr>
          <w:trHeight w:val="1910"/>
        </w:trPr>
        <w:tc>
          <w:tcPr>
            <w:tcW w:w="1723" w:type="dxa"/>
            <w:tcBorders>
              <w:right w:val="single" w:sz="12" w:space="0" w:color="auto"/>
            </w:tcBorders>
            <w:shd w:val="clear" w:color="auto" w:fill="EEECE1"/>
            <w:vAlign w:val="center"/>
          </w:tcPr>
          <w:p w14:paraId="0D0A2262" w14:textId="77777777" w:rsidR="00E735D5" w:rsidRPr="00D31FD5" w:rsidRDefault="00E735D5" w:rsidP="00D31FD5">
            <w:pPr>
              <w:spacing w:after="0" w:line="240" w:lineRule="auto"/>
              <w:jc w:val="center"/>
              <w:rPr>
                <w:rFonts w:cs="Tahoma"/>
                <w:b/>
                <w:sz w:val="24"/>
              </w:rPr>
            </w:pPr>
            <w:r w:rsidRPr="00D31FD5">
              <w:rPr>
                <w:rFonts w:cs="Tahoma"/>
                <w:b/>
                <w:sz w:val="24"/>
              </w:rPr>
              <w:t>Seeking the views of stakeholders</w:t>
            </w:r>
          </w:p>
        </w:tc>
        <w:tc>
          <w:tcPr>
            <w:tcW w:w="3430" w:type="dxa"/>
            <w:tcBorders>
              <w:top w:val="dotted" w:sz="4" w:space="0" w:color="auto"/>
              <w:left w:val="single" w:sz="12" w:space="0" w:color="auto"/>
              <w:bottom w:val="dotted" w:sz="4" w:space="0" w:color="auto"/>
              <w:right w:val="dotted" w:sz="4" w:space="0" w:color="auto"/>
            </w:tcBorders>
            <w:vAlign w:val="center"/>
          </w:tcPr>
          <w:p w14:paraId="58D5C817" w14:textId="77777777" w:rsidR="00E735D5" w:rsidRPr="00D31FD5" w:rsidRDefault="00E735D5" w:rsidP="00D31FD5">
            <w:pPr>
              <w:spacing w:after="0" w:line="240" w:lineRule="auto"/>
              <w:jc w:val="left"/>
            </w:pPr>
          </w:p>
        </w:tc>
        <w:tc>
          <w:tcPr>
            <w:tcW w:w="4919" w:type="dxa"/>
            <w:tcBorders>
              <w:top w:val="dotted" w:sz="4" w:space="0" w:color="auto"/>
              <w:left w:val="dotted" w:sz="4" w:space="0" w:color="auto"/>
              <w:bottom w:val="dotted" w:sz="4" w:space="0" w:color="auto"/>
              <w:right w:val="dotted" w:sz="4" w:space="0" w:color="auto"/>
            </w:tcBorders>
            <w:vAlign w:val="center"/>
          </w:tcPr>
          <w:p w14:paraId="1C6A06EE" w14:textId="77777777" w:rsidR="00E735D5" w:rsidRPr="00D31FD5" w:rsidRDefault="00E735D5" w:rsidP="00D31FD5">
            <w:pPr>
              <w:spacing w:after="0" w:line="240" w:lineRule="auto"/>
              <w:jc w:val="left"/>
            </w:pPr>
          </w:p>
        </w:tc>
        <w:tc>
          <w:tcPr>
            <w:tcW w:w="4920" w:type="dxa"/>
            <w:tcBorders>
              <w:top w:val="dotted" w:sz="4" w:space="0" w:color="auto"/>
              <w:left w:val="dotted" w:sz="4" w:space="0" w:color="auto"/>
              <w:bottom w:val="dotted" w:sz="4" w:space="0" w:color="auto"/>
              <w:right w:val="dotted" w:sz="4" w:space="0" w:color="auto"/>
            </w:tcBorders>
            <w:shd w:val="clear" w:color="auto" w:fill="FFFFFF"/>
            <w:vAlign w:val="center"/>
          </w:tcPr>
          <w:p w14:paraId="2A989382" w14:textId="77777777" w:rsidR="00E735D5" w:rsidRPr="00D31FD5" w:rsidRDefault="00E735D5" w:rsidP="00D31FD5">
            <w:pPr>
              <w:spacing w:after="0" w:line="240" w:lineRule="auto"/>
              <w:jc w:val="left"/>
            </w:pPr>
          </w:p>
        </w:tc>
        <w:tc>
          <w:tcPr>
            <w:tcW w:w="936" w:type="dxa"/>
            <w:tcBorders>
              <w:top w:val="dotted" w:sz="4" w:space="0" w:color="auto"/>
              <w:left w:val="dotted" w:sz="4" w:space="0" w:color="auto"/>
              <w:bottom w:val="dotted" w:sz="4" w:space="0" w:color="auto"/>
            </w:tcBorders>
            <w:shd w:val="clear" w:color="auto" w:fill="FFFFFF"/>
            <w:vAlign w:val="center"/>
          </w:tcPr>
          <w:p w14:paraId="3A5F9ACC" w14:textId="77777777" w:rsidR="00E735D5" w:rsidRPr="00D31FD5" w:rsidRDefault="00E735D5" w:rsidP="00D31FD5">
            <w:pPr>
              <w:spacing w:after="0" w:line="240" w:lineRule="auto"/>
              <w:jc w:val="left"/>
            </w:pPr>
          </w:p>
        </w:tc>
      </w:tr>
    </w:tbl>
    <w:p w14:paraId="3C671BC5" w14:textId="77777777" w:rsidR="00E735D5" w:rsidRDefault="00E735D5" w:rsidP="00010820">
      <w:pPr>
        <w:pStyle w:val="Heading2"/>
      </w:pPr>
      <w:bookmarkStart w:id="187" w:name="_Toc345678721"/>
      <w:bookmarkStart w:id="188" w:name="_Toc345915145"/>
      <w:r>
        <w:lastRenderedPageBreak/>
        <w:t>CW3 Grade and Summary:</w:t>
      </w:r>
      <w:bookmarkEnd w:id="187"/>
      <w:bookmarkEnd w:id="188"/>
    </w:p>
    <w:p w14:paraId="5AA115E7" w14:textId="77CED32A" w:rsidR="00E735D5" w:rsidRDefault="00E735D5" w:rsidP="00010820">
      <w:pPr>
        <w:spacing w:after="0"/>
        <w:jc w:val="right"/>
      </w:pPr>
      <w:r>
        <w:t xml:space="preserve">How well leaders and </w:t>
      </w:r>
      <w:r w:rsidR="0041206C">
        <w:t>governors</w:t>
      </w:r>
      <w:r>
        <w:t xml:space="preserve"> promote, </w:t>
      </w:r>
      <w:proofErr w:type="gramStart"/>
      <w:r>
        <w:t>monitor</w:t>
      </w:r>
      <w:proofErr w:type="gramEnd"/>
      <w:r>
        <w:t xml:space="preserve"> and evaluate the provision for Collective Worship</w:t>
      </w:r>
    </w:p>
    <w:tbl>
      <w:tblPr>
        <w:tblpPr w:leftFromText="180" w:rightFromText="180" w:vertAnchor="text" w:horzAnchor="margin" w:tblpY="89"/>
        <w:tblW w:w="15928" w:type="dxa"/>
        <w:tblCellSpacing w:w="71" w:type="dxa"/>
        <w:tblLook w:val="00A0" w:firstRow="1" w:lastRow="0" w:firstColumn="1" w:lastColumn="0" w:noHBand="0" w:noVBand="0"/>
      </w:tblPr>
      <w:tblGrid>
        <w:gridCol w:w="14815"/>
        <w:gridCol w:w="1113"/>
      </w:tblGrid>
      <w:tr w:rsidR="00E735D5" w:rsidRPr="00D31FD5" w14:paraId="58E73AAC" w14:textId="77777777" w:rsidTr="00D31FD5">
        <w:trPr>
          <w:trHeight w:val="848"/>
          <w:tblCellSpacing w:w="71" w:type="dxa"/>
        </w:trPr>
        <w:tc>
          <w:tcPr>
            <w:tcW w:w="14602" w:type="dxa"/>
            <w:vAlign w:val="center"/>
          </w:tcPr>
          <w:p w14:paraId="70D23334" w14:textId="77777777" w:rsidR="00E735D5" w:rsidRPr="00D31FD5" w:rsidRDefault="00E735D5" w:rsidP="00D31FD5">
            <w:pPr>
              <w:spacing w:after="0" w:line="240" w:lineRule="auto"/>
              <w:jc w:val="right"/>
              <w:rPr>
                <w:bCs/>
                <w:sz w:val="30"/>
              </w:rPr>
            </w:pPr>
            <w:r w:rsidRPr="00D31FD5">
              <w:rPr>
                <w:bCs/>
                <w:sz w:val="30"/>
              </w:rPr>
              <w:t>Grade:</w:t>
            </w:r>
          </w:p>
        </w:tc>
        <w:tc>
          <w:tcPr>
            <w:tcW w:w="900" w:type="dxa"/>
            <w:tcBorders>
              <w:top w:val="single" w:sz="12" w:space="0" w:color="auto"/>
              <w:left w:val="single" w:sz="12" w:space="0" w:color="auto"/>
              <w:bottom w:val="single" w:sz="12" w:space="0" w:color="auto"/>
              <w:right w:val="single" w:sz="12" w:space="0" w:color="auto"/>
            </w:tcBorders>
            <w:vAlign w:val="center"/>
          </w:tcPr>
          <w:p w14:paraId="4B034E7F" w14:textId="77777777" w:rsidR="00E735D5" w:rsidRPr="00D31FD5" w:rsidRDefault="00E735D5" w:rsidP="00D31FD5">
            <w:pPr>
              <w:spacing w:after="0" w:line="240" w:lineRule="auto"/>
              <w:jc w:val="center"/>
              <w:rPr>
                <w:b/>
                <w:bCs/>
                <w:sz w:val="36"/>
              </w:rPr>
            </w:pPr>
          </w:p>
        </w:tc>
      </w:tr>
      <w:tr w:rsidR="00E735D5" w:rsidRPr="00D31FD5" w14:paraId="0835EAC9" w14:textId="77777777" w:rsidTr="00D31FD5">
        <w:trPr>
          <w:tblCellSpacing w:w="71" w:type="dxa"/>
        </w:trPr>
        <w:tc>
          <w:tcPr>
            <w:tcW w:w="14602" w:type="dxa"/>
            <w:tcBorders>
              <w:top w:val="single" w:sz="4" w:space="0" w:color="auto"/>
              <w:left w:val="single" w:sz="4" w:space="0" w:color="auto"/>
              <w:right w:val="single" w:sz="4" w:space="0" w:color="auto"/>
            </w:tcBorders>
          </w:tcPr>
          <w:p w14:paraId="39C2BED6" w14:textId="77777777" w:rsidR="00E735D5" w:rsidRPr="00D31FD5" w:rsidRDefault="00E735D5" w:rsidP="00D31FD5">
            <w:pPr>
              <w:spacing w:before="240" w:after="0" w:line="240" w:lineRule="auto"/>
              <w:rPr>
                <w:u w:val="single"/>
              </w:rPr>
            </w:pPr>
            <w:r w:rsidRPr="00D31FD5">
              <w:rPr>
                <w:u w:val="single"/>
              </w:rPr>
              <w:t>Reasons for grade given:</w:t>
            </w:r>
          </w:p>
        </w:tc>
        <w:tc>
          <w:tcPr>
            <w:tcW w:w="900" w:type="dxa"/>
          </w:tcPr>
          <w:p w14:paraId="7F1FF639" w14:textId="77777777" w:rsidR="00E735D5" w:rsidRPr="00D31FD5" w:rsidRDefault="00E735D5" w:rsidP="00D31FD5">
            <w:pPr>
              <w:spacing w:after="0" w:line="240" w:lineRule="auto"/>
            </w:pPr>
          </w:p>
        </w:tc>
      </w:tr>
      <w:tr w:rsidR="00E735D5" w:rsidRPr="00D31FD5" w14:paraId="53AFA538" w14:textId="77777777" w:rsidTr="00D31FD5">
        <w:trPr>
          <w:trHeight w:val="3118"/>
          <w:tblCellSpacing w:w="71" w:type="dxa"/>
        </w:trPr>
        <w:tc>
          <w:tcPr>
            <w:tcW w:w="14602" w:type="dxa"/>
            <w:tcBorders>
              <w:left w:val="single" w:sz="4" w:space="0" w:color="auto"/>
              <w:bottom w:val="single" w:sz="4" w:space="0" w:color="auto"/>
              <w:right w:val="single" w:sz="4" w:space="0" w:color="auto"/>
            </w:tcBorders>
          </w:tcPr>
          <w:p w14:paraId="177CE116" w14:textId="77777777" w:rsidR="00E735D5" w:rsidRPr="00D31FD5" w:rsidRDefault="00E735D5" w:rsidP="00D31FD5">
            <w:pPr>
              <w:spacing w:before="120" w:after="0" w:line="240" w:lineRule="auto"/>
              <w:jc w:val="left"/>
            </w:pPr>
          </w:p>
        </w:tc>
        <w:tc>
          <w:tcPr>
            <w:tcW w:w="900" w:type="dxa"/>
          </w:tcPr>
          <w:p w14:paraId="2CD3C815" w14:textId="77777777" w:rsidR="00E735D5" w:rsidRPr="00D31FD5" w:rsidRDefault="00E735D5" w:rsidP="00D31FD5">
            <w:pPr>
              <w:spacing w:after="0" w:line="240" w:lineRule="auto"/>
            </w:pPr>
          </w:p>
        </w:tc>
      </w:tr>
      <w:tr w:rsidR="00E735D5" w:rsidRPr="00D31FD5" w14:paraId="7867DADC" w14:textId="77777777" w:rsidTr="00D31FD5">
        <w:trPr>
          <w:tblCellSpacing w:w="71" w:type="dxa"/>
        </w:trPr>
        <w:tc>
          <w:tcPr>
            <w:tcW w:w="14602" w:type="dxa"/>
            <w:tcBorders>
              <w:top w:val="single" w:sz="4" w:space="0" w:color="auto"/>
              <w:left w:val="single" w:sz="4" w:space="0" w:color="auto"/>
              <w:right w:val="single" w:sz="4" w:space="0" w:color="auto"/>
            </w:tcBorders>
          </w:tcPr>
          <w:p w14:paraId="14623C26" w14:textId="77777777" w:rsidR="00E735D5" w:rsidRPr="00D31FD5" w:rsidRDefault="00E735D5" w:rsidP="00D31FD5">
            <w:pPr>
              <w:spacing w:before="240" w:after="0" w:line="240" w:lineRule="auto"/>
              <w:rPr>
                <w:u w:val="single"/>
              </w:rPr>
            </w:pPr>
            <w:r w:rsidRPr="00D31FD5">
              <w:rPr>
                <w:u w:val="single"/>
              </w:rPr>
              <w:t>Areas for development:</w:t>
            </w:r>
          </w:p>
        </w:tc>
        <w:tc>
          <w:tcPr>
            <w:tcW w:w="900" w:type="dxa"/>
          </w:tcPr>
          <w:p w14:paraId="17AA3960" w14:textId="77777777" w:rsidR="00E735D5" w:rsidRPr="00D31FD5" w:rsidRDefault="00E735D5" w:rsidP="00D31FD5">
            <w:pPr>
              <w:spacing w:after="0" w:line="240" w:lineRule="auto"/>
            </w:pPr>
          </w:p>
        </w:tc>
      </w:tr>
      <w:tr w:rsidR="00E735D5" w:rsidRPr="00D31FD5" w14:paraId="44F83E34" w14:textId="77777777" w:rsidTr="004A4BF3">
        <w:trPr>
          <w:trHeight w:val="1806"/>
          <w:tblCellSpacing w:w="71" w:type="dxa"/>
        </w:trPr>
        <w:tc>
          <w:tcPr>
            <w:tcW w:w="14602" w:type="dxa"/>
            <w:tcBorders>
              <w:left w:val="single" w:sz="4" w:space="0" w:color="auto"/>
              <w:bottom w:val="single" w:sz="4" w:space="0" w:color="auto"/>
              <w:right w:val="single" w:sz="4" w:space="0" w:color="auto"/>
            </w:tcBorders>
          </w:tcPr>
          <w:p w14:paraId="43441299" w14:textId="77777777" w:rsidR="00E735D5" w:rsidRPr="00D31FD5" w:rsidRDefault="00E735D5" w:rsidP="00D31FD5">
            <w:pPr>
              <w:spacing w:before="120" w:after="0" w:line="240" w:lineRule="auto"/>
              <w:jc w:val="left"/>
            </w:pPr>
          </w:p>
        </w:tc>
        <w:tc>
          <w:tcPr>
            <w:tcW w:w="900" w:type="dxa"/>
          </w:tcPr>
          <w:p w14:paraId="258A47FB" w14:textId="77777777" w:rsidR="00E735D5" w:rsidRPr="00D31FD5" w:rsidRDefault="00E735D5" w:rsidP="00D31FD5">
            <w:pPr>
              <w:spacing w:after="0" w:line="240" w:lineRule="auto"/>
            </w:pPr>
          </w:p>
        </w:tc>
      </w:tr>
    </w:tbl>
    <w:p w14:paraId="02771874" w14:textId="77777777" w:rsidR="00E735D5" w:rsidRDefault="00E735D5" w:rsidP="004A4BF3">
      <w:pPr>
        <w:sectPr w:rsidR="00E735D5" w:rsidSect="00BB4D13">
          <w:pgSz w:w="16838" w:h="11906" w:orient="landscape"/>
          <w:pgMar w:top="720" w:right="720" w:bottom="567" w:left="720" w:header="142" w:footer="0" w:gutter="0"/>
          <w:cols w:space="708"/>
          <w:docGrid w:linePitch="360"/>
        </w:sectPr>
      </w:pPr>
      <w:bookmarkStart w:id="189" w:name="_Toc345510356"/>
      <w:bookmarkStart w:id="190" w:name="_Toc345915146"/>
    </w:p>
    <w:p w14:paraId="2DF1B92A" w14:textId="77777777" w:rsidR="00E735D5" w:rsidRDefault="00E735D5" w:rsidP="009C533C">
      <w:pPr>
        <w:pStyle w:val="Heading2"/>
        <w:ind w:right="640"/>
      </w:pPr>
      <w:r>
        <w:lastRenderedPageBreak/>
        <w:t>Collective Worship and Prayer Life Headline Judgement</w:t>
      </w:r>
      <w:bookmarkEnd w:id="189"/>
      <w:bookmarkEnd w:id="190"/>
    </w:p>
    <w:tbl>
      <w:tblPr>
        <w:tblW w:w="0" w:type="auto"/>
        <w:jc w:val="center"/>
        <w:tblCellSpacing w:w="56" w:type="dxa"/>
        <w:tblLook w:val="00A0" w:firstRow="1" w:lastRow="0" w:firstColumn="1" w:lastColumn="0" w:noHBand="0" w:noVBand="0"/>
      </w:tblPr>
      <w:tblGrid>
        <w:gridCol w:w="8603"/>
        <w:gridCol w:w="907"/>
      </w:tblGrid>
      <w:tr w:rsidR="00E735D5" w:rsidRPr="00D31FD5" w14:paraId="04D4A0A2" w14:textId="77777777" w:rsidTr="00D31FD5">
        <w:trPr>
          <w:trHeight w:val="680"/>
          <w:tblCellSpacing w:w="56" w:type="dxa"/>
          <w:jc w:val="center"/>
        </w:trPr>
        <w:tc>
          <w:tcPr>
            <w:tcW w:w="8435" w:type="dxa"/>
            <w:vAlign w:val="center"/>
          </w:tcPr>
          <w:p w14:paraId="2D593B61" w14:textId="77777777" w:rsidR="00E735D5" w:rsidRPr="00D31FD5" w:rsidRDefault="00E735D5" w:rsidP="00D31FD5">
            <w:pPr>
              <w:spacing w:after="0" w:line="240" w:lineRule="auto"/>
              <w:jc w:val="left"/>
              <w:rPr>
                <w:b/>
                <w:bCs/>
                <w:sz w:val="36"/>
              </w:rPr>
            </w:pPr>
            <w:r w:rsidRPr="00D31FD5">
              <w:rPr>
                <w:b/>
                <w:bCs/>
                <w:sz w:val="36"/>
              </w:rPr>
              <w:t xml:space="preserve">Collective Worship </w:t>
            </w:r>
            <w:r>
              <w:rPr>
                <w:b/>
                <w:bCs/>
                <w:sz w:val="36"/>
              </w:rPr>
              <w:t>and Prayer Life</w:t>
            </w:r>
          </w:p>
        </w:tc>
        <w:tc>
          <w:tcPr>
            <w:tcW w:w="739" w:type="dxa"/>
            <w:tcBorders>
              <w:top w:val="single" w:sz="18" w:space="0" w:color="auto"/>
              <w:left w:val="single" w:sz="18" w:space="0" w:color="auto"/>
              <w:bottom w:val="single" w:sz="18" w:space="0" w:color="auto"/>
              <w:right w:val="single" w:sz="18" w:space="0" w:color="auto"/>
            </w:tcBorders>
            <w:shd w:val="clear" w:color="auto" w:fill="D9D9D9"/>
            <w:vAlign w:val="center"/>
          </w:tcPr>
          <w:p w14:paraId="5347CEC8" w14:textId="77777777" w:rsidR="00E735D5" w:rsidRPr="00D31FD5" w:rsidRDefault="00E735D5" w:rsidP="00D31FD5">
            <w:pPr>
              <w:spacing w:after="0"/>
              <w:jc w:val="center"/>
              <w:rPr>
                <w:b/>
              </w:rPr>
            </w:pPr>
          </w:p>
        </w:tc>
      </w:tr>
      <w:tr w:rsidR="00E735D5" w:rsidRPr="00D31FD5" w14:paraId="0C57D8CB" w14:textId="77777777" w:rsidTr="00D31FD5">
        <w:trPr>
          <w:trHeight w:val="680"/>
          <w:tblCellSpacing w:w="56" w:type="dxa"/>
          <w:jc w:val="center"/>
        </w:trPr>
        <w:tc>
          <w:tcPr>
            <w:tcW w:w="8435" w:type="dxa"/>
            <w:vAlign w:val="center"/>
          </w:tcPr>
          <w:p w14:paraId="6C230F63" w14:textId="77777777" w:rsidR="00E735D5" w:rsidRPr="00D31FD5" w:rsidRDefault="00E735D5" w:rsidP="00D31FD5">
            <w:pPr>
              <w:pStyle w:val="NoSpacing"/>
              <w:numPr>
                <w:ilvl w:val="0"/>
                <w:numId w:val="20"/>
              </w:numPr>
              <w:ind w:left="1151" w:hanging="794"/>
              <w:jc w:val="left"/>
              <w:rPr>
                <w:rFonts w:ascii="Tahoma" w:hAnsi="Tahoma" w:cs="Tahoma"/>
                <w:sz w:val="26"/>
              </w:rPr>
            </w:pPr>
            <w:r w:rsidRPr="00D31FD5">
              <w:rPr>
                <w:rFonts w:ascii="Tahoma" w:hAnsi="Tahoma" w:cs="Tahoma"/>
                <w:sz w:val="26"/>
              </w:rPr>
              <w:t>How well pupils respond to and participate in the schools’ Collective Worship</w:t>
            </w:r>
          </w:p>
        </w:tc>
        <w:tc>
          <w:tcPr>
            <w:tcW w:w="739" w:type="dxa"/>
            <w:tcBorders>
              <w:top w:val="single" w:sz="2" w:space="0" w:color="auto"/>
              <w:left w:val="single" w:sz="2" w:space="0" w:color="auto"/>
              <w:bottom w:val="single" w:sz="2" w:space="0" w:color="auto"/>
              <w:right w:val="single" w:sz="2" w:space="0" w:color="auto"/>
            </w:tcBorders>
            <w:vAlign w:val="center"/>
          </w:tcPr>
          <w:p w14:paraId="18122D12" w14:textId="77777777" w:rsidR="00E735D5" w:rsidRPr="00D31FD5" w:rsidRDefault="00E735D5" w:rsidP="00D31FD5">
            <w:pPr>
              <w:spacing w:after="0"/>
              <w:jc w:val="center"/>
              <w:rPr>
                <w:b/>
              </w:rPr>
            </w:pPr>
          </w:p>
        </w:tc>
      </w:tr>
      <w:tr w:rsidR="00E735D5" w:rsidRPr="00D31FD5" w14:paraId="2FF6DC6E" w14:textId="77777777" w:rsidTr="00D31FD5">
        <w:trPr>
          <w:trHeight w:val="680"/>
          <w:tblCellSpacing w:w="56" w:type="dxa"/>
          <w:jc w:val="center"/>
        </w:trPr>
        <w:tc>
          <w:tcPr>
            <w:tcW w:w="8435" w:type="dxa"/>
            <w:vAlign w:val="center"/>
          </w:tcPr>
          <w:p w14:paraId="2124A1A4" w14:textId="77777777" w:rsidR="00E735D5" w:rsidRPr="00D31FD5" w:rsidRDefault="00E735D5" w:rsidP="00D31FD5">
            <w:pPr>
              <w:pStyle w:val="NoSpacing"/>
              <w:numPr>
                <w:ilvl w:val="0"/>
                <w:numId w:val="20"/>
              </w:numPr>
              <w:ind w:left="1151" w:hanging="794"/>
              <w:jc w:val="left"/>
              <w:rPr>
                <w:rFonts w:ascii="Tahoma" w:hAnsi="Tahoma" w:cs="Tahoma"/>
                <w:sz w:val="26"/>
              </w:rPr>
            </w:pPr>
            <w:r w:rsidRPr="00D31FD5">
              <w:rPr>
                <w:rFonts w:ascii="Tahoma" w:hAnsi="Tahoma" w:cs="Tahoma"/>
                <w:sz w:val="26"/>
              </w:rPr>
              <w:t xml:space="preserve">The quality of Collective Worship provided </w:t>
            </w:r>
            <w:proofErr w:type="gramStart"/>
            <w:r w:rsidRPr="00D31FD5">
              <w:rPr>
                <w:rFonts w:ascii="Tahoma" w:hAnsi="Tahoma" w:cs="Tahoma"/>
                <w:sz w:val="26"/>
              </w:rPr>
              <w:t>by  the</w:t>
            </w:r>
            <w:proofErr w:type="gramEnd"/>
            <w:r w:rsidRPr="00D31FD5">
              <w:rPr>
                <w:rFonts w:ascii="Tahoma" w:hAnsi="Tahoma" w:cs="Tahoma"/>
                <w:sz w:val="26"/>
              </w:rPr>
              <w:t xml:space="preserve"> school</w:t>
            </w:r>
          </w:p>
        </w:tc>
        <w:tc>
          <w:tcPr>
            <w:tcW w:w="739" w:type="dxa"/>
            <w:tcBorders>
              <w:top w:val="single" w:sz="2" w:space="0" w:color="auto"/>
              <w:left w:val="single" w:sz="2" w:space="0" w:color="auto"/>
              <w:bottom w:val="single" w:sz="2" w:space="0" w:color="auto"/>
              <w:right w:val="single" w:sz="2" w:space="0" w:color="auto"/>
            </w:tcBorders>
            <w:vAlign w:val="center"/>
          </w:tcPr>
          <w:p w14:paraId="1559C568" w14:textId="77777777" w:rsidR="00E735D5" w:rsidRPr="00D31FD5" w:rsidRDefault="00E735D5" w:rsidP="00D31FD5">
            <w:pPr>
              <w:spacing w:after="0"/>
              <w:jc w:val="center"/>
              <w:rPr>
                <w:b/>
              </w:rPr>
            </w:pPr>
          </w:p>
        </w:tc>
      </w:tr>
      <w:tr w:rsidR="00E735D5" w:rsidRPr="00D31FD5" w14:paraId="7C8E24C4" w14:textId="77777777" w:rsidTr="00D31FD5">
        <w:trPr>
          <w:trHeight w:val="680"/>
          <w:tblCellSpacing w:w="56" w:type="dxa"/>
          <w:jc w:val="center"/>
        </w:trPr>
        <w:tc>
          <w:tcPr>
            <w:tcW w:w="8435" w:type="dxa"/>
            <w:vAlign w:val="center"/>
          </w:tcPr>
          <w:p w14:paraId="2C7343E6" w14:textId="7D061ADA" w:rsidR="00E735D5" w:rsidRPr="00D31FD5" w:rsidRDefault="00E735D5" w:rsidP="00D31FD5">
            <w:pPr>
              <w:pStyle w:val="NoSpacing"/>
              <w:numPr>
                <w:ilvl w:val="0"/>
                <w:numId w:val="20"/>
              </w:numPr>
              <w:ind w:left="1151" w:hanging="794"/>
              <w:jc w:val="left"/>
              <w:rPr>
                <w:rFonts w:ascii="Tahoma" w:hAnsi="Tahoma" w:cs="Tahoma"/>
                <w:sz w:val="26"/>
              </w:rPr>
            </w:pPr>
            <w:r w:rsidRPr="00D31FD5">
              <w:rPr>
                <w:rFonts w:ascii="Tahoma" w:hAnsi="Tahoma" w:cs="Tahoma"/>
                <w:sz w:val="26"/>
              </w:rPr>
              <w:t xml:space="preserve">How well leaders and </w:t>
            </w:r>
            <w:r w:rsidR="0041206C">
              <w:rPr>
                <w:rFonts w:ascii="Tahoma" w:hAnsi="Tahoma" w:cs="Tahoma"/>
                <w:sz w:val="26"/>
              </w:rPr>
              <w:t>governors</w:t>
            </w:r>
            <w:r w:rsidRPr="00D31FD5">
              <w:rPr>
                <w:rFonts w:ascii="Tahoma" w:hAnsi="Tahoma" w:cs="Tahoma"/>
                <w:sz w:val="26"/>
              </w:rPr>
              <w:t xml:space="preserve"> promote, </w:t>
            </w:r>
            <w:proofErr w:type="gramStart"/>
            <w:r w:rsidRPr="00D31FD5">
              <w:rPr>
                <w:rFonts w:ascii="Tahoma" w:hAnsi="Tahoma" w:cs="Tahoma"/>
                <w:sz w:val="26"/>
              </w:rPr>
              <w:t>monitor</w:t>
            </w:r>
            <w:proofErr w:type="gramEnd"/>
            <w:r w:rsidRPr="00D31FD5">
              <w:rPr>
                <w:rFonts w:ascii="Tahoma" w:hAnsi="Tahoma" w:cs="Tahoma"/>
                <w:sz w:val="26"/>
              </w:rPr>
              <w:t xml:space="preserve"> and evaluate the provision for Collective Worship</w:t>
            </w:r>
          </w:p>
        </w:tc>
        <w:tc>
          <w:tcPr>
            <w:tcW w:w="739" w:type="dxa"/>
            <w:tcBorders>
              <w:top w:val="single" w:sz="2" w:space="0" w:color="auto"/>
              <w:left w:val="single" w:sz="2" w:space="0" w:color="auto"/>
              <w:bottom w:val="single" w:sz="2" w:space="0" w:color="auto"/>
              <w:right w:val="single" w:sz="2" w:space="0" w:color="auto"/>
            </w:tcBorders>
            <w:vAlign w:val="center"/>
          </w:tcPr>
          <w:p w14:paraId="5D00A386" w14:textId="77777777" w:rsidR="00E735D5" w:rsidRPr="00D31FD5" w:rsidRDefault="00E735D5" w:rsidP="00D31FD5">
            <w:pPr>
              <w:spacing w:after="0"/>
              <w:jc w:val="center"/>
              <w:rPr>
                <w:b/>
              </w:rPr>
            </w:pPr>
          </w:p>
        </w:tc>
      </w:tr>
    </w:tbl>
    <w:p w14:paraId="74257247" w14:textId="77777777" w:rsidR="00E735D5" w:rsidRDefault="00E735D5" w:rsidP="00D647D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7992"/>
      </w:tblGrid>
      <w:tr w:rsidR="00E735D5" w:rsidRPr="00D31FD5" w14:paraId="57C37905" w14:textId="77777777" w:rsidTr="00D31FD5">
        <w:trPr>
          <w:jc w:val="center"/>
        </w:trPr>
        <w:tc>
          <w:tcPr>
            <w:tcW w:w="1647" w:type="dxa"/>
          </w:tcPr>
          <w:p w14:paraId="5B9E1064" w14:textId="77777777" w:rsidR="00E735D5" w:rsidRPr="00D31FD5" w:rsidRDefault="00E735D5" w:rsidP="00D31FD5">
            <w:pPr>
              <w:spacing w:before="120" w:after="0"/>
              <w:rPr>
                <w:b/>
                <w:bCs/>
              </w:rPr>
            </w:pPr>
            <w:r w:rsidRPr="00D31FD5">
              <w:rPr>
                <w:b/>
                <w:bCs/>
              </w:rPr>
              <w:t>Outstanding</w:t>
            </w:r>
          </w:p>
          <w:p w14:paraId="59E7BD3E" w14:textId="77777777" w:rsidR="00E735D5" w:rsidRPr="00D31FD5" w:rsidRDefault="00E735D5" w:rsidP="00D31FD5">
            <w:pPr>
              <w:spacing w:after="0"/>
              <w:rPr>
                <w:b/>
                <w:bCs/>
              </w:rPr>
            </w:pPr>
            <w:r w:rsidRPr="00D31FD5">
              <w:rPr>
                <w:b/>
                <w:bCs/>
              </w:rPr>
              <w:t>(1)</w:t>
            </w:r>
          </w:p>
        </w:tc>
        <w:tc>
          <w:tcPr>
            <w:tcW w:w="7992" w:type="dxa"/>
          </w:tcPr>
          <w:p w14:paraId="2A53E976" w14:textId="77777777" w:rsidR="00E735D5" w:rsidRPr="00AD4AAA" w:rsidRDefault="00E735D5" w:rsidP="00D31FD5">
            <w:pPr>
              <w:pStyle w:val="Tabletext-left"/>
              <w:spacing w:before="120" w:line="240" w:lineRule="auto"/>
              <w:rPr>
                <w:rFonts w:ascii="Calibri" w:hAnsi="Calibri" w:cs="Tahoma"/>
                <w:color w:val="auto"/>
                <w:sz w:val="20"/>
                <w:lang w:eastAsia="en-US"/>
              </w:rPr>
            </w:pPr>
            <w:r w:rsidRPr="00AD4AAA">
              <w:rPr>
                <w:rFonts w:ascii="Calibri" w:hAnsi="Calibri" w:cs="Tahoma"/>
                <w:color w:val="auto"/>
                <w:sz w:val="20"/>
                <w:lang w:eastAsia="en-US"/>
              </w:rPr>
              <w:t>Of the three judgements:</w:t>
            </w:r>
          </w:p>
          <w:p w14:paraId="703029F5"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How well pupils respond to and participate in the schools’ Collective Worship</w:t>
            </w:r>
          </w:p>
          <w:p w14:paraId="02C690E5"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The quality of Collective Worship provided </w:t>
            </w:r>
            <w:proofErr w:type="gramStart"/>
            <w:r w:rsidRPr="00AD4AAA">
              <w:rPr>
                <w:rFonts w:ascii="Calibri" w:hAnsi="Calibri" w:cs="Tahoma"/>
                <w:color w:val="auto"/>
                <w:sz w:val="20"/>
                <w:lang w:eastAsia="en-US"/>
              </w:rPr>
              <w:t>by  the</w:t>
            </w:r>
            <w:proofErr w:type="gramEnd"/>
            <w:r w:rsidRPr="00AD4AAA">
              <w:rPr>
                <w:rFonts w:ascii="Calibri" w:hAnsi="Calibri" w:cs="Tahoma"/>
                <w:color w:val="auto"/>
                <w:sz w:val="20"/>
                <w:lang w:eastAsia="en-US"/>
              </w:rPr>
              <w:t xml:space="preserve"> school</w:t>
            </w:r>
          </w:p>
          <w:p w14:paraId="16B16275" w14:textId="51CCD27D"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promote, </w:t>
            </w:r>
            <w:proofErr w:type="gramStart"/>
            <w:r w:rsidRPr="00AD4AAA">
              <w:rPr>
                <w:rFonts w:ascii="Calibri" w:hAnsi="Calibri" w:cs="Tahoma"/>
                <w:color w:val="auto"/>
                <w:sz w:val="20"/>
                <w:lang w:eastAsia="en-US"/>
              </w:rPr>
              <w:t>monitor</w:t>
            </w:r>
            <w:proofErr w:type="gramEnd"/>
            <w:r w:rsidRPr="00AD4AAA">
              <w:rPr>
                <w:rFonts w:ascii="Calibri" w:hAnsi="Calibri" w:cs="Tahoma"/>
                <w:color w:val="auto"/>
                <w:sz w:val="20"/>
                <w:lang w:eastAsia="en-US"/>
              </w:rPr>
              <w:t xml:space="preserve"> and evaluate the provision for Collective Worship</w:t>
            </w:r>
          </w:p>
          <w:p w14:paraId="2E1ADE00" w14:textId="77777777" w:rsidR="00E735D5" w:rsidRPr="00AD4AAA" w:rsidRDefault="00E735D5" w:rsidP="00D31FD5">
            <w:pPr>
              <w:pStyle w:val="Tabletext-left"/>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pupils respond to and participate in the schools’ Collective Worship” must be outstanding. Of the other two judgements, one must be </w:t>
            </w:r>
            <w:proofErr w:type="gramStart"/>
            <w:r w:rsidRPr="00AD4AAA">
              <w:rPr>
                <w:rFonts w:ascii="Calibri" w:hAnsi="Calibri" w:cs="Tahoma"/>
                <w:color w:val="auto"/>
                <w:sz w:val="20"/>
                <w:lang w:eastAsia="en-US"/>
              </w:rPr>
              <w:t>outstanding</w:t>
            </w:r>
            <w:proofErr w:type="gramEnd"/>
            <w:r w:rsidRPr="00AD4AAA">
              <w:rPr>
                <w:rFonts w:ascii="Calibri" w:hAnsi="Calibri" w:cs="Tahoma"/>
                <w:color w:val="auto"/>
                <w:sz w:val="20"/>
                <w:lang w:eastAsia="en-US"/>
              </w:rPr>
              <w:t xml:space="preserve"> and one must be at least good.</w:t>
            </w:r>
          </w:p>
        </w:tc>
      </w:tr>
      <w:tr w:rsidR="00E735D5" w:rsidRPr="00D31FD5" w14:paraId="68FA2919" w14:textId="77777777" w:rsidTr="00D31FD5">
        <w:trPr>
          <w:jc w:val="center"/>
        </w:trPr>
        <w:tc>
          <w:tcPr>
            <w:tcW w:w="1647" w:type="dxa"/>
          </w:tcPr>
          <w:p w14:paraId="0106988D" w14:textId="77777777" w:rsidR="00E735D5" w:rsidRPr="00D31FD5" w:rsidRDefault="00E735D5" w:rsidP="00D31FD5">
            <w:pPr>
              <w:spacing w:before="120" w:after="0"/>
              <w:rPr>
                <w:b/>
                <w:bCs/>
              </w:rPr>
            </w:pPr>
            <w:r w:rsidRPr="00D31FD5">
              <w:rPr>
                <w:b/>
                <w:bCs/>
              </w:rPr>
              <w:t>Good</w:t>
            </w:r>
          </w:p>
          <w:p w14:paraId="751703A1" w14:textId="77777777" w:rsidR="00E735D5" w:rsidRPr="00D31FD5" w:rsidRDefault="00E735D5" w:rsidP="00D31FD5">
            <w:pPr>
              <w:spacing w:after="0"/>
              <w:rPr>
                <w:b/>
                <w:bCs/>
              </w:rPr>
            </w:pPr>
            <w:r w:rsidRPr="00D31FD5">
              <w:rPr>
                <w:b/>
                <w:bCs/>
              </w:rPr>
              <w:t>(2)</w:t>
            </w:r>
          </w:p>
        </w:tc>
        <w:tc>
          <w:tcPr>
            <w:tcW w:w="7992" w:type="dxa"/>
          </w:tcPr>
          <w:p w14:paraId="0EF3305A" w14:textId="77777777" w:rsidR="00E735D5" w:rsidRPr="00AD4AAA" w:rsidRDefault="00E735D5" w:rsidP="00D31FD5">
            <w:pPr>
              <w:pStyle w:val="Tabletext-left"/>
              <w:spacing w:before="120" w:line="240" w:lineRule="auto"/>
              <w:rPr>
                <w:rFonts w:ascii="Calibri" w:hAnsi="Calibri" w:cs="Tahoma"/>
                <w:color w:val="auto"/>
                <w:sz w:val="20"/>
                <w:lang w:eastAsia="en-US"/>
              </w:rPr>
            </w:pPr>
            <w:r w:rsidRPr="00AD4AAA">
              <w:rPr>
                <w:rFonts w:ascii="Calibri" w:hAnsi="Calibri" w:cs="Tahoma"/>
                <w:color w:val="auto"/>
                <w:sz w:val="20"/>
                <w:lang w:eastAsia="en-US"/>
              </w:rPr>
              <w:t>Of the three judgements:</w:t>
            </w:r>
          </w:p>
          <w:p w14:paraId="2292AB43"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How well pupils respond to and participate in the schools’ Collective Worship</w:t>
            </w:r>
          </w:p>
          <w:p w14:paraId="6FC0F683"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The quality of Collective Worship provided by the school</w:t>
            </w:r>
          </w:p>
          <w:p w14:paraId="58BE033D" w14:textId="475CCB55"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promote, </w:t>
            </w:r>
            <w:proofErr w:type="gramStart"/>
            <w:r w:rsidRPr="00AD4AAA">
              <w:rPr>
                <w:rFonts w:ascii="Calibri" w:hAnsi="Calibri" w:cs="Tahoma"/>
                <w:color w:val="auto"/>
                <w:sz w:val="20"/>
                <w:lang w:eastAsia="en-US"/>
              </w:rPr>
              <w:t>monitor</w:t>
            </w:r>
            <w:proofErr w:type="gramEnd"/>
            <w:r w:rsidRPr="00AD4AAA">
              <w:rPr>
                <w:rFonts w:ascii="Calibri" w:hAnsi="Calibri" w:cs="Tahoma"/>
                <w:color w:val="auto"/>
                <w:sz w:val="20"/>
                <w:lang w:eastAsia="en-US"/>
              </w:rPr>
              <w:t xml:space="preserve"> and evaluate the provision for Collective Worship</w:t>
            </w:r>
          </w:p>
          <w:p w14:paraId="0C8F1A8C" w14:textId="77777777" w:rsidR="00E735D5" w:rsidRPr="00AD4AAA" w:rsidRDefault="00E735D5" w:rsidP="00D31FD5">
            <w:pPr>
              <w:pStyle w:val="Tabletext-left"/>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pupils respond to and participate in the schools’ Collective Worship” must be at least good. Of the other two judgements, one must be at least </w:t>
            </w:r>
            <w:proofErr w:type="gramStart"/>
            <w:r w:rsidRPr="00AD4AAA">
              <w:rPr>
                <w:rFonts w:ascii="Calibri" w:hAnsi="Calibri" w:cs="Tahoma"/>
                <w:color w:val="auto"/>
                <w:sz w:val="20"/>
                <w:lang w:eastAsia="en-US"/>
              </w:rPr>
              <w:t>good</w:t>
            </w:r>
            <w:proofErr w:type="gramEnd"/>
            <w:r w:rsidRPr="00AD4AAA">
              <w:rPr>
                <w:rFonts w:ascii="Calibri" w:hAnsi="Calibri" w:cs="Tahoma"/>
                <w:color w:val="auto"/>
                <w:sz w:val="20"/>
                <w:lang w:eastAsia="en-US"/>
              </w:rPr>
              <w:t xml:space="preserve"> and one must at least require improvement.</w:t>
            </w:r>
          </w:p>
        </w:tc>
      </w:tr>
      <w:tr w:rsidR="00E735D5" w:rsidRPr="00D31FD5" w14:paraId="65996676" w14:textId="77777777" w:rsidTr="00D31FD5">
        <w:trPr>
          <w:jc w:val="center"/>
        </w:trPr>
        <w:tc>
          <w:tcPr>
            <w:tcW w:w="1647" w:type="dxa"/>
          </w:tcPr>
          <w:p w14:paraId="6007A5C8" w14:textId="77777777" w:rsidR="00E735D5" w:rsidRPr="00D31FD5" w:rsidRDefault="00E735D5" w:rsidP="00D31FD5">
            <w:pPr>
              <w:spacing w:before="120" w:after="0"/>
              <w:rPr>
                <w:b/>
                <w:bCs/>
              </w:rPr>
            </w:pPr>
            <w:r w:rsidRPr="00D31FD5">
              <w:rPr>
                <w:b/>
                <w:bCs/>
              </w:rPr>
              <w:t>Requires Improvement</w:t>
            </w:r>
          </w:p>
          <w:p w14:paraId="206FD39B" w14:textId="77777777" w:rsidR="00E735D5" w:rsidRPr="00D31FD5" w:rsidRDefault="00E735D5" w:rsidP="00D31FD5">
            <w:pPr>
              <w:spacing w:after="0"/>
              <w:rPr>
                <w:b/>
                <w:bCs/>
              </w:rPr>
            </w:pPr>
            <w:r w:rsidRPr="00D31FD5">
              <w:rPr>
                <w:b/>
                <w:bCs/>
              </w:rPr>
              <w:t>(3)</w:t>
            </w:r>
          </w:p>
        </w:tc>
        <w:tc>
          <w:tcPr>
            <w:tcW w:w="7992" w:type="dxa"/>
          </w:tcPr>
          <w:p w14:paraId="7D15B500" w14:textId="77777777" w:rsidR="00E735D5" w:rsidRPr="00AD4AAA" w:rsidRDefault="00E735D5" w:rsidP="00D31FD5">
            <w:pPr>
              <w:pStyle w:val="Tabletext-left"/>
              <w:spacing w:before="120" w:line="240" w:lineRule="auto"/>
              <w:rPr>
                <w:rFonts w:ascii="Calibri" w:hAnsi="Calibri" w:cs="Tahoma"/>
                <w:color w:val="auto"/>
                <w:sz w:val="20"/>
                <w:lang w:eastAsia="en-US"/>
              </w:rPr>
            </w:pPr>
            <w:r w:rsidRPr="00AD4AAA">
              <w:rPr>
                <w:rFonts w:ascii="Calibri" w:hAnsi="Calibri" w:cs="Tahoma"/>
                <w:color w:val="auto"/>
                <w:sz w:val="20"/>
                <w:lang w:eastAsia="en-US"/>
              </w:rPr>
              <w:t>All three of the following must at least require improvement:</w:t>
            </w:r>
          </w:p>
          <w:p w14:paraId="44CDBD15"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How well pupils respond to and participate in the schools’ Collective Worship</w:t>
            </w:r>
          </w:p>
          <w:p w14:paraId="23DBA0AD"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The quality of Collective Worship provided by the school</w:t>
            </w:r>
          </w:p>
          <w:p w14:paraId="3BAFE2B7" w14:textId="3DF98AF3"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promote, </w:t>
            </w:r>
            <w:proofErr w:type="gramStart"/>
            <w:r w:rsidRPr="00AD4AAA">
              <w:rPr>
                <w:rFonts w:ascii="Calibri" w:hAnsi="Calibri" w:cs="Tahoma"/>
                <w:color w:val="auto"/>
                <w:sz w:val="20"/>
                <w:lang w:eastAsia="en-US"/>
              </w:rPr>
              <w:t>monitor</w:t>
            </w:r>
            <w:proofErr w:type="gramEnd"/>
            <w:r w:rsidRPr="00AD4AAA">
              <w:rPr>
                <w:rFonts w:ascii="Calibri" w:hAnsi="Calibri" w:cs="Tahoma"/>
                <w:color w:val="auto"/>
                <w:sz w:val="20"/>
                <w:lang w:eastAsia="en-US"/>
              </w:rPr>
              <w:t xml:space="preserve"> and evaluate the provision for Collective Worship</w:t>
            </w:r>
          </w:p>
        </w:tc>
      </w:tr>
      <w:tr w:rsidR="00E735D5" w:rsidRPr="00D31FD5" w14:paraId="488A2FB8" w14:textId="77777777" w:rsidTr="00D31FD5">
        <w:trPr>
          <w:jc w:val="center"/>
        </w:trPr>
        <w:tc>
          <w:tcPr>
            <w:tcW w:w="1647" w:type="dxa"/>
          </w:tcPr>
          <w:p w14:paraId="48FCB0DB" w14:textId="77777777" w:rsidR="00E735D5" w:rsidRPr="00D31FD5" w:rsidRDefault="00E735D5" w:rsidP="00D31FD5">
            <w:pPr>
              <w:spacing w:before="120" w:after="0"/>
              <w:rPr>
                <w:b/>
                <w:bCs/>
              </w:rPr>
            </w:pPr>
            <w:r w:rsidRPr="00D31FD5">
              <w:rPr>
                <w:b/>
                <w:bCs/>
              </w:rPr>
              <w:t>Inadequate</w:t>
            </w:r>
          </w:p>
          <w:p w14:paraId="2119A24B" w14:textId="77777777" w:rsidR="00E735D5" w:rsidRPr="00D31FD5" w:rsidRDefault="00E735D5" w:rsidP="00D31FD5">
            <w:pPr>
              <w:spacing w:after="0"/>
              <w:rPr>
                <w:b/>
                <w:bCs/>
              </w:rPr>
            </w:pPr>
            <w:r w:rsidRPr="00D31FD5">
              <w:rPr>
                <w:b/>
                <w:bCs/>
              </w:rPr>
              <w:t>(4)</w:t>
            </w:r>
          </w:p>
        </w:tc>
        <w:tc>
          <w:tcPr>
            <w:tcW w:w="7992" w:type="dxa"/>
          </w:tcPr>
          <w:p w14:paraId="6F73DDD3" w14:textId="77777777" w:rsidR="00E735D5" w:rsidRPr="00AD4AAA" w:rsidRDefault="00E735D5" w:rsidP="00D31FD5">
            <w:pPr>
              <w:pStyle w:val="Tabletext-left"/>
              <w:spacing w:before="120" w:line="240" w:lineRule="auto"/>
              <w:rPr>
                <w:rFonts w:ascii="Calibri" w:hAnsi="Calibri" w:cs="Tahoma"/>
                <w:color w:val="auto"/>
                <w:sz w:val="20"/>
                <w:lang w:eastAsia="en-US"/>
              </w:rPr>
            </w:pPr>
            <w:r w:rsidRPr="00AD4AAA">
              <w:rPr>
                <w:rFonts w:ascii="Calibri" w:hAnsi="Calibri" w:cs="Tahoma"/>
                <w:color w:val="auto"/>
                <w:sz w:val="20"/>
                <w:lang w:eastAsia="en-US"/>
              </w:rPr>
              <w:t>The quality of Collective Worship is likely to be inadequate if any of the following are inadequate:</w:t>
            </w:r>
          </w:p>
          <w:p w14:paraId="4B11EBE7"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How well pupils respond to and participate in the schools’ Collective Worship</w:t>
            </w:r>
          </w:p>
          <w:p w14:paraId="0993C753" w14:textId="77777777"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The quality of Collective Worship provided by the school</w:t>
            </w:r>
          </w:p>
          <w:p w14:paraId="05527CCB" w14:textId="22FE7FAE" w:rsidR="00E735D5" w:rsidRPr="00AD4AAA" w:rsidRDefault="00E735D5" w:rsidP="00D31FD5">
            <w:pPr>
              <w:pStyle w:val="Tabletext-left"/>
              <w:numPr>
                <w:ilvl w:val="0"/>
                <w:numId w:val="6"/>
              </w:numPr>
              <w:spacing w:line="240" w:lineRule="auto"/>
              <w:rPr>
                <w:rFonts w:ascii="Calibri" w:hAnsi="Calibri" w:cs="Tahoma"/>
                <w:color w:val="auto"/>
                <w:sz w:val="20"/>
                <w:lang w:eastAsia="en-US"/>
              </w:rPr>
            </w:pPr>
            <w:r w:rsidRPr="00AD4AAA">
              <w:rPr>
                <w:rFonts w:ascii="Calibri" w:hAnsi="Calibri" w:cs="Tahoma"/>
                <w:color w:val="auto"/>
                <w:sz w:val="20"/>
                <w:lang w:eastAsia="en-US"/>
              </w:rPr>
              <w:t xml:space="preserve">How well leaders and </w:t>
            </w:r>
            <w:r w:rsidR="0041206C">
              <w:rPr>
                <w:rFonts w:ascii="Calibri" w:hAnsi="Calibri" w:cs="Tahoma"/>
                <w:color w:val="auto"/>
                <w:sz w:val="20"/>
                <w:lang w:eastAsia="en-US"/>
              </w:rPr>
              <w:t>governors</w:t>
            </w:r>
            <w:r w:rsidRPr="00AD4AAA">
              <w:rPr>
                <w:rFonts w:ascii="Calibri" w:hAnsi="Calibri" w:cs="Tahoma"/>
                <w:color w:val="auto"/>
                <w:sz w:val="20"/>
                <w:lang w:eastAsia="en-US"/>
              </w:rPr>
              <w:t xml:space="preserve"> promote, </w:t>
            </w:r>
            <w:proofErr w:type="gramStart"/>
            <w:r w:rsidRPr="00AD4AAA">
              <w:rPr>
                <w:rFonts w:ascii="Calibri" w:hAnsi="Calibri" w:cs="Tahoma"/>
                <w:color w:val="auto"/>
                <w:sz w:val="20"/>
                <w:lang w:eastAsia="en-US"/>
              </w:rPr>
              <w:t>monitor</w:t>
            </w:r>
            <w:proofErr w:type="gramEnd"/>
            <w:r w:rsidRPr="00AD4AAA">
              <w:rPr>
                <w:rFonts w:ascii="Calibri" w:hAnsi="Calibri" w:cs="Tahoma"/>
                <w:color w:val="auto"/>
                <w:sz w:val="20"/>
                <w:lang w:eastAsia="en-US"/>
              </w:rPr>
              <w:t xml:space="preserve"> and evaluate the provision for Collective Worship</w:t>
            </w:r>
          </w:p>
        </w:tc>
      </w:tr>
    </w:tbl>
    <w:p w14:paraId="7855739E" w14:textId="77777777" w:rsidR="00E735D5" w:rsidRDefault="00E735D5" w:rsidP="00D647D5"/>
    <w:p w14:paraId="01416312" w14:textId="77777777" w:rsidR="00E735D5" w:rsidRDefault="00E735D5"/>
    <w:p w14:paraId="448267F4" w14:textId="11C94C83" w:rsidR="005A1518" w:rsidRPr="00F41AEE" w:rsidRDefault="00E735D5" w:rsidP="005A1518">
      <w:pPr>
        <w:jc w:val="right"/>
        <w:rPr>
          <w:sz w:val="36"/>
          <w:szCs w:val="36"/>
        </w:rPr>
      </w:pPr>
      <w:r>
        <w:br w:type="page"/>
      </w:r>
      <w:bookmarkStart w:id="191" w:name="_Toc326065103"/>
      <w:bookmarkStart w:id="192" w:name="_Toc345915170"/>
      <w:r w:rsidR="005A1518" w:rsidRPr="00F41AEE">
        <w:rPr>
          <w:sz w:val="36"/>
          <w:szCs w:val="36"/>
        </w:rPr>
        <w:lastRenderedPageBreak/>
        <w:t xml:space="preserve"> </w:t>
      </w:r>
    </w:p>
    <w:p w14:paraId="3F985262" w14:textId="587DB2B2" w:rsidR="00E735D5" w:rsidRPr="00F41AEE" w:rsidRDefault="00E735D5" w:rsidP="00F41AEE">
      <w:pPr>
        <w:jc w:val="right"/>
        <w:rPr>
          <w:sz w:val="36"/>
          <w:szCs w:val="36"/>
        </w:rPr>
      </w:pPr>
      <w:r w:rsidRPr="00F41AEE">
        <w:rPr>
          <w:sz w:val="36"/>
          <w:szCs w:val="36"/>
        </w:rPr>
        <w:t>Overall Effectiveness Judgement</w:t>
      </w:r>
      <w:bookmarkEnd w:id="191"/>
      <w:bookmarkEnd w:id="192"/>
    </w:p>
    <w:p w14:paraId="519D4188" w14:textId="77777777" w:rsidR="00E735D5" w:rsidRPr="00971ECD" w:rsidRDefault="00E735D5" w:rsidP="00FC4B11"/>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7336"/>
      </w:tblGrid>
      <w:tr w:rsidR="00E735D5" w:rsidRPr="00D31FD5" w14:paraId="5675740D" w14:textId="77777777" w:rsidTr="00D31FD5">
        <w:trPr>
          <w:jc w:val="center"/>
        </w:trPr>
        <w:tc>
          <w:tcPr>
            <w:tcW w:w="1539" w:type="dxa"/>
          </w:tcPr>
          <w:p w14:paraId="18E7E6A2" w14:textId="77777777" w:rsidR="00E735D5" w:rsidRPr="00D31FD5" w:rsidRDefault="00E735D5" w:rsidP="00D31FD5">
            <w:pPr>
              <w:spacing w:after="0"/>
              <w:rPr>
                <w:b/>
                <w:bCs/>
                <w:sz w:val="26"/>
              </w:rPr>
            </w:pPr>
            <w:r w:rsidRPr="00D31FD5">
              <w:rPr>
                <w:b/>
                <w:bCs/>
                <w:sz w:val="26"/>
              </w:rPr>
              <w:t>Outstanding</w:t>
            </w:r>
          </w:p>
          <w:p w14:paraId="1387A1BB" w14:textId="77777777" w:rsidR="00E735D5" w:rsidRPr="00D31FD5" w:rsidRDefault="00E735D5" w:rsidP="00D31FD5">
            <w:pPr>
              <w:spacing w:after="0"/>
              <w:rPr>
                <w:b/>
                <w:bCs/>
                <w:sz w:val="26"/>
              </w:rPr>
            </w:pPr>
            <w:r w:rsidRPr="00D31FD5">
              <w:rPr>
                <w:b/>
                <w:bCs/>
                <w:sz w:val="26"/>
              </w:rPr>
              <w:t>(1)</w:t>
            </w:r>
          </w:p>
        </w:tc>
        <w:tc>
          <w:tcPr>
            <w:tcW w:w="7492" w:type="dxa"/>
          </w:tcPr>
          <w:p w14:paraId="55544458" w14:textId="77777777" w:rsidR="00E735D5" w:rsidRPr="00E81E86" w:rsidRDefault="00E735D5" w:rsidP="00D31FD5">
            <w:pPr>
              <w:spacing w:after="0"/>
              <w:rPr>
                <w:sz w:val="26"/>
              </w:rPr>
            </w:pPr>
            <w:r w:rsidRPr="00E81E86">
              <w:rPr>
                <w:sz w:val="26"/>
              </w:rPr>
              <w:t xml:space="preserve">Each of the following must </w:t>
            </w:r>
            <w:r>
              <w:rPr>
                <w:sz w:val="26"/>
              </w:rPr>
              <w:t>outstanding</w:t>
            </w:r>
            <w:r w:rsidRPr="00E81E86">
              <w:rPr>
                <w:sz w:val="26"/>
              </w:rPr>
              <w:t>:</w:t>
            </w:r>
          </w:p>
          <w:p w14:paraId="1CCED3C4" w14:textId="77777777" w:rsidR="00E735D5" w:rsidRPr="00E81E86" w:rsidRDefault="00E735D5" w:rsidP="00D31FD5">
            <w:pPr>
              <w:numPr>
                <w:ilvl w:val="0"/>
                <w:numId w:val="18"/>
              </w:numPr>
              <w:spacing w:after="0"/>
              <w:rPr>
                <w:sz w:val="26"/>
              </w:rPr>
            </w:pPr>
            <w:r w:rsidRPr="00E81E86">
              <w:rPr>
                <w:sz w:val="26"/>
              </w:rPr>
              <w:t>Religious Education</w:t>
            </w:r>
          </w:p>
          <w:p w14:paraId="459EB9FB" w14:textId="77777777" w:rsidR="00E735D5" w:rsidRPr="00E81E86" w:rsidRDefault="00E735D5" w:rsidP="00D31FD5">
            <w:pPr>
              <w:numPr>
                <w:ilvl w:val="0"/>
                <w:numId w:val="18"/>
              </w:numPr>
              <w:spacing w:after="0"/>
              <w:rPr>
                <w:sz w:val="26"/>
              </w:rPr>
            </w:pPr>
            <w:r w:rsidRPr="00E81E86">
              <w:rPr>
                <w:sz w:val="26"/>
              </w:rPr>
              <w:t>The Catholic Life of the school</w:t>
            </w:r>
          </w:p>
          <w:p w14:paraId="7551995D" w14:textId="77777777" w:rsidR="00E735D5" w:rsidRPr="00E81E86" w:rsidRDefault="00E735D5" w:rsidP="00D31FD5">
            <w:pPr>
              <w:numPr>
                <w:ilvl w:val="0"/>
                <w:numId w:val="18"/>
              </w:numPr>
              <w:spacing w:after="0"/>
              <w:rPr>
                <w:sz w:val="26"/>
              </w:rPr>
            </w:pPr>
            <w:r w:rsidRPr="00E81E86">
              <w:rPr>
                <w:sz w:val="26"/>
              </w:rPr>
              <w:t>Collective Worship</w:t>
            </w:r>
            <w:r>
              <w:rPr>
                <w:sz w:val="26"/>
              </w:rPr>
              <w:t xml:space="preserve"> and Prayer Life</w:t>
            </w:r>
          </w:p>
        </w:tc>
      </w:tr>
      <w:tr w:rsidR="00E735D5" w:rsidRPr="00D31FD5" w14:paraId="0C73F7FE" w14:textId="77777777" w:rsidTr="00D31FD5">
        <w:trPr>
          <w:jc w:val="center"/>
        </w:trPr>
        <w:tc>
          <w:tcPr>
            <w:tcW w:w="1539" w:type="dxa"/>
          </w:tcPr>
          <w:p w14:paraId="72F20CE2" w14:textId="77777777" w:rsidR="00E735D5" w:rsidRPr="00D31FD5" w:rsidRDefault="00E735D5" w:rsidP="00D31FD5">
            <w:pPr>
              <w:spacing w:after="0"/>
              <w:rPr>
                <w:b/>
                <w:bCs/>
                <w:sz w:val="26"/>
              </w:rPr>
            </w:pPr>
            <w:r w:rsidRPr="00D31FD5">
              <w:rPr>
                <w:b/>
                <w:bCs/>
                <w:sz w:val="26"/>
              </w:rPr>
              <w:t>Good</w:t>
            </w:r>
          </w:p>
          <w:p w14:paraId="4AE52519" w14:textId="77777777" w:rsidR="00E735D5" w:rsidRPr="00D31FD5" w:rsidRDefault="00E735D5" w:rsidP="00D31FD5">
            <w:pPr>
              <w:spacing w:after="0"/>
              <w:rPr>
                <w:b/>
                <w:bCs/>
                <w:sz w:val="26"/>
              </w:rPr>
            </w:pPr>
            <w:r w:rsidRPr="00D31FD5">
              <w:rPr>
                <w:b/>
                <w:bCs/>
                <w:sz w:val="26"/>
              </w:rPr>
              <w:t>(2)</w:t>
            </w:r>
          </w:p>
        </w:tc>
        <w:tc>
          <w:tcPr>
            <w:tcW w:w="7492" w:type="dxa"/>
          </w:tcPr>
          <w:p w14:paraId="53CD189B" w14:textId="77777777" w:rsidR="00E735D5" w:rsidRPr="00E81E86" w:rsidRDefault="00E735D5" w:rsidP="00D31FD5">
            <w:pPr>
              <w:spacing w:after="0"/>
              <w:rPr>
                <w:sz w:val="26"/>
              </w:rPr>
            </w:pPr>
            <w:r w:rsidRPr="00E81E86">
              <w:rPr>
                <w:sz w:val="26"/>
              </w:rPr>
              <w:t>Each of the following must at least require improvement:</w:t>
            </w:r>
          </w:p>
          <w:p w14:paraId="7E35DB0E" w14:textId="77777777" w:rsidR="00E735D5" w:rsidRPr="00E81E86" w:rsidRDefault="00E735D5" w:rsidP="00D31FD5">
            <w:pPr>
              <w:numPr>
                <w:ilvl w:val="0"/>
                <w:numId w:val="18"/>
              </w:numPr>
              <w:spacing w:after="0"/>
              <w:rPr>
                <w:sz w:val="26"/>
              </w:rPr>
            </w:pPr>
            <w:r w:rsidRPr="00E81E86">
              <w:rPr>
                <w:sz w:val="26"/>
              </w:rPr>
              <w:t>Religious Education</w:t>
            </w:r>
          </w:p>
          <w:p w14:paraId="7321A5BD" w14:textId="77777777" w:rsidR="00E735D5" w:rsidRPr="00E81E86" w:rsidRDefault="00E735D5" w:rsidP="00D31FD5">
            <w:pPr>
              <w:numPr>
                <w:ilvl w:val="0"/>
                <w:numId w:val="18"/>
              </w:numPr>
              <w:spacing w:after="0"/>
              <w:rPr>
                <w:sz w:val="26"/>
              </w:rPr>
            </w:pPr>
            <w:r w:rsidRPr="00E81E86">
              <w:rPr>
                <w:sz w:val="26"/>
              </w:rPr>
              <w:t>The Catholic Life of the school</w:t>
            </w:r>
          </w:p>
          <w:p w14:paraId="6CE03506" w14:textId="77777777" w:rsidR="00E735D5" w:rsidRPr="00E81E86" w:rsidRDefault="00E735D5" w:rsidP="00D31FD5">
            <w:pPr>
              <w:numPr>
                <w:ilvl w:val="0"/>
                <w:numId w:val="18"/>
              </w:numPr>
              <w:spacing w:after="0"/>
              <w:rPr>
                <w:sz w:val="26"/>
              </w:rPr>
            </w:pPr>
            <w:r w:rsidRPr="00E81E86">
              <w:rPr>
                <w:sz w:val="26"/>
              </w:rPr>
              <w:t>Collective Worship</w:t>
            </w:r>
            <w:r>
              <w:rPr>
                <w:sz w:val="26"/>
              </w:rPr>
              <w:t xml:space="preserve"> and Prayer Life</w:t>
            </w:r>
          </w:p>
          <w:p w14:paraId="705F20A3" w14:textId="77777777" w:rsidR="00E735D5" w:rsidRPr="00E81E86" w:rsidRDefault="00E735D5" w:rsidP="00D31FD5">
            <w:pPr>
              <w:spacing w:after="0"/>
              <w:rPr>
                <w:sz w:val="26"/>
              </w:rPr>
            </w:pPr>
            <w:r w:rsidRPr="00E81E86">
              <w:rPr>
                <w:sz w:val="26"/>
              </w:rPr>
              <w:t>And two out of the three must be at least good.</w:t>
            </w:r>
          </w:p>
        </w:tc>
      </w:tr>
      <w:tr w:rsidR="00E735D5" w:rsidRPr="00D31FD5" w14:paraId="27AAF353" w14:textId="77777777" w:rsidTr="00D31FD5">
        <w:trPr>
          <w:jc w:val="center"/>
        </w:trPr>
        <w:tc>
          <w:tcPr>
            <w:tcW w:w="1539" w:type="dxa"/>
          </w:tcPr>
          <w:p w14:paraId="57FD789B" w14:textId="77777777" w:rsidR="00E735D5" w:rsidRPr="00D31FD5" w:rsidRDefault="00E735D5" w:rsidP="00D31FD5">
            <w:pPr>
              <w:spacing w:after="0"/>
              <w:rPr>
                <w:b/>
                <w:bCs/>
                <w:sz w:val="26"/>
              </w:rPr>
            </w:pPr>
            <w:r w:rsidRPr="00D31FD5">
              <w:rPr>
                <w:b/>
                <w:bCs/>
                <w:sz w:val="26"/>
              </w:rPr>
              <w:t xml:space="preserve">Requires Improvement </w:t>
            </w:r>
          </w:p>
          <w:p w14:paraId="3208A807" w14:textId="77777777" w:rsidR="00E735D5" w:rsidRPr="00D31FD5" w:rsidRDefault="00E735D5" w:rsidP="00D31FD5">
            <w:pPr>
              <w:spacing w:after="0"/>
              <w:rPr>
                <w:b/>
                <w:bCs/>
                <w:sz w:val="26"/>
              </w:rPr>
            </w:pPr>
            <w:r w:rsidRPr="00D31FD5">
              <w:rPr>
                <w:b/>
                <w:bCs/>
                <w:sz w:val="26"/>
              </w:rPr>
              <w:t>(3)</w:t>
            </w:r>
          </w:p>
        </w:tc>
        <w:tc>
          <w:tcPr>
            <w:tcW w:w="7492" w:type="dxa"/>
          </w:tcPr>
          <w:p w14:paraId="1122E698" w14:textId="77777777" w:rsidR="00E735D5" w:rsidRPr="00D31FD5" w:rsidRDefault="00E735D5" w:rsidP="00D31FD5">
            <w:pPr>
              <w:spacing w:after="0"/>
              <w:rPr>
                <w:sz w:val="26"/>
              </w:rPr>
            </w:pPr>
            <w:r w:rsidRPr="00D31FD5">
              <w:rPr>
                <w:sz w:val="26"/>
              </w:rPr>
              <w:t>Each of the following must at least require improvement:</w:t>
            </w:r>
          </w:p>
          <w:p w14:paraId="02F504BA" w14:textId="77777777" w:rsidR="00E735D5" w:rsidRPr="00D31FD5" w:rsidRDefault="00E735D5" w:rsidP="00D31FD5">
            <w:pPr>
              <w:numPr>
                <w:ilvl w:val="0"/>
                <w:numId w:val="18"/>
              </w:numPr>
              <w:spacing w:after="0"/>
              <w:rPr>
                <w:sz w:val="26"/>
              </w:rPr>
            </w:pPr>
            <w:r w:rsidRPr="00D31FD5">
              <w:rPr>
                <w:sz w:val="26"/>
              </w:rPr>
              <w:t>Religious Education</w:t>
            </w:r>
          </w:p>
          <w:p w14:paraId="0CC30D32" w14:textId="77777777" w:rsidR="00E735D5" w:rsidRPr="00D31FD5" w:rsidRDefault="00E735D5" w:rsidP="00D31FD5">
            <w:pPr>
              <w:numPr>
                <w:ilvl w:val="0"/>
                <w:numId w:val="18"/>
              </w:numPr>
              <w:spacing w:after="0"/>
              <w:rPr>
                <w:sz w:val="26"/>
              </w:rPr>
            </w:pPr>
            <w:r w:rsidRPr="00D31FD5">
              <w:rPr>
                <w:sz w:val="26"/>
              </w:rPr>
              <w:t>The Catholic Life of the school</w:t>
            </w:r>
          </w:p>
          <w:p w14:paraId="31DDDE6E" w14:textId="77777777" w:rsidR="00E735D5" w:rsidRPr="00D31FD5" w:rsidRDefault="00E735D5" w:rsidP="00D31FD5">
            <w:pPr>
              <w:numPr>
                <w:ilvl w:val="0"/>
                <w:numId w:val="18"/>
              </w:numPr>
              <w:spacing w:after="0"/>
              <w:rPr>
                <w:sz w:val="26"/>
              </w:rPr>
            </w:pPr>
            <w:r w:rsidRPr="00D31FD5">
              <w:rPr>
                <w:sz w:val="26"/>
              </w:rPr>
              <w:t>Collective Worship</w:t>
            </w:r>
            <w:r>
              <w:rPr>
                <w:sz w:val="26"/>
              </w:rPr>
              <w:t xml:space="preserve"> and Prayer Life</w:t>
            </w:r>
          </w:p>
        </w:tc>
      </w:tr>
      <w:tr w:rsidR="00E735D5" w:rsidRPr="00D31FD5" w14:paraId="5190D200" w14:textId="77777777" w:rsidTr="00D31FD5">
        <w:trPr>
          <w:jc w:val="center"/>
        </w:trPr>
        <w:tc>
          <w:tcPr>
            <w:tcW w:w="1539" w:type="dxa"/>
          </w:tcPr>
          <w:p w14:paraId="64458BC8" w14:textId="77777777" w:rsidR="00E735D5" w:rsidRPr="00D31FD5" w:rsidRDefault="00E735D5" w:rsidP="00D31FD5">
            <w:pPr>
              <w:spacing w:after="0"/>
              <w:rPr>
                <w:b/>
                <w:bCs/>
                <w:sz w:val="26"/>
              </w:rPr>
            </w:pPr>
            <w:r w:rsidRPr="00D31FD5">
              <w:rPr>
                <w:b/>
                <w:bCs/>
                <w:sz w:val="26"/>
              </w:rPr>
              <w:t xml:space="preserve">Inadequate </w:t>
            </w:r>
          </w:p>
          <w:p w14:paraId="5B106AEF" w14:textId="77777777" w:rsidR="00E735D5" w:rsidRPr="00D31FD5" w:rsidRDefault="00E735D5" w:rsidP="00D31FD5">
            <w:pPr>
              <w:spacing w:after="0"/>
              <w:rPr>
                <w:b/>
                <w:bCs/>
                <w:sz w:val="26"/>
              </w:rPr>
            </w:pPr>
            <w:r w:rsidRPr="00D31FD5">
              <w:rPr>
                <w:b/>
                <w:bCs/>
                <w:sz w:val="26"/>
              </w:rPr>
              <w:t>(4)</w:t>
            </w:r>
          </w:p>
        </w:tc>
        <w:tc>
          <w:tcPr>
            <w:tcW w:w="7492" w:type="dxa"/>
          </w:tcPr>
          <w:p w14:paraId="1FE32AF1" w14:textId="77777777" w:rsidR="00E735D5" w:rsidRPr="00D31FD5" w:rsidRDefault="00E735D5" w:rsidP="00D31FD5">
            <w:pPr>
              <w:spacing w:after="0"/>
              <w:rPr>
                <w:sz w:val="26"/>
              </w:rPr>
            </w:pPr>
            <w:r w:rsidRPr="00D31FD5">
              <w:rPr>
                <w:sz w:val="26"/>
              </w:rPr>
              <w:t>The overall effectiveness of the school in providing Catholic education is likely to be inadequate if any of the following are inadequate:</w:t>
            </w:r>
          </w:p>
          <w:p w14:paraId="68F32A67" w14:textId="77777777" w:rsidR="00E735D5" w:rsidRPr="00D31FD5" w:rsidRDefault="00E735D5" w:rsidP="00D31FD5">
            <w:pPr>
              <w:numPr>
                <w:ilvl w:val="0"/>
                <w:numId w:val="18"/>
              </w:numPr>
              <w:spacing w:after="0"/>
              <w:rPr>
                <w:sz w:val="26"/>
              </w:rPr>
            </w:pPr>
            <w:r w:rsidRPr="00D31FD5">
              <w:rPr>
                <w:sz w:val="26"/>
              </w:rPr>
              <w:t>Religious Education</w:t>
            </w:r>
          </w:p>
          <w:p w14:paraId="53AE9CDD" w14:textId="77777777" w:rsidR="00E735D5" w:rsidRPr="00D31FD5" w:rsidRDefault="00E735D5" w:rsidP="00D31FD5">
            <w:pPr>
              <w:numPr>
                <w:ilvl w:val="0"/>
                <w:numId w:val="18"/>
              </w:numPr>
              <w:spacing w:after="0"/>
              <w:rPr>
                <w:sz w:val="26"/>
              </w:rPr>
            </w:pPr>
            <w:r w:rsidRPr="00D31FD5">
              <w:rPr>
                <w:sz w:val="26"/>
              </w:rPr>
              <w:t>The Catholic Life of the school</w:t>
            </w:r>
          </w:p>
          <w:p w14:paraId="6CC4B641" w14:textId="77777777" w:rsidR="00E735D5" w:rsidRPr="00D31FD5" w:rsidRDefault="00E735D5" w:rsidP="00D31FD5">
            <w:pPr>
              <w:numPr>
                <w:ilvl w:val="0"/>
                <w:numId w:val="18"/>
              </w:numPr>
              <w:spacing w:after="0"/>
              <w:rPr>
                <w:sz w:val="26"/>
              </w:rPr>
            </w:pPr>
            <w:r w:rsidRPr="00D31FD5">
              <w:rPr>
                <w:sz w:val="26"/>
              </w:rPr>
              <w:t>Collective Worship</w:t>
            </w:r>
          </w:p>
        </w:tc>
      </w:tr>
    </w:tbl>
    <w:p w14:paraId="3BD5238A" w14:textId="77777777" w:rsidR="00E735D5" w:rsidRPr="002E5B0B" w:rsidRDefault="00E735D5" w:rsidP="00FC4B11">
      <w:r>
        <w:br w:type="page"/>
      </w:r>
    </w:p>
    <w:tbl>
      <w:tblPr>
        <w:tblW w:w="0" w:type="auto"/>
        <w:jc w:val="center"/>
        <w:tblCellSpacing w:w="5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680"/>
        <w:gridCol w:w="898"/>
      </w:tblGrid>
      <w:tr w:rsidR="00E735D5" w:rsidRPr="00D31FD5" w14:paraId="165AA611" w14:textId="77777777" w:rsidTr="0035076B">
        <w:trPr>
          <w:trHeight w:hRule="exact" w:val="851"/>
          <w:tblCellSpacing w:w="56" w:type="dxa"/>
          <w:jc w:val="center"/>
        </w:trPr>
        <w:tc>
          <w:tcPr>
            <w:tcW w:w="8512" w:type="dxa"/>
            <w:tcBorders>
              <w:top w:val="single" w:sz="4" w:space="0" w:color="auto"/>
              <w:bottom w:val="single" w:sz="4" w:space="0" w:color="auto"/>
            </w:tcBorders>
            <w:vAlign w:val="center"/>
          </w:tcPr>
          <w:p w14:paraId="7AC1414B" w14:textId="77777777" w:rsidR="00E735D5" w:rsidRPr="00D31FD5" w:rsidRDefault="00E735D5" w:rsidP="00D31FD5">
            <w:pPr>
              <w:pStyle w:val="SmallCapsHeader"/>
              <w:spacing w:before="0" w:after="0" w:line="240" w:lineRule="auto"/>
            </w:pPr>
            <w:r w:rsidRPr="00D31FD5">
              <w:rPr>
                <w:rFonts w:ascii="Tahoma" w:hAnsi="Tahoma" w:cs="Tahoma"/>
                <w:smallCaps w:val="0"/>
              </w:rPr>
              <w:lastRenderedPageBreak/>
              <w:t>Overall Effectiveness</w:t>
            </w:r>
            <w:r w:rsidRPr="00D31FD5">
              <w:t xml:space="preserve"> </w:t>
            </w:r>
          </w:p>
        </w:tc>
        <w:tc>
          <w:tcPr>
            <w:tcW w:w="730" w:type="dxa"/>
            <w:tcBorders>
              <w:top w:val="double" w:sz="4" w:space="0" w:color="auto"/>
              <w:left w:val="double" w:sz="4" w:space="0" w:color="auto"/>
              <w:bottom w:val="double" w:sz="4" w:space="0" w:color="auto"/>
              <w:right w:val="double" w:sz="4" w:space="0" w:color="auto"/>
            </w:tcBorders>
            <w:shd w:val="clear" w:color="auto" w:fill="D9D9D9"/>
            <w:vAlign w:val="center"/>
          </w:tcPr>
          <w:p w14:paraId="62F2C41E" w14:textId="77777777" w:rsidR="00E735D5" w:rsidRPr="00D31FD5" w:rsidRDefault="00E735D5" w:rsidP="00D31FD5">
            <w:pPr>
              <w:spacing w:after="0"/>
              <w:jc w:val="center"/>
              <w:rPr>
                <w:b/>
                <w:sz w:val="28"/>
                <w:szCs w:val="28"/>
              </w:rPr>
            </w:pPr>
          </w:p>
        </w:tc>
      </w:tr>
    </w:tbl>
    <w:p w14:paraId="2EA1949F" w14:textId="77777777" w:rsidR="00E735D5" w:rsidRPr="007D3FE3" w:rsidRDefault="00E735D5" w:rsidP="00FC4B11">
      <w:pPr>
        <w:spacing w:after="120"/>
      </w:pPr>
    </w:p>
    <w:tbl>
      <w:tblPr>
        <w:tblW w:w="0" w:type="auto"/>
        <w:jc w:val="center"/>
        <w:tblCellSpacing w:w="56" w:type="dxa"/>
        <w:tblLook w:val="00A0" w:firstRow="1" w:lastRow="0" w:firstColumn="1" w:lastColumn="0" w:noHBand="0" w:noVBand="0"/>
      </w:tblPr>
      <w:tblGrid>
        <w:gridCol w:w="8603"/>
        <w:gridCol w:w="893"/>
      </w:tblGrid>
      <w:tr w:rsidR="00E735D5" w:rsidRPr="00D31FD5" w14:paraId="3D5D9AB8" w14:textId="77777777" w:rsidTr="0035076B">
        <w:trPr>
          <w:trHeight w:hRule="exact" w:val="851"/>
          <w:tblCellSpacing w:w="56" w:type="dxa"/>
          <w:jc w:val="center"/>
        </w:trPr>
        <w:tc>
          <w:tcPr>
            <w:tcW w:w="8435" w:type="dxa"/>
            <w:vAlign w:val="center"/>
          </w:tcPr>
          <w:p w14:paraId="07CF6551" w14:textId="77777777" w:rsidR="00E735D5" w:rsidRPr="00D31FD5" w:rsidRDefault="00E735D5" w:rsidP="00D31FD5">
            <w:pPr>
              <w:pStyle w:val="SmallCapsHeader"/>
              <w:spacing w:before="0" w:after="0" w:line="240" w:lineRule="auto"/>
            </w:pPr>
            <w:r w:rsidRPr="00D31FD5">
              <w:rPr>
                <w:rFonts w:ascii="Tahoma" w:hAnsi="Tahoma" w:cs="Tahoma"/>
                <w:smallCaps w:val="0"/>
              </w:rPr>
              <w:t>Catholic Life</w:t>
            </w:r>
            <w:r w:rsidRPr="00D31FD5">
              <w:t xml:space="preserve"> </w:t>
            </w:r>
          </w:p>
        </w:tc>
        <w:tc>
          <w:tcPr>
            <w:tcW w:w="725" w:type="dxa"/>
            <w:tcBorders>
              <w:top w:val="single" w:sz="12" w:space="0" w:color="auto"/>
              <w:left w:val="single" w:sz="12" w:space="0" w:color="auto"/>
              <w:bottom w:val="single" w:sz="12" w:space="0" w:color="auto"/>
              <w:right w:val="single" w:sz="12" w:space="0" w:color="auto"/>
            </w:tcBorders>
            <w:shd w:val="clear" w:color="auto" w:fill="D9D9D9"/>
            <w:vAlign w:val="center"/>
          </w:tcPr>
          <w:p w14:paraId="3A6E87D4" w14:textId="77777777" w:rsidR="00E735D5" w:rsidRPr="00D31FD5" w:rsidRDefault="00E735D5" w:rsidP="00D31FD5">
            <w:pPr>
              <w:spacing w:after="0"/>
              <w:jc w:val="center"/>
              <w:rPr>
                <w:b/>
                <w:sz w:val="28"/>
                <w:szCs w:val="28"/>
              </w:rPr>
            </w:pPr>
          </w:p>
        </w:tc>
      </w:tr>
      <w:tr w:rsidR="00E735D5" w:rsidRPr="00D31FD5" w14:paraId="5EFE5BEB" w14:textId="77777777" w:rsidTr="0035076B">
        <w:trPr>
          <w:trHeight w:hRule="exact" w:val="794"/>
          <w:tblCellSpacing w:w="56" w:type="dxa"/>
          <w:jc w:val="center"/>
        </w:trPr>
        <w:tc>
          <w:tcPr>
            <w:tcW w:w="8435" w:type="dxa"/>
            <w:vAlign w:val="center"/>
          </w:tcPr>
          <w:p w14:paraId="4B05625B" w14:textId="77777777"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The extent to which pupils contribute to and benefit from the Catholic Life of the school.</w:t>
            </w:r>
          </w:p>
        </w:tc>
        <w:tc>
          <w:tcPr>
            <w:tcW w:w="725" w:type="dxa"/>
            <w:tcBorders>
              <w:top w:val="single" w:sz="2" w:space="0" w:color="auto"/>
              <w:left w:val="single" w:sz="2" w:space="0" w:color="auto"/>
              <w:bottom w:val="single" w:sz="2" w:space="0" w:color="auto"/>
              <w:right w:val="single" w:sz="2" w:space="0" w:color="auto"/>
            </w:tcBorders>
            <w:vAlign w:val="center"/>
          </w:tcPr>
          <w:p w14:paraId="289B0AE9" w14:textId="77777777" w:rsidR="00E735D5" w:rsidRPr="00D31FD5" w:rsidRDefault="00E735D5" w:rsidP="00D31FD5">
            <w:pPr>
              <w:spacing w:after="0"/>
              <w:jc w:val="center"/>
              <w:rPr>
                <w:sz w:val="28"/>
                <w:szCs w:val="28"/>
              </w:rPr>
            </w:pPr>
          </w:p>
        </w:tc>
      </w:tr>
      <w:tr w:rsidR="00E735D5" w:rsidRPr="00D31FD5" w14:paraId="6861EF6E" w14:textId="77777777" w:rsidTr="0035076B">
        <w:trPr>
          <w:trHeight w:hRule="exact" w:val="794"/>
          <w:tblCellSpacing w:w="56" w:type="dxa"/>
          <w:jc w:val="center"/>
        </w:trPr>
        <w:tc>
          <w:tcPr>
            <w:tcW w:w="8435" w:type="dxa"/>
            <w:vAlign w:val="center"/>
          </w:tcPr>
          <w:p w14:paraId="5F1926F4" w14:textId="77777777"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The quality of provision for the Catholic Life of the school</w:t>
            </w:r>
          </w:p>
        </w:tc>
        <w:tc>
          <w:tcPr>
            <w:tcW w:w="725" w:type="dxa"/>
            <w:tcBorders>
              <w:top w:val="single" w:sz="2" w:space="0" w:color="auto"/>
              <w:left w:val="single" w:sz="2" w:space="0" w:color="auto"/>
              <w:bottom w:val="single" w:sz="2" w:space="0" w:color="auto"/>
              <w:right w:val="single" w:sz="2" w:space="0" w:color="auto"/>
            </w:tcBorders>
            <w:vAlign w:val="center"/>
          </w:tcPr>
          <w:p w14:paraId="62F83DA6" w14:textId="77777777" w:rsidR="00E735D5" w:rsidRPr="00D31FD5" w:rsidRDefault="00E735D5" w:rsidP="00D31FD5">
            <w:pPr>
              <w:spacing w:after="0"/>
              <w:jc w:val="center"/>
              <w:rPr>
                <w:sz w:val="28"/>
                <w:szCs w:val="28"/>
              </w:rPr>
            </w:pPr>
          </w:p>
        </w:tc>
      </w:tr>
      <w:tr w:rsidR="00E735D5" w:rsidRPr="00D31FD5" w14:paraId="69EDF493" w14:textId="77777777" w:rsidTr="0035076B">
        <w:trPr>
          <w:trHeight w:hRule="exact" w:val="794"/>
          <w:tblCellSpacing w:w="56" w:type="dxa"/>
          <w:jc w:val="center"/>
        </w:trPr>
        <w:tc>
          <w:tcPr>
            <w:tcW w:w="8435" w:type="dxa"/>
            <w:vAlign w:val="center"/>
          </w:tcPr>
          <w:p w14:paraId="102B3EE8" w14:textId="5B047647"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 xml:space="preserve">How well leaders and </w:t>
            </w:r>
            <w:r w:rsidR="0041206C">
              <w:rPr>
                <w:rFonts w:ascii="Tahoma" w:hAnsi="Tahoma" w:cs="Tahoma"/>
                <w:sz w:val="26"/>
                <w:szCs w:val="22"/>
              </w:rPr>
              <w:t>governors</w:t>
            </w:r>
            <w:r w:rsidRPr="00D31FD5">
              <w:rPr>
                <w:rFonts w:ascii="Tahoma" w:hAnsi="Tahoma" w:cs="Tahoma"/>
                <w:sz w:val="26"/>
                <w:szCs w:val="22"/>
              </w:rPr>
              <w:t xml:space="preserve"> promote, </w:t>
            </w:r>
            <w:proofErr w:type="gramStart"/>
            <w:r w:rsidRPr="00D31FD5">
              <w:rPr>
                <w:rFonts w:ascii="Tahoma" w:hAnsi="Tahoma" w:cs="Tahoma"/>
                <w:sz w:val="26"/>
                <w:szCs w:val="22"/>
              </w:rPr>
              <w:t>monitor</w:t>
            </w:r>
            <w:proofErr w:type="gramEnd"/>
            <w:r w:rsidRPr="00D31FD5">
              <w:rPr>
                <w:rFonts w:ascii="Tahoma" w:hAnsi="Tahoma" w:cs="Tahoma"/>
                <w:sz w:val="26"/>
                <w:szCs w:val="22"/>
              </w:rPr>
              <w:t xml:space="preserve"> and evaluate the provision for the Catholic Life of the school.</w:t>
            </w:r>
          </w:p>
        </w:tc>
        <w:tc>
          <w:tcPr>
            <w:tcW w:w="725" w:type="dxa"/>
            <w:tcBorders>
              <w:top w:val="single" w:sz="2" w:space="0" w:color="auto"/>
              <w:left w:val="single" w:sz="2" w:space="0" w:color="auto"/>
              <w:bottom w:val="single" w:sz="2" w:space="0" w:color="auto"/>
              <w:right w:val="single" w:sz="2" w:space="0" w:color="auto"/>
            </w:tcBorders>
            <w:vAlign w:val="center"/>
          </w:tcPr>
          <w:p w14:paraId="66190BFE" w14:textId="77777777" w:rsidR="00E735D5" w:rsidRPr="00D31FD5" w:rsidRDefault="00E735D5" w:rsidP="00D31FD5">
            <w:pPr>
              <w:spacing w:after="0"/>
              <w:jc w:val="center"/>
              <w:rPr>
                <w:sz w:val="28"/>
                <w:szCs w:val="28"/>
              </w:rPr>
            </w:pPr>
          </w:p>
        </w:tc>
      </w:tr>
    </w:tbl>
    <w:p w14:paraId="68CC9B6B" w14:textId="5AF41706" w:rsidR="00E735D5" w:rsidRDefault="00E735D5" w:rsidP="00FC4B11">
      <w:pPr>
        <w:spacing w:after="120"/>
      </w:pPr>
    </w:p>
    <w:tbl>
      <w:tblPr>
        <w:tblW w:w="0" w:type="auto"/>
        <w:jc w:val="center"/>
        <w:tblCellSpacing w:w="56" w:type="dxa"/>
        <w:tblLook w:val="00A0" w:firstRow="1" w:lastRow="0" w:firstColumn="1" w:lastColumn="0" w:noHBand="0" w:noVBand="0"/>
      </w:tblPr>
      <w:tblGrid>
        <w:gridCol w:w="8603"/>
        <w:gridCol w:w="893"/>
      </w:tblGrid>
      <w:tr w:rsidR="0041206C" w:rsidRPr="00D31FD5" w14:paraId="1D1FD283" w14:textId="77777777" w:rsidTr="001C3A58">
        <w:trPr>
          <w:trHeight w:hRule="exact" w:val="851"/>
          <w:tblCellSpacing w:w="56" w:type="dxa"/>
          <w:jc w:val="center"/>
        </w:trPr>
        <w:tc>
          <w:tcPr>
            <w:tcW w:w="8435" w:type="dxa"/>
            <w:vAlign w:val="center"/>
          </w:tcPr>
          <w:p w14:paraId="5E2790D1" w14:textId="77777777" w:rsidR="0041206C" w:rsidRPr="00D31FD5" w:rsidRDefault="0041206C" w:rsidP="001C3A58">
            <w:pPr>
              <w:pStyle w:val="SmallCapsHeader"/>
              <w:spacing w:before="0" w:after="0" w:line="240" w:lineRule="auto"/>
            </w:pPr>
            <w:r w:rsidRPr="00D31FD5">
              <w:rPr>
                <w:rFonts w:ascii="Tahoma" w:hAnsi="Tahoma" w:cs="Tahoma"/>
                <w:smallCaps w:val="0"/>
              </w:rPr>
              <w:t>Religious Education</w:t>
            </w:r>
            <w:r w:rsidRPr="00D31FD5">
              <w:t xml:space="preserve"> </w:t>
            </w:r>
          </w:p>
        </w:tc>
        <w:tc>
          <w:tcPr>
            <w:tcW w:w="725" w:type="dxa"/>
            <w:tcBorders>
              <w:top w:val="single" w:sz="12" w:space="0" w:color="auto"/>
              <w:left w:val="single" w:sz="12" w:space="0" w:color="auto"/>
              <w:bottom w:val="single" w:sz="12" w:space="0" w:color="auto"/>
              <w:right w:val="single" w:sz="12" w:space="0" w:color="auto"/>
            </w:tcBorders>
            <w:shd w:val="clear" w:color="auto" w:fill="D9D9D9"/>
            <w:vAlign w:val="center"/>
          </w:tcPr>
          <w:p w14:paraId="2EEB8A27" w14:textId="77777777" w:rsidR="0041206C" w:rsidRPr="00D31FD5" w:rsidRDefault="0041206C" w:rsidP="001C3A58">
            <w:pPr>
              <w:spacing w:after="0"/>
              <w:jc w:val="center"/>
              <w:rPr>
                <w:b/>
                <w:sz w:val="28"/>
                <w:szCs w:val="28"/>
              </w:rPr>
            </w:pPr>
          </w:p>
        </w:tc>
      </w:tr>
      <w:tr w:rsidR="0041206C" w:rsidRPr="00D31FD5" w14:paraId="591DAB95" w14:textId="77777777" w:rsidTr="001C3A58">
        <w:trPr>
          <w:trHeight w:hRule="exact" w:val="794"/>
          <w:tblCellSpacing w:w="56" w:type="dxa"/>
          <w:jc w:val="center"/>
        </w:trPr>
        <w:tc>
          <w:tcPr>
            <w:tcW w:w="8435" w:type="dxa"/>
            <w:vAlign w:val="center"/>
          </w:tcPr>
          <w:p w14:paraId="68DBA4FC" w14:textId="77777777" w:rsidR="0041206C" w:rsidRPr="00D31FD5" w:rsidRDefault="0041206C" w:rsidP="001C3A58">
            <w:pPr>
              <w:pStyle w:val="NoSpacing"/>
              <w:numPr>
                <w:ilvl w:val="0"/>
                <w:numId w:val="17"/>
              </w:numPr>
              <w:jc w:val="left"/>
              <w:rPr>
                <w:rFonts w:ascii="Tahoma" w:hAnsi="Tahoma" w:cs="Tahoma"/>
                <w:sz w:val="26"/>
                <w:szCs w:val="22"/>
              </w:rPr>
            </w:pPr>
            <w:r w:rsidRPr="00D31FD5">
              <w:rPr>
                <w:rFonts w:ascii="Tahoma" w:hAnsi="Tahoma" w:cs="Tahoma"/>
                <w:sz w:val="26"/>
                <w:szCs w:val="22"/>
              </w:rPr>
              <w:t xml:space="preserve">How well pupils achieve and enjoy their learning in Religious Education. </w:t>
            </w:r>
          </w:p>
        </w:tc>
        <w:tc>
          <w:tcPr>
            <w:tcW w:w="725" w:type="dxa"/>
            <w:tcBorders>
              <w:top w:val="single" w:sz="2" w:space="0" w:color="auto"/>
              <w:left w:val="single" w:sz="2" w:space="0" w:color="auto"/>
              <w:bottom w:val="single" w:sz="2" w:space="0" w:color="auto"/>
              <w:right w:val="single" w:sz="2" w:space="0" w:color="auto"/>
            </w:tcBorders>
            <w:vAlign w:val="center"/>
          </w:tcPr>
          <w:p w14:paraId="4D5536A1" w14:textId="77777777" w:rsidR="0041206C" w:rsidRPr="00D31FD5" w:rsidRDefault="0041206C" w:rsidP="001C3A58">
            <w:pPr>
              <w:spacing w:after="0"/>
              <w:jc w:val="center"/>
              <w:rPr>
                <w:sz w:val="28"/>
                <w:szCs w:val="28"/>
              </w:rPr>
            </w:pPr>
          </w:p>
        </w:tc>
      </w:tr>
      <w:tr w:rsidR="0041206C" w:rsidRPr="00D31FD5" w14:paraId="7F9B5959" w14:textId="77777777" w:rsidTr="001C3A58">
        <w:trPr>
          <w:trHeight w:hRule="exact" w:val="794"/>
          <w:tblCellSpacing w:w="56" w:type="dxa"/>
          <w:jc w:val="center"/>
        </w:trPr>
        <w:tc>
          <w:tcPr>
            <w:tcW w:w="8435" w:type="dxa"/>
            <w:vAlign w:val="center"/>
          </w:tcPr>
          <w:p w14:paraId="624C5EF3" w14:textId="77777777" w:rsidR="0041206C" w:rsidRPr="00D31FD5" w:rsidRDefault="0041206C" w:rsidP="001C3A58">
            <w:pPr>
              <w:pStyle w:val="NoSpacing"/>
              <w:numPr>
                <w:ilvl w:val="0"/>
                <w:numId w:val="17"/>
              </w:numPr>
              <w:jc w:val="left"/>
              <w:rPr>
                <w:rFonts w:ascii="Tahoma" w:hAnsi="Tahoma" w:cs="Tahoma"/>
                <w:sz w:val="26"/>
                <w:szCs w:val="22"/>
              </w:rPr>
            </w:pPr>
            <w:r w:rsidRPr="00D31FD5">
              <w:rPr>
                <w:rFonts w:ascii="Tahoma" w:hAnsi="Tahoma" w:cs="Tahoma"/>
                <w:sz w:val="26"/>
                <w:szCs w:val="22"/>
              </w:rPr>
              <w:t>The quality of teaching and assessment in Religious Education</w:t>
            </w:r>
          </w:p>
        </w:tc>
        <w:tc>
          <w:tcPr>
            <w:tcW w:w="725" w:type="dxa"/>
            <w:tcBorders>
              <w:top w:val="single" w:sz="2" w:space="0" w:color="auto"/>
              <w:left w:val="single" w:sz="2" w:space="0" w:color="auto"/>
              <w:bottom w:val="single" w:sz="2" w:space="0" w:color="auto"/>
              <w:right w:val="single" w:sz="2" w:space="0" w:color="auto"/>
            </w:tcBorders>
            <w:vAlign w:val="center"/>
          </w:tcPr>
          <w:p w14:paraId="26E378BB" w14:textId="77777777" w:rsidR="0041206C" w:rsidRPr="00D31FD5" w:rsidRDefault="0041206C" w:rsidP="001C3A58">
            <w:pPr>
              <w:spacing w:after="0"/>
              <w:jc w:val="center"/>
              <w:rPr>
                <w:sz w:val="28"/>
                <w:szCs w:val="28"/>
              </w:rPr>
            </w:pPr>
          </w:p>
        </w:tc>
      </w:tr>
      <w:tr w:rsidR="0041206C" w:rsidRPr="00D31FD5" w14:paraId="0EF41026" w14:textId="77777777" w:rsidTr="001C3A58">
        <w:trPr>
          <w:trHeight w:hRule="exact" w:val="794"/>
          <w:tblCellSpacing w:w="56" w:type="dxa"/>
          <w:jc w:val="center"/>
        </w:trPr>
        <w:tc>
          <w:tcPr>
            <w:tcW w:w="8435" w:type="dxa"/>
            <w:vAlign w:val="center"/>
          </w:tcPr>
          <w:p w14:paraId="05BFAD1D" w14:textId="77777777" w:rsidR="0041206C" w:rsidRPr="00D31FD5" w:rsidRDefault="0041206C" w:rsidP="001C3A58">
            <w:pPr>
              <w:pStyle w:val="NoSpacing"/>
              <w:numPr>
                <w:ilvl w:val="0"/>
                <w:numId w:val="17"/>
              </w:numPr>
              <w:jc w:val="left"/>
              <w:rPr>
                <w:rFonts w:ascii="Tahoma" w:hAnsi="Tahoma" w:cs="Tahoma"/>
                <w:sz w:val="26"/>
                <w:szCs w:val="22"/>
              </w:rPr>
            </w:pPr>
            <w:r w:rsidRPr="00D31FD5">
              <w:rPr>
                <w:rFonts w:ascii="Tahoma" w:hAnsi="Tahoma" w:cs="Tahoma"/>
                <w:sz w:val="26"/>
                <w:szCs w:val="22"/>
              </w:rPr>
              <w:t xml:space="preserve">How well leaders and </w:t>
            </w:r>
            <w:r>
              <w:rPr>
                <w:rFonts w:ascii="Tahoma" w:hAnsi="Tahoma" w:cs="Tahoma"/>
                <w:sz w:val="26"/>
                <w:szCs w:val="22"/>
              </w:rPr>
              <w:t>governors</w:t>
            </w:r>
            <w:r w:rsidRPr="00D31FD5">
              <w:rPr>
                <w:rFonts w:ascii="Tahoma" w:hAnsi="Tahoma" w:cs="Tahoma"/>
                <w:sz w:val="26"/>
                <w:szCs w:val="22"/>
              </w:rPr>
              <w:t xml:space="preserve"> monitor and evaluate the provision for Religious Education</w:t>
            </w:r>
          </w:p>
        </w:tc>
        <w:tc>
          <w:tcPr>
            <w:tcW w:w="725" w:type="dxa"/>
            <w:tcBorders>
              <w:top w:val="single" w:sz="2" w:space="0" w:color="auto"/>
              <w:left w:val="single" w:sz="2" w:space="0" w:color="auto"/>
              <w:bottom w:val="single" w:sz="2" w:space="0" w:color="auto"/>
              <w:right w:val="single" w:sz="2" w:space="0" w:color="auto"/>
            </w:tcBorders>
            <w:vAlign w:val="center"/>
          </w:tcPr>
          <w:p w14:paraId="2560D5BA" w14:textId="77777777" w:rsidR="0041206C" w:rsidRPr="00D31FD5" w:rsidRDefault="0041206C" w:rsidP="001C3A58">
            <w:pPr>
              <w:spacing w:after="0"/>
              <w:jc w:val="center"/>
              <w:rPr>
                <w:sz w:val="28"/>
                <w:szCs w:val="28"/>
              </w:rPr>
            </w:pPr>
          </w:p>
        </w:tc>
      </w:tr>
    </w:tbl>
    <w:p w14:paraId="6124291B" w14:textId="4349C82D" w:rsidR="0041206C" w:rsidRDefault="0041206C" w:rsidP="00FC4B11">
      <w:pPr>
        <w:spacing w:after="120"/>
      </w:pPr>
    </w:p>
    <w:tbl>
      <w:tblPr>
        <w:tblW w:w="0" w:type="auto"/>
        <w:jc w:val="center"/>
        <w:tblCellSpacing w:w="56" w:type="dxa"/>
        <w:tblLook w:val="00A0" w:firstRow="1" w:lastRow="0" w:firstColumn="1" w:lastColumn="0" w:noHBand="0" w:noVBand="0"/>
      </w:tblPr>
      <w:tblGrid>
        <w:gridCol w:w="8603"/>
        <w:gridCol w:w="893"/>
      </w:tblGrid>
      <w:tr w:rsidR="00E735D5" w:rsidRPr="00D31FD5" w14:paraId="349B01D5" w14:textId="77777777" w:rsidTr="0035076B">
        <w:trPr>
          <w:trHeight w:hRule="exact" w:val="851"/>
          <w:tblCellSpacing w:w="56" w:type="dxa"/>
          <w:jc w:val="center"/>
        </w:trPr>
        <w:tc>
          <w:tcPr>
            <w:tcW w:w="8435" w:type="dxa"/>
            <w:vAlign w:val="center"/>
          </w:tcPr>
          <w:p w14:paraId="0C7346EB" w14:textId="77777777" w:rsidR="00E735D5" w:rsidRPr="00D31FD5" w:rsidRDefault="00E735D5" w:rsidP="00D31FD5">
            <w:pPr>
              <w:pStyle w:val="SmallCapsHeader"/>
              <w:spacing w:before="0" w:after="0" w:line="240" w:lineRule="auto"/>
            </w:pPr>
            <w:r w:rsidRPr="00D31FD5">
              <w:rPr>
                <w:rFonts w:ascii="Tahoma" w:hAnsi="Tahoma" w:cs="Tahoma"/>
                <w:smallCaps w:val="0"/>
              </w:rPr>
              <w:t>Collective Worship</w:t>
            </w:r>
            <w:r>
              <w:rPr>
                <w:rFonts w:ascii="Tahoma" w:hAnsi="Tahoma" w:cs="Tahoma"/>
                <w:smallCaps w:val="0"/>
              </w:rPr>
              <w:t xml:space="preserve"> and Prayer Life</w:t>
            </w:r>
          </w:p>
        </w:tc>
        <w:tc>
          <w:tcPr>
            <w:tcW w:w="725" w:type="dxa"/>
            <w:tcBorders>
              <w:top w:val="single" w:sz="12" w:space="0" w:color="auto"/>
              <w:left w:val="single" w:sz="12" w:space="0" w:color="auto"/>
              <w:bottom w:val="single" w:sz="12" w:space="0" w:color="auto"/>
              <w:right w:val="single" w:sz="12" w:space="0" w:color="auto"/>
            </w:tcBorders>
            <w:shd w:val="clear" w:color="auto" w:fill="D9D9D9"/>
            <w:vAlign w:val="center"/>
          </w:tcPr>
          <w:p w14:paraId="3D746031" w14:textId="77777777" w:rsidR="00E735D5" w:rsidRPr="00D31FD5" w:rsidRDefault="00E735D5" w:rsidP="00D31FD5">
            <w:pPr>
              <w:spacing w:after="0"/>
              <w:jc w:val="center"/>
              <w:rPr>
                <w:b/>
                <w:sz w:val="28"/>
                <w:szCs w:val="28"/>
              </w:rPr>
            </w:pPr>
          </w:p>
        </w:tc>
      </w:tr>
      <w:tr w:rsidR="00E735D5" w:rsidRPr="00D31FD5" w14:paraId="05429906" w14:textId="77777777" w:rsidTr="0035076B">
        <w:trPr>
          <w:trHeight w:hRule="exact" w:val="794"/>
          <w:tblCellSpacing w:w="56" w:type="dxa"/>
          <w:jc w:val="center"/>
        </w:trPr>
        <w:tc>
          <w:tcPr>
            <w:tcW w:w="8435" w:type="dxa"/>
            <w:vAlign w:val="center"/>
          </w:tcPr>
          <w:p w14:paraId="39A20D8A" w14:textId="27A1FE3C"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How well pupils respond to and participate in the school</w:t>
            </w:r>
            <w:r w:rsidR="0041206C">
              <w:rPr>
                <w:rFonts w:ascii="Tahoma" w:hAnsi="Tahoma" w:cs="Tahoma"/>
                <w:sz w:val="26"/>
                <w:szCs w:val="22"/>
              </w:rPr>
              <w:t>’s</w:t>
            </w:r>
            <w:r w:rsidRPr="00D31FD5">
              <w:rPr>
                <w:rFonts w:ascii="Tahoma" w:hAnsi="Tahoma" w:cs="Tahoma"/>
                <w:sz w:val="26"/>
                <w:szCs w:val="22"/>
              </w:rPr>
              <w:t xml:space="preserve"> Collective Worship.</w:t>
            </w:r>
          </w:p>
        </w:tc>
        <w:tc>
          <w:tcPr>
            <w:tcW w:w="725" w:type="dxa"/>
            <w:tcBorders>
              <w:top w:val="single" w:sz="2" w:space="0" w:color="auto"/>
              <w:left w:val="single" w:sz="2" w:space="0" w:color="auto"/>
              <w:bottom w:val="single" w:sz="2" w:space="0" w:color="auto"/>
              <w:right w:val="single" w:sz="2" w:space="0" w:color="auto"/>
            </w:tcBorders>
            <w:shd w:val="clear" w:color="auto" w:fill="FFFFFF"/>
            <w:vAlign w:val="center"/>
          </w:tcPr>
          <w:p w14:paraId="18EE33B6" w14:textId="77777777" w:rsidR="00E735D5" w:rsidRPr="00D31FD5" w:rsidRDefault="00E735D5" w:rsidP="00D31FD5">
            <w:pPr>
              <w:spacing w:after="0"/>
              <w:jc w:val="center"/>
              <w:rPr>
                <w:sz w:val="28"/>
                <w:szCs w:val="28"/>
              </w:rPr>
            </w:pPr>
          </w:p>
        </w:tc>
      </w:tr>
      <w:tr w:rsidR="00E735D5" w:rsidRPr="00D31FD5" w14:paraId="3566A0AC" w14:textId="77777777" w:rsidTr="0035076B">
        <w:trPr>
          <w:trHeight w:hRule="exact" w:val="794"/>
          <w:tblCellSpacing w:w="56" w:type="dxa"/>
          <w:jc w:val="center"/>
        </w:trPr>
        <w:tc>
          <w:tcPr>
            <w:tcW w:w="8435" w:type="dxa"/>
            <w:vAlign w:val="center"/>
          </w:tcPr>
          <w:p w14:paraId="66F52EBA" w14:textId="77777777"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The quality of provision for Collective Worship</w:t>
            </w:r>
          </w:p>
        </w:tc>
        <w:tc>
          <w:tcPr>
            <w:tcW w:w="725" w:type="dxa"/>
            <w:tcBorders>
              <w:top w:val="single" w:sz="2" w:space="0" w:color="auto"/>
              <w:left w:val="single" w:sz="2" w:space="0" w:color="auto"/>
              <w:bottom w:val="single" w:sz="2" w:space="0" w:color="auto"/>
              <w:right w:val="single" w:sz="2" w:space="0" w:color="auto"/>
            </w:tcBorders>
            <w:shd w:val="clear" w:color="auto" w:fill="FFFFFF"/>
            <w:vAlign w:val="center"/>
          </w:tcPr>
          <w:p w14:paraId="670E9492" w14:textId="77777777" w:rsidR="00E735D5" w:rsidRPr="00D31FD5" w:rsidRDefault="00E735D5" w:rsidP="00D31FD5">
            <w:pPr>
              <w:spacing w:after="0"/>
              <w:jc w:val="center"/>
              <w:rPr>
                <w:sz w:val="28"/>
                <w:szCs w:val="28"/>
              </w:rPr>
            </w:pPr>
          </w:p>
        </w:tc>
      </w:tr>
      <w:tr w:rsidR="00E735D5" w:rsidRPr="00D31FD5" w14:paraId="6331C971" w14:textId="77777777" w:rsidTr="0035076B">
        <w:trPr>
          <w:trHeight w:hRule="exact" w:val="794"/>
          <w:tblCellSpacing w:w="56" w:type="dxa"/>
          <w:jc w:val="center"/>
        </w:trPr>
        <w:tc>
          <w:tcPr>
            <w:tcW w:w="8435" w:type="dxa"/>
            <w:vAlign w:val="center"/>
          </w:tcPr>
          <w:p w14:paraId="3D2EB516" w14:textId="3B9D9EBB" w:rsidR="00E735D5" w:rsidRPr="00D31FD5" w:rsidRDefault="00E735D5" w:rsidP="00D31FD5">
            <w:pPr>
              <w:pStyle w:val="NoSpacing"/>
              <w:numPr>
                <w:ilvl w:val="0"/>
                <w:numId w:val="17"/>
              </w:numPr>
              <w:jc w:val="left"/>
              <w:rPr>
                <w:rFonts w:ascii="Tahoma" w:hAnsi="Tahoma" w:cs="Tahoma"/>
                <w:sz w:val="26"/>
                <w:szCs w:val="22"/>
              </w:rPr>
            </w:pPr>
            <w:r w:rsidRPr="00D31FD5">
              <w:rPr>
                <w:rFonts w:ascii="Tahoma" w:hAnsi="Tahoma" w:cs="Tahoma"/>
                <w:sz w:val="26"/>
                <w:szCs w:val="22"/>
              </w:rPr>
              <w:t xml:space="preserve">How well leaders and </w:t>
            </w:r>
            <w:r w:rsidR="0041206C">
              <w:rPr>
                <w:rFonts w:ascii="Tahoma" w:hAnsi="Tahoma" w:cs="Tahoma"/>
                <w:sz w:val="26"/>
                <w:szCs w:val="22"/>
              </w:rPr>
              <w:t>governors</w:t>
            </w:r>
            <w:r w:rsidRPr="00D31FD5">
              <w:rPr>
                <w:rFonts w:ascii="Tahoma" w:hAnsi="Tahoma" w:cs="Tahoma"/>
                <w:sz w:val="26"/>
                <w:szCs w:val="22"/>
              </w:rPr>
              <w:t xml:space="preserve"> promote, </w:t>
            </w:r>
            <w:proofErr w:type="gramStart"/>
            <w:r w:rsidRPr="00D31FD5">
              <w:rPr>
                <w:rFonts w:ascii="Tahoma" w:hAnsi="Tahoma" w:cs="Tahoma"/>
                <w:sz w:val="26"/>
                <w:szCs w:val="22"/>
              </w:rPr>
              <w:t>monitor</w:t>
            </w:r>
            <w:proofErr w:type="gramEnd"/>
            <w:r w:rsidRPr="00D31FD5">
              <w:rPr>
                <w:rFonts w:ascii="Tahoma" w:hAnsi="Tahoma" w:cs="Tahoma"/>
                <w:sz w:val="26"/>
                <w:szCs w:val="22"/>
              </w:rPr>
              <w:t xml:space="preserve"> and evaluate the provision for Collective Worship. </w:t>
            </w:r>
          </w:p>
        </w:tc>
        <w:tc>
          <w:tcPr>
            <w:tcW w:w="725" w:type="dxa"/>
            <w:tcBorders>
              <w:top w:val="single" w:sz="2" w:space="0" w:color="auto"/>
              <w:left w:val="single" w:sz="2" w:space="0" w:color="auto"/>
              <w:bottom w:val="single" w:sz="2" w:space="0" w:color="auto"/>
              <w:right w:val="single" w:sz="2" w:space="0" w:color="auto"/>
            </w:tcBorders>
            <w:shd w:val="clear" w:color="auto" w:fill="FFFFFF"/>
            <w:vAlign w:val="center"/>
          </w:tcPr>
          <w:p w14:paraId="43E5D539" w14:textId="77777777" w:rsidR="00E735D5" w:rsidRPr="00D31FD5" w:rsidRDefault="00E735D5" w:rsidP="00D31FD5">
            <w:pPr>
              <w:spacing w:after="0"/>
              <w:jc w:val="center"/>
              <w:rPr>
                <w:sz w:val="28"/>
                <w:szCs w:val="28"/>
              </w:rPr>
            </w:pPr>
          </w:p>
        </w:tc>
      </w:tr>
    </w:tbl>
    <w:p w14:paraId="0809D6CF" w14:textId="77777777" w:rsidR="00E735D5" w:rsidRPr="007D3FE3" w:rsidRDefault="00E735D5" w:rsidP="00FC4B11">
      <w:pPr>
        <w:spacing w:after="120"/>
      </w:pPr>
    </w:p>
    <w:p w14:paraId="1978390C" w14:textId="77777777" w:rsidR="00E735D5" w:rsidRDefault="00E735D5" w:rsidP="00FC4B11">
      <w:r>
        <w:br w:type="page"/>
      </w:r>
      <w:r>
        <w:lastRenderedPageBreak/>
        <w:t xml:space="preserve"> </w:t>
      </w:r>
    </w:p>
    <w:p w14:paraId="343135A9" w14:textId="77777777" w:rsidR="00E735D5" w:rsidRDefault="00E735D5" w:rsidP="00FC4B11"/>
    <w:p w14:paraId="5EE465FD" w14:textId="77777777" w:rsidR="00E735D5" w:rsidRPr="001038A6" w:rsidRDefault="00E735D5" w:rsidP="00AD5CD4">
      <w:pPr>
        <w:pStyle w:val="Heading1"/>
        <w:pBdr>
          <w:top w:val="none" w:sz="0" w:space="0" w:color="auto"/>
        </w:pBdr>
      </w:pPr>
      <w:bookmarkStart w:id="193" w:name="_Toc345915171"/>
      <w:r>
        <w:t xml:space="preserve">Appendix 1: </w:t>
      </w:r>
      <w:r w:rsidRPr="001038A6">
        <w:t>Guidance on completion of the SEF48 toolkit</w:t>
      </w:r>
      <w:bookmarkEnd w:id="193"/>
    </w:p>
    <w:p w14:paraId="7B2993B1" w14:textId="77777777" w:rsidR="00E735D5" w:rsidRPr="001038A6" w:rsidRDefault="00E735D5" w:rsidP="001038A6"/>
    <w:p w14:paraId="0513E604" w14:textId="77777777" w:rsidR="00E735D5" w:rsidRPr="001038A6" w:rsidRDefault="00E735D5" w:rsidP="0046532B">
      <w:pPr>
        <w:pStyle w:val="Heading3"/>
      </w:pPr>
      <w:bookmarkStart w:id="194" w:name="_Toc345510376"/>
      <w:bookmarkStart w:id="195" w:name="_Toc345678429"/>
      <w:bookmarkStart w:id="196" w:name="_Toc345678748"/>
      <w:bookmarkStart w:id="197" w:name="_Toc345915172"/>
      <w:r w:rsidRPr="001038A6">
        <w:t xml:space="preserve">1. Using the differentiated </w:t>
      </w:r>
      <w:r>
        <w:t>judgement</w:t>
      </w:r>
      <w:r w:rsidRPr="001038A6">
        <w:t xml:space="preserve"> descriptors</w:t>
      </w:r>
      <w:bookmarkEnd w:id="194"/>
      <w:bookmarkEnd w:id="195"/>
      <w:bookmarkEnd w:id="196"/>
      <w:bookmarkEnd w:id="197"/>
    </w:p>
    <w:p w14:paraId="676BCC8A" w14:textId="77777777" w:rsidR="00E735D5" w:rsidRDefault="00BB4D13" w:rsidP="0046532B">
      <w:pPr>
        <w:spacing w:after="0"/>
      </w:pPr>
      <w:r>
        <w:rPr>
          <w:noProof/>
          <w:lang w:eastAsia="en-GB"/>
        </w:rPr>
        <mc:AlternateContent>
          <mc:Choice Requires="wpg">
            <w:drawing>
              <wp:anchor distT="0" distB="0" distL="114300" distR="114300" simplePos="0" relativeHeight="251654144" behindDoc="0" locked="0" layoutInCell="1" allowOverlap="1" wp14:anchorId="07312087" wp14:editId="02B9963E">
                <wp:simplePos x="0" y="0"/>
                <wp:positionH relativeFrom="column">
                  <wp:posOffset>374015</wp:posOffset>
                </wp:positionH>
                <wp:positionV relativeFrom="paragraph">
                  <wp:posOffset>717550</wp:posOffset>
                </wp:positionV>
                <wp:extent cx="5181600" cy="2105660"/>
                <wp:effectExtent l="152400" t="152400" r="330200" b="332740"/>
                <wp:wrapTopAndBottom/>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2105660"/>
                          <a:chOff x="0" y="0"/>
                          <a:chExt cx="5181600" cy="2105891"/>
                        </a:xfrm>
                      </wpg:grpSpPr>
                      <pic:pic xmlns:pic="http://schemas.openxmlformats.org/drawingml/2006/picture">
                        <pic:nvPicPr>
                          <pic:cNvPr id="37" name="Picture 22"/>
                          <pic:cNvPicPr>
                            <a:picLocks/>
                          </pic:cNvPicPr>
                        </pic:nvPicPr>
                        <pic:blipFill rotWithShape="1">
                          <a:blip r:embed="rId49">
                            <a:extLst>
                              <a:ext uri="{28A0092B-C50C-407E-A947-70E740481C1C}">
                                <a14:useLocalDpi xmlns:a14="http://schemas.microsoft.com/office/drawing/2010/main" val="0"/>
                              </a:ext>
                            </a:extLst>
                          </a:blip>
                          <a:srcRect t="1" b="30174"/>
                          <a:stretch/>
                        </pic:blipFill>
                        <pic:spPr bwMode="auto">
                          <a:xfrm>
                            <a:off x="0" y="0"/>
                            <a:ext cx="5181600" cy="21058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8" name="Picture 9"/>
                          <pic:cNvPicPr>
                            <a:picLocks/>
                          </pic:cNvPicPr>
                        </pic:nvPicPr>
                        <pic:blipFill>
                          <a:blip r:embed="rId50">
                            <a:extLst>
                              <a:ext uri="{28A0092B-C50C-407E-A947-70E740481C1C}">
                                <a14:useLocalDpi xmlns:a14="http://schemas.microsoft.com/office/drawing/2010/main" val="0"/>
                              </a:ext>
                            </a:extLst>
                          </a:blip>
                          <a:stretch>
                            <a:fillRect/>
                          </a:stretch>
                        </pic:blipFill>
                        <pic:spPr>
                          <a:xfrm>
                            <a:off x="2147454" y="997528"/>
                            <a:ext cx="2022764" cy="845127"/>
                          </a:xfrm>
                          <a:prstGeom prst="rect">
                            <a:avLst/>
                          </a:prstGeom>
                        </pic:spPr>
                      </pic:pic>
                      <pic:pic xmlns:pic="http://schemas.openxmlformats.org/drawingml/2006/picture">
                        <pic:nvPicPr>
                          <pic:cNvPr id="39" name="Picture 8"/>
                          <pic:cNvPicPr>
                            <a:picLocks/>
                          </pic:cNvPicPr>
                        </pic:nvPicPr>
                        <pic:blipFill>
                          <a:blip r:embed="rId50">
                            <a:extLst>
                              <a:ext uri="{28A0092B-C50C-407E-A947-70E740481C1C}">
                                <a14:useLocalDpi xmlns:a14="http://schemas.microsoft.com/office/drawing/2010/main" val="0"/>
                              </a:ext>
                            </a:extLst>
                          </a:blip>
                          <a:stretch>
                            <a:fillRect/>
                          </a:stretch>
                        </pic:blipFill>
                        <pic:spPr>
                          <a:xfrm>
                            <a:off x="831272" y="277091"/>
                            <a:ext cx="2216728" cy="928255"/>
                          </a:xfrm>
                          <a:prstGeom prst="rect">
                            <a:avLst/>
                          </a:prstGeom>
                        </pic:spPr>
                      </pic:pic>
                      <pic:pic xmlns:pic="http://schemas.openxmlformats.org/drawingml/2006/picture">
                        <pic:nvPicPr>
                          <pic:cNvPr id="40" name="Picture 10"/>
                          <pic:cNvPicPr>
                            <a:picLocks/>
                          </pic:cNvPicPr>
                        </pic:nvPicPr>
                        <pic:blipFill rotWithShape="1">
                          <a:blip r:embed="rId50">
                            <a:extLst>
                              <a:ext uri="{28A0092B-C50C-407E-A947-70E740481C1C}">
                                <a14:useLocalDpi xmlns:a14="http://schemas.microsoft.com/office/drawing/2010/main" val="0"/>
                              </a:ext>
                            </a:extLst>
                          </a:blip>
                          <a:srcRect t="-1" b="48123"/>
                          <a:stretch/>
                        </pic:blipFill>
                        <pic:spPr bwMode="auto">
                          <a:xfrm>
                            <a:off x="1066800" y="1648691"/>
                            <a:ext cx="1731818" cy="4572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52DF1C" id="Group 3" o:spid="_x0000_s1026" style="position:absolute;margin-left:29.45pt;margin-top:56.5pt;width:408pt;height:165.8pt;z-index:251654144" coordsize="51816,21058"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1816;height:2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">
                  <v:imagedata r:id="rId51" o:title="" croptop="1f" cropbottom="19775f"/>
                  <v:shadow on="t" color="#333" opacity="42598f" origin="-.5,-.5" offset="2.74397mm,2.74397mm"/>
                  <o:lock v:ext="edit" aspectratio="f"/>
                </v:shape>
                <v:shape id="Picture 9" o:spid="_x0000_s1028" type="#_x0000_t75" style="position:absolute;left:21474;top:9975;width:20228;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">
                  <v:imagedata r:id="rId52" o:title=""/>
                  <o:lock v:ext="edit" aspectratio="f"/>
                </v:shape>
                <v:shape id="Picture 8" o:spid="_x0000_s1029" type="#_x0000_t75" style="position:absolute;left:8312;top:2770;width:22168;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">
                  <v:imagedata r:id="rId52" o:title=""/>
                  <o:lock v:ext="edit" aspectratio="f"/>
                </v:shape>
                <v:shape id="Picture 10" o:spid="_x0000_s1030" type="#_x0000_t75" style="position:absolute;left:10668;top:16486;width:1731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">
                  <v:imagedata r:id="rId52" o:title="" croptop="-1f" cropbottom="31538f"/>
                  <o:lock v:ext="edit" aspectratio="f"/>
                </v:shape>
                <w10:wrap type="topAndBottom"/>
              </v:group>
            </w:pict>
          </mc:Fallback>
        </mc:AlternateContent>
      </w:r>
      <w:r w:rsidR="00E735D5" w:rsidRPr="001038A6">
        <w:t xml:space="preserve">When beginning to arrive at a </w:t>
      </w:r>
      <w:r w:rsidR="00E735D5">
        <w:t>judgement</w:t>
      </w:r>
      <w:r w:rsidR="00E735D5" w:rsidRPr="001038A6">
        <w:t xml:space="preserve"> about the quality of each area of </w:t>
      </w:r>
      <w:r w:rsidR="00E735D5">
        <w:t>school life</w:t>
      </w:r>
      <w:r w:rsidR="00E735D5" w:rsidRPr="001038A6">
        <w:t xml:space="preserve">, begin with the differentiated </w:t>
      </w:r>
      <w:r w:rsidR="00E735D5">
        <w:t>judgement</w:t>
      </w:r>
      <w:r w:rsidR="00E735D5" w:rsidRPr="001038A6">
        <w:t xml:space="preserve"> grid and come to </w:t>
      </w:r>
      <w:r w:rsidR="00E735D5">
        <w:t>a decision</w:t>
      </w:r>
      <w:r w:rsidR="00E735D5" w:rsidRPr="001038A6">
        <w:t xml:space="preserve"> about which descriptor best describes your school and indicate this by highlighting the grid in some way, e.g.:</w:t>
      </w:r>
    </w:p>
    <w:p w14:paraId="2D92C6F7" w14:textId="77777777" w:rsidR="00E735D5" w:rsidRPr="001038A6" w:rsidRDefault="00E735D5" w:rsidP="0046532B">
      <w:pPr>
        <w:pStyle w:val="Heading3"/>
      </w:pPr>
      <w:bookmarkStart w:id="198" w:name="_Toc345510377"/>
      <w:bookmarkStart w:id="199" w:name="_Toc345678430"/>
      <w:bookmarkStart w:id="200" w:name="_Toc345678749"/>
      <w:bookmarkStart w:id="201" w:name="_Toc345915173"/>
      <w:r w:rsidRPr="001038A6">
        <w:t>2. Filling in the writing frame</w:t>
      </w:r>
      <w:bookmarkEnd w:id="198"/>
      <w:bookmarkEnd w:id="199"/>
      <w:bookmarkEnd w:id="200"/>
      <w:bookmarkEnd w:id="201"/>
    </w:p>
    <w:p w14:paraId="72E7BCBB" w14:textId="77777777" w:rsidR="00E735D5" w:rsidRPr="001038A6" w:rsidRDefault="00BB4D13" w:rsidP="0046532B">
      <w:pPr>
        <w:spacing w:after="0"/>
      </w:pPr>
      <w:r>
        <w:rPr>
          <w:noProof/>
          <w:lang w:eastAsia="en-GB"/>
        </w:rPr>
        <mc:AlternateContent>
          <mc:Choice Requires="wpg">
            <w:drawing>
              <wp:anchor distT="0" distB="0" distL="114300" distR="114300" simplePos="0" relativeHeight="251652096" behindDoc="0" locked="0" layoutInCell="1" allowOverlap="1" wp14:anchorId="24C568AB" wp14:editId="444D3F0A">
                <wp:simplePos x="0" y="0"/>
                <wp:positionH relativeFrom="column">
                  <wp:posOffset>99695</wp:posOffset>
                </wp:positionH>
                <wp:positionV relativeFrom="paragraph">
                  <wp:posOffset>709930</wp:posOffset>
                </wp:positionV>
                <wp:extent cx="5222240" cy="2040890"/>
                <wp:effectExtent l="0" t="0" r="86360" b="92710"/>
                <wp:wrapTopAndBottom/>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2040890"/>
                          <a:chOff x="0" y="0"/>
                          <a:chExt cx="52223" cy="20413"/>
                        </a:xfrm>
                      </wpg:grpSpPr>
                      <pic:pic xmlns:pic="http://schemas.openxmlformats.org/drawingml/2006/picture">
                        <pic:nvPicPr>
                          <pic:cNvPr id="33" name="Picture 1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6484" y="0"/>
                            <a:ext cx="35739" cy="20413"/>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34" name="Text Box 15"/>
                        <wps:cNvSpPr txBox="1">
                          <a:spLocks/>
                        </wps:cNvSpPr>
                        <wps:spPr bwMode="auto">
                          <a:xfrm>
                            <a:off x="0" y="9530"/>
                            <a:ext cx="12820" cy="8377"/>
                          </a:xfrm>
                          <a:prstGeom prst="rect">
                            <a:avLst/>
                          </a:prstGeom>
                          <a:solidFill>
                            <a:srgbClr val="FFFFFF"/>
                          </a:solidFill>
                          <a:ln w="6350">
                            <a:solidFill>
                              <a:srgbClr val="000000"/>
                            </a:solidFill>
                            <a:miter lim="800000"/>
                            <a:headEnd/>
                            <a:tailEnd/>
                          </a:ln>
                        </wps:spPr>
                        <wps:txbx>
                          <w:txbxContent>
                            <w:p w14:paraId="400E3D4E" w14:textId="77777777" w:rsidR="00E735D5" w:rsidRDefault="00E735D5" w:rsidP="001038A6">
                              <w:r>
                                <w:t>Cut and pasted from differentiated judgement descriptors’ grid</w:t>
                              </w:r>
                            </w:p>
                          </w:txbxContent>
                        </wps:txbx>
                        <wps:bodyPr rot="0" vert="horz" wrap="square" lIns="91440" tIns="45720" rIns="91440" bIns="45720" anchor="t" anchorCtr="0" upright="1">
                          <a:noAutofit/>
                        </wps:bodyPr>
                      </wps:wsp>
                      <wps:wsp>
                        <wps:cNvPr id="35" name="Straight Arrow Connector 24"/>
                        <wps:cNvCnPr>
                          <a:cxnSpLocks/>
                        </wps:cNvCnPr>
                        <wps:spPr bwMode="auto">
                          <a:xfrm flipV="1">
                            <a:off x="12814" y="9079"/>
                            <a:ext cx="13323" cy="2640"/>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568AB" id="Group 25" o:spid="_x0000_s1081" style="position:absolute;left:0;text-align:left;margin-left:7.85pt;margin-top:55.9pt;width:411.2pt;height:160.7pt;z-index:251652096" coordsize="52223,20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">
                <v:shape id="Picture 13" o:spid="_x0000_s1082" type="#_x0000_t75" style="position:absolute;left:16484;width:35739;height:2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">
                  <v:imagedata r:id="rId54" o:title=""/>
                  <v:shadow on="t" color="#333" opacity="42597f" origin="-.5,-.5" offset="2.74397mm,2.74397mm"/>
                  <o:lock v:ext="edit" aspectratio="f"/>
                </v:shape>
                <v:shape id="Text Box 15" o:spid="_x0000_s1083" type="#_x0000_t202" style="position:absolute;top:9530;width:12820;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" strokeweight=".5pt">
                  <v:path arrowok="t"/>
                  <v:textbox>
                    <w:txbxContent>
                      <w:p w14:paraId="400E3D4E" w14:textId="77777777" w:rsidR="00E735D5" w:rsidRDefault="00E735D5" w:rsidP="001038A6">
                        <w:r>
                          <w:t>Cut and pasted from differentiated judgement descriptors’ grid</w:t>
                        </w:r>
                      </w:p>
                    </w:txbxContent>
                  </v:textbox>
                </v:shape>
                <v:shapetype id="_x0000_t32" coordsize="21600,21600" o:spt="32" o:oned="t" path="m,l21600,21600e" filled="f">
                  <v:path arrowok="t" fillok="f" o:connecttype="none"/>
                  <o:lock v:ext="edit" shapetype="t"/>
                </v:shapetype>
                <v:shape id="Straight Arrow Connector 24" o:spid="_x0000_s1084" type="#_x0000_t32" style="position:absolute;left:12814;top:9079;width:13323;height:2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" strokecolor="#4579b8" strokeweight="1pt">
                  <v:stroke endarrow="open"/>
                  <v:shadow on="t" color="black" opacity="26213f" origin="-.5,-.5" offset=".74836mm,.74836mm"/>
                  <o:lock v:ext="edit" shapetype="f"/>
                </v:shape>
                <w10:wrap type="topAndBottom"/>
              </v:group>
            </w:pict>
          </mc:Fallback>
        </mc:AlternateContent>
      </w:r>
      <w:r w:rsidR="00E735D5" w:rsidRPr="001038A6">
        <w:rPr>
          <w:b/>
        </w:rPr>
        <w:t xml:space="preserve">Key phrases from the </w:t>
      </w:r>
      <w:r w:rsidR="00E735D5">
        <w:rPr>
          <w:b/>
        </w:rPr>
        <w:t>descriptors</w:t>
      </w:r>
      <w:r w:rsidR="00E735D5" w:rsidRPr="001038A6">
        <w:rPr>
          <w:b/>
        </w:rPr>
        <w:t>:</w:t>
      </w:r>
      <w:r w:rsidR="00E735D5" w:rsidRPr="001038A6">
        <w:t xml:space="preserve"> Once </w:t>
      </w:r>
      <w:r w:rsidR="00E735D5">
        <w:t>the differentiated judgement descriptor grid has been appropriately highlighted</w:t>
      </w:r>
      <w:r w:rsidR="00E735D5" w:rsidRPr="001038A6">
        <w:t xml:space="preserve">, take each circled </w:t>
      </w:r>
      <w:r w:rsidR="00E735D5">
        <w:t>judgement</w:t>
      </w:r>
      <w:r w:rsidR="00E735D5" w:rsidRPr="001038A6">
        <w:t xml:space="preserve"> in turn and paste it into the writing </w:t>
      </w:r>
      <w:r w:rsidR="00E735D5">
        <w:t>frame in the appropriate place,</w:t>
      </w:r>
      <w:r w:rsidR="00E735D5" w:rsidRPr="001038A6">
        <w:t xml:space="preserve"> e.g.:</w:t>
      </w:r>
    </w:p>
    <w:p w14:paraId="7D52ABD4" w14:textId="77777777" w:rsidR="00E735D5" w:rsidRPr="001038A6" w:rsidRDefault="00BB4D13" w:rsidP="00443A0C">
      <w:pPr>
        <w:spacing w:after="0"/>
      </w:pPr>
      <w:r>
        <w:rPr>
          <w:noProof/>
          <w:lang w:eastAsia="en-GB"/>
        </w:rPr>
        <mc:AlternateContent>
          <mc:Choice Requires="wpg">
            <w:drawing>
              <wp:anchor distT="0" distB="0" distL="114300" distR="114300" simplePos="0" relativeHeight="251653120" behindDoc="0" locked="0" layoutInCell="1" allowOverlap="1" wp14:anchorId="62784815" wp14:editId="3B724B95">
                <wp:simplePos x="0" y="0"/>
                <wp:positionH relativeFrom="column">
                  <wp:posOffset>792480</wp:posOffset>
                </wp:positionH>
                <wp:positionV relativeFrom="paragraph">
                  <wp:posOffset>731520</wp:posOffset>
                </wp:positionV>
                <wp:extent cx="4861560" cy="2255520"/>
                <wp:effectExtent l="0" t="0" r="2540" b="93980"/>
                <wp:wrapTopAndBottom/>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2255520"/>
                          <a:chOff x="0" y="0"/>
                          <a:chExt cx="50868" cy="24051"/>
                        </a:xfrm>
                      </wpg:grpSpPr>
                      <pic:pic xmlns:pic="http://schemas.openxmlformats.org/drawingml/2006/picture">
                        <pic:nvPicPr>
                          <pic:cNvPr id="26" name="Picture 4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77" cy="24051"/>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g:grpSp>
                        <wpg:cNvPr id="27" name="Group 4"/>
                        <wpg:cNvGrpSpPr>
                          <a:grpSpLocks/>
                        </wpg:cNvGrpSpPr>
                        <wpg:grpSpPr bwMode="auto">
                          <a:xfrm>
                            <a:off x="28200" y="1300"/>
                            <a:ext cx="22668" cy="9208"/>
                            <a:chOff x="0" y="-3156"/>
                            <a:chExt cx="22667" cy="9208"/>
                          </a:xfrm>
                        </wpg:grpSpPr>
                        <wps:wsp>
                          <wps:cNvPr id="28" name="Text Box 17"/>
                          <wps:cNvSpPr txBox="1">
                            <a:spLocks/>
                          </wps:cNvSpPr>
                          <wps:spPr bwMode="auto">
                            <a:xfrm>
                              <a:off x="13523" y="-3156"/>
                              <a:ext cx="9144" cy="9208"/>
                            </a:xfrm>
                            <a:prstGeom prst="rect">
                              <a:avLst/>
                            </a:prstGeom>
                            <a:solidFill>
                              <a:srgbClr val="FFFFFF"/>
                            </a:solidFill>
                            <a:ln w="6350">
                              <a:solidFill>
                                <a:srgbClr val="000000"/>
                              </a:solidFill>
                              <a:miter lim="800000"/>
                              <a:headEnd/>
                              <a:tailEnd/>
                            </a:ln>
                          </wps:spPr>
                          <wps:txbx>
                            <w:txbxContent>
                              <w:p w14:paraId="6BA62F9B" w14:textId="77777777" w:rsidR="00E735D5" w:rsidRDefault="00E735D5" w:rsidP="00443A0C">
                                <w:pPr>
                                  <w:jc w:val="left"/>
                                </w:pPr>
                                <w:r>
                                  <w:t>Key strengths made clear in this area</w:t>
                                </w:r>
                              </w:p>
                            </w:txbxContent>
                          </wps:txbx>
                          <wps:bodyPr rot="0" vert="horz" wrap="square" lIns="91440" tIns="45720" rIns="91440" bIns="45720" anchor="t" anchorCtr="0" upright="1">
                            <a:noAutofit/>
                          </wps:bodyPr>
                        </wps:wsp>
                        <wps:wsp>
                          <wps:cNvPr id="29" name="Straight Arrow Connector 18"/>
                          <wps:cNvCnPr>
                            <a:cxnSpLocks/>
                          </wps:cNvCnPr>
                          <wps:spPr bwMode="auto">
                            <a:xfrm flipH="1">
                              <a:off x="0" y="2919"/>
                              <a:ext cx="13518" cy="629"/>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grpSp>
                      <wps:wsp>
                        <wps:cNvPr id="30" name="Text Box 50"/>
                        <wps:cNvSpPr txBox="1">
                          <a:spLocks/>
                        </wps:cNvSpPr>
                        <wps:spPr bwMode="auto">
                          <a:xfrm>
                            <a:off x="41724" y="11863"/>
                            <a:ext cx="9144" cy="12128"/>
                          </a:xfrm>
                          <a:prstGeom prst="rect">
                            <a:avLst/>
                          </a:prstGeom>
                          <a:solidFill>
                            <a:srgbClr val="FFFFFF"/>
                          </a:solidFill>
                          <a:ln w="6350">
                            <a:solidFill>
                              <a:srgbClr val="000000"/>
                            </a:solidFill>
                            <a:miter lim="800000"/>
                            <a:headEnd/>
                            <a:tailEnd/>
                          </a:ln>
                        </wps:spPr>
                        <wps:txbx>
                          <w:txbxContent>
                            <w:p w14:paraId="6EED685F" w14:textId="77777777" w:rsidR="00E735D5" w:rsidRDefault="00E735D5" w:rsidP="00443A0C">
                              <w:pPr>
                                <w:jc w:val="left"/>
                              </w:pPr>
                              <w:r>
                                <w:t>Be clear on why this area has not been given a higher judgement</w:t>
                              </w:r>
                            </w:p>
                          </w:txbxContent>
                        </wps:txbx>
                        <wps:bodyPr rot="0" vert="horz" wrap="square" lIns="91440" tIns="45720" rIns="91440" bIns="45720" anchor="t" anchorCtr="0" upright="1">
                          <a:noAutofit/>
                        </wps:bodyPr>
                      </wps:wsp>
                      <wps:wsp>
                        <wps:cNvPr id="31" name="Straight Arrow Connector 51"/>
                        <wps:cNvCnPr>
                          <a:cxnSpLocks/>
                        </wps:cNvCnPr>
                        <wps:spPr bwMode="auto">
                          <a:xfrm flipH="1" flipV="1">
                            <a:off x="28200" y="17365"/>
                            <a:ext cx="13512" cy="1556"/>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84815" id="Group 20" o:spid="_x0000_s1085" style="position:absolute;left:0;text-align:left;margin-left:62.4pt;margin-top:57.6pt;width:382.8pt;height:177.6pt;z-index:251653120" coordsize="50868,2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">
                <v:shape id="Picture 44" o:spid="_x0000_s1086" type="#_x0000_t75" style="position:absolute;width:35577;height:2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">
                  <v:imagedata r:id="rId56" o:title=""/>
                  <v:shadow on="t" color="#333" opacity="42597f" origin="-.5,-.5" offset="2.74397mm,2.74397mm"/>
                  <o:lock v:ext="edit" aspectratio="f"/>
                </v:shape>
                <v:group id="Group 4" o:spid="_x0000_s1087" style="position:absolute;left:28200;top:1300;width:22668;height:9208" coordorigin=",-3156" coordsize="22667,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7" o:spid="_x0000_s1088" type="#_x0000_t202" style="position:absolute;left:13523;top:-3156;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" strokeweight=".5pt">
                    <v:path arrowok="t"/>
                    <v:textbox>
                      <w:txbxContent>
                        <w:p w14:paraId="6BA62F9B" w14:textId="77777777" w:rsidR="00E735D5" w:rsidRDefault="00E735D5" w:rsidP="00443A0C">
                          <w:pPr>
                            <w:jc w:val="left"/>
                          </w:pPr>
                          <w:r>
                            <w:t>Key strengths made clear in this area</w:t>
                          </w:r>
                        </w:p>
                      </w:txbxContent>
                    </v:textbox>
                  </v:shape>
                  <v:shape id="Straight Arrow Connector 18" o:spid="_x0000_s1089" type="#_x0000_t32" style="position:absolute;top:2919;width:13518;height: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" strokecolor="#4579b8" strokeweight="1pt">
                    <v:stroke endarrow="open"/>
                    <v:shadow on="t" color="black" opacity="26213f" origin="-.5,-.5" offset=".74836mm,.74836mm"/>
                    <o:lock v:ext="edit" shapetype="f"/>
                  </v:shape>
                </v:group>
                <v:shape id="Text Box 50" o:spid="_x0000_s1090" type="#_x0000_t202" style="position:absolute;left:41724;top:11863;width:914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" strokeweight=".5pt">
                  <v:path arrowok="t"/>
                  <v:textbox>
                    <w:txbxContent>
                      <w:p w14:paraId="6EED685F" w14:textId="77777777" w:rsidR="00E735D5" w:rsidRDefault="00E735D5" w:rsidP="00443A0C">
                        <w:pPr>
                          <w:jc w:val="left"/>
                        </w:pPr>
                        <w:r>
                          <w:t>Be clear on why this area has not been given a higher judgement</w:t>
                        </w:r>
                      </w:p>
                    </w:txbxContent>
                  </v:textbox>
                </v:shape>
                <v:shape id="Straight Arrow Connector 51" o:spid="_x0000_s1091" type="#_x0000_t32" style="position:absolute;left:28200;top:17365;width:13512;height:15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" strokecolor="#4579b8" strokeweight="1pt">
                  <v:stroke endarrow="open"/>
                  <v:shadow on="t" color="black" opacity="26213f" origin="-.5,-.5" offset=".74836mm,.74836mm"/>
                  <o:lock v:ext="edit" shapetype="f"/>
                </v:shape>
                <w10:wrap type="topAndBottom"/>
              </v:group>
            </w:pict>
          </mc:Fallback>
        </mc:AlternateContent>
      </w:r>
      <w:r w:rsidR="00E735D5" w:rsidRPr="001038A6">
        <w:rPr>
          <w:b/>
        </w:rPr>
        <w:t xml:space="preserve">Main strengths and weaknesses: </w:t>
      </w:r>
      <w:r w:rsidR="00E735D5" w:rsidRPr="001038A6">
        <w:t>Next, indicate why you have given this area of the schedule the grade you have given it – and specifically why you have not judged it to be higher (if it is anything less than outstanding), e.g.:</w:t>
      </w:r>
    </w:p>
    <w:p w14:paraId="24C9FA87" w14:textId="77777777" w:rsidR="00E735D5" w:rsidRDefault="00E735D5" w:rsidP="008A258D">
      <w:pPr>
        <w:spacing w:after="0"/>
      </w:pPr>
      <w:r>
        <w:rPr>
          <w:b/>
        </w:rPr>
        <w:lastRenderedPageBreak/>
        <w:t>Evidence</w:t>
      </w:r>
      <w:r w:rsidRPr="001038A6">
        <w:rPr>
          <w:b/>
        </w:rPr>
        <w:t>:</w:t>
      </w:r>
      <w:r w:rsidRPr="001038A6">
        <w:t xml:space="preserve"> Once this evaluation has been made, the evidence sources need to be listed in order to establish how certain the </w:t>
      </w:r>
      <w:r>
        <w:t>judgement</w:t>
      </w:r>
      <w:r w:rsidRPr="001038A6">
        <w:t xml:space="preserve"> is conce</w:t>
      </w:r>
      <w:r>
        <w:t xml:space="preserve">rning this area of school life. This will also help an inspector during inspection to understand why you have given this grade for this area of the schedule. Evidence sources are stronger or weaker depending on how recent they are, how comprehensive they are and how objective and measurable the information they record is. </w:t>
      </w:r>
      <w:proofErr w:type="spellStart"/>
      <w:r>
        <w:t>E.g</w:t>
      </w:r>
      <w:proofErr w:type="spellEnd"/>
      <w:r>
        <w:t>:</w:t>
      </w:r>
    </w:p>
    <w:p w14:paraId="739CC3D0" w14:textId="77777777" w:rsidR="00E735D5" w:rsidRDefault="00BB4D13" w:rsidP="00E732FC">
      <w:pPr>
        <w:spacing w:after="0"/>
      </w:pPr>
      <w:r>
        <w:rPr>
          <w:noProof/>
          <w:lang w:eastAsia="en-GB"/>
        </w:rPr>
        <mc:AlternateContent>
          <mc:Choice Requires="wpg">
            <w:drawing>
              <wp:anchor distT="0" distB="0" distL="114300" distR="114300" simplePos="0" relativeHeight="251663360" behindDoc="0" locked="0" layoutInCell="1" allowOverlap="1" wp14:anchorId="2ACA79EF" wp14:editId="34B48165">
                <wp:simplePos x="0" y="0"/>
                <wp:positionH relativeFrom="margin">
                  <wp:posOffset>431800</wp:posOffset>
                </wp:positionH>
                <wp:positionV relativeFrom="paragraph">
                  <wp:posOffset>3506470</wp:posOffset>
                </wp:positionV>
                <wp:extent cx="4688840" cy="716280"/>
                <wp:effectExtent l="0" t="0" r="0" b="83820"/>
                <wp:wrapTopAndBottom/>
                <wp:docPr id="2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16280"/>
                          <a:chOff x="0" y="0"/>
                          <a:chExt cx="48382" cy="8221"/>
                        </a:xfrm>
                      </wpg:grpSpPr>
                      <pic:pic xmlns:pic="http://schemas.openxmlformats.org/drawingml/2006/picture">
                        <pic:nvPicPr>
                          <pic:cNvPr id="22" name="Picture 7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66" cy="8221"/>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23" name="Text Box 28"/>
                        <wps:cNvSpPr txBox="1">
                          <a:spLocks/>
                        </wps:cNvSpPr>
                        <wps:spPr bwMode="auto">
                          <a:xfrm>
                            <a:off x="36806" y="2689"/>
                            <a:ext cx="11576" cy="2749"/>
                          </a:xfrm>
                          <a:prstGeom prst="rect">
                            <a:avLst/>
                          </a:prstGeom>
                          <a:solidFill>
                            <a:srgbClr val="FFFFFF"/>
                          </a:solidFill>
                          <a:ln w="6350">
                            <a:solidFill>
                              <a:srgbClr val="000000"/>
                            </a:solidFill>
                            <a:miter lim="800000"/>
                            <a:headEnd/>
                            <a:tailEnd/>
                          </a:ln>
                        </wps:spPr>
                        <wps:txbx>
                          <w:txbxContent>
                            <w:p w14:paraId="09676EDD" w14:textId="77777777" w:rsidR="00E735D5" w:rsidRDefault="00E735D5" w:rsidP="008A258D">
                              <w:pPr>
                                <w:spacing w:after="0"/>
                                <w:jc w:val="left"/>
                              </w:pPr>
                              <w:r>
                                <w:t>Grade assigned</w:t>
                              </w:r>
                            </w:p>
                          </w:txbxContent>
                        </wps:txbx>
                        <wps:bodyPr rot="0" vert="horz" wrap="square" lIns="91440" tIns="45720" rIns="91440" bIns="45720" anchor="t" anchorCtr="0" upright="1">
                          <a:noAutofit/>
                        </wps:bodyPr>
                      </wps:wsp>
                      <wps:wsp>
                        <wps:cNvPr id="24" name="Straight Arrow Connector 29"/>
                        <wps:cNvCnPr>
                          <a:cxnSpLocks/>
                        </wps:cNvCnPr>
                        <wps:spPr bwMode="auto">
                          <a:xfrm flipH="1">
                            <a:off x="28738" y="4149"/>
                            <a:ext cx="8058" cy="1289"/>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A79EF" id="Group 81" o:spid="_x0000_s1092" style="position:absolute;left:0;text-align:left;margin-left:34pt;margin-top:276.1pt;width:369.2pt;height:56.4pt;z-index:251663360;mso-position-horizontal-relative:margin" coordsize="48382,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">
                <v:shape id="Picture 79" o:spid="_x0000_s1093" type="#_x0000_t75" style="position:absolute;width:30966;height: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">
                  <v:imagedata r:id="rId58" o:title=""/>
                  <v:shadow on="t" color="#333" opacity="42597f" origin="-.5,-.5" offset="2.74397mm,2.74397mm"/>
                  <o:lock v:ext="edit" aspectratio="f"/>
                </v:shape>
                <v:shape id="Text Box 28" o:spid="_x0000_s1094" type="#_x0000_t202" style="position:absolute;left:36806;top:2689;width:11576;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" strokeweight=".5pt">
                  <v:path arrowok="t"/>
                  <v:textbox>
                    <w:txbxContent>
                      <w:p w14:paraId="09676EDD" w14:textId="77777777" w:rsidR="00E735D5" w:rsidRDefault="00E735D5" w:rsidP="008A258D">
                        <w:pPr>
                          <w:spacing w:after="0"/>
                          <w:jc w:val="left"/>
                        </w:pPr>
                        <w:r>
                          <w:t>Grade assigned</w:t>
                        </w:r>
                      </w:p>
                    </w:txbxContent>
                  </v:textbox>
                </v:shape>
                <v:shape id="Straight Arrow Connector 29" o:spid="_x0000_s1095" type="#_x0000_t32" style="position:absolute;left:28738;top:4149;width:8058;height:1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" strokecolor="#4579b8" strokeweight="1pt">
                  <v:stroke endarrow="open"/>
                  <v:shadow on="t" color="black" opacity="26213f" origin="-.5,-.5" offset=".74836mm,.74836mm"/>
                  <o:lock v:ext="edit" shapetype="f"/>
                </v:shape>
                <w10:wrap type="topAndBottom" anchorx="margin"/>
              </v:group>
            </w:pict>
          </mc:Fallback>
        </mc:AlternateContent>
      </w:r>
      <w:r>
        <w:rPr>
          <w:noProof/>
          <w:lang w:eastAsia="en-GB"/>
        </w:rPr>
        <mc:AlternateContent>
          <mc:Choice Requires="wpg">
            <w:drawing>
              <wp:anchor distT="0" distB="0" distL="114300" distR="114300" simplePos="0" relativeHeight="251655168" behindDoc="0" locked="0" layoutInCell="1" allowOverlap="1" wp14:anchorId="0BD4C2AE" wp14:editId="7C3D4F85">
                <wp:simplePos x="0" y="0"/>
                <wp:positionH relativeFrom="column">
                  <wp:posOffset>614680</wp:posOffset>
                </wp:positionH>
                <wp:positionV relativeFrom="paragraph">
                  <wp:posOffset>341630</wp:posOffset>
                </wp:positionV>
                <wp:extent cx="4794250" cy="2273935"/>
                <wp:effectExtent l="0" t="0" r="6350" b="88265"/>
                <wp:wrapTopAndBottom/>
                <wp:docPr id="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0" cy="2273935"/>
                          <a:chOff x="0" y="0"/>
                          <a:chExt cx="52026" cy="25203"/>
                        </a:xfrm>
                      </wpg:grpSpPr>
                      <pic:pic xmlns:pic="http://schemas.openxmlformats.org/drawingml/2006/picture">
                        <pic:nvPicPr>
                          <pic:cNvPr id="18" name="Picture 69"/>
                          <pic:cNvPicPr>
                            <a:picLocks/>
                          </pic:cNvPicPr>
                        </pic:nvPicPr>
                        <pic:blipFill>
                          <a:blip r:embed="rId59">
                            <a:extLst>
                              <a:ext uri="{28A0092B-C50C-407E-A947-70E740481C1C}">
                                <a14:useLocalDpi xmlns:a14="http://schemas.microsoft.com/office/drawing/2010/main" val="0"/>
                              </a:ext>
                            </a:extLst>
                          </a:blip>
                          <a:srcRect t="3448"/>
                          <a:stretch>
                            <a:fillRect/>
                          </a:stretch>
                        </pic:blipFill>
                        <pic:spPr bwMode="auto">
                          <a:xfrm>
                            <a:off x="0" y="0"/>
                            <a:ext cx="32119" cy="25203"/>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19" name="Text Box 16"/>
                        <wps:cNvSpPr txBox="1">
                          <a:spLocks/>
                        </wps:cNvSpPr>
                        <wps:spPr bwMode="auto">
                          <a:xfrm>
                            <a:off x="36345" y="2689"/>
                            <a:ext cx="15681" cy="6829"/>
                          </a:xfrm>
                          <a:prstGeom prst="rect">
                            <a:avLst/>
                          </a:prstGeom>
                          <a:solidFill>
                            <a:srgbClr val="FFFFFF"/>
                          </a:solidFill>
                          <a:ln w="6350">
                            <a:solidFill>
                              <a:srgbClr val="000000"/>
                            </a:solidFill>
                            <a:miter lim="800000"/>
                            <a:headEnd/>
                            <a:tailEnd/>
                          </a:ln>
                        </wps:spPr>
                        <wps:txbx>
                          <w:txbxContent>
                            <w:p w14:paraId="08799AC6" w14:textId="77777777" w:rsidR="00E735D5" w:rsidRDefault="00E735D5" w:rsidP="00E732FC">
                              <w:pPr>
                                <w:jc w:val="left"/>
                              </w:pPr>
                              <w:r>
                                <w:t>Evidence is listed – the more objective and measurable the better</w:t>
                              </w:r>
                            </w:p>
                          </w:txbxContent>
                        </wps:txbx>
                        <wps:bodyPr rot="0" vert="horz" wrap="square" lIns="91440" tIns="45720" rIns="91440" bIns="45720" anchor="t" anchorCtr="0" upright="1">
                          <a:noAutofit/>
                        </wps:bodyPr>
                      </wps:wsp>
                      <wps:wsp>
                        <wps:cNvPr id="20" name="Straight Arrow Connector 19"/>
                        <wps:cNvCnPr>
                          <a:cxnSpLocks/>
                        </wps:cNvCnPr>
                        <wps:spPr bwMode="auto">
                          <a:xfrm flipH="1">
                            <a:off x="30198" y="7607"/>
                            <a:ext cx="6147" cy="1911"/>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4C2AE" id="Group 71" o:spid="_x0000_s1096" style="position:absolute;left:0;text-align:left;margin-left:48.4pt;margin-top:26.9pt;width:377.5pt;height:179.05pt;z-index:251655168" coordsize="52026,2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">
                <v:shape id="Picture 69" o:spid="_x0000_s1097" type="#_x0000_t75" style="position:absolute;width:32119;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">
                  <v:imagedata r:id="rId60" o:title="" croptop="2260f"/>
                  <v:shadow on="t" color="#333" opacity="42597f" origin="-.5,-.5" offset="2.74397mm,2.74397mm"/>
                  <o:lock v:ext="edit" aspectratio="f"/>
                </v:shape>
                <v:shape id="Text Box 16" o:spid="_x0000_s1098" type="#_x0000_t202" style="position:absolute;left:36345;top:2689;width:15681;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" strokeweight=".5pt">
                  <v:path arrowok="t"/>
                  <v:textbox>
                    <w:txbxContent>
                      <w:p w14:paraId="08799AC6" w14:textId="77777777" w:rsidR="00E735D5" w:rsidRDefault="00E735D5" w:rsidP="00E732FC">
                        <w:pPr>
                          <w:jc w:val="left"/>
                        </w:pPr>
                        <w:r>
                          <w:t>Evidence is listed – the more objective and measurable the better</w:t>
                        </w:r>
                      </w:p>
                    </w:txbxContent>
                  </v:textbox>
                </v:shape>
                <v:shape id="Straight Arrow Connector 19" o:spid="_x0000_s1099" type="#_x0000_t32" style="position:absolute;left:30198;top:7607;width:6147;height:1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" strokecolor="#4579b8" strokeweight="1pt">
                  <v:stroke endarrow="open"/>
                  <v:shadow on="t" color="black" opacity="26213f" origin="-.5,-.5" offset=".74836mm,.74836mm"/>
                  <o:lock v:ext="edit" shapetype="f"/>
                </v:shape>
                <w10:wrap type="topAndBottom"/>
              </v:group>
            </w:pict>
          </mc:Fallback>
        </mc:AlternateContent>
      </w:r>
      <w:r w:rsidR="00E735D5">
        <w:rPr>
          <w:b/>
        </w:rPr>
        <w:t>Grade</w:t>
      </w:r>
      <w:r w:rsidR="00E735D5" w:rsidRPr="001038A6">
        <w:rPr>
          <w:b/>
        </w:rPr>
        <w:t>:</w:t>
      </w:r>
      <w:r w:rsidR="00E735D5" w:rsidRPr="001038A6">
        <w:t xml:space="preserve"> </w:t>
      </w:r>
      <w:r w:rsidR="00E735D5">
        <w:t>Assign a refined grade for this sub-judgement that reflects where you are in relation to this aspect of school life. E.g.:</w:t>
      </w:r>
    </w:p>
    <w:p w14:paraId="3C3341BF" w14:textId="77777777" w:rsidR="00E735D5" w:rsidRPr="001038A6" w:rsidRDefault="00BB4D13" w:rsidP="00361043">
      <w:pPr>
        <w:spacing w:after="0"/>
      </w:pPr>
      <w:r>
        <w:rPr>
          <w:noProof/>
          <w:lang w:eastAsia="en-GB"/>
        </w:rPr>
        <mc:AlternateContent>
          <mc:Choice Requires="wpg">
            <w:drawing>
              <wp:anchor distT="0" distB="0" distL="114300" distR="114300" simplePos="0" relativeHeight="251656192" behindDoc="0" locked="0" layoutInCell="1" allowOverlap="1" wp14:anchorId="57209800" wp14:editId="18742D6A">
                <wp:simplePos x="0" y="0"/>
                <wp:positionH relativeFrom="column">
                  <wp:posOffset>-212090</wp:posOffset>
                </wp:positionH>
                <wp:positionV relativeFrom="paragraph">
                  <wp:posOffset>1120140</wp:posOffset>
                </wp:positionV>
                <wp:extent cx="6229350" cy="798830"/>
                <wp:effectExtent l="0" t="0" r="6350" b="90170"/>
                <wp:wrapTopAndBottom/>
                <wp:docPr id="1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8830"/>
                          <a:chOff x="0" y="0"/>
                          <a:chExt cx="62297" cy="7991"/>
                        </a:xfrm>
                      </wpg:grpSpPr>
                      <pic:pic xmlns:pic="http://schemas.openxmlformats.org/drawingml/2006/picture">
                        <pic:nvPicPr>
                          <pic:cNvPr id="14" name="Picture 3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71" cy="7991"/>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15" name="Text Box 33"/>
                        <wps:cNvSpPr txBox="1">
                          <a:spLocks/>
                        </wps:cNvSpPr>
                        <wps:spPr bwMode="auto">
                          <a:xfrm>
                            <a:off x="50714" y="1613"/>
                            <a:ext cx="11583" cy="4839"/>
                          </a:xfrm>
                          <a:prstGeom prst="rect">
                            <a:avLst/>
                          </a:prstGeom>
                          <a:solidFill>
                            <a:srgbClr val="FFFFFF"/>
                          </a:solidFill>
                          <a:ln w="6350">
                            <a:solidFill>
                              <a:srgbClr val="000000"/>
                            </a:solidFill>
                            <a:miter lim="800000"/>
                            <a:headEnd/>
                            <a:tailEnd/>
                          </a:ln>
                        </wps:spPr>
                        <wps:txbx>
                          <w:txbxContent>
                            <w:p w14:paraId="62319840" w14:textId="77777777" w:rsidR="00E735D5" w:rsidRDefault="00E735D5" w:rsidP="00361043">
                              <w:pPr>
                                <w:jc w:val="left"/>
                              </w:pPr>
                              <w:r>
                                <w:t>Summary Grade assigned</w:t>
                              </w:r>
                            </w:p>
                          </w:txbxContent>
                        </wps:txbx>
                        <wps:bodyPr rot="0" vert="horz" wrap="square" lIns="91440" tIns="45720" rIns="91440" bIns="45720" anchor="t" anchorCtr="0" upright="1">
                          <a:noAutofit/>
                        </wps:bodyPr>
                      </wps:wsp>
                      <wps:wsp>
                        <wps:cNvPr id="16" name="Straight Arrow Connector 34"/>
                        <wps:cNvCnPr>
                          <a:cxnSpLocks/>
                        </wps:cNvCnPr>
                        <wps:spPr bwMode="auto">
                          <a:xfrm flipH="1" flipV="1">
                            <a:off x="47026" y="2382"/>
                            <a:ext cx="3676" cy="1689"/>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09800" id="Group 55" o:spid="_x0000_s1100" style="position:absolute;left:0;text-align:left;margin-left:-16.7pt;margin-top:88.2pt;width:490.5pt;height:62.9pt;z-index:251656192" coordsize="62297,7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">
                <v:shape id="Picture 32" o:spid="_x0000_s1101" type="#_x0000_t75" style="position:absolute;width:47871;height:7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">
                  <v:imagedata r:id="rId62" o:title=""/>
                  <v:shadow on="t" color="#333" opacity="42597f" origin="-.5,-.5" offset="2.74397mm,2.74397mm"/>
                  <o:lock v:ext="edit" aspectratio="f"/>
                </v:shape>
                <v:shape id="Text Box 33" o:spid="_x0000_s1102" type="#_x0000_t202" style="position:absolute;left:50714;top:1613;width:11583;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" strokeweight=".5pt">
                  <v:path arrowok="t"/>
                  <v:textbox>
                    <w:txbxContent>
                      <w:p w14:paraId="62319840" w14:textId="77777777" w:rsidR="00E735D5" w:rsidRDefault="00E735D5" w:rsidP="00361043">
                        <w:pPr>
                          <w:jc w:val="left"/>
                        </w:pPr>
                        <w:r>
                          <w:t>Summary Grade assigned</w:t>
                        </w:r>
                      </w:p>
                    </w:txbxContent>
                  </v:textbox>
                </v:shape>
                <v:shape id="Straight Arrow Connector 34" o:spid="_x0000_s1103" type="#_x0000_t32" style="position:absolute;left:47026;top:2382;width:3676;height:16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" strokecolor="#4579b8" strokeweight="1pt">
                  <v:stroke endarrow="open"/>
                  <v:shadow on="t" color="black" opacity="26213f" origin="-.5,-.5" offset=".74836mm,.74836mm"/>
                  <o:lock v:ext="edit" shapetype="f"/>
                </v:shape>
                <w10:wrap type="topAndBottom"/>
              </v:group>
            </w:pict>
          </mc:Fallback>
        </mc:AlternateContent>
      </w:r>
      <w:r w:rsidR="00E735D5" w:rsidRPr="001038A6">
        <w:rPr>
          <w:b/>
        </w:rPr>
        <w:t>Summary:</w:t>
      </w:r>
      <w:r w:rsidR="00E735D5" w:rsidRPr="001038A6">
        <w:t xml:space="preserve"> Once all </w:t>
      </w:r>
      <w:r w:rsidR="00E735D5">
        <w:t xml:space="preserve">sub-judgement </w:t>
      </w:r>
      <w:r w:rsidR="00E735D5" w:rsidRPr="001038A6">
        <w:t xml:space="preserve">areas of the schedule have been evaluated and written up in this way, then </w:t>
      </w:r>
      <w:r w:rsidR="00E735D5">
        <w:t>the overall judgement for the section of the schedule which these sub-judgements inform can then be filled in</w:t>
      </w:r>
      <w:r w:rsidR="00E735D5" w:rsidRPr="001038A6">
        <w:t xml:space="preserve">. First of all, looking at a balance of the grades given throughout </w:t>
      </w:r>
      <w:r w:rsidR="00E735D5">
        <w:t>this section of the toolkit</w:t>
      </w:r>
      <w:r w:rsidR="00E735D5" w:rsidRPr="001038A6">
        <w:t xml:space="preserve">, give </w:t>
      </w:r>
      <w:proofErr w:type="spellStart"/>
      <w:r w:rsidR="00E735D5" w:rsidRPr="001038A6">
        <w:t>you</w:t>
      </w:r>
      <w:r w:rsidR="00E735D5">
        <w:t>self</w:t>
      </w:r>
      <w:proofErr w:type="spellEnd"/>
      <w:r w:rsidR="00E735D5" w:rsidRPr="001038A6">
        <w:t xml:space="preserve"> an overall grade for </w:t>
      </w:r>
      <w:r w:rsidR="00E735D5">
        <w:t>this section of the schedule (E.g. CW1 – How well pupils respond to and participate in Collective Worship)</w:t>
      </w:r>
      <w:r w:rsidR="00E735D5" w:rsidRPr="001038A6">
        <w:t xml:space="preserve">.  </w:t>
      </w:r>
      <w:r w:rsidR="00E735D5">
        <w:t>The grade should reflect the balance of grades given across each of the sub-judgements:</w:t>
      </w:r>
    </w:p>
    <w:p w14:paraId="23AAC87C" w14:textId="77777777" w:rsidR="00E735D5" w:rsidRDefault="00BB4D13" w:rsidP="00361043">
      <w:pPr>
        <w:spacing w:after="0"/>
      </w:pPr>
      <w:r>
        <w:rPr>
          <w:noProof/>
          <w:lang w:eastAsia="en-GB"/>
        </w:rPr>
        <mc:AlternateContent>
          <mc:Choice Requires="wpg">
            <w:drawing>
              <wp:anchor distT="0" distB="0" distL="114300" distR="114300" simplePos="0" relativeHeight="251657216" behindDoc="0" locked="0" layoutInCell="1" allowOverlap="1" wp14:anchorId="3BFF0730" wp14:editId="41C38172">
                <wp:simplePos x="0" y="0"/>
                <wp:positionH relativeFrom="column">
                  <wp:posOffset>-208915</wp:posOffset>
                </wp:positionH>
                <wp:positionV relativeFrom="paragraph">
                  <wp:posOffset>2089150</wp:posOffset>
                </wp:positionV>
                <wp:extent cx="6106160" cy="1767205"/>
                <wp:effectExtent l="0" t="0" r="2540" b="86995"/>
                <wp:wrapTopAndBottom/>
                <wp:docPr id="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1767205"/>
                          <a:chOff x="0" y="0"/>
                          <a:chExt cx="61067" cy="17673"/>
                        </a:xfrm>
                      </wpg:grpSpPr>
                      <wps:wsp>
                        <wps:cNvPr id="8" name="Text Box 35"/>
                        <wps:cNvSpPr txBox="1">
                          <a:spLocks/>
                        </wps:cNvSpPr>
                        <wps:spPr bwMode="auto">
                          <a:xfrm>
                            <a:off x="49485" y="8913"/>
                            <a:ext cx="11582" cy="7068"/>
                          </a:xfrm>
                          <a:prstGeom prst="rect">
                            <a:avLst/>
                          </a:prstGeom>
                          <a:solidFill>
                            <a:srgbClr val="FFFFFF"/>
                          </a:solidFill>
                          <a:ln w="6350">
                            <a:solidFill>
                              <a:srgbClr val="000000"/>
                            </a:solidFill>
                            <a:miter lim="800000"/>
                            <a:headEnd/>
                            <a:tailEnd/>
                          </a:ln>
                        </wps:spPr>
                        <wps:txbx>
                          <w:txbxContent>
                            <w:p w14:paraId="3478C602" w14:textId="77777777" w:rsidR="00E735D5" w:rsidRDefault="00E735D5" w:rsidP="00361043">
                              <w:pPr>
                                <w:jc w:val="left"/>
                              </w:pPr>
                              <w:r>
                                <w:t>Why it has not been given a higher grade</w:t>
                              </w:r>
                            </w:p>
                          </w:txbxContent>
                        </wps:txbx>
                        <wps:bodyPr rot="0" vert="horz" wrap="square" lIns="91440" tIns="45720" rIns="91440" bIns="45720" anchor="t" anchorCtr="0" upright="1">
                          <a:noAutofit/>
                        </wps:bodyPr>
                      </wps:wsp>
                      <pic:pic xmlns:pic="http://schemas.openxmlformats.org/drawingml/2006/picture">
                        <pic:nvPicPr>
                          <pic:cNvPr id="9" name="Picture 5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87" cy="17673"/>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10" name="Straight Arrow Connector 53"/>
                        <wps:cNvCnPr>
                          <a:cxnSpLocks/>
                        </wps:cNvCnPr>
                        <wps:spPr bwMode="auto">
                          <a:xfrm flipH="1">
                            <a:off x="43261" y="3995"/>
                            <a:ext cx="6140" cy="1905"/>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11" name="Text Box 57"/>
                        <wps:cNvSpPr txBox="1">
                          <a:spLocks/>
                        </wps:cNvSpPr>
                        <wps:spPr bwMode="auto">
                          <a:xfrm>
                            <a:off x="49408" y="2612"/>
                            <a:ext cx="11582" cy="2756"/>
                          </a:xfrm>
                          <a:prstGeom prst="rect">
                            <a:avLst/>
                          </a:prstGeom>
                          <a:solidFill>
                            <a:srgbClr val="FFFFFF"/>
                          </a:solidFill>
                          <a:ln w="6350">
                            <a:solidFill>
                              <a:srgbClr val="000000"/>
                            </a:solidFill>
                            <a:miter lim="800000"/>
                            <a:headEnd/>
                            <a:tailEnd/>
                          </a:ln>
                        </wps:spPr>
                        <wps:txbx>
                          <w:txbxContent>
                            <w:p w14:paraId="5F102619" w14:textId="77777777" w:rsidR="00E735D5" w:rsidRDefault="00E735D5" w:rsidP="00C26BE8">
                              <w:pPr>
                                <w:jc w:val="left"/>
                              </w:pPr>
                              <w:r>
                                <w:t>Summary reasons</w:t>
                              </w:r>
                            </w:p>
                          </w:txbxContent>
                        </wps:txbx>
                        <wps:bodyPr rot="0" vert="horz" wrap="square" lIns="91440" tIns="45720" rIns="91440" bIns="45720" anchor="t" anchorCtr="0" upright="1">
                          <a:noAutofit/>
                        </wps:bodyPr>
                      </wps:wsp>
                      <wps:wsp>
                        <wps:cNvPr id="12" name="Straight Arrow Connector 58"/>
                        <wps:cNvCnPr>
                          <a:cxnSpLocks/>
                        </wps:cNvCnPr>
                        <wps:spPr bwMode="auto">
                          <a:xfrm flipH="1">
                            <a:off x="43337" y="11987"/>
                            <a:ext cx="6141" cy="0"/>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F0730" id="Group 61" o:spid="_x0000_s1104" style="position:absolute;left:0;text-align:left;margin-left:-16.45pt;margin-top:164.5pt;width:480.8pt;height:139.15pt;z-index:251657216" coordsize="61067,1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">
                <v:shape id="Text Box 35" o:spid="_x0000_s1105" type="#_x0000_t202" style="position:absolute;left:49485;top:8913;width:11582;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" strokeweight=".5pt">
                  <v:path arrowok="t"/>
                  <v:textbox>
                    <w:txbxContent>
                      <w:p w14:paraId="3478C602" w14:textId="77777777" w:rsidR="00E735D5" w:rsidRDefault="00E735D5" w:rsidP="00361043">
                        <w:pPr>
                          <w:jc w:val="left"/>
                        </w:pPr>
                        <w:r>
                          <w:t>Why it has not been given a higher grade</w:t>
                        </w:r>
                      </w:p>
                    </w:txbxContent>
                  </v:textbox>
                </v:shape>
                <v:shape id="Picture 56" o:spid="_x0000_s1106" type="#_x0000_t75" style="position:absolute;width:47487;height:1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">
                  <v:imagedata r:id="rId64" o:title=""/>
                  <v:shadow on="t" color="#333" opacity="42597f" origin="-.5,-.5" offset="2.74397mm,2.74397mm"/>
                  <o:lock v:ext="edit" aspectratio="f"/>
                </v:shape>
                <v:shape id="Straight Arrow Connector 53" o:spid="_x0000_s1107" type="#_x0000_t32" style="position:absolute;left:43261;top:3995;width:614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" strokecolor="#4579b8" strokeweight="1pt">
                  <v:stroke endarrow="open"/>
                  <v:shadow on="t" color="black" opacity="26213f" origin="-.5,-.5" offset=".74836mm,.74836mm"/>
                  <o:lock v:ext="edit" shapetype="f"/>
                </v:shape>
                <v:shape id="Text Box 57" o:spid="_x0000_s1108" type="#_x0000_t202" style="position:absolute;left:49408;top:2612;width:115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" strokeweight=".5pt">
                  <v:path arrowok="t"/>
                  <v:textbox>
                    <w:txbxContent>
                      <w:p w14:paraId="5F102619" w14:textId="77777777" w:rsidR="00E735D5" w:rsidRDefault="00E735D5" w:rsidP="00C26BE8">
                        <w:pPr>
                          <w:jc w:val="left"/>
                        </w:pPr>
                        <w:r>
                          <w:t>Summary reasons</w:t>
                        </w:r>
                      </w:p>
                    </w:txbxContent>
                  </v:textbox>
                </v:shape>
                <v:shape id="Straight Arrow Connector 58" o:spid="_x0000_s1109" type="#_x0000_t32" style="position:absolute;left:43337;top:11987;width:61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" strokecolor="#4579b8" strokeweight="1pt">
                  <v:stroke endarrow="open"/>
                  <v:shadow on="t" color="black" opacity="26213f" origin="-.5,-.5" offset=".74836mm,.74836mm"/>
                  <o:lock v:ext="edit" shapetype="f"/>
                </v:shape>
                <w10:wrap type="topAndBottom"/>
              </v:group>
            </w:pict>
          </mc:Fallback>
        </mc:AlternateContent>
      </w:r>
      <w:r w:rsidR="00E735D5">
        <w:t>The summary text beneath should give an overall evidenced explanation of why you have assigned the grade you have to this section of the schedule, making it clear why you have not given it a higher grading:</w:t>
      </w:r>
    </w:p>
    <w:p w14:paraId="09927C5B" w14:textId="77777777" w:rsidR="00E735D5" w:rsidRDefault="00E735D5" w:rsidP="00C26BE8">
      <w:pPr>
        <w:spacing w:after="0"/>
      </w:pPr>
      <w:r>
        <w:t>Finally, areas for development should address the reasons given for not reaching the higher grade. These can then be cut and pasted to populate a school improvement plan:</w:t>
      </w:r>
    </w:p>
    <w:p w14:paraId="53B9586B" w14:textId="77777777" w:rsidR="00E735D5" w:rsidRDefault="00BB4D13">
      <w:r>
        <w:rPr>
          <w:noProof/>
          <w:lang w:eastAsia="en-GB"/>
        </w:rPr>
        <mc:AlternateContent>
          <mc:Choice Requires="wpg">
            <w:drawing>
              <wp:anchor distT="0" distB="0" distL="114300" distR="114300" simplePos="0" relativeHeight="251658240" behindDoc="0" locked="0" layoutInCell="1" allowOverlap="1" wp14:anchorId="0449D76C" wp14:editId="6E96C304">
                <wp:simplePos x="0" y="0"/>
                <wp:positionH relativeFrom="column">
                  <wp:posOffset>-167640</wp:posOffset>
                </wp:positionH>
                <wp:positionV relativeFrom="paragraph">
                  <wp:posOffset>466090</wp:posOffset>
                </wp:positionV>
                <wp:extent cx="7036435" cy="2066925"/>
                <wp:effectExtent l="0" t="0" r="12065" b="123825"/>
                <wp:wrapTopAndBottom/>
                <wp:docPr id="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6435" cy="2066925"/>
                          <a:chOff x="0" y="0"/>
                          <a:chExt cx="70370" cy="20670"/>
                        </a:xfrm>
                      </wpg:grpSpPr>
                      <wps:wsp>
                        <wps:cNvPr id="3" name="Text Box 59"/>
                        <wps:cNvSpPr txBox="1">
                          <a:spLocks/>
                        </wps:cNvSpPr>
                        <wps:spPr bwMode="auto">
                          <a:xfrm>
                            <a:off x="58788" y="1922"/>
                            <a:ext cx="11582" cy="14287"/>
                          </a:xfrm>
                          <a:prstGeom prst="rect">
                            <a:avLst/>
                          </a:prstGeom>
                          <a:solidFill>
                            <a:srgbClr val="FFFFFF"/>
                          </a:solidFill>
                          <a:ln w="6350">
                            <a:solidFill>
                              <a:srgbClr val="000000"/>
                            </a:solidFill>
                            <a:miter lim="800000"/>
                            <a:headEnd/>
                            <a:tailEnd/>
                          </a:ln>
                        </wps:spPr>
                        <wps:txbx>
                          <w:txbxContent>
                            <w:p w14:paraId="3373E4E7" w14:textId="77777777" w:rsidR="00E735D5" w:rsidRDefault="00E735D5" w:rsidP="00C26BE8">
                              <w:pPr>
                                <w:jc w:val="left"/>
                              </w:pPr>
                              <w:r>
                                <w:t>There should be a match between areas for development and the reasons given for not awarding a higher grade</w:t>
                              </w:r>
                            </w:p>
                          </w:txbxContent>
                        </wps:txbx>
                        <wps:bodyPr rot="0" vert="horz" wrap="square" lIns="91440" tIns="45720" rIns="91440" bIns="45720" anchor="t" anchorCtr="0" upright="1">
                          <a:noAutofit/>
                        </wps:bodyPr>
                      </wps:wsp>
                      <pic:pic xmlns:pic="http://schemas.openxmlformats.org/drawingml/2006/picture">
                        <pic:nvPicPr>
                          <pic:cNvPr id="4" name="Picture 6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87" cy="20670"/>
                          </a:xfrm>
                          <a:prstGeom prst="rect">
                            <a:avLst/>
                          </a:prstGeom>
                          <a:noFill/>
                          <a:effectLst>
                            <a:outerShdw dist="139700" dir="2700000" algn="tl" rotWithShape="0">
                              <a:srgbClr val="333333">
                                <a:alpha val="64999"/>
                              </a:srgbClr>
                            </a:outerShdw>
                          </a:effectLst>
                          <a:extLst>
                            <a:ext uri="{909E8E84-426E-40DD-AFC4-6F175D3DCCD1}">
                              <a14:hiddenFill xmlns:a14="http://schemas.microsoft.com/office/drawing/2010/main">
                                <a:solidFill>
                                  <a:srgbClr val="FFFFFF"/>
                                </a:solidFill>
                              </a14:hiddenFill>
                            </a:ext>
                          </a:extLst>
                        </pic:spPr>
                      </pic:pic>
                      <wps:wsp>
                        <wps:cNvPr id="5" name="Straight Arrow Connector 60"/>
                        <wps:cNvCnPr>
                          <a:cxnSpLocks/>
                        </wps:cNvCnPr>
                        <wps:spPr bwMode="auto">
                          <a:xfrm flipH="1" flipV="1">
                            <a:off x="44567" y="3842"/>
                            <a:ext cx="5753" cy="4298"/>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6" name="Straight Arrow Connector 63"/>
                        <wps:cNvCnPr>
                          <a:cxnSpLocks/>
                        </wps:cNvCnPr>
                        <wps:spPr bwMode="auto">
                          <a:xfrm flipH="1">
                            <a:off x="39495" y="8145"/>
                            <a:ext cx="10821" cy="3302"/>
                          </a:xfrm>
                          <a:prstGeom prst="straightConnector1">
                            <a:avLst/>
                          </a:prstGeom>
                          <a:noFill/>
                          <a:ln w="12700">
                            <a:solidFill>
                              <a:srgbClr val="4579B8"/>
                            </a:solidFill>
                            <a:round/>
                            <a:headEnd/>
                            <a:tailEnd type="arrow"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9D76C" id="Group 64" o:spid="_x0000_s1110" style="position:absolute;left:0;text-align:left;margin-left:-13.2pt;margin-top:36.7pt;width:554.05pt;height:162.75pt;z-index:251658240" coordsize="70370,2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">
                <v:shape id="Text Box 59" o:spid="_x0000_s1111" type="#_x0000_t202" style="position:absolute;left:58788;top:1922;width:11582;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" strokeweight=".5pt">
                  <v:path arrowok="t"/>
                  <v:textbox>
                    <w:txbxContent>
                      <w:p w14:paraId="3373E4E7" w14:textId="77777777" w:rsidR="00E735D5" w:rsidRDefault="00E735D5" w:rsidP="00C26BE8">
                        <w:pPr>
                          <w:jc w:val="left"/>
                        </w:pPr>
                        <w:r>
                          <w:t>There should be a match between areas for development and the reasons given for not awarding a higher grade</w:t>
                        </w:r>
                      </w:p>
                    </w:txbxContent>
                  </v:textbox>
                </v:shape>
                <v:shape id="Picture 62" o:spid="_x0000_s1112" type="#_x0000_t75" style="position:absolute;width:47487;height:2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">
                  <v:imagedata r:id="rId66" o:title=""/>
                  <v:shadow on="t" color="#333" opacity="42597f" origin="-.5,-.5" offset="2.74397mm,2.74397mm"/>
                  <o:lock v:ext="edit" aspectratio="f"/>
                </v:shape>
                <v:shape id="Straight Arrow Connector 60" o:spid="_x0000_s1113" type="#_x0000_t32" style="position:absolute;left:44567;top:3842;width:5753;height:4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" strokecolor="#4579b8" strokeweight="1pt">
                  <v:stroke endarrow="open"/>
                  <v:shadow on="t" color="black" opacity="26213f" origin="-.5,-.5" offset=".74836mm,.74836mm"/>
                  <o:lock v:ext="edit" shapetype="f"/>
                </v:shape>
                <v:shape id="Straight Arrow Connector 63" o:spid="_x0000_s1114" type="#_x0000_t32" style="position:absolute;left:39495;top:8145;width:10821;height:3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" strokecolor="#4579b8" strokeweight="1pt">
                  <v:stroke endarrow="open"/>
                  <v:shadow on="t" color="black" opacity="26213f" origin="-.5,-.5" offset=".74836mm,.74836mm"/>
                  <o:lock v:ext="edit" shapetype="f"/>
                </v:shape>
                <w10:wrap type="topAndBottom"/>
              </v:group>
            </w:pict>
          </mc:Fallback>
        </mc:AlternateContent>
      </w:r>
      <w:r w:rsidR="00E735D5">
        <w:br w:type="page"/>
      </w:r>
    </w:p>
    <w:p w14:paraId="00214CCF" w14:textId="77777777" w:rsidR="00E735D5" w:rsidRDefault="00E735D5" w:rsidP="008A1A3D">
      <w:pPr>
        <w:pStyle w:val="Heading3"/>
      </w:pPr>
      <w:bookmarkStart w:id="202" w:name="_Toc345510378"/>
      <w:bookmarkStart w:id="203" w:name="_Toc345678431"/>
      <w:bookmarkStart w:id="204" w:name="_Toc345678750"/>
      <w:bookmarkStart w:id="205" w:name="_Toc345915174"/>
      <w:r>
        <w:lastRenderedPageBreak/>
        <w:t>3. Arriving at Headline and Overall Judgements</w:t>
      </w:r>
      <w:bookmarkEnd w:id="202"/>
      <w:bookmarkEnd w:id="203"/>
      <w:bookmarkEnd w:id="204"/>
      <w:bookmarkEnd w:id="205"/>
    </w:p>
    <w:p w14:paraId="188C6157" w14:textId="77777777" w:rsidR="00E735D5" w:rsidRDefault="00BB4D13" w:rsidP="008A1A3D">
      <w:pPr>
        <w:spacing w:after="0"/>
      </w:pPr>
      <w:r>
        <w:rPr>
          <w:noProof/>
          <w:lang w:eastAsia="en-GB"/>
        </w:rPr>
        <w:drawing>
          <wp:anchor distT="128016" distB="315087" distL="254508" distR="445516" simplePos="0" relativeHeight="251661312" behindDoc="0" locked="0" layoutInCell="1" allowOverlap="1" wp14:anchorId="080C8A9F" wp14:editId="642EAF14">
            <wp:simplePos x="0" y="0"/>
            <wp:positionH relativeFrom="column">
              <wp:posOffset>454533</wp:posOffset>
            </wp:positionH>
            <wp:positionV relativeFrom="paragraph">
              <wp:posOffset>992251</wp:posOffset>
            </wp:positionV>
            <wp:extent cx="4886706" cy="3690112"/>
            <wp:effectExtent l="152400" t="152400" r="320675" b="335915"/>
            <wp:wrapTopAndBottom/>
            <wp:docPr id="96"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42517.tmp"/>
                    <pic:cNvPicPr>
                      <a:picLocks/>
                    </pic:cNvPicPr>
                  </pic:nvPicPr>
                  <pic:blipFill>
                    <a:blip r:embed="rId67"/>
                    <a:stretch>
                      <a:fillRect/>
                    </a:stretch>
                  </pic:blipFill>
                  <pic:spPr>
                    <a:xfrm>
                      <a:off x="0" y="0"/>
                      <a:ext cx="4886325" cy="3689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35D5" w:rsidRPr="008A1A3D">
        <w:rPr>
          <w:b/>
        </w:rPr>
        <w:t>Headline Judgements.</w:t>
      </w:r>
      <w:r w:rsidR="00E735D5">
        <w:t xml:space="preserve"> For each of the main sections of the schedule (Catholic Life, Collective Worship, Religious Education) you need to calculate a headline judgement. This does not require any additional text or evidence but is merely a summary of the three judgements in each section, arrived at by employing the descriptor given for each headline judgement:</w:t>
      </w:r>
    </w:p>
    <w:p w14:paraId="5C7F0CAA" w14:textId="77777777" w:rsidR="00E735D5" w:rsidRDefault="00BB4D13" w:rsidP="008A1A3D">
      <w:pPr>
        <w:spacing w:after="0"/>
      </w:pPr>
      <w:r>
        <w:rPr>
          <w:noProof/>
          <w:lang w:eastAsia="en-GB"/>
        </w:rPr>
        <w:drawing>
          <wp:anchor distT="128016" distB="318770" distL="254508" distR="445516" simplePos="0" relativeHeight="251659264" behindDoc="0" locked="0" layoutInCell="1" allowOverlap="1" wp14:anchorId="6DFF90BE" wp14:editId="0060BA3F">
            <wp:simplePos x="0" y="0"/>
            <wp:positionH relativeFrom="column">
              <wp:posOffset>452628</wp:posOffset>
            </wp:positionH>
            <wp:positionV relativeFrom="paragraph">
              <wp:posOffset>4787646</wp:posOffset>
            </wp:positionV>
            <wp:extent cx="4886706" cy="1754124"/>
            <wp:effectExtent l="152400" t="152400" r="333375" b="328930"/>
            <wp:wrapTopAndBottom/>
            <wp:docPr id="9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C7E7D.tmp"/>
                    <pic:cNvPicPr>
                      <a:picLocks/>
                    </pic:cNvPicPr>
                  </pic:nvPicPr>
                  <pic:blipFill>
                    <a:blip r:embed="rId68"/>
                    <a:stretch>
                      <a:fillRect/>
                    </a:stretch>
                  </pic:blipFill>
                  <pic:spPr>
                    <a:xfrm>
                      <a:off x="0" y="0"/>
                      <a:ext cx="4886325" cy="1753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00E735D5">
        <w:t>So</w:t>
      </w:r>
      <w:proofErr w:type="gramEnd"/>
      <w:r w:rsidR="00E735D5">
        <w:t xml:space="preserve"> each of these headline judgement tables would look something like this:</w:t>
      </w:r>
    </w:p>
    <w:p w14:paraId="1115B799" w14:textId="77777777" w:rsidR="00E735D5" w:rsidRDefault="00E735D5" w:rsidP="00FC4B11">
      <w:pPr>
        <w:spacing w:after="0"/>
      </w:pPr>
      <w:r w:rsidRPr="00971ECD">
        <w:rPr>
          <w:b/>
        </w:rPr>
        <w:t>Overall</w:t>
      </w:r>
      <w:r>
        <w:rPr>
          <w:b/>
        </w:rPr>
        <w:t xml:space="preserve"> effectiveness</w:t>
      </w:r>
      <w:r w:rsidRPr="00971ECD">
        <w:rPr>
          <w:b/>
        </w:rPr>
        <w:t xml:space="preserve"> judgement</w:t>
      </w:r>
      <w:r>
        <w:t>. Finally, each of these headline judgement tables is used to populate the Overall Effectiveness summary table at the end of the toolkit. This again does not require any additional evidence or judgements but is merely a summary of each of the headline judgements, according to the descriptor given for Overall Effectiveness:</w:t>
      </w:r>
    </w:p>
    <w:p w14:paraId="09312C79" w14:textId="77777777" w:rsidR="00E735D5" w:rsidRDefault="00E735D5" w:rsidP="00F41AEE">
      <w:pPr>
        <w:spacing w:after="0"/>
        <w:jc w:val="left"/>
      </w:pPr>
      <w:proofErr w:type="gramStart"/>
      <w:r>
        <w:t>So</w:t>
      </w:r>
      <w:proofErr w:type="gramEnd"/>
      <w:r>
        <w:t xml:space="preserve"> each Overall Effectiveness summary table will look something like this:</w:t>
      </w:r>
    </w:p>
    <w:p w14:paraId="3E83C0CD" w14:textId="77777777" w:rsidR="00E735D5" w:rsidRDefault="00E735D5" w:rsidP="00F41AEE">
      <w:pPr>
        <w:spacing w:after="0"/>
        <w:jc w:val="left"/>
      </w:pPr>
    </w:p>
    <w:p w14:paraId="3A2ECC0B" w14:textId="77777777" w:rsidR="005654EB" w:rsidRDefault="005654EB" w:rsidP="00F41AEE">
      <w:pPr>
        <w:spacing w:after="0"/>
        <w:jc w:val="left"/>
      </w:pPr>
    </w:p>
    <w:p w14:paraId="05AAF229" w14:textId="77777777" w:rsidR="005654EB" w:rsidRDefault="005654EB" w:rsidP="00F41AEE">
      <w:pPr>
        <w:spacing w:after="0"/>
        <w:jc w:val="left"/>
      </w:pPr>
    </w:p>
    <w:p w14:paraId="5F883DB4" w14:textId="30569BFC" w:rsidR="00E735D5" w:rsidRDefault="00E52AA2" w:rsidP="00F41AEE">
      <w:pPr>
        <w:spacing w:after="0"/>
        <w:jc w:val="left"/>
      </w:pPr>
      <w:r>
        <w:rPr>
          <w:noProof/>
        </w:rPr>
        <w:lastRenderedPageBreak/>
        <w:drawing>
          <wp:anchor distT="0" distB="0" distL="114300" distR="114300" simplePos="0" relativeHeight="251667968" behindDoc="1" locked="0" layoutInCell="1" allowOverlap="1" wp14:anchorId="74AACF77" wp14:editId="15F8B7A0">
            <wp:simplePos x="0" y="0"/>
            <wp:positionH relativeFrom="column">
              <wp:posOffset>1432560</wp:posOffset>
            </wp:positionH>
            <wp:positionV relativeFrom="paragraph">
              <wp:posOffset>2807970</wp:posOffset>
            </wp:positionV>
            <wp:extent cx="3328670" cy="1021080"/>
            <wp:effectExtent l="0" t="0" r="0" b="7620"/>
            <wp:wrapTight wrapText="bothSides">
              <wp:wrapPolygon edited="0">
                <wp:start x="247" y="0"/>
                <wp:lineTo x="247" y="21358"/>
                <wp:lineTo x="21262" y="21358"/>
                <wp:lineTo x="21262" y="0"/>
                <wp:lineTo x="247"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39592" b="36617"/>
                    <a:stretch/>
                  </pic:blipFill>
                  <pic:spPr bwMode="auto">
                    <a:xfrm>
                      <a:off x="0" y="0"/>
                      <a:ext cx="332867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128016" distB="318389" distL="254508" distR="444119" simplePos="0" relativeHeight="251660800" behindDoc="0" locked="0" layoutInCell="1" allowOverlap="1" wp14:anchorId="48819B00" wp14:editId="0E6AC201">
            <wp:simplePos x="0" y="0"/>
            <wp:positionH relativeFrom="column">
              <wp:posOffset>1623060</wp:posOffset>
            </wp:positionH>
            <wp:positionV relativeFrom="paragraph">
              <wp:posOffset>1718310</wp:posOffset>
            </wp:positionV>
            <wp:extent cx="2741930" cy="1089660"/>
            <wp:effectExtent l="152400" t="152400" r="363220" b="358140"/>
            <wp:wrapTopAndBottom/>
            <wp:docPr id="1"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CFE87.tmp"/>
                    <pic:cNvPicPr>
                      <a:picLocks/>
                    </pic:cNvPicPr>
                  </pic:nvPicPr>
                  <pic:blipFill rotWithShape="1">
                    <a:blip r:embed="rId70"/>
                    <a:srcRect t="67571" b="2969"/>
                    <a:stretch/>
                  </pic:blipFill>
                  <pic:spPr bwMode="auto">
                    <a:xfrm>
                      <a:off x="0" y="0"/>
                      <a:ext cx="2741930" cy="1089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E65">
        <w:rPr>
          <w:noProof/>
          <w:lang w:eastAsia="en-GB"/>
        </w:rPr>
        <w:drawing>
          <wp:anchor distT="128016" distB="318389" distL="254508" distR="444119" simplePos="0" relativeHeight="251649536" behindDoc="0" locked="0" layoutInCell="1" allowOverlap="1" wp14:anchorId="19D5A1AF" wp14:editId="4C0BE527">
            <wp:simplePos x="0" y="0"/>
            <wp:positionH relativeFrom="column">
              <wp:posOffset>1623060</wp:posOffset>
            </wp:positionH>
            <wp:positionV relativeFrom="paragraph">
              <wp:posOffset>152400</wp:posOffset>
            </wp:positionV>
            <wp:extent cx="2741930" cy="1569720"/>
            <wp:effectExtent l="152400" t="152400" r="363220" b="354330"/>
            <wp:wrapTopAndBottom/>
            <wp:docPr id="9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1CFE87.tmp"/>
                    <pic:cNvPicPr>
                      <a:picLocks/>
                    </pic:cNvPicPr>
                  </pic:nvPicPr>
                  <pic:blipFill rotWithShape="1">
                    <a:blip r:embed="rId70"/>
                    <a:srcRect b="57562"/>
                    <a:stretch/>
                  </pic:blipFill>
                  <pic:spPr bwMode="auto">
                    <a:xfrm>
                      <a:off x="0" y="0"/>
                      <a:ext cx="2741930" cy="1569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41C4D" w14:textId="4FF5D5DE" w:rsidR="00E735D5" w:rsidRDefault="00E735D5" w:rsidP="00F41AEE">
      <w:pPr>
        <w:spacing w:after="0"/>
        <w:jc w:val="left"/>
      </w:pPr>
    </w:p>
    <w:p w14:paraId="00AE7DC2" w14:textId="0A18B9AF" w:rsidR="00E735D5" w:rsidRDefault="00E735D5" w:rsidP="00F41AEE">
      <w:pPr>
        <w:spacing w:after="0"/>
        <w:jc w:val="left"/>
      </w:pPr>
    </w:p>
    <w:p w14:paraId="7198172F" w14:textId="77777777" w:rsidR="005654EB" w:rsidRDefault="005654EB" w:rsidP="00F41AEE">
      <w:pPr>
        <w:spacing w:after="0"/>
        <w:jc w:val="left"/>
      </w:pPr>
    </w:p>
    <w:p w14:paraId="411B2F67" w14:textId="3A73CADA" w:rsidR="00E735D5" w:rsidRDefault="00E735D5" w:rsidP="00F41AEE">
      <w:pPr>
        <w:pStyle w:val="Heading3"/>
        <w:jc w:val="left"/>
      </w:pPr>
      <w:bookmarkStart w:id="206" w:name="_Toc345510379"/>
      <w:bookmarkStart w:id="207" w:name="_Toc345678432"/>
      <w:bookmarkStart w:id="208" w:name="_Toc345678751"/>
      <w:bookmarkStart w:id="209" w:name="_Toc345915175"/>
      <w:r>
        <w:t>4</w:t>
      </w:r>
      <w:r w:rsidRPr="008339C9">
        <w:t>. SEF</w:t>
      </w:r>
      <w:r>
        <w:t>48</w:t>
      </w:r>
      <w:r w:rsidRPr="008339C9">
        <w:t xml:space="preserve"> submission </w:t>
      </w:r>
      <w:bookmarkEnd w:id="206"/>
      <w:bookmarkEnd w:id="207"/>
      <w:bookmarkEnd w:id="208"/>
      <w:bookmarkEnd w:id="209"/>
      <w:r>
        <w:t>prior to inspection</w:t>
      </w:r>
    </w:p>
    <w:p w14:paraId="4AF6578A" w14:textId="28C45A2E" w:rsidR="00E735D5" w:rsidRDefault="00E735D5">
      <w:r>
        <w:t>Prior to each inspection, the inspector will request that you send the SEF48 to them. Completing this document is simply a matter of cutting and pasting the “Reasons for grade given” section for each of the nine SEF48 toolkit sections. This includes an additional first page that contains the relevant school data and information required for inspection</w:t>
      </w:r>
      <w:r w:rsidR="005654EB">
        <w:t>,</w:t>
      </w:r>
      <w:r>
        <w:t xml:space="preserve"> but which would not make up part of an annual self-evaluation.</w:t>
      </w:r>
    </w:p>
    <w:p w14:paraId="67891542" w14:textId="6F9B4CD6" w:rsidR="00E735D5" w:rsidRPr="003703D0" w:rsidRDefault="00E735D5" w:rsidP="00F41AEE"/>
    <w:sectPr w:rsidR="00E735D5" w:rsidRPr="003703D0" w:rsidSect="00BB4D13">
      <w:headerReference w:type="default" r:id="rId71"/>
      <w:footerReference w:type="even" r:id="rId72"/>
      <w:footerReference w:type="default" r:id="rId73"/>
      <w:pgSz w:w="11906" w:h="16838"/>
      <w:pgMar w:top="720" w:right="567" w:bottom="720" w:left="720" w:header="709" w:footer="709" w:gutter="0"/>
      <w:pgNumType w:start="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D1DFF" w14:textId="77777777" w:rsidR="00267924" w:rsidRDefault="00267924">
      <w:pPr>
        <w:spacing w:after="0" w:line="240" w:lineRule="auto"/>
      </w:pPr>
      <w:r>
        <w:separator/>
      </w:r>
    </w:p>
  </w:endnote>
  <w:endnote w:type="continuationSeparator" w:id="0">
    <w:p w14:paraId="01849848" w14:textId="77777777" w:rsidR="00267924" w:rsidRDefault="00267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506EC" w14:textId="77777777" w:rsidR="00E735D5" w:rsidRDefault="00E735D5" w:rsidP="002F3BC9">
    <w:pPr>
      <w:pStyle w:val="Footer"/>
      <w:framePr w:wrap="around" w:vAnchor="text" w:hAnchor="margin" w:xAlign="right" w:y="1"/>
      <w:rPr>
        <w:rStyle w:val="PageNumber"/>
      </w:rPr>
    </w:pPr>
  </w:p>
  <w:p w14:paraId="30172E21" w14:textId="77777777" w:rsidR="00E735D5" w:rsidRDefault="00E735D5" w:rsidP="004C3FD7">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FB92" w14:textId="77777777" w:rsidR="00E735D5" w:rsidRDefault="00E735D5" w:rsidP="00394B20">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7C10" w14:textId="77777777" w:rsidR="00E735D5" w:rsidRDefault="00E735D5" w:rsidP="00394B20">
    <w:pPr>
      <w:pStyle w:val="Footer"/>
      <w:tabs>
        <w:tab w:val="clear" w:pos="4153"/>
        <w:tab w:val="clear" w:pos="8306"/>
        <w:tab w:val="left" w:pos="3207"/>
      </w:tabs>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45F58" w14:textId="77777777" w:rsidR="001411D9" w:rsidRDefault="001411D9" w:rsidP="004F1C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D2A8937" w14:textId="77777777" w:rsidR="001411D9" w:rsidRDefault="001411D9" w:rsidP="000C2F41">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F13A7" w14:textId="77777777" w:rsidR="001411D9" w:rsidRDefault="001411D9" w:rsidP="000C2F41">
    <w:pPr>
      <w:pStyle w:val="Footer"/>
      <w:tabs>
        <w:tab w:val="clear" w:pos="4153"/>
        <w:tab w:val="clear" w:pos="8306"/>
        <w:tab w:val="left" w:pos="3207"/>
      </w:tabs>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02AFC" w14:textId="77777777" w:rsidR="001411D9" w:rsidRDefault="001411D9" w:rsidP="00E31FA8">
    <w:pPr>
      <w:pStyle w:val="Footer"/>
      <w:pBdr>
        <w:bottom w:val="single" w:sz="4" w:space="1" w:color="D9D9D9"/>
      </w:pBdr>
      <w:spacing w:after="0"/>
      <w:ind w:right="100"/>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7E450" w14:textId="77777777" w:rsidR="001411D9" w:rsidRPr="00D1509B" w:rsidRDefault="001411D9" w:rsidP="004975A8">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D871" w14:textId="77777777" w:rsidR="001411D9" w:rsidRPr="00C930C1" w:rsidRDefault="001411D9" w:rsidP="003C2E43">
    <w:pPr>
      <w:pStyle w:val="Footer"/>
      <w:pBdr>
        <w:bottom w:val="single" w:sz="4" w:space="1" w:color="D9D9D9"/>
      </w:pBdr>
      <w:spacing w:after="0"/>
      <w:ind w:right="360"/>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36F5D" w14:textId="77777777" w:rsidR="001411D9" w:rsidRDefault="001411D9" w:rsidP="00146CD2">
    <w:pPr>
      <w:pStyle w:val="Footer"/>
      <w:pBdr>
        <w:bottom w:val="single" w:sz="4" w:space="1" w:color="D9D9D9"/>
      </w:pBdr>
      <w:spacing w:after="0"/>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F6D1" w14:textId="77777777" w:rsidR="001411D9" w:rsidRDefault="001411D9" w:rsidP="00E75F7D">
    <w:pPr>
      <w:pStyle w:val="Footer"/>
      <w:pBdr>
        <w:bottom w:val="single" w:sz="4" w:space="1" w:color="D9D9D9"/>
      </w:pBdr>
      <w:spacing w:after="0"/>
      <w:jc w:val="right"/>
    </w:pPr>
    <w:r>
      <w:t>Arundel and Brighton SEF 48 Toolkit for Schools January 2014</w:t>
    </w:r>
  </w:p>
  <w:p w14:paraId="3134A09F" w14:textId="77777777" w:rsidR="001411D9" w:rsidRPr="00E75F7D" w:rsidRDefault="001411D9" w:rsidP="00E75F7D">
    <w:pPr>
      <w:pStyle w:val="Footer"/>
      <w:spacing w:after="0"/>
      <w:jc w:val="right"/>
      <w:rPr>
        <w:color w:val="808080"/>
        <w:spacing w:val="60"/>
      </w:rPr>
    </w:pPr>
    <w:r w:rsidRPr="000A7EF4">
      <w:rPr>
        <w:b/>
      </w:rPr>
      <w:fldChar w:fldCharType="begin"/>
    </w:r>
    <w:r w:rsidRPr="000A7EF4">
      <w:rPr>
        <w:b/>
      </w:rPr>
      <w:instrText xml:space="preserve"> PAGE   \* MERGEFORMAT </w:instrText>
    </w:r>
    <w:r w:rsidRPr="000A7EF4">
      <w:rPr>
        <w:b/>
      </w:rPr>
      <w:fldChar w:fldCharType="separate"/>
    </w:r>
    <w:r>
      <w:rPr>
        <w:b/>
        <w:noProof/>
      </w:rPr>
      <w:t>61</w:t>
    </w:r>
    <w:r w:rsidRPr="000A7EF4">
      <w:rPr>
        <w:b/>
      </w:rPr>
      <w:fldChar w:fldCharType="end"/>
    </w:r>
    <w:r w:rsidRPr="000A7EF4">
      <w:rPr>
        <w:b/>
      </w:rPr>
      <w:t xml:space="preserve"> |</w:t>
    </w:r>
    <w:r>
      <w:t xml:space="preserve"> </w:t>
    </w:r>
    <w:r>
      <w:rPr>
        <w:color w:val="808080"/>
        <w:spacing w:val="60"/>
      </w:rPr>
      <w:t>Page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A946B" w14:textId="77777777" w:rsidR="001411D9" w:rsidRDefault="001411D9" w:rsidP="005C2345">
    <w:pPr>
      <w:pStyle w:val="Footer"/>
      <w:pBdr>
        <w:bottom w:val="single" w:sz="4" w:space="1" w:color="D9D9D9"/>
      </w:pBdr>
      <w:spacing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D434" w14:textId="77777777" w:rsidR="00E735D5" w:rsidRDefault="00E735D5" w:rsidP="00E90830">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0C280" w14:textId="77777777" w:rsidR="001411D9" w:rsidRPr="00D1509B" w:rsidRDefault="001411D9" w:rsidP="004975A8">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58D77" w14:textId="77777777" w:rsidR="001411D9" w:rsidRDefault="001411D9" w:rsidP="004975A8">
    <w:pPr>
      <w:pStyle w:val="Footer"/>
      <w:tabs>
        <w:tab w:val="clear" w:pos="4153"/>
        <w:tab w:val="clear" w:pos="8306"/>
        <w:tab w:val="left" w:pos="3207"/>
      </w:tabs>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CB86" w14:textId="77777777" w:rsidR="00E735D5" w:rsidRDefault="00E735D5" w:rsidP="00DC1937">
    <w:pP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26620" w14:textId="77777777" w:rsidR="00E735D5" w:rsidRDefault="00E735D5" w:rsidP="00DC1937">
    <w:pPr>
      <w:pStyle w:val="Footer"/>
      <w:tabs>
        <w:tab w:val="clear" w:pos="4153"/>
        <w:tab w:val="clear" w:pos="8306"/>
        <w:tab w:val="left" w:pos="3207"/>
      </w:tabs>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783E1" w14:textId="77777777" w:rsidR="00E735D5" w:rsidRPr="00E16112" w:rsidRDefault="00E735D5" w:rsidP="00DC1937">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76B71" w14:textId="77777777" w:rsidR="00E735D5" w:rsidRDefault="00E735D5" w:rsidP="00DC1937">
    <w:pPr>
      <w:pStyle w:val="Footer"/>
      <w:tabs>
        <w:tab w:val="clear" w:pos="4153"/>
        <w:tab w:val="clear" w:pos="8306"/>
        <w:tab w:val="left" w:pos="3207"/>
      </w:tabs>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D7AB" w14:textId="77777777" w:rsidR="00E735D5" w:rsidRPr="00D1509B" w:rsidRDefault="00E735D5" w:rsidP="00AD6FC7">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4699E" w14:textId="77777777" w:rsidR="00E735D5" w:rsidRDefault="00E735D5" w:rsidP="00AD6FC7">
    <w:pPr>
      <w:pStyle w:val="Footer"/>
      <w:tabs>
        <w:tab w:val="clear" w:pos="4153"/>
        <w:tab w:val="clear" w:pos="8306"/>
        <w:tab w:val="left" w:pos="3207"/>
      </w:tabs>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0BA0" w14:textId="77777777" w:rsidR="00E735D5" w:rsidRDefault="00E735D5" w:rsidP="004975A8">
    <w:pPr>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28B6" w14:textId="77777777" w:rsidR="00E735D5" w:rsidRDefault="00E735D5" w:rsidP="004975A8">
    <w:pPr>
      <w:pStyle w:val="Footer"/>
      <w:tabs>
        <w:tab w:val="clear" w:pos="4153"/>
        <w:tab w:val="clear" w:pos="8306"/>
        <w:tab w:val="left" w:pos="3207"/>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ED017" w14:textId="77777777" w:rsidR="00E735D5" w:rsidRDefault="00E735D5" w:rsidP="0016598F">
    <w:pPr>
      <w:pStyle w:val="Footer"/>
      <w:pBdr>
        <w:bottom w:val="single" w:sz="4" w:space="1" w:color="D9D9D9"/>
      </w:pBdr>
      <w:spacing w:after="0"/>
      <w:jc w:val="right"/>
    </w:pPr>
  </w:p>
  <w:p w14:paraId="1B71B995" w14:textId="77777777" w:rsidR="00E735D5" w:rsidRDefault="00E735D5" w:rsidP="0016598F">
    <w:pPr>
      <w:pStyle w:val="Footer"/>
      <w:spacing w:after="0"/>
      <w:jc w:val="righ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73D85" w14:textId="77777777" w:rsidR="00E735D5" w:rsidRDefault="00E735D5"/>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961B" w14:textId="77777777" w:rsidR="00E735D5" w:rsidRDefault="00E735D5" w:rsidP="00A266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09D1" w14:textId="77777777" w:rsidR="00E735D5" w:rsidRDefault="00E735D5" w:rsidP="00394B2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AB10F" w14:textId="77777777" w:rsidR="00E735D5" w:rsidRDefault="00E735D5" w:rsidP="00394B20">
    <w:pPr>
      <w:pStyle w:val="Footer"/>
      <w:tabs>
        <w:tab w:val="clear" w:pos="4153"/>
        <w:tab w:val="clear" w:pos="8306"/>
        <w:tab w:val="left" w:pos="3207"/>
      </w:tabs>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1C0E" w14:textId="77777777" w:rsidR="00E735D5" w:rsidRDefault="00E735D5" w:rsidP="00E31FA8">
    <w:pPr>
      <w:pStyle w:val="Footer"/>
      <w:pBdr>
        <w:bottom w:val="single" w:sz="4" w:space="1" w:color="D9D9D9"/>
      </w:pBdr>
      <w:spacing w:after="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EA4E1" w14:textId="77777777" w:rsidR="00E735D5" w:rsidRDefault="00E735D5" w:rsidP="00394B20">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E999" w14:textId="77777777" w:rsidR="00E735D5" w:rsidRDefault="00E735D5" w:rsidP="00394B20">
    <w:pPr>
      <w:pStyle w:val="Footer"/>
      <w:tabs>
        <w:tab w:val="clear" w:pos="4153"/>
        <w:tab w:val="clear" w:pos="8306"/>
        <w:tab w:val="left" w:pos="3207"/>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A7ED" w14:textId="77777777" w:rsidR="00E735D5" w:rsidRPr="00E31FA8" w:rsidRDefault="00E735D5" w:rsidP="00E31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56D64" w14:textId="77777777" w:rsidR="00267924" w:rsidRDefault="00267924">
      <w:pPr>
        <w:spacing w:after="0" w:line="240" w:lineRule="auto"/>
      </w:pPr>
      <w:r>
        <w:separator/>
      </w:r>
    </w:p>
  </w:footnote>
  <w:footnote w:type="continuationSeparator" w:id="0">
    <w:p w14:paraId="7B925829" w14:textId="77777777" w:rsidR="00267924" w:rsidRDefault="00267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F4625" w14:textId="77777777" w:rsidR="00E735D5" w:rsidRPr="007E0E37" w:rsidRDefault="00E735D5" w:rsidP="007E0E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C615" w14:textId="77777777" w:rsidR="00E735D5" w:rsidRPr="007E0E37" w:rsidRDefault="00E735D5" w:rsidP="007E0E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2562" w14:textId="77777777" w:rsidR="00E735D5" w:rsidRPr="00757372" w:rsidRDefault="00E735D5" w:rsidP="00757372">
    <w:pPr>
      <w:pStyle w:val="Header"/>
    </w:pPr>
  </w:p>
  <w:p w14:paraId="22DB1D5C" w14:textId="77777777" w:rsidR="00E735D5" w:rsidRDefault="00E735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4ACEC" w14:textId="77777777" w:rsidR="00E735D5" w:rsidRPr="007E0E37" w:rsidRDefault="00E735D5" w:rsidP="007E0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61218" w14:textId="77777777" w:rsidR="00E735D5" w:rsidRPr="007E0E37" w:rsidRDefault="00E735D5" w:rsidP="007E0E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3B23" w14:textId="77777777" w:rsidR="001411D9" w:rsidRPr="007E0E37" w:rsidRDefault="001411D9" w:rsidP="007E0E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F10C" w14:textId="77777777" w:rsidR="001411D9" w:rsidRPr="007E0E37" w:rsidRDefault="001411D9" w:rsidP="007E0E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73B42" w14:textId="77777777" w:rsidR="001411D9" w:rsidRPr="00E75F7D" w:rsidRDefault="001411D9" w:rsidP="00E75F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F7FEC" w14:textId="77777777" w:rsidR="00E735D5" w:rsidRPr="007E0E37" w:rsidRDefault="00E735D5" w:rsidP="007E0E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E30BE" w14:textId="77777777" w:rsidR="00E735D5" w:rsidRPr="007E0E37" w:rsidRDefault="00E735D5" w:rsidP="007E0E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7F3A3" w14:textId="77777777" w:rsidR="00E735D5" w:rsidRPr="007E0E37" w:rsidRDefault="00E735D5" w:rsidP="007E0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A5C7C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D1CE48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A3408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5D8BBF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D38FC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36EB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A835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74E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822A0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0AA8C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67EB0"/>
    <w:multiLevelType w:val="hybridMultilevel"/>
    <w:tmpl w:val="878EC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72B1B73"/>
    <w:multiLevelType w:val="hybridMultilevel"/>
    <w:tmpl w:val="A8A07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347885"/>
    <w:multiLevelType w:val="hybridMultilevel"/>
    <w:tmpl w:val="56EAA0AA"/>
    <w:lvl w:ilvl="0" w:tplc="2E56DFF4">
      <w:start w:val="1"/>
      <w:numFmt w:val="bullet"/>
      <w:pStyle w:val="Bulletsspaced"/>
      <w:lvlText w:val=""/>
      <w:lvlJc w:val="left"/>
      <w:pPr>
        <w:tabs>
          <w:tab w:val="num" w:pos="927"/>
        </w:tabs>
        <w:ind w:left="927" w:hanging="360"/>
      </w:pPr>
      <w:rPr>
        <w:rFonts w:ascii="Wingdings" w:hAnsi="Wingdings"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837D6D"/>
    <w:multiLevelType w:val="hybridMultilevel"/>
    <w:tmpl w:val="ABF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90FC7"/>
    <w:multiLevelType w:val="hybridMultilevel"/>
    <w:tmpl w:val="308E1A92"/>
    <w:lvl w:ilvl="0" w:tplc="4CF0FE2A">
      <w:start w:val="1"/>
      <w:numFmt w:val="decimal"/>
      <w:lvlText w:val="C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744CAE"/>
    <w:multiLevelType w:val="hybridMultilevel"/>
    <w:tmpl w:val="F3AA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C33EE5"/>
    <w:multiLevelType w:val="hybridMultilevel"/>
    <w:tmpl w:val="87B0FBDA"/>
    <w:lvl w:ilvl="0" w:tplc="48F06E58">
      <w:start w:val="1"/>
      <w:numFmt w:val="bullet"/>
      <w:pStyle w:val="Bulletsdashes"/>
      <w:lvlText w:val=""/>
      <w:lvlJc w:val="left"/>
      <w:pPr>
        <w:tabs>
          <w:tab w:val="num" w:pos="1627"/>
        </w:tabs>
        <w:ind w:left="1627" w:hanging="360"/>
      </w:pPr>
      <w:rPr>
        <w:rFonts w:ascii="Symbol" w:hAnsi="Symbol" w:hint="default"/>
      </w:rPr>
    </w:lvl>
    <w:lvl w:ilvl="1" w:tplc="63A086BC">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E45D7E"/>
    <w:multiLevelType w:val="hybridMultilevel"/>
    <w:tmpl w:val="C4A8E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245F"/>
    <w:multiLevelType w:val="hybridMultilevel"/>
    <w:tmpl w:val="1D081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022386"/>
    <w:multiLevelType w:val="hybridMultilevel"/>
    <w:tmpl w:val="AB8A7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BE1DB4"/>
    <w:multiLevelType w:val="hybridMultilevel"/>
    <w:tmpl w:val="617A03A4"/>
    <w:lvl w:ilvl="0" w:tplc="6EC053C4">
      <w:start w:val="1"/>
      <w:numFmt w:val="decimal"/>
      <w:lvlText w:val="CW%1:"/>
      <w:lvlJc w:val="left"/>
      <w:pPr>
        <w:ind w:left="1077" w:hanging="360"/>
      </w:pPr>
      <w:rPr>
        <w:rFonts w:cs="Times New Roman" w:hint="default"/>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21" w15:restartNumberingAfterBreak="0">
    <w:nsid w:val="210457A0"/>
    <w:multiLevelType w:val="hybridMultilevel"/>
    <w:tmpl w:val="9AD8B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001CAF"/>
    <w:multiLevelType w:val="hybridMultilevel"/>
    <w:tmpl w:val="56628640"/>
    <w:lvl w:ilvl="0" w:tplc="08090003">
      <w:start w:val="1"/>
      <w:numFmt w:val="bullet"/>
      <w:lvlText w:val="o"/>
      <w:lvlJc w:val="left"/>
      <w:pPr>
        <w:tabs>
          <w:tab w:val="num" w:pos="1080"/>
        </w:tabs>
        <w:ind w:left="1080" w:hanging="360"/>
      </w:pPr>
      <w:rPr>
        <w:rFonts w:ascii="Courier New" w:hAnsi="Courier New" w:hint="default"/>
      </w:rPr>
    </w:lvl>
    <w:lvl w:ilvl="1" w:tplc="63A086BC">
      <w:start w:val="1"/>
      <w:numFmt w:val="bullet"/>
      <w:lvlText w:val="o"/>
      <w:lvlJc w:val="left"/>
      <w:pPr>
        <w:tabs>
          <w:tab w:val="num" w:pos="893"/>
        </w:tabs>
        <w:ind w:left="893" w:hanging="360"/>
      </w:pPr>
      <w:rPr>
        <w:rFonts w:ascii="Courier New" w:hAnsi="Courier New" w:hint="default"/>
      </w:rPr>
    </w:lvl>
    <w:lvl w:ilvl="2" w:tplc="08090005">
      <w:start w:val="1"/>
      <w:numFmt w:val="bullet"/>
      <w:lvlText w:val=""/>
      <w:lvlJc w:val="left"/>
      <w:pPr>
        <w:tabs>
          <w:tab w:val="num" w:pos="1613"/>
        </w:tabs>
        <w:ind w:left="1613" w:hanging="360"/>
      </w:pPr>
      <w:rPr>
        <w:rFonts w:ascii="Wingdings" w:hAnsi="Wingdings" w:hint="default"/>
      </w:rPr>
    </w:lvl>
    <w:lvl w:ilvl="3" w:tplc="08090001">
      <w:start w:val="1"/>
      <w:numFmt w:val="bullet"/>
      <w:lvlText w:val=""/>
      <w:lvlJc w:val="left"/>
      <w:pPr>
        <w:tabs>
          <w:tab w:val="num" w:pos="2333"/>
        </w:tabs>
        <w:ind w:left="2333" w:hanging="360"/>
      </w:pPr>
      <w:rPr>
        <w:rFonts w:ascii="Symbol" w:hAnsi="Symbol" w:hint="default"/>
      </w:rPr>
    </w:lvl>
    <w:lvl w:ilvl="4" w:tplc="08090003">
      <w:start w:val="1"/>
      <w:numFmt w:val="bullet"/>
      <w:lvlText w:val="o"/>
      <w:lvlJc w:val="left"/>
      <w:pPr>
        <w:tabs>
          <w:tab w:val="num" w:pos="3053"/>
        </w:tabs>
        <w:ind w:left="3053" w:hanging="360"/>
      </w:pPr>
      <w:rPr>
        <w:rFonts w:ascii="Courier New" w:hAnsi="Courier New" w:hint="default"/>
      </w:rPr>
    </w:lvl>
    <w:lvl w:ilvl="5" w:tplc="08090005" w:tentative="1">
      <w:start w:val="1"/>
      <w:numFmt w:val="bullet"/>
      <w:lvlText w:val=""/>
      <w:lvlJc w:val="left"/>
      <w:pPr>
        <w:tabs>
          <w:tab w:val="num" w:pos="3773"/>
        </w:tabs>
        <w:ind w:left="3773" w:hanging="360"/>
      </w:pPr>
      <w:rPr>
        <w:rFonts w:ascii="Wingdings" w:hAnsi="Wingdings" w:hint="default"/>
      </w:rPr>
    </w:lvl>
    <w:lvl w:ilvl="6" w:tplc="08090001" w:tentative="1">
      <w:start w:val="1"/>
      <w:numFmt w:val="bullet"/>
      <w:lvlText w:val=""/>
      <w:lvlJc w:val="left"/>
      <w:pPr>
        <w:tabs>
          <w:tab w:val="num" w:pos="4493"/>
        </w:tabs>
        <w:ind w:left="4493" w:hanging="360"/>
      </w:pPr>
      <w:rPr>
        <w:rFonts w:ascii="Symbol" w:hAnsi="Symbol" w:hint="default"/>
      </w:rPr>
    </w:lvl>
    <w:lvl w:ilvl="7" w:tplc="08090003" w:tentative="1">
      <w:start w:val="1"/>
      <w:numFmt w:val="bullet"/>
      <w:lvlText w:val="o"/>
      <w:lvlJc w:val="left"/>
      <w:pPr>
        <w:tabs>
          <w:tab w:val="num" w:pos="5213"/>
        </w:tabs>
        <w:ind w:left="5213" w:hanging="360"/>
      </w:pPr>
      <w:rPr>
        <w:rFonts w:ascii="Courier New" w:hAnsi="Courier New" w:hint="default"/>
      </w:rPr>
    </w:lvl>
    <w:lvl w:ilvl="8" w:tplc="08090005" w:tentative="1">
      <w:start w:val="1"/>
      <w:numFmt w:val="bullet"/>
      <w:lvlText w:val=""/>
      <w:lvlJc w:val="left"/>
      <w:pPr>
        <w:tabs>
          <w:tab w:val="num" w:pos="5933"/>
        </w:tabs>
        <w:ind w:left="5933" w:hanging="360"/>
      </w:pPr>
      <w:rPr>
        <w:rFonts w:ascii="Wingdings" w:hAnsi="Wingdings" w:hint="default"/>
      </w:rPr>
    </w:lvl>
  </w:abstractNum>
  <w:abstractNum w:abstractNumId="23" w15:restartNumberingAfterBreak="0">
    <w:nsid w:val="254E6A7A"/>
    <w:multiLevelType w:val="hybridMultilevel"/>
    <w:tmpl w:val="2EA86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A27484"/>
    <w:multiLevelType w:val="hybridMultilevel"/>
    <w:tmpl w:val="7A7A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6637A2"/>
    <w:multiLevelType w:val="hybridMultilevel"/>
    <w:tmpl w:val="F98E3EA0"/>
    <w:lvl w:ilvl="0" w:tplc="6EC053C4">
      <w:start w:val="1"/>
      <w:numFmt w:val="decimal"/>
      <w:lvlText w:val="CW%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1E3113"/>
    <w:multiLevelType w:val="hybridMultilevel"/>
    <w:tmpl w:val="E0D4A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53712"/>
    <w:multiLevelType w:val="hybridMultilevel"/>
    <w:tmpl w:val="0498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34DE9"/>
    <w:multiLevelType w:val="hybridMultilevel"/>
    <w:tmpl w:val="48B26650"/>
    <w:lvl w:ilvl="0" w:tplc="4CF0FE2A">
      <w:start w:val="1"/>
      <w:numFmt w:val="decimal"/>
      <w:lvlText w:val="C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F5E"/>
    <w:multiLevelType w:val="hybridMultilevel"/>
    <w:tmpl w:val="AC42CAA4"/>
    <w:lvl w:ilvl="0" w:tplc="C548139C">
      <w:start w:val="1"/>
      <w:numFmt w:val="decimal"/>
      <w:lvlText w:val="RE%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4CEB252D"/>
    <w:multiLevelType w:val="hybridMultilevel"/>
    <w:tmpl w:val="AD5E9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836E4"/>
    <w:multiLevelType w:val="hybridMultilevel"/>
    <w:tmpl w:val="70E4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276CE7"/>
    <w:multiLevelType w:val="hybridMultilevel"/>
    <w:tmpl w:val="4C9417FA"/>
    <w:lvl w:ilvl="0" w:tplc="C548139C">
      <w:start w:val="1"/>
      <w:numFmt w:val="decimal"/>
      <w:lvlText w:val="RE%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0655EC"/>
    <w:multiLevelType w:val="hybridMultilevel"/>
    <w:tmpl w:val="05F4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8C2C3C"/>
    <w:multiLevelType w:val="hybridMultilevel"/>
    <w:tmpl w:val="5470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885904"/>
    <w:multiLevelType w:val="hybridMultilevel"/>
    <w:tmpl w:val="3F2CD220"/>
    <w:lvl w:ilvl="0" w:tplc="2AC42942">
      <w:start w:val="1"/>
      <w:numFmt w:val="bullet"/>
      <w:pStyle w:val="Tabletextbullet"/>
      <w:lvlText w:val=""/>
      <w:lvlJc w:val="left"/>
      <w:pPr>
        <w:tabs>
          <w:tab w:val="num" w:pos="927"/>
        </w:tabs>
        <w:ind w:left="927" w:hanging="360"/>
      </w:pPr>
      <w:rPr>
        <w:rFonts w:ascii="Wingdings" w:hAnsi="Wingdings" w:hint="default"/>
      </w:rPr>
    </w:lvl>
    <w:lvl w:ilvl="1" w:tplc="2AC42942">
      <w:start w:val="1"/>
      <w:numFmt w:val="bullet"/>
      <w:lvlText w:val=""/>
      <w:lvlJc w:val="left"/>
      <w:pPr>
        <w:tabs>
          <w:tab w:val="num" w:pos="1477"/>
        </w:tabs>
        <w:ind w:left="1477" w:hanging="397"/>
      </w:pPr>
      <w:rPr>
        <w:rFonts w:ascii="Wingdings" w:hAnsi="Wingdings" w:hint="default"/>
        <w:sz w:val="24"/>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881B75"/>
    <w:multiLevelType w:val="hybridMultilevel"/>
    <w:tmpl w:val="2D4A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433DDD"/>
    <w:multiLevelType w:val="hybridMultilevel"/>
    <w:tmpl w:val="FB50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B7E94"/>
    <w:multiLevelType w:val="hybridMultilevel"/>
    <w:tmpl w:val="AF666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CF1AEA"/>
    <w:multiLevelType w:val="hybridMultilevel"/>
    <w:tmpl w:val="72DE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8F7498"/>
    <w:multiLevelType w:val="hybridMultilevel"/>
    <w:tmpl w:val="11042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C5AEC"/>
    <w:multiLevelType w:val="hybridMultilevel"/>
    <w:tmpl w:val="8FE0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427CA0"/>
    <w:multiLevelType w:val="hybridMultilevel"/>
    <w:tmpl w:val="63C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962FA4"/>
    <w:multiLevelType w:val="hybridMultilevel"/>
    <w:tmpl w:val="DA44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E0EFE"/>
    <w:multiLevelType w:val="hybridMultilevel"/>
    <w:tmpl w:val="C58053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2"/>
  </w:num>
  <w:num w:numId="2">
    <w:abstractNumId w:val="35"/>
  </w:num>
  <w:num w:numId="3">
    <w:abstractNumId w:val="26"/>
  </w:num>
  <w:num w:numId="4">
    <w:abstractNumId w:val="18"/>
  </w:num>
  <w:num w:numId="5">
    <w:abstractNumId w:val="19"/>
  </w:num>
  <w:num w:numId="6">
    <w:abstractNumId w:val="24"/>
  </w:num>
  <w:num w:numId="7">
    <w:abstractNumId w:val="37"/>
  </w:num>
  <w:num w:numId="8">
    <w:abstractNumId w:val="36"/>
  </w:num>
  <w:num w:numId="9">
    <w:abstractNumId w:val="21"/>
  </w:num>
  <w:num w:numId="10">
    <w:abstractNumId w:val="23"/>
  </w:num>
  <w:num w:numId="11">
    <w:abstractNumId w:val="33"/>
  </w:num>
  <w:num w:numId="12">
    <w:abstractNumId w:val="17"/>
  </w:num>
  <w:num w:numId="13">
    <w:abstractNumId w:val="11"/>
  </w:num>
  <w:num w:numId="14">
    <w:abstractNumId w:val="16"/>
  </w:num>
  <w:num w:numId="15">
    <w:abstractNumId w:val="22"/>
  </w:num>
  <w:num w:numId="16">
    <w:abstractNumId w:val="40"/>
  </w:num>
  <w:num w:numId="17">
    <w:abstractNumId w:val="38"/>
  </w:num>
  <w:num w:numId="18">
    <w:abstractNumId w:val="30"/>
  </w:num>
  <w:num w:numId="19">
    <w:abstractNumId w:val="14"/>
  </w:num>
  <w:num w:numId="20">
    <w:abstractNumId w:val="25"/>
  </w:num>
  <w:num w:numId="21">
    <w:abstractNumId w:val="32"/>
  </w:num>
  <w:num w:numId="22">
    <w:abstractNumId w:val="28"/>
  </w:num>
  <w:num w:numId="23">
    <w:abstractNumId w:val="20"/>
  </w:num>
  <w:num w:numId="24">
    <w:abstractNumId w:val="29"/>
  </w:num>
  <w:num w:numId="25">
    <w:abstractNumId w:val="39"/>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0"/>
  </w:num>
  <w:num w:numId="38">
    <w:abstractNumId w:val="13"/>
  </w:num>
  <w:num w:numId="39">
    <w:abstractNumId w:val="42"/>
  </w:num>
  <w:num w:numId="40">
    <w:abstractNumId w:val="44"/>
  </w:num>
  <w:num w:numId="41">
    <w:abstractNumId w:val="31"/>
  </w:num>
  <w:num w:numId="42">
    <w:abstractNumId w:val="34"/>
  </w:num>
  <w:num w:numId="43">
    <w:abstractNumId w:val="15"/>
  </w:num>
  <w:num w:numId="44">
    <w:abstractNumId w:val="41"/>
  </w:num>
  <w:num w:numId="45">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793"/>
    <w:rsid w:val="00000B6D"/>
    <w:rsid w:val="000043B4"/>
    <w:rsid w:val="000053FB"/>
    <w:rsid w:val="00010820"/>
    <w:rsid w:val="00012091"/>
    <w:rsid w:val="00014EE3"/>
    <w:rsid w:val="000357CB"/>
    <w:rsid w:val="00035D43"/>
    <w:rsid w:val="00041489"/>
    <w:rsid w:val="00046942"/>
    <w:rsid w:val="00051CA5"/>
    <w:rsid w:val="000523C8"/>
    <w:rsid w:val="000554CA"/>
    <w:rsid w:val="00060D55"/>
    <w:rsid w:val="00064392"/>
    <w:rsid w:val="000644DB"/>
    <w:rsid w:val="000669D9"/>
    <w:rsid w:val="0006703D"/>
    <w:rsid w:val="000708D7"/>
    <w:rsid w:val="00071E49"/>
    <w:rsid w:val="000740FC"/>
    <w:rsid w:val="00075286"/>
    <w:rsid w:val="00075CE8"/>
    <w:rsid w:val="00076575"/>
    <w:rsid w:val="00081120"/>
    <w:rsid w:val="00090302"/>
    <w:rsid w:val="0009146A"/>
    <w:rsid w:val="00092FBB"/>
    <w:rsid w:val="00094D83"/>
    <w:rsid w:val="000955B5"/>
    <w:rsid w:val="0009648C"/>
    <w:rsid w:val="000967ED"/>
    <w:rsid w:val="000A6A39"/>
    <w:rsid w:val="000A7EF4"/>
    <w:rsid w:val="000B022F"/>
    <w:rsid w:val="000B3780"/>
    <w:rsid w:val="000B3DCF"/>
    <w:rsid w:val="000B40A1"/>
    <w:rsid w:val="000C0077"/>
    <w:rsid w:val="000C0CD4"/>
    <w:rsid w:val="000C2F41"/>
    <w:rsid w:val="000C6C37"/>
    <w:rsid w:val="000D1ED3"/>
    <w:rsid w:val="000D2AA4"/>
    <w:rsid w:val="000D439C"/>
    <w:rsid w:val="000E2F07"/>
    <w:rsid w:val="000E66B2"/>
    <w:rsid w:val="000F4CB4"/>
    <w:rsid w:val="000F5A6B"/>
    <w:rsid w:val="001038A6"/>
    <w:rsid w:val="001051D7"/>
    <w:rsid w:val="0010783F"/>
    <w:rsid w:val="00114AF8"/>
    <w:rsid w:val="00114C24"/>
    <w:rsid w:val="00116032"/>
    <w:rsid w:val="00121879"/>
    <w:rsid w:val="00122BE3"/>
    <w:rsid w:val="00125EE9"/>
    <w:rsid w:val="001347B9"/>
    <w:rsid w:val="00140B1D"/>
    <w:rsid w:val="00140CCA"/>
    <w:rsid w:val="001411D9"/>
    <w:rsid w:val="00146CD2"/>
    <w:rsid w:val="00154A62"/>
    <w:rsid w:val="0016598F"/>
    <w:rsid w:val="0017194B"/>
    <w:rsid w:val="001725BF"/>
    <w:rsid w:val="001820DC"/>
    <w:rsid w:val="0018492A"/>
    <w:rsid w:val="001921C8"/>
    <w:rsid w:val="001924A9"/>
    <w:rsid w:val="00192EF3"/>
    <w:rsid w:val="001A31E6"/>
    <w:rsid w:val="001A73EC"/>
    <w:rsid w:val="001A7B8E"/>
    <w:rsid w:val="001B4E34"/>
    <w:rsid w:val="001C1E9E"/>
    <w:rsid w:val="001C62A2"/>
    <w:rsid w:val="001C699C"/>
    <w:rsid w:val="001E76B5"/>
    <w:rsid w:val="001F6BA4"/>
    <w:rsid w:val="00202723"/>
    <w:rsid w:val="00204EB5"/>
    <w:rsid w:val="00205D04"/>
    <w:rsid w:val="0021331B"/>
    <w:rsid w:val="002218E6"/>
    <w:rsid w:val="00235BCF"/>
    <w:rsid w:val="0023605C"/>
    <w:rsid w:val="002438B6"/>
    <w:rsid w:val="00244665"/>
    <w:rsid w:val="00246515"/>
    <w:rsid w:val="00263555"/>
    <w:rsid w:val="00267924"/>
    <w:rsid w:val="0027396C"/>
    <w:rsid w:val="0027613A"/>
    <w:rsid w:val="002837F0"/>
    <w:rsid w:val="00287548"/>
    <w:rsid w:val="002879F8"/>
    <w:rsid w:val="00294A4A"/>
    <w:rsid w:val="002A40B0"/>
    <w:rsid w:val="002A5E10"/>
    <w:rsid w:val="002A63EE"/>
    <w:rsid w:val="002A6594"/>
    <w:rsid w:val="002B0525"/>
    <w:rsid w:val="002B748D"/>
    <w:rsid w:val="002C2FA1"/>
    <w:rsid w:val="002D5D0C"/>
    <w:rsid w:val="002E5B0B"/>
    <w:rsid w:val="002F2E25"/>
    <w:rsid w:val="002F3BC9"/>
    <w:rsid w:val="00303C2E"/>
    <w:rsid w:val="0033107E"/>
    <w:rsid w:val="00334483"/>
    <w:rsid w:val="003418D2"/>
    <w:rsid w:val="0035076B"/>
    <w:rsid w:val="0035440D"/>
    <w:rsid w:val="00354A7A"/>
    <w:rsid w:val="00360A30"/>
    <w:rsid w:val="00361043"/>
    <w:rsid w:val="003678DE"/>
    <w:rsid w:val="00367B29"/>
    <w:rsid w:val="003703D0"/>
    <w:rsid w:val="00376538"/>
    <w:rsid w:val="00383354"/>
    <w:rsid w:val="00383754"/>
    <w:rsid w:val="00385944"/>
    <w:rsid w:val="0039220A"/>
    <w:rsid w:val="003936D8"/>
    <w:rsid w:val="00394B20"/>
    <w:rsid w:val="00394C1B"/>
    <w:rsid w:val="003970DE"/>
    <w:rsid w:val="003A16CF"/>
    <w:rsid w:val="003A6A11"/>
    <w:rsid w:val="003B223A"/>
    <w:rsid w:val="003B765B"/>
    <w:rsid w:val="003C287A"/>
    <w:rsid w:val="003C2E43"/>
    <w:rsid w:val="003C5138"/>
    <w:rsid w:val="003C6786"/>
    <w:rsid w:val="003D0236"/>
    <w:rsid w:val="003D0F05"/>
    <w:rsid w:val="003D4972"/>
    <w:rsid w:val="003D62BD"/>
    <w:rsid w:val="003E1C61"/>
    <w:rsid w:val="003F076A"/>
    <w:rsid w:val="003F0F24"/>
    <w:rsid w:val="003F321E"/>
    <w:rsid w:val="003F65CA"/>
    <w:rsid w:val="004049DA"/>
    <w:rsid w:val="0041206C"/>
    <w:rsid w:val="0041254D"/>
    <w:rsid w:val="00416ABF"/>
    <w:rsid w:val="0042108E"/>
    <w:rsid w:val="00425A17"/>
    <w:rsid w:val="0043002C"/>
    <w:rsid w:val="004332CC"/>
    <w:rsid w:val="00434684"/>
    <w:rsid w:val="00441A68"/>
    <w:rsid w:val="004426FD"/>
    <w:rsid w:val="00442917"/>
    <w:rsid w:val="00443A0C"/>
    <w:rsid w:val="00443AC7"/>
    <w:rsid w:val="0046532B"/>
    <w:rsid w:val="00471B43"/>
    <w:rsid w:val="00473CFE"/>
    <w:rsid w:val="00483FC0"/>
    <w:rsid w:val="00492D37"/>
    <w:rsid w:val="00496D94"/>
    <w:rsid w:val="00496DF9"/>
    <w:rsid w:val="004975A8"/>
    <w:rsid w:val="004A4BF3"/>
    <w:rsid w:val="004B6DC2"/>
    <w:rsid w:val="004B7B3C"/>
    <w:rsid w:val="004C2387"/>
    <w:rsid w:val="004C3CBE"/>
    <w:rsid w:val="004C3FD7"/>
    <w:rsid w:val="004C5E1E"/>
    <w:rsid w:val="004D1D25"/>
    <w:rsid w:val="004D2D60"/>
    <w:rsid w:val="004D2DCB"/>
    <w:rsid w:val="004D427C"/>
    <w:rsid w:val="004E09CD"/>
    <w:rsid w:val="004E504E"/>
    <w:rsid w:val="004F1C0E"/>
    <w:rsid w:val="00503A5F"/>
    <w:rsid w:val="00505AB4"/>
    <w:rsid w:val="005060CC"/>
    <w:rsid w:val="00515AA7"/>
    <w:rsid w:val="0052108C"/>
    <w:rsid w:val="005279EE"/>
    <w:rsid w:val="005322CA"/>
    <w:rsid w:val="005359CD"/>
    <w:rsid w:val="00542507"/>
    <w:rsid w:val="00542F18"/>
    <w:rsid w:val="005446D9"/>
    <w:rsid w:val="00545B9B"/>
    <w:rsid w:val="00550335"/>
    <w:rsid w:val="00550813"/>
    <w:rsid w:val="00550ADF"/>
    <w:rsid w:val="00550E23"/>
    <w:rsid w:val="005556EF"/>
    <w:rsid w:val="00555E52"/>
    <w:rsid w:val="005654EB"/>
    <w:rsid w:val="00566737"/>
    <w:rsid w:val="00566BA0"/>
    <w:rsid w:val="005809FE"/>
    <w:rsid w:val="0059027E"/>
    <w:rsid w:val="005A1518"/>
    <w:rsid w:val="005A40D8"/>
    <w:rsid w:val="005A52D2"/>
    <w:rsid w:val="005C2345"/>
    <w:rsid w:val="005C317A"/>
    <w:rsid w:val="005C6E68"/>
    <w:rsid w:val="005D73D1"/>
    <w:rsid w:val="005E1AD2"/>
    <w:rsid w:val="005F50DB"/>
    <w:rsid w:val="00604D00"/>
    <w:rsid w:val="00607656"/>
    <w:rsid w:val="00613A64"/>
    <w:rsid w:val="00617A35"/>
    <w:rsid w:val="00624214"/>
    <w:rsid w:val="0062542E"/>
    <w:rsid w:val="00634DBC"/>
    <w:rsid w:val="00634ECB"/>
    <w:rsid w:val="00635AEA"/>
    <w:rsid w:val="00636F9E"/>
    <w:rsid w:val="00640436"/>
    <w:rsid w:val="0064113A"/>
    <w:rsid w:val="00642406"/>
    <w:rsid w:val="00642BCC"/>
    <w:rsid w:val="00650625"/>
    <w:rsid w:val="0066154B"/>
    <w:rsid w:val="00662E88"/>
    <w:rsid w:val="00670D21"/>
    <w:rsid w:val="00672D69"/>
    <w:rsid w:val="00680B91"/>
    <w:rsid w:val="00686959"/>
    <w:rsid w:val="00694B15"/>
    <w:rsid w:val="006A2523"/>
    <w:rsid w:val="006A298F"/>
    <w:rsid w:val="006A461B"/>
    <w:rsid w:val="006A7220"/>
    <w:rsid w:val="006B46CF"/>
    <w:rsid w:val="006B79DF"/>
    <w:rsid w:val="006C4680"/>
    <w:rsid w:val="006E1C27"/>
    <w:rsid w:val="006E58B7"/>
    <w:rsid w:val="00700D4B"/>
    <w:rsid w:val="007032BE"/>
    <w:rsid w:val="0070463B"/>
    <w:rsid w:val="007062FF"/>
    <w:rsid w:val="007227D2"/>
    <w:rsid w:val="007268C9"/>
    <w:rsid w:val="007269F1"/>
    <w:rsid w:val="00730709"/>
    <w:rsid w:val="00735F57"/>
    <w:rsid w:val="00744C1B"/>
    <w:rsid w:val="00751E08"/>
    <w:rsid w:val="00757372"/>
    <w:rsid w:val="00765836"/>
    <w:rsid w:val="0076705C"/>
    <w:rsid w:val="00771133"/>
    <w:rsid w:val="007779E6"/>
    <w:rsid w:val="007806FD"/>
    <w:rsid w:val="007840D9"/>
    <w:rsid w:val="00785C1E"/>
    <w:rsid w:val="0079698F"/>
    <w:rsid w:val="007A29EA"/>
    <w:rsid w:val="007A7C38"/>
    <w:rsid w:val="007B1382"/>
    <w:rsid w:val="007B3BF0"/>
    <w:rsid w:val="007B7229"/>
    <w:rsid w:val="007B7EA3"/>
    <w:rsid w:val="007C0C97"/>
    <w:rsid w:val="007D3532"/>
    <w:rsid w:val="007D3FE3"/>
    <w:rsid w:val="007E0E37"/>
    <w:rsid w:val="007E1B9F"/>
    <w:rsid w:val="007E4483"/>
    <w:rsid w:val="007E4F4C"/>
    <w:rsid w:val="007E5394"/>
    <w:rsid w:val="007F1B30"/>
    <w:rsid w:val="00807FDC"/>
    <w:rsid w:val="0081380A"/>
    <w:rsid w:val="008164F6"/>
    <w:rsid w:val="0082143F"/>
    <w:rsid w:val="00821BA0"/>
    <w:rsid w:val="0082728E"/>
    <w:rsid w:val="00831776"/>
    <w:rsid w:val="008318C5"/>
    <w:rsid w:val="008339C9"/>
    <w:rsid w:val="0083609B"/>
    <w:rsid w:val="008449E1"/>
    <w:rsid w:val="00853677"/>
    <w:rsid w:val="00855B61"/>
    <w:rsid w:val="00856067"/>
    <w:rsid w:val="00866874"/>
    <w:rsid w:val="008760A7"/>
    <w:rsid w:val="00885309"/>
    <w:rsid w:val="00892C51"/>
    <w:rsid w:val="00897865"/>
    <w:rsid w:val="008A1A3D"/>
    <w:rsid w:val="008A258D"/>
    <w:rsid w:val="008B4271"/>
    <w:rsid w:val="008B740B"/>
    <w:rsid w:val="008C431F"/>
    <w:rsid w:val="008D032A"/>
    <w:rsid w:val="008D3B4B"/>
    <w:rsid w:val="008D5927"/>
    <w:rsid w:val="008D7D6C"/>
    <w:rsid w:val="008E23A0"/>
    <w:rsid w:val="008E3A92"/>
    <w:rsid w:val="008E65C9"/>
    <w:rsid w:val="009024F9"/>
    <w:rsid w:val="00912E60"/>
    <w:rsid w:val="00916071"/>
    <w:rsid w:val="0092419B"/>
    <w:rsid w:val="00925677"/>
    <w:rsid w:val="009454B8"/>
    <w:rsid w:val="009543BE"/>
    <w:rsid w:val="00954EDF"/>
    <w:rsid w:val="00962B66"/>
    <w:rsid w:val="00964516"/>
    <w:rsid w:val="00964753"/>
    <w:rsid w:val="00965A83"/>
    <w:rsid w:val="009712ED"/>
    <w:rsid w:val="00971ECD"/>
    <w:rsid w:val="00972DC0"/>
    <w:rsid w:val="00974932"/>
    <w:rsid w:val="009A0754"/>
    <w:rsid w:val="009B1238"/>
    <w:rsid w:val="009B1870"/>
    <w:rsid w:val="009B6603"/>
    <w:rsid w:val="009B6A58"/>
    <w:rsid w:val="009C226D"/>
    <w:rsid w:val="009C2E57"/>
    <w:rsid w:val="009C4030"/>
    <w:rsid w:val="009C533C"/>
    <w:rsid w:val="009C7E91"/>
    <w:rsid w:val="009D3F62"/>
    <w:rsid w:val="009E7A7A"/>
    <w:rsid w:val="009F538B"/>
    <w:rsid w:val="009F5988"/>
    <w:rsid w:val="00A03CCF"/>
    <w:rsid w:val="00A05893"/>
    <w:rsid w:val="00A12B7C"/>
    <w:rsid w:val="00A169FC"/>
    <w:rsid w:val="00A1712F"/>
    <w:rsid w:val="00A2326C"/>
    <w:rsid w:val="00A25D11"/>
    <w:rsid w:val="00A26684"/>
    <w:rsid w:val="00A275A5"/>
    <w:rsid w:val="00A27A5B"/>
    <w:rsid w:val="00A317B1"/>
    <w:rsid w:val="00A3487E"/>
    <w:rsid w:val="00A3593C"/>
    <w:rsid w:val="00A3657D"/>
    <w:rsid w:val="00A42AD6"/>
    <w:rsid w:val="00A53183"/>
    <w:rsid w:val="00A55A7D"/>
    <w:rsid w:val="00A621AE"/>
    <w:rsid w:val="00A66271"/>
    <w:rsid w:val="00A70793"/>
    <w:rsid w:val="00A80E67"/>
    <w:rsid w:val="00A813AB"/>
    <w:rsid w:val="00A846A0"/>
    <w:rsid w:val="00A86EE4"/>
    <w:rsid w:val="00A96DFD"/>
    <w:rsid w:val="00A97AA2"/>
    <w:rsid w:val="00AA38F9"/>
    <w:rsid w:val="00AA799A"/>
    <w:rsid w:val="00AB036D"/>
    <w:rsid w:val="00AB0E65"/>
    <w:rsid w:val="00AB7CE4"/>
    <w:rsid w:val="00AD4AAA"/>
    <w:rsid w:val="00AD5CD4"/>
    <w:rsid w:val="00AD6FC7"/>
    <w:rsid w:val="00B05982"/>
    <w:rsid w:val="00B067FD"/>
    <w:rsid w:val="00B22D2C"/>
    <w:rsid w:val="00B2546F"/>
    <w:rsid w:val="00B335E8"/>
    <w:rsid w:val="00B406B9"/>
    <w:rsid w:val="00B42316"/>
    <w:rsid w:val="00B43C33"/>
    <w:rsid w:val="00B43D79"/>
    <w:rsid w:val="00B46D53"/>
    <w:rsid w:val="00B5642B"/>
    <w:rsid w:val="00B63226"/>
    <w:rsid w:val="00B638D0"/>
    <w:rsid w:val="00B76D93"/>
    <w:rsid w:val="00B974FF"/>
    <w:rsid w:val="00BA43E8"/>
    <w:rsid w:val="00BA58D3"/>
    <w:rsid w:val="00BA6E4F"/>
    <w:rsid w:val="00BB206B"/>
    <w:rsid w:val="00BB2A7E"/>
    <w:rsid w:val="00BB4D13"/>
    <w:rsid w:val="00BB78CD"/>
    <w:rsid w:val="00BC33F0"/>
    <w:rsid w:val="00BC4969"/>
    <w:rsid w:val="00BD2C68"/>
    <w:rsid w:val="00BD2FEF"/>
    <w:rsid w:val="00BD367F"/>
    <w:rsid w:val="00BD520B"/>
    <w:rsid w:val="00BD5888"/>
    <w:rsid w:val="00BD7E26"/>
    <w:rsid w:val="00C00E9D"/>
    <w:rsid w:val="00C01D69"/>
    <w:rsid w:val="00C06605"/>
    <w:rsid w:val="00C11B2A"/>
    <w:rsid w:val="00C123A4"/>
    <w:rsid w:val="00C21B51"/>
    <w:rsid w:val="00C21F2E"/>
    <w:rsid w:val="00C235B3"/>
    <w:rsid w:val="00C26BE8"/>
    <w:rsid w:val="00C47259"/>
    <w:rsid w:val="00C51A8F"/>
    <w:rsid w:val="00C520DF"/>
    <w:rsid w:val="00C543A7"/>
    <w:rsid w:val="00C55BD8"/>
    <w:rsid w:val="00C755F7"/>
    <w:rsid w:val="00C7560F"/>
    <w:rsid w:val="00C92C18"/>
    <w:rsid w:val="00C930C1"/>
    <w:rsid w:val="00C93C83"/>
    <w:rsid w:val="00CD07D8"/>
    <w:rsid w:val="00CD0BAE"/>
    <w:rsid w:val="00CD39CD"/>
    <w:rsid w:val="00CD7426"/>
    <w:rsid w:val="00CE50E4"/>
    <w:rsid w:val="00CE5654"/>
    <w:rsid w:val="00CE6F5B"/>
    <w:rsid w:val="00CF02A8"/>
    <w:rsid w:val="00CF2490"/>
    <w:rsid w:val="00CF474F"/>
    <w:rsid w:val="00CF5F95"/>
    <w:rsid w:val="00D12900"/>
    <w:rsid w:val="00D13ED9"/>
    <w:rsid w:val="00D1509B"/>
    <w:rsid w:val="00D15329"/>
    <w:rsid w:val="00D213F9"/>
    <w:rsid w:val="00D21BC4"/>
    <w:rsid w:val="00D230E6"/>
    <w:rsid w:val="00D26BDE"/>
    <w:rsid w:val="00D31FD5"/>
    <w:rsid w:val="00D34054"/>
    <w:rsid w:val="00D4577A"/>
    <w:rsid w:val="00D469FB"/>
    <w:rsid w:val="00D531ED"/>
    <w:rsid w:val="00D53317"/>
    <w:rsid w:val="00D539BA"/>
    <w:rsid w:val="00D63BC7"/>
    <w:rsid w:val="00D647D5"/>
    <w:rsid w:val="00D6497E"/>
    <w:rsid w:val="00D676C3"/>
    <w:rsid w:val="00D70248"/>
    <w:rsid w:val="00D70546"/>
    <w:rsid w:val="00D71623"/>
    <w:rsid w:val="00D73998"/>
    <w:rsid w:val="00D90B38"/>
    <w:rsid w:val="00D91BCF"/>
    <w:rsid w:val="00D97D7F"/>
    <w:rsid w:val="00DA2B19"/>
    <w:rsid w:val="00DB4D3D"/>
    <w:rsid w:val="00DC0877"/>
    <w:rsid w:val="00DC1937"/>
    <w:rsid w:val="00DC1F4A"/>
    <w:rsid w:val="00DC2BBF"/>
    <w:rsid w:val="00DC6EE1"/>
    <w:rsid w:val="00DD3CDD"/>
    <w:rsid w:val="00DD65AB"/>
    <w:rsid w:val="00DE7158"/>
    <w:rsid w:val="00DF1C05"/>
    <w:rsid w:val="00DF3D73"/>
    <w:rsid w:val="00DF5EF6"/>
    <w:rsid w:val="00DF688F"/>
    <w:rsid w:val="00E06D2E"/>
    <w:rsid w:val="00E07B58"/>
    <w:rsid w:val="00E16112"/>
    <w:rsid w:val="00E26FCC"/>
    <w:rsid w:val="00E314BE"/>
    <w:rsid w:val="00E31FA8"/>
    <w:rsid w:val="00E36383"/>
    <w:rsid w:val="00E437A0"/>
    <w:rsid w:val="00E52AA2"/>
    <w:rsid w:val="00E64D49"/>
    <w:rsid w:val="00E7165C"/>
    <w:rsid w:val="00E732FC"/>
    <w:rsid w:val="00E735D5"/>
    <w:rsid w:val="00E75571"/>
    <w:rsid w:val="00E75F7D"/>
    <w:rsid w:val="00E81E86"/>
    <w:rsid w:val="00E86297"/>
    <w:rsid w:val="00E90830"/>
    <w:rsid w:val="00E94807"/>
    <w:rsid w:val="00E97224"/>
    <w:rsid w:val="00E97723"/>
    <w:rsid w:val="00EA4DFF"/>
    <w:rsid w:val="00EB1A55"/>
    <w:rsid w:val="00EB2F5B"/>
    <w:rsid w:val="00EC5E12"/>
    <w:rsid w:val="00ED0182"/>
    <w:rsid w:val="00EE0E0F"/>
    <w:rsid w:val="00EE3148"/>
    <w:rsid w:val="00F02636"/>
    <w:rsid w:val="00F20364"/>
    <w:rsid w:val="00F23411"/>
    <w:rsid w:val="00F2569C"/>
    <w:rsid w:val="00F2738A"/>
    <w:rsid w:val="00F41AEE"/>
    <w:rsid w:val="00F516B1"/>
    <w:rsid w:val="00F5473D"/>
    <w:rsid w:val="00F54AC5"/>
    <w:rsid w:val="00F56E12"/>
    <w:rsid w:val="00F77183"/>
    <w:rsid w:val="00F83263"/>
    <w:rsid w:val="00F83672"/>
    <w:rsid w:val="00F97194"/>
    <w:rsid w:val="00FA695D"/>
    <w:rsid w:val="00FA6AD2"/>
    <w:rsid w:val="00FB08CD"/>
    <w:rsid w:val="00FB14DD"/>
    <w:rsid w:val="00FC21EC"/>
    <w:rsid w:val="00FC232F"/>
    <w:rsid w:val="00FC409A"/>
    <w:rsid w:val="00FC4B11"/>
    <w:rsid w:val="00FD0390"/>
    <w:rsid w:val="00FD1314"/>
    <w:rsid w:val="00FD40DF"/>
    <w:rsid w:val="00FE2880"/>
    <w:rsid w:val="00FF54B1"/>
    <w:rsid w:val="00FF5606"/>
    <w:rsid w:val="00FF59BB"/>
    <w:rsid w:val="00FF6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7EDE8C4"/>
  <w15:chartTrackingRefBased/>
  <w15:docId w15:val="{8F6A508C-9252-C446-A78D-92FA488D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AA2"/>
    <w:pPr>
      <w:spacing w:after="200" w:line="276" w:lineRule="auto"/>
      <w:jc w:val="both"/>
    </w:pPr>
    <w:rPr>
      <w:lang w:eastAsia="en-US"/>
    </w:rPr>
  </w:style>
  <w:style w:type="paragraph" w:styleId="Heading1">
    <w:name w:val="heading 1"/>
    <w:basedOn w:val="Normal"/>
    <w:next w:val="Normal"/>
    <w:link w:val="Heading1Char"/>
    <w:uiPriority w:val="99"/>
    <w:qFormat/>
    <w:rsid w:val="00BA43E8"/>
    <w:pPr>
      <w:pBdr>
        <w:top w:val="single" w:sz="12" w:space="1" w:color="C00000"/>
      </w:pBdr>
      <w:spacing w:before="300" w:after="40"/>
      <w:jc w:val="right"/>
      <w:outlineLvl w:val="0"/>
    </w:pPr>
    <w:rPr>
      <w:smallCaps/>
      <w:spacing w:val="5"/>
      <w:sz w:val="48"/>
      <w:szCs w:val="48"/>
    </w:rPr>
  </w:style>
  <w:style w:type="paragraph" w:styleId="Heading2">
    <w:name w:val="heading 2"/>
    <w:basedOn w:val="Normal"/>
    <w:next w:val="Normal"/>
    <w:link w:val="Heading2Char"/>
    <w:uiPriority w:val="99"/>
    <w:qFormat/>
    <w:rsid w:val="00B638D0"/>
    <w:pPr>
      <w:spacing w:before="300" w:after="40"/>
      <w:jc w:val="right"/>
      <w:outlineLvl w:val="1"/>
    </w:pPr>
    <w:rPr>
      <w:smallCaps/>
      <w:spacing w:val="5"/>
      <w:sz w:val="32"/>
      <w:szCs w:val="32"/>
    </w:rPr>
  </w:style>
  <w:style w:type="paragraph" w:styleId="Heading3">
    <w:name w:val="heading 3"/>
    <w:basedOn w:val="Normal"/>
    <w:next w:val="Normal"/>
    <w:link w:val="Heading3Char"/>
    <w:uiPriority w:val="99"/>
    <w:qFormat/>
    <w:rsid w:val="00964753"/>
    <w:pPr>
      <w:pBdr>
        <w:bottom w:val="single" w:sz="2" w:space="1" w:color="auto"/>
      </w:pBdr>
      <w:spacing w:after="240"/>
      <w:jc w:val="right"/>
      <w:outlineLvl w:val="2"/>
    </w:pPr>
    <w:rPr>
      <w:smallCaps/>
      <w:spacing w:val="5"/>
      <w:sz w:val="24"/>
      <w:szCs w:val="24"/>
    </w:rPr>
  </w:style>
  <w:style w:type="paragraph" w:styleId="Heading4">
    <w:name w:val="heading 4"/>
    <w:basedOn w:val="Normal"/>
    <w:next w:val="Normal"/>
    <w:link w:val="Heading4Char"/>
    <w:uiPriority w:val="99"/>
    <w:qFormat/>
    <w:rsid w:val="001B4E34"/>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1B4E34"/>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qFormat/>
    <w:rsid w:val="001B4E34"/>
    <w:pPr>
      <w:spacing w:after="0"/>
      <w:jc w:val="left"/>
      <w:outlineLvl w:val="5"/>
    </w:pPr>
    <w:rPr>
      <w:smallCaps/>
      <w:color w:val="C0504D"/>
      <w:spacing w:val="5"/>
      <w:sz w:val="22"/>
    </w:rPr>
  </w:style>
  <w:style w:type="paragraph" w:styleId="Heading7">
    <w:name w:val="heading 7"/>
    <w:basedOn w:val="Normal"/>
    <w:next w:val="Normal"/>
    <w:link w:val="Heading7Char"/>
    <w:uiPriority w:val="99"/>
    <w:qFormat/>
    <w:rsid w:val="001B4E34"/>
    <w:p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1B4E34"/>
    <w:pPr>
      <w:spacing w:after="0"/>
      <w:jc w:val="left"/>
      <w:outlineLvl w:val="7"/>
    </w:pPr>
    <w:rPr>
      <w:b/>
      <w:i/>
      <w:smallCaps/>
      <w:color w:val="943634"/>
    </w:rPr>
  </w:style>
  <w:style w:type="paragraph" w:styleId="Heading9">
    <w:name w:val="heading 9"/>
    <w:basedOn w:val="Normal"/>
    <w:next w:val="Normal"/>
    <w:link w:val="Heading9Char"/>
    <w:uiPriority w:val="99"/>
    <w:qFormat/>
    <w:rsid w:val="001B4E34"/>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A43E8"/>
    <w:rPr>
      <w:rFonts w:cs="Times New Roman"/>
      <w:smallCaps/>
      <w:spacing w:val="5"/>
      <w:sz w:val="48"/>
      <w:szCs w:val="48"/>
    </w:rPr>
  </w:style>
  <w:style w:type="character" w:customStyle="1" w:styleId="Heading2Char">
    <w:name w:val="Heading 2 Char"/>
    <w:link w:val="Heading2"/>
    <w:uiPriority w:val="99"/>
    <w:locked/>
    <w:rsid w:val="00B638D0"/>
    <w:rPr>
      <w:rFonts w:cs="Times New Roman"/>
      <w:smallCaps/>
      <w:spacing w:val="5"/>
      <w:sz w:val="32"/>
      <w:szCs w:val="32"/>
    </w:rPr>
  </w:style>
  <w:style w:type="character" w:customStyle="1" w:styleId="Heading3Char">
    <w:name w:val="Heading 3 Char"/>
    <w:link w:val="Heading3"/>
    <w:uiPriority w:val="99"/>
    <w:locked/>
    <w:rsid w:val="00964753"/>
    <w:rPr>
      <w:rFonts w:cs="Times New Roman"/>
      <w:smallCaps/>
      <w:spacing w:val="5"/>
      <w:sz w:val="24"/>
      <w:szCs w:val="24"/>
    </w:rPr>
  </w:style>
  <w:style w:type="character" w:customStyle="1" w:styleId="Heading4Char">
    <w:name w:val="Heading 4 Char"/>
    <w:link w:val="Heading4"/>
    <w:uiPriority w:val="99"/>
    <w:semiHidden/>
    <w:locked/>
    <w:rsid w:val="001B4E34"/>
    <w:rPr>
      <w:rFonts w:cs="Times New Roman"/>
      <w:smallCaps/>
      <w:spacing w:val="10"/>
      <w:sz w:val="22"/>
      <w:szCs w:val="22"/>
    </w:rPr>
  </w:style>
  <w:style w:type="character" w:customStyle="1" w:styleId="Heading5Char">
    <w:name w:val="Heading 5 Char"/>
    <w:link w:val="Heading5"/>
    <w:uiPriority w:val="99"/>
    <w:semiHidden/>
    <w:locked/>
    <w:rsid w:val="001B4E34"/>
    <w:rPr>
      <w:rFonts w:cs="Times New Roman"/>
      <w:smallCaps/>
      <w:color w:val="943634"/>
      <w:spacing w:val="10"/>
      <w:sz w:val="26"/>
      <w:szCs w:val="26"/>
    </w:rPr>
  </w:style>
  <w:style w:type="character" w:customStyle="1" w:styleId="Heading6Char">
    <w:name w:val="Heading 6 Char"/>
    <w:link w:val="Heading6"/>
    <w:uiPriority w:val="99"/>
    <w:semiHidden/>
    <w:locked/>
    <w:rsid w:val="001B4E34"/>
    <w:rPr>
      <w:rFonts w:cs="Times New Roman"/>
      <w:smallCaps/>
      <w:color w:val="C0504D"/>
      <w:spacing w:val="5"/>
      <w:sz w:val="22"/>
    </w:rPr>
  </w:style>
  <w:style w:type="character" w:customStyle="1" w:styleId="Heading7Char">
    <w:name w:val="Heading 7 Char"/>
    <w:link w:val="Heading7"/>
    <w:uiPriority w:val="99"/>
    <w:semiHidden/>
    <w:locked/>
    <w:rsid w:val="001B4E34"/>
    <w:rPr>
      <w:rFonts w:cs="Times New Roman"/>
      <w:b/>
      <w:smallCaps/>
      <w:color w:val="C0504D"/>
      <w:spacing w:val="10"/>
    </w:rPr>
  </w:style>
  <w:style w:type="character" w:customStyle="1" w:styleId="Heading8Char">
    <w:name w:val="Heading 8 Char"/>
    <w:link w:val="Heading8"/>
    <w:uiPriority w:val="99"/>
    <w:semiHidden/>
    <w:locked/>
    <w:rsid w:val="001B4E34"/>
    <w:rPr>
      <w:rFonts w:cs="Times New Roman"/>
      <w:b/>
      <w:i/>
      <w:smallCaps/>
      <w:color w:val="943634"/>
    </w:rPr>
  </w:style>
  <w:style w:type="character" w:customStyle="1" w:styleId="Heading9Char">
    <w:name w:val="Heading 9 Char"/>
    <w:link w:val="Heading9"/>
    <w:uiPriority w:val="99"/>
    <w:semiHidden/>
    <w:locked/>
    <w:rsid w:val="001B4E34"/>
    <w:rPr>
      <w:rFonts w:cs="Times New Roman"/>
      <w:b/>
      <w:i/>
      <w:smallCaps/>
      <w:color w:val="622423"/>
    </w:rPr>
  </w:style>
  <w:style w:type="paragraph" w:styleId="ListParagraph">
    <w:name w:val="List Paragraph"/>
    <w:basedOn w:val="Normal"/>
    <w:uiPriority w:val="99"/>
    <w:qFormat/>
    <w:rsid w:val="001B4E34"/>
    <w:pPr>
      <w:ind w:left="720"/>
      <w:contextualSpacing/>
    </w:pPr>
  </w:style>
  <w:style w:type="paragraph" w:customStyle="1" w:styleId="Tabletext-left">
    <w:name w:val="Table text - left"/>
    <w:basedOn w:val="Normal"/>
    <w:link w:val="Tabletext-leftChar"/>
    <w:uiPriority w:val="99"/>
    <w:rsid w:val="00A70793"/>
    <w:pPr>
      <w:spacing w:before="60" w:after="60"/>
      <w:contextualSpacing/>
    </w:pPr>
    <w:rPr>
      <w:rFonts w:ascii="Tahoma" w:hAnsi="Tahoma"/>
      <w:color w:val="000000"/>
      <w:sz w:val="24"/>
      <w:lang w:eastAsia="ja-JP"/>
    </w:rPr>
  </w:style>
  <w:style w:type="character" w:customStyle="1" w:styleId="Tabletext-leftChar">
    <w:name w:val="Table text - left Char"/>
    <w:link w:val="Tabletext-left"/>
    <w:uiPriority w:val="99"/>
    <w:locked/>
    <w:rsid w:val="00A70793"/>
    <w:rPr>
      <w:rFonts w:ascii="Tahoma" w:hAnsi="Tahoma"/>
      <w:color w:val="000000"/>
      <w:sz w:val="24"/>
    </w:rPr>
  </w:style>
  <w:style w:type="character" w:customStyle="1" w:styleId="BulletsspacedChar">
    <w:name w:val="Bullets (spaced) Char"/>
    <w:link w:val="Bulletsspaced"/>
    <w:uiPriority w:val="99"/>
    <w:locked/>
    <w:rsid w:val="000D2AA4"/>
    <w:rPr>
      <w:rFonts w:ascii="Tahoma" w:hAnsi="Tahoma"/>
      <w:color w:val="000000"/>
      <w:sz w:val="24"/>
    </w:rPr>
  </w:style>
  <w:style w:type="paragraph" w:customStyle="1" w:styleId="Bulletsspaced">
    <w:name w:val="Bullets (spaced)"/>
    <w:basedOn w:val="Normal"/>
    <w:link w:val="BulletsspacedChar"/>
    <w:uiPriority w:val="99"/>
    <w:rsid w:val="000D2AA4"/>
    <w:pPr>
      <w:numPr>
        <w:numId w:val="1"/>
      </w:numPr>
      <w:spacing w:before="120" w:after="0"/>
    </w:pPr>
    <w:rPr>
      <w:rFonts w:ascii="Tahoma" w:hAnsi="Tahoma"/>
      <w:color w:val="000000"/>
      <w:sz w:val="24"/>
      <w:lang w:eastAsia="ja-JP"/>
    </w:rPr>
  </w:style>
  <w:style w:type="paragraph" w:customStyle="1" w:styleId="Tabletextbullet">
    <w:name w:val="Table text bullet"/>
    <w:basedOn w:val="Normal"/>
    <w:uiPriority w:val="99"/>
    <w:rsid w:val="000D2AA4"/>
    <w:pPr>
      <w:numPr>
        <w:numId w:val="2"/>
      </w:numPr>
      <w:tabs>
        <w:tab w:val="left" w:pos="567"/>
      </w:tabs>
      <w:spacing w:before="60" w:after="60"/>
      <w:contextualSpacing/>
    </w:pPr>
    <w:rPr>
      <w:rFonts w:ascii="Tahoma" w:hAnsi="Tahoma"/>
      <w:color w:val="000000"/>
    </w:rPr>
  </w:style>
  <w:style w:type="paragraph" w:styleId="BalloonText">
    <w:name w:val="Balloon Text"/>
    <w:basedOn w:val="Normal"/>
    <w:link w:val="BalloonTextChar"/>
    <w:uiPriority w:val="99"/>
    <w:semiHidden/>
    <w:rsid w:val="00205D04"/>
    <w:pPr>
      <w:spacing w:after="0"/>
    </w:pPr>
    <w:rPr>
      <w:rFonts w:ascii="Tahoma" w:hAnsi="Tahoma" w:cs="Tahoma"/>
      <w:sz w:val="16"/>
      <w:szCs w:val="16"/>
    </w:rPr>
  </w:style>
  <w:style w:type="character" w:customStyle="1" w:styleId="BalloonTextChar">
    <w:name w:val="Balloon Text Char"/>
    <w:link w:val="BalloonText"/>
    <w:uiPriority w:val="99"/>
    <w:semiHidden/>
    <w:locked/>
    <w:rsid w:val="00205D04"/>
    <w:rPr>
      <w:rFonts w:ascii="Tahoma" w:hAnsi="Tahoma" w:cs="Tahoma"/>
      <w:sz w:val="16"/>
      <w:szCs w:val="16"/>
    </w:rPr>
  </w:style>
  <w:style w:type="paragraph" w:styleId="Footer">
    <w:name w:val="footer"/>
    <w:basedOn w:val="Normal"/>
    <w:link w:val="FooterChar"/>
    <w:uiPriority w:val="99"/>
    <w:rsid w:val="00C21F2E"/>
    <w:pPr>
      <w:tabs>
        <w:tab w:val="center" w:pos="4153"/>
        <w:tab w:val="right" w:pos="8306"/>
      </w:tabs>
    </w:pPr>
    <w:rPr>
      <w:lang w:eastAsia="en-GB"/>
    </w:rPr>
  </w:style>
  <w:style w:type="character" w:customStyle="1" w:styleId="FooterChar">
    <w:name w:val="Footer Char"/>
    <w:link w:val="Footer"/>
    <w:uiPriority w:val="99"/>
    <w:locked/>
    <w:rsid w:val="00C21F2E"/>
    <w:rPr>
      <w:rFonts w:eastAsia="Times New Roman" w:cs="Times New Roman"/>
      <w:sz w:val="20"/>
      <w:szCs w:val="20"/>
      <w:lang w:eastAsia="en-GB"/>
    </w:rPr>
  </w:style>
  <w:style w:type="paragraph" w:styleId="Title">
    <w:name w:val="Title"/>
    <w:basedOn w:val="Normal"/>
    <w:next w:val="Normal"/>
    <w:link w:val="TitleChar"/>
    <w:uiPriority w:val="99"/>
    <w:qFormat/>
    <w:rsid w:val="001B4E34"/>
    <w:pPr>
      <w:pBdr>
        <w:top w:val="single" w:sz="12" w:space="1" w:color="C0504D"/>
      </w:pBdr>
      <w:spacing w:line="240" w:lineRule="auto"/>
      <w:jc w:val="right"/>
    </w:pPr>
    <w:rPr>
      <w:smallCaps/>
      <w:sz w:val="48"/>
      <w:szCs w:val="48"/>
    </w:rPr>
  </w:style>
  <w:style w:type="character" w:customStyle="1" w:styleId="TitleChar">
    <w:name w:val="Title Char"/>
    <w:link w:val="Title"/>
    <w:uiPriority w:val="99"/>
    <w:locked/>
    <w:rsid w:val="001B4E34"/>
    <w:rPr>
      <w:rFonts w:cs="Times New Roman"/>
      <w:smallCaps/>
      <w:sz w:val="48"/>
      <w:szCs w:val="48"/>
    </w:rPr>
  </w:style>
  <w:style w:type="table" w:styleId="TableClassic1">
    <w:name w:val="Table Classic 1"/>
    <w:basedOn w:val="TableNormal"/>
    <w:uiPriority w:val="99"/>
    <w:rsid w:val="00C21F2E"/>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Caption">
    <w:name w:val="caption"/>
    <w:basedOn w:val="Normal"/>
    <w:next w:val="Normal"/>
    <w:uiPriority w:val="99"/>
    <w:qFormat/>
    <w:rsid w:val="001B4E34"/>
    <w:rPr>
      <w:b/>
      <w:bCs/>
      <w:caps/>
      <w:sz w:val="16"/>
      <w:szCs w:val="18"/>
    </w:rPr>
  </w:style>
  <w:style w:type="paragraph" w:styleId="Subtitle">
    <w:name w:val="Subtitle"/>
    <w:basedOn w:val="Normal"/>
    <w:next w:val="Normal"/>
    <w:link w:val="SubtitleChar"/>
    <w:uiPriority w:val="99"/>
    <w:qFormat/>
    <w:rsid w:val="001B4E34"/>
    <w:pPr>
      <w:spacing w:after="720" w:line="240" w:lineRule="auto"/>
      <w:jc w:val="right"/>
    </w:pPr>
    <w:rPr>
      <w:rFonts w:ascii="Cambria" w:hAnsi="Cambria"/>
      <w:szCs w:val="22"/>
    </w:rPr>
  </w:style>
  <w:style w:type="character" w:customStyle="1" w:styleId="SubtitleChar">
    <w:name w:val="Subtitle Char"/>
    <w:link w:val="Subtitle"/>
    <w:uiPriority w:val="99"/>
    <w:locked/>
    <w:rsid w:val="001B4E34"/>
    <w:rPr>
      <w:rFonts w:ascii="Cambria" w:hAnsi="Cambria" w:cs="Times New Roman"/>
      <w:sz w:val="22"/>
      <w:szCs w:val="22"/>
    </w:rPr>
  </w:style>
  <w:style w:type="character" w:styleId="Strong">
    <w:name w:val="Strong"/>
    <w:uiPriority w:val="99"/>
    <w:qFormat/>
    <w:rsid w:val="001B4E34"/>
    <w:rPr>
      <w:rFonts w:cs="Times New Roman"/>
      <w:b/>
      <w:color w:val="C0504D"/>
    </w:rPr>
  </w:style>
  <w:style w:type="character" w:styleId="Emphasis">
    <w:name w:val="Emphasis"/>
    <w:uiPriority w:val="99"/>
    <w:qFormat/>
    <w:rsid w:val="001B4E34"/>
    <w:rPr>
      <w:rFonts w:cs="Times New Roman"/>
      <w:b/>
      <w:i/>
      <w:spacing w:val="10"/>
    </w:rPr>
  </w:style>
  <w:style w:type="paragraph" w:styleId="NoSpacing">
    <w:name w:val="No Spacing"/>
    <w:aliases w:val="Subjudgment font"/>
    <w:basedOn w:val="Normal"/>
    <w:link w:val="NoSpacingChar"/>
    <w:uiPriority w:val="99"/>
    <w:qFormat/>
    <w:rsid w:val="001B4E34"/>
    <w:pPr>
      <w:spacing w:after="0" w:line="240" w:lineRule="auto"/>
    </w:pPr>
  </w:style>
  <w:style w:type="character" w:customStyle="1" w:styleId="NoSpacingChar">
    <w:name w:val="No Spacing Char"/>
    <w:aliases w:val="Subjudgment font Char"/>
    <w:link w:val="NoSpacing"/>
    <w:uiPriority w:val="99"/>
    <w:locked/>
    <w:rsid w:val="001B4E34"/>
    <w:rPr>
      <w:rFonts w:cs="Times New Roman"/>
    </w:rPr>
  </w:style>
  <w:style w:type="paragraph" w:styleId="Quote">
    <w:name w:val="Quote"/>
    <w:basedOn w:val="Normal"/>
    <w:next w:val="Normal"/>
    <w:link w:val="QuoteChar"/>
    <w:uiPriority w:val="99"/>
    <w:qFormat/>
    <w:rsid w:val="001B4E34"/>
    <w:rPr>
      <w:i/>
    </w:rPr>
  </w:style>
  <w:style w:type="character" w:customStyle="1" w:styleId="QuoteChar">
    <w:name w:val="Quote Char"/>
    <w:link w:val="Quote"/>
    <w:uiPriority w:val="99"/>
    <w:locked/>
    <w:rsid w:val="001B4E34"/>
    <w:rPr>
      <w:rFonts w:cs="Times New Roman"/>
      <w:i/>
    </w:rPr>
  </w:style>
  <w:style w:type="paragraph" w:styleId="IntenseQuote">
    <w:name w:val="Intense Quote"/>
    <w:basedOn w:val="Normal"/>
    <w:next w:val="Normal"/>
    <w:link w:val="IntenseQuoteChar"/>
    <w:uiPriority w:val="99"/>
    <w:qFormat/>
    <w:rsid w:val="001B4E3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99"/>
    <w:locked/>
    <w:rsid w:val="001B4E34"/>
    <w:rPr>
      <w:rFonts w:cs="Times New Roman"/>
      <w:b/>
      <w:i/>
      <w:color w:val="FFFFFF"/>
      <w:shd w:val="clear" w:color="auto" w:fill="C0504D"/>
    </w:rPr>
  </w:style>
  <w:style w:type="character" w:styleId="SubtleEmphasis">
    <w:name w:val="Subtle Emphasis"/>
    <w:uiPriority w:val="99"/>
    <w:qFormat/>
    <w:rsid w:val="001B4E34"/>
    <w:rPr>
      <w:rFonts w:cs="Times New Roman"/>
      <w:i/>
    </w:rPr>
  </w:style>
  <w:style w:type="character" w:styleId="IntenseEmphasis">
    <w:name w:val="Intense Emphasis"/>
    <w:uiPriority w:val="99"/>
    <w:qFormat/>
    <w:rsid w:val="001B4E34"/>
    <w:rPr>
      <w:rFonts w:cs="Times New Roman"/>
      <w:b/>
      <w:i/>
      <w:color w:val="C0504D"/>
      <w:spacing w:val="10"/>
    </w:rPr>
  </w:style>
  <w:style w:type="character" w:styleId="SubtleReference">
    <w:name w:val="Subtle Reference"/>
    <w:uiPriority w:val="99"/>
    <w:qFormat/>
    <w:rsid w:val="001B4E34"/>
    <w:rPr>
      <w:rFonts w:cs="Times New Roman"/>
      <w:b/>
    </w:rPr>
  </w:style>
  <w:style w:type="character" w:styleId="IntenseReference">
    <w:name w:val="Intense Reference"/>
    <w:uiPriority w:val="99"/>
    <w:qFormat/>
    <w:rsid w:val="001B4E34"/>
    <w:rPr>
      <w:rFonts w:cs="Times New Roman"/>
      <w:b/>
      <w:smallCaps/>
      <w:spacing w:val="5"/>
      <w:sz w:val="22"/>
      <w:u w:val="single"/>
    </w:rPr>
  </w:style>
  <w:style w:type="character" w:styleId="BookTitle">
    <w:name w:val="Book Title"/>
    <w:uiPriority w:val="99"/>
    <w:qFormat/>
    <w:rsid w:val="001B4E34"/>
    <w:rPr>
      <w:rFonts w:ascii="Cambria" w:hAnsi="Cambria" w:cs="Times New Roman"/>
      <w:i/>
      <w:sz w:val="20"/>
    </w:rPr>
  </w:style>
  <w:style w:type="paragraph" w:styleId="TOCHeading">
    <w:name w:val="TOC Heading"/>
    <w:basedOn w:val="Heading1"/>
    <w:next w:val="Normal"/>
    <w:uiPriority w:val="99"/>
    <w:qFormat/>
    <w:rsid w:val="001B4E34"/>
    <w:pPr>
      <w:outlineLvl w:val="9"/>
    </w:pPr>
  </w:style>
  <w:style w:type="paragraph" w:styleId="Header">
    <w:name w:val="header"/>
    <w:basedOn w:val="Normal"/>
    <w:link w:val="HeaderChar"/>
    <w:uiPriority w:val="99"/>
    <w:rsid w:val="000B3780"/>
    <w:pPr>
      <w:tabs>
        <w:tab w:val="center" w:pos="4513"/>
        <w:tab w:val="right" w:pos="9026"/>
      </w:tabs>
      <w:spacing w:after="0" w:line="240" w:lineRule="auto"/>
    </w:pPr>
  </w:style>
  <w:style w:type="character" w:customStyle="1" w:styleId="HeaderChar">
    <w:name w:val="Header Char"/>
    <w:link w:val="Header"/>
    <w:uiPriority w:val="99"/>
    <w:locked/>
    <w:rsid w:val="000B3780"/>
    <w:rPr>
      <w:rFonts w:cs="Times New Roman"/>
    </w:rPr>
  </w:style>
  <w:style w:type="table" w:styleId="TableGrid">
    <w:name w:val="Table Grid"/>
    <w:basedOn w:val="TableNormal"/>
    <w:uiPriority w:val="99"/>
    <w:rsid w:val="00AA3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8D032A"/>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rsid w:val="00EB2F5B"/>
    <w:pPr>
      <w:spacing w:after="0" w:line="240" w:lineRule="auto"/>
    </w:pPr>
  </w:style>
  <w:style w:type="character" w:customStyle="1" w:styleId="FootnoteTextChar">
    <w:name w:val="Footnote Text Char"/>
    <w:link w:val="FootnoteText"/>
    <w:uiPriority w:val="99"/>
    <w:semiHidden/>
    <w:locked/>
    <w:rsid w:val="00EB2F5B"/>
    <w:rPr>
      <w:rFonts w:cs="Times New Roman"/>
    </w:rPr>
  </w:style>
  <w:style w:type="character" w:styleId="FootnoteReference">
    <w:name w:val="footnote reference"/>
    <w:uiPriority w:val="99"/>
    <w:semiHidden/>
    <w:rsid w:val="00EB2F5B"/>
    <w:rPr>
      <w:rFonts w:cs="Times New Roman"/>
      <w:vertAlign w:val="superscript"/>
    </w:rPr>
  </w:style>
  <w:style w:type="character" w:styleId="PlaceholderText">
    <w:name w:val="Placeholder Text"/>
    <w:uiPriority w:val="99"/>
    <w:semiHidden/>
    <w:rsid w:val="00ED0182"/>
    <w:rPr>
      <w:rFonts w:cs="Times New Roman"/>
      <w:color w:val="808080"/>
    </w:rPr>
  </w:style>
  <w:style w:type="paragraph" w:customStyle="1" w:styleId="Bulletsdashes">
    <w:name w:val="Bullets (dashes)"/>
    <w:basedOn w:val="Bulletsspaced"/>
    <w:uiPriority w:val="99"/>
    <w:rsid w:val="007E4F4C"/>
    <w:pPr>
      <w:numPr>
        <w:numId w:val="14"/>
      </w:numPr>
      <w:tabs>
        <w:tab w:val="left" w:pos="1247"/>
      </w:tabs>
      <w:spacing w:after="60" w:line="240" w:lineRule="auto"/>
      <w:jc w:val="left"/>
    </w:pPr>
    <w:rPr>
      <w:szCs w:val="24"/>
    </w:rPr>
  </w:style>
  <w:style w:type="paragraph" w:customStyle="1" w:styleId="SmallCapsHeader">
    <w:name w:val="Small Caps Header"/>
    <w:basedOn w:val="Normal"/>
    <w:link w:val="SmallCapsHeaderChar"/>
    <w:uiPriority w:val="99"/>
    <w:rsid w:val="002E5B0B"/>
    <w:pPr>
      <w:spacing w:before="240" w:after="240"/>
      <w:jc w:val="left"/>
    </w:pPr>
    <w:rPr>
      <w:rFonts w:ascii="Arial" w:hAnsi="Arial"/>
      <w:b/>
      <w:smallCaps/>
      <w:sz w:val="28"/>
      <w:szCs w:val="22"/>
    </w:rPr>
  </w:style>
  <w:style w:type="character" w:customStyle="1" w:styleId="SmallCapsHeaderChar">
    <w:name w:val="Small Caps Header Char"/>
    <w:link w:val="SmallCapsHeader"/>
    <w:uiPriority w:val="99"/>
    <w:locked/>
    <w:rsid w:val="002E5B0B"/>
    <w:rPr>
      <w:rFonts w:ascii="Arial" w:hAnsi="Arial" w:cs="Times New Roman"/>
      <w:b/>
      <w:smallCaps/>
      <w:sz w:val="22"/>
      <w:szCs w:val="22"/>
    </w:rPr>
  </w:style>
  <w:style w:type="paragraph" w:styleId="TOC1">
    <w:name w:val="toc 1"/>
    <w:basedOn w:val="Normal"/>
    <w:next w:val="Normal"/>
    <w:autoRedefine/>
    <w:uiPriority w:val="99"/>
    <w:rsid w:val="006B79DF"/>
    <w:pPr>
      <w:tabs>
        <w:tab w:val="right" w:leader="dot" w:pos="9016"/>
      </w:tabs>
      <w:spacing w:after="100"/>
    </w:pPr>
    <w:rPr>
      <w:b/>
      <w:noProof/>
      <w:sz w:val="28"/>
    </w:rPr>
  </w:style>
  <w:style w:type="paragraph" w:styleId="TOC3">
    <w:name w:val="toc 3"/>
    <w:basedOn w:val="Normal"/>
    <w:next w:val="Normal"/>
    <w:autoRedefine/>
    <w:uiPriority w:val="99"/>
    <w:rsid w:val="00DB4D3D"/>
    <w:pPr>
      <w:spacing w:after="100"/>
      <w:ind w:left="400"/>
    </w:pPr>
  </w:style>
  <w:style w:type="paragraph" w:styleId="TOC2">
    <w:name w:val="toc 2"/>
    <w:basedOn w:val="Normal"/>
    <w:next w:val="Normal"/>
    <w:autoRedefine/>
    <w:uiPriority w:val="99"/>
    <w:rsid w:val="00C01D69"/>
    <w:pPr>
      <w:tabs>
        <w:tab w:val="right" w:leader="dot" w:pos="9016"/>
      </w:tabs>
      <w:spacing w:after="100"/>
      <w:ind w:left="708" w:hanging="510"/>
    </w:pPr>
  </w:style>
  <w:style w:type="character" w:styleId="Hyperlink">
    <w:name w:val="Hyperlink"/>
    <w:uiPriority w:val="99"/>
    <w:rsid w:val="00DB4D3D"/>
    <w:rPr>
      <w:rFonts w:cs="Times New Roman"/>
      <w:color w:val="0000FF"/>
      <w:u w:val="single"/>
    </w:rPr>
  </w:style>
  <w:style w:type="character" w:styleId="PageNumber">
    <w:name w:val="page number"/>
    <w:uiPriority w:val="99"/>
    <w:locked/>
    <w:rsid w:val="004C3FD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1283834">
      <w:marLeft w:val="0"/>
      <w:marRight w:val="0"/>
      <w:marTop w:val="0"/>
      <w:marBottom w:val="0"/>
      <w:divBdr>
        <w:top w:val="none" w:sz="0" w:space="0" w:color="auto"/>
        <w:left w:val="none" w:sz="0" w:space="0" w:color="auto"/>
        <w:bottom w:val="none" w:sz="0" w:space="0" w:color="auto"/>
        <w:right w:val="none" w:sz="0" w:space="0" w:color="auto"/>
      </w:divBdr>
    </w:div>
    <w:div w:id="1201283835">
      <w:marLeft w:val="0"/>
      <w:marRight w:val="0"/>
      <w:marTop w:val="0"/>
      <w:marBottom w:val="0"/>
      <w:divBdr>
        <w:top w:val="none" w:sz="0" w:space="0" w:color="auto"/>
        <w:left w:val="none" w:sz="0" w:space="0" w:color="auto"/>
        <w:bottom w:val="none" w:sz="0" w:space="0" w:color="auto"/>
        <w:right w:val="none" w:sz="0" w:space="0" w:color="auto"/>
      </w:divBdr>
    </w:div>
    <w:div w:id="1201283836">
      <w:marLeft w:val="0"/>
      <w:marRight w:val="0"/>
      <w:marTop w:val="0"/>
      <w:marBottom w:val="0"/>
      <w:divBdr>
        <w:top w:val="none" w:sz="0" w:space="0" w:color="auto"/>
        <w:left w:val="none" w:sz="0" w:space="0" w:color="auto"/>
        <w:bottom w:val="none" w:sz="0" w:space="0" w:color="auto"/>
        <w:right w:val="none" w:sz="0" w:space="0" w:color="auto"/>
      </w:divBdr>
    </w:div>
    <w:div w:id="1201283837">
      <w:marLeft w:val="0"/>
      <w:marRight w:val="0"/>
      <w:marTop w:val="0"/>
      <w:marBottom w:val="0"/>
      <w:divBdr>
        <w:top w:val="none" w:sz="0" w:space="0" w:color="auto"/>
        <w:left w:val="none" w:sz="0" w:space="0" w:color="auto"/>
        <w:bottom w:val="none" w:sz="0" w:space="0" w:color="auto"/>
        <w:right w:val="none" w:sz="0" w:space="0" w:color="auto"/>
      </w:divBdr>
    </w:div>
    <w:div w:id="1201283838">
      <w:marLeft w:val="0"/>
      <w:marRight w:val="0"/>
      <w:marTop w:val="0"/>
      <w:marBottom w:val="0"/>
      <w:divBdr>
        <w:top w:val="none" w:sz="0" w:space="0" w:color="auto"/>
        <w:left w:val="none" w:sz="0" w:space="0" w:color="auto"/>
        <w:bottom w:val="none" w:sz="0" w:space="0" w:color="auto"/>
        <w:right w:val="none" w:sz="0" w:space="0" w:color="auto"/>
      </w:divBdr>
    </w:div>
    <w:div w:id="1201283839">
      <w:marLeft w:val="0"/>
      <w:marRight w:val="0"/>
      <w:marTop w:val="0"/>
      <w:marBottom w:val="0"/>
      <w:divBdr>
        <w:top w:val="none" w:sz="0" w:space="0" w:color="auto"/>
        <w:left w:val="none" w:sz="0" w:space="0" w:color="auto"/>
        <w:bottom w:val="none" w:sz="0" w:space="0" w:color="auto"/>
        <w:right w:val="none" w:sz="0" w:space="0" w:color="auto"/>
      </w:divBdr>
    </w:div>
    <w:div w:id="1201283840">
      <w:marLeft w:val="0"/>
      <w:marRight w:val="0"/>
      <w:marTop w:val="0"/>
      <w:marBottom w:val="0"/>
      <w:divBdr>
        <w:top w:val="none" w:sz="0" w:space="0" w:color="auto"/>
        <w:left w:val="none" w:sz="0" w:space="0" w:color="auto"/>
        <w:bottom w:val="none" w:sz="0" w:space="0" w:color="auto"/>
        <w:right w:val="none" w:sz="0" w:space="0" w:color="auto"/>
      </w:divBdr>
    </w:div>
    <w:div w:id="1201283841">
      <w:marLeft w:val="0"/>
      <w:marRight w:val="0"/>
      <w:marTop w:val="0"/>
      <w:marBottom w:val="0"/>
      <w:divBdr>
        <w:top w:val="none" w:sz="0" w:space="0" w:color="auto"/>
        <w:left w:val="none" w:sz="0" w:space="0" w:color="auto"/>
        <w:bottom w:val="none" w:sz="0" w:space="0" w:color="auto"/>
        <w:right w:val="none" w:sz="0" w:space="0" w:color="auto"/>
      </w:divBdr>
    </w:div>
    <w:div w:id="1201283842">
      <w:marLeft w:val="0"/>
      <w:marRight w:val="0"/>
      <w:marTop w:val="0"/>
      <w:marBottom w:val="0"/>
      <w:divBdr>
        <w:top w:val="none" w:sz="0" w:space="0" w:color="auto"/>
        <w:left w:val="none" w:sz="0" w:space="0" w:color="auto"/>
        <w:bottom w:val="none" w:sz="0" w:space="0" w:color="auto"/>
        <w:right w:val="none" w:sz="0" w:space="0" w:color="auto"/>
      </w:divBdr>
    </w:div>
    <w:div w:id="1201283843">
      <w:marLeft w:val="0"/>
      <w:marRight w:val="0"/>
      <w:marTop w:val="0"/>
      <w:marBottom w:val="0"/>
      <w:divBdr>
        <w:top w:val="none" w:sz="0" w:space="0" w:color="auto"/>
        <w:left w:val="none" w:sz="0" w:space="0" w:color="auto"/>
        <w:bottom w:val="none" w:sz="0" w:space="0" w:color="auto"/>
        <w:right w:val="none" w:sz="0" w:space="0" w:color="auto"/>
      </w:divBdr>
    </w:div>
    <w:div w:id="1201283844">
      <w:marLeft w:val="0"/>
      <w:marRight w:val="0"/>
      <w:marTop w:val="0"/>
      <w:marBottom w:val="0"/>
      <w:divBdr>
        <w:top w:val="none" w:sz="0" w:space="0" w:color="auto"/>
        <w:left w:val="none" w:sz="0" w:space="0" w:color="auto"/>
        <w:bottom w:val="none" w:sz="0" w:space="0" w:color="auto"/>
        <w:right w:val="none" w:sz="0" w:space="0" w:color="auto"/>
      </w:divBdr>
    </w:div>
    <w:div w:id="1201283845">
      <w:marLeft w:val="0"/>
      <w:marRight w:val="0"/>
      <w:marTop w:val="0"/>
      <w:marBottom w:val="0"/>
      <w:divBdr>
        <w:top w:val="none" w:sz="0" w:space="0" w:color="auto"/>
        <w:left w:val="none" w:sz="0" w:space="0" w:color="auto"/>
        <w:bottom w:val="none" w:sz="0" w:space="0" w:color="auto"/>
        <w:right w:val="none" w:sz="0" w:space="0" w:color="auto"/>
      </w:divBdr>
    </w:div>
    <w:div w:id="1201283846">
      <w:marLeft w:val="0"/>
      <w:marRight w:val="0"/>
      <w:marTop w:val="0"/>
      <w:marBottom w:val="0"/>
      <w:divBdr>
        <w:top w:val="none" w:sz="0" w:space="0" w:color="auto"/>
        <w:left w:val="none" w:sz="0" w:space="0" w:color="auto"/>
        <w:bottom w:val="none" w:sz="0" w:space="0" w:color="auto"/>
        <w:right w:val="none" w:sz="0" w:space="0" w:color="auto"/>
      </w:divBdr>
    </w:div>
    <w:div w:id="1201283847">
      <w:marLeft w:val="0"/>
      <w:marRight w:val="0"/>
      <w:marTop w:val="0"/>
      <w:marBottom w:val="0"/>
      <w:divBdr>
        <w:top w:val="none" w:sz="0" w:space="0" w:color="auto"/>
        <w:left w:val="none" w:sz="0" w:space="0" w:color="auto"/>
        <w:bottom w:val="none" w:sz="0" w:space="0" w:color="auto"/>
        <w:right w:val="none" w:sz="0" w:space="0" w:color="auto"/>
      </w:divBdr>
    </w:div>
    <w:div w:id="1201283848">
      <w:marLeft w:val="0"/>
      <w:marRight w:val="0"/>
      <w:marTop w:val="0"/>
      <w:marBottom w:val="0"/>
      <w:divBdr>
        <w:top w:val="none" w:sz="0" w:space="0" w:color="auto"/>
        <w:left w:val="none" w:sz="0" w:space="0" w:color="auto"/>
        <w:bottom w:val="none" w:sz="0" w:space="0" w:color="auto"/>
        <w:right w:val="none" w:sz="0" w:space="0" w:color="auto"/>
      </w:divBdr>
    </w:div>
    <w:div w:id="1201283849">
      <w:marLeft w:val="0"/>
      <w:marRight w:val="0"/>
      <w:marTop w:val="0"/>
      <w:marBottom w:val="0"/>
      <w:divBdr>
        <w:top w:val="none" w:sz="0" w:space="0" w:color="auto"/>
        <w:left w:val="none" w:sz="0" w:space="0" w:color="auto"/>
        <w:bottom w:val="none" w:sz="0" w:space="0" w:color="auto"/>
        <w:right w:val="none" w:sz="0" w:space="0" w:color="auto"/>
      </w:divBdr>
    </w:div>
    <w:div w:id="1201283850">
      <w:marLeft w:val="0"/>
      <w:marRight w:val="0"/>
      <w:marTop w:val="0"/>
      <w:marBottom w:val="0"/>
      <w:divBdr>
        <w:top w:val="none" w:sz="0" w:space="0" w:color="auto"/>
        <w:left w:val="none" w:sz="0" w:space="0" w:color="auto"/>
        <w:bottom w:val="none" w:sz="0" w:space="0" w:color="auto"/>
        <w:right w:val="none" w:sz="0" w:space="0" w:color="auto"/>
      </w:divBdr>
    </w:div>
    <w:div w:id="1201283851">
      <w:marLeft w:val="0"/>
      <w:marRight w:val="0"/>
      <w:marTop w:val="0"/>
      <w:marBottom w:val="0"/>
      <w:divBdr>
        <w:top w:val="none" w:sz="0" w:space="0" w:color="auto"/>
        <w:left w:val="none" w:sz="0" w:space="0" w:color="auto"/>
        <w:bottom w:val="none" w:sz="0" w:space="0" w:color="auto"/>
        <w:right w:val="none" w:sz="0" w:space="0" w:color="auto"/>
      </w:divBdr>
    </w:div>
    <w:div w:id="1201283852">
      <w:marLeft w:val="0"/>
      <w:marRight w:val="0"/>
      <w:marTop w:val="0"/>
      <w:marBottom w:val="0"/>
      <w:divBdr>
        <w:top w:val="none" w:sz="0" w:space="0" w:color="auto"/>
        <w:left w:val="none" w:sz="0" w:space="0" w:color="auto"/>
        <w:bottom w:val="none" w:sz="0" w:space="0" w:color="auto"/>
        <w:right w:val="none" w:sz="0" w:space="0" w:color="auto"/>
      </w:divBdr>
    </w:div>
    <w:div w:id="1201283853">
      <w:marLeft w:val="0"/>
      <w:marRight w:val="0"/>
      <w:marTop w:val="0"/>
      <w:marBottom w:val="0"/>
      <w:divBdr>
        <w:top w:val="none" w:sz="0" w:space="0" w:color="auto"/>
        <w:left w:val="none" w:sz="0" w:space="0" w:color="auto"/>
        <w:bottom w:val="none" w:sz="0" w:space="0" w:color="auto"/>
        <w:right w:val="none" w:sz="0" w:space="0" w:color="auto"/>
      </w:divBdr>
    </w:div>
    <w:div w:id="1201283854">
      <w:marLeft w:val="0"/>
      <w:marRight w:val="0"/>
      <w:marTop w:val="0"/>
      <w:marBottom w:val="0"/>
      <w:divBdr>
        <w:top w:val="none" w:sz="0" w:space="0" w:color="auto"/>
        <w:left w:val="none" w:sz="0" w:space="0" w:color="auto"/>
        <w:bottom w:val="none" w:sz="0" w:space="0" w:color="auto"/>
        <w:right w:val="none" w:sz="0" w:space="0" w:color="auto"/>
      </w:divBdr>
    </w:div>
    <w:div w:id="1201283855">
      <w:marLeft w:val="0"/>
      <w:marRight w:val="0"/>
      <w:marTop w:val="0"/>
      <w:marBottom w:val="0"/>
      <w:divBdr>
        <w:top w:val="none" w:sz="0" w:space="0" w:color="auto"/>
        <w:left w:val="none" w:sz="0" w:space="0" w:color="auto"/>
        <w:bottom w:val="none" w:sz="0" w:space="0" w:color="auto"/>
        <w:right w:val="none" w:sz="0" w:space="0" w:color="auto"/>
      </w:divBdr>
    </w:div>
    <w:div w:id="1201283856">
      <w:marLeft w:val="0"/>
      <w:marRight w:val="0"/>
      <w:marTop w:val="0"/>
      <w:marBottom w:val="0"/>
      <w:divBdr>
        <w:top w:val="none" w:sz="0" w:space="0" w:color="auto"/>
        <w:left w:val="none" w:sz="0" w:space="0" w:color="auto"/>
        <w:bottom w:val="none" w:sz="0" w:space="0" w:color="auto"/>
        <w:right w:val="none" w:sz="0" w:space="0" w:color="auto"/>
      </w:divBdr>
    </w:div>
    <w:div w:id="1201283857">
      <w:marLeft w:val="0"/>
      <w:marRight w:val="0"/>
      <w:marTop w:val="0"/>
      <w:marBottom w:val="0"/>
      <w:divBdr>
        <w:top w:val="none" w:sz="0" w:space="0" w:color="auto"/>
        <w:left w:val="none" w:sz="0" w:space="0" w:color="auto"/>
        <w:bottom w:val="none" w:sz="0" w:space="0" w:color="auto"/>
        <w:right w:val="none" w:sz="0" w:space="0" w:color="auto"/>
      </w:divBdr>
    </w:div>
    <w:div w:id="1201283858">
      <w:marLeft w:val="0"/>
      <w:marRight w:val="0"/>
      <w:marTop w:val="0"/>
      <w:marBottom w:val="0"/>
      <w:divBdr>
        <w:top w:val="none" w:sz="0" w:space="0" w:color="auto"/>
        <w:left w:val="none" w:sz="0" w:space="0" w:color="auto"/>
        <w:bottom w:val="none" w:sz="0" w:space="0" w:color="auto"/>
        <w:right w:val="none" w:sz="0" w:space="0" w:color="auto"/>
      </w:divBdr>
    </w:div>
    <w:div w:id="1201283859">
      <w:marLeft w:val="0"/>
      <w:marRight w:val="0"/>
      <w:marTop w:val="0"/>
      <w:marBottom w:val="0"/>
      <w:divBdr>
        <w:top w:val="none" w:sz="0" w:space="0" w:color="auto"/>
        <w:left w:val="none" w:sz="0" w:space="0" w:color="auto"/>
        <w:bottom w:val="none" w:sz="0" w:space="0" w:color="auto"/>
        <w:right w:val="none" w:sz="0" w:space="0" w:color="auto"/>
      </w:divBdr>
    </w:div>
    <w:div w:id="1201283860">
      <w:marLeft w:val="0"/>
      <w:marRight w:val="0"/>
      <w:marTop w:val="0"/>
      <w:marBottom w:val="0"/>
      <w:divBdr>
        <w:top w:val="none" w:sz="0" w:space="0" w:color="auto"/>
        <w:left w:val="none" w:sz="0" w:space="0" w:color="auto"/>
        <w:bottom w:val="none" w:sz="0" w:space="0" w:color="auto"/>
        <w:right w:val="none" w:sz="0" w:space="0" w:color="auto"/>
      </w:divBdr>
    </w:div>
    <w:div w:id="1201283861">
      <w:marLeft w:val="0"/>
      <w:marRight w:val="0"/>
      <w:marTop w:val="0"/>
      <w:marBottom w:val="0"/>
      <w:divBdr>
        <w:top w:val="none" w:sz="0" w:space="0" w:color="auto"/>
        <w:left w:val="none" w:sz="0" w:space="0" w:color="auto"/>
        <w:bottom w:val="none" w:sz="0" w:space="0" w:color="auto"/>
        <w:right w:val="none" w:sz="0" w:space="0" w:color="auto"/>
      </w:divBdr>
    </w:div>
    <w:div w:id="1201283862">
      <w:marLeft w:val="0"/>
      <w:marRight w:val="0"/>
      <w:marTop w:val="0"/>
      <w:marBottom w:val="0"/>
      <w:divBdr>
        <w:top w:val="none" w:sz="0" w:space="0" w:color="auto"/>
        <w:left w:val="none" w:sz="0" w:space="0" w:color="auto"/>
        <w:bottom w:val="none" w:sz="0" w:space="0" w:color="auto"/>
        <w:right w:val="none" w:sz="0" w:space="0" w:color="auto"/>
      </w:divBdr>
    </w:div>
    <w:div w:id="1201283863">
      <w:marLeft w:val="0"/>
      <w:marRight w:val="0"/>
      <w:marTop w:val="0"/>
      <w:marBottom w:val="0"/>
      <w:divBdr>
        <w:top w:val="none" w:sz="0" w:space="0" w:color="auto"/>
        <w:left w:val="none" w:sz="0" w:space="0" w:color="auto"/>
        <w:bottom w:val="none" w:sz="0" w:space="0" w:color="auto"/>
        <w:right w:val="none" w:sz="0" w:space="0" w:color="auto"/>
      </w:divBdr>
    </w:div>
    <w:div w:id="1201283864">
      <w:marLeft w:val="0"/>
      <w:marRight w:val="0"/>
      <w:marTop w:val="0"/>
      <w:marBottom w:val="0"/>
      <w:divBdr>
        <w:top w:val="none" w:sz="0" w:space="0" w:color="auto"/>
        <w:left w:val="none" w:sz="0" w:space="0" w:color="auto"/>
        <w:bottom w:val="none" w:sz="0" w:space="0" w:color="auto"/>
        <w:right w:val="none" w:sz="0" w:space="0" w:color="auto"/>
      </w:divBdr>
    </w:div>
    <w:div w:id="1201283865">
      <w:marLeft w:val="0"/>
      <w:marRight w:val="0"/>
      <w:marTop w:val="0"/>
      <w:marBottom w:val="0"/>
      <w:divBdr>
        <w:top w:val="none" w:sz="0" w:space="0" w:color="auto"/>
        <w:left w:val="none" w:sz="0" w:space="0" w:color="auto"/>
        <w:bottom w:val="none" w:sz="0" w:space="0" w:color="auto"/>
        <w:right w:val="none" w:sz="0" w:space="0" w:color="auto"/>
      </w:divBdr>
    </w:div>
    <w:div w:id="1201283866">
      <w:marLeft w:val="0"/>
      <w:marRight w:val="0"/>
      <w:marTop w:val="0"/>
      <w:marBottom w:val="0"/>
      <w:divBdr>
        <w:top w:val="none" w:sz="0" w:space="0" w:color="auto"/>
        <w:left w:val="none" w:sz="0" w:space="0" w:color="auto"/>
        <w:bottom w:val="none" w:sz="0" w:space="0" w:color="auto"/>
        <w:right w:val="none" w:sz="0" w:space="0" w:color="auto"/>
      </w:divBdr>
    </w:div>
    <w:div w:id="1201283867">
      <w:marLeft w:val="0"/>
      <w:marRight w:val="0"/>
      <w:marTop w:val="0"/>
      <w:marBottom w:val="0"/>
      <w:divBdr>
        <w:top w:val="none" w:sz="0" w:space="0" w:color="auto"/>
        <w:left w:val="none" w:sz="0" w:space="0" w:color="auto"/>
        <w:bottom w:val="none" w:sz="0" w:space="0" w:color="auto"/>
        <w:right w:val="none" w:sz="0" w:space="0" w:color="auto"/>
      </w:divBdr>
    </w:div>
    <w:div w:id="1201283868">
      <w:marLeft w:val="0"/>
      <w:marRight w:val="0"/>
      <w:marTop w:val="0"/>
      <w:marBottom w:val="0"/>
      <w:divBdr>
        <w:top w:val="none" w:sz="0" w:space="0" w:color="auto"/>
        <w:left w:val="none" w:sz="0" w:space="0" w:color="auto"/>
        <w:bottom w:val="none" w:sz="0" w:space="0" w:color="auto"/>
        <w:right w:val="none" w:sz="0" w:space="0" w:color="auto"/>
      </w:divBdr>
    </w:div>
    <w:div w:id="1201283869">
      <w:marLeft w:val="0"/>
      <w:marRight w:val="0"/>
      <w:marTop w:val="0"/>
      <w:marBottom w:val="0"/>
      <w:divBdr>
        <w:top w:val="none" w:sz="0" w:space="0" w:color="auto"/>
        <w:left w:val="none" w:sz="0" w:space="0" w:color="auto"/>
        <w:bottom w:val="none" w:sz="0" w:space="0" w:color="auto"/>
        <w:right w:val="none" w:sz="0" w:space="0" w:color="auto"/>
      </w:divBdr>
    </w:div>
    <w:div w:id="1201283870">
      <w:marLeft w:val="0"/>
      <w:marRight w:val="0"/>
      <w:marTop w:val="0"/>
      <w:marBottom w:val="0"/>
      <w:divBdr>
        <w:top w:val="none" w:sz="0" w:space="0" w:color="auto"/>
        <w:left w:val="none" w:sz="0" w:space="0" w:color="auto"/>
        <w:bottom w:val="none" w:sz="0" w:space="0" w:color="auto"/>
        <w:right w:val="none" w:sz="0" w:space="0" w:color="auto"/>
      </w:divBdr>
    </w:div>
    <w:div w:id="1201283871">
      <w:marLeft w:val="0"/>
      <w:marRight w:val="0"/>
      <w:marTop w:val="0"/>
      <w:marBottom w:val="0"/>
      <w:divBdr>
        <w:top w:val="none" w:sz="0" w:space="0" w:color="auto"/>
        <w:left w:val="none" w:sz="0" w:space="0" w:color="auto"/>
        <w:bottom w:val="none" w:sz="0" w:space="0" w:color="auto"/>
        <w:right w:val="none" w:sz="0" w:space="0" w:color="auto"/>
      </w:divBdr>
    </w:div>
    <w:div w:id="1201283872">
      <w:marLeft w:val="0"/>
      <w:marRight w:val="0"/>
      <w:marTop w:val="0"/>
      <w:marBottom w:val="0"/>
      <w:divBdr>
        <w:top w:val="none" w:sz="0" w:space="0" w:color="auto"/>
        <w:left w:val="none" w:sz="0" w:space="0" w:color="auto"/>
        <w:bottom w:val="none" w:sz="0" w:space="0" w:color="auto"/>
        <w:right w:val="none" w:sz="0" w:space="0" w:color="auto"/>
      </w:divBdr>
    </w:div>
    <w:div w:id="1201283873">
      <w:marLeft w:val="0"/>
      <w:marRight w:val="0"/>
      <w:marTop w:val="0"/>
      <w:marBottom w:val="0"/>
      <w:divBdr>
        <w:top w:val="none" w:sz="0" w:space="0" w:color="auto"/>
        <w:left w:val="none" w:sz="0" w:space="0" w:color="auto"/>
        <w:bottom w:val="none" w:sz="0" w:space="0" w:color="auto"/>
        <w:right w:val="none" w:sz="0" w:space="0" w:color="auto"/>
      </w:divBdr>
    </w:div>
    <w:div w:id="1201283874">
      <w:marLeft w:val="0"/>
      <w:marRight w:val="0"/>
      <w:marTop w:val="0"/>
      <w:marBottom w:val="0"/>
      <w:divBdr>
        <w:top w:val="none" w:sz="0" w:space="0" w:color="auto"/>
        <w:left w:val="none" w:sz="0" w:space="0" w:color="auto"/>
        <w:bottom w:val="none" w:sz="0" w:space="0" w:color="auto"/>
        <w:right w:val="none" w:sz="0" w:space="0" w:color="auto"/>
      </w:divBdr>
    </w:div>
    <w:div w:id="1201283875">
      <w:marLeft w:val="0"/>
      <w:marRight w:val="0"/>
      <w:marTop w:val="0"/>
      <w:marBottom w:val="0"/>
      <w:divBdr>
        <w:top w:val="none" w:sz="0" w:space="0" w:color="auto"/>
        <w:left w:val="none" w:sz="0" w:space="0" w:color="auto"/>
        <w:bottom w:val="none" w:sz="0" w:space="0" w:color="auto"/>
        <w:right w:val="none" w:sz="0" w:space="0" w:color="auto"/>
      </w:divBdr>
    </w:div>
    <w:div w:id="1201283876">
      <w:marLeft w:val="0"/>
      <w:marRight w:val="0"/>
      <w:marTop w:val="0"/>
      <w:marBottom w:val="0"/>
      <w:divBdr>
        <w:top w:val="none" w:sz="0" w:space="0" w:color="auto"/>
        <w:left w:val="none" w:sz="0" w:space="0" w:color="auto"/>
        <w:bottom w:val="none" w:sz="0" w:space="0" w:color="auto"/>
        <w:right w:val="none" w:sz="0" w:space="0" w:color="auto"/>
      </w:divBdr>
    </w:div>
    <w:div w:id="1201283877">
      <w:marLeft w:val="0"/>
      <w:marRight w:val="0"/>
      <w:marTop w:val="0"/>
      <w:marBottom w:val="0"/>
      <w:divBdr>
        <w:top w:val="none" w:sz="0" w:space="0" w:color="auto"/>
        <w:left w:val="none" w:sz="0" w:space="0" w:color="auto"/>
        <w:bottom w:val="none" w:sz="0" w:space="0" w:color="auto"/>
        <w:right w:val="none" w:sz="0" w:space="0" w:color="auto"/>
      </w:divBdr>
    </w:div>
    <w:div w:id="1201283878">
      <w:marLeft w:val="0"/>
      <w:marRight w:val="0"/>
      <w:marTop w:val="0"/>
      <w:marBottom w:val="0"/>
      <w:divBdr>
        <w:top w:val="none" w:sz="0" w:space="0" w:color="auto"/>
        <w:left w:val="none" w:sz="0" w:space="0" w:color="auto"/>
        <w:bottom w:val="none" w:sz="0" w:space="0" w:color="auto"/>
        <w:right w:val="none" w:sz="0" w:space="0" w:color="auto"/>
      </w:divBdr>
    </w:div>
    <w:div w:id="1201283879">
      <w:marLeft w:val="0"/>
      <w:marRight w:val="0"/>
      <w:marTop w:val="0"/>
      <w:marBottom w:val="0"/>
      <w:divBdr>
        <w:top w:val="none" w:sz="0" w:space="0" w:color="auto"/>
        <w:left w:val="none" w:sz="0" w:space="0" w:color="auto"/>
        <w:bottom w:val="none" w:sz="0" w:space="0" w:color="auto"/>
        <w:right w:val="none" w:sz="0" w:space="0" w:color="auto"/>
      </w:divBdr>
    </w:div>
    <w:div w:id="1201283880">
      <w:marLeft w:val="0"/>
      <w:marRight w:val="0"/>
      <w:marTop w:val="0"/>
      <w:marBottom w:val="0"/>
      <w:divBdr>
        <w:top w:val="none" w:sz="0" w:space="0" w:color="auto"/>
        <w:left w:val="none" w:sz="0" w:space="0" w:color="auto"/>
        <w:bottom w:val="none" w:sz="0" w:space="0" w:color="auto"/>
        <w:right w:val="none" w:sz="0" w:space="0" w:color="auto"/>
      </w:divBdr>
    </w:div>
    <w:div w:id="1201283881">
      <w:marLeft w:val="0"/>
      <w:marRight w:val="0"/>
      <w:marTop w:val="0"/>
      <w:marBottom w:val="0"/>
      <w:divBdr>
        <w:top w:val="none" w:sz="0" w:space="0" w:color="auto"/>
        <w:left w:val="none" w:sz="0" w:space="0" w:color="auto"/>
        <w:bottom w:val="none" w:sz="0" w:space="0" w:color="auto"/>
        <w:right w:val="none" w:sz="0" w:space="0" w:color="auto"/>
      </w:divBdr>
    </w:div>
    <w:div w:id="1201283882">
      <w:marLeft w:val="0"/>
      <w:marRight w:val="0"/>
      <w:marTop w:val="0"/>
      <w:marBottom w:val="0"/>
      <w:divBdr>
        <w:top w:val="none" w:sz="0" w:space="0" w:color="auto"/>
        <w:left w:val="none" w:sz="0" w:space="0" w:color="auto"/>
        <w:bottom w:val="none" w:sz="0" w:space="0" w:color="auto"/>
        <w:right w:val="none" w:sz="0" w:space="0" w:color="auto"/>
      </w:divBdr>
    </w:div>
    <w:div w:id="1201283883">
      <w:marLeft w:val="0"/>
      <w:marRight w:val="0"/>
      <w:marTop w:val="0"/>
      <w:marBottom w:val="0"/>
      <w:divBdr>
        <w:top w:val="none" w:sz="0" w:space="0" w:color="auto"/>
        <w:left w:val="none" w:sz="0" w:space="0" w:color="auto"/>
        <w:bottom w:val="none" w:sz="0" w:space="0" w:color="auto"/>
        <w:right w:val="none" w:sz="0" w:space="0" w:color="auto"/>
      </w:divBdr>
    </w:div>
    <w:div w:id="1201283884">
      <w:marLeft w:val="0"/>
      <w:marRight w:val="0"/>
      <w:marTop w:val="0"/>
      <w:marBottom w:val="0"/>
      <w:divBdr>
        <w:top w:val="none" w:sz="0" w:space="0" w:color="auto"/>
        <w:left w:val="none" w:sz="0" w:space="0" w:color="auto"/>
        <w:bottom w:val="none" w:sz="0" w:space="0" w:color="auto"/>
        <w:right w:val="none" w:sz="0" w:space="0" w:color="auto"/>
      </w:divBdr>
    </w:div>
    <w:div w:id="1201283885">
      <w:marLeft w:val="0"/>
      <w:marRight w:val="0"/>
      <w:marTop w:val="0"/>
      <w:marBottom w:val="0"/>
      <w:divBdr>
        <w:top w:val="none" w:sz="0" w:space="0" w:color="auto"/>
        <w:left w:val="none" w:sz="0" w:space="0" w:color="auto"/>
        <w:bottom w:val="none" w:sz="0" w:space="0" w:color="auto"/>
        <w:right w:val="none" w:sz="0" w:space="0" w:color="auto"/>
      </w:divBdr>
    </w:div>
    <w:div w:id="1201283886">
      <w:marLeft w:val="0"/>
      <w:marRight w:val="0"/>
      <w:marTop w:val="0"/>
      <w:marBottom w:val="0"/>
      <w:divBdr>
        <w:top w:val="none" w:sz="0" w:space="0" w:color="auto"/>
        <w:left w:val="none" w:sz="0" w:space="0" w:color="auto"/>
        <w:bottom w:val="none" w:sz="0" w:space="0" w:color="auto"/>
        <w:right w:val="none" w:sz="0" w:space="0" w:color="auto"/>
      </w:divBdr>
    </w:div>
    <w:div w:id="1201283887">
      <w:marLeft w:val="0"/>
      <w:marRight w:val="0"/>
      <w:marTop w:val="0"/>
      <w:marBottom w:val="0"/>
      <w:divBdr>
        <w:top w:val="none" w:sz="0" w:space="0" w:color="auto"/>
        <w:left w:val="none" w:sz="0" w:space="0" w:color="auto"/>
        <w:bottom w:val="none" w:sz="0" w:space="0" w:color="auto"/>
        <w:right w:val="none" w:sz="0" w:space="0" w:color="auto"/>
      </w:divBdr>
    </w:div>
    <w:div w:id="1201283888">
      <w:marLeft w:val="0"/>
      <w:marRight w:val="0"/>
      <w:marTop w:val="0"/>
      <w:marBottom w:val="0"/>
      <w:divBdr>
        <w:top w:val="none" w:sz="0" w:space="0" w:color="auto"/>
        <w:left w:val="none" w:sz="0" w:space="0" w:color="auto"/>
        <w:bottom w:val="none" w:sz="0" w:space="0" w:color="auto"/>
        <w:right w:val="none" w:sz="0" w:space="0" w:color="auto"/>
      </w:divBdr>
    </w:div>
    <w:div w:id="1201283889">
      <w:marLeft w:val="0"/>
      <w:marRight w:val="0"/>
      <w:marTop w:val="0"/>
      <w:marBottom w:val="0"/>
      <w:divBdr>
        <w:top w:val="none" w:sz="0" w:space="0" w:color="auto"/>
        <w:left w:val="none" w:sz="0" w:space="0" w:color="auto"/>
        <w:bottom w:val="none" w:sz="0" w:space="0" w:color="auto"/>
        <w:right w:val="none" w:sz="0" w:space="0" w:color="auto"/>
      </w:divBdr>
    </w:div>
    <w:div w:id="1201283890">
      <w:marLeft w:val="0"/>
      <w:marRight w:val="0"/>
      <w:marTop w:val="0"/>
      <w:marBottom w:val="0"/>
      <w:divBdr>
        <w:top w:val="none" w:sz="0" w:space="0" w:color="auto"/>
        <w:left w:val="none" w:sz="0" w:space="0" w:color="auto"/>
        <w:bottom w:val="none" w:sz="0" w:space="0" w:color="auto"/>
        <w:right w:val="none" w:sz="0" w:space="0" w:color="auto"/>
      </w:divBdr>
    </w:div>
    <w:div w:id="1201283891">
      <w:marLeft w:val="0"/>
      <w:marRight w:val="0"/>
      <w:marTop w:val="0"/>
      <w:marBottom w:val="0"/>
      <w:divBdr>
        <w:top w:val="none" w:sz="0" w:space="0" w:color="auto"/>
        <w:left w:val="none" w:sz="0" w:space="0" w:color="auto"/>
        <w:bottom w:val="none" w:sz="0" w:space="0" w:color="auto"/>
        <w:right w:val="none" w:sz="0" w:space="0" w:color="auto"/>
      </w:divBdr>
    </w:div>
    <w:div w:id="1201283892">
      <w:marLeft w:val="0"/>
      <w:marRight w:val="0"/>
      <w:marTop w:val="0"/>
      <w:marBottom w:val="0"/>
      <w:divBdr>
        <w:top w:val="none" w:sz="0" w:space="0" w:color="auto"/>
        <w:left w:val="none" w:sz="0" w:space="0" w:color="auto"/>
        <w:bottom w:val="none" w:sz="0" w:space="0" w:color="auto"/>
        <w:right w:val="none" w:sz="0" w:space="0" w:color="auto"/>
      </w:divBdr>
    </w:div>
    <w:div w:id="1201283893">
      <w:marLeft w:val="0"/>
      <w:marRight w:val="0"/>
      <w:marTop w:val="0"/>
      <w:marBottom w:val="0"/>
      <w:divBdr>
        <w:top w:val="none" w:sz="0" w:space="0" w:color="auto"/>
        <w:left w:val="none" w:sz="0" w:space="0" w:color="auto"/>
        <w:bottom w:val="none" w:sz="0" w:space="0" w:color="auto"/>
        <w:right w:val="none" w:sz="0" w:space="0" w:color="auto"/>
      </w:divBdr>
    </w:div>
    <w:div w:id="1201283894">
      <w:marLeft w:val="0"/>
      <w:marRight w:val="0"/>
      <w:marTop w:val="0"/>
      <w:marBottom w:val="0"/>
      <w:divBdr>
        <w:top w:val="none" w:sz="0" w:space="0" w:color="auto"/>
        <w:left w:val="none" w:sz="0" w:space="0" w:color="auto"/>
        <w:bottom w:val="none" w:sz="0" w:space="0" w:color="auto"/>
        <w:right w:val="none" w:sz="0" w:space="0" w:color="auto"/>
      </w:divBdr>
    </w:div>
    <w:div w:id="1201283895">
      <w:marLeft w:val="0"/>
      <w:marRight w:val="0"/>
      <w:marTop w:val="0"/>
      <w:marBottom w:val="0"/>
      <w:divBdr>
        <w:top w:val="none" w:sz="0" w:space="0" w:color="auto"/>
        <w:left w:val="none" w:sz="0" w:space="0" w:color="auto"/>
        <w:bottom w:val="none" w:sz="0" w:space="0" w:color="auto"/>
        <w:right w:val="none" w:sz="0" w:space="0" w:color="auto"/>
      </w:divBdr>
    </w:div>
    <w:div w:id="1201283896">
      <w:marLeft w:val="0"/>
      <w:marRight w:val="0"/>
      <w:marTop w:val="0"/>
      <w:marBottom w:val="0"/>
      <w:divBdr>
        <w:top w:val="none" w:sz="0" w:space="0" w:color="auto"/>
        <w:left w:val="none" w:sz="0" w:space="0" w:color="auto"/>
        <w:bottom w:val="none" w:sz="0" w:space="0" w:color="auto"/>
        <w:right w:val="none" w:sz="0" w:space="0" w:color="auto"/>
      </w:divBdr>
    </w:div>
    <w:div w:id="1201283897">
      <w:marLeft w:val="0"/>
      <w:marRight w:val="0"/>
      <w:marTop w:val="0"/>
      <w:marBottom w:val="0"/>
      <w:divBdr>
        <w:top w:val="none" w:sz="0" w:space="0" w:color="auto"/>
        <w:left w:val="none" w:sz="0" w:space="0" w:color="auto"/>
        <w:bottom w:val="none" w:sz="0" w:space="0" w:color="auto"/>
        <w:right w:val="none" w:sz="0" w:space="0" w:color="auto"/>
      </w:divBdr>
    </w:div>
    <w:div w:id="1201283898">
      <w:marLeft w:val="0"/>
      <w:marRight w:val="0"/>
      <w:marTop w:val="0"/>
      <w:marBottom w:val="0"/>
      <w:divBdr>
        <w:top w:val="none" w:sz="0" w:space="0" w:color="auto"/>
        <w:left w:val="none" w:sz="0" w:space="0" w:color="auto"/>
        <w:bottom w:val="none" w:sz="0" w:space="0" w:color="auto"/>
        <w:right w:val="none" w:sz="0" w:space="0" w:color="auto"/>
      </w:divBdr>
    </w:div>
    <w:div w:id="1201283899">
      <w:marLeft w:val="0"/>
      <w:marRight w:val="0"/>
      <w:marTop w:val="0"/>
      <w:marBottom w:val="0"/>
      <w:divBdr>
        <w:top w:val="none" w:sz="0" w:space="0" w:color="auto"/>
        <w:left w:val="none" w:sz="0" w:space="0" w:color="auto"/>
        <w:bottom w:val="none" w:sz="0" w:space="0" w:color="auto"/>
        <w:right w:val="none" w:sz="0" w:space="0" w:color="auto"/>
      </w:divBdr>
    </w:div>
    <w:div w:id="1201283900">
      <w:marLeft w:val="0"/>
      <w:marRight w:val="0"/>
      <w:marTop w:val="0"/>
      <w:marBottom w:val="0"/>
      <w:divBdr>
        <w:top w:val="none" w:sz="0" w:space="0" w:color="auto"/>
        <w:left w:val="none" w:sz="0" w:space="0" w:color="auto"/>
        <w:bottom w:val="none" w:sz="0" w:space="0" w:color="auto"/>
        <w:right w:val="none" w:sz="0" w:space="0" w:color="auto"/>
      </w:divBdr>
    </w:div>
    <w:div w:id="1201283901">
      <w:marLeft w:val="0"/>
      <w:marRight w:val="0"/>
      <w:marTop w:val="0"/>
      <w:marBottom w:val="0"/>
      <w:divBdr>
        <w:top w:val="none" w:sz="0" w:space="0" w:color="auto"/>
        <w:left w:val="none" w:sz="0" w:space="0" w:color="auto"/>
        <w:bottom w:val="none" w:sz="0" w:space="0" w:color="auto"/>
        <w:right w:val="none" w:sz="0" w:space="0" w:color="auto"/>
      </w:divBdr>
    </w:div>
    <w:div w:id="1201283902">
      <w:marLeft w:val="0"/>
      <w:marRight w:val="0"/>
      <w:marTop w:val="0"/>
      <w:marBottom w:val="0"/>
      <w:divBdr>
        <w:top w:val="none" w:sz="0" w:space="0" w:color="auto"/>
        <w:left w:val="none" w:sz="0" w:space="0" w:color="auto"/>
        <w:bottom w:val="none" w:sz="0" w:space="0" w:color="auto"/>
        <w:right w:val="none" w:sz="0" w:space="0" w:color="auto"/>
      </w:divBdr>
    </w:div>
    <w:div w:id="1201283903">
      <w:marLeft w:val="0"/>
      <w:marRight w:val="0"/>
      <w:marTop w:val="0"/>
      <w:marBottom w:val="0"/>
      <w:divBdr>
        <w:top w:val="none" w:sz="0" w:space="0" w:color="auto"/>
        <w:left w:val="none" w:sz="0" w:space="0" w:color="auto"/>
        <w:bottom w:val="none" w:sz="0" w:space="0" w:color="auto"/>
        <w:right w:val="none" w:sz="0" w:space="0" w:color="auto"/>
      </w:divBdr>
    </w:div>
    <w:div w:id="1201283904">
      <w:marLeft w:val="0"/>
      <w:marRight w:val="0"/>
      <w:marTop w:val="0"/>
      <w:marBottom w:val="0"/>
      <w:divBdr>
        <w:top w:val="none" w:sz="0" w:space="0" w:color="auto"/>
        <w:left w:val="none" w:sz="0" w:space="0" w:color="auto"/>
        <w:bottom w:val="none" w:sz="0" w:space="0" w:color="auto"/>
        <w:right w:val="none" w:sz="0" w:space="0" w:color="auto"/>
      </w:divBdr>
    </w:div>
    <w:div w:id="1201283905">
      <w:marLeft w:val="0"/>
      <w:marRight w:val="0"/>
      <w:marTop w:val="0"/>
      <w:marBottom w:val="0"/>
      <w:divBdr>
        <w:top w:val="none" w:sz="0" w:space="0" w:color="auto"/>
        <w:left w:val="none" w:sz="0" w:space="0" w:color="auto"/>
        <w:bottom w:val="none" w:sz="0" w:space="0" w:color="auto"/>
        <w:right w:val="none" w:sz="0" w:space="0" w:color="auto"/>
      </w:divBdr>
    </w:div>
    <w:div w:id="1201283906">
      <w:marLeft w:val="0"/>
      <w:marRight w:val="0"/>
      <w:marTop w:val="0"/>
      <w:marBottom w:val="0"/>
      <w:divBdr>
        <w:top w:val="none" w:sz="0" w:space="0" w:color="auto"/>
        <w:left w:val="none" w:sz="0" w:space="0" w:color="auto"/>
        <w:bottom w:val="none" w:sz="0" w:space="0" w:color="auto"/>
        <w:right w:val="none" w:sz="0" w:space="0" w:color="auto"/>
      </w:divBdr>
    </w:div>
    <w:div w:id="1201283907">
      <w:marLeft w:val="0"/>
      <w:marRight w:val="0"/>
      <w:marTop w:val="0"/>
      <w:marBottom w:val="0"/>
      <w:divBdr>
        <w:top w:val="none" w:sz="0" w:space="0" w:color="auto"/>
        <w:left w:val="none" w:sz="0" w:space="0" w:color="auto"/>
        <w:bottom w:val="none" w:sz="0" w:space="0" w:color="auto"/>
        <w:right w:val="none" w:sz="0" w:space="0" w:color="auto"/>
      </w:divBdr>
    </w:div>
    <w:div w:id="1201283908">
      <w:marLeft w:val="0"/>
      <w:marRight w:val="0"/>
      <w:marTop w:val="0"/>
      <w:marBottom w:val="0"/>
      <w:divBdr>
        <w:top w:val="none" w:sz="0" w:space="0" w:color="auto"/>
        <w:left w:val="none" w:sz="0" w:space="0" w:color="auto"/>
        <w:bottom w:val="none" w:sz="0" w:space="0" w:color="auto"/>
        <w:right w:val="none" w:sz="0" w:space="0" w:color="auto"/>
      </w:divBdr>
    </w:div>
    <w:div w:id="1201283909">
      <w:marLeft w:val="0"/>
      <w:marRight w:val="0"/>
      <w:marTop w:val="0"/>
      <w:marBottom w:val="0"/>
      <w:divBdr>
        <w:top w:val="none" w:sz="0" w:space="0" w:color="auto"/>
        <w:left w:val="none" w:sz="0" w:space="0" w:color="auto"/>
        <w:bottom w:val="none" w:sz="0" w:space="0" w:color="auto"/>
        <w:right w:val="none" w:sz="0" w:space="0" w:color="auto"/>
      </w:divBdr>
    </w:div>
    <w:div w:id="1201283910">
      <w:marLeft w:val="0"/>
      <w:marRight w:val="0"/>
      <w:marTop w:val="0"/>
      <w:marBottom w:val="0"/>
      <w:divBdr>
        <w:top w:val="none" w:sz="0" w:space="0" w:color="auto"/>
        <w:left w:val="none" w:sz="0" w:space="0" w:color="auto"/>
        <w:bottom w:val="none" w:sz="0" w:space="0" w:color="auto"/>
        <w:right w:val="none" w:sz="0" w:space="0" w:color="auto"/>
      </w:divBdr>
    </w:div>
    <w:div w:id="1201283911">
      <w:marLeft w:val="0"/>
      <w:marRight w:val="0"/>
      <w:marTop w:val="0"/>
      <w:marBottom w:val="0"/>
      <w:divBdr>
        <w:top w:val="none" w:sz="0" w:space="0" w:color="auto"/>
        <w:left w:val="none" w:sz="0" w:space="0" w:color="auto"/>
        <w:bottom w:val="none" w:sz="0" w:space="0" w:color="auto"/>
        <w:right w:val="none" w:sz="0" w:space="0" w:color="auto"/>
      </w:divBdr>
    </w:div>
    <w:div w:id="1201283912">
      <w:marLeft w:val="0"/>
      <w:marRight w:val="0"/>
      <w:marTop w:val="0"/>
      <w:marBottom w:val="0"/>
      <w:divBdr>
        <w:top w:val="none" w:sz="0" w:space="0" w:color="auto"/>
        <w:left w:val="none" w:sz="0" w:space="0" w:color="auto"/>
        <w:bottom w:val="none" w:sz="0" w:space="0" w:color="auto"/>
        <w:right w:val="none" w:sz="0" w:space="0" w:color="auto"/>
      </w:divBdr>
    </w:div>
    <w:div w:id="1201283913">
      <w:marLeft w:val="0"/>
      <w:marRight w:val="0"/>
      <w:marTop w:val="0"/>
      <w:marBottom w:val="0"/>
      <w:divBdr>
        <w:top w:val="none" w:sz="0" w:space="0" w:color="auto"/>
        <w:left w:val="none" w:sz="0" w:space="0" w:color="auto"/>
        <w:bottom w:val="none" w:sz="0" w:space="0" w:color="auto"/>
        <w:right w:val="none" w:sz="0" w:space="0" w:color="auto"/>
      </w:divBdr>
    </w:div>
    <w:div w:id="1201283914">
      <w:marLeft w:val="0"/>
      <w:marRight w:val="0"/>
      <w:marTop w:val="0"/>
      <w:marBottom w:val="0"/>
      <w:divBdr>
        <w:top w:val="none" w:sz="0" w:space="0" w:color="auto"/>
        <w:left w:val="none" w:sz="0" w:space="0" w:color="auto"/>
        <w:bottom w:val="none" w:sz="0" w:space="0" w:color="auto"/>
        <w:right w:val="none" w:sz="0" w:space="0" w:color="auto"/>
      </w:divBdr>
    </w:div>
    <w:div w:id="1201283915">
      <w:marLeft w:val="0"/>
      <w:marRight w:val="0"/>
      <w:marTop w:val="0"/>
      <w:marBottom w:val="0"/>
      <w:divBdr>
        <w:top w:val="none" w:sz="0" w:space="0" w:color="auto"/>
        <w:left w:val="none" w:sz="0" w:space="0" w:color="auto"/>
        <w:bottom w:val="none" w:sz="0" w:space="0" w:color="auto"/>
        <w:right w:val="none" w:sz="0" w:space="0" w:color="auto"/>
      </w:divBdr>
    </w:div>
    <w:div w:id="1201283916">
      <w:marLeft w:val="0"/>
      <w:marRight w:val="0"/>
      <w:marTop w:val="0"/>
      <w:marBottom w:val="0"/>
      <w:divBdr>
        <w:top w:val="none" w:sz="0" w:space="0" w:color="auto"/>
        <w:left w:val="none" w:sz="0" w:space="0" w:color="auto"/>
        <w:bottom w:val="none" w:sz="0" w:space="0" w:color="auto"/>
        <w:right w:val="none" w:sz="0" w:space="0" w:color="auto"/>
      </w:divBdr>
    </w:div>
    <w:div w:id="1201283917">
      <w:marLeft w:val="0"/>
      <w:marRight w:val="0"/>
      <w:marTop w:val="0"/>
      <w:marBottom w:val="0"/>
      <w:divBdr>
        <w:top w:val="none" w:sz="0" w:space="0" w:color="auto"/>
        <w:left w:val="none" w:sz="0" w:space="0" w:color="auto"/>
        <w:bottom w:val="none" w:sz="0" w:space="0" w:color="auto"/>
        <w:right w:val="none" w:sz="0" w:space="0" w:color="auto"/>
      </w:divBdr>
    </w:div>
    <w:div w:id="1201283918">
      <w:marLeft w:val="0"/>
      <w:marRight w:val="0"/>
      <w:marTop w:val="0"/>
      <w:marBottom w:val="0"/>
      <w:divBdr>
        <w:top w:val="none" w:sz="0" w:space="0" w:color="auto"/>
        <w:left w:val="none" w:sz="0" w:space="0" w:color="auto"/>
        <w:bottom w:val="none" w:sz="0" w:space="0" w:color="auto"/>
        <w:right w:val="none" w:sz="0" w:space="0" w:color="auto"/>
      </w:divBdr>
    </w:div>
    <w:div w:id="1201283919">
      <w:marLeft w:val="0"/>
      <w:marRight w:val="0"/>
      <w:marTop w:val="0"/>
      <w:marBottom w:val="0"/>
      <w:divBdr>
        <w:top w:val="none" w:sz="0" w:space="0" w:color="auto"/>
        <w:left w:val="none" w:sz="0" w:space="0" w:color="auto"/>
        <w:bottom w:val="none" w:sz="0" w:space="0" w:color="auto"/>
        <w:right w:val="none" w:sz="0" w:space="0" w:color="auto"/>
      </w:divBdr>
    </w:div>
    <w:div w:id="1201283920">
      <w:marLeft w:val="0"/>
      <w:marRight w:val="0"/>
      <w:marTop w:val="0"/>
      <w:marBottom w:val="0"/>
      <w:divBdr>
        <w:top w:val="none" w:sz="0" w:space="0" w:color="auto"/>
        <w:left w:val="none" w:sz="0" w:space="0" w:color="auto"/>
        <w:bottom w:val="none" w:sz="0" w:space="0" w:color="auto"/>
        <w:right w:val="none" w:sz="0" w:space="0" w:color="auto"/>
      </w:divBdr>
    </w:div>
    <w:div w:id="1201283921">
      <w:marLeft w:val="0"/>
      <w:marRight w:val="0"/>
      <w:marTop w:val="0"/>
      <w:marBottom w:val="0"/>
      <w:divBdr>
        <w:top w:val="none" w:sz="0" w:space="0" w:color="auto"/>
        <w:left w:val="none" w:sz="0" w:space="0" w:color="auto"/>
        <w:bottom w:val="none" w:sz="0" w:space="0" w:color="auto"/>
        <w:right w:val="none" w:sz="0" w:space="0" w:color="auto"/>
      </w:divBdr>
    </w:div>
    <w:div w:id="1201283922">
      <w:marLeft w:val="0"/>
      <w:marRight w:val="0"/>
      <w:marTop w:val="0"/>
      <w:marBottom w:val="0"/>
      <w:divBdr>
        <w:top w:val="none" w:sz="0" w:space="0" w:color="auto"/>
        <w:left w:val="none" w:sz="0" w:space="0" w:color="auto"/>
        <w:bottom w:val="none" w:sz="0" w:space="0" w:color="auto"/>
        <w:right w:val="none" w:sz="0" w:space="0" w:color="auto"/>
      </w:divBdr>
    </w:div>
    <w:div w:id="1201283923">
      <w:marLeft w:val="0"/>
      <w:marRight w:val="0"/>
      <w:marTop w:val="0"/>
      <w:marBottom w:val="0"/>
      <w:divBdr>
        <w:top w:val="none" w:sz="0" w:space="0" w:color="auto"/>
        <w:left w:val="none" w:sz="0" w:space="0" w:color="auto"/>
        <w:bottom w:val="none" w:sz="0" w:space="0" w:color="auto"/>
        <w:right w:val="none" w:sz="0" w:space="0" w:color="auto"/>
      </w:divBdr>
    </w:div>
    <w:div w:id="1201283924">
      <w:marLeft w:val="0"/>
      <w:marRight w:val="0"/>
      <w:marTop w:val="0"/>
      <w:marBottom w:val="0"/>
      <w:divBdr>
        <w:top w:val="none" w:sz="0" w:space="0" w:color="auto"/>
        <w:left w:val="none" w:sz="0" w:space="0" w:color="auto"/>
        <w:bottom w:val="none" w:sz="0" w:space="0" w:color="auto"/>
        <w:right w:val="none" w:sz="0" w:space="0" w:color="auto"/>
      </w:divBdr>
    </w:div>
    <w:div w:id="1201283925">
      <w:marLeft w:val="0"/>
      <w:marRight w:val="0"/>
      <w:marTop w:val="0"/>
      <w:marBottom w:val="0"/>
      <w:divBdr>
        <w:top w:val="none" w:sz="0" w:space="0" w:color="auto"/>
        <w:left w:val="none" w:sz="0" w:space="0" w:color="auto"/>
        <w:bottom w:val="none" w:sz="0" w:space="0" w:color="auto"/>
        <w:right w:val="none" w:sz="0" w:space="0" w:color="auto"/>
      </w:divBdr>
    </w:div>
    <w:div w:id="1201283926">
      <w:marLeft w:val="0"/>
      <w:marRight w:val="0"/>
      <w:marTop w:val="0"/>
      <w:marBottom w:val="0"/>
      <w:divBdr>
        <w:top w:val="none" w:sz="0" w:space="0" w:color="auto"/>
        <w:left w:val="none" w:sz="0" w:space="0" w:color="auto"/>
        <w:bottom w:val="none" w:sz="0" w:space="0" w:color="auto"/>
        <w:right w:val="none" w:sz="0" w:space="0" w:color="auto"/>
      </w:divBdr>
    </w:div>
    <w:div w:id="1201283927">
      <w:marLeft w:val="0"/>
      <w:marRight w:val="0"/>
      <w:marTop w:val="0"/>
      <w:marBottom w:val="0"/>
      <w:divBdr>
        <w:top w:val="none" w:sz="0" w:space="0" w:color="auto"/>
        <w:left w:val="none" w:sz="0" w:space="0" w:color="auto"/>
        <w:bottom w:val="none" w:sz="0" w:space="0" w:color="auto"/>
        <w:right w:val="none" w:sz="0" w:space="0" w:color="auto"/>
      </w:divBdr>
    </w:div>
    <w:div w:id="1201283928">
      <w:marLeft w:val="0"/>
      <w:marRight w:val="0"/>
      <w:marTop w:val="0"/>
      <w:marBottom w:val="0"/>
      <w:divBdr>
        <w:top w:val="none" w:sz="0" w:space="0" w:color="auto"/>
        <w:left w:val="none" w:sz="0" w:space="0" w:color="auto"/>
        <w:bottom w:val="none" w:sz="0" w:space="0" w:color="auto"/>
        <w:right w:val="none" w:sz="0" w:space="0" w:color="auto"/>
      </w:divBdr>
    </w:div>
    <w:div w:id="1201283929">
      <w:marLeft w:val="0"/>
      <w:marRight w:val="0"/>
      <w:marTop w:val="0"/>
      <w:marBottom w:val="0"/>
      <w:divBdr>
        <w:top w:val="none" w:sz="0" w:space="0" w:color="auto"/>
        <w:left w:val="none" w:sz="0" w:space="0" w:color="auto"/>
        <w:bottom w:val="none" w:sz="0" w:space="0" w:color="auto"/>
        <w:right w:val="none" w:sz="0" w:space="0" w:color="auto"/>
      </w:divBdr>
    </w:div>
    <w:div w:id="1201283930">
      <w:marLeft w:val="0"/>
      <w:marRight w:val="0"/>
      <w:marTop w:val="0"/>
      <w:marBottom w:val="0"/>
      <w:divBdr>
        <w:top w:val="none" w:sz="0" w:space="0" w:color="auto"/>
        <w:left w:val="none" w:sz="0" w:space="0" w:color="auto"/>
        <w:bottom w:val="none" w:sz="0" w:space="0" w:color="auto"/>
        <w:right w:val="none" w:sz="0" w:space="0" w:color="auto"/>
      </w:divBdr>
    </w:div>
    <w:div w:id="1201283931">
      <w:marLeft w:val="0"/>
      <w:marRight w:val="0"/>
      <w:marTop w:val="0"/>
      <w:marBottom w:val="0"/>
      <w:divBdr>
        <w:top w:val="none" w:sz="0" w:space="0" w:color="auto"/>
        <w:left w:val="none" w:sz="0" w:space="0" w:color="auto"/>
        <w:bottom w:val="none" w:sz="0" w:space="0" w:color="auto"/>
        <w:right w:val="none" w:sz="0" w:space="0" w:color="auto"/>
      </w:divBdr>
    </w:div>
    <w:div w:id="1201283932">
      <w:marLeft w:val="0"/>
      <w:marRight w:val="0"/>
      <w:marTop w:val="0"/>
      <w:marBottom w:val="0"/>
      <w:divBdr>
        <w:top w:val="none" w:sz="0" w:space="0" w:color="auto"/>
        <w:left w:val="none" w:sz="0" w:space="0" w:color="auto"/>
        <w:bottom w:val="none" w:sz="0" w:space="0" w:color="auto"/>
        <w:right w:val="none" w:sz="0" w:space="0" w:color="auto"/>
      </w:divBdr>
    </w:div>
    <w:div w:id="1201283933">
      <w:marLeft w:val="0"/>
      <w:marRight w:val="0"/>
      <w:marTop w:val="0"/>
      <w:marBottom w:val="0"/>
      <w:divBdr>
        <w:top w:val="none" w:sz="0" w:space="0" w:color="auto"/>
        <w:left w:val="none" w:sz="0" w:space="0" w:color="auto"/>
        <w:bottom w:val="none" w:sz="0" w:space="0" w:color="auto"/>
        <w:right w:val="none" w:sz="0" w:space="0" w:color="auto"/>
      </w:divBdr>
    </w:div>
    <w:div w:id="1201283934">
      <w:marLeft w:val="0"/>
      <w:marRight w:val="0"/>
      <w:marTop w:val="0"/>
      <w:marBottom w:val="0"/>
      <w:divBdr>
        <w:top w:val="none" w:sz="0" w:space="0" w:color="auto"/>
        <w:left w:val="none" w:sz="0" w:space="0" w:color="auto"/>
        <w:bottom w:val="none" w:sz="0" w:space="0" w:color="auto"/>
        <w:right w:val="none" w:sz="0" w:space="0" w:color="auto"/>
      </w:divBdr>
    </w:div>
    <w:div w:id="1201283935">
      <w:marLeft w:val="0"/>
      <w:marRight w:val="0"/>
      <w:marTop w:val="0"/>
      <w:marBottom w:val="0"/>
      <w:divBdr>
        <w:top w:val="none" w:sz="0" w:space="0" w:color="auto"/>
        <w:left w:val="none" w:sz="0" w:space="0" w:color="auto"/>
        <w:bottom w:val="none" w:sz="0" w:space="0" w:color="auto"/>
        <w:right w:val="none" w:sz="0" w:space="0" w:color="auto"/>
      </w:divBdr>
    </w:div>
    <w:div w:id="1201283936">
      <w:marLeft w:val="0"/>
      <w:marRight w:val="0"/>
      <w:marTop w:val="0"/>
      <w:marBottom w:val="0"/>
      <w:divBdr>
        <w:top w:val="none" w:sz="0" w:space="0" w:color="auto"/>
        <w:left w:val="none" w:sz="0" w:space="0" w:color="auto"/>
        <w:bottom w:val="none" w:sz="0" w:space="0" w:color="auto"/>
        <w:right w:val="none" w:sz="0" w:space="0" w:color="auto"/>
      </w:divBdr>
    </w:div>
    <w:div w:id="1201283937">
      <w:marLeft w:val="0"/>
      <w:marRight w:val="0"/>
      <w:marTop w:val="0"/>
      <w:marBottom w:val="0"/>
      <w:divBdr>
        <w:top w:val="none" w:sz="0" w:space="0" w:color="auto"/>
        <w:left w:val="none" w:sz="0" w:space="0" w:color="auto"/>
        <w:bottom w:val="none" w:sz="0" w:space="0" w:color="auto"/>
        <w:right w:val="none" w:sz="0" w:space="0" w:color="auto"/>
      </w:divBdr>
    </w:div>
    <w:div w:id="1201283938">
      <w:marLeft w:val="0"/>
      <w:marRight w:val="0"/>
      <w:marTop w:val="0"/>
      <w:marBottom w:val="0"/>
      <w:divBdr>
        <w:top w:val="none" w:sz="0" w:space="0" w:color="auto"/>
        <w:left w:val="none" w:sz="0" w:space="0" w:color="auto"/>
        <w:bottom w:val="none" w:sz="0" w:space="0" w:color="auto"/>
        <w:right w:val="none" w:sz="0" w:space="0" w:color="auto"/>
      </w:divBdr>
    </w:div>
    <w:div w:id="1201283939">
      <w:marLeft w:val="0"/>
      <w:marRight w:val="0"/>
      <w:marTop w:val="0"/>
      <w:marBottom w:val="0"/>
      <w:divBdr>
        <w:top w:val="none" w:sz="0" w:space="0" w:color="auto"/>
        <w:left w:val="none" w:sz="0" w:space="0" w:color="auto"/>
        <w:bottom w:val="none" w:sz="0" w:space="0" w:color="auto"/>
        <w:right w:val="none" w:sz="0" w:space="0" w:color="auto"/>
      </w:divBdr>
    </w:div>
    <w:div w:id="1201283940">
      <w:marLeft w:val="0"/>
      <w:marRight w:val="0"/>
      <w:marTop w:val="0"/>
      <w:marBottom w:val="0"/>
      <w:divBdr>
        <w:top w:val="none" w:sz="0" w:space="0" w:color="auto"/>
        <w:left w:val="none" w:sz="0" w:space="0" w:color="auto"/>
        <w:bottom w:val="none" w:sz="0" w:space="0" w:color="auto"/>
        <w:right w:val="none" w:sz="0" w:space="0" w:color="auto"/>
      </w:divBdr>
    </w:div>
    <w:div w:id="1201283941">
      <w:marLeft w:val="0"/>
      <w:marRight w:val="0"/>
      <w:marTop w:val="0"/>
      <w:marBottom w:val="0"/>
      <w:divBdr>
        <w:top w:val="none" w:sz="0" w:space="0" w:color="auto"/>
        <w:left w:val="none" w:sz="0" w:space="0" w:color="auto"/>
        <w:bottom w:val="none" w:sz="0" w:space="0" w:color="auto"/>
        <w:right w:val="none" w:sz="0" w:space="0" w:color="auto"/>
      </w:divBdr>
    </w:div>
    <w:div w:id="1201283942">
      <w:marLeft w:val="0"/>
      <w:marRight w:val="0"/>
      <w:marTop w:val="0"/>
      <w:marBottom w:val="0"/>
      <w:divBdr>
        <w:top w:val="none" w:sz="0" w:space="0" w:color="auto"/>
        <w:left w:val="none" w:sz="0" w:space="0" w:color="auto"/>
        <w:bottom w:val="none" w:sz="0" w:space="0" w:color="auto"/>
        <w:right w:val="none" w:sz="0" w:space="0" w:color="auto"/>
      </w:divBdr>
    </w:div>
    <w:div w:id="1201283943">
      <w:marLeft w:val="0"/>
      <w:marRight w:val="0"/>
      <w:marTop w:val="0"/>
      <w:marBottom w:val="0"/>
      <w:divBdr>
        <w:top w:val="none" w:sz="0" w:space="0" w:color="auto"/>
        <w:left w:val="none" w:sz="0" w:space="0" w:color="auto"/>
        <w:bottom w:val="none" w:sz="0" w:space="0" w:color="auto"/>
        <w:right w:val="none" w:sz="0" w:space="0" w:color="auto"/>
      </w:divBdr>
    </w:div>
    <w:div w:id="1201283944">
      <w:marLeft w:val="0"/>
      <w:marRight w:val="0"/>
      <w:marTop w:val="0"/>
      <w:marBottom w:val="0"/>
      <w:divBdr>
        <w:top w:val="none" w:sz="0" w:space="0" w:color="auto"/>
        <w:left w:val="none" w:sz="0" w:space="0" w:color="auto"/>
        <w:bottom w:val="none" w:sz="0" w:space="0" w:color="auto"/>
        <w:right w:val="none" w:sz="0" w:space="0" w:color="auto"/>
      </w:divBdr>
    </w:div>
    <w:div w:id="1201283945">
      <w:marLeft w:val="0"/>
      <w:marRight w:val="0"/>
      <w:marTop w:val="0"/>
      <w:marBottom w:val="0"/>
      <w:divBdr>
        <w:top w:val="none" w:sz="0" w:space="0" w:color="auto"/>
        <w:left w:val="none" w:sz="0" w:space="0" w:color="auto"/>
        <w:bottom w:val="none" w:sz="0" w:space="0" w:color="auto"/>
        <w:right w:val="none" w:sz="0" w:space="0" w:color="auto"/>
      </w:divBdr>
    </w:div>
    <w:div w:id="1201283946">
      <w:marLeft w:val="0"/>
      <w:marRight w:val="0"/>
      <w:marTop w:val="0"/>
      <w:marBottom w:val="0"/>
      <w:divBdr>
        <w:top w:val="none" w:sz="0" w:space="0" w:color="auto"/>
        <w:left w:val="none" w:sz="0" w:space="0" w:color="auto"/>
        <w:bottom w:val="none" w:sz="0" w:space="0" w:color="auto"/>
        <w:right w:val="none" w:sz="0" w:space="0" w:color="auto"/>
      </w:divBdr>
    </w:div>
    <w:div w:id="1201283947">
      <w:marLeft w:val="0"/>
      <w:marRight w:val="0"/>
      <w:marTop w:val="0"/>
      <w:marBottom w:val="0"/>
      <w:divBdr>
        <w:top w:val="none" w:sz="0" w:space="0" w:color="auto"/>
        <w:left w:val="none" w:sz="0" w:space="0" w:color="auto"/>
        <w:bottom w:val="none" w:sz="0" w:space="0" w:color="auto"/>
        <w:right w:val="none" w:sz="0" w:space="0" w:color="auto"/>
      </w:divBdr>
    </w:div>
    <w:div w:id="1201283948">
      <w:marLeft w:val="0"/>
      <w:marRight w:val="0"/>
      <w:marTop w:val="0"/>
      <w:marBottom w:val="0"/>
      <w:divBdr>
        <w:top w:val="none" w:sz="0" w:space="0" w:color="auto"/>
        <w:left w:val="none" w:sz="0" w:space="0" w:color="auto"/>
        <w:bottom w:val="none" w:sz="0" w:space="0" w:color="auto"/>
        <w:right w:val="none" w:sz="0" w:space="0" w:color="auto"/>
      </w:divBdr>
    </w:div>
    <w:div w:id="1201283949">
      <w:marLeft w:val="0"/>
      <w:marRight w:val="0"/>
      <w:marTop w:val="0"/>
      <w:marBottom w:val="0"/>
      <w:divBdr>
        <w:top w:val="none" w:sz="0" w:space="0" w:color="auto"/>
        <w:left w:val="none" w:sz="0" w:space="0" w:color="auto"/>
        <w:bottom w:val="none" w:sz="0" w:space="0" w:color="auto"/>
        <w:right w:val="none" w:sz="0" w:space="0" w:color="auto"/>
      </w:divBdr>
    </w:div>
    <w:div w:id="1201283950">
      <w:marLeft w:val="0"/>
      <w:marRight w:val="0"/>
      <w:marTop w:val="0"/>
      <w:marBottom w:val="0"/>
      <w:divBdr>
        <w:top w:val="none" w:sz="0" w:space="0" w:color="auto"/>
        <w:left w:val="none" w:sz="0" w:space="0" w:color="auto"/>
        <w:bottom w:val="none" w:sz="0" w:space="0" w:color="auto"/>
        <w:right w:val="none" w:sz="0" w:space="0" w:color="auto"/>
      </w:divBdr>
    </w:div>
    <w:div w:id="1201283951">
      <w:marLeft w:val="0"/>
      <w:marRight w:val="0"/>
      <w:marTop w:val="0"/>
      <w:marBottom w:val="0"/>
      <w:divBdr>
        <w:top w:val="none" w:sz="0" w:space="0" w:color="auto"/>
        <w:left w:val="none" w:sz="0" w:space="0" w:color="auto"/>
        <w:bottom w:val="none" w:sz="0" w:space="0" w:color="auto"/>
        <w:right w:val="none" w:sz="0" w:space="0" w:color="auto"/>
      </w:divBdr>
    </w:div>
    <w:div w:id="1201283952">
      <w:marLeft w:val="0"/>
      <w:marRight w:val="0"/>
      <w:marTop w:val="0"/>
      <w:marBottom w:val="0"/>
      <w:divBdr>
        <w:top w:val="none" w:sz="0" w:space="0" w:color="auto"/>
        <w:left w:val="none" w:sz="0" w:space="0" w:color="auto"/>
        <w:bottom w:val="none" w:sz="0" w:space="0" w:color="auto"/>
        <w:right w:val="none" w:sz="0" w:space="0" w:color="auto"/>
      </w:divBdr>
    </w:div>
    <w:div w:id="1201283953">
      <w:marLeft w:val="0"/>
      <w:marRight w:val="0"/>
      <w:marTop w:val="0"/>
      <w:marBottom w:val="0"/>
      <w:divBdr>
        <w:top w:val="none" w:sz="0" w:space="0" w:color="auto"/>
        <w:left w:val="none" w:sz="0" w:space="0" w:color="auto"/>
        <w:bottom w:val="none" w:sz="0" w:space="0" w:color="auto"/>
        <w:right w:val="none" w:sz="0" w:space="0" w:color="auto"/>
      </w:divBdr>
    </w:div>
    <w:div w:id="1201283954">
      <w:marLeft w:val="0"/>
      <w:marRight w:val="0"/>
      <w:marTop w:val="0"/>
      <w:marBottom w:val="0"/>
      <w:divBdr>
        <w:top w:val="none" w:sz="0" w:space="0" w:color="auto"/>
        <w:left w:val="none" w:sz="0" w:space="0" w:color="auto"/>
        <w:bottom w:val="none" w:sz="0" w:space="0" w:color="auto"/>
        <w:right w:val="none" w:sz="0" w:space="0" w:color="auto"/>
      </w:divBdr>
    </w:div>
    <w:div w:id="1201283955">
      <w:marLeft w:val="0"/>
      <w:marRight w:val="0"/>
      <w:marTop w:val="0"/>
      <w:marBottom w:val="0"/>
      <w:divBdr>
        <w:top w:val="none" w:sz="0" w:space="0" w:color="auto"/>
        <w:left w:val="none" w:sz="0" w:space="0" w:color="auto"/>
        <w:bottom w:val="none" w:sz="0" w:space="0" w:color="auto"/>
        <w:right w:val="none" w:sz="0" w:space="0" w:color="auto"/>
      </w:divBdr>
    </w:div>
    <w:div w:id="1201283956">
      <w:marLeft w:val="0"/>
      <w:marRight w:val="0"/>
      <w:marTop w:val="0"/>
      <w:marBottom w:val="0"/>
      <w:divBdr>
        <w:top w:val="none" w:sz="0" w:space="0" w:color="auto"/>
        <w:left w:val="none" w:sz="0" w:space="0" w:color="auto"/>
        <w:bottom w:val="none" w:sz="0" w:space="0" w:color="auto"/>
        <w:right w:val="none" w:sz="0" w:space="0" w:color="auto"/>
      </w:divBdr>
    </w:div>
    <w:div w:id="1201283957">
      <w:marLeft w:val="0"/>
      <w:marRight w:val="0"/>
      <w:marTop w:val="0"/>
      <w:marBottom w:val="0"/>
      <w:divBdr>
        <w:top w:val="none" w:sz="0" w:space="0" w:color="auto"/>
        <w:left w:val="none" w:sz="0" w:space="0" w:color="auto"/>
        <w:bottom w:val="none" w:sz="0" w:space="0" w:color="auto"/>
        <w:right w:val="none" w:sz="0" w:space="0" w:color="auto"/>
      </w:divBdr>
    </w:div>
    <w:div w:id="1201283958">
      <w:marLeft w:val="0"/>
      <w:marRight w:val="0"/>
      <w:marTop w:val="0"/>
      <w:marBottom w:val="0"/>
      <w:divBdr>
        <w:top w:val="none" w:sz="0" w:space="0" w:color="auto"/>
        <w:left w:val="none" w:sz="0" w:space="0" w:color="auto"/>
        <w:bottom w:val="none" w:sz="0" w:space="0" w:color="auto"/>
        <w:right w:val="none" w:sz="0" w:space="0" w:color="auto"/>
      </w:divBdr>
    </w:div>
    <w:div w:id="1201283959">
      <w:marLeft w:val="0"/>
      <w:marRight w:val="0"/>
      <w:marTop w:val="0"/>
      <w:marBottom w:val="0"/>
      <w:divBdr>
        <w:top w:val="none" w:sz="0" w:space="0" w:color="auto"/>
        <w:left w:val="none" w:sz="0" w:space="0" w:color="auto"/>
        <w:bottom w:val="none" w:sz="0" w:space="0" w:color="auto"/>
        <w:right w:val="none" w:sz="0" w:space="0" w:color="auto"/>
      </w:divBdr>
    </w:div>
    <w:div w:id="1201283960">
      <w:marLeft w:val="0"/>
      <w:marRight w:val="0"/>
      <w:marTop w:val="0"/>
      <w:marBottom w:val="0"/>
      <w:divBdr>
        <w:top w:val="none" w:sz="0" w:space="0" w:color="auto"/>
        <w:left w:val="none" w:sz="0" w:space="0" w:color="auto"/>
        <w:bottom w:val="none" w:sz="0" w:space="0" w:color="auto"/>
        <w:right w:val="none" w:sz="0" w:space="0" w:color="auto"/>
      </w:divBdr>
    </w:div>
    <w:div w:id="1201283961">
      <w:marLeft w:val="0"/>
      <w:marRight w:val="0"/>
      <w:marTop w:val="0"/>
      <w:marBottom w:val="0"/>
      <w:divBdr>
        <w:top w:val="none" w:sz="0" w:space="0" w:color="auto"/>
        <w:left w:val="none" w:sz="0" w:space="0" w:color="auto"/>
        <w:bottom w:val="none" w:sz="0" w:space="0" w:color="auto"/>
        <w:right w:val="none" w:sz="0" w:space="0" w:color="auto"/>
      </w:divBdr>
    </w:div>
    <w:div w:id="1201283962">
      <w:marLeft w:val="0"/>
      <w:marRight w:val="0"/>
      <w:marTop w:val="0"/>
      <w:marBottom w:val="0"/>
      <w:divBdr>
        <w:top w:val="none" w:sz="0" w:space="0" w:color="auto"/>
        <w:left w:val="none" w:sz="0" w:space="0" w:color="auto"/>
        <w:bottom w:val="none" w:sz="0" w:space="0" w:color="auto"/>
        <w:right w:val="none" w:sz="0" w:space="0" w:color="auto"/>
      </w:divBdr>
    </w:div>
    <w:div w:id="1201283963">
      <w:marLeft w:val="0"/>
      <w:marRight w:val="0"/>
      <w:marTop w:val="0"/>
      <w:marBottom w:val="0"/>
      <w:divBdr>
        <w:top w:val="none" w:sz="0" w:space="0" w:color="auto"/>
        <w:left w:val="none" w:sz="0" w:space="0" w:color="auto"/>
        <w:bottom w:val="none" w:sz="0" w:space="0" w:color="auto"/>
        <w:right w:val="none" w:sz="0" w:space="0" w:color="auto"/>
      </w:divBdr>
    </w:div>
    <w:div w:id="1201283964">
      <w:marLeft w:val="0"/>
      <w:marRight w:val="0"/>
      <w:marTop w:val="0"/>
      <w:marBottom w:val="0"/>
      <w:divBdr>
        <w:top w:val="none" w:sz="0" w:space="0" w:color="auto"/>
        <w:left w:val="none" w:sz="0" w:space="0" w:color="auto"/>
        <w:bottom w:val="none" w:sz="0" w:space="0" w:color="auto"/>
        <w:right w:val="none" w:sz="0" w:space="0" w:color="auto"/>
      </w:divBdr>
    </w:div>
    <w:div w:id="1201283965">
      <w:marLeft w:val="0"/>
      <w:marRight w:val="0"/>
      <w:marTop w:val="0"/>
      <w:marBottom w:val="0"/>
      <w:divBdr>
        <w:top w:val="none" w:sz="0" w:space="0" w:color="auto"/>
        <w:left w:val="none" w:sz="0" w:space="0" w:color="auto"/>
        <w:bottom w:val="none" w:sz="0" w:space="0" w:color="auto"/>
        <w:right w:val="none" w:sz="0" w:space="0" w:color="auto"/>
      </w:divBdr>
    </w:div>
    <w:div w:id="1201283966">
      <w:marLeft w:val="0"/>
      <w:marRight w:val="0"/>
      <w:marTop w:val="0"/>
      <w:marBottom w:val="0"/>
      <w:divBdr>
        <w:top w:val="none" w:sz="0" w:space="0" w:color="auto"/>
        <w:left w:val="none" w:sz="0" w:space="0" w:color="auto"/>
        <w:bottom w:val="none" w:sz="0" w:space="0" w:color="auto"/>
        <w:right w:val="none" w:sz="0" w:space="0" w:color="auto"/>
      </w:divBdr>
    </w:div>
    <w:div w:id="1201283967">
      <w:marLeft w:val="0"/>
      <w:marRight w:val="0"/>
      <w:marTop w:val="0"/>
      <w:marBottom w:val="0"/>
      <w:divBdr>
        <w:top w:val="none" w:sz="0" w:space="0" w:color="auto"/>
        <w:left w:val="none" w:sz="0" w:space="0" w:color="auto"/>
        <w:bottom w:val="none" w:sz="0" w:space="0" w:color="auto"/>
        <w:right w:val="none" w:sz="0" w:space="0" w:color="auto"/>
      </w:divBdr>
    </w:div>
    <w:div w:id="1201283968">
      <w:marLeft w:val="0"/>
      <w:marRight w:val="0"/>
      <w:marTop w:val="0"/>
      <w:marBottom w:val="0"/>
      <w:divBdr>
        <w:top w:val="none" w:sz="0" w:space="0" w:color="auto"/>
        <w:left w:val="none" w:sz="0" w:space="0" w:color="auto"/>
        <w:bottom w:val="none" w:sz="0" w:space="0" w:color="auto"/>
        <w:right w:val="none" w:sz="0" w:space="0" w:color="auto"/>
      </w:divBdr>
    </w:div>
    <w:div w:id="1201283969">
      <w:marLeft w:val="0"/>
      <w:marRight w:val="0"/>
      <w:marTop w:val="0"/>
      <w:marBottom w:val="0"/>
      <w:divBdr>
        <w:top w:val="none" w:sz="0" w:space="0" w:color="auto"/>
        <w:left w:val="none" w:sz="0" w:space="0" w:color="auto"/>
        <w:bottom w:val="none" w:sz="0" w:space="0" w:color="auto"/>
        <w:right w:val="none" w:sz="0" w:space="0" w:color="auto"/>
      </w:divBdr>
    </w:div>
    <w:div w:id="1201283970">
      <w:marLeft w:val="0"/>
      <w:marRight w:val="0"/>
      <w:marTop w:val="0"/>
      <w:marBottom w:val="0"/>
      <w:divBdr>
        <w:top w:val="none" w:sz="0" w:space="0" w:color="auto"/>
        <w:left w:val="none" w:sz="0" w:space="0" w:color="auto"/>
        <w:bottom w:val="none" w:sz="0" w:space="0" w:color="auto"/>
        <w:right w:val="none" w:sz="0" w:space="0" w:color="auto"/>
      </w:divBdr>
    </w:div>
    <w:div w:id="1201283971">
      <w:marLeft w:val="0"/>
      <w:marRight w:val="0"/>
      <w:marTop w:val="0"/>
      <w:marBottom w:val="0"/>
      <w:divBdr>
        <w:top w:val="none" w:sz="0" w:space="0" w:color="auto"/>
        <w:left w:val="none" w:sz="0" w:space="0" w:color="auto"/>
        <w:bottom w:val="none" w:sz="0" w:space="0" w:color="auto"/>
        <w:right w:val="none" w:sz="0" w:space="0" w:color="auto"/>
      </w:divBdr>
    </w:div>
    <w:div w:id="1201283972">
      <w:marLeft w:val="0"/>
      <w:marRight w:val="0"/>
      <w:marTop w:val="0"/>
      <w:marBottom w:val="0"/>
      <w:divBdr>
        <w:top w:val="none" w:sz="0" w:space="0" w:color="auto"/>
        <w:left w:val="none" w:sz="0" w:space="0" w:color="auto"/>
        <w:bottom w:val="none" w:sz="0" w:space="0" w:color="auto"/>
        <w:right w:val="none" w:sz="0" w:space="0" w:color="auto"/>
      </w:divBdr>
    </w:div>
    <w:div w:id="1201283973">
      <w:marLeft w:val="0"/>
      <w:marRight w:val="0"/>
      <w:marTop w:val="0"/>
      <w:marBottom w:val="0"/>
      <w:divBdr>
        <w:top w:val="none" w:sz="0" w:space="0" w:color="auto"/>
        <w:left w:val="none" w:sz="0" w:space="0" w:color="auto"/>
        <w:bottom w:val="none" w:sz="0" w:space="0" w:color="auto"/>
        <w:right w:val="none" w:sz="0" w:space="0" w:color="auto"/>
      </w:divBdr>
    </w:div>
    <w:div w:id="1201283974">
      <w:marLeft w:val="0"/>
      <w:marRight w:val="0"/>
      <w:marTop w:val="0"/>
      <w:marBottom w:val="0"/>
      <w:divBdr>
        <w:top w:val="none" w:sz="0" w:space="0" w:color="auto"/>
        <w:left w:val="none" w:sz="0" w:space="0" w:color="auto"/>
        <w:bottom w:val="none" w:sz="0" w:space="0" w:color="auto"/>
        <w:right w:val="none" w:sz="0" w:space="0" w:color="auto"/>
      </w:divBdr>
    </w:div>
    <w:div w:id="1201283975">
      <w:marLeft w:val="0"/>
      <w:marRight w:val="0"/>
      <w:marTop w:val="0"/>
      <w:marBottom w:val="0"/>
      <w:divBdr>
        <w:top w:val="none" w:sz="0" w:space="0" w:color="auto"/>
        <w:left w:val="none" w:sz="0" w:space="0" w:color="auto"/>
        <w:bottom w:val="none" w:sz="0" w:space="0" w:color="auto"/>
        <w:right w:val="none" w:sz="0" w:space="0" w:color="auto"/>
      </w:divBdr>
    </w:div>
    <w:div w:id="1201283976">
      <w:marLeft w:val="0"/>
      <w:marRight w:val="0"/>
      <w:marTop w:val="0"/>
      <w:marBottom w:val="0"/>
      <w:divBdr>
        <w:top w:val="none" w:sz="0" w:space="0" w:color="auto"/>
        <w:left w:val="none" w:sz="0" w:space="0" w:color="auto"/>
        <w:bottom w:val="none" w:sz="0" w:space="0" w:color="auto"/>
        <w:right w:val="none" w:sz="0" w:space="0" w:color="auto"/>
      </w:divBdr>
    </w:div>
    <w:div w:id="1201283977">
      <w:marLeft w:val="0"/>
      <w:marRight w:val="0"/>
      <w:marTop w:val="0"/>
      <w:marBottom w:val="0"/>
      <w:divBdr>
        <w:top w:val="none" w:sz="0" w:space="0" w:color="auto"/>
        <w:left w:val="none" w:sz="0" w:space="0" w:color="auto"/>
        <w:bottom w:val="none" w:sz="0" w:space="0" w:color="auto"/>
        <w:right w:val="none" w:sz="0" w:space="0" w:color="auto"/>
      </w:divBdr>
    </w:div>
    <w:div w:id="1201283978">
      <w:marLeft w:val="0"/>
      <w:marRight w:val="0"/>
      <w:marTop w:val="0"/>
      <w:marBottom w:val="0"/>
      <w:divBdr>
        <w:top w:val="none" w:sz="0" w:space="0" w:color="auto"/>
        <w:left w:val="none" w:sz="0" w:space="0" w:color="auto"/>
        <w:bottom w:val="none" w:sz="0" w:space="0" w:color="auto"/>
        <w:right w:val="none" w:sz="0" w:space="0" w:color="auto"/>
      </w:divBdr>
    </w:div>
    <w:div w:id="1201283979">
      <w:marLeft w:val="0"/>
      <w:marRight w:val="0"/>
      <w:marTop w:val="0"/>
      <w:marBottom w:val="0"/>
      <w:divBdr>
        <w:top w:val="none" w:sz="0" w:space="0" w:color="auto"/>
        <w:left w:val="none" w:sz="0" w:space="0" w:color="auto"/>
        <w:bottom w:val="none" w:sz="0" w:space="0" w:color="auto"/>
        <w:right w:val="none" w:sz="0" w:space="0" w:color="auto"/>
      </w:divBdr>
    </w:div>
    <w:div w:id="1201283980">
      <w:marLeft w:val="0"/>
      <w:marRight w:val="0"/>
      <w:marTop w:val="0"/>
      <w:marBottom w:val="0"/>
      <w:divBdr>
        <w:top w:val="none" w:sz="0" w:space="0" w:color="auto"/>
        <w:left w:val="none" w:sz="0" w:space="0" w:color="auto"/>
        <w:bottom w:val="none" w:sz="0" w:space="0" w:color="auto"/>
        <w:right w:val="none" w:sz="0" w:space="0" w:color="auto"/>
      </w:divBdr>
    </w:div>
    <w:div w:id="1201283981">
      <w:marLeft w:val="0"/>
      <w:marRight w:val="0"/>
      <w:marTop w:val="0"/>
      <w:marBottom w:val="0"/>
      <w:divBdr>
        <w:top w:val="none" w:sz="0" w:space="0" w:color="auto"/>
        <w:left w:val="none" w:sz="0" w:space="0" w:color="auto"/>
        <w:bottom w:val="none" w:sz="0" w:space="0" w:color="auto"/>
        <w:right w:val="none" w:sz="0" w:space="0" w:color="auto"/>
      </w:divBdr>
    </w:div>
    <w:div w:id="1201283982">
      <w:marLeft w:val="0"/>
      <w:marRight w:val="0"/>
      <w:marTop w:val="0"/>
      <w:marBottom w:val="0"/>
      <w:divBdr>
        <w:top w:val="none" w:sz="0" w:space="0" w:color="auto"/>
        <w:left w:val="none" w:sz="0" w:space="0" w:color="auto"/>
        <w:bottom w:val="none" w:sz="0" w:space="0" w:color="auto"/>
        <w:right w:val="none" w:sz="0" w:space="0" w:color="auto"/>
      </w:divBdr>
    </w:div>
    <w:div w:id="1201283983">
      <w:marLeft w:val="0"/>
      <w:marRight w:val="0"/>
      <w:marTop w:val="0"/>
      <w:marBottom w:val="0"/>
      <w:divBdr>
        <w:top w:val="none" w:sz="0" w:space="0" w:color="auto"/>
        <w:left w:val="none" w:sz="0" w:space="0" w:color="auto"/>
        <w:bottom w:val="none" w:sz="0" w:space="0" w:color="auto"/>
        <w:right w:val="none" w:sz="0" w:space="0" w:color="auto"/>
      </w:divBdr>
    </w:div>
    <w:div w:id="1201283984">
      <w:marLeft w:val="0"/>
      <w:marRight w:val="0"/>
      <w:marTop w:val="0"/>
      <w:marBottom w:val="0"/>
      <w:divBdr>
        <w:top w:val="none" w:sz="0" w:space="0" w:color="auto"/>
        <w:left w:val="none" w:sz="0" w:space="0" w:color="auto"/>
        <w:bottom w:val="none" w:sz="0" w:space="0" w:color="auto"/>
        <w:right w:val="none" w:sz="0" w:space="0" w:color="auto"/>
      </w:divBdr>
    </w:div>
    <w:div w:id="1201283985">
      <w:marLeft w:val="0"/>
      <w:marRight w:val="0"/>
      <w:marTop w:val="0"/>
      <w:marBottom w:val="0"/>
      <w:divBdr>
        <w:top w:val="none" w:sz="0" w:space="0" w:color="auto"/>
        <w:left w:val="none" w:sz="0" w:space="0" w:color="auto"/>
        <w:bottom w:val="none" w:sz="0" w:space="0" w:color="auto"/>
        <w:right w:val="none" w:sz="0" w:space="0" w:color="auto"/>
      </w:divBdr>
    </w:div>
    <w:div w:id="1201283986">
      <w:marLeft w:val="0"/>
      <w:marRight w:val="0"/>
      <w:marTop w:val="0"/>
      <w:marBottom w:val="0"/>
      <w:divBdr>
        <w:top w:val="none" w:sz="0" w:space="0" w:color="auto"/>
        <w:left w:val="none" w:sz="0" w:space="0" w:color="auto"/>
        <w:bottom w:val="none" w:sz="0" w:space="0" w:color="auto"/>
        <w:right w:val="none" w:sz="0" w:space="0" w:color="auto"/>
      </w:divBdr>
    </w:div>
    <w:div w:id="1201283987">
      <w:marLeft w:val="0"/>
      <w:marRight w:val="0"/>
      <w:marTop w:val="0"/>
      <w:marBottom w:val="0"/>
      <w:divBdr>
        <w:top w:val="none" w:sz="0" w:space="0" w:color="auto"/>
        <w:left w:val="none" w:sz="0" w:space="0" w:color="auto"/>
        <w:bottom w:val="none" w:sz="0" w:space="0" w:color="auto"/>
        <w:right w:val="none" w:sz="0" w:space="0" w:color="auto"/>
      </w:divBdr>
    </w:div>
    <w:div w:id="1201283988">
      <w:marLeft w:val="0"/>
      <w:marRight w:val="0"/>
      <w:marTop w:val="0"/>
      <w:marBottom w:val="0"/>
      <w:divBdr>
        <w:top w:val="none" w:sz="0" w:space="0" w:color="auto"/>
        <w:left w:val="none" w:sz="0" w:space="0" w:color="auto"/>
        <w:bottom w:val="none" w:sz="0" w:space="0" w:color="auto"/>
        <w:right w:val="none" w:sz="0" w:space="0" w:color="auto"/>
      </w:divBdr>
    </w:div>
    <w:div w:id="1201283989">
      <w:marLeft w:val="0"/>
      <w:marRight w:val="0"/>
      <w:marTop w:val="0"/>
      <w:marBottom w:val="0"/>
      <w:divBdr>
        <w:top w:val="none" w:sz="0" w:space="0" w:color="auto"/>
        <w:left w:val="none" w:sz="0" w:space="0" w:color="auto"/>
        <w:bottom w:val="none" w:sz="0" w:space="0" w:color="auto"/>
        <w:right w:val="none" w:sz="0" w:space="0" w:color="auto"/>
      </w:divBdr>
    </w:div>
    <w:div w:id="1201283990">
      <w:marLeft w:val="0"/>
      <w:marRight w:val="0"/>
      <w:marTop w:val="0"/>
      <w:marBottom w:val="0"/>
      <w:divBdr>
        <w:top w:val="none" w:sz="0" w:space="0" w:color="auto"/>
        <w:left w:val="none" w:sz="0" w:space="0" w:color="auto"/>
        <w:bottom w:val="none" w:sz="0" w:space="0" w:color="auto"/>
        <w:right w:val="none" w:sz="0" w:space="0" w:color="auto"/>
      </w:divBdr>
    </w:div>
    <w:div w:id="1201283991">
      <w:marLeft w:val="0"/>
      <w:marRight w:val="0"/>
      <w:marTop w:val="0"/>
      <w:marBottom w:val="0"/>
      <w:divBdr>
        <w:top w:val="none" w:sz="0" w:space="0" w:color="auto"/>
        <w:left w:val="none" w:sz="0" w:space="0" w:color="auto"/>
        <w:bottom w:val="none" w:sz="0" w:space="0" w:color="auto"/>
        <w:right w:val="none" w:sz="0" w:space="0" w:color="auto"/>
      </w:divBdr>
    </w:div>
    <w:div w:id="1201283992">
      <w:marLeft w:val="0"/>
      <w:marRight w:val="0"/>
      <w:marTop w:val="0"/>
      <w:marBottom w:val="0"/>
      <w:divBdr>
        <w:top w:val="none" w:sz="0" w:space="0" w:color="auto"/>
        <w:left w:val="none" w:sz="0" w:space="0" w:color="auto"/>
        <w:bottom w:val="none" w:sz="0" w:space="0" w:color="auto"/>
        <w:right w:val="none" w:sz="0" w:space="0" w:color="auto"/>
      </w:divBdr>
    </w:div>
    <w:div w:id="1201283993">
      <w:marLeft w:val="0"/>
      <w:marRight w:val="0"/>
      <w:marTop w:val="0"/>
      <w:marBottom w:val="0"/>
      <w:divBdr>
        <w:top w:val="none" w:sz="0" w:space="0" w:color="auto"/>
        <w:left w:val="none" w:sz="0" w:space="0" w:color="auto"/>
        <w:bottom w:val="none" w:sz="0" w:space="0" w:color="auto"/>
        <w:right w:val="none" w:sz="0" w:space="0" w:color="auto"/>
      </w:divBdr>
    </w:div>
    <w:div w:id="1201283994">
      <w:marLeft w:val="0"/>
      <w:marRight w:val="0"/>
      <w:marTop w:val="0"/>
      <w:marBottom w:val="0"/>
      <w:divBdr>
        <w:top w:val="none" w:sz="0" w:space="0" w:color="auto"/>
        <w:left w:val="none" w:sz="0" w:space="0" w:color="auto"/>
        <w:bottom w:val="none" w:sz="0" w:space="0" w:color="auto"/>
        <w:right w:val="none" w:sz="0" w:space="0" w:color="auto"/>
      </w:divBdr>
    </w:div>
    <w:div w:id="1201283995">
      <w:marLeft w:val="0"/>
      <w:marRight w:val="0"/>
      <w:marTop w:val="0"/>
      <w:marBottom w:val="0"/>
      <w:divBdr>
        <w:top w:val="none" w:sz="0" w:space="0" w:color="auto"/>
        <w:left w:val="none" w:sz="0" w:space="0" w:color="auto"/>
        <w:bottom w:val="none" w:sz="0" w:space="0" w:color="auto"/>
        <w:right w:val="none" w:sz="0" w:space="0" w:color="auto"/>
      </w:divBdr>
    </w:div>
    <w:div w:id="1201283996">
      <w:marLeft w:val="0"/>
      <w:marRight w:val="0"/>
      <w:marTop w:val="0"/>
      <w:marBottom w:val="0"/>
      <w:divBdr>
        <w:top w:val="none" w:sz="0" w:space="0" w:color="auto"/>
        <w:left w:val="none" w:sz="0" w:space="0" w:color="auto"/>
        <w:bottom w:val="none" w:sz="0" w:space="0" w:color="auto"/>
        <w:right w:val="none" w:sz="0" w:space="0" w:color="auto"/>
      </w:divBdr>
    </w:div>
    <w:div w:id="1201283997">
      <w:marLeft w:val="0"/>
      <w:marRight w:val="0"/>
      <w:marTop w:val="0"/>
      <w:marBottom w:val="0"/>
      <w:divBdr>
        <w:top w:val="none" w:sz="0" w:space="0" w:color="auto"/>
        <w:left w:val="none" w:sz="0" w:space="0" w:color="auto"/>
        <w:bottom w:val="none" w:sz="0" w:space="0" w:color="auto"/>
        <w:right w:val="none" w:sz="0" w:space="0" w:color="auto"/>
      </w:divBdr>
    </w:div>
    <w:div w:id="1201283998">
      <w:marLeft w:val="0"/>
      <w:marRight w:val="0"/>
      <w:marTop w:val="0"/>
      <w:marBottom w:val="0"/>
      <w:divBdr>
        <w:top w:val="none" w:sz="0" w:space="0" w:color="auto"/>
        <w:left w:val="none" w:sz="0" w:space="0" w:color="auto"/>
        <w:bottom w:val="none" w:sz="0" w:space="0" w:color="auto"/>
        <w:right w:val="none" w:sz="0" w:space="0" w:color="auto"/>
      </w:divBdr>
    </w:div>
    <w:div w:id="1201283999">
      <w:marLeft w:val="0"/>
      <w:marRight w:val="0"/>
      <w:marTop w:val="0"/>
      <w:marBottom w:val="0"/>
      <w:divBdr>
        <w:top w:val="none" w:sz="0" w:space="0" w:color="auto"/>
        <w:left w:val="none" w:sz="0" w:space="0" w:color="auto"/>
        <w:bottom w:val="none" w:sz="0" w:space="0" w:color="auto"/>
        <w:right w:val="none" w:sz="0" w:space="0" w:color="auto"/>
      </w:divBdr>
    </w:div>
    <w:div w:id="1201284000">
      <w:marLeft w:val="0"/>
      <w:marRight w:val="0"/>
      <w:marTop w:val="0"/>
      <w:marBottom w:val="0"/>
      <w:divBdr>
        <w:top w:val="none" w:sz="0" w:space="0" w:color="auto"/>
        <w:left w:val="none" w:sz="0" w:space="0" w:color="auto"/>
        <w:bottom w:val="none" w:sz="0" w:space="0" w:color="auto"/>
        <w:right w:val="none" w:sz="0" w:space="0" w:color="auto"/>
      </w:divBdr>
    </w:div>
    <w:div w:id="1201284001">
      <w:marLeft w:val="0"/>
      <w:marRight w:val="0"/>
      <w:marTop w:val="0"/>
      <w:marBottom w:val="0"/>
      <w:divBdr>
        <w:top w:val="none" w:sz="0" w:space="0" w:color="auto"/>
        <w:left w:val="none" w:sz="0" w:space="0" w:color="auto"/>
        <w:bottom w:val="none" w:sz="0" w:space="0" w:color="auto"/>
        <w:right w:val="none" w:sz="0" w:space="0" w:color="auto"/>
      </w:divBdr>
    </w:div>
    <w:div w:id="1201284002">
      <w:marLeft w:val="0"/>
      <w:marRight w:val="0"/>
      <w:marTop w:val="0"/>
      <w:marBottom w:val="0"/>
      <w:divBdr>
        <w:top w:val="none" w:sz="0" w:space="0" w:color="auto"/>
        <w:left w:val="none" w:sz="0" w:space="0" w:color="auto"/>
        <w:bottom w:val="none" w:sz="0" w:space="0" w:color="auto"/>
        <w:right w:val="none" w:sz="0" w:space="0" w:color="auto"/>
      </w:divBdr>
    </w:div>
    <w:div w:id="1201284003">
      <w:marLeft w:val="0"/>
      <w:marRight w:val="0"/>
      <w:marTop w:val="0"/>
      <w:marBottom w:val="0"/>
      <w:divBdr>
        <w:top w:val="none" w:sz="0" w:space="0" w:color="auto"/>
        <w:left w:val="none" w:sz="0" w:space="0" w:color="auto"/>
        <w:bottom w:val="none" w:sz="0" w:space="0" w:color="auto"/>
        <w:right w:val="none" w:sz="0" w:space="0" w:color="auto"/>
      </w:divBdr>
    </w:div>
    <w:div w:id="1201284004">
      <w:marLeft w:val="0"/>
      <w:marRight w:val="0"/>
      <w:marTop w:val="0"/>
      <w:marBottom w:val="0"/>
      <w:divBdr>
        <w:top w:val="none" w:sz="0" w:space="0" w:color="auto"/>
        <w:left w:val="none" w:sz="0" w:space="0" w:color="auto"/>
        <w:bottom w:val="none" w:sz="0" w:space="0" w:color="auto"/>
        <w:right w:val="none" w:sz="0" w:space="0" w:color="auto"/>
      </w:divBdr>
    </w:div>
    <w:div w:id="1201284005">
      <w:marLeft w:val="0"/>
      <w:marRight w:val="0"/>
      <w:marTop w:val="0"/>
      <w:marBottom w:val="0"/>
      <w:divBdr>
        <w:top w:val="none" w:sz="0" w:space="0" w:color="auto"/>
        <w:left w:val="none" w:sz="0" w:space="0" w:color="auto"/>
        <w:bottom w:val="none" w:sz="0" w:space="0" w:color="auto"/>
        <w:right w:val="none" w:sz="0" w:space="0" w:color="auto"/>
      </w:divBdr>
    </w:div>
    <w:div w:id="1201284006">
      <w:marLeft w:val="0"/>
      <w:marRight w:val="0"/>
      <w:marTop w:val="0"/>
      <w:marBottom w:val="0"/>
      <w:divBdr>
        <w:top w:val="none" w:sz="0" w:space="0" w:color="auto"/>
        <w:left w:val="none" w:sz="0" w:space="0" w:color="auto"/>
        <w:bottom w:val="none" w:sz="0" w:space="0" w:color="auto"/>
        <w:right w:val="none" w:sz="0" w:space="0" w:color="auto"/>
      </w:divBdr>
    </w:div>
    <w:div w:id="1201284007">
      <w:marLeft w:val="0"/>
      <w:marRight w:val="0"/>
      <w:marTop w:val="0"/>
      <w:marBottom w:val="0"/>
      <w:divBdr>
        <w:top w:val="none" w:sz="0" w:space="0" w:color="auto"/>
        <w:left w:val="none" w:sz="0" w:space="0" w:color="auto"/>
        <w:bottom w:val="none" w:sz="0" w:space="0" w:color="auto"/>
        <w:right w:val="none" w:sz="0" w:space="0" w:color="auto"/>
      </w:divBdr>
    </w:div>
    <w:div w:id="1201284008">
      <w:marLeft w:val="0"/>
      <w:marRight w:val="0"/>
      <w:marTop w:val="0"/>
      <w:marBottom w:val="0"/>
      <w:divBdr>
        <w:top w:val="none" w:sz="0" w:space="0" w:color="auto"/>
        <w:left w:val="none" w:sz="0" w:space="0" w:color="auto"/>
        <w:bottom w:val="none" w:sz="0" w:space="0" w:color="auto"/>
        <w:right w:val="none" w:sz="0" w:space="0" w:color="auto"/>
      </w:divBdr>
    </w:div>
    <w:div w:id="1201284009">
      <w:marLeft w:val="0"/>
      <w:marRight w:val="0"/>
      <w:marTop w:val="0"/>
      <w:marBottom w:val="0"/>
      <w:divBdr>
        <w:top w:val="none" w:sz="0" w:space="0" w:color="auto"/>
        <w:left w:val="none" w:sz="0" w:space="0" w:color="auto"/>
        <w:bottom w:val="none" w:sz="0" w:space="0" w:color="auto"/>
        <w:right w:val="none" w:sz="0" w:space="0" w:color="auto"/>
      </w:divBdr>
    </w:div>
    <w:div w:id="1201284010">
      <w:marLeft w:val="0"/>
      <w:marRight w:val="0"/>
      <w:marTop w:val="0"/>
      <w:marBottom w:val="0"/>
      <w:divBdr>
        <w:top w:val="none" w:sz="0" w:space="0" w:color="auto"/>
        <w:left w:val="none" w:sz="0" w:space="0" w:color="auto"/>
        <w:bottom w:val="none" w:sz="0" w:space="0" w:color="auto"/>
        <w:right w:val="none" w:sz="0" w:space="0" w:color="auto"/>
      </w:divBdr>
    </w:div>
    <w:div w:id="1201284011">
      <w:marLeft w:val="0"/>
      <w:marRight w:val="0"/>
      <w:marTop w:val="0"/>
      <w:marBottom w:val="0"/>
      <w:divBdr>
        <w:top w:val="none" w:sz="0" w:space="0" w:color="auto"/>
        <w:left w:val="none" w:sz="0" w:space="0" w:color="auto"/>
        <w:bottom w:val="none" w:sz="0" w:space="0" w:color="auto"/>
        <w:right w:val="none" w:sz="0" w:space="0" w:color="auto"/>
      </w:divBdr>
    </w:div>
    <w:div w:id="1201284012">
      <w:marLeft w:val="0"/>
      <w:marRight w:val="0"/>
      <w:marTop w:val="0"/>
      <w:marBottom w:val="0"/>
      <w:divBdr>
        <w:top w:val="none" w:sz="0" w:space="0" w:color="auto"/>
        <w:left w:val="none" w:sz="0" w:space="0" w:color="auto"/>
        <w:bottom w:val="none" w:sz="0" w:space="0" w:color="auto"/>
        <w:right w:val="none" w:sz="0" w:space="0" w:color="auto"/>
      </w:divBdr>
    </w:div>
    <w:div w:id="1201284013">
      <w:marLeft w:val="0"/>
      <w:marRight w:val="0"/>
      <w:marTop w:val="0"/>
      <w:marBottom w:val="0"/>
      <w:divBdr>
        <w:top w:val="none" w:sz="0" w:space="0" w:color="auto"/>
        <w:left w:val="none" w:sz="0" w:space="0" w:color="auto"/>
        <w:bottom w:val="none" w:sz="0" w:space="0" w:color="auto"/>
        <w:right w:val="none" w:sz="0" w:space="0" w:color="auto"/>
      </w:divBdr>
    </w:div>
    <w:div w:id="1201284014">
      <w:marLeft w:val="0"/>
      <w:marRight w:val="0"/>
      <w:marTop w:val="0"/>
      <w:marBottom w:val="0"/>
      <w:divBdr>
        <w:top w:val="none" w:sz="0" w:space="0" w:color="auto"/>
        <w:left w:val="none" w:sz="0" w:space="0" w:color="auto"/>
        <w:bottom w:val="none" w:sz="0" w:space="0" w:color="auto"/>
        <w:right w:val="none" w:sz="0" w:space="0" w:color="auto"/>
      </w:divBdr>
    </w:div>
    <w:div w:id="1201284015">
      <w:marLeft w:val="0"/>
      <w:marRight w:val="0"/>
      <w:marTop w:val="0"/>
      <w:marBottom w:val="0"/>
      <w:divBdr>
        <w:top w:val="none" w:sz="0" w:space="0" w:color="auto"/>
        <w:left w:val="none" w:sz="0" w:space="0" w:color="auto"/>
        <w:bottom w:val="none" w:sz="0" w:space="0" w:color="auto"/>
        <w:right w:val="none" w:sz="0" w:space="0" w:color="auto"/>
      </w:divBdr>
    </w:div>
    <w:div w:id="1201284016">
      <w:marLeft w:val="0"/>
      <w:marRight w:val="0"/>
      <w:marTop w:val="0"/>
      <w:marBottom w:val="0"/>
      <w:divBdr>
        <w:top w:val="none" w:sz="0" w:space="0" w:color="auto"/>
        <w:left w:val="none" w:sz="0" w:space="0" w:color="auto"/>
        <w:bottom w:val="none" w:sz="0" w:space="0" w:color="auto"/>
        <w:right w:val="none" w:sz="0" w:space="0" w:color="auto"/>
      </w:divBdr>
    </w:div>
    <w:div w:id="1201284017">
      <w:marLeft w:val="0"/>
      <w:marRight w:val="0"/>
      <w:marTop w:val="0"/>
      <w:marBottom w:val="0"/>
      <w:divBdr>
        <w:top w:val="none" w:sz="0" w:space="0" w:color="auto"/>
        <w:left w:val="none" w:sz="0" w:space="0" w:color="auto"/>
        <w:bottom w:val="none" w:sz="0" w:space="0" w:color="auto"/>
        <w:right w:val="none" w:sz="0" w:space="0" w:color="auto"/>
      </w:divBdr>
    </w:div>
    <w:div w:id="1201284018">
      <w:marLeft w:val="0"/>
      <w:marRight w:val="0"/>
      <w:marTop w:val="0"/>
      <w:marBottom w:val="0"/>
      <w:divBdr>
        <w:top w:val="none" w:sz="0" w:space="0" w:color="auto"/>
        <w:left w:val="none" w:sz="0" w:space="0" w:color="auto"/>
        <w:bottom w:val="none" w:sz="0" w:space="0" w:color="auto"/>
        <w:right w:val="none" w:sz="0" w:space="0" w:color="auto"/>
      </w:divBdr>
    </w:div>
    <w:div w:id="1201284019">
      <w:marLeft w:val="0"/>
      <w:marRight w:val="0"/>
      <w:marTop w:val="0"/>
      <w:marBottom w:val="0"/>
      <w:divBdr>
        <w:top w:val="none" w:sz="0" w:space="0" w:color="auto"/>
        <w:left w:val="none" w:sz="0" w:space="0" w:color="auto"/>
        <w:bottom w:val="none" w:sz="0" w:space="0" w:color="auto"/>
        <w:right w:val="none" w:sz="0" w:space="0" w:color="auto"/>
      </w:divBdr>
    </w:div>
    <w:div w:id="1201284020">
      <w:marLeft w:val="0"/>
      <w:marRight w:val="0"/>
      <w:marTop w:val="0"/>
      <w:marBottom w:val="0"/>
      <w:divBdr>
        <w:top w:val="none" w:sz="0" w:space="0" w:color="auto"/>
        <w:left w:val="none" w:sz="0" w:space="0" w:color="auto"/>
        <w:bottom w:val="none" w:sz="0" w:space="0" w:color="auto"/>
        <w:right w:val="none" w:sz="0" w:space="0" w:color="auto"/>
      </w:divBdr>
    </w:div>
    <w:div w:id="1201284021">
      <w:marLeft w:val="0"/>
      <w:marRight w:val="0"/>
      <w:marTop w:val="0"/>
      <w:marBottom w:val="0"/>
      <w:divBdr>
        <w:top w:val="none" w:sz="0" w:space="0" w:color="auto"/>
        <w:left w:val="none" w:sz="0" w:space="0" w:color="auto"/>
        <w:bottom w:val="none" w:sz="0" w:space="0" w:color="auto"/>
        <w:right w:val="none" w:sz="0" w:space="0" w:color="auto"/>
      </w:divBdr>
    </w:div>
    <w:div w:id="1201284022">
      <w:marLeft w:val="0"/>
      <w:marRight w:val="0"/>
      <w:marTop w:val="0"/>
      <w:marBottom w:val="0"/>
      <w:divBdr>
        <w:top w:val="none" w:sz="0" w:space="0" w:color="auto"/>
        <w:left w:val="none" w:sz="0" w:space="0" w:color="auto"/>
        <w:bottom w:val="none" w:sz="0" w:space="0" w:color="auto"/>
        <w:right w:val="none" w:sz="0" w:space="0" w:color="auto"/>
      </w:divBdr>
    </w:div>
    <w:div w:id="1201284023">
      <w:marLeft w:val="0"/>
      <w:marRight w:val="0"/>
      <w:marTop w:val="0"/>
      <w:marBottom w:val="0"/>
      <w:divBdr>
        <w:top w:val="none" w:sz="0" w:space="0" w:color="auto"/>
        <w:left w:val="none" w:sz="0" w:space="0" w:color="auto"/>
        <w:bottom w:val="none" w:sz="0" w:space="0" w:color="auto"/>
        <w:right w:val="none" w:sz="0" w:space="0" w:color="auto"/>
      </w:divBdr>
    </w:div>
    <w:div w:id="1201284024">
      <w:marLeft w:val="0"/>
      <w:marRight w:val="0"/>
      <w:marTop w:val="0"/>
      <w:marBottom w:val="0"/>
      <w:divBdr>
        <w:top w:val="none" w:sz="0" w:space="0" w:color="auto"/>
        <w:left w:val="none" w:sz="0" w:space="0" w:color="auto"/>
        <w:bottom w:val="none" w:sz="0" w:space="0" w:color="auto"/>
        <w:right w:val="none" w:sz="0" w:space="0" w:color="auto"/>
      </w:divBdr>
    </w:div>
    <w:div w:id="1201284025">
      <w:marLeft w:val="0"/>
      <w:marRight w:val="0"/>
      <w:marTop w:val="0"/>
      <w:marBottom w:val="0"/>
      <w:divBdr>
        <w:top w:val="none" w:sz="0" w:space="0" w:color="auto"/>
        <w:left w:val="none" w:sz="0" w:space="0" w:color="auto"/>
        <w:bottom w:val="none" w:sz="0" w:space="0" w:color="auto"/>
        <w:right w:val="none" w:sz="0" w:space="0" w:color="auto"/>
      </w:divBdr>
    </w:div>
    <w:div w:id="1201284026">
      <w:marLeft w:val="0"/>
      <w:marRight w:val="0"/>
      <w:marTop w:val="0"/>
      <w:marBottom w:val="0"/>
      <w:divBdr>
        <w:top w:val="none" w:sz="0" w:space="0" w:color="auto"/>
        <w:left w:val="none" w:sz="0" w:space="0" w:color="auto"/>
        <w:bottom w:val="none" w:sz="0" w:space="0" w:color="auto"/>
        <w:right w:val="none" w:sz="0" w:space="0" w:color="auto"/>
      </w:divBdr>
    </w:div>
    <w:div w:id="1201284027">
      <w:marLeft w:val="0"/>
      <w:marRight w:val="0"/>
      <w:marTop w:val="0"/>
      <w:marBottom w:val="0"/>
      <w:divBdr>
        <w:top w:val="none" w:sz="0" w:space="0" w:color="auto"/>
        <w:left w:val="none" w:sz="0" w:space="0" w:color="auto"/>
        <w:bottom w:val="none" w:sz="0" w:space="0" w:color="auto"/>
        <w:right w:val="none" w:sz="0" w:space="0" w:color="auto"/>
      </w:divBdr>
    </w:div>
    <w:div w:id="1201284028">
      <w:marLeft w:val="0"/>
      <w:marRight w:val="0"/>
      <w:marTop w:val="0"/>
      <w:marBottom w:val="0"/>
      <w:divBdr>
        <w:top w:val="none" w:sz="0" w:space="0" w:color="auto"/>
        <w:left w:val="none" w:sz="0" w:space="0" w:color="auto"/>
        <w:bottom w:val="none" w:sz="0" w:space="0" w:color="auto"/>
        <w:right w:val="none" w:sz="0" w:space="0" w:color="auto"/>
      </w:divBdr>
    </w:div>
    <w:div w:id="1201284029">
      <w:marLeft w:val="0"/>
      <w:marRight w:val="0"/>
      <w:marTop w:val="0"/>
      <w:marBottom w:val="0"/>
      <w:divBdr>
        <w:top w:val="none" w:sz="0" w:space="0" w:color="auto"/>
        <w:left w:val="none" w:sz="0" w:space="0" w:color="auto"/>
        <w:bottom w:val="none" w:sz="0" w:space="0" w:color="auto"/>
        <w:right w:val="none" w:sz="0" w:space="0" w:color="auto"/>
      </w:divBdr>
    </w:div>
    <w:div w:id="1201284030">
      <w:marLeft w:val="0"/>
      <w:marRight w:val="0"/>
      <w:marTop w:val="0"/>
      <w:marBottom w:val="0"/>
      <w:divBdr>
        <w:top w:val="none" w:sz="0" w:space="0" w:color="auto"/>
        <w:left w:val="none" w:sz="0" w:space="0" w:color="auto"/>
        <w:bottom w:val="none" w:sz="0" w:space="0" w:color="auto"/>
        <w:right w:val="none" w:sz="0" w:space="0" w:color="auto"/>
      </w:divBdr>
    </w:div>
    <w:div w:id="1201284031">
      <w:marLeft w:val="0"/>
      <w:marRight w:val="0"/>
      <w:marTop w:val="0"/>
      <w:marBottom w:val="0"/>
      <w:divBdr>
        <w:top w:val="none" w:sz="0" w:space="0" w:color="auto"/>
        <w:left w:val="none" w:sz="0" w:space="0" w:color="auto"/>
        <w:bottom w:val="none" w:sz="0" w:space="0" w:color="auto"/>
        <w:right w:val="none" w:sz="0" w:space="0" w:color="auto"/>
      </w:divBdr>
    </w:div>
    <w:div w:id="1201284032">
      <w:marLeft w:val="0"/>
      <w:marRight w:val="0"/>
      <w:marTop w:val="0"/>
      <w:marBottom w:val="0"/>
      <w:divBdr>
        <w:top w:val="none" w:sz="0" w:space="0" w:color="auto"/>
        <w:left w:val="none" w:sz="0" w:space="0" w:color="auto"/>
        <w:bottom w:val="none" w:sz="0" w:space="0" w:color="auto"/>
        <w:right w:val="none" w:sz="0" w:space="0" w:color="auto"/>
      </w:divBdr>
    </w:div>
    <w:div w:id="1201284033">
      <w:marLeft w:val="0"/>
      <w:marRight w:val="0"/>
      <w:marTop w:val="0"/>
      <w:marBottom w:val="0"/>
      <w:divBdr>
        <w:top w:val="none" w:sz="0" w:space="0" w:color="auto"/>
        <w:left w:val="none" w:sz="0" w:space="0" w:color="auto"/>
        <w:bottom w:val="none" w:sz="0" w:space="0" w:color="auto"/>
        <w:right w:val="none" w:sz="0" w:space="0" w:color="auto"/>
      </w:divBdr>
    </w:div>
    <w:div w:id="1201284034">
      <w:marLeft w:val="0"/>
      <w:marRight w:val="0"/>
      <w:marTop w:val="0"/>
      <w:marBottom w:val="0"/>
      <w:divBdr>
        <w:top w:val="none" w:sz="0" w:space="0" w:color="auto"/>
        <w:left w:val="none" w:sz="0" w:space="0" w:color="auto"/>
        <w:bottom w:val="none" w:sz="0" w:space="0" w:color="auto"/>
        <w:right w:val="none" w:sz="0" w:space="0" w:color="auto"/>
      </w:divBdr>
    </w:div>
    <w:div w:id="1201284035">
      <w:marLeft w:val="0"/>
      <w:marRight w:val="0"/>
      <w:marTop w:val="0"/>
      <w:marBottom w:val="0"/>
      <w:divBdr>
        <w:top w:val="none" w:sz="0" w:space="0" w:color="auto"/>
        <w:left w:val="none" w:sz="0" w:space="0" w:color="auto"/>
        <w:bottom w:val="none" w:sz="0" w:space="0" w:color="auto"/>
        <w:right w:val="none" w:sz="0" w:space="0" w:color="auto"/>
      </w:divBdr>
    </w:div>
    <w:div w:id="1201284036">
      <w:marLeft w:val="0"/>
      <w:marRight w:val="0"/>
      <w:marTop w:val="0"/>
      <w:marBottom w:val="0"/>
      <w:divBdr>
        <w:top w:val="none" w:sz="0" w:space="0" w:color="auto"/>
        <w:left w:val="none" w:sz="0" w:space="0" w:color="auto"/>
        <w:bottom w:val="none" w:sz="0" w:space="0" w:color="auto"/>
        <w:right w:val="none" w:sz="0" w:space="0" w:color="auto"/>
      </w:divBdr>
    </w:div>
    <w:div w:id="1201284037">
      <w:marLeft w:val="0"/>
      <w:marRight w:val="0"/>
      <w:marTop w:val="0"/>
      <w:marBottom w:val="0"/>
      <w:divBdr>
        <w:top w:val="none" w:sz="0" w:space="0" w:color="auto"/>
        <w:left w:val="none" w:sz="0" w:space="0" w:color="auto"/>
        <w:bottom w:val="none" w:sz="0" w:space="0" w:color="auto"/>
        <w:right w:val="none" w:sz="0" w:space="0" w:color="auto"/>
      </w:divBdr>
    </w:div>
    <w:div w:id="1201284038">
      <w:marLeft w:val="0"/>
      <w:marRight w:val="0"/>
      <w:marTop w:val="0"/>
      <w:marBottom w:val="0"/>
      <w:divBdr>
        <w:top w:val="none" w:sz="0" w:space="0" w:color="auto"/>
        <w:left w:val="none" w:sz="0" w:space="0" w:color="auto"/>
        <w:bottom w:val="none" w:sz="0" w:space="0" w:color="auto"/>
        <w:right w:val="none" w:sz="0" w:space="0" w:color="auto"/>
      </w:divBdr>
    </w:div>
    <w:div w:id="1201284039">
      <w:marLeft w:val="0"/>
      <w:marRight w:val="0"/>
      <w:marTop w:val="0"/>
      <w:marBottom w:val="0"/>
      <w:divBdr>
        <w:top w:val="none" w:sz="0" w:space="0" w:color="auto"/>
        <w:left w:val="none" w:sz="0" w:space="0" w:color="auto"/>
        <w:bottom w:val="none" w:sz="0" w:space="0" w:color="auto"/>
        <w:right w:val="none" w:sz="0" w:space="0" w:color="auto"/>
      </w:divBdr>
    </w:div>
    <w:div w:id="1201284040">
      <w:marLeft w:val="0"/>
      <w:marRight w:val="0"/>
      <w:marTop w:val="0"/>
      <w:marBottom w:val="0"/>
      <w:divBdr>
        <w:top w:val="none" w:sz="0" w:space="0" w:color="auto"/>
        <w:left w:val="none" w:sz="0" w:space="0" w:color="auto"/>
        <w:bottom w:val="none" w:sz="0" w:space="0" w:color="auto"/>
        <w:right w:val="none" w:sz="0" w:space="0" w:color="auto"/>
      </w:divBdr>
    </w:div>
    <w:div w:id="1201284041">
      <w:marLeft w:val="0"/>
      <w:marRight w:val="0"/>
      <w:marTop w:val="0"/>
      <w:marBottom w:val="0"/>
      <w:divBdr>
        <w:top w:val="none" w:sz="0" w:space="0" w:color="auto"/>
        <w:left w:val="none" w:sz="0" w:space="0" w:color="auto"/>
        <w:bottom w:val="none" w:sz="0" w:space="0" w:color="auto"/>
        <w:right w:val="none" w:sz="0" w:space="0" w:color="auto"/>
      </w:divBdr>
    </w:div>
    <w:div w:id="12012840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footer" Target="footer23.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footer" Target="footer25.xml"/><Relationship Id="rId47" Type="http://schemas.openxmlformats.org/officeDocument/2006/relationships/footer" Target="footer28.xm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footer" Target="footer15.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18.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27.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header" Target="header5.xml"/><Relationship Id="rId36" Type="http://schemas.openxmlformats.org/officeDocument/2006/relationships/footer" Target="footer21.xml"/><Relationship Id="rId49" Type="http://schemas.openxmlformats.org/officeDocument/2006/relationships/image" Target="media/image2.tmp"/><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7.xml"/><Relationship Id="rId44" Type="http://schemas.openxmlformats.org/officeDocument/2006/relationships/footer" Target="footer26.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footer" Target="footer3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header" Target="header9.xml"/><Relationship Id="rId48" Type="http://schemas.openxmlformats.org/officeDocument/2006/relationships/footer" Target="footer29.xm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footer" Target="footer30.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header" Target="header10.xm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footer" Target="footer9.xml"/><Relationship Id="rId41" Type="http://schemas.openxmlformats.org/officeDocument/2006/relationships/footer" Target="footer24.xm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0674E47D42D41A475F758C7580B21" ma:contentTypeVersion="12" ma:contentTypeDescription="Create a new document." ma:contentTypeScope="" ma:versionID="fc17d9f2cdab9d54f057c01f6da3a1ef">
  <xsd:schema xmlns:xsd="http://www.w3.org/2001/XMLSchema" xmlns:xs="http://www.w3.org/2001/XMLSchema" xmlns:p="http://schemas.microsoft.com/office/2006/metadata/properties" xmlns:ns2="04f2d780-ba44-46c8-95d7-cdc2d5f61efd" xmlns:ns3="f24f6b3e-aff5-4859-9ab2-a2edde06d2c2" targetNamespace="http://schemas.microsoft.com/office/2006/metadata/properties" ma:root="true" ma:fieldsID="3378dea039ec7768de37cb72f5a28282" ns2:_="" ns3:_="">
    <xsd:import namespace="04f2d780-ba44-46c8-95d7-cdc2d5f61efd"/>
    <xsd:import namespace="f24f6b3e-aff5-4859-9ab2-a2edde06d2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2d780-ba44-46c8-95d7-cdc2d5f61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f6b3e-aff5-4859-9ab2-a2edde06d2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E58BD-6B02-4810-99CA-C3401EA95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2d780-ba44-46c8-95d7-cdc2d5f61efd"/>
    <ds:schemaRef ds:uri="f24f6b3e-aff5-4859-9ab2-a2edde06d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67228-2DC6-4E2C-A957-D5EC685DA1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14869</Words>
  <Characters>84756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THE DIOCESE OF ARUNDEL AND BRIGHTON</vt:lpstr>
    </vt:vector>
  </TitlesOfParts>
  <Company>Hewlett-Packard Company</Company>
  <LinksUpToDate>false</LinksUpToDate>
  <CharactersWithSpaces>99427</CharactersWithSpaces>
  <SharedDoc>false</SharedDoc>
  <HLinks>
    <vt:vector size="102" baseType="variant">
      <vt:variant>
        <vt:i4>1572918</vt:i4>
      </vt:variant>
      <vt:variant>
        <vt:i4>50</vt:i4>
      </vt:variant>
      <vt:variant>
        <vt:i4>0</vt:i4>
      </vt:variant>
      <vt:variant>
        <vt:i4>5</vt:i4>
      </vt:variant>
      <vt:variant>
        <vt:lpwstr/>
      </vt:variant>
      <vt:variant>
        <vt:lpwstr>_Toc345915170</vt:lpwstr>
      </vt:variant>
      <vt:variant>
        <vt:i4>1638454</vt:i4>
      </vt:variant>
      <vt:variant>
        <vt:i4>47</vt:i4>
      </vt:variant>
      <vt:variant>
        <vt:i4>0</vt:i4>
      </vt:variant>
      <vt:variant>
        <vt:i4>5</vt:i4>
      </vt:variant>
      <vt:variant>
        <vt:lpwstr/>
      </vt:variant>
      <vt:variant>
        <vt:lpwstr>_Toc345915169</vt:lpwstr>
      </vt:variant>
      <vt:variant>
        <vt:i4>1638454</vt:i4>
      </vt:variant>
      <vt:variant>
        <vt:i4>44</vt:i4>
      </vt:variant>
      <vt:variant>
        <vt:i4>0</vt:i4>
      </vt:variant>
      <vt:variant>
        <vt:i4>5</vt:i4>
      </vt:variant>
      <vt:variant>
        <vt:lpwstr/>
      </vt:variant>
      <vt:variant>
        <vt:lpwstr>_Toc345915162</vt:lpwstr>
      </vt:variant>
      <vt:variant>
        <vt:i4>1703990</vt:i4>
      </vt:variant>
      <vt:variant>
        <vt:i4>41</vt:i4>
      </vt:variant>
      <vt:variant>
        <vt:i4>0</vt:i4>
      </vt:variant>
      <vt:variant>
        <vt:i4>5</vt:i4>
      </vt:variant>
      <vt:variant>
        <vt:lpwstr/>
      </vt:variant>
      <vt:variant>
        <vt:lpwstr>_Toc345915155</vt:lpwstr>
      </vt:variant>
      <vt:variant>
        <vt:i4>1769526</vt:i4>
      </vt:variant>
      <vt:variant>
        <vt:i4>38</vt:i4>
      </vt:variant>
      <vt:variant>
        <vt:i4>0</vt:i4>
      </vt:variant>
      <vt:variant>
        <vt:i4>5</vt:i4>
      </vt:variant>
      <vt:variant>
        <vt:lpwstr/>
      </vt:variant>
      <vt:variant>
        <vt:lpwstr>_Toc345915148</vt:lpwstr>
      </vt:variant>
      <vt:variant>
        <vt:i4>1769526</vt:i4>
      </vt:variant>
      <vt:variant>
        <vt:i4>35</vt:i4>
      </vt:variant>
      <vt:variant>
        <vt:i4>0</vt:i4>
      </vt:variant>
      <vt:variant>
        <vt:i4>5</vt:i4>
      </vt:variant>
      <vt:variant>
        <vt:lpwstr/>
      </vt:variant>
      <vt:variant>
        <vt:lpwstr>_Toc345915147</vt:lpwstr>
      </vt:variant>
      <vt:variant>
        <vt:i4>1769526</vt:i4>
      </vt:variant>
      <vt:variant>
        <vt:i4>32</vt:i4>
      </vt:variant>
      <vt:variant>
        <vt:i4>0</vt:i4>
      </vt:variant>
      <vt:variant>
        <vt:i4>5</vt:i4>
      </vt:variant>
      <vt:variant>
        <vt:lpwstr/>
      </vt:variant>
      <vt:variant>
        <vt:lpwstr>_Toc345915146</vt:lpwstr>
      </vt:variant>
      <vt:variant>
        <vt:i4>1835062</vt:i4>
      </vt:variant>
      <vt:variant>
        <vt:i4>29</vt:i4>
      </vt:variant>
      <vt:variant>
        <vt:i4>0</vt:i4>
      </vt:variant>
      <vt:variant>
        <vt:i4>5</vt:i4>
      </vt:variant>
      <vt:variant>
        <vt:lpwstr/>
      </vt:variant>
      <vt:variant>
        <vt:lpwstr>_Toc345915139</vt:lpwstr>
      </vt:variant>
      <vt:variant>
        <vt:i4>1835062</vt:i4>
      </vt:variant>
      <vt:variant>
        <vt:i4>26</vt:i4>
      </vt:variant>
      <vt:variant>
        <vt:i4>0</vt:i4>
      </vt:variant>
      <vt:variant>
        <vt:i4>5</vt:i4>
      </vt:variant>
      <vt:variant>
        <vt:lpwstr/>
      </vt:variant>
      <vt:variant>
        <vt:lpwstr>_Toc345915132</vt:lpwstr>
      </vt:variant>
      <vt:variant>
        <vt:i4>1900598</vt:i4>
      </vt:variant>
      <vt:variant>
        <vt:i4>23</vt:i4>
      </vt:variant>
      <vt:variant>
        <vt:i4>0</vt:i4>
      </vt:variant>
      <vt:variant>
        <vt:i4>5</vt:i4>
      </vt:variant>
      <vt:variant>
        <vt:lpwstr/>
      </vt:variant>
      <vt:variant>
        <vt:lpwstr>_Toc345915125</vt:lpwstr>
      </vt:variant>
      <vt:variant>
        <vt:i4>1900598</vt:i4>
      </vt:variant>
      <vt:variant>
        <vt:i4>20</vt:i4>
      </vt:variant>
      <vt:variant>
        <vt:i4>0</vt:i4>
      </vt:variant>
      <vt:variant>
        <vt:i4>5</vt:i4>
      </vt:variant>
      <vt:variant>
        <vt:lpwstr/>
      </vt:variant>
      <vt:variant>
        <vt:lpwstr>_Toc345915124</vt:lpwstr>
      </vt:variant>
      <vt:variant>
        <vt:i4>1900598</vt:i4>
      </vt:variant>
      <vt:variant>
        <vt:i4>17</vt:i4>
      </vt:variant>
      <vt:variant>
        <vt:i4>0</vt:i4>
      </vt:variant>
      <vt:variant>
        <vt:i4>5</vt:i4>
      </vt:variant>
      <vt:variant>
        <vt:lpwstr/>
      </vt:variant>
      <vt:variant>
        <vt:lpwstr>_Toc345915123</vt:lpwstr>
      </vt:variant>
      <vt:variant>
        <vt:i4>1966134</vt:i4>
      </vt:variant>
      <vt:variant>
        <vt:i4>14</vt:i4>
      </vt:variant>
      <vt:variant>
        <vt:i4>0</vt:i4>
      </vt:variant>
      <vt:variant>
        <vt:i4>5</vt:i4>
      </vt:variant>
      <vt:variant>
        <vt:lpwstr/>
      </vt:variant>
      <vt:variant>
        <vt:lpwstr>_Toc345915116</vt:lpwstr>
      </vt:variant>
      <vt:variant>
        <vt:i4>2031670</vt:i4>
      </vt:variant>
      <vt:variant>
        <vt:i4>11</vt:i4>
      </vt:variant>
      <vt:variant>
        <vt:i4>0</vt:i4>
      </vt:variant>
      <vt:variant>
        <vt:i4>5</vt:i4>
      </vt:variant>
      <vt:variant>
        <vt:lpwstr/>
      </vt:variant>
      <vt:variant>
        <vt:lpwstr>_Toc345915109</vt:lpwstr>
      </vt:variant>
      <vt:variant>
        <vt:i4>2031670</vt:i4>
      </vt:variant>
      <vt:variant>
        <vt:i4>8</vt:i4>
      </vt:variant>
      <vt:variant>
        <vt:i4>0</vt:i4>
      </vt:variant>
      <vt:variant>
        <vt:i4>5</vt:i4>
      </vt:variant>
      <vt:variant>
        <vt:lpwstr/>
      </vt:variant>
      <vt:variant>
        <vt:lpwstr>_Toc345915102</vt:lpwstr>
      </vt:variant>
      <vt:variant>
        <vt:i4>2031670</vt:i4>
      </vt:variant>
      <vt:variant>
        <vt:i4>5</vt:i4>
      </vt:variant>
      <vt:variant>
        <vt:i4>0</vt:i4>
      </vt:variant>
      <vt:variant>
        <vt:i4>5</vt:i4>
      </vt:variant>
      <vt:variant>
        <vt:lpwstr/>
      </vt:variant>
      <vt:variant>
        <vt:lpwstr>_Toc345915101</vt:lpwstr>
      </vt:variant>
      <vt:variant>
        <vt:i4>2031670</vt:i4>
      </vt:variant>
      <vt:variant>
        <vt:i4>2</vt:i4>
      </vt:variant>
      <vt:variant>
        <vt:i4>0</vt:i4>
      </vt:variant>
      <vt:variant>
        <vt:i4>5</vt:i4>
      </vt:variant>
      <vt:variant>
        <vt:lpwstr/>
      </vt:variant>
      <vt:variant>
        <vt:lpwstr>_Toc345915100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DIOCESE OF ARUNDEL AND BRIGHTON</dc:title>
  <dc:subject/>
  <dc:creator>Philip Robinson</dc:creator>
  <cp:keywords/>
  <cp:lastModifiedBy>Sarah Feist</cp:lastModifiedBy>
  <cp:revision>2</cp:revision>
  <cp:lastPrinted>2015-06-22T12:45:00Z</cp:lastPrinted>
  <dcterms:created xsi:type="dcterms:W3CDTF">2020-08-10T12:07:00Z</dcterms:created>
  <dcterms:modified xsi:type="dcterms:W3CDTF">2020-08-10T12:07:00Z</dcterms:modified>
</cp:coreProperties>
</file>