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981" w:rsidRPr="00B52981" w:rsidRDefault="00B52981">
      <w:pPr>
        <w:rPr>
          <w:sz w:val="28"/>
          <w:szCs w:val="28"/>
        </w:rPr>
      </w:pPr>
      <w:r>
        <w:rPr>
          <w:sz w:val="28"/>
          <w:szCs w:val="28"/>
        </w:rPr>
        <w:t>NRCS Tribal Contact List from the NRCS</w:t>
      </w:r>
      <w:r w:rsidRPr="00B52981">
        <w:rPr>
          <w:sz w:val="28"/>
          <w:szCs w:val="28"/>
        </w:rPr>
        <w:t xml:space="preserve"> Prototype </w:t>
      </w:r>
      <w:r>
        <w:rPr>
          <w:sz w:val="28"/>
          <w:szCs w:val="28"/>
        </w:rPr>
        <w:t xml:space="preserve">Programmatic </w:t>
      </w:r>
      <w:r w:rsidRPr="00B52981">
        <w:rPr>
          <w:sz w:val="28"/>
          <w:szCs w:val="28"/>
        </w:rPr>
        <w:t>Agreement with</w:t>
      </w:r>
      <w:r>
        <w:rPr>
          <w:sz w:val="28"/>
          <w:szCs w:val="28"/>
        </w:rPr>
        <w:t xml:space="preserve"> Washington SHIPO – 2018 </w:t>
      </w:r>
    </w:p>
    <w:p w:rsidR="00B33C4F" w:rsidRDefault="00B52981">
      <w:r>
        <w:rPr>
          <w:noProof/>
        </w:rPr>
        <w:drawing>
          <wp:inline distT="0" distB="0" distL="0" distR="0" wp14:anchorId="020E28DB" wp14:editId="1C38684D">
            <wp:extent cx="8721550" cy="665018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0520" cy="665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81" w:rsidRDefault="00B52981"/>
    <w:p w:rsidR="00B52981" w:rsidRDefault="00B52981">
      <w:r>
        <w:rPr>
          <w:noProof/>
        </w:rPr>
        <w:lastRenderedPageBreak/>
        <w:drawing>
          <wp:inline distT="0" distB="0" distL="0" distR="0" wp14:anchorId="1E05272E" wp14:editId="20870FA7">
            <wp:extent cx="6858000" cy="5229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81" w:rsidRDefault="00B52981"/>
    <w:p w:rsidR="00B52981" w:rsidRDefault="00B52981">
      <w:r>
        <w:rPr>
          <w:noProof/>
        </w:rPr>
        <w:lastRenderedPageBreak/>
        <w:drawing>
          <wp:inline distT="0" distB="0" distL="0" distR="0" wp14:anchorId="29A1679C" wp14:editId="2EEA4625">
            <wp:extent cx="6858000" cy="5229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81" w:rsidRDefault="00B52981">
      <w:r>
        <w:rPr>
          <w:noProof/>
        </w:rPr>
        <w:lastRenderedPageBreak/>
        <w:drawing>
          <wp:inline distT="0" distB="0" distL="0" distR="0" wp14:anchorId="730284C7" wp14:editId="61A1C2CD">
            <wp:extent cx="6858000" cy="5229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981" w:rsidSect="00B529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213"/>
    <w:rsid w:val="006D5213"/>
    <w:rsid w:val="00B33C4F"/>
    <w:rsid w:val="00B52981"/>
    <w:rsid w:val="00FE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5FFCC-F088-4939-81C2-7E04D59B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E0CB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</Words>
  <Characters>96</Characters>
  <Application>Microsoft Office Word</Application>
  <DocSecurity>0</DocSecurity>
  <Lines>1</Lines>
  <Paragraphs>1</Paragraphs>
  <ScaleCrop>false</ScaleCrop>
  <Company>WA Department of Ecology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Brewer, Larry (SCC)</dc:creator>
  <cp:keywords/>
  <dc:description/>
  <cp:lastModifiedBy>Brewer, Larry (SCC)</cp:lastModifiedBy>
  <cp:revision>2</cp:revision>
  <dcterms:created xsi:type="dcterms:W3CDTF">2019-07-09T23:53:00Z</dcterms:created>
  <dcterms:modified xsi:type="dcterms:W3CDTF">2019-07-09T23:53:00Z</dcterms:modified>
</cp:coreProperties>
</file>