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51C88B" w14:textId="77777777" w:rsidR="0048696C" w:rsidRDefault="0048696C">
      <w:r>
        <w:t>Solbergregjeringen gjorde en rekke usosiale tiltak i sin regjeringstid. De gjennomførte kutt på mange områder, kutt som i første rekke rammet de svakeste og vanlige arbeidsfolk. De fjernet feriepenger på dagpenger, fjernet det skattefrie sluttvederlaget, satte ned den skattefrie satsen for km-godtgjørelse og strammet inn skattereglene for pendlere, bare for å nevne noen.</w:t>
      </w:r>
    </w:p>
    <w:p w14:paraId="4687811E" w14:textId="09DA7225" w:rsidR="0048696C" w:rsidRDefault="0048696C">
      <w:r>
        <w:t xml:space="preserve">Den rød-grønne regjeringen er i ferd med å reversere disse tiltakene, og det er vi glade for, men </w:t>
      </w:r>
      <w:r w:rsidR="00E316A5">
        <w:t>Landskonferansen for byggfag, samlet i Sarpsborg 23.-25.10 2022 vil peke på et tiltak som har fått lite oppmerksomhet, men som i praksis rammer alle som ikke har fast</w:t>
      </w:r>
      <w:r w:rsidR="004D05BA">
        <w:t xml:space="preserve"> </w:t>
      </w:r>
      <w:r w:rsidR="00E316A5">
        <w:t>timelønn, og spesielt bygningsarbeidere som jobber akkord.</w:t>
      </w:r>
    </w:p>
    <w:p w14:paraId="57714938" w14:textId="0711933C" w:rsidR="0048696C" w:rsidRDefault="005043AB">
      <w:r>
        <w:t>Det dreier seg om beregningsreglene for sykepenge</w:t>
      </w:r>
      <w:r w:rsidR="004146AA">
        <w:t>grunnlaget. Slik de er blitt nå, skal sykepengegrunnlaget</w:t>
      </w:r>
      <w:r w:rsidR="00FD61E5">
        <w:t xml:space="preserve"> baseres på </w:t>
      </w:r>
      <w:r w:rsidR="007A1965">
        <w:t xml:space="preserve">inntekten </w:t>
      </w:r>
      <w:r w:rsidR="00FD61E5">
        <w:t>de siste tre måned</w:t>
      </w:r>
      <w:r w:rsidR="007A1965">
        <w:t xml:space="preserve">ene. Hvis en bygningsarbeider </w:t>
      </w:r>
      <w:r w:rsidR="0081125B">
        <w:t xml:space="preserve">ikke har fått akkordoppgjør i denne perioden, men bare forskuddslønn, vil hen i praksis </w:t>
      </w:r>
      <w:r w:rsidR="005E7683">
        <w:t>ikke få full lønn under sykdom.</w:t>
      </w:r>
      <w:r w:rsidR="002B4697">
        <w:t xml:space="preserve"> </w:t>
      </w:r>
    </w:p>
    <w:p w14:paraId="484A0A90" w14:textId="019568D7" w:rsidR="000D2754" w:rsidRDefault="000D2754">
      <w:r>
        <w:t xml:space="preserve">Landskonferansen for Byggfag ber Fellesforbundet ta opp denne </w:t>
      </w:r>
      <w:r w:rsidR="00C5024B">
        <w:t>saken og finne fram til ordninger som fungerer rettferdig også for bygningsarbeidere.</w:t>
      </w:r>
      <w:r w:rsidR="00F96BF9">
        <w:t xml:space="preserve">  </w:t>
      </w:r>
    </w:p>
    <w:p w14:paraId="117C4D97" w14:textId="77777777" w:rsidR="005E7683" w:rsidRDefault="005E7683"/>
    <w:sectPr w:rsidR="005E76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96C"/>
    <w:rsid w:val="000D2754"/>
    <w:rsid w:val="002B4697"/>
    <w:rsid w:val="003072F8"/>
    <w:rsid w:val="004146AA"/>
    <w:rsid w:val="0048696C"/>
    <w:rsid w:val="004D05BA"/>
    <w:rsid w:val="005043AB"/>
    <w:rsid w:val="005E7683"/>
    <w:rsid w:val="007A1965"/>
    <w:rsid w:val="0081125B"/>
    <w:rsid w:val="00C5024B"/>
    <w:rsid w:val="00E316A5"/>
    <w:rsid w:val="00F96BF9"/>
    <w:rsid w:val="00FD6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AF4F1"/>
  <w15:chartTrackingRefBased/>
  <w15:docId w15:val="{F12D4587-9920-4444-A9E1-7B0A7F968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Sterk">
    <w:name w:val="Strong"/>
    <w:basedOn w:val="Standardskriftforavsnitt"/>
    <w:uiPriority w:val="22"/>
    <w:qFormat/>
    <w:rsid w:val="004869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Petter Vellesen</dc:creator>
  <cp:keywords/>
  <dc:description/>
  <cp:lastModifiedBy>Petter Vellesen</cp:lastModifiedBy>
  <cp:revision>12</cp:revision>
  <dcterms:created xsi:type="dcterms:W3CDTF">2022-09-24T10:18:00Z</dcterms:created>
  <dcterms:modified xsi:type="dcterms:W3CDTF">2022-09-24T13:16:00Z</dcterms:modified>
</cp:coreProperties>
</file>