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357" w14:textId="77777777" w:rsidR="00C90AF5" w:rsidRDefault="00C90AF5" w:rsidP="00C90AF5">
      <w:pPr>
        <w:spacing w:after="0"/>
        <w:jc w:val="both"/>
        <w:rPr>
          <w:rFonts w:ascii="Times New Roman" w:eastAsiaTheme="minorHAnsi" w:hAnsi="Times New Roman"/>
          <w:b/>
          <w:sz w:val="24"/>
          <w:szCs w:val="24"/>
        </w:rPr>
      </w:pPr>
    </w:p>
    <w:p w14:paraId="2681EA9A" w14:textId="77777777" w:rsidR="00C90AF5" w:rsidRPr="00C90AF5" w:rsidRDefault="008C66CC" w:rsidP="00C90AF5">
      <w:pPr>
        <w:spacing w:after="0"/>
        <w:jc w:val="center"/>
        <w:rPr>
          <w:rFonts w:asciiTheme="majorHAnsi" w:eastAsiaTheme="minorHAnsi" w:hAnsiTheme="majorHAnsi" w:cstheme="majorHAnsi"/>
          <w:b/>
          <w:sz w:val="28"/>
          <w:szCs w:val="28"/>
        </w:rPr>
      </w:pPr>
      <w:r>
        <w:rPr>
          <w:rFonts w:asciiTheme="majorHAnsi" w:eastAsiaTheme="minorHAnsi" w:hAnsiTheme="majorHAnsi" w:cstheme="majorHAnsi"/>
          <w:b/>
          <w:sz w:val="28"/>
          <w:szCs w:val="28"/>
        </w:rPr>
        <w:t xml:space="preserve">OBRAZAC </w:t>
      </w:r>
      <w:r w:rsidR="00514DED">
        <w:rPr>
          <w:rFonts w:asciiTheme="majorHAnsi" w:eastAsiaTheme="minorHAnsi" w:hAnsiTheme="majorHAnsi" w:cstheme="majorHAnsi"/>
          <w:b/>
          <w:sz w:val="28"/>
          <w:szCs w:val="28"/>
        </w:rPr>
        <w:t>7</w:t>
      </w:r>
      <w:r w:rsidR="00C90AF5" w:rsidRPr="00C90AF5">
        <w:rPr>
          <w:rFonts w:asciiTheme="majorHAnsi" w:eastAsiaTheme="minorHAnsi" w:hAnsiTheme="majorHAnsi" w:cstheme="majorHAnsi"/>
          <w:b/>
          <w:sz w:val="28"/>
          <w:szCs w:val="28"/>
        </w:rPr>
        <w:t>.</w:t>
      </w:r>
    </w:p>
    <w:p w14:paraId="6111E00C" w14:textId="60EE94CF" w:rsidR="00C90AF5" w:rsidRPr="00C90AF5" w:rsidRDefault="00C90AF5" w:rsidP="00C90AF5">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w:t>
      </w:r>
      <w:r w:rsidR="00164B0D">
        <w:rPr>
          <w:rFonts w:asciiTheme="majorHAnsi" w:eastAsiaTheme="minorHAnsi" w:hAnsiTheme="majorHAnsi" w:cstheme="majorHAnsi"/>
          <w:b/>
          <w:sz w:val="28"/>
          <w:szCs w:val="28"/>
        </w:rPr>
        <w:t>JAVNOJ DOSTUPNOSTI ULAGANJA</w:t>
      </w:r>
    </w:p>
    <w:p w14:paraId="05CD1EDB" w14:textId="77777777" w:rsidR="00C90AF5" w:rsidRPr="00C90AF5" w:rsidRDefault="00C90AF5" w:rsidP="00C90AF5">
      <w:pPr>
        <w:spacing w:after="0"/>
        <w:jc w:val="both"/>
        <w:rPr>
          <w:rFonts w:asciiTheme="majorHAnsi" w:eastAsiaTheme="minorHAnsi" w:hAnsiTheme="majorHAnsi" w:cstheme="majorHAnsi"/>
          <w:i/>
        </w:rPr>
      </w:pPr>
    </w:p>
    <w:p w14:paraId="292559A7" w14:textId="77777777" w:rsidR="00C90AF5" w:rsidRDefault="00C90AF5" w:rsidP="00C90AF5">
      <w:pPr>
        <w:pStyle w:val="NoSpacing1"/>
        <w:rPr>
          <w:rFonts w:asciiTheme="majorHAnsi" w:hAnsiTheme="majorHAnsi" w:cstheme="majorHAnsi"/>
        </w:rPr>
      </w:pPr>
    </w:p>
    <w:p w14:paraId="18ED27F3"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5D22454E" w14:textId="2A5B90B1" w:rsidR="00C90AF5" w:rsidRPr="0019248B" w:rsidRDefault="00C90AF5" w:rsidP="0019248B">
      <w:pPr>
        <w:pStyle w:val="Odlomakpopisa"/>
        <w:numPr>
          <w:ilvl w:val="0"/>
          <w:numId w:val="3"/>
        </w:numPr>
        <w:rPr>
          <w:rFonts w:asciiTheme="majorHAnsi" w:hAnsiTheme="majorHAnsi" w:cstheme="majorHAnsi"/>
          <w:i/>
        </w:rPr>
      </w:pPr>
      <w:r w:rsidRPr="0019248B">
        <w:rPr>
          <w:rFonts w:asciiTheme="majorHAnsi" w:hAnsiTheme="majorHAnsi" w:cstheme="majorHAnsi"/>
          <w:i/>
        </w:rPr>
        <w:t xml:space="preserve">Davatelj Izjave je nositelj projekta/podnositelj prijave projekta na FLAG natječaj za provedbu </w:t>
      </w:r>
      <w:r w:rsidR="005B3A3B" w:rsidRPr="0019248B">
        <w:rPr>
          <w:rFonts w:asciiTheme="majorHAnsi" w:hAnsiTheme="majorHAnsi" w:cstheme="majorHAnsi"/>
          <w:i/>
        </w:rPr>
        <w:t xml:space="preserve">Mjere </w:t>
      </w:r>
      <w:r w:rsidR="0020513E" w:rsidRPr="0019248B">
        <w:rPr>
          <w:rFonts w:asciiTheme="majorHAnsi" w:hAnsiTheme="majorHAnsi" w:cstheme="majorHAnsi"/>
          <w:i/>
        </w:rPr>
        <w:t>1.1.</w:t>
      </w:r>
      <w:r w:rsidR="00875E03" w:rsidRPr="0019248B">
        <w:rPr>
          <w:rFonts w:asciiTheme="majorHAnsi" w:hAnsiTheme="majorHAnsi" w:cstheme="majorHAnsi"/>
          <w:i/>
        </w:rPr>
        <w:t xml:space="preserve"> </w:t>
      </w:r>
      <w:r w:rsidR="0020513E" w:rsidRPr="0019248B">
        <w:rPr>
          <w:rFonts w:asciiTheme="majorHAnsi" w:hAnsiTheme="majorHAnsi" w:cstheme="majorHAnsi"/>
          <w:i/>
        </w:rPr>
        <w:t>„</w:t>
      </w:r>
      <w:r w:rsidR="005621DE" w:rsidRPr="0019248B">
        <w:rPr>
          <w:rFonts w:asciiTheme="majorHAnsi" w:hAnsiTheme="majorHAnsi" w:cstheme="majorHAnsi"/>
          <w:i/>
        </w:rPr>
        <w:t>Poboljšanje kvalitete ulova, dodavanje vrijednosti, prerada i trženje proizvoda ribarstva i akvakulture te poticanje energetske učinkovitosti i ublažavanja klimatskih promjena</w:t>
      </w:r>
      <w:r w:rsidR="0020513E" w:rsidRPr="0019248B">
        <w:rPr>
          <w:rFonts w:asciiTheme="majorHAnsi" w:hAnsiTheme="majorHAnsi" w:cstheme="majorHAnsi"/>
          <w:i/>
        </w:rPr>
        <w:t xml:space="preserve">“ iz LRSR </w:t>
      </w:r>
      <w:r w:rsidR="005B3A3B" w:rsidRPr="0019248B">
        <w:rPr>
          <w:rFonts w:asciiTheme="majorHAnsi" w:hAnsiTheme="majorHAnsi" w:cstheme="majorHAnsi"/>
          <w:i/>
        </w:rPr>
        <w:t>2014. – 2020. FLAG-a Škoji u</w:t>
      </w:r>
      <w:r w:rsidRPr="0019248B">
        <w:rPr>
          <w:rFonts w:asciiTheme="majorHAnsi" w:hAnsiTheme="majorHAnsi" w:cstheme="majorHAnsi"/>
          <w:i/>
        </w:rPr>
        <w:t xml:space="preserve"> okviru prihvatljivih aktivnosti koje se odnose na ulaganja </w:t>
      </w:r>
      <w:r w:rsidR="00164B0D" w:rsidRPr="0019248B">
        <w:rPr>
          <w:rFonts w:asciiTheme="majorHAnsi" w:hAnsiTheme="majorHAnsi" w:cstheme="majorHAnsi"/>
          <w:i/>
        </w:rPr>
        <w:t>s ostvarenim intenzitetom potpore 80% ili 100%</w:t>
      </w:r>
      <w:r w:rsidR="0019248B" w:rsidRPr="0019248B">
        <w:rPr>
          <w:rFonts w:asciiTheme="majorHAnsi" w:hAnsiTheme="majorHAnsi" w:cstheme="majorHAnsi"/>
          <w:i/>
        </w:rPr>
        <w:t xml:space="preserve"> (ne ubrajajući uvećanja iz Priloga I</w:t>
      </w:r>
      <w:r w:rsidR="0019248B">
        <w:rPr>
          <w:rFonts w:asciiTheme="majorHAnsi" w:hAnsiTheme="majorHAnsi" w:cstheme="majorHAnsi"/>
          <w:i/>
        </w:rPr>
        <w:t xml:space="preserve">. </w:t>
      </w:r>
      <w:r w:rsidR="0019248B" w:rsidRPr="0019248B">
        <w:rPr>
          <w:rFonts w:asciiTheme="majorHAnsi" w:hAnsiTheme="majorHAnsi" w:cstheme="majorHAnsi"/>
          <w:i/>
        </w:rPr>
        <w:t>Uredbe (EU) br. 508/2014</w:t>
      </w:r>
      <w:r w:rsidR="0019248B">
        <w:rPr>
          <w:rFonts w:asciiTheme="majorHAnsi" w:hAnsiTheme="majorHAnsi" w:cstheme="majorHAnsi"/>
          <w:i/>
        </w:rPr>
        <w:t>)</w:t>
      </w:r>
    </w:p>
    <w:p w14:paraId="06C9ABBD" w14:textId="012C0F49"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Nositelj projekta se treba u Izjavi obvezati te izjaviti da će planirano ulaganje biti dostupno lokalnom stanovništvu i različitim interesnim skupinama</w:t>
      </w:r>
      <w:r w:rsidR="00164B0D">
        <w:rPr>
          <w:rFonts w:asciiTheme="majorHAnsi" w:hAnsiTheme="majorHAnsi" w:cstheme="majorHAnsi"/>
          <w:i/>
        </w:rPr>
        <w:t xml:space="preserve"> odnosno da će omogućiti javni pristup rezultatima operacije</w:t>
      </w:r>
      <w:r w:rsidRPr="00C90AF5">
        <w:rPr>
          <w:rFonts w:asciiTheme="majorHAnsi" w:hAnsiTheme="majorHAnsi" w:cstheme="majorHAnsi"/>
          <w:i/>
        </w:rPr>
        <w:t>;</w:t>
      </w:r>
    </w:p>
    <w:p w14:paraId="01CE2271" w14:textId="77777777"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5C0C060B" w14:textId="77777777"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5450A84B" w14:textId="77777777" w:rsidR="00C90AF5" w:rsidRPr="00C90AF5" w:rsidRDefault="00C90AF5" w:rsidP="00C90AF5">
      <w:pPr>
        <w:spacing w:after="0"/>
        <w:jc w:val="both"/>
        <w:rPr>
          <w:rFonts w:asciiTheme="majorHAnsi" w:eastAsiaTheme="minorHAnsi" w:hAnsiTheme="majorHAnsi" w:cstheme="majorHAnsi"/>
        </w:rPr>
      </w:pPr>
    </w:p>
    <w:p w14:paraId="35551CFD"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D45E44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D539E36"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BE9415B"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E7CFB54"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0BC292F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28DED12"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59CC9A5D"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94ABEEC" w14:textId="77777777" w:rsidR="00C90AF5" w:rsidRPr="00C90AF5" w:rsidRDefault="00C90AF5" w:rsidP="00C90AF5">
      <w:pPr>
        <w:spacing w:after="0"/>
        <w:jc w:val="both"/>
        <w:rPr>
          <w:rFonts w:asciiTheme="majorHAnsi" w:eastAsiaTheme="minorHAnsi" w:hAnsiTheme="majorHAnsi" w:cstheme="majorHAnsi"/>
        </w:rPr>
      </w:pPr>
    </w:p>
    <w:p w14:paraId="638B351B" w14:textId="77777777" w:rsidR="00C90AF5" w:rsidRPr="00C90AF5" w:rsidRDefault="00C90AF5" w:rsidP="00C90AF5">
      <w:pPr>
        <w:spacing w:after="0"/>
        <w:jc w:val="both"/>
        <w:rPr>
          <w:rFonts w:asciiTheme="majorHAnsi" w:eastAsiaTheme="minorHAnsi" w:hAnsiTheme="majorHAnsi" w:cstheme="majorHAnsi"/>
        </w:rPr>
      </w:pPr>
    </w:p>
    <w:p w14:paraId="6E8130AF"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6D35AEA5"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3F79E08F"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41A8A817" w14:textId="77777777" w:rsidR="00C90AF5" w:rsidRPr="00C90AF5" w:rsidRDefault="00C90AF5" w:rsidP="00C90AF5">
      <w:pPr>
        <w:spacing w:after="0" w:line="360" w:lineRule="auto"/>
        <w:jc w:val="right"/>
        <w:rPr>
          <w:rFonts w:asciiTheme="majorHAnsi" w:hAnsiTheme="majorHAnsi" w:cstheme="majorHAnsi"/>
        </w:rPr>
      </w:pPr>
    </w:p>
    <w:p w14:paraId="7E454189"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41F0140A"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323D936F" w14:textId="77777777" w:rsidR="00C90AF5" w:rsidRPr="00C90AF5" w:rsidRDefault="00C90AF5" w:rsidP="00C90AF5">
      <w:pPr>
        <w:rPr>
          <w:rFonts w:asciiTheme="minorHAnsi" w:eastAsiaTheme="minorHAnsi" w:hAnsiTheme="minorHAnsi" w:cstheme="minorBidi"/>
        </w:rPr>
      </w:pPr>
    </w:p>
    <w:p w14:paraId="7F4DCDF4"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3980" w14:textId="77777777" w:rsidR="009C6EFE" w:rsidRDefault="009C6EFE" w:rsidP="00E839E1">
      <w:pPr>
        <w:spacing w:after="0" w:line="240" w:lineRule="auto"/>
      </w:pPr>
      <w:r>
        <w:separator/>
      </w:r>
    </w:p>
  </w:endnote>
  <w:endnote w:type="continuationSeparator" w:id="0">
    <w:p w14:paraId="77DFC4B9" w14:textId="77777777" w:rsidR="009C6EFE" w:rsidRDefault="009C6EFE"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61A8"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5AEA13D7" w14:textId="77777777" w:rsidR="008C66CC" w:rsidRDefault="008C66CC">
    <w:pPr>
      <w:pStyle w:val="Podnoje"/>
    </w:pPr>
  </w:p>
  <w:p w14:paraId="61080694"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B118" w14:textId="77777777" w:rsidR="009C6EFE" w:rsidRDefault="009C6EFE" w:rsidP="00E839E1">
      <w:pPr>
        <w:spacing w:after="0" w:line="240" w:lineRule="auto"/>
      </w:pPr>
      <w:r>
        <w:separator/>
      </w:r>
    </w:p>
  </w:footnote>
  <w:footnote w:type="continuationSeparator" w:id="0">
    <w:p w14:paraId="4ADD9D73" w14:textId="77777777" w:rsidR="009C6EFE" w:rsidRDefault="009C6EFE"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68E9E5A9"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7B03C9C"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55892D3B" wp14:editId="0A99076E">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F11E611"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CB3F942"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BBEB604" wp14:editId="4E5993FD">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7F6E4612"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D8F3743" wp14:editId="5A47E3D3">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4830C5C"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27E0DF2"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2FBF15E" wp14:editId="66676336">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701C8232"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6105433">
    <w:abstractNumId w:val="0"/>
  </w:num>
  <w:num w:numId="2" w16cid:durableId="1908834216">
    <w:abstractNumId w:val="1"/>
  </w:num>
  <w:num w:numId="3" w16cid:durableId="1548763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45934"/>
    <w:rsid w:val="00164B0D"/>
    <w:rsid w:val="00186D90"/>
    <w:rsid w:val="0019248B"/>
    <w:rsid w:val="0020513E"/>
    <w:rsid w:val="0023602F"/>
    <w:rsid w:val="002572A4"/>
    <w:rsid w:val="002B0F1B"/>
    <w:rsid w:val="002F5E9A"/>
    <w:rsid w:val="003152BC"/>
    <w:rsid w:val="00346AD3"/>
    <w:rsid w:val="00356AF9"/>
    <w:rsid w:val="003D6638"/>
    <w:rsid w:val="003F11B1"/>
    <w:rsid w:val="00427E58"/>
    <w:rsid w:val="00433389"/>
    <w:rsid w:val="00474AF9"/>
    <w:rsid w:val="00493F62"/>
    <w:rsid w:val="004F6CE5"/>
    <w:rsid w:val="00514DED"/>
    <w:rsid w:val="00515681"/>
    <w:rsid w:val="005621DE"/>
    <w:rsid w:val="005B2DAF"/>
    <w:rsid w:val="005B3A3B"/>
    <w:rsid w:val="005D7282"/>
    <w:rsid w:val="005F6255"/>
    <w:rsid w:val="00602E0B"/>
    <w:rsid w:val="00671977"/>
    <w:rsid w:val="00677823"/>
    <w:rsid w:val="006F188C"/>
    <w:rsid w:val="006F750E"/>
    <w:rsid w:val="00727EC1"/>
    <w:rsid w:val="00771415"/>
    <w:rsid w:val="00777660"/>
    <w:rsid w:val="00796FEA"/>
    <w:rsid w:val="00797009"/>
    <w:rsid w:val="007A163A"/>
    <w:rsid w:val="00842449"/>
    <w:rsid w:val="00856955"/>
    <w:rsid w:val="00875E03"/>
    <w:rsid w:val="00891707"/>
    <w:rsid w:val="008C66CC"/>
    <w:rsid w:val="00902A42"/>
    <w:rsid w:val="0091326C"/>
    <w:rsid w:val="009828B1"/>
    <w:rsid w:val="009C6EFE"/>
    <w:rsid w:val="00A0023A"/>
    <w:rsid w:val="00A066B1"/>
    <w:rsid w:val="00A17FF5"/>
    <w:rsid w:val="00A43459"/>
    <w:rsid w:val="00A662F2"/>
    <w:rsid w:val="00A76042"/>
    <w:rsid w:val="00A83967"/>
    <w:rsid w:val="00AF561C"/>
    <w:rsid w:val="00B16E08"/>
    <w:rsid w:val="00B75F18"/>
    <w:rsid w:val="00BB0C61"/>
    <w:rsid w:val="00BB5DFF"/>
    <w:rsid w:val="00BC68DA"/>
    <w:rsid w:val="00BD3BD2"/>
    <w:rsid w:val="00BF3141"/>
    <w:rsid w:val="00C222B4"/>
    <w:rsid w:val="00C27BEE"/>
    <w:rsid w:val="00C31391"/>
    <w:rsid w:val="00C90AF5"/>
    <w:rsid w:val="00CA5DAF"/>
    <w:rsid w:val="00CA653D"/>
    <w:rsid w:val="00CF0A4D"/>
    <w:rsid w:val="00D01E5B"/>
    <w:rsid w:val="00D05BAB"/>
    <w:rsid w:val="00D606D4"/>
    <w:rsid w:val="00DD6C6D"/>
    <w:rsid w:val="00DE5A9F"/>
    <w:rsid w:val="00E152FB"/>
    <w:rsid w:val="00E42EA5"/>
    <w:rsid w:val="00E45F7A"/>
    <w:rsid w:val="00E720D9"/>
    <w:rsid w:val="00E839E1"/>
    <w:rsid w:val="00F11F60"/>
    <w:rsid w:val="00F151F4"/>
    <w:rsid w:val="00F32D8A"/>
    <w:rsid w:val="00F32EDB"/>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2E22"/>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64B0D"/>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1584</Characters>
  <Application>Microsoft Office Word</Application>
  <DocSecurity>0</DocSecurity>
  <Lines>35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2</cp:revision>
  <dcterms:created xsi:type="dcterms:W3CDTF">2023-03-24T11:28:00Z</dcterms:created>
  <dcterms:modified xsi:type="dcterms:W3CDTF">2023-03-24T11:28:00Z</dcterms:modified>
</cp:coreProperties>
</file>