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D5C7C" w14:textId="77777777" w:rsidR="00A52C2C" w:rsidRDefault="00A52C2C" w:rsidP="00A52C2C">
      <w:pPr>
        <w:jc w:val="center"/>
        <w:rPr>
          <w:rFonts w:ascii="Times New Roman" w:hAnsi="Times New Roman" w:cs="Times New Roman"/>
          <w:b/>
          <w:bCs/>
          <w:sz w:val="36"/>
          <w:szCs w:val="36"/>
        </w:rPr>
      </w:pPr>
    </w:p>
    <w:p w14:paraId="69DE60EE" w14:textId="63535D40" w:rsidR="00BC41B2" w:rsidRPr="00A52C2C" w:rsidRDefault="00BC41B2" w:rsidP="00A52C2C">
      <w:pPr>
        <w:jc w:val="center"/>
        <w:rPr>
          <w:rFonts w:ascii="Times New Roman" w:hAnsi="Times New Roman" w:cs="Times New Roman"/>
          <w:b/>
          <w:bCs/>
          <w:sz w:val="36"/>
          <w:szCs w:val="36"/>
        </w:rPr>
      </w:pPr>
      <w:r w:rsidRPr="00A52C2C">
        <w:rPr>
          <w:rFonts w:ascii="Times New Roman" w:hAnsi="Times New Roman" w:cs="Times New Roman"/>
          <w:b/>
          <w:bCs/>
          <w:sz w:val="36"/>
          <w:szCs w:val="36"/>
        </w:rPr>
        <w:t>On Boarding Checklist</w:t>
      </w:r>
    </w:p>
    <w:p w14:paraId="1BA19191" w14:textId="77777777" w:rsidR="00A52C2C" w:rsidRDefault="00A52C2C" w:rsidP="00BC41B2">
      <w:pPr>
        <w:spacing w:before="330" w:after="330" w:line="288" w:lineRule="atLeast"/>
        <w:textAlignment w:val="baseline"/>
        <w:outlineLvl w:val="1"/>
        <w:rPr>
          <w:rFonts w:ascii="Times New Roman" w:eastAsia="Times New Roman" w:hAnsi="Times New Roman" w:cs="Times New Roman"/>
          <w:color w:val="333333"/>
        </w:rPr>
      </w:pPr>
    </w:p>
    <w:p w14:paraId="556F90D8" w14:textId="205A2A5D" w:rsidR="00BC41B2" w:rsidRPr="00A52C2C" w:rsidRDefault="00BC41B2" w:rsidP="00A52C2C">
      <w:pPr>
        <w:spacing w:before="330" w:after="330" w:line="288" w:lineRule="atLeast"/>
        <w:textAlignment w:val="baseline"/>
        <w:outlineLvl w:val="1"/>
        <w:rPr>
          <w:rFonts w:ascii="Times New Roman" w:eastAsia="Times New Roman" w:hAnsi="Times New Roman" w:cs="Times New Roman"/>
          <w:b/>
          <w:bCs/>
          <w:color w:val="333333"/>
          <w:sz w:val="28"/>
          <w:szCs w:val="28"/>
          <w:u w:val="single"/>
        </w:rPr>
      </w:pPr>
      <w:r w:rsidRPr="00BC41B2">
        <w:rPr>
          <w:rFonts w:ascii="Times New Roman" w:eastAsia="Times New Roman" w:hAnsi="Times New Roman" w:cs="Times New Roman"/>
          <w:b/>
          <w:bCs/>
          <w:color w:val="333333"/>
          <w:sz w:val="28"/>
          <w:szCs w:val="28"/>
          <w:u w:val="single"/>
        </w:rPr>
        <w:t>Legal requirements for your checklist</w:t>
      </w:r>
    </w:p>
    <w:p w14:paraId="2C5D93C5" w14:textId="5F89CCA5" w:rsidR="00BC41B2" w:rsidRPr="00A52C2C" w:rsidRDefault="00BC41B2" w:rsidP="00BC41B2">
      <w:pPr>
        <w:pStyle w:val="ListParagraph"/>
        <w:numPr>
          <w:ilvl w:val="0"/>
          <w:numId w:val="1"/>
        </w:numPr>
        <w:rPr>
          <w:rFonts w:ascii="Times New Roman" w:eastAsia="Times New Roman" w:hAnsi="Times New Roman" w:cs="Times New Roman"/>
        </w:rPr>
      </w:pPr>
      <w:r w:rsidRPr="00A52C2C">
        <w:rPr>
          <w:rFonts w:ascii="Times New Roman" w:hAnsi="Times New Roman" w:cs="Times New Roman"/>
        </w:rPr>
        <w:t xml:space="preserve">Provide your </w:t>
      </w:r>
      <w:r w:rsidRPr="00A52C2C">
        <w:rPr>
          <w:rFonts w:ascii="Times New Roman" w:eastAsia="Times New Roman" w:hAnsi="Times New Roman" w:cs="Times New Roman"/>
          <w:color w:val="333333"/>
          <w:shd w:val="clear" w:color="auto" w:fill="FFFFFF"/>
        </w:rPr>
        <w:t xml:space="preserve">Employer Identification Number (EIN). More than likely, you got your EIN when you launched, but if not, now’s the time since it’s required for any business that has employees. </w:t>
      </w:r>
      <w:r w:rsidRPr="00A52C2C">
        <w:rPr>
          <w:rFonts w:ascii="Times New Roman" w:eastAsia="Times New Roman" w:hAnsi="Times New Roman" w:cs="Times New Roman"/>
          <w:color w:val="333333"/>
          <w:shd w:val="clear" w:color="auto" w:fill="FFFFFF"/>
        </w:rPr>
        <w:t xml:space="preserve">Go to </w:t>
      </w:r>
      <w:hyperlink r:id="rId7" w:history="1">
        <w:r w:rsidRPr="00A52C2C">
          <w:rPr>
            <w:rStyle w:val="Hyperlink"/>
            <w:rFonts w:ascii="Times New Roman" w:eastAsia="Times New Roman" w:hAnsi="Times New Roman" w:cs="Times New Roman"/>
            <w:shd w:val="clear" w:color="auto" w:fill="FFFFFF"/>
          </w:rPr>
          <w:t>IRS.gov</w:t>
        </w:r>
      </w:hyperlink>
      <w:r w:rsidRPr="00A52C2C">
        <w:rPr>
          <w:rFonts w:ascii="Times New Roman" w:eastAsia="Times New Roman" w:hAnsi="Times New Roman" w:cs="Times New Roman"/>
          <w:color w:val="333333"/>
          <w:shd w:val="clear" w:color="auto" w:fill="FFFFFF"/>
        </w:rPr>
        <w:t xml:space="preserve"> to and start registering for your EIN</w:t>
      </w:r>
    </w:p>
    <w:p w14:paraId="447CC7AF" w14:textId="77777777" w:rsidR="00BC41B2" w:rsidRPr="00A52C2C" w:rsidRDefault="00BC41B2" w:rsidP="00BC41B2">
      <w:pPr>
        <w:pStyle w:val="ListParagraph"/>
        <w:rPr>
          <w:rFonts w:ascii="Times New Roman" w:eastAsia="Times New Roman" w:hAnsi="Times New Roman" w:cs="Times New Roman"/>
        </w:rPr>
      </w:pPr>
    </w:p>
    <w:p w14:paraId="5581B322" w14:textId="77777777" w:rsidR="00BC41B2" w:rsidRPr="00BC41B2" w:rsidRDefault="00BC41B2" w:rsidP="00BC41B2">
      <w:pPr>
        <w:numPr>
          <w:ilvl w:val="0"/>
          <w:numId w:val="1"/>
        </w:numPr>
        <w:textAlignment w:val="baseline"/>
        <w:rPr>
          <w:rFonts w:ascii="Times New Roman" w:eastAsia="Times New Roman" w:hAnsi="Times New Roman" w:cs="Times New Roman"/>
          <w:color w:val="333333"/>
        </w:rPr>
      </w:pPr>
      <w:r w:rsidRPr="00BC41B2">
        <w:rPr>
          <w:rFonts w:ascii="Times New Roman" w:eastAsia="Times New Roman" w:hAnsi="Times New Roman" w:cs="Times New Roman"/>
          <w:color w:val="333333"/>
        </w:rPr>
        <w:t>Register with your state </w:t>
      </w:r>
      <w:hyperlink r:id="rId8" w:tgtFrame="_blank" w:history="1">
        <w:r w:rsidRPr="00BC41B2">
          <w:rPr>
            <w:rFonts w:ascii="Times New Roman" w:eastAsia="Times New Roman" w:hAnsi="Times New Roman" w:cs="Times New Roman"/>
            <w:color w:val="0000FF"/>
            <w:u w:val="single"/>
            <w:bdr w:val="none" w:sz="0" w:space="0" w:color="auto" w:frame="1"/>
          </w:rPr>
          <w:t>Depa</w:t>
        </w:r>
        <w:r w:rsidRPr="00BC41B2">
          <w:rPr>
            <w:rFonts w:ascii="Times New Roman" w:eastAsia="Times New Roman" w:hAnsi="Times New Roman" w:cs="Times New Roman"/>
            <w:color w:val="0000FF"/>
            <w:u w:val="single"/>
            <w:bdr w:val="none" w:sz="0" w:space="0" w:color="auto" w:frame="1"/>
          </w:rPr>
          <w:t>r</w:t>
        </w:r>
        <w:r w:rsidRPr="00BC41B2">
          <w:rPr>
            <w:rFonts w:ascii="Times New Roman" w:eastAsia="Times New Roman" w:hAnsi="Times New Roman" w:cs="Times New Roman"/>
            <w:color w:val="0000FF"/>
            <w:u w:val="single"/>
            <w:bdr w:val="none" w:sz="0" w:space="0" w:color="auto" w:frame="1"/>
          </w:rPr>
          <w:t>tment of Labor</w:t>
        </w:r>
      </w:hyperlink>
      <w:r w:rsidRPr="00BC41B2">
        <w:rPr>
          <w:rFonts w:ascii="Times New Roman" w:eastAsia="Times New Roman" w:hAnsi="Times New Roman" w:cs="Times New Roman"/>
          <w:color w:val="333333"/>
        </w:rPr>
        <w:t> (DOL) so you can pay state payroll and unemployment taxes.</w:t>
      </w:r>
    </w:p>
    <w:p w14:paraId="21772C07" w14:textId="77777777" w:rsidR="00BC41B2" w:rsidRPr="00A52C2C" w:rsidRDefault="00BC41B2" w:rsidP="00BC41B2">
      <w:pPr>
        <w:ind w:left="720"/>
        <w:textAlignment w:val="baseline"/>
        <w:rPr>
          <w:rFonts w:ascii="Times New Roman" w:eastAsia="Times New Roman" w:hAnsi="Times New Roman" w:cs="Times New Roman"/>
          <w:color w:val="333333"/>
        </w:rPr>
      </w:pPr>
    </w:p>
    <w:p w14:paraId="6BC2004E" w14:textId="02055414" w:rsidR="00BC41B2" w:rsidRPr="00BC41B2" w:rsidRDefault="00BC41B2" w:rsidP="00BC41B2">
      <w:pPr>
        <w:numPr>
          <w:ilvl w:val="0"/>
          <w:numId w:val="1"/>
        </w:numPr>
        <w:textAlignment w:val="baseline"/>
        <w:rPr>
          <w:rFonts w:ascii="Times New Roman" w:eastAsia="Times New Roman" w:hAnsi="Times New Roman" w:cs="Times New Roman"/>
          <w:color w:val="333333"/>
        </w:rPr>
      </w:pPr>
      <w:r w:rsidRPr="00BC41B2">
        <w:rPr>
          <w:rFonts w:ascii="Times New Roman" w:eastAsia="Times New Roman" w:hAnsi="Times New Roman" w:cs="Times New Roman"/>
          <w:color w:val="333333"/>
        </w:rPr>
        <w:t>Get workers’ compensation insurance. Many states require that businesses have workers’ compensation insurance, though some will waive it for small employers. It’s best to contact your </w:t>
      </w:r>
      <w:hyperlink r:id="rId9" w:tgtFrame="_blank" w:history="1">
        <w:r w:rsidRPr="00BC41B2">
          <w:rPr>
            <w:rFonts w:ascii="Times New Roman" w:eastAsia="Times New Roman" w:hAnsi="Times New Roman" w:cs="Times New Roman"/>
            <w:color w:val="0000FF"/>
            <w:u w:val="single"/>
            <w:bdr w:val="none" w:sz="0" w:space="0" w:color="auto" w:frame="1"/>
          </w:rPr>
          <w:t>local state agency</w:t>
        </w:r>
      </w:hyperlink>
      <w:r w:rsidRPr="00BC41B2">
        <w:rPr>
          <w:rFonts w:ascii="Times New Roman" w:eastAsia="Times New Roman" w:hAnsi="Times New Roman" w:cs="Times New Roman"/>
          <w:color w:val="333333"/>
        </w:rPr>
        <w:t> to find out if you are required to have a policy. Having coverage is probably something to consider either way since it can help protect both your business and your employees if they get injured on the job.</w:t>
      </w:r>
    </w:p>
    <w:p w14:paraId="7B0A0059" w14:textId="77777777" w:rsidR="00BC41B2" w:rsidRPr="00A52C2C" w:rsidRDefault="00BC41B2" w:rsidP="00BC41B2">
      <w:pPr>
        <w:textAlignment w:val="baseline"/>
        <w:rPr>
          <w:rFonts w:ascii="Times New Roman" w:eastAsia="Times New Roman" w:hAnsi="Times New Roman" w:cs="Times New Roman"/>
          <w:color w:val="333333"/>
        </w:rPr>
      </w:pPr>
    </w:p>
    <w:p w14:paraId="72CAAD08" w14:textId="1B20A882" w:rsidR="00BC41B2" w:rsidRPr="00BC41B2" w:rsidRDefault="00BC41B2" w:rsidP="00BC41B2">
      <w:pPr>
        <w:numPr>
          <w:ilvl w:val="0"/>
          <w:numId w:val="1"/>
        </w:numPr>
        <w:textAlignment w:val="baseline"/>
        <w:rPr>
          <w:rFonts w:ascii="Times New Roman" w:eastAsia="Times New Roman" w:hAnsi="Times New Roman" w:cs="Times New Roman"/>
          <w:color w:val="333333"/>
        </w:rPr>
      </w:pPr>
      <w:r w:rsidRPr="00BC41B2">
        <w:rPr>
          <w:rFonts w:ascii="Times New Roman" w:eastAsia="Times New Roman" w:hAnsi="Times New Roman" w:cs="Times New Roman"/>
          <w:color w:val="333333"/>
        </w:rPr>
        <w:t>Put up your Department of Labor posters. There’s a reason you’ll see DOL posters in the kitchen or break area of an office — eventually everyone heads in there for lunch, coffee, or a snack. And they have to be displayed in a prominent place in your workplace. The best way to find out which posters you need is by using the </w:t>
      </w:r>
      <w:proofErr w:type="spellStart"/>
      <w:r w:rsidRPr="00BC41B2">
        <w:rPr>
          <w:rFonts w:ascii="Times New Roman" w:eastAsia="Times New Roman" w:hAnsi="Times New Roman" w:cs="Times New Roman"/>
          <w:color w:val="333333"/>
        </w:rPr>
        <w:fldChar w:fldCharType="begin"/>
      </w:r>
      <w:r w:rsidRPr="00BC41B2">
        <w:rPr>
          <w:rFonts w:ascii="Times New Roman" w:eastAsia="Times New Roman" w:hAnsi="Times New Roman" w:cs="Times New Roman"/>
          <w:color w:val="333333"/>
        </w:rPr>
        <w:instrText xml:space="preserve"> HYPERLINK "https://webapps.dol.gov/elaws/posters.htm" \t "_blank" </w:instrText>
      </w:r>
      <w:r w:rsidRPr="00BC41B2">
        <w:rPr>
          <w:rFonts w:ascii="Times New Roman" w:eastAsia="Times New Roman" w:hAnsi="Times New Roman" w:cs="Times New Roman"/>
          <w:color w:val="333333"/>
        </w:rPr>
        <w:fldChar w:fldCharType="separate"/>
      </w:r>
      <w:r w:rsidRPr="00BC41B2">
        <w:rPr>
          <w:rFonts w:ascii="Times New Roman" w:eastAsia="Times New Roman" w:hAnsi="Times New Roman" w:cs="Times New Roman"/>
          <w:color w:val="0000FF"/>
          <w:u w:val="single"/>
          <w:bdr w:val="none" w:sz="0" w:space="0" w:color="auto" w:frame="1"/>
        </w:rPr>
        <w:t>eLaws</w:t>
      </w:r>
      <w:proofErr w:type="spellEnd"/>
      <w:r w:rsidRPr="00BC41B2">
        <w:rPr>
          <w:rFonts w:ascii="Times New Roman" w:eastAsia="Times New Roman" w:hAnsi="Times New Roman" w:cs="Times New Roman"/>
          <w:color w:val="0000FF"/>
          <w:u w:val="single"/>
          <w:bdr w:val="none" w:sz="0" w:space="0" w:color="auto" w:frame="1"/>
        </w:rPr>
        <w:t xml:space="preserve"> </w:t>
      </w:r>
      <w:r w:rsidRPr="00BC41B2">
        <w:rPr>
          <w:rFonts w:ascii="Times New Roman" w:eastAsia="Times New Roman" w:hAnsi="Times New Roman" w:cs="Times New Roman"/>
          <w:color w:val="0000FF"/>
          <w:u w:val="single"/>
          <w:bdr w:val="none" w:sz="0" w:space="0" w:color="auto" w:frame="1"/>
        </w:rPr>
        <w:t>Poste</w:t>
      </w:r>
      <w:r w:rsidRPr="00BC41B2">
        <w:rPr>
          <w:rFonts w:ascii="Times New Roman" w:eastAsia="Times New Roman" w:hAnsi="Times New Roman" w:cs="Times New Roman"/>
          <w:color w:val="0000FF"/>
          <w:u w:val="single"/>
          <w:bdr w:val="none" w:sz="0" w:space="0" w:color="auto" w:frame="1"/>
        </w:rPr>
        <w:t>r</w:t>
      </w:r>
      <w:r w:rsidRPr="00BC41B2">
        <w:rPr>
          <w:rFonts w:ascii="Times New Roman" w:eastAsia="Times New Roman" w:hAnsi="Times New Roman" w:cs="Times New Roman"/>
          <w:color w:val="0000FF"/>
          <w:u w:val="single"/>
          <w:bdr w:val="none" w:sz="0" w:space="0" w:color="auto" w:frame="1"/>
        </w:rPr>
        <w:t xml:space="preserve"> Advisor</w:t>
      </w:r>
      <w:r w:rsidRPr="00BC41B2">
        <w:rPr>
          <w:rFonts w:ascii="Times New Roman" w:eastAsia="Times New Roman" w:hAnsi="Times New Roman" w:cs="Times New Roman"/>
          <w:color w:val="333333"/>
        </w:rPr>
        <w:fldChar w:fldCharType="end"/>
      </w:r>
      <w:r w:rsidRPr="00BC41B2">
        <w:rPr>
          <w:rFonts w:ascii="Times New Roman" w:eastAsia="Times New Roman" w:hAnsi="Times New Roman" w:cs="Times New Roman"/>
          <w:color w:val="333333"/>
        </w:rPr>
        <w:t>. Be sure to check out your </w:t>
      </w:r>
      <w:hyperlink r:id="rId10" w:tgtFrame="_blank" w:history="1">
        <w:r w:rsidRPr="00BC41B2">
          <w:rPr>
            <w:rFonts w:ascii="Times New Roman" w:eastAsia="Times New Roman" w:hAnsi="Times New Roman" w:cs="Times New Roman"/>
            <w:color w:val="0000FF"/>
            <w:u w:val="single"/>
            <w:bdr w:val="none" w:sz="0" w:space="0" w:color="auto" w:frame="1"/>
          </w:rPr>
          <w:t>state’s Departm</w:t>
        </w:r>
        <w:r w:rsidRPr="00BC41B2">
          <w:rPr>
            <w:rFonts w:ascii="Times New Roman" w:eastAsia="Times New Roman" w:hAnsi="Times New Roman" w:cs="Times New Roman"/>
            <w:color w:val="0000FF"/>
            <w:u w:val="single"/>
            <w:bdr w:val="none" w:sz="0" w:space="0" w:color="auto" w:frame="1"/>
          </w:rPr>
          <w:t>e</w:t>
        </w:r>
        <w:r w:rsidRPr="00BC41B2">
          <w:rPr>
            <w:rFonts w:ascii="Times New Roman" w:eastAsia="Times New Roman" w:hAnsi="Times New Roman" w:cs="Times New Roman"/>
            <w:color w:val="0000FF"/>
            <w:u w:val="single"/>
            <w:bdr w:val="none" w:sz="0" w:space="0" w:color="auto" w:frame="1"/>
          </w:rPr>
          <w:t>nt of Labor</w:t>
        </w:r>
      </w:hyperlink>
      <w:r w:rsidRPr="00A52C2C">
        <w:rPr>
          <w:rFonts w:ascii="Times New Roman" w:eastAsia="Times New Roman" w:hAnsi="Times New Roman" w:cs="Times New Roman"/>
          <w:color w:val="333333"/>
        </w:rPr>
        <w:t xml:space="preserve"> </w:t>
      </w:r>
      <w:r w:rsidRPr="00BC41B2">
        <w:rPr>
          <w:rFonts w:ascii="Times New Roman" w:eastAsia="Times New Roman" w:hAnsi="Times New Roman" w:cs="Times New Roman"/>
          <w:color w:val="333333"/>
        </w:rPr>
        <w:t>website to double-check what you’ll need to post.</w:t>
      </w:r>
    </w:p>
    <w:p w14:paraId="5B3F0145" w14:textId="77777777" w:rsidR="00BC41B2" w:rsidRPr="00A52C2C" w:rsidRDefault="00BC41B2" w:rsidP="00BC41B2">
      <w:pPr>
        <w:ind w:left="720"/>
        <w:textAlignment w:val="baseline"/>
        <w:rPr>
          <w:rFonts w:ascii="Times New Roman" w:eastAsia="Times New Roman" w:hAnsi="Times New Roman" w:cs="Times New Roman"/>
          <w:color w:val="333333"/>
        </w:rPr>
      </w:pPr>
    </w:p>
    <w:p w14:paraId="2074E33B" w14:textId="57B8B639" w:rsidR="00A52C2C" w:rsidRPr="00A52C2C" w:rsidRDefault="00BC41B2" w:rsidP="00A52C2C">
      <w:pPr>
        <w:numPr>
          <w:ilvl w:val="0"/>
          <w:numId w:val="1"/>
        </w:numPr>
        <w:textAlignment w:val="baseline"/>
        <w:rPr>
          <w:rFonts w:ascii="Times New Roman" w:eastAsia="Times New Roman" w:hAnsi="Times New Roman" w:cs="Times New Roman"/>
          <w:color w:val="333333"/>
        </w:rPr>
      </w:pPr>
      <w:r w:rsidRPr="00BC41B2">
        <w:rPr>
          <w:rFonts w:ascii="Times New Roman" w:eastAsia="Times New Roman" w:hAnsi="Times New Roman" w:cs="Times New Roman"/>
          <w:color w:val="333333"/>
        </w:rPr>
        <w:t>If you’re planning on using contract employees, you’ll also need to have an independent contractor agreement that can be filled out and signed as they come onboard.</w:t>
      </w:r>
    </w:p>
    <w:p w14:paraId="48D7F8E9" w14:textId="77777777" w:rsidR="00A52C2C" w:rsidRPr="00BC41B2" w:rsidRDefault="00A52C2C" w:rsidP="00A52C2C">
      <w:pPr>
        <w:textAlignment w:val="baseline"/>
        <w:rPr>
          <w:rFonts w:ascii="Times New Roman" w:eastAsia="Times New Roman" w:hAnsi="Times New Roman" w:cs="Times New Roman"/>
          <w:color w:val="333333"/>
        </w:rPr>
      </w:pPr>
    </w:p>
    <w:p w14:paraId="4EE5BADF" w14:textId="77777777" w:rsidR="00A52C2C" w:rsidRDefault="00A52C2C" w:rsidP="00A52C2C">
      <w:pPr>
        <w:pStyle w:val="Heading2"/>
        <w:spacing w:before="330" w:beforeAutospacing="0" w:after="330" w:afterAutospacing="0" w:line="288" w:lineRule="atLeast"/>
        <w:textAlignment w:val="baseline"/>
        <w:rPr>
          <w:color w:val="333333"/>
          <w:sz w:val="28"/>
          <w:szCs w:val="28"/>
          <w:u w:val="single"/>
        </w:rPr>
      </w:pPr>
    </w:p>
    <w:p w14:paraId="536ADBE9" w14:textId="7F24A8BD" w:rsidR="00A52C2C" w:rsidRDefault="00A52C2C" w:rsidP="00A52C2C">
      <w:pPr>
        <w:pStyle w:val="Heading2"/>
        <w:spacing w:before="330" w:beforeAutospacing="0" w:after="330" w:afterAutospacing="0" w:line="288" w:lineRule="atLeast"/>
        <w:textAlignment w:val="baseline"/>
        <w:rPr>
          <w:color w:val="333333"/>
          <w:sz w:val="28"/>
          <w:szCs w:val="28"/>
          <w:u w:val="single"/>
        </w:rPr>
      </w:pPr>
    </w:p>
    <w:p w14:paraId="1A44FAB9" w14:textId="3741BAAB" w:rsidR="00A52C2C" w:rsidRDefault="00A52C2C" w:rsidP="00A52C2C">
      <w:pPr>
        <w:pStyle w:val="Heading2"/>
        <w:spacing w:before="330" w:beforeAutospacing="0" w:after="330" w:afterAutospacing="0" w:line="288" w:lineRule="atLeast"/>
        <w:textAlignment w:val="baseline"/>
        <w:rPr>
          <w:color w:val="333333"/>
          <w:sz w:val="28"/>
          <w:szCs w:val="28"/>
          <w:u w:val="single"/>
        </w:rPr>
      </w:pPr>
    </w:p>
    <w:p w14:paraId="6FA2FFBF" w14:textId="77777777" w:rsidR="00A52C2C" w:rsidRDefault="00A52C2C" w:rsidP="00A52C2C">
      <w:pPr>
        <w:pStyle w:val="Heading2"/>
        <w:spacing w:before="330" w:beforeAutospacing="0" w:after="330" w:afterAutospacing="0" w:line="288" w:lineRule="atLeast"/>
        <w:textAlignment w:val="baseline"/>
        <w:rPr>
          <w:color w:val="333333"/>
          <w:sz w:val="28"/>
          <w:szCs w:val="28"/>
          <w:u w:val="single"/>
        </w:rPr>
      </w:pPr>
    </w:p>
    <w:p w14:paraId="1DCDA998" w14:textId="6E645605" w:rsidR="00BC41B2" w:rsidRPr="00A52C2C" w:rsidRDefault="00BC41B2" w:rsidP="00A52C2C">
      <w:pPr>
        <w:pStyle w:val="Heading2"/>
        <w:spacing w:before="330" w:beforeAutospacing="0" w:after="330" w:afterAutospacing="0" w:line="288" w:lineRule="atLeast"/>
        <w:textAlignment w:val="baseline"/>
        <w:rPr>
          <w:color w:val="333333"/>
          <w:sz w:val="28"/>
          <w:szCs w:val="28"/>
          <w:u w:val="single"/>
        </w:rPr>
      </w:pPr>
      <w:r w:rsidRPr="00A52C2C">
        <w:rPr>
          <w:color w:val="333333"/>
          <w:sz w:val="28"/>
          <w:szCs w:val="28"/>
          <w:u w:val="single"/>
        </w:rPr>
        <w:t>New hire forms</w:t>
      </w:r>
    </w:p>
    <w:p w14:paraId="75EFFB44" w14:textId="7D1D499F" w:rsidR="00BC41B2" w:rsidRPr="00A52C2C" w:rsidRDefault="00BC41B2" w:rsidP="00BC41B2">
      <w:pPr>
        <w:numPr>
          <w:ilvl w:val="0"/>
          <w:numId w:val="3"/>
        </w:numPr>
        <w:textAlignment w:val="baseline"/>
        <w:rPr>
          <w:rFonts w:ascii="Times New Roman" w:hAnsi="Times New Roman" w:cs="Times New Roman"/>
          <w:color w:val="333333"/>
        </w:rPr>
      </w:pPr>
      <w:r w:rsidRPr="00A52C2C">
        <w:rPr>
          <w:rFonts w:ascii="Times New Roman" w:hAnsi="Times New Roman" w:cs="Times New Roman"/>
          <w:color w:val="333333"/>
        </w:rPr>
        <w:t>An</w:t>
      </w:r>
      <w:r w:rsidRPr="00A52C2C">
        <w:rPr>
          <w:rStyle w:val="apple-converted-space"/>
          <w:rFonts w:ascii="Times New Roman" w:hAnsi="Times New Roman" w:cs="Times New Roman"/>
          <w:color w:val="333333"/>
        </w:rPr>
        <w:t> </w:t>
      </w:r>
      <w:hyperlink r:id="rId11" w:anchor="i9" w:history="1">
        <w:r w:rsidRPr="00A52C2C">
          <w:rPr>
            <w:rStyle w:val="Hyperlink"/>
            <w:rFonts w:ascii="Times New Roman" w:hAnsi="Times New Roman" w:cs="Times New Roman"/>
            <w:bdr w:val="none" w:sz="0" w:space="0" w:color="auto" w:frame="1"/>
          </w:rPr>
          <w:t>I-9 Employment Eli</w:t>
        </w:r>
        <w:r w:rsidRPr="00A52C2C">
          <w:rPr>
            <w:rStyle w:val="Hyperlink"/>
            <w:rFonts w:ascii="Times New Roman" w:hAnsi="Times New Roman" w:cs="Times New Roman"/>
            <w:bdr w:val="none" w:sz="0" w:space="0" w:color="auto" w:frame="1"/>
          </w:rPr>
          <w:t>g</w:t>
        </w:r>
        <w:r w:rsidRPr="00A52C2C">
          <w:rPr>
            <w:rStyle w:val="Hyperlink"/>
            <w:rFonts w:ascii="Times New Roman" w:hAnsi="Times New Roman" w:cs="Times New Roman"/>
            <w:bdr w:val="none" w:sz="0" w:space="0" w:color="auto" w:frame="1"/>
          </w:rPr>
          <w:t>i</w:t>
        </w:r>
        <w:r w:rsidRPr="00A52C2C">
          <w:rPr>
            <w:rStyle w:val="Hyperlink"/>
            <w:rFonts w:ascii="Times New Roman" w:hAnsi="Times New Roman" w:cs="Times New Roman"/>
            <w:bdr w:val="none" w:sz="0" w:space="0" w:color="auto" w:frame="1"/>
          </w:rPr>
          <w:t>b</w:t>
        </w:r>
        <w:r w:rsidRPr="00A52C2C">
          <w:rPr>
            <w:rStyle w:val="Hyperlink"/>
            <w:rFonts w:ascii="Times New Roman" w:hAnsi="Times New Roman" w:cs="Times New Roman"/>
            <w:bdr w:val="none" w:sz="0" w:space="0" w:color="auto" w:frame="1"/>
          </w:rPr>
          <w:t>ility form</w:t>
        </w:r>
      </w:hyperlink>
      <w:r w:rsidRPr="00A52C2C">
        <w:rPr>
          <w:rStyle w:val="apple-converted-space"/>
          <w:rFonts w:ascii="Times New Roman" w:hAnsi="Times New Roman" w:cs="Times New Roman"/>
          <w:color w:val="333333"/>
        </w:rPr>
        <w:t> </w:t>
      </w:r>
      <w:r w:rsidRPr="00A52C2C">
        <w:rPr>
          <w:rFonts w:ascii="Times New Roman" w:hAnsi="Times New Roman" w:cs="Times New Roman"/>
          <w:color w:val="333333"/>
        </w:rPr>
        <w:t>should be completed for each employee on their first day. Remind them to bring their IDs to get it done. This form will also need to be retained in a separate file for at least three years after the date of employment or at least one year after termination. Remember, these need to be stored separate from other personnel files.</w:t>
      </w:r>
    </w:p>
    <w:p w14:paraId="679E5763" w14:textId="77777777" w:rsidR="00BC41B2" w:rsidRPr="00A52C2C" w:rsidRDefault="00BC41B2" w:rsidP="00BC41B2">
      <w:pPr>
        <w:ind w:left="720"/>
        <w:textAlignment w:val="baseline"/>
        <w:rPr>
          <w:rFonts w:ascii="Times New Roman" w:hAnsi="Times New Roman" w:cs="Times New Roman"/>
          <w:color w:val="333333"/>
        </w:rPr>
      </w:pPr>
    </w:p>
    <w:p w14:paraId="128751BF" w14:textId="66BE9D19" w:rsidR="00BC41B2" w:rsidRDefault="00BC41B2" w:rsidP="00BC41B2">
      <w:pPr>
        <w:numPr>
          <w:ilvl w:val="0"/>
          <w:numId w:val="3"/>
        </w:numPr>
        <w:textAlignment w:val="baseline"/>
        <w:rPr>
          <w:rFonts w:ascii="Times New Roman" w:hAnsi="Times New Roman" w:cs="Times New Roman"/>
          <w:color w:val="333333"/>
        </w:rPr>
      </w:pPr>
      <w:r w:rsidRPr="00A52C2C">
        <w:rPr>
          <w:rFonts w:ascii="Times New Roman" w:hAnsi="Times New Roman" w:cs="Times New Roman"/>
          <w:color w:val="333333"/>
        </w:rPr>
        <w:t>Your new hire should</w:t>
      </w:r>
      <w:r w:rsidRPr="00A52C2C">
        <w:rPr>
          <w:rStyle w:val="apple-converted-space"/>
          <w:rFonts w:ascii="Times New Roman" w:hAnsi="Times New Roman" w:cs="Times New Roman"/>
          <w:color w:val="333333"/>
        </w:rPr>
        <w:t> </w:t>
      </w:r>
      <w:hyperlink r:id="rId12" w:anchor="w4" w:history="1">
        <w:r w:rsidRPr="00A52C2C">
          <w:rPr>
            <w:rStyle w:val="Hyperlink"/>
            <w:rFonts w:ascii="Times New Roman" w:hAnsi="Times New Roman" w:cs="Times New Roman"/>
            <w:bdr w:val="none" w:sz="0" w:space="0" w:color="auto" w:frame="1"/>
          </w:rPr>
          <w:t xml:space="preserve">complete </w:t>
        </w:r>
        <w:r w:rsidRPr="00A52C2C">
          <w:rPr>
            <w:rStyle w:val="Hyperlink"/>
            <w:rFonts w:ascii="Times New Roman" w:hAnsi="Times New Roman" w:cs="Times New Roman"/>
            <w:bdr w:val="none" w:sz="0" w:space="0" w:color="auto" w:frame="1"/>
          </w:rPr>
          <w:t>t</w:t>
        </w:r>
        <w:r w:rsidRPr="00A52C2C">
          <w:rPr>
            <w:rStyle w:val="Hyperlink"/>
            <w:rFonts w:ascii="Times New Roman" w:hAnsi="Times New Roman" w:cs="Times New Roman"/>
            <w:bdr w:val="none" w:sz="0" w:space="0" w:color="auto" w:frame="1"/>
          </w:rPr>
          <w:t>heir W-4 form</w:t>
        </w:r>
      </w:hyperlink>
      <w:r w:rsidRPr="00A52C2C">
        <w:rPr>
          <w:rStyle w:val="apple-converted-space"/>
          <w:rFonts w:ascii="Times New Roman" w:hAnsi="Times New Roman" w:cs="Times New Roman"/>
          <w:color w:val="333333"/>
        </w:rPr>
        <w:t> </w:t>
      </w:r>
      <w:r w:rsidRPr="00A52C2C">
        <w:rPr>
          <w:rFonts w:ascii="Times New Roman" w:hAnsi="Times New Roman" w:cs="Times New Roman"/>
          <w:color w:val="333333"/>
        </w:rPr>
        <w:t>(</w:t>
      </w:r>
      <w:r w:rsidRPr="00DD59C2">
        <w:rPr>
          <w:rFonts w:ascii="Times New Roman" w:hAnsi="Times New Roman" w:cs="Times New Roman"/>
          <w:i/>
          <w:iCs/>
          <w:color w:val="333333"/>
        </w:rPr>
        <w:t>and any state withholding tax forms</w:t>
      </w:r>
      <w:r w:rsidRPr="00A52C2C">
        <w:rPr>
          <w:rFonts w:ascii="Times New Roman" w:hAnsi="Times New Roman" w:cs="Times New Roman"/>
          <w:color w:val="333333"/>
        </w:rPr>
        <w:t>) on their first day. This paperwork will tell you how much federal and state taxes to withhold from their paycheck. Note that you cannot tell your employees how many allowances to choose on this form.</w:t>
      </w:r>
    </w:p>
    <w:p w14:paraId="750DEAB5" w14:textId="77777777" w:rsidR="00A52C2C" w:rsidRDefault="00A52C2C" w:rsidP="00A52C2C">
      <w:pPr>
        <w:pStyle w:val="ListParagraph"/>
        <w:rPr>
          <w:rFonts w:ascii="Times New Roman" w:hAnsi="Times New Roman" w:cs="Times New Roman"/>
          <w:color w:val="333333"/>
        </w:rPr>
      </w:pPr>
    </w:p>
    <w:p w14:paraId="399DC7FC" w14:textId="77777777" w:rsidR="00A52C2C" w:rsidRPr="00A52C2C" w:rsidRDefault="00A52C2C" w:rsidP="00A52C2C">
      <w:pPr>
        <w:ind w:left="720"/>
        <w:textAlignment w:val="baseline"/>
        <w:rPr>
          <w:rFonts w:ascii="Times New Roman" w:hAnsi="Times New Roman" w:cs="Times New Roman"/>
          <w:color w:val="333333"/>
        </w:rPr>
      </w:pPr>
    </w:p>
    <w:p w14:paraId="38F778B7" w14:textId="789D64E1" w:rsidR="00A52C2C" w:rsidRDefault="00BC41B2" w:rsidP="00A52C2C">
      <w:pPr>
        <w:pStyle w:val="li1"/>
        <w:numPr>
          <w:ilvl w:val="0"/>
          <w:numId w:val="3"/>
        </w:numPr>
        <w:spacing w:before="0" w:beforeAutospacing="0" w:after="0" w:afterAutospacing="0"/>
        <w:textAlignment w:val="baseline"/>
        <w:rPr>
          <w:color w:val="333333"/>
        </w:rPr>
      </w:pPr>
      <w:r w:rsidRPr="00A52C2C">
        <w:rPr>
          <w:color w:val="333333"/>
        </w:rPr>
        <w:t>Are you bringing on a contractor to help with the workload? They’ll need to</w:t>
      </w:r>
      <w:r w:rsidRPr="00A52C2C">
        <w:rPr>
          <w:rStyle w:val="apple-converted-space"/>
          <w:color w:val="333333"/>
        </w:rPr>
        <w:t> </w:t>
      </w:r>
      <w:hyperlink r:id="rId13" w:anchor="w9" w:history="1">
        <w:r w:rsidRPr="00A52C2C">
          <w:rPr>
            <w:rStyle w:val="Hyperlink"/>
            <w:bdr w:val="none" w:sz="0" w:space="0" w:color="auto" w:frame="1"/>
          </w:rPr>
          <w:t>co</w:t>
        </w:r>
        <w:r w:rsidRPr="00A52C2C">
          <w:rPr>
            <w:rStyle w:val="Hyperlink"/>
            <w:bdr w:val="none" w:sz="0" w:space="0" w:color="auto" w:frame="1"/>
          </w:rPr>
          <w:t>m</w:t>
        </w:r>
        <w:r w:rsidRPr="00A52C2C">
          <w:rPr>
            <w:rStyle w:val="Hyperlink"/>
            <w:bdr w:val="none" w:sz="0" w:space="0" w:color="auto" w:frame="1"/>
          </w:rPr>
          <w:t>plete a W-9 form</w:t>
        </w:r>
      </w:hyperlink>
      <w:r w:rsidRPr="00A52C2C">
        <w:rPr>
          <w:rStyle w:val="apple-converted-space"/>
          <w:color w:val="333333"/>
        </w:rPr>
        <w:t> </w:t>
      </w:r>
      <w:r w:rsidRPr="00A52C2C">
        <w:rPr>
          <w:color w:val="333333"/>
        </w:rPr>
        <w:t>so you can file and send a 1099-NEC come January.</w:t>
      </w:r>
    </w:p>
    <w:p w14:paraId="4933F384" w14:textId="77777777" w:rsidR="00DD59C2" w:rsidRDefault="00DD59C2" w:rsidP="00DD59C2">
      <w:pPr>
        <w:pStyle w:val="li1"/>
        <w:spacing w:before="0" w:beforeAutospacing="0" w:after="0" w:afterAutospacing="0"/>
        <w:ind w:left="720"/>
        <w:textAlignment w:val="baseline"/>
        <w:rPr>
          <w:color w:val="333333"/>
        </w:rPr>
      </w:pPr>
    </w:p>
    <w:p w14:paraId="3C5D8D74" w14:textId="6274BE98" w:rsidR="00DD59C2" w:rsidRPr="00A52C2C" w:rsidRDefault="00DD59C2" w:rsidP="00A52C2C">
      <w:pPr>
        <w:pStyle w:val="li1"/>
        <w:numPr>
          <w:ilvl w:val="0"/>
          <w:numId w:val="3"/>
        </w:numPr>
        <w:spacing w:before="0" w:beforeAutospacing="0" w:after="0" w:afterAutospacing="0"/>
        <w:textAlignment w:val="baseline"/>
        <w:rPr>
          <w:color w:val="333333"/>
        </w:rPr>
      </w:pPr>
      <w:r>
        <w:rPr>
          <w:color w:val="333333"/>
        </w:rPr>
        <w:t xml:space="preserve">Your new hire should complete their State W-9 withholding form </w:t>
      </w:r>
    </w:p>
    <w:p w14:paraId="02C0C2FF" w14:textId="77777777" w:rsidR="00A52C2C" w:rsidRPr="00A52C2C" w:rsidRDefault="00A52C2C" w:rsidP="00A52C2C">
      <w:pPr>
        <w:pStyle w:val="li1"/>
        <w:spacing w:before="0" w:beforeAutospacing="0" w:after="0" w:afterAutospacing="0"/>
        <w:ind w:left="720"/>
        <w:textAlignment w:val="baseline"/>
        <w:rPr>
          <w:color w:val="333333"/>
        </w:rPr>
      </w:pPr>
    </w:p>
    <w:p w14:paraId="68F85C70" w14:textId="3078A76D" w:rsidR="00A52C2C" w:rsidRPr="00A52C2C" w:rsidRDefault="00A52C2C" w:rsidP="00A52C2C">
      <w:pPr>
        <w:pStyle w:val="li1"/>
        <w:numPr>
          <w:ilvl w:val="0"/>
          <w:numId w:val="3"/>
        </w:numPr>
        <w:spacing w:before="0" w:beforeAutospacing="0" w:after="0" w:afterAutospacing="0"/>
        <w:textAlignment w:val="baseline"/>
        <w:rPr>
          <w:color w:val="333333"/>
        </w:rPr>
      </w:pPr>
      <w:r w:rsidRPr="00A52C2C">
        <w:rPr>
          <w:color w:val="333333"/>
        </w:rPr>
        <w:t xml:space="preserve">New Hire </w:t>
      </w:r>
      <w:proofErr w:type="gramStart"/>
      <w:r w:rsidRPr="00A52C2C">
        <w:rPr>
          <w:color w:val="333333"/>
        </w:rPr>
        <w:t>On</w:t>
      </w:r>
      <w:proofErr w:type="gramEnd"/>
      <w:r w:rsidRPr="00A52C2C">
        <w:rPr>
          <w:color w:val="333333"/>
        </w:rPr>
        <w:t xml:space="preserve"> Boarding Paperwork </w:t>
      </w:r>
    </w:p>
    <w:p w14:paraId="000EB471" w14:textId="31F20BA1" w:rsidR="00BC41B2" w:rsidRPr="00A52C2C" w:rsidRDefault="00BC41B2" w:rsidP="00A52C2C">
      <w:pPr>
        <w:textAlignment w:val="baseline"/>
        <w:rPr>
          <w:rFonts w:ascii="Times New Roman" w:hAnsi="Times New Roman" w:cs="Times New Roman"/>
          <w:color w:val="333333"/>
        </w:rPr>
      </w:pPr>
    </w:p>
    <w:p w14:paraId="2A96FE0D" w14:textId="77777777" w:rsidR="00A52C2C" w:rsidRDefault="00A52C2C" w:rsidP="00A52C2C">
      <w:pPr>
        <w:textAlignment w:val="baseline"/>
        <w:rPr>
          <w:rFonts w:ascii="Times New Roman" w:hAnsi="Times New Roman" w:cs="Times New Roman"/>
          <w:color w:val="333333"/>
        </w:rPr>
      </w:pPr>
    </w:p>
    <w:p w14:paraId="4F2CF8BD" w14:textId="74924611" w:rsidR="00BC41B2" w:rsidRPr="00A52C2C" w:rsidRDefault="00BC41B2" w:rsidP="00A52C2C">
      <w:pPr>
        <w:textAlignment w:val="baseline"/>
        <w:rPr>
          <w:rFonts w:ascii="Times New Roman" w:hAnsi="Times New Roman" w:cs="Times New Roman"/>
          <w:color w:val="333333"/>
        </w:rPr>
      </w:pPr>
      <w:r w:rsidRPr="00A52C2C">
        <w:rPr>
          <w:rFonts w:ascii="Times New Roman" w:hAnsi="Times New Roman" w:cs="Times New Roman"/>
          <w:color w:val="333333"/>
        </w:rPr>
        <w:t xml:space="preserve">So, how do you classify an employee: employee or contractor? This trips up a lot of business owners, but there are some simple tests to determine the right way to go. If you control </w:t>
      </w:r>
      <w:proofErr w:type="gramStart"/>
      <w:r w:rsidRPr="00A52C2C">
        <w:rPr>
          <w:rFonts w:ascii="Times New Roman" w:hAnsi="Times New Roman" w:cs="Times New Roman"/>
          <w:color w:val="333333"/>
        </w:rPr>
        <w:t>how</w:t>
      </w:r>
      <w:proofErr w:type="gramEnd"/>
      <w:r w:rsidRPr="00A52C2C">
        <w:rPr>
          <w:rFonts w:ascii="Times New Roman" w:hAnsi="Times New Roman" w:cs="Times New Roman"/>
          <w:color w:val="333333"/>
        </w:rPr>
        <w:t xml:space="preserve"> they perform their work, provide their equipment, and offer them benefits, chances are you need to classify that worker as an employee. Still not sure? We’ve got a </w:t>
      </w:r>
      <w:hyperlink r:id="rId14" w:history="1">
        <w:r w:rsidRPr="00A52C2C">
          <w:rPr>
            <w:rFonts w:ascii="Times New Roman" w:hAnsi="Times New Roman" w:cs="Times New Roman"/>
            <w:color w:val="333333"/>
          </w:rPr>
          <w:t>deep dive on emplo</w:t>
        </w:r>
        <w:r w:rsidRPr="00A52C2C">
          <w:rPr>
            <w:rFonts w:ascii="Times New Roman" w:hAnsi="Times New Roman" w:cs="Times New Roman"/>
            <w:color w:val="333333"/>
          </w:rPr>
          <w:t>y</w:t>
        </w:r>
        <w:r w:rsidRPr="00A52C2C">
          <w:rPr>
            <w:rFonts w:ascii="Times New Roman" w:hAnsi="Times New Roman" w:cs="Times New Roman"/>
            <w:color w:val="333333"/>
          </w:rPr>
          <w:t>ee clas</w:t>
        </w:r>
        <w:r w:rsidRPr="00A52C2C">
          <w:rPr>
            <w:rFonts w:ascii="Times New Roman" w:hAnsi="Times New Roman" w:cs="Times New Roman"/>
            <w:color w:val="333333"/>
          </w:rPr>
          <w:t>s</w:t>
        </w:r>
        <w:r w:rsidRPr="00A52C2C">
          <w:rPr>
            <w:rFonts w:ascii="Times New Roman" w:hAnsi="Times New Roman" w:cs="Times New Roman"/>
            <w:color w:val="333333"/>
          </w:rPr>
          <w:t>ifications</w:t>
        </w:r>
      </w:hyperlink>
      <w:r w:rsidRPr="00A52C2C">
        <w:rPr>
          <w:rFonts w:ascii="Times New Roman" w:hAnsi="Times New Roman" w:cs="Times New Roman"/>
          <w:color w:val="333333"/>
        </w:rPr>
        <w:t>.</w:t>
      </w:r>
    </w:p>
    <w:p w14:paraId="18F321D9" w14:textId="77777777" w:rsidR="00A52C2C" w:rsidRDefault="00A52C2C" w:rsidP="00A52C2C">
      <w:pPr>
        <w:textAlignment w:val="baseline"/>
        <w:rPr>
          <w:rFonts w:ascii="Times New Roman" w:hAnsi="Times New Roman" w:cs="Times New Roman"/>
          <w:color w:val="333333"/>
        </w:rPr>
      </w:pPr>
    </w:p>
    <w:p w14:paraId="0E7D78F8" w14:textId="57338245" w:rsidR="00A52C2C" w:rsidRDefault="00A52C2C" w:rsidP="00A52C2C">
      <w:pPr>
        <w:textAlignment w:val="baseline"/>
        <w:rPr>
          <w:rFonts w:ascii="Times New Roman" w:hAnsi="Times New Roman" w:cs="Times New Roman"/>
          <w:color w:val="333333"/>
        </w:rPr>
      </w:pPr>
    </w:p>
    <w:p w14:paraId="6E197A0A" w14:textId="626BBDD4" w:rsidR="00A52C2C" w:rsidRDefault="00A52C2C" w:rsidP="00A52C2C">
      <w:pPr>
        <w:textAlignment w:val="baseline"/>
        <w:rPr>
          <w:rFonts w:ascii="Times New Roman" w:hAnsi="Times New Roman" w:cs="Times New Roman"/>
          <w:color w:val="333333"/>
        </w:rPr>
      </w:pPr>
    </w:p>
    <w:p w14:paraId="5A5E52F1" w14:textId="6FA0DB16" w:rsidR="00A52C2C" w:rsidRDefault="00A52C2C" w:rsidP="00A52C2C">
      <w:pPr>
        <w:textAlignment w:val="baseline"/>
        <w:rPr>
          <w:rFonts w:ascii="Times New Roman" w:hAnsi="Times New Roman" w:cs="Times New Roman"/>
          <w:color w:val="333333"/>
        </w:rPr>
      </w:pPr>
    </w:p>
    <w:p w14:paraId="0901DEA5" w14:textId="27C718F7" w:rsidR="00A52C2C" w:rsidRDefault="00A52C2C" w:rsidP="00A52C2C">
      <w:pPr>
        <w:textAlignment w:val="baseline"/>
        <w:rPr>
          <w:rFonts w:ascii="Times New Roman" w:hAnsi="Times New Roman" w:cs="Times New Roman"/>
          <w:color w:val="333333"/>
        </w:rPr>
      </w:pPr>
    </w:p>
    <w:p w14:paraId="1C1577FA" w14:textId="7EA866CB" w:rsidR="00A52C2C" w:rsidRDefault="00A52C2C" w:rsidP="00A52C2C">
      <w:pPr>
        <w:textAlignment w:val="baseline"/>
        <w:rPr>
          <w:rFonts w:ascii="Times New Roman" w:hAnsi="Times New Roman" w:cs="Times New Roman"/>
          <w:color w:val="333333"/>
        </w:rPr>
      </w:pPr>
    </w:p>
    <w:p w14:paraId="1D7C63B2" w14:textId="48097782" w:rsidR="00A52C2C" w:rsidRDefault="00A52C2C" w:rsidP="00A52C2C">
      <w:pPr>
        <w:textAlignment w:val="baseline"/>
        <w:rPr>
          <w:rFonts w:ascii="Times New Roman" w:hAnsi="Times New Roman" w:cs="Times New Roman"/>
          <w:color w:val="333333"/>
        </w:rPr>
      </w:pPr>
    </w:p>
    <w:p w14:paraId="2E3A99E2" w14:textId="192E3CE9" w:rsidR="00A52C2C" w:rsidRDefault="00A52C2C" w:rsidP="00A52C2C">
      <w:pPr>
        <w:textAlignment w:val="baseline"/>
        <w:rPr>
          <w:rFonts w:ascii="Times New Roman" w:hAnsi="Times New Roman" w:cs="Times New Roman"/>
          <w:color w:val="333333"/>
        </w:rPr>
      </w:pPr>
    </w:p>
    <w:p w14:paraId="1DE366E7" w14:textId="37EF5E7F" w:rsidR="00A52C2C" w:rsidRDefault="00A52C2C" w:rsidP="00A52C2C">
      <w:pPr>
        <w:textAlignment w:val="baseline"/>
        <w:rPr>
          <w:rFonts w:ascii="Times New Roman" w:hAnsi="Times New Roman" w:cs="Times New Roman"/>
          <w:color w:val="333333"/>
        </w:rPr>
      </w:pPr>
    </w:p>
    <w:p w14:paraId="7508F8EA" w14:textId="74420D7C" w:rsidR="00A52C2C" w:rsidRDefault="00A52C2C" w:rsidP="00A52C2C">
      <w:pPr>
        <w:textAlignment w:val="baseline"/>
        <w:rPr>
          <w:rFonts w:ascii="Times New Roman" w:hAnsi="Times New Roman" w:cs="Times New Roman"/>
          <w:color w:val="333333"/>
        </w:rPr>
      </w:pPr>
    </w:p>
    <w:p w14:paraId="250C3E37" w14:textId="61BB9AAC" w:rsidR="00A52C2C" w:rsidRDefault="00A52C2C" w:rsidP="00A52C2C">
      <w:pPr>
        <w:textAlignment w:val="baseline"/>
        <w:rPr>
          <w:rFonts w:ascii="Times New Roman" w:hAnsi="Times New Roman" w:cs="Times New Roman"/>
          <w:color w:val="333333"/>
        </w:rPr>
      </w:pPr>
    </w:p>
    <w:p w14:paraId="41F8879B" w14:textId="011D98E4" w:rsidR="00637ACE" w:rsidRDefault="00637ACE" w:rsidP="00A52C2C">
      <w:pPr>
        <w:textAlignment w:val="baseline"/>
        <w:rPr>
          <w:rFonts w:ascii="Times New Roman" w:hAnsi="Times New Roman" w:cs="Times New Roman"/>
          <w:color w:val="333333"/>
        </w:rPr>
      </w:pPr>
    </w:p>
    <w:p w14:paraId="351019F0" w14:textId="77777777" w:rsidR="00A52C2C" w:rsidRPr="00637ACE" w:rsidRDefault="00A52C2C" w:rsidP="00A52C2C">
      <w:pPr>
        <w:textAlignment w:val="baseline"/>
        <w:rPr>
          <w:rFonts w:ascii="Times New Roman" w:hAnsi="Times New Roman" w:cs="Times New Roman"/>
          <w:color w:val="333333"/>
          <w:sz w:val="28"/>
          <w:szCs w:val="28"/>
        </w:rPr>
      </w:pPr>
    </w:p>
    <w:p w14:paraId="5FA97E23" w14:textId="29ACE4B5" w:rsidR="00A52C2C" w:rsidRDefault="00A52C2C" w:rsidP="00A52C2C">
      <w:pPr>
        <w:textAlignment w:val="baseline"/>
        <w:rPr>
          <w:rFonts w:ascii="Times New Roman" w:eastAsia="Times New Roman" w:hAnsi="Times New Roman" w:cs="Times New Roman"/>
          <w:b/>
          <w:bCs/>
          <w:color w:val="333333"/>
          <w:sz w:val="28"/>
          <w:szCs w:val="28"/>
          <w:u w:val="single"/>
        </w:rPr>
      </w:pPr>
      <w:r w:rsidRPr="00A52C2C">
        <w:rPr>
          <w:rFonts w:ascii="Times New Roman" w:eastAsia="Times New Roman" w:hAnsi="Times New Roman" w:cs="Times New Roman"/>
          <w:b/>
          <w:bCs/>
          <w:color w:val="333333"/>
          <w:sz w:val="28"/>
          <w:szCs w:val="28"/>
          <w:u w:val="single"/>
        </w:rPr>
        <w:t>Your back-office checklist for new hires</w:t>
      </w:r>
    </w:p>
    <w:p w14:paraId="5FC1D247" w14:textId="77777777" w:rsidR="00A52C2C" w:rsidRPr="00A52C2C" w:rsidRDefault="00A52C2C" w:rsidP="00A52C2C">
      <w:pPr>
        <w:textAlignment w:val="baseline"/>
        <w:rPr>
          <w:rFonts w:ascii="Times New Roman" w:eastAsia="Times New Roman" w:hAnsi="Times New Roman" w:cs="Times New Roman"/>
          <w:b/>
          <w:bCs/>
          <w:color w:val="333333"/>
          <w:sz w:val="28"/>
          <w:szCs w:val="28"/>
          <w:u w:val="single"/>
        </w:rPr>
      </w:pPr>
    </w:p>
    <w:p w14:paraId="0458E2C1" w14:textId="1A876870" w:rsidR="00A52C2C" w:rsidRPr="00A52C2C" w:rsidRDefault="00A52C2C" w:rsidP="00A52C2C">
      <w:pPr>
        <w:numPr>
          <w:ilvl w:val="0"/>
          <w:numId w:val="5"/>
        </w:numPr>
        <w:textAlignment w:val="baseline"/>
        <w:rPr>
          <w:rFonts w:ascii="Times New Roman" w:eastAsia="Times New Roman" w:hAnsi="Times New Roman" w:cs="Times New Roman"/>
          <w:color w:val="333333"/>
        </w:rPr>
      </w:pPr>
      <w:r w:rsidRPr="00A52C2C">
        <w:rPr>
          <w:rFonts w:ascii="Times New Roman" w:eastAsia="Times New Roman" w:hAnsi="Times New Roman" w:cs="Times New Roman"/>
          <w:color w:val="333333"/>
        </w:rPr>
        <w:t>Once you’ve got all the forms filled in</w:t>
      </w:r>
      <w:r w:rsidRPr="00A52C2C">
        <w:rPr>
          <w:rFonts w:ascii="Times New Roman" w:eastAsia="Times New Roman" w:hAnsi="Times New Roman" w:cs="Times New Roman"/>
          <w:color w:val="333333"/>
        </w:rPr>
        <w:t xml:space="preserve"> return them back to Mac Neal LLC, and we will set them up on your payroll. </w:t>
      </w:r>
    </w:p>
    <w:p w14:paraId="57BE576B" w14:textId="77777777" w:rsidR="00A52C2C" w:rsidRPr="00A52C2C" w:rsidRDefault="00A52C2C" w:rsidP="00A52C2C">
      <w:pPr>
        <w:ind w:left="720"/>
        <w:textAlignment w:val="baseline"/>
        <w:rPr>
          <w:rFonts w:ascii="Times New Roman" w:eastAsia="Times New Roman" w:hAnsi="Times New Roman" w:cs="Times New Roman"/>
          <w:color w:val="333333"/>
        </w:rPr>
      </w:pPr>
    </w:p>
    <w:p w14:paraId="60FFB804" w14:textId="3BA4AA60" w:rsidR="00A52C2C" w:rsidRPr="00A52C2C" w:rsidRDefault="00A52C2C" w:rsidP="00A52C2C">
      <w:pPr>
        <w:numPr>
          <w:ilvl w:val="0"/>
          <w:numId w:val="5"/>
        </w:numPr>
        <w:textAlignment w:val="baseline"/>
        <w:rPr>
          <w:rFonts w:ascii="Times New Roman" w:eastAsia="Times New Roman" w:hAnsi="Times New Roman" w:cs="Times New Roman"/>
          <w:color w:val="333333"/>
        </w:rPr>
      </w:pPr>
      <w:r w:rsidRPr="00A52C2C">
        <w:rPr>
          <w:rFonts w:ascii="Times New Roman" w:eastAsia="Times New Roman" w:hAnsi="Times New Roman" w:cs="Times New Roman"/>
          <w:color w:val="333333"/>
        </w:rPr>
        <w:t xml:space="preserve">Be sure if your employees would like direct deposit to return the new hire paperwork and a copy of a voided check or a direct deposit form from their bank. </w:t>
      </w:r>
    </w:p>
    <w:p w14:paraId="0A038DC6" w14:textId="77777777" w:rsidR="00A52C2C" w:rsidRPr="00A52C2C" w:rsidRDefault="00A52C2C" w:rsidP="00A52C2C">
      <w:pPr>
        <w:textAlignment w:val="baseline"/>
        <w:rPr>
          <w:rFonts w:ascii="Times New Roman" w:eastAsia="Times New Roman" w:hAnsi="Times New Roman" w:cs="Times New Roman"/>
          <w:color w:val="333333"/>
        </w:rPr>
      </w:pPr>
    </w:p>
    <w:p w14:paraId="4D434A3E" w14:textId="3B093D0A" w:rsidR="00A52C2C" w:rsidRPr="00A52C2C" w:rsidRDefault="00A52C2C" w:rsidP="00A52C2C">
      <w:pPr>
        <w:numPr>
          <w:ilvl w:val="0"/>
          <w:numId w:val="5"/>
        </w:numPr>
        <w:textAlignment w:val="baseline"/>
        <w:rPr>
          <w:rFonts w:ascii="Times New Roman" w:eastAsia="Times New Roman" w:hAnsi="Times New Roman" w:cs="Times New Roman"/>
          <w:color w:val="333333"/>
        </w:rPr>
      </w:pPr>
      <w:r w:rsidRPr="00A52C2C">
        <w:rPr>
          <w:rFonts w:ascii="Times New Roman" w:eastAsia="Times New Roman" w:hAnsi="Times New Roman" w:cs="Times New Roman"/>
          <w:color w:val="333333"/>
        </w:rPr>
        <w:t>You’ll need to create a file for each employee to keep all payroll and related records filed in case of a future audit or employment dispute.</w:t>
      </w:r>
      <w:r w:rsidRPr="00A52C2C">
        <w:rPr>
          <w:rFonts w:ascii="Times New Roman" w:eastAsia="Times New Roman" w:hAnsi="Times New Roman" w:cs="Times New Roman"/>
          <w:color w:val="333333"/>
        </w:rPr>
        <w:t xml:space="preserve"> </w:t>
      </w:r>
      <w:r w:rsidRPr="00A52C2C">
        <w:rPr>
          <w:rFonts w:ascii="Times New Roman" w:eastAsia="Times New Roman" w:hAnsi="Times New Roman" w:cs="Times New Roman"/>
          <w:color w:val="333333"/>
        </w:rPr>
        <w:t>This should include the employee’s full name, social security number, and mailing address plus payroll-related information such as pay rate, frequency, and authorized deduction information.</w:t>
      </w:r>
    </w:p>
    <w:p w14:paraId="6C77743C" w14:textId="77777777" w:rsidR="00A52C2C" w:rsidRPr="00A52C2C" w:rsidRDefault="00A52C2C" w:rsidP="00A52C2C">
      <w:pPr>
        <w:textAlignment w:val="baseline"/>
        <w:rPr>
          <w:rFonts w:ascii="Times New Roman" w:eastAsia="Times New Roman" w:hAnsi="Times New Roman" w:cs="Times New Roman"/>
          <w:color w:val="333333"/>
        </w:rPr>
      </w:pPr>
    </w:p>
    <w:p w14:paraId="21BD2B1B" w14:textId="1801BBA8" w:rsidR="00BC41B2" w:rsidRPr="00A52C2C" w:rsidRDefault="00A52C2C" w:rsidP="00A52C2C">
      <w:pPr>
        <w:numPr>
          <w:ilvl w:val="0"/>
          <w:numId w:val="5"/>
        </w:numPr>
        <w:textAlignment w:val="baseline"/>
        <w:rPr>
          <w:rFonts w:ascii="Times New Roman" w:hAnsi="Times New Roman" w:cs="Times New Roman"/>
        </w:rPr>
      </w:pPr>
      <w:r w:rsidRPr="00A52C2C">
        <w:rPr>
          <w:rFonts w:ascii="Times New Roman" w:eastAsia="Times New Roman" w:hAnsi="Times New Roman" w:cs="Times New Roman"/>
          <w:color w:val="333333"/>
        </w:rPr>
        <w:t>Remember to report that you’ve made a new hire to the </w:t>
      </w:r>
      <w:hyperlink r:id="rId15" w:tgtFrame="_blank" w:history="1">
        <w:r w:rsidRPr="00A52C2C">
          <w:rPr>
            <w:rFonts w:ascii="Times New Roman" w:eastAsia="Times New Roman" w:hAnsi="Times New Roman" w:cs="Times New Roman"/>
            <w:color w:val="0000FF"/>
            <w:u w:val="single"/>
            <w:bdr w:val="none" w:sz="0" w:space="0" w:color="auto" w:frame="1"/>
          </w:rPr>
          <w:t>appropriate state agency</w:t>
        </w:r>
      </w:hyperlink>
      <w:r w:rsidRPr="00A52C2C">
        <w:rPr>
          <w:rFonts w:ascii="Times New Roman" w:eastAsia="Times New Roman" w:hAnsi="Times New Roman" w:cs="Times New Roman"/>
          <w:color w:val="333333"/>
        </w:rPr>
        <w:t xml:space="preserve"> within 20 days of their start date. </w:t>
      </w:r>
    </w:p>
    <w:sectPr w:rsidR="00BC41B2" w:rsidRPr="00A52C2C" w:rsidSect="0002033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8ABDA" w14:textId="77777777" w:rsidR="00DC4BE6" w:rsidRDefault="00DC4BE6" w:rsidP="00A52C2C">
      <w:r>
        <w:separator/>
      </w:r>
    </w:p>
  </w:endnote>
  <w:endnote w:type="continuationSeparator" w:id="0">
    <w:p w14:paraId="6C59AD5A" w14:textId="77777777" w:rsidR="00DC4BE6" w:rsidRDefault="00DC4BE6" w:rsidP="00A5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6BFDF" w14:textId="77777777" w:rsidR="00DC4BE6" w:rsidRDefault="00DC4BE6" w:rsidP="00A52C2C">
      <w:r>
        <w:separator/>
      </w:r>
    </w:p>
  </w:footnote>
  <w:footnote w:type="continuationSeparator" w:id="0">
    <w:p w14:paraId="252EE991" w14:textId="77777777" w:rsidR="00DC4BE6" w:rsidRDefault="00DC4BE6" w:rsidP="00A52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C130" w14:textId="3F9B7963" w:rsidR="00A52C2C" w:rsidRDefault="00A52C2C">
    <w:pPr>
      <w:pStyle w:val="Header"/>
    </w:pPr>
    <w:r>
      <w:rPr>
        <w:noProof/>
      </w:rPr>
      <w:drawing>
        <wp:inline distT="0" distB="0" distL="0" distR="0" wp14:anchorId="4A8CA8DA" wp14:editId="4BAB212D">
          <wp:extent cx="1828800" cy="1457739"/>
          <wp:effectExtent l="0" t="0" r="0" b="317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3675" t="22906" r="15556" b="20684"/>
                  <a:stretch/>
                </pic:blipFill>
                <pic:spPr bwMode="auto">
                  <a:xfrm>
                    <a:off x="0" y="0"/>
                    <a:ext cx="1838080" cy="146513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12110"/>
    <w:multiLevelType w:val="multilevel"/>
    <w:tmpl w:val="2BA81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5475B"/>
    <w:multiLevelType w:val="multilevel"/>
    <w:tmpl w:val="42A66E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C7418"/>
    <w:multiLevelType w:val="multilevel"/>
    <w:tmpl w:val="33267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97084C"/>
    <w:multiLevelType w:val="multilevel"/>
    <w:tmpl w:val="D62E63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37536F"/>
    <w:multiLevelType w:val="hybridMultilevel"/>
    <w:tmpl w:val="7BE6BE02"/>
    <w:lvl w:ilvl="0" w:tplc="1DC2E7BA">
      <w:start w:val="56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1B2"/>
    <w:rsid w:val="0002033D"/>
    <w:rsid w:val="00112EEE"/>
    <w:rsid w:val="00637ACE"/>
    <w:rsid w:val="00777EC9"/>
    <w:rsid w:val="00A52C2C"/>
    <w:rsid w:val="00B76785"/>
    <w:rsid w:val="00BC41B2"/>
    <w:rsid w:val="00DC4BE6"/>
    <w:rsid w:val="00DD59C2"/>
    <w:rsid w:val="00E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19707E"/>
  <w15:chartTrackingRefBased/>
  <w15:docId w15:val="{6872BB23-3738-3A4F-9B14-B3AE7322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41B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1B2"/>
    <w:pPr>
      <w:ind w:left="720"/>
      <w:contextualSpacing/>
    </w:pPr>
  </w:style>
  <w:style w:type="character" w:customStyle="1" w:styleId="apple-converted-space">
    <w:name w:val="apple-converted-space"/>
    <w:basedOn w:val="DefaultParagraphFont"/>
    <w:rsid w:val="00BC41B2"/>
  </w:style>
  <w:style w:type="character" w:styleId="Hyperlink">
    <w:name w:val="Hyperlink"/>
    <w:basedOn w:val="DefaultParagraphFont"/>
    <w:uiPriority w:val="99"/>
    <w:unhideWhenUsed/>
    <w:rsid w:val="00BC41B2"/>
    <w:rPr>
      <w:color w:val="0000FF"/>
      <w:u w:val="single"/>
    </w:rPr>
  </w:style>
  <w:style w:type="character" w:styleId="UnresolvedMention">
    <w:name w:val="Unresolved Mention"/>
    <w:basedOn w:val="DefaultParagraphFont"/>
    <w:uiPriority w:val="99"/>
    <w:semiHidden/>
    <w:unhideWhenUsed/>
    <w:rsid w:val="00BC41B2"/>
    <w:rPr>
      <w:color w:val="605E5C"/>
      <w:shd w:val="clear" w:color="auto" w:fill="E1DFDD"/>
    </w:rPr>
  </w:style>
  <w:style w:type="paragraph" w:customStyle="1" w:styleId="li1">
    <w:name w:val="li1"/>
    <w:basedOn w:val="Normal"/>
    <w:rsid w:val="00BC41B2"/>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C41B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C41B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C41B2"/>
    <w:rPr>
      <w:color w:val="954F72" w:themeColor="followedHyperlink"/>
      <w:u w:val="single"/>
    </w:rPr>
  </w:style>
  <w:style w:type="paragraph" w:styleId="Header">
    <w:name w:val="header"/>
    <w:basedOn w:val="Normal"/>
    <w:link w:val="HeaderChar"/>
    <w:uiPriority w:val="99"/>
    <w:unhideWhenUsed/>
    <w:rsid w:val="00A52C2C"/>
    <w:pPr>
      <w:tabs>
        <w:tab w:val="center" w:pos="4680"/>
        <w:tab w:val="right" w:pos="9360"/>
      </w:tabs>
    </w:pPr>
  </w:style>
  <w:style w:type="character" w:customStyle="1" w:styleId="HeaderChar">
    <w:name w:val="Header Char"/>
    <w:basedOn w:val="DefaultParagraphFont"/>
    <w:link w:val="Header"/>
    <w:uiPriority w:val="99"/>
    <w:rsid w:val="00A52C2C"/>
  </w:style>
  <w:style w:type="paragraph" w:styleId="Footer">
    <w:name w:val="footer"/>
    <w:basedOn w:val="Normal"/>
    <w:link w:val="FooterChar"/>
    <w:uiPriority w:val="99"/>
    <w:unhideWhenUsed/>
    <w:rsid w:val="00A52C2C"/>
    <w:pPr>
      <w:tabs>
        <w:tab w:val="center" w:pos="4680"/>
        <w:tab w:val="right" w:pos="9360"/>
      </w:tabs>
    </w:pPr>
  </w:style>
  <w:style w:type="character" w:customStyle="1" w:styleId="FooterChar">
    <w:name w:val="Footer Char"/>
    <w:basedOn w:val="DefaultParagraphFont"/>
    <w:link w:val="Footer"/>
    <w:uiPriority w:val="99"/>
    <w:rsid w:val="00A52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771335">
      <w:bodyDiv w:val="1"/>
      <w:marLeft w:val="0"/>
      <w:marRight w:val="0"/>
      <w:marTop w:val="0"/>
      <w:marBottom w:val="0"/>
      <w:divBdr>
        <w:top w:val="none" w:sz="0" w:space="0" w:color="auto"/>
        <w:left w:val="none" w:sz="0" w:space="0" w:color="auto"/>
        <w:bottom w:val="none" w:sz="0" w:space="0" w:color="auto"/>
        <w:right w:val="none" w:sz="0" w:space="0" w:color="auto"/>
      </w:divBdr>
    </w:div>
    <w:div w:id="836577699">
      <w:bodyDiv w:val="1"/>
      <w:marLeft w:val="0"/>
      <w:marRight w:val="0"/>
      <w:marTop w:val="0"/>
      <w:marBottom w:val="0"/>
      <w:divBdr>
        <w:top w:val="none" w:sz="0" w:space="0" w:color="auto"/>
        <w:left w:val="none" w:sz="0" w:space="0" w:color="auto"/>
        <w:bottom w:val="none" w:sz="0" w:space="0" w:color="auto"/>
        <w:right w:val="none" w:sz="0" w:space="0" w:color="auto"/>
      </w:divBdr>
      <w:divsChild>
        <w:div w:id="1793598891">
          <w:marLeft w:val="0"/>
          <w:marRight w:val="0"/>
          <w:marTop w:val="0"/>
          <w:marBottom w:val="0"/>
          <w:divBdr>
            <w:top w:val="none" w:sz="0" w:space="15" w:color="auto"/>
            <w:left w:val="none" w:sz="0" w:space="0" w:color="auto"/>
            <w:bottom w:val="none" w:sz="0" w:space="0" w:color="auto"/>
            <w:right w:val="none" w:sz="0" w:space="0" w:color="auto"/>
          </w:divBdr>
        </w:div>
      </w:divsChild>
    </w:div>
    <w:div w:id="1038319161">
      <w:bodyDiv w:val="1"/>
      <w:marLeft w:val="0"/>
      <w:marRight w:val="0"/>
      <w:marTop w:val="0"/>
      <w:marBottom w:val="0"/>
      <w:divBdr>
        <w:top w:val="none" w:sz="0" w:space="0" w:color="auto"/>
        <w:left w:val="none" w:sz="0" w:space="0" w:color="auto"/>
        <w:bottom w:val="none" w:sz="0" w:space="0" w:color="auto"/>
        <w:right w:val="none" w:sz="0" w:space="0" w:color="auto"/>
      </w:divBdr>
    </w:div>
    <w:div w:id="1176384913">
      <w:bodyDiv w:val="1"/>
      <w:marLeft w:val="0"/>
      <w:marRight w:val="0"/>
      <w:marTop w:val="0"/>
      <w:marBottom w:val="0"/>
      <w:divBdr>
        <w:top w:val="none" w:sz="0" w:space="0" w:color="auto"/>
        <w:left w:val="none" w:sz="0" w:space="0" w:color="auto"/>
        <w:bottom w:val="none" w:sz="0" w:space="0" w:color="auto"/>
        <w:right w:val="none" w:sz="0" w:space="0" w:color="auto"/>
      </w:divBdr>
    </w:div>
    <w:div w:id="1216312277">
      <w:bodyDiv w:val="1"/>
      <w:marLeft w:val="0"/>
      <w:marRight w:val="0"/>
      <w:marTop w:val="0"/>
      <w:marBottom w:val="0"/>
      <w:divBdr>
        <w:top w:val="none" w:sz="0" w:space="0" w:color="auto"/>
        <w:left w:val="none" w:sz="0" w:space="0" w:color="auto"/>
        <w:bottom w:val="none" w:sz="0" w:space="0" w:color="auto"/>
        <w:right w:val="none" w:sz="0" w:space="0" w:color="auto"/>
      </w:divBdr>
    </w:div>
    <w:div w:id="123242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security.doleta.gov/unemploy/" TargetMode="External"/><Relationship Id="rId13" Type="http://schemas.openxmlformats.org/officeDocument/2006/relationships/hyperlink" Target="https://onpay.com/payroll-software/payroll-tax-form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rs.gov/businesses/small-businesses-self-employed/apply-for-an-employer-identification-number-ein-online" TargetMode="External"/><Relationship Id="rId12" Type="http://schemas.openxmlformats.org/officeDocument/2006/relationships/hyperlink" Target="https://onpay.com/payroll-software/payroll-tax-form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pay.com/payroll-software/payroll-tax-forms" TargetMode="External"/><Relationship Id="rId5" Type="http://schemas.openxmlformats.org/officeDocument/2006/relationships/footnotes" Target="footnotes.xml"/><Relationship Id="rId15" Type="http://schemas.openxmlformats.org/officeDocument/2006/relationships/hyperlink" Target="https://www.acf.hhs.gov/css/resource/state-new-hire-reporting-websites" TargetMode="External"/><Relationship Id="rId10" Type="http://schemas.openxmlformats.org/officeDocument/2006/relationships/hyperlink" Target="https://www.dol.gov/whd/contacts/state_of.htm" TargetMode="External"/><Relationship Id="rId4" Type="http://schemas.openxmlformats.org/officeDocument/2006/relationships/webSettings" Target="webSettings.xml"/><Relationship Id="rId9" Type="http://schemas.openxmlformats.org/officeDocument/2006/relationships/hyperlink" Target="https://www.nfib.com/content/legal-compliance/legal/workers-compensation-laws-state-by-state-comparison-57181/" TargetMode="External"/><Relationship Id="rId14" Type="http://schemas.openxmlformats.org/officeDocument/2006/relationships/hyperlink" Target="https://onpay.com/small-business-hr-software/employee-vs-independent-contrac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Alexander-Neal</dc:creator>
  <cp:keywords/>
  <dc:description/>
  <cp:lastModifiedBy>Malcolm Alexander-Neal</cp:lastModifiedBy>
  <cp:revision>2</cp:revision>
  <dcterms:created xsi:type="dcterms:W3CDTF">2021-05-21T01:35:00Z</dcterms:created>
  <dcterms:modified xsi:type="dcterms:W3CDTF">2021-05-21T02:24:00Z</dcterms:modified>
</cp:coreProperties>
</file>