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D5" w:rsidRPr="007744D5" w:rsidRDefault="007744D5" w:rsidP="007744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2D1E" w:rsidRPr="007744D5" w:rsidRDefault="0031452C" w:rsidP="0077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i.d.e.a.WF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4D5" w:rsidRPr="007744D5">
        <w:rPr>
          <w:rFonts w:ascii="Times New Roman" w:hAnsi="Times New Roman" w:cs="Times New Roman"/>
          <w:b/>
          <w:sz w:val="28"/>
          <w:szCs w:val="28"/>
        </w:rPr>
        <w:t>INVESTOR FACT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610"/>
        <w:gridCol w:w="3330"/>
      </w:tblGrid>
      <w:tr w:rsidR="00F6606F" w:rsidTr="00C51514">
        <w:tc>
          <w:tcPr>
            <w:tcW w:w="10435" w:type="dxa"/>
            <w:gridSpan w:val="4"/>
          </w:tcPr>
          <w:p w:rsidR="00F6606F" w:rsidRPr="00A858C2" w:rsidRDefault="00F6606F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Business Name:</w:t>
            </w:r>
          </w:p>
        </w:tc>
      </w:tr>
      <w:tr w:rsidR="007744D5" w:rsidTr="00C51514">
        <w:tc>
          <w:tcPr>
            <w:tcW w:w="7105" w:type="dxa"/>
            <w:gridSpan w:val="3"/>
          </w:tcPr>
          <w:p w:rsidR="007744D5" w:rsidRPr="00A858C2" w:rsidRDefault="00F6606F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 xml:space="preserve">Contact </w:t>
            </w:r>
            <w:r w:rsidR="007744D5" w:rsidRPr="00A858C2">
              <w:rPr>
                <w:rFonts w:ascii="Times New Roman" w:hAnsi="Times New Roman" w:cs="Times New Roman"/>
                <w:sz w:val="20"/>
                <w:szCs w:val="20"/>
              </w:rPr>
              <w:t>Name/Title:</w:t>
            </w:r>
          </w:p>
        </w:tc>
        <w:tc>
          <w:tcPr>
            <w:tcW w:w="3330" w:type="dxa"/>
          </w:tcPr>
          <w:p w:rsidR="007744D5" w:rsidRPr="00A858C2" w:rsidRDefault="007744D5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Phone Number:</w:t>
            </w:r>
          </w:p>
        </w:tc>
      </w:tr>
      <w:tr w:rsidR="00F6606F" w:rsidTr="00C51514">
        <w:tc>
          <w:tcPr>
            <w:tcW w:w="7105" w:type="dxa"/>
            <w:gridSpan w:val="3"/>
          </w:tcPr>
          <w:p w:rsidR="00B072D9" w:rsidRDefault="00F6606F" w:rsidP="00C5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 xml:space="preserve">Type of business </w:t>
            </w:r>
            <w:r w:rsidR="00B072D9">
              <w:rPr>
                <w:rFonts w:ascii="Times New Roman" w:hAnsi="Times New Roman" w:cs="Times New Roman"/>
                <w:sz w:val="20"/>
                <w:szCs w:val="20"/>
              </w:rPr>
              <w:t>legal entity</w:t>
            </w:r>
            <w:r w:rsidR="003145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06F" w:rsidRPr="00A858C2" w:rsidRDefault="00F6606F" w:rsidP="00B0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B072D9"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gramEnd"/>
            <w:r w:rsidR="00B07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 xml:space="preserve"> corporation, </w:t>
            </w:r>
            <w:r w:rsidR="00B072D9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proofErr w:type="spellStart"/>
            <w:r w:rsidR="00B072D9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="00B072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LLC, proprietorship, partnership, etc.)</w:t>
            </w:r>
          </w:p>
        </w:tc>
        <w:tc>
          <w:tcPr>
            <w:tcW w:w="3330" w:type="dxa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6F" w:rsidTr="00C51514">
        <w:tc>
          <w:tcPr>
            <w:tcW w:w="7105" w:type="dxa"/>
            <w:gridSpan w:val="3"/>
          </w:tcPr>
          <w:p w:rsidR="006725EC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Approximate amount (if any) of past equity investments</w:t>
            </w:r>
            <w:r w:rsidR="006725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06F" w:rsidRPr="00A858C2" w:rsidRDefault="00F6606F" w:rsidP="0067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25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exclude</w:t>
            </w: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 xml:space="preserve"> research grants and unpaid labor of founders)</w:t>
            </w:r>
          </w:p>
        </w:tc>
        <w:tc>
          <w:tcPr>
            <w:tcW w:w="3330" w:type="dxa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6F" w:rsidTr="00C51514">
        <w:tc>
          <w:tcPr>
            <w:tcW w:w="2337" w:type="dxa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Management Team</w:t>
            </w:r>
            <w:r w:rsidR="003145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68" w:type="dxa"/>
            <w:gridSpan w:val="2"/>
          </w:tcPr>
          <w:p w:rsidR="00C51514" w:rsidRPr="00A858C2" w:rsidRDefault="00F6606F" w:rsidP="00B0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330" w:type="dxa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Ownership %:</w:t>
            </w:r>
          </w:p>
        </w:tc>
      </w:tr>
      <w:tr w:rsidR="00F6606F" w:rsidTr="00C51514">
        <w:tc>
          <w:tcPr>
            <w:tcW w:w="2337" w:type="dxa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Current Investors:</w:t>
            </w:r>
          </w:p>
        </w:tc>
        <w:tc>
          <w:tcPr>
            <w:tcW w:w="4768" w:type="dxa"/>
            <w:gridSpan w:val="2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330" w:type="dxa"/>
          </w:tcPr>
          <w:p w:rsidR="00F6606F" w:rsidRPr="00A858C2" w:rsidRDefault="00B072D9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Ownership %:</w:t>
            </w:r>
          </w:p>
        </w:tc>
      </w:tr>
      <w:tr w:rsidR="00F6606F" w:rsidTr="00B072D9">
        <w:tc>
          <w:tcPr>
            <w:tcW w:w="2337" w:type="dxa"/>
            <w:vAlign w:val="center"/>
          </w:tcPr>
          <w:p w:rsidR="00F6606F" w:rsidRPr="00A858C2" w:rsidRDefault="00B072D9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Jobs to be Created</w:t>
            </w:r>
            <w:r w:rsidR="003145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58" w:type="dxa"/>
            <w:vAlign w:val="center"/>
          </w:tcPr>
          <w:p w:rsidR="00F6606F" w:rsidRPr="00A858C2" w:rsidRDefault="00B072D9" w:rsidP="00B0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Time:</w:t>
            </w:r>
          </w:p>
        </w:tc>
        <w:tc>
          <w:tcPr>
            <w:tcW w:w="2610" w:type="dxa"/>
          </w:tcPr>
          <w:p w:rsidR="00F6606F" w:rsidRPr="00A858C2" w:rsidRDefault="00B072D9" w:rsidP="00B63C22">
            <w:pPr>
              <w:tabs>
                <w:tab w:val="left" w:pos="38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Time:</w:t>
            </w:r>
          </w:p>
        </w:tc>
        <w:tc>
          <w:tcPr>
            <w:tcW w:w="3330" w:type="dxa"/>
            <w:vAlign w:val="center"/>
          </w:tcPr>
          <w:p w:rsidR="00F6606F" w:rsidRPr="00A858C2" w:rsidRDefault="00B072D9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Jobs Created:</w:t>
            </w:r>
          </w:p>
        </w:tc>
      </w:tr>
      <w:tr w:rsidR="00F6606F" w:rsidRPr="00A858C2" w:rsidTr="00C51514">
        <w:tc>
          <w:tcPr>
            <w:tcW w:w="10435" w:type="dxa"/>
            <w:gridSpan w:val="4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Business Description</w:t>
            </w:r>
            <w:r w:rsidR="003145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606F" w:rsidRPr="008D7805" w:rsidRDefault="00F6606F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Give a brief description of your business, the legal structure, and when it was formed.</w:t>
            </w:r>
          </w:p>
          <w:p w:rsidR="00F6606F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2D9" w:rsidRPr="00A858C2" w:rsidRDefault="00B072D9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6F" w:rsidRPr="00A858C2" w:rsidTr="00C51514">
        <w:tc>
          <w:tcPr>
            <w:tcW w:w="10435" w:type="dxa"/>
            <w:gridSpan w:val="4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Owners:</w:t>
            </w:r>
          </w:p>
          <w:p w:rsidR="00F6606F" w:rsidRDefault="00B072D9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Briefly describe t</w:t>
            </w:r>
            <w:r w:rsidR="00F6606F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he owners’ experience, qualifications, skill set, etc.</w:t>
            </w:r>
          </w:p>
          <w:p w:rsidR="0031452C" w:rsidRPr="008D7805" w:rsidRDefault="0031452C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</w:p>
          <w:p w:rsidR="00F6606F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6F" w:rsidRPr="00A858C2" w:rsidTr="00C51514">
        <w:tc>
          <w:tcPr>
            <w:tcW w:w="10435" w:type="dxa"/>
            <w:gridSpan w:val="4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Problem:</w:t>
            </w:r>
          </w:p>
          <w:p w:rsidR="00F6606F" w:rsidRPr="0031452C" w:rsidRDefault="00F6606F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Discuss the key pains in the industry and quantify </w:t>
            </w:r>
            <w:r w:rsidR="00B072D9"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them</w:t>
            </w:r>
            <w:r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(time, $$$, etc.)</w:t>
            </w:r>
            <w:r w:rsidR="0031452C"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.</w:t>
            </w:r>
          </w:p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C2" w:rsidRPr="00A858C2" w:rsidRDefault="00A858C2" w:rsidP="00B63C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06F" w:rsidRPr="00A858C2" w:rsidTr="00C51514">
        <w:tc>
          <w:tcPr>
            <w:tcW w:w="10435" w:type="dxa"/>
            <w:gridSpan w:val="4"/>
            <w:vAlign w:val="center"/>
          </w:tcPr>
          <w:p w:rsidR="00F6606F" w:rsidRPr="00A858C2" w:rsidRDefault="00F6606F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Products/Services:</w:t>
            </w:r>
          </w:p>
          <w:p w:rsidR="00A858C2" w:rsidRPr="0031452C" w:rsidRDefault="0031452C" w:rsidP="00B63C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What is your solution? </w:t>
            </w:r>
            <w:r w:rsidR="00F6606F"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Describe</w:t>
            </w:r>
            <w:r w:rsidR="00A858C2" w:rsidRP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your products and/or services.</w:t>
            </w:r>
            <w:r w:rsidRPr="003145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858C2" w:rsidRDefault="00A858C2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31452C" w:rsidRDefault="0031452C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31452C" w:rsidRPr="00A858C2" w:rsidRDefault="0031452C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</w:tc>
        <w:bookmarkStart w:id="0" w:name="_GoBack"/>
        <w:bookmarkEnd w:id="0"/>
      </w:tr>
      <w:tr w:rsidR="00A858C2" w:rsidRPr="00A858C2" w:rsidTr="00C51514">
        <w:tc>
          <w:tcPr>
            <w:tcW w:w="10435" w:type="dxa"/>
            <w:gridSpan w:val="4"/>
            <w:vAlign w:val="center"/>
          </w:tcPr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Target Market/Marketing Strategy:</w:t>
            </w:r>
          </w:p>
          <w:p w:rsidR="00A858C2" w:rsidRPr="008D7805" w:rsidRDefault="0031452C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Your solution to the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pain in the market should translate into a market opportunity.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Describe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your target market and any market segment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(s)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that exist within the market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Include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the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potential market size and growth rate.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Describe the media through which you will reach the </w:t>
            </w:r>
            <w:r w:rsidR="00A858C2"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market.</w:t>
            </w:r>
          </w:p>
          <w:p w:rsid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2" w:rsidRPr="00A858C2" w:rsidTr="00C51514">
        <w:tc>
          <w:tcPr>
            <w:tcW w:w="10435" w:type="dxa"/>
            <w:gridSpan w:val="4"/>
            <w:vAlign w:val="center"/>
          </w:tcPr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Growth Opportunity:</w:t>
            </w:r>
          </w:p>
          <w:p w:rsidR="00A858C2" w:rsidRPr="008D7805" w:rsidRDefault="00A858C2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How will your business create jobs and bring in 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revenue from outside of the immediate area?</w:t>
            </w:r>
          </w:p>
          <w:p w:rsid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2C" w:rsidRPr="00A858C2" w:rsidRDefault="0031452C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2C" w:rsidRPr="00A858C2" w:rsidRDefault="0031452C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2" w:rsidRPr="00A858C2" w:rsidTr="00C51514">
        <w:tc>
          <w:tcPr>
            <w:tcW w:w="10435" w:type="dxa"/>
            <w:gridSpan w:val="4"/>
            <w:vAlign w:val="center"/>
          </w:tcPr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Competition:</w:t>
            </w:r>
          </w:p>
          <w:p w:rsidR="00A858C2" w:rsidRPr="008D7805" w:rsidRDefault="00A858C2" w:rsidP="00A858C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Briefly describe the competitive outlook and dynamics relevant to the market in which you will operate.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Identify any current or potential direct and indirect competition.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What is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(are) 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your competitive advantage(s)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? D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o you have a strong know-how, an expansive network, high switching costs, long-term contracts, </w:t>
            </w:r>
            <w:r w:rsidR="009C3A3E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etc.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? What 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barriers to entry </w:t>
            </w:r>
            <w:r w:rsidRPr="008D780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prevent others from entering the market?</w:t>
            </w:r>
          </w:p>
          <w:p w:rsidR="00A858C2" w:rsidRPr="00A858C2" w:rsidRDefault="00A858C2" w:rsidP="00A8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C2" w:rsidRPr="00A858C2" w:rsidTr="00C51514">
        <w:tc>
          <w:tcPr>
            <w:tcW w:w="10435" w:type="dxa"/>
            <w:gridSpan w:val="4"/>
            <w:vAlign w:val="center"/>
          </w:tcPr>
          <w:p w:rsidR="00A858C2" w:rsidRP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C2">
              <w:rPr>
                <w:rFonts w:ascii="Times New Roman" w:hAnsi="Times New Roman" w:cs="Times New Roman"/>
                <w:sz w:val="20"/>
                <w:szCs w:val="20"/>
              </w:rPr>
              <w:t>Business Model and Distribution Channels:</w:t>
            </w:r>
          </w:p>
          <w:p w:rsidR="00A858C2" w:rsidRPr="001556E1" w:rsidRDefault="00A858C2" w:rsidP="00B63C22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How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does the business make money? 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How will you sell and price your product (description,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license, recurring avenue, etc.). W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hich channel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(s)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will be used to 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reach your 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target market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(s)</w:t>
            </w:r>
            <w:r w:rsidRPr="001556E1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 (i.e. web</w:t>
            </w:r>
            <w:r w:rsidR="0031452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site, direct sales force, etc.)?</w:t>
            </w:r>
          </w:p>
          <w:p w:rsidR="00A858C2" w:rsidRDefault="00A858C2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52C" w:rsidRPr="00A858C2" w:rsidRDefault="0031452C" w:rsidP="00B6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A62" w:rsidRDefault="00AE4A62" w:rsidP="007744D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431"/>
        <w:gridCol w:w="1431"/>
        <w:gridCol w:w="1458"/>
        <w:gridCol w:w="864"/>
        <w:gridCol w:w="1386"/>
        <w:gridCol w:w="1485"/>
        <w:gridCol w:w="1377"/>
      </w:tblGrid>
      <w:tr w:rsidR="00AE4A62" w:rsidTr="00525772"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A62" w:rsidRPr="00AE4A62" w:rsidRDefault="002F3B15" w:rsidP="002F3B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B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AE4A62" w:rsidRPr="00AE4A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Historical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Financial Performance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4A62" w:rsidRP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A62" w:rsidRP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4A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Projected</w:t>
            </w:r>
            <w:r w:rsidR="002F3B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Financial Performance</w:t>
            </w:r>
          </w:p>
        </w:tc>
      </w:tr>
      <w:tr w:rsidR="00525772" w:rsidTr="0052577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A62" w:rsidRDefault="00AE4A62" w:rsidP="00C515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25772" w:rsidTr="00525772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A62" w:rsidRDefault="00B072D9" w:rsidP="00525772">
            <w:pPr>
              <w:pStyle w:val="NoSpacing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25772" w:rsidTr="00525772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A62" w:rsidRDefault="00AE4A62" w:rsidP="00525772">
            <w:pPr>
              <w:pStyle w:val="NoSpacing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Profit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31" w:type="dxa"/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485" w:type="dxa"/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377" w:type="dxa"/>
          </w:tcPr>
          <w:p w:rsidR="00AE4A62" w:rsidRDefault="00AE4A62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072D9" w:rsidTr="00525772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2D9" w:rsidRDefault="00B072D9" w:rsidP="00525772">
            <w:pPr>
              <w:pStyle w:val="NoSpacing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FTEs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072D9" w:rsidRDefault="00B072D9" w:rsidP="007744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514" w:rsidRDefault="00C51514" w:rsidP="00C515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8155A" w:rsidRPr="0008155A" w:rsidRDefault="0008155A" w:rsidP="0008155A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155A">
        <w:rPr>
          <w:rFonts w:ascii="Times New Roman" w:hAnsi="Times New Roman" w:cs="Times New Roman"/>
          <w:i/>
          <w:sz w:val="20"/>
          <w:szCs w:val="20"/>
        </w:rPr>
        <w:t>This form may be duplicated or expanded as necessary.</w:t>
      </w:r>
    </w:p>
    <w:sectPr w:rsidR="0008155A" w:rsidRPr="0008155A" w:rsidSect="007744D5">
      <w:pgSz w:w="12240" w:h="15840"/>
      <w:pgMar w:top="288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1959"/>
    <w:multiLevelType w:val="hybridMultilevel"/>
    <w:tmpl w:val="98F8DC34"/>
    <w:lvl w:ilvl="0" w:tplc="C2FE150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D5"/>
    <w:rsid w:val="0008155A"/>
    <w:rsid w:val="00093918"/>
    <w:rsid w:val="00122D1E"/>
    <w:rsid w:val="00145B67"/>
    <w:rsid w:val="001556E1"/>
    <w:rsid w:val="001A173A"/>
    <w:rsid w:val="002F3B15"/>
    <w:rsid w:val="0031452C"/>
    <w:rsid w:val="005030BF"/>
    <w:rsid w:val="00525772"/>
    <w:rsid w:val="006725EC"/>
    <w:rsid w:val="007744D5"/>
    <w:rsid w:val="008D7805"/>
    <w:rsid w:val="009C3A3E"/>
    <w:rsid w:val="00A858C2"/>
    <w:rsid w:val="00AE4A62"/>
    <w:rsid w:val="00B072D9"/>
    <w:rsid w:val="00C51514"/>
    <w:rsid w:val="00F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85CB"/>
  <w15:chartTrackingRefBased/>
  <w15:docId w15:val="{EDD6DA41-B882-425B-ADE6-8A38E93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4D5"/>
    <w:pPr>
      <w:spacing w:after="0" w:line="240" w:lineRule="auto"/>
    </w:pPr>
  </w:style>
  <w:style w:type="table" w:styleId="TableGrid">
    <w:name w:val="Table Grid"/>
    <w:basedOn w:val="TableNormal"/>
    <w:uiPriority w:val="59"/>
    <w:rsid w:val="007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1835</Characters>
  <Application>Microsoft Office Word</Application>
  <DocSecurity>0</DocSecurity>
  <Lines>107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Hilbers, Jeannie</dc:creator>
  <cp:keywords/>
  <dc:description/>
  <cp:lastModifiedBy>Manley, Scott</cp:lastModifiedBy>
  <cp:revision>5</cp:revision>
  <cp:lastPrinted>2021-01-28T22:11:00Z</cp:lastPrinted>
  <dcterms:created xsi:type="dcterms:W3CDTF">2021-02-02T15:41:00Z</dcterms:created>
  <dcterms:modified xsi:type="dcterms:W3CDTF">2021-02-02T17:11:00Z</dcterms:modified>
</cp:coreProperties>
</file>