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E07EF5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EF5" w:rsidRPr="00FC6009" w:rsidRDefault="00E07EF5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07EF5" w:rsidRDefault="00E07EF5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EF5" w:rsidRPr="00FC6009" w:rsidRDefault="00E07EF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07EF5" w:rsidRDefault="00E07EF5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EF5" w:rsidRPr="00FC6009" w:rsidRDefault="00E07EF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E07EF5" w:rsidRDefault="00E07EF5" w:rsidP="000B2827"/>
        </w:tc>
      </w:tr>
      <w:tr w:rsidR="00E07EF5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EF5" w:rsidRPr="00FC6009" w:rsidRDefault="00E07EF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EF5" w:rsidRDefault="00E07EF5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EF5" w:rsidRPr="00FC6009" w:rsidRDefault="00E07EF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EF5" w:rsidRDefault="00E07EF5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EF5" w:rsidRPr="00FC6009" w:rsidRDefault="00E07EF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EF5" w:rsidRDefault="00E07EF5" w:rsidP="000B2827"/>
        </w:tc>
      </w:tr>
    </w:tbl>
    <w:p w:rsidR="00144C2E" w:rsidRDefault="00144C2E"/>
    <w:tbl>
      <w:tblPr>
        <w:tblStyle w:val="TableGrid"/>
        <w:tblW w:w="501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08"/>
        <w:gridCol w:w="2810"/>
        <w:gridCol w:w="1117"/>
        <w:gridCol w:w="980"/>
        <w:gridCol w:w="1114"/>
        <w:gridCol w:w="961"/>
        <w:gridCol w:w="1232"/>
        <w:gridCol w:w="1170"/>
        <w:gridCol w:w="7"/>
        <w:gridCol w:w="9"/>
        <w:gridCol w:w="3860"/>
      </w:tblGrid>
      <w:tr w:rsidR="00A03858" w:rsidTr="00796A95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A03858" w:rsidRPr="00341778" w:rsidRDefault="00A03858" w:rsidP="00E07EF5">
            <w:pPr>
              <w:rPr>
                <w:b/>
                <w:snapToGrid/>
                <w:color w:val="FFFFFF" w:themeColor="background1"/>
                <w:sz w:val="18"/>
                <w:szCs w:val="18"/>
              </w:rPr>
            </w:pPr>
            <w:r w:rsidRPr="00341778">
              <w:rPr>
                <w:b/>
                <w:color w:val="FFFFFF" w:themeColor="background1"/>
                <w:sz w:val="18"/>
                <w:szCs w:val="18"/>
              </w:rPr>
              <w:t>Scope Category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A03858" w:rsidRPr="00341778" w:rsidRDefault="00A03858" w:rsidP="00E07EF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41778">
              <w:rPr>
                <w:b/>
                <w:color w:val="FFFFFF" w:themeColor="background1"/>
                <w:sz w:val="18"/>
                <w:szCs w:val="18"/>
              </w:rPr>
              <w:t>Type of System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A03858" w:rsidRPr="00341778" w:rsidRDefault="00A03858" w:rsidP="00E07EF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41778">
              <w:rPr>
                <w:b/>
                <w:color w:val="FFFFFF" w:themeColor="background1"/>
                <w:sz w:val="18"/>
                <w:szCs w:val="18"/>
              </w:rPr>
              <w:t>Standard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A03858" w:rsidRPr="00341778" w:rsidRDefault="00A03858" w:rsidP="00E07EF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41778">
              <w:rPr>
                <w:b/>
                <w:color w:val="FFFFFF" w:themeColor="background1"/>
                <w:sz w:val="18"/>
                <w:szCs w:val="18"/>
              </w:rPr>
              <w:t>Installation and Commissioning Inspection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B72"/>
            <w:vAlign w:val="center"/>
            <w:hideMark/>
          </w:tcPr>
          <w:p w:rsidR="00A03858" w:rsidRPr="00341778" w:rsidRDefault="00A03858" w:rsidP="00E07EF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41778">
              <w:rPr>
                <w:b/>
                <w:color w:val="FFFFFF" w:themeColor="background1"/>
                <w:sz w:val="18"/>
                <w:szCs w:val="18"/>
                <w:lang w:val="en-GB" w:eastAsia="en-GB"/>
              </w:rPr>
              <w:t>Modification</w:t>
            </w:r>
            <w:r w:rsidR="00E07EF5">
              <w:rPr>
                <w:b/>
                <w:color w:val="FFFFFF" w:themeColor="background1"/>
                <w:sz w:val="18"/>
                <w:szCs w:val="18"/>
                <w:lang w:val="en-GB" w:eastAsia="en-GB"/>
              </w:rPr>
              <w:t xml:space="preserve"> </w:t>
            </w:r>
            <w:r w:rsidRPr="00341778">
              <w:rPr>
                <w:b/>
                <w:color w:val="FFFFFF" w:themeColor="background1"/>
                <w:sz w:val="18"/>
                <w:szCs w:val="18"/>
                <w:lang w:val="en-GB" w:eastAsia="en-GB"/>
              </w:rPr>
              <w:t>(repairs and maintenance) Inspection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858" w:rsidRDefault="00A03858" w:rsidP="00E07E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Expert  Review</w:t>
            </w:r>
          </w:p>
        </w:tc>
      </w:tr>
      <w:tr w:rsidR="00341778" w:rsidTr="00E07EF5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1778" w:rsidRDefault="00341778" w:rsidP="00341778">
            <w:pPr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1778" w:rsidRDefault="00341778" w:rsidP="00341778">
            <w:pPr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1778" w:rsidRDefault="00341778" w:rsidP="00341778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78" w:rsidRDefault="00341778" w:rsidP="00E07EF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341778" w:rsidRPr="00DA3167" w:rsidRDefault="00341778" w:rsidP="00E07EF5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78" w:rsidRPr="005C656D" w:rsidRDefault="00341778" w:rsidP="00E07EF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341778" w:rsidRDefault="00341778" w:rsidP="00E07EF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341778" w:rsidRPr="008D521F" w:rsidRDefault="00341778" w:rsidP="00E07EF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78" w:rsidRDefault="00341778" w:rsidP="00E07EF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341778" w:rsidRPr="00DA3167" w:rsidRDefault="00341778" w:rsidP="00E07EF5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78" w:rsidRPr="005C656D" w:rsidRDefault="00341778" w:rsidP="00E07EF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341778" w:rsidRDefault="00341778" w:rsidP="00E07EF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341778" w:rsidRPr="008D521F" w:rsidRDefault="00341778" w:rsidP="00E07EF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78" w:rsidRDefault="00341778" w:rsidP="00E07EF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684CA6">
              <w:rPr>
                <w:snapToGrid/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341778" w:rsidRPr="00684CA6" w:rsidRDefault="00341778" w:rsidP="00E07EF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78" w:rsidRPr="00453A66" w:rsidRDefault="00341778" w:rsidP="00E07EF5">
            <w:pPr>
              <w:jc w:val="center"/>
              <w:rPr>
                <w:sz w:val="16"/>
                <w:szCs w:val="16"/>
              </w:rPr>
            </w:pPr>
            <w:r w:rsidRPr="00453A66">
              <w:rPr>
                <w:sz w:val="16"/>
                <w:szCs w:val="16"/>
              </w:rPr>
              <w:t>Comments</w:t>
            </w:r>
          </w:p>
        </w:tc>
      </w:tr>
      <w:tr w:rsidR="00A03858" w:rsidTr="006C0311">
        <w:trPr>
          <w:trHeight w:val="28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 w:eastAsia="en-GB"/>
              </w:rPr>
              <w:t>Inspection of Fire Alarm Systems for compliance with:</w:t>
            </w:r>
          </w:p>
        </w:tc>
      </w:tr>
      <w:tr w:rsidR="00A03858" w:rsidTr="0053372B">
        <w:trPr>
          <w:trHeight w:val="51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 1</w:t>
            </w:r>
            <w:r>
              <w:rPr>
                <w:sz w:val="18"/>
                <w:szCs w:val="18"/>
              </w:rPr>
              <w:t xml:space="preserve"> - Manual fire alarm systems - </w:t>
            </w:r>
          </w:p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conventional or analogue addressable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533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2 – </w:t>
            </w:r>
            <w:r>
              <w:rPr>
                <w:sz w:val="16"/>
                <w:szCs w:val="16"/>
              </w:rPr>
              <w:t>Manual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NZS 4512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  <w:tr w:rsidR="00A03858" w:rsidTr="0053372B">
        <w:trPr>
          <w:trHeight w:val="51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6 – </w:t>
            </w:r>
            <w:r>
              <w:rPr>
                <w:sz w:val="16"/>
                <w:szCs w:val="16"/>
              </w:rPr>
              <w:t>Manual &amp; Sprinklers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NZS 4512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  <w:tr w:rsidR="00A03858" w:rsidTr="006C0311">
        <w:trPr>
          <w:trHeight w:val="36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 2</w:t>
            </w:r>
            <w:r>
              <w:rPr>
                <w:sz w:val="18"/>
                <w:szCs w:val="18"/>
              </w:rPr>
              <w:t xml:space="preserve"> – Level 1 plus Conventional automatic systems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3 – </w:t>
            </w:r>
            <w:r>
              <w:rPr>
                <w:sz w:val="16"/>
                <w:szCs w:val="16"/>
              </w:rPr>
              <w:t>Manual &amp; Heat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NZS 4512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  <w:tr w:rsidR="00A03858" w:rsidTr="006C0311">
        <w:trPr>
          <w:trHeight w:val="35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4 – </w:t>
            </w:r>
            <w:r>
              <w:rPr>
                <w:sz w:val="16"/>
                <w:szCs w:val="16"/>
              </w:rPr>
              <w:t>Manual, Smoke (&amp; Heat)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NZS 4512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  <w:tr w:rsidR="00A03858" w:rsidTr="006C0311">
        <w:trPr>
          <w:trHeight w:val="28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7 – </w:t>
            </w:r>
            <w:r>
              <w:rPr>
                <w:sz w:val="16"/>
                <w:szCs w:val="16"/>
              </w:rPr>
              <w:t>Man./Smoke/Sprinklers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NZS 4512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  <w:tr w:rsidR="00A03858" w:rsidTr="006C0311">
        <w:trPr>
          <w:trHeight w:val="28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Level 3</w:t>
            </w:r>
            <w:r>
              <w:rPr>
                <w:sz w:val="18"/>
                <w:szCs w:val="18"/>
              </w:rPr>
              <w:t xml:space="preserve"> – Levels 1 and 2 plus – Specialist detection and complex fire matrix interfacing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EWIS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 w:rsidP="00E07EF5">
            <w:pPr>
              <w:tabs>
                <w:tab w:val="left" w:pos="36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NZS 4512</w:t>
            </w:r>
          </w:p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  <w:r w:rsidR="00E07E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  <w:tr w:rsidR="00A03858" w:rsidTr="006C0311">
        <w:trPr>
          <w:trHeight w:val="28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Staged evacuation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 w:rsidP="00E07EF5">
            <w:pPr>
              <w:tabs>
                <w:tab w:val="left" w:pos="36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NZS 4512</w:t>
            </w:r>
          </w:p>
          <w:p w:rsidR="00A03858" w:rsidRDefault="00A03858" w:rsidP="00E07EF5">
            <w:pPr>
              <w:tabs>
                <w:tab w:val="left" w:pos="36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  <w:r w:rsidR="00E07E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  <w:tr w:rsidR="00A03858" w:rsidTr="006C0311">
        <w:trPr>
          <w:trHeight w:val="28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5 – </w:t>
            </w:r>
            <w:r>
              <w:rPr>
                <w:sz w:val="16"/>
                <w:szCs w:val="16"/>
              </w:rPr>
              <w:t>Type 4 variation for sleeping accommodation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NZS 4512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  <w:tr w:rsidR="00A03858" w:rsidTr="006C0311">
        <w:trPr>
          <w:trHeight w:val="28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7e - </w:t>
            </w:r>
            <w:r>
              <w:rPr>
                <w:sz w:val="16"/>
                <w:szCs w:val="16"/>
              </w:rPr>
              <w:t>Man./Smoke/Sprinklers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NZS 4512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  <w:tr w:rsidR="00A03858" w:rsidTr="006C0311">
        <w:trPr>
          <w:trHeight w:val="28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Wet System Suppression control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  <w:tr w:rsidR="00A03858" w:rsidTr="006C0311">
        <w:trPr>
          <w:trHeight w:val="25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Carbon Monoxide detectors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NZS 4512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  <w:tr w:rsidR="00A03858" w:rsidTr="006C0311">
        <w:trPr>
          <w:trHeight w:val="28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Aspirating smoke detection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NZS 4512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  <w:tr w:rsidR="00A03858" w:rsidTr="006C0311">
        <w:trPr>
          <w:trHeight w:val="28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Beam smoke detection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NZS 4512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  <w:tr w:rsidR="00A03858" w:rsidTr="006C0311">
        <w:trPr>
          <w:trHeight w:val="28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Flame detection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NZS 4512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  <w:tr w:rsidR="00A03858" w:rsidTr="006C0311">
        <w:trPr>
          <w:trHeight w:val="28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Detention facilities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NZS 4512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  <w:tr w:rsidR="00A03858" w:rsidTr="006C0311">
        <w:trPr>
          <w:trHeight w:val="28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care facilities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NZS 4512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  <w:tr w:rsidR="00A03858" w:rsidTr="006C0311">
        <w:trPr>
          <w:trHeight w:val="28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Hazardous zone environments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NZS 4512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58" w:rsidRDefault="00A03858" w:rsidP="00E07EF5">
            <w:pPr>
              <w:rPr>
                <w:sz w:val="18"/>
                <w:szCs w:val="18"/>
              </w:rPr>
            </w:pPr>
          </w:p>
        </w:tc>
      </w:tr>
    </w:tbl>
    <w:p w:rsidR="00A03858" w:rsidRDefault="00A03858" w:rsidP="00A03858">
      <w:pPr>
        <w:rPr>
          <w:sz w:val="4"/>
          <w:szCs w:val="4"/>
        </w:rPr>
      </w:pPr>
    </w:p>
    <w:p w:rsidR="00A03858" w:rsidRDefault="00A03858" w:rsidP="00A03858">
      <w:pPr>
        <w:rPr>
          <w:sz w:val="4"/>
          <w:szCs w:val="4"/>
        </w:rPr>
      </w:pPr>
    </w:p>
    <w:p w:rsidR="00A03858" w:rsidRDefault="00A03858" w:rsidP="00A03858">
      <w:pPr>
        <w:rPr>
          <w:sz w:val="4"/>
          <w:szCs w:val="4"/>
        </w:rPr>
      </w:pPr>
    </w:p>
    <w:p w:rsidR="00A03858" w:rsidRDefault="00A03858" w:rsidP="00A03858">
      <w:pPr>
        <w:rPr>
          <w:sz w:val="4"/>
          <w:szCs w:val="4"/>
        </w:rPr>
      </w:pPr>
    </w:p>
    <w:p w:rsidR="004E5775" w:rsidRDefault="00E26AC9" w:rsidP="007F2E45">
      <w:pPr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13970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7C24" id="Rectangle 2" o:spid="_x0000_s1026" style="position:absolute;margin-left:273.85pt;margin-top:1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Pr="003268FD" w:rsidRDefault="003268FD" w:rsidP="00E07EF5">
      <w:pPr>
        <w:spacing w:before="60" w:after="60"/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0D4D28">
        <w:rPr>
          <w:b/>
          <w:sz w:val="18"/>
          <w:szCs w:val="18"/>
        </w:rPr>
        <w:t xml:space="preserve">Competence Model </w:t>
      </w:r>
      <w:r w:rsidR="00AA4575" w:rsidRPr="000D4D28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 xml:space="preserve">a </w:t>
      </w:r>
      <w:bookmarkStart w:id="0" w:name="_GoBack"/>
      <w:bookmarkEnd w:id="0"/>
      <w:r w:rsidR="00572B3B">
        <w:rPr>
          <w:sz w:val="18"/>
          <w:szCs w:val="18"/>
        </w:rPr>
        <w:t>signatory (S)</w:t>
      </w:r>
      <w:r w:rsidR="00AA4575">
        <w:rPr>
          <w:sz w:val="18"/>
          <w:szCs w:val="18"/>
        </w:rPr>
        <w:t xml:space="preserve"> </w:t>
      </w:r>
    </w:p>
    <w:p w:rsidR="003268FD" w:rsidRDefault="003268FD" w:rsidP="00E07EF5">
      <w:pPr>
        <w:spacing w:before="60" w:after="60"/>
        <w:rPr>
          <w:sz w:val="18"/>
          <w:szCs w:val="18"/>
        </w:rPr>
      </w:pPr>
      <w:r w:rsidRPr="003268FD">
        <w:rPr>
          <w:sz w:val="18"/>
          <w:szCs w:val="18"/>
        </w:rPr>
        <w:lastRenderedPageBreak/>
        <w:tab/>
      </w:r>
      <w:r w:rsidRPr="000D4D28">
        <w:rPr>
          <w:b/>
          <w:sz w:val="18"/>
          <w:szCs w:val="18"/>
        </w:rPr>
        <w:t>Signatory Model signatories</w:t>
      </w:r>
      <w:r w:rsidR="00572B3B" w:rsidRPr="000D4D28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p w:rsidR="000D4D28" w:rsidRPr="000D4D28" w:rsidRDefault="000D4D28" w:rsidP="00E07EF5">
      <w:pPr>
        <w:spacing w:before="60" w:after="60"/>
        <w:rPr>
          <w:sz w:val="18"/>
          <w:szCs w:val="18"/>
        </w:rPr>
      </w:pPr>
      <w:r w:rsidRPr="000D4D28">
        <w:rPr>
          <w:b/>
          <w:sz w:val="18"/>
          <w:szCs w:val="18"/>
        </w:rPr>
        <w:t>Note 2:</w:t>
      </w:r>
      <w:r w:rsidR="00E07EF5">
        <w:tab/>
      </w:r>
      <w:r w:rsidRPr="000D4D28">
        <w:rPr>
          <w:sz w:val="18"/>
          <w:szCs w:val="18"/>
        </w:rPr>
        <w:t>Accreditation covers inspection of the fire alarm and interface to the sprinkler system only.  Inspection of the sprinkler system is not included in the accreditation scope.</w:t>
      </w:r>
    </w:p>
    <w:p w:rsidR="000D4D28" w:rsidRPr="003268FD" w:rsidRDefault="000D4D28" w:rsidP="00E07EF5">
      <w:pPr>
        <w:spacing w:before="60" w:after="60"/>
        <w:rPr>
          <w:sz w:val="18"/>
          <w:szCs w:val="18"/>
        </w:rPr>
      </w:pPr>
      <w:r w:rsidRPr="000D4D28">
        <w:rPr>
          <w:b/>
          <w:sz w:val="18"/>
          <w:szCs w:val="18"/>
        </w:rPr>
        <w:t>Note 3:</w:t>
      </w:r>
      <w:r w:rsidR="00E07EF5">
        <w:rPr>
          <w:b/>
          <w:sz w:val="18"/>
          <w:szCs w:val="18"/>
        </w:rPr>
        <w:tab/>
      </w:r>
      <w:r w:rsidRPr="000D4D28">
        <w:rPr>
          <w:sz w:val="18"/>
          <w:szCs w:val="18"/>
        </w:rPr>
        <w:t>It is required that the person undertaking this work will be satisfied that the electrical installation has been certified by a Registered Electrical Inspector with the required competencies as set out in AS/NZS 4761.1:2008</w:t>
      </w:r>
    </w:p>
    <w:sectPr w:rsidR="000D4D28" w:rsidRPr="003268FD" w:rsidSect="00E07EF5">
      <w:headerReference w:type="default" r:id="rId7"/>
      <w:footerReference w:type="default" r:id="rId8"/>
      <w:pgSz w:w="16838" w:h="11906" w:orient="landscape" w:code="9"/>
      <w:pgMar w:top="851" w:right="851" w:bottom="624" w:left="851" w:header="567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2C" w:rsidRDefault="001A3A2C">
      <w:r>
        <w:separator/>
      </w:r>
    </w:p>
  </w:endnote>
  <w:endnote w:type="continuationSeparator" w:id="0">
    <w:p w:rsidR="001A3A2C" w:rsidRDefault="001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E07EF5" w:rsidRDefault="002C2925" w:rsidP="00E07EF5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E07EF5">
      <w:rPr>
        <w:sz w:val="16"/>
        <w:szCs w:val="16"/>
      </w:rPr>
      <w:t xml:space="preserve">IANZ </w:t>
    </w:r>
    <w:r w:rsidR="000D4D28" w:rsidRPr="00E07EF5">
      <w:rPr>
        <w:sz w:val="16"/>
        <w:szCs w:val="16"/>
      </w:rPr>
      <w:t>July</w:t>
    </w:r>
    <w:r w:rsidR="00972C18" w:rsidRPr="00E07EF5">
      <w:rPr>
        <w:sz w:val="16"/>
        <w:szCs w:val="16"/>
      </w:rPr>
      <w:t xml:space="preserve"> 2</w:t>
    </w:r>
    <w:r w:rsidR="00341778" w:rsidRPr="00E07EF5">
      <w:rPr>
        <w:sz w:val="16"/>
        <w:szCs w:val="16"/>
      </w:rPr>
      <w:t>020</w:t>
    </w:r>
    <w:r w:rsidR="00552BDA" w:rsidRPr="00E07EF5">
      <w:rPr>
        <w:sz w:val="16"/>
        <w:szCs w:val="16"/>
      </w:rPr>
      <w:tab/>
    </w:r>
    <w:r w:rsidR="00592425" w:rsidRPr="00592425">
      <w:rPr>
        <w:sz w:val="16"/>
        <w:szCs w:val="16"/>
      </w:rPr>
      <w:t xml:space="preserve">Page </w:t>
    </w:r>
    <w:r w:rsidR="00592425" w:rsidRPr="00592425">
      <w:rPr>
        <w:b/>
        <w:bCs/>
        <w:sz w:val="16"/>
        <w:szCs w:val="16"/>
      </w:rPr>
      <w:fldChar w:fldCharType="begin"/>
    </w:r>
    <w:r w:rsidR="00592425" w:rsidRPr="00592425">
      <w:rPr>
        <w:b/>
        <w:bCs/>
        <w:sz w:val="16"/>
        <w:szCs w:val="16"/>
      </w:rPr>
      <w:instrText xml:space="preserve"> PAGE  \* Arabic  \* MERGEFORMAT </w:instrText>
    </w:r>
    <w:r w:rsidR="00592425" w:rsidRPr="00592425">
      <w:rPr>
        <w:b/>
        <w:bCs/>
        <w:sz w:val="16"/>
        <w:szCs w:val="16"/>
      </w:rPr>
      <w:fldChar w:fldCharType="separate"/>
    </w:r>
    <w:r w:rsidR="00592425">
      <w:rPr>
        <w:b/>
        <w:bCs/>
        <w:noProof/>
        <w:sz w:val="16"/>
        <w:szCs w:val="16"/>
      </w:rPr>
      <w:t>2</w:t>
    </w:r>
    <w:r w:rsidR="00592425" w:rsidRPr="00592425">
      <w:rPr>
        <w:b/>
        <w:bCs/>
        <w:sz w:val="16"/>
        <w:szCs w:val="16"/>
      </w:rPr>
      <w:fldChar w:fldCharType="end"/>
    </w:r>
    <w:r w:rsidR="00592425" w:rsidRPr="00592425">
      <w:rPr>
        <w:sz w:val="16"/>
        <w:szCs w:val="16"/>
      </w:rPr>
      <w:t xml:space="preserve"> of </w:t>
    </w:r>
    <w:r w:rsidR="00592425" w:rsidRPr="00592425">
      <w:rPr>
        <w:b/>
        <w:bCs/>
        <w:sz w:val="16"/>
        <w:szCs w:val="16"/>
      </w:rPr>
      <w:fldChar w:fldCharType="begin"/>
    </w:r>
    <w:r w:rsidR="00592425" w:rsidRPr="00592425">
      <w:rPr>
        <w:b/>
        <w:bCs/>
        <w:sz w:val="16"/>
        <w:szCs w:val="16"/>
      </w:rPr>
      <w:instrText xml:space="preserve"> NUMPAGES  \* Arabic  \* MERGEFORMAT </w:instrText>
    </w:r>
    <w:r w:rsidR="00592425" w:rsidRPr="00592425">
      <w:rPr>
        <w:b/>
        <w:bCs/>
        <w:sz w:val="16"/>
        <w:szCs w:val="16"/>
      </w:rPr>
      <w:fldChar w:fldCharType="separate"/>
    </w:r>
    <w:r w:rsidR="00592425">
      <w:rPr>
        <w:b/>
        <w:bCs/>
        <w:noProof/>
        <w:sz w:val="16"/>
        <w:szCs w:val="16"/>
      </w:rPr>
      <w:t>2</w:t>
    </w:r>
    <w:r w:rsidR="00592425" w:rsidRPr="0059242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2C" w:rsidRDefault="001A3A2C">
      <w:r>
        <w:separator/>
      </w:r>
    </w:p>
  </w:footnote>
  <w:footnote w:type="continuationSeparator" w:id="0">
    <w:p w:rsidR="001A3A2C" w:rsidRDefault="001A3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CE" w:rsidRPr="00E07EF5" w:rsidRDefault="00E07EF5" w:rsidP="00E07EF5">
    <w:pPr>
      <w:pStyle w:val="Header"/>
      <w:tabs>
        <w:tab w:val="clear" w:pos="4153"/>
        <w:tab w:val="clear" w:pos="8306"/>
        <w:tab w:val="center" w:pos="7513"/>
        <w:tab w:val="right" w:pos="15136"/>
      </w:tabs>
    </w:pPr>
    <w:r>
      <w:rPr>
        <w:b/>
        <w:color w:val="001B72"/>
        <w:sz w:val="24"/>
        <w:szCs w:val="24"/>
      </w:rPr>
      <w:tab/>
    </w:r>
    <w:r w:rsidR="009D49CE" w:rsidRPr="00E07EF5">
      <w:rPr>
        <w:b/>
        <w:color w:val="001B72"/>
        <w:sz w:val="24"/>
        <w:szCs w:val="24"/>
      </w:rPr>
      <w:t>INSPECTION BODY</w:t>
    </w:r>
    <w:r w:rsidR="00AA4575" w:rsidRPr="00E07EF5">
      <w:rPr>
        <w:b/>
        <w:color w:val="001B72"/>
        <w:sz w:val="24"/>
        <w:szCs w:val="24"/>
      </w:rPr>
      <w:t>:</w:t>
    </w:r>
    <w:r w:rsidR="001B0113" w:rsidRPr="00E07EF5">
      <w:rPr>
        <w:b/>
        <w:color w:val="001B72"/>
        <w:sz w:val="24"/>
        <w:szCs w:val="24"/>
      </w:rPr>
      <w:t xml:space="preserve"> </w:t>
    </w:r>
    <w:r w:rsidR="00AA4575" w:rsidRPr="00E07EF5">
      <w:rPr>
        <w:b/>
        <w:color w:val="001B72"/>
        <w:sz w:val="24"/>
        <w:szCs w:val="24"/>
      </w:rPr>
      <w:t xml:space="preserve">INSPECTOR </w:t>
    </w:r>
    <w:r w:rsidR="001B0113" w:rsidRPr="00E07EF5">
      <w:rPr>
        <w:b/>
        <w:color w:val="001B72"/>
        <w:sz w:val="24"/>
        <w:szCs w:val="24"/>
      </w:rPr>
      <w:t>SCOPE</w:t>
    </w:r>
    <w:r w:rsidR="00AA4575" w:rsidRPr="00E07EF5">
      <w:rPr>
        <w:b/>
        <w:color w:val="001B72"/>
        <w:sz w:val="24"/>
        <w:szCs w:val="24"/>
      </w:rPr>
      <w:t xml:space="preserve"> FORM</w:t>
    </w:r>
    <w:r>
      <w:rPr>
        <w:b/>
        <w:color w:val="001B72"/>
        <w:sz w:val="24"/>
        <w:szCs w:val="24"/>
      </w:rPr>
      <w:tab/>
    </w:r>
    <w:r w:rsidRPr="00CE092E">
      <w:rPr>
        <w:noProof/>
      </w:rPr>
      <w:drawing>
        <wp:inline distT="0" distB="0" distL="0" distR="0" wp14:anchorId="401227D2" wp14:editId="138E7D48">
          <wp:extent cx="734000" cy="216000"/>
          <wp:effectExtent l="0" t="0" r="9525" b="0"/>
          <wp:docPr id="4" name="Picture 4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858" w:rsidRPr="00E07EF5" w:rsidRDefault="00E07EF5" w:rsidP="00E07EF5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  <w:rPr>
        <w:rFonts w:cs="Times New Roman"/>
        <w:b/>
        <w:snapToGrid/>
        <w:color w:val="001B72"/>
        <w:sz w:val="24"/>
        <w:szCs w:val="24"/>
      </w:rPr>
    </w:pPr>
    <w:r>
      <w:rPr>
        <w:b/>
        <w:color w:val="001B72"/>
        <w:sz w:val="26"/>
        <w:szCs w:val="26"/>
      </w:rPr>
      <w:tab/>
    </w:r>
    <w:r w:rsidR="00A03858" w:rsidRPr="00E07EF5">
      <w:rPr>
        <w:b/>
        <w:color w:val="001B72"/>
        <w:sz w:val="26"/>
        <w:szCs w:val="26"/>
      </w:rPr>
      <w:t>Fire Protection - Inspection of Fire Alarm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1A65C1"/>
    <w:multiLevelType w:val="hybridMultilevel"/>
    <w:tmpl w:val="CC7C61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12AC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4D28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3A2C"/>
    <w:rsid w:val="001A540B"/>
    <w:rsid w:val="001B0113"/>
    <w:rsid w:val="001B249E"/>
    <w:rsid w:val="001B4BB3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778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4D3C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3A66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372B"/>
    <w:rsid w:val="0053427A"/>
    <w:rsid w:val="00544CC6"/>
    <w:rsid w:val="00550CB5"/>
    <w:rsid w:val="00552BDA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425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0311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96A95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07B6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3858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35A67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246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07EF5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68F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  <w:style w:type="paragraph" w:styleId="ListParagraph">
    <w:name w:val="List Paragraph"/>
    <w:basedOn w:val="Normal"/>
    <w:uiPriority w:val="34"/>
    <w:qFormat/>
    <w:rsid w:val="00A03858"/>
    <w:pPr>
      <w:ind w:left="720"/>
      <w:contextualSpacing/>
      <w:jc w:val="both"/>
    </w:pPr>
    <w:rPr>
      <w:rFonts w:cs="Times New Roman"/>
      <w:snapToGrid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17</cp:revision>
  <cp:lastPrinted>2020-05-18T05:37:00Z</cp:lastPrinted>
  <dcterms:created xsi:type="dcterms:W3CDTF">2020-05-11T01:08:00Z</dcterms:created>
  <dcterms:modified xsi:type="dcterms:W3CDTF">2020-06-23T04:03:00Z</dcterms:modified>
</cp:coreProperties>
</file>