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FC6009" w:rsidTr="00FC60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144C2E" w:rsidP="00FC6009">
            <w:pPr>
              <w:rPr>
                <w:b/>
                <w:color w:val="001B72"/>
                <w:sz w:val="18"/>
                <w:szCs w:val="18"/>
              </w:rPr>
            </w:pPr>
            <w:bookmarkStart w:id="0" w:name="_GoBack"/>
            <w:r w:rsidRPr="00FC6009">
              <w:rPr>
                <w:b/>
                <w:color w:val="001B72"/>
                <w:sz w:val="18"/>
                <w:szCs w:val="18"/>
              </w:rPr>
              <w:t xml:space="preserve">Name of </w:t>
            </w:r>
            <w:r w:rsidR="00AA4575" w:rsidRPr="00FC6009">
              <w:rPr>
                <w:b/>
                <w:color w:val="001B72"/>
                <w:sz w:val="18"/>
                <w:szCs w:val="18"/>
              </w:rPr>
              <w:t>Inspector</w:t>
            </w:r>
            <w:r w:rsidRPr="00FC6009">
              <w:rPr>
                <w:b/>
                <w:color w:val="001B72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44C2E" w:rsidRDefault="00144C2E" w:rsidP="00FC60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144C2E" w:rsidP="00FC6009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44C2E" w:rsidRDefault="00144C2E" w:rsidP="00FC6009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AA4575" w:rsidP="00FC6009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</w:t>
            </w:r>
            <w:r w:rsidR="003268FD" w:rsidRPr="00FC6009">
              <w:rPr>
                <w:b/>
                <w:color w:val="001B72"/>
                <w:sz w:val="18"/>
                <w:szCs w:val="18"/>
              </w:rPr>
              <w:t xml:space="preserve"> </w:t>
            </w:r>
            <w:r w:rsidR="00144C2E" w:rsidRPr="00FC6009">
              <w:rPr>
                <w:b/>
                <w:color w:val="001B72"/>
                <w:sz w:val="18"/>
                <w:szCs w:val="18"/>
              </w:rPr>
              <w:t>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44C2E" w:rsidRDefault="00144C2E" w:rsidP="00FC6009"/>
        </w:tc>
      </w:tr>
      <w:tr w:rsidR="00FC6009" w:rsidTr="00FC60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144C2E" w:rsidP="00FC6009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4C2E" w:rsidRDefault="00144C2E" w:rsidP="00FC60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144C2E" w:rsidP="00FC6009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4C2E" w:rsidRDefault="00144C2E" w:rsidP="00FC6009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C2E" w:rsidRPr="00FC6009" w:rsidRDefault="00144C2E" w:rsidP="00FC6009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4C2E" w:rsidRDefault="00144C2E" w:rsidP="00FC6009"/>
        </w:tc>
      </w:tr>
      <w:bookmarkEnd w:id="0"/>
    </w:tbl>
    <w:p w:rsidR="00144C2E" w:rsidRDefault="00144C2E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72"/>
        <w:gridCol w:w="1242"/>
        <w:gridCol w:w="1163"/>
        <w:gridCol w:w="8"/>
        <w:gridCol w:w="984"/>
        <w:gridCol w:w="1134"/>
        <w:gridCol w:w="8"/>
        <w:gridCol w:w="984"/>
        <w:gridCol w:w="6067"/>
      </w:tblGrid>
      <w:tr w:rsidR="00965B55" w:rsidRPr="00CB0D95" w:rsidTr="00D547B2">
        <w:tc>
          <w:tcPr>
            <w:tcW w:w="1701" w:type="dxa"/>
            <w:vMerge w:val="restart"/>
            <w:shd w:val="clear" w:color="auto" w:fill="001B72"/>
            <w:vAlign w:val="center"/>
          </w:tcPr>
          <w:p w:rsidR="00965B55" w:rsidRPr="002E3AA9" w:rsidRDefault="00965B55" w:rsidP="002E3AA9">
            <w:pPr>
              <w:jc w:val="center"/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</w:pPr>
            <w:r w:rsidRPr="002E3AA9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1872" w:type="dxa"/>
            <w:vMerge w:val="restart"/>
            <w:shd w:val="clear" w:color="auto" w:fill="001B72"/>
            <w:vAlign w:val="center"/>
          </w:tcPr>
          <w:p w:rsidR="00965B55" w:rsidRPr="002E3AA9" w:rsidRDefault="00965B55" w:rsidP="002E3AA9">
            <w:pPr>
              <w:jc w:val="center"/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</w:pPr>
            <w:r w:rsidRPr="002E3AA9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Sub category</w:t>
            </w:r>
          </w:p>
        </w:tc>
        <w:tc>
          <w:tcPr>
            <w:tcW w:w="2413" w:type="dxa"/>
            <w:gridSpan w:val="3"/>
            <w:shd w:val="clear" w:color="auto" w:fill="001B72"/>
            <w:vAlign w:val="center"/>
          </w:tcPr>
          <w:p w:rsidR="007963FF" w:rsidRPr="002E3AA9" w:rsidRDefault="00965B55" w:rsidP="00FC6009">
            <w:pPr>
              <w:jc w:val="center"/>
              <w:rPr>
                <w:color w:val="FFFFFF" w:themeColor="background1"/>
              </w:rPr>
            </w:pPr>
            <w:r w:rsidRPr="002E3AA9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2126" w:type="dxa"/>
            <w:gridSpan w:val="3"/>
            <w:shd w:val="clear" w:color="auto" w:fill="001B72"/>
            <w:vAlign w:val="center"/>
          </w:tcPr>
          <w:p w:rsidR="00965B55" w:rsidRPr="002E3AA9" w:rsidRDefault="00965B55" w:rsidP="00FC60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3AA9">
              <w:rPr>
                <w:b/>
                <w:color w:val="FFFFFF" w:themeColor="background1"/>
                <w:sz w:val="18"/>
                <w:szCs w:val="18"/>
              </w:rPr>
              <w:t>In-service inspection</w:t>
            </w:r>
          </w:p>
        </w:tc>
        <w:tc>
          <w:tcPr>
            <w:tcW w:w="7051" w:type="dxa"/>
            <w:gridSpan w:val="2"/>
            <w:shd w:val="clear" w:color="auto" w:fill="auto"/>
            <w:vAlign w:val="center"/>
          </w:tcPr>
          <w:p w:rsidR="00965B55" w:rsidRDefault="00965B55" w:rsidP="00FC6009">
            <w:pPr>
              <w:tabs>
                <w:tab w:val="left" w:pos="3401"/>
                <w:tab w:val="left" w:pos="11057"/>
              </w:tabs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2E3AA9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  <w:p w:rsidR="007076FB" w:rsidRPr="002E3AA9" w:rsidRDefault="007076FB" w:rsidP="00FC6009">
            <w:pPr>
              <w:tabs>
                <w:tab w:val="left" w:pos="3401"/>
                <w:tab w:val="left" w:pos="11057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0524E" w:rsidRPr="00CB0D95" w:rsidTr="00D547B2">
        <w:trPr>
          <w:trHeight w:val="1008"/>
        </w:trPr>
        <w:tc>
          <w:tcPr>
            <w:tcW w:w="1701" w:type="dxa"/>
            <w:vMerge/>
            <w:shd w:val="clear" w:color="auto" w:fill="001B72"/>
          </w:tcPr>
          <w:p w:rsidR="0020524E" w:rsidRPr="00CB0D95" w:rsidRDefault="0020524E" w:rsidP="0020524E"/>
        </w:tc>
        <w:tc>
          <w:tcPr>
            <w:tcW w:w="1872" w:type="dxa"/>
            <w:vMerge/>
            <w:shd w:val="clear" w:color="auto" w:fill="001B72"/>
          </w:tcPr>
          <w:p w:rsidR="0020524E" w:rsidRPr="00CB0D95" w:rsidRDefault="0020524E" w:rsidP="0020524E"/>
        </w:tc>
        <w:tc>
          <w:tcPr>
            <w:tcW w:w="1242" w:type="dxa"/>
            <w:shd w:val="clear" w:color="auto" w:fill="auto"/>
            <w:vAlign w:val="center"/>
          </w:tcPr>
          <w:p w:rsidR="0020524E" w:rsidRDefault="0020524E" w:rsidP="002052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20524E" w:rsidRPr="00DA3167" w:rsidRDefault="0020524E" w:rsidP="002052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0524E" w:rsidRPr="005C656D" w:rsidRDefault="0020524E" w:rsidP="002052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20524E" w:rsidRDefault="0020524E" w:rsidP="002052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3512F4" w:rsidRPr="008D521F" w:rsidRDefault="003512F4" w:rsidP="002052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0524E" w:rsidRDefault="0020524E" w:rsidP="002052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20524E" w:rsidRPr="00DA3167" w:rsidRDefault="0020524E" w:rsidP="002052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E" w:rsidRPr="005C656D" w:rsidRDefault="0020524E" w:rsidP="002052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20524E" w:rsidRDefault="0020524E" w:rsidP="002052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3512F4" w:rsidRPr="008D521F" w:rsidRDefault="003512F4" w:rsidP="002052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0524E" w:rsidRPr="00312B57" w:rsidRDefault="0020524E" w:rsidP="0020524E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312B57">
              <w:rPr>
                <w:snapToGrid/>
                <w:color w:val="auto"/>
                <w:sz w:val="18"/>
                <w:szCs w:val="18"/>
                <w:lang w:val="en-GB" w:eastAsia="en-GB"/>
              </w:rPr>
              <w:t>Witness / Interview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0524E" w:rsidRPr="00312B57" w:rsidRDefault="0020524E" w:rsidP="00D547B2">
            <w:pPr>
              <w:tabs>
                <w:tab w:val="left" w:pos="2444"/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312B57">
              <w:rPr>
                <w:snapToGrid/>
                <w:color w:val="auto"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965B55" w:rsidRPr="00CB0D95" w:rsidTr="00D547B2">
        <w:trPr>
          <w:trHeight w:val="571"/>
        </w:trPr>
        <w:tc>
          <w:tcPr>
            <w:tcW w:w="15163" w:type="dxa"/>
            <w:gridSpan w:val="10"/>
            <w:shd w:val="clear" w:color="auto" w:fill="auto"/>
            <w:vAlign w:val="center"/>
          </w:tcPr>
          <w:p w:rsidR="00965B55" w:rsidRPr="00CB0D95" w:rsidRDefault="00965B55" w:rsidP="00311C73">
            <w:pPr>
              <w:rPr>
                <w:b/>
                <w:sz w:val="24"/>
                <w:szCs w:val="24"/>
              </w:rPr>
            </w:pPr>
            <w:r w:rsidRPr="00CB0D95">
              <w:rPr>
                <w:b/>
                <w:sz w:val="24"/>
                <w:szCs w:val="24"/>
              </w:rPr>
              <w:t xml:space="preserve">Inspection of </w:t>
            </w:r>
            <w:r>
              <w:rPr>
                <w:b/>
                <w:sz w:val="24"/>
                <w:szCs w:val="24"/>
              </w:rPr>
              <w:t>b</w:t>
            </w:r>
            <w:r w:rsidRPr="00CB0D95">
              <w:rPr>
                <w:b/>
                <w:sz w:val="24"/>
                <w:szCs w:val="24"/>
              </w:rPr>
              <w:t>uildings for compliance with issued plans and specifications</w:t>
            </w:r>
            <w:r>
              <w:rPr>
                <w:b/>
                <w:sz w:val="24"/>
                <w:szCs w:val="24"/>
              </w:rPr>
              <w:t xml:space="preserve"> for:</w:t>
            </w:r>
          </w:p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Basic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Intermediate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 Plus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Com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Com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Com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E05B3C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rPr>
          <w:trHeight w:val="614"/>
        </w:trPr>
        <w:tc>
          <w:tcPr>
            <w:tcW w:w="15163" w:type="dxa"/>
            <w:gridSpan w:val="10"/>
            <w:shd w:val="clear" w:color="auto" w:fill="auto"/>
            <w:vAlign w:val="center"/>
          </w:tcPr>
          <w:p w:rsidR="00965B55" w:rsidRPr="00A252D0" w:rsidRDefault="00965B55" w:rsidP="00311C73">
            <w:r w:rsidRPr="00CB0D95">
              <w:rPr>
                <w:b/>
                <w:sz w:val="24"/>
                <w:szCs w:val="24"/>
              </w:rPr>
              <w:t xml:space="preserve">Inspection of </w:t>
            </w:r>
            <w:r>
              <w:rPr>
                <w:b/>
                <w:sz w:val="24"/>
                <w:szCs w:val="24"/>
              </w:rPr>
              <w:t>b</w:t>
            </w:r>
            <w:r w:rsidRPr="00CB0D95">
              <w:rPr>
                <w:b/>
                <w:sz w:val="24"/>
                <w:szCs w:val="24"/>
              </w:rPr>
              <w:t>uilding</w:t>
            </w:r>
            <w:r>
              <w:rPr>
                <w:b/>
                <w:sz w:val="24"/>
                <w:szCs w:val="24"/>
              </w:rPr>
              <w:t xml:space="preserve"> work</w:t>
            </w:r>
            <w:r w:rsidRPr="00CB0D95">
              <w:rPr>
                <w:b/>
                <w:sz w:val="24"/>
                <w:szCs w:val="24"/>
              </w:rPr>
              <w:t xml:space="preserve"> for compliance with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CB0D95">
              <w:rPr>
                <w:b/>
                <w:sz w:val="24"/>
                <w:szCs w:val="24"/>
              </w:rPr>
              <w:t>Building Act and Building Code</w:t>
            </w:r>
            <w:r>
              <w:rPr>
                <w:b/>
                <w:sz w:val="24"/>
                <w:szCs w:val="24"/>
              </w:rPr>
              <w:t xml:space="preserve"> for:</w:t>
            </w:r>
          </w:p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Basic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Res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Intermediate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Res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Res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 Plus</w:t>
            </w:r>
          </w:p>
        </w:tc>
        <w:tc>
          <w:tcPr>
            <w:tcW w:w="1872" w:type="dxa"/>
            <w:shd w:val="clear" w:color="auto" w:fill="auto"/>
          </w:tcPr>
          <w:p w:rsidR="00965B55" w:rsidRDefault="00965B55" w:rsidP="00311C73">
            <w:r>
              <w:t>Com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Default="00965B55" w:rsidP="00311C73">
            <w:r>
              <w:t>Com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Default="00965B55" w:rsidP="00311C73">
            <w:r>
              <w:t>Com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rPr>
          <w:trHeight w:val="757"/>
        </w:trPr>
        <w:tc>
          <w:tcPr>
            <w:tcW w:w="15163" w:type="dxa"/>
            <w:gridSpan w:val="10"/>
            <w:shd w:val="clear" w:color="auto" w:fill="auto"/>
            <w:vAlign w:val="center"/>
          </w:tcPr>
          <w:p w:rsidR="00965B55" w:rsidRPr="00A252D0" w:rsidRDefault="00965B55" w:rsidP="00311C73">
            <w:r w:rsidRPr="00CB0D95">
              <w:rPr>
                <w:b/>
                <w:sz w:val="24"/>
                <w:szCs w:val="24"/>
              </w:rPr>
              <w:t>Inspection of processing documentation</w:t>
            </w:r>
            <w:r>
              <w:rPr>
                <w:b/>
                <w:sz w:val="24"/>
                <w:szCs w:val="24"/>
              </w:rPr>
              <w:t xml:space="preserve"> (forms, plans and specifications)</w:t>
            </w:r>
            <w:r w:rsidRPr="00CB0D95">
              <w:rPr>
                <w:b/>
                <w:sz w:val="24"/>
                <w:szCs w:val="24"/>
              </w:rPr>
              <w:t xml:space="preserve"> for compliance with </w:t>
            </w:r>
            <w:r>
              <w:rPr>
                <w:b/>
                <w:sz w:val="24"/>
                <w:szCs w:val="24"/>
              </w:rPr>
              <w:t>the</w:t>
            </w:r>
            <w:r w:rsidRPr="00CB0D95">
              <w:rPr>
                <w:b/>
                <w:sz w:val="24"/>
                <w:szCs w:val="24"/>
              </w:rPr>
              <w:t xml:space="preserve"> Building (Forms) Regulations 2004 Building Act and Building Code</w:t>
            </w:r>
            <w:r>
              <w:rPr>
                <w:b/>
                <w:sz w:val="24"/>
                <w:szCs w:val="24"/>
              </w:rPr>
              <w:t xml:space="preserve"> for: </w:t>
            </w:r>
          </w:p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Basic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Intermediate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 w:rsidRPr="00A252D0">
              <w:t>Res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>
            <w:r>
              <w:t>Advanced Plus</w:t>
            </w:r>
          </w:p>
        </w:tc>
        <w:tc>
          <w:tcPr>
            <w:tcW w:w="1872" w:type="dxa"/>
            <w:shd w:val="clear" w:color="auto" w:fill="auto"/>
          </w:tcPr>
          <w:p w:rsidR="00965B55" w:rsidRPr="00A252D0" w:rsidRDefault="00965B55" w:rsidP="00311C73">
            <w:r>
              <w:t>Com 1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Default="00965B55" w:rsidP="00311C73">
            <w:r>
              <w:t>Com 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  <w:tr w:rsidR="00965B55" w:rsidRPr="00CB0D95" w:rsidTr="00D547B2">
        <w:tc>
          <w:tcPr>
            <w:tcW w:w="1701" w:type="dxa"/>
            <w:shd w:val="clear" w:color="auto" w:fill="auto"/>
          </w:tcPr>
          <w:p w:rsidR="00965B55" w:rsidRPr="00A252D0" w:rsidRDefault="00965B55" w:rsidP="00311C73"/>
        </w:tc>
        <w:tc>
          <w:tcPr>
            <w:tcW w:w="1872" w:type="dxa"/>
            <w:shd w:val="clear" w:color="auto" w:fill="auto"/>
          </w:tcPr>
          <w:p w:rsidR="00965B55" w:rsidRDefault="00965B55" w:rsidP="00311C73">
            <w:r>
              <w:t>Com 3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65B55" w:rsidRPr="00A252D0" w:rsidRDefault="00965B55" w:rsidP="00D547B2">
            <w:pPr>
              <w:jc w:val="center"/>
            </w:pPr>
          </w:p>
        </w:tc>
        <w:tc>
          <w:tcPr>
            <w:tcW w:w="6067" w:type="dxa"/>
            <w:shd w:val="clear" w:color="auto" w:fill="auto"/>
            <w:vAlign w:val="center"/>
          </w:tcPr>
          <w:p w:rsidR="00965B55" w:rsidRPr="00A252D0" w:rsidRDefault="00965B55" w:rsidP="00311C73"/>
        </w:tc>
      </w:tr>
    </w:tbl>
    <w:p w:rsidR="00FC6009" w:rsidRDefault="00FC6009" w:rsidP="00965B55">
      <w:r>
        <w:br w:type="page"/>
      </w:r>
    </w:p>
    <w:p w:rsidR="00965B55" w:rsidRDefault="00965B55" w:rsidP="00965B55"/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739"/>
        <w:gridCol w:w="284"/>
        <w:gridCol w:w="993"/>
        <w:gridCol w:w="11"/>
        <w:gridCol w:w="1144"/>
        <w:gridCol w:w="8"/>
        <w:gridCol w:w="963"/>
        <w:gridCol w:w="29"/>
        <w:gridCol w:w="1105"/>
        <w:gridCol w:w="29"/>
        <w:gridCol w:w="964"/>
        <w:gridCol w:w="6096"/>
      </w:tblGrid>
      <w:tr w:rsidR="002E3AA9" w:rsidRPr="00CB0D95" w:rsidTr="001A19B1">
        <w:tc>
          <w:tcPr>
            <w:tcW w:w="1690" w:type="dxa"/>
            <w:vMerge w:val="restart"/>
            <w:shd w:val="clear" w:color="auto" w:fill="001B72"/>
            <w:vAlign w:val="center"/>
          </w:tcPr>
          <w:p w:rsidR="002E3AA9" w:rsidRPr="002E3AA9" w:rsidRDefault="002E3AA9" w:rsidP="002E3AA9">
            <w:pPr>
              <w:jc w:val="center"/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</w:pPr>
            <w:r w:rsidRPr="002E3AA9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1739" w:type="dxa"/>
            <w:vMerge w:val="restart"/>
            <w:shd w:val="clear" w:color="auto" w:fill="001B72"/>
            <w:vAlign w:val="center"/>
          </w:tcPr>
          <w:p w:rsidR="002E3AA9" w:rsidRPr="002E3AA9" w:rsidRDefault="002E3AA9" w:rsidP="002E3AA9">
            <w:pPr>
              <w:jc w:val="center"/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</w:pPr>
            <w:r w:rsidRPr="002E3AA9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Sub category</w:t>
            </w:r>
          </w:p>
        </w:tc>
        <w:tc>
          <w:tcPr>
            <w:tcW w:w="2432" w:type="dxa"/>
            <w:gridSpan w:val="4"/>
            <w:shd w:val="clear" w:color="auto" w:fill="001B72"/>
            <w:vAlign w:val="center"/>
          </w:tcPr>
          <w:p w:rsidR="007963FF" w:rsidRPr="002E3AA9" w:rsidRDefault="002E3AA9" w:rsidP="00D547B2">
            <w:pPr>
              <w:jc w:val="center"/>
              <w:rPr>
                <w:color w:val="FFFFFF" w:themeColor="background1"/>
              </w:rPr>
            </w:pPr>
            <w:r w:rsidRPr="002E3AA9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2105" w:type="dxa"/>
            <w:gridSpan w:val="4"/>
            <w:shd w:val="clear" w:color="auto" w:fill="001B72"/>
            <w:vAlign w:val="center"/>
          </w:tcPr>
          <w:p w:rsidR="002E3AA9" w:rsidRPr="002E3AA9" w:rsidRDefault="002E3AA9" w:rsidP="00D547B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E3AA9">
              <w:rPr>
                <w:b/>
                <w:color w:val="FFFFFF" w:themeColor="background1"/>
                <w:sz w:val="18"/>
                <w:szCs w:val="18"/>
              </w:rPr>
              <w:t>In-service inspection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2E3AA9" w:rsidRDefault="002E3AA9" w:rsidP="001A19B1">
            <w:pPr>
              <w:tabs>
                <w:tab w:val="left" w:pos="3401"/>
                <w:tab w:val="left" w:pos="11057"/>
              </w:tabs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2E3AA9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  <w:p w:rsidR="007076FB" w:rsidRPr="002E3AA9" w:rsidRDefault="007076FB" w:rsidP="001A19B1">
            <w:pPr>
              <w:tabs>
                <w:tab w:val="left" w:pos="3401"/>
                <w:tab w:val="left" w:pos="11057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E3AA9" w:rsidRPr="00CB0D95" w:rsidTr="00D547B2">
        <w:trPr>
          <w:trHeight w:val="1008"/>
        </w:trPr>
        <w:tc>
          <w:tcPr>
            <w:tcW w:w="1690" w:type="dxa"/>
            <w:vMerge/>
            <w:shd w:val="clear" w:color="auto" w:fill="001B72"/>
          </w:tcPr>
          <w:p w:rsidR="002E3AA9" w:rsidRPr="00CB0D95" w:rsidRDefault="002E3AA9" w:rsidP="002E3AA9"/>
        </w:tc>
        <w:tc>
          <w:tcPr>
            <w:tcW w:w="1739" w:type="dxa"/>
            <w:vMerge/>
            <w:shd w:val="clear" w:color="auto" w:fill="001B72"/>
          </w:tcPr>
          <w:p w:rsidR="002E3AA9" w:rsidRPr="00CB0D95" w:rsidRDefault="002E3AA9" w:rsidP="002E3AA9"/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E3AA9" w:rsidRDefault="002E3AA9" w:rsidP="002E3AA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2E3AA9" w:rsidRPr="00DA3167" w:rsidRDefault="002E3AA9" w:rsidP="002E3AA9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2E3AA9" w:rsidRPr="005C656D" w:rsidRDefault="002E3AA9" w:rsidP="002E3AA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2E3AA9" w:rsidRPr="008D521F" w:rsidRDefault="002E3AA9" w:rsidP="002E3AA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2E3AA9" w:rsidRDefault="002E3AA9" w:rsidP="002E3AA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2E3AA9" w:rsidRPr="00DA3167" w:rsidRDefault="002E3AA9" w:rsidP="002E3AA9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A9" w:rsidRPr="005C656D" w:rsidRDefault="002E3AA9" w:rsidP="002E3AA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2E3AA9" w:rsidRPr="008D521F" w:rsidRDefault="002E3AA9" w:rsidP="002E3AA9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E3AA9" w:rsidRPr="00DA3167" w:rsidRDefault="002E3AA9" w:rsidP="002E3AA9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E3AA9" w:rsidRPr="002E3AA9" w:rsidRDefault="002E3AA9" w:rsidP="002E3AA9">
            <w:pPr>
              <w:jc w:val="center"/>
              <w:rPr>
                <w:i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2E3AA9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Comments</w:t>
            </w:r>
          </w:p>
        </w:tc>
      </w:tr>
      <w:tr w:rsidR="002E3AA9" w:rsidRPr="00CB0D95" w:rsidTr="00D547B2">
        <w:trPr>
          <w:trHeight w:val="454"/>
        </w:trPr>
        <w:tc>
          <w:tcPr>
            <w:tcW w:w="15055" w:type="dxa"/>
            <w:gridSpan w:val="13"/>
            <w:shd w:val="clear" w:color="auto" w:fill="auto"/>
            <w:vAlign w:val="center"/>
          </w:tcPr>
          <w:p w:rsidR="002E3AA9" w:rsidRPr="00CB0D95" w:rsidRDefault="002E3AA9" w:rsidP="002E3AA9">
            <w:pPr>
              <w:rPr>
                <w:i/>
                <w:snapToGrid/>
                <w:sz w:val="24"/>
                <w:szCs w:val="24"/>
                <w:lang w:val="en-GB" w:eastAsia="en-GB"/>
              </w:rPr>
            </w:pPr>
            <w:r w:rsidRPr="00CB0D95">
              <w:rPr>
                <w:b/>
                <w:sz w:val="24"/>
                <w:szCs w:val="24"/>
              </w:rPr>
              <w:t>Building System Inspection</w:t>
            </w:r>
            <w:r w:rsidRPr="00CB0D95">
              <w:rPr>
                <w:bCs/>
                <w:i/>
                <w:iCs/>
                <w:snapToGrid/>
                <w:sz w:val="24"/>
                <w:szCs w:val="24"/>
                <w:lang w:val="en-GB" w:eastAsia="en-GB"/>
              </w:rPr>
              <w:t xml:space="preserve"> - I</w:t>
            </w:r>
            <w:r w:rsidRPr="00CB0D95">
              <w:rPr>
                <w:i/>
                <w:snapToGrid/>
                <w:sz w:val="24"/>
                <w:szCs w:val="24"/>
                <w:lang w:val="en-GB" w:eastAsia="en-GB"/>
              </w:rPr>
              <w:t>n accordance with NZ Building Act 2004 Sections 108(3) and 110</w:t>
            </w:r>
          </w:p>
        </w:tc>
      </w:tr>
      <w:tr w:rsidR="002E3AA9" w:rsidRPr="00CB0D95" w:rsidTr="00D547B2">
        <w:trPr>
          <w:trHeight w:val="454"/>
        </w:trPr>
        <w:tc>
          <w:tcPr>
            <w:tcW w:w="3713" w:type="dxa"/>
            <w:gridSpan w:val="3"/>
            <w:shd w:val="clear" w:color="auto" w:fill="auto"/>
          </w:tcPr>
          <w:p w:rsidR="002E3AA9" w:rsidRPr="00A252D0" w:rsidRDefault="002E3AA9" w:rsidP="002E3AA9">
            <w:r w:rsidRPr="00A252D0">
              <w:rPr>
                <w:snapToGrid/>
                <w:lang w:val="en-GB" w:eastAsia="en-GB"/>
              </w:rPr>
              <w:t>Inspection and verification of the process for the issue of B</w:t>
            </w:r>
            <w:r>
              <w:rPr>
                <w:snapToGrid/>
                <w:lang w:val="en-GB" w:eastAsia="en-GB"/>
              </w:rPr>
              <w:t xml:space="preserve">uilding </w:t>
            </w:r>
            <w:r w:rsidRPr="00A252D0">
              <w:rPr>
                <w:snapToGrid/>
                <w:lang w:val="en-GB" w:eastAsia="en-GB"/>
              </w:rPr>
              <w:t>W</w:t>
            </w:r>
            <w:r>
              <w:rPr>
                <w:snapToGrid/>
                <w:lang w:val="en-GB" w:eastAsia="en-GB"/>
              </w:rPr>
              <w:t xml:space="preserve">arrant </w:t>
            </w:r>
            <w:r w:rsidRPr="00A252D0">
              <w:rPr>
                <w:snapToGrid/>
                <w:lang w:val="en-GB" w:eastAsia="en-GB"/>
              </w:rPr>
              <w:t>o</w:t>
            </w:r>
            <w:r>
              <w:rPr>
                <w:snapToGrid/>
                <w:lang w:val="en-GB" w:eastAsia="en-GB"/>
              </w:rPr>
              <w:t xml:space="preserve">f </w:t>
            </w:r>
            <w:r w:rsidRPr="00A252D0">
              <w:rPr>
                <w:snapToGrid/>
                <w:lang w:val="en-GB" w:eastAsia="en-GB"/>
              </w:rPr>
              <w:t>F</w:t>
            </w:r>
            <w:r>
              <w:rPr>
                <w:snapToGrid/>
                <w:lang w:val="en-GB" w:eastAsia="en-GB"/>
              </w:rPr>
              <w:t>itness</w:t>
            </w:r>
          </w:p>
        </w:tc>
        <w:tc>
          <w:tcPr>
            <w:tcW w:w="1004" w:type="dxa"/>
            <w:gridSpan w:val="2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E3AA9" w:rsidRPr="00A252D0" w:rsidRDefault="002E3AA9" w:rsidP="002E3AA9"/>
        </w:tc>
      </w:tr>
      <w:tr w:rsidR="002E3AA9" w:rsidRPr="00CB0D95" w:rsidTr="00D547B2">
        <w:trPr>
          <w:trHeight w:val="454"/>
        </w:trPr>
        <w:tc>
          <w:tcPr>
            <w:tcW w:w="15055" w:type="dxa"/>
            <w:gridSpan w:val="13"/>
            <w:shd w:val="clear" w:color="auto" w:fill="auto"/>
            <w:vAlign w:val="center"/>
          </w:tcPr>
          <w:p w:rsidR="002E3AA9" w:rsidRPr="00CB0D95" w:rsidRDefault="002E3AA9" w:rsidP="002E3AA9">
            <w:pPr>
              <w:rPr>
                <w:b/>
                <w:sz w:val="24"/>
                <w:szCs w:val="24"/>
              </w:rPr>
            </w:pPr>
            <w:r w:rsidRPr="00CB0D95">
              <w:rPr>
                <w:b/>
                <w:sz w:val="24"/>
                <w:szCs w:val="24"/>
              </w:rPr>
              <w:t>Quality Assurance audit of residential buildings (at pre-inspection stage)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0D95">
              <w:rPr>
                <w:b/>
                <w:sz w:val="24"/>
                <w:szCs w:val="24"/>
              </w:rPr>
              <w:t>for:</w:t>
            </w:r>
          </w:p>
        </w:tc>
      </w:tr>
      <w:tr w:rsidR="002E3AA9" w:rsidRPr="00CB0D95" w:rsidTr="00D547B2">
        <w:tc>
          <w:tcPr>
            <w:tcW w:w="3713" w:type="dxa"/>
            <w:gridSpan w:val="3"/>
            <w:shd w:val="clear" w:color="auto" w:fill="auto"/>
          </w:tcPr>
          <w:p w:rsidR="002E3AA9" w:rsidRPr="00A252D0" w:rsidRDefault="002E3AA9" w:rsidP="002E3AA9">
            <w:r w:rsidRPr="00A252D0">
              <w:t>Compliance with building code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2E3AA9" w:rsidRPr="00A252D0" w:rsidRDefault="002E3AA9" w:rsidP="002E3AA9"/>
        </w:tc>
      </w:tr>
      <w:tr w:rsidR="002E3AA9" w:rsidRPr="00CB0D95" w:rsidTr="00D547B2">
        <w:tc>
          <w:tcPr>
            <w:tcW w:w="3713" w:type="dxa"/>
            <w:gridSpan w:val="3"/>
            <w:shd w:val="clear" w:color="auto" w:fill="auto"/>
          </w:tcPr>
          <w:p w:rsidR="002E3AA9" w:rsidRPr="00A252D0" w:rsidRDefault="002E3AA9" w:rsidP="002E3AA9">
            <w:r w:rsidRPr="00A252D0">
              <w:t>Quality of construction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2E3AA9" w:rsidRPr="00A252D0" w:rsidRDefault="002E3AA9" w:rsidP="002E3AA9"/>
        </w:tc>
      </w:tr>
      <w:tr w:rsidR="002E3AA9" w:rsidRPr="00CB0D95" w:rsidTr="00D547B2">
        <w:tc>
          <w:tcPr>
            <w:tcW w:w="3713" w:type="dxa"/>
            <w:gridSpan w:val="3"/>
            <w:shd w:val="clear" w:color="auto" w:fill="auto"/>
          </w:tcPr>
          <w:p w:rsidR="002E3AA9" w:rsidRPr="00A252D0" w:rsidRDefault="002E3AA9" w:rsidP="002E3AA9">
            <w:r w:rsidRPr="00A252D0">
              <w:t>Health and safety compliance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E3AA9" w:rsidRPr="00A252D0" w:rsidRDefault="002E3AA9" w:rsidP="00D547B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2E3AA9" w:rsidRPr="00A252D0" w:rsidRDefault="002E3AA9" w:rsidP="002E3AA9"/>
        </w:tc>
      </w:tr>
    </w:tbl>
    <w:p w:rsidR="00965B55" w:rsidRDefault="00965B55" w:rsidP="007076FB">
      <w:pPr>
        <w:rPr>
          <w:b/>
          <w:sz w:val="22"/>
          <w:szCs w:val="12"/>
        </w:rPr>
      </w:pPr>
    </w:p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DA3167" w:rsidRDefault="00DA3167" w:rsidP="003268FD">
      <w:pPr>
        <w:rPr>
          <w:b/>
          <w:sz w:val="18"/>
          <w:szCs w:val="18"/>
        </w:rPr>
      </w:pP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306AAA">
        <w:rPr>
          <w:b/>
          <w:sz w:val="18"/>
          <w:szCs w:val="18"/>
        </w:rPr>
        <w:t xml:space="preserve">Competence Model </w:t>
      </w:r>
      <w:r w:rsidR="00AA4575" w:rsidRPr="00306AAA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306AAA">
        <w:rPr>
          <w:b/>
          <w:sz w:val="18"/>
          <w:szCs w:val="18"/>
        </w:rPr>
        <w:t>Signatory Model signatories</w:t>
      </w:r>
      <w:r w:rsidR="00572B3B" w:rsidRPr="00306AAA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F07B74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D5" w:rsidRDefault="00907AD5">
      <w:r>
        <w:separator/>
      </w:r>
    </w:p>
  </w:endnote>
  <w:endnote w:type="continuationSeparator" w:id="0">
    <w:p w:rsidR="00907AD5" w:rsidRDefault="009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FC6009" w:rsidRDefault="002C2925" w:rsidP="00FC6009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FC6009">
      <w:rPr>
        <w:sz w:val="16"/>
        <w:szCs w:val="16"/>
      </w:rPr>
      <w:t xml:space="preserve">IANZ </w:t>
    </w:r>
    <w:r w:rsidR="00306AAA" w:rsidRPr="00FC6009">
      <w:rPr>
        <w:sz w:val="16"/>
        <w:szCs w:val="16"/>
      </w:rPr>
      <w:t>July</w:t>
    </w:r>
    <w:r w:rsidR="00CC5BB4" w:rsidRPr="00FC6009">
      <w:rPr>
        <w:sz w:val="16"/>
        <w:szCs w:val="16"/>
      </w:rPr>
      <w:t xml:space="preserve"> 2020</w:t>
    </w:r>
    <w:r w:rsidR="007F2E45" w:rsidRPr="00FC6009">
      <w:rPr>
        <w:sz w:val="16"/>
        <w:szCs w:val="16"/>
      </w:rPr>
      <w:t xml:space="preserve"> </w:t>
    </w:r>
    <w:r w:rsidR="002A62B9" w:rsidRPr="00FC6009">
      <w:rPr>
        <w:sz w:val="16"/>
        <w:szCs w:val="16"/>
      </w:rPr>
      <w:tab/>
    </w:r>
    <w:r w:rsidR="00F07B74" w:rsidRPr="00F07B74">
      <w:rPr>
        <w:sz w:val="16"/>
        <w:szCs w:val="16"/>
      </w:rPr>
      <w:t xml:space="preserve">Page </w:t>
    </w:r>
    <w:r w:rsidR="00F07B74" w:rsidRPr="00F07B74">
      <w:rPr>
        <w:b/>
        <w:bCs/>
        <w:sz w:val="16"/>
        <w:szCs w:val="16"/>
      </w:rPr>
      <w:fldChar w:fldCharType="begin"/>
    </w:r>
    <w:r w:rsidR="00F07B74" w:rsidRPr="00F07B74">
      <w:rPr>
        <w:b/>
        <w:bCs/>
        <w:sz w:val="16"/>
        <w:szCs w:val="16"/>
      </w:rPr>
      <w:instrText xml:space="preserve"> PAGE  \* Arabic  \* MERGEFORMAT </w:instrText>
    </w:r>
    <w:r w:rsidR="00F07B74" w:rsidRPr="00F07B74">
      <w:rPr>
        <w:b/>
        <w:bCs/>
        <w:sz w:val="16"/>
        <w:szCs w:val="16"/>
      </w:rPr>
      <w:fldChar w:fldCharType="separate"/>
    </w:r>
    <w:r w:rsidR="001A19B1">
      <w:rPr>
        <w:b/>
        <w:bCs/>
        <w:noProof/>
        <w:sz w:val="16"/>
        <w:szCs w:val="16"/>
      </w:rPr>
      <w:t>2</w:t>
    </w:r>
    <w:r w:rsidR="00F07B74" w:rsidRPr="00F07B74">
      <w:rPr>
        <w:b/>
        <w:bCs/>
        <w:sz w:val="16"/>
        <w:szCs w:val="16"/>
      </w:rPr>
      <w:fldChar w:fldCharType="end"/>
    </w:r>
    <w:r w:rsidR="00F07B74" w:rsidRPr="00F07B74">
      <w:rPr>
        <w:sz w:val="16"/>
        <w:szCs w:val="16"/>
      </w:rPr>
      <w:t xml:space="preserve"> of </w:t>
    </w:r>
    <w:r w:rsidR="00F07B74" w:rsidRPr="00F07B74">
      <w:rPr>
        <w:b/>
        <w:bCs/>
        <w:sz w:val="16"/>
        <w:szCs w:val="16"/>
      </w:rPr>
      <w:fldChar w:fldCharType="begin"/>
    </w:r>
    <w:r w:rsidR="00F07B74" w:rsidRPr="00F07B74">
      <w:rPr>
        <w:b/>
        <w:bCs/>
        <w:sz w:val="16"/>
        <w:szCs w:val="16"/>
      </w:rPr>
      <w:instrText xml:space="preserve"> NUMPAGES  \* Arabic  \* MERGEFORMAT </w:instrText>
    </w:r>
    <w:r w:rsidR="00F07B74" w:rsidRPr="00F07B74">
      <w:rPr>
        <w:b/>
        <w:bCs/>
        <w:sz w:val="16"/>
        <w:szCs w:val="16"/>
      </w:rPr>
      <w:fldChar w:fldCharType="separate"/>
    </w:r>
    <w:r w:rsidR="001A19B1">
      <w:rPr>
        <w:b/>
        <w:bCs/>
        <w:noProof/>
        <w:sz w:val="16"/>
        <w:szCs w:val="16"/>
      </w:rPr>
      <w:t>2</w:t>
    </w:r>
    <w:r w:rsidR="00F07B74" w:rsidRPr="00F07B7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D5" w:rsidRDefault="00907AD5">
      <w:r>
        <w:separator/>
      </w:r>
    </w:p>
  </w:footnote>
  <w:footnote w:type="continuationSeparator" w:id="0">
    <w:p w:rsidR="00907AD5" w:rsidRDefault="0090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FC6009" w:rsidRDefault="00FC6009" w:rsidP="00FC6009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FC6009">
      <w:rPr>
        <w:b/>
        <w:color w:val="001B72"/>
        <w:sz w:val="24"/>
        <w:szCs w:val="24"/>
      </w:rPr>
      <w:t>INSPECTION BODY</w:t>
    </w:r>
    <w:r w:rsidR="00AA4575" w:rsidRPr="00FC6009">
      <w:rPr>
        <w:b/>
        <w:color w:val="001B72"/>
        <w:sz w:val="24"/>
        <w:szCs w:val="24"/>
      </w:rPr>
      <w:t>:</w:t>
    </w:r>
    <w:r w:rsidR="001B0113" w:rsidRPr="00FC6009">
      <w:rPr>
        <w:b/>
        <w:color w:val="001B72"/>
        <w:sz w:val="24"/>
        <w:szCs w:val="24"/>
      </w:rPr>
      <w:t xml:space="preserve"> </w:t>
    </w:r>
    <w:r w:rsidR="00AA4575" w:rsidRPr="00FC6009">
      <w:rPr>
        <w:b/>
        <w:color w:val="001B72"/>
        <w:sz w:val="24"/>
        <w:szCs w:val="24"/>
      </w:rPr>
      <w:t xml:space="preserve">INSPECTOR </w:t>
    </w:r>
    <w:r w:rsidR="001B0113" w:rsidRPr="00FC6009">
      <w:rPr>
        <w:b/>
        <w:color w:val="001B72"/>
        <w:sz w:val="24"/>
        <w:szCs w:val="24"/>
      </w:rPr>
      <w:t>SCOPE</w:t>
    </w:r>
    <w:r w:rsidR="00AA4575" w:rsidRPr="00FC6009">
      <w:rPr>
        <w:b/>
        <w:color w:val="001B72"/>
        <w:sz w:val="24"/>
        <w:szCs w:val="24"/>
      </w:rPr>
      <w:t xml:space="preserve"> FORM</w:t>
    </w:r>
    <w:r w:rsidR="001B0113" w:rsidRPr="00FC6009">
      <w:rPr>
        <w:b/>
        <w:color w:val="001B72"/>
        <w:sz w:val="24"/>
        <w:szCs w:val="24"/>
      </w:rPr>
      <w:t xml:space="preserve"> – </w:t>
    </w:r>
    <w:r w:rsidR="00965B55" w:rsidRPr="00FC6009">
      <w:rPr>
        <w:b/>
        <w:color w:val="001B72"/>
        <w:sz w:val="24"/>
        <w:szCs w:val="24"/>
      </w:rPr>
      <w:t>Building Inspection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718AD965" wp14:editId="76C2DE91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0E49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19B1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24E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A62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AA9"/>
    <w:rsid w:val="002E3B6F"/>
    <w:rsid w:val="002E6233"/>
    <w:rsid w:val="002F1D38"/>
    <w:rsid w:val="002F20C8"/>
    <w:rsid w:val="002F290B"/>
    <w:rsid w:val="002F6989"/>
    <w:rsid w:val="00301FF4"/>
    <w:rsid w:val="00303871"/>
    <w:rsid w:val="00306AAA"/>
    <w:rsid w:val="00307514"/>
    <w:rsid w:val="0031042B"/>
    <w:rsid w:val="00311476"/>
    <w:rsid w:val="00312B57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512F4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3883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076FB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963FF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25C2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0F11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07AD5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5B55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2E7F"/>
    <w:rsid w:val="00CB404D"/>
    <w:rsid w:val="00CB4EDE"/>
    <w:rsid w:val="00CB6E2F"/>
    <w:rsid w:val="00CC5BB4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5DB5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547B2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05B3C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07B74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6009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16</cp:revision>
  <cp:lastPrinted>2020-02-18T19:12:00Z</cp:lastPrinted>
  <dcterms:created xsi:type="dcterms:W3CDTF">2020-05-08T03:22:00Z</dcterms:created>
  <dcterms:modified xsi:type="dcterms:W3CDTF">2020-06-23T21:13:00Z</dcterms:modified>
</cp:coreProperties>
</file>