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286"/>
      </w:tblGrid>
      <w:tr w:rsidR="00946286" w:rsidTr="00946286">
        <w:tc>
          <w:tcPr>
            <w:tcW w:w="7792" w:type="dxa"/>
          </w:tcPr>
          <w:p w:rsidR="00946286" w:rsidRPr="00946286" w:rsidRDefault="00946286" w:rsidP="00946286">
            <w:pPr>
              <w:jc w:val="both"/>
              <w:rPr>
                <w:b/>
                <w:color w:val="001B72"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1B72"/>
                <w:sz w:val="32"/>
                <w:szCs w:val="32"/>
                <w:lang w:eastAsia="en-US"/>
              </w:rPr>
              <w:t>APPLICATION FOR SPECIAL ASSESSMENT</w:t>
            </w:r>
          </w:p>
          <w:p w:rsidR="00946286" w:rsidRPr="00946286" w:rsidRDefault="00946286" w:rsidP="00946286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286">
              <w:rPr>
                <w:b/>
                <w:color w:val="001B72"/>
                <w:sz w:val="24"/>
                <w:szCs w:val="24"/>
                <w:lang w:eastAsia="en-US"/>
              </w:rPr>
              <w:t>Proficiency Testing Provider Accreditation Programme</w:t>
            </w:r>
          </w:p>
        </w:tc>
        <w:tc>
          <w:tcPr>
            <w:tcW w:w="2286" w:type="dxa"/>
            <w:vAlign w:val="center"/>
          </w:tcPr>
          <w:p w:rsidR="00946286" w:rsidRDefault="00946286" w:rsidP="00946286">
            <w:pPr>
              <w:jc w:val="right"/>
              <w:rPr>
                <w:lang w:eastAsia="en-US"/>
              </w:rPr>
            </w:pPr>
            <w:r w:rsidRPr="00CE092E">
              <w:rPr>
                <w:noProof/>
              </w:rPr>
              <w:drawing>
                <wp:inline distT="0" distB="0" distL="0" distR="0" wp14:anchorId="76CA0669" wp14:editId="3F64E8C6">
                  <wp:extent cx="1308967" cy="385200"/>
                  <wp:effectExtent l="0" t="0" r="5715" b="0"/>
                  <wp:docPr id="1" name="Picture 1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7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372"/>
      </w:tblGrid>
      <w:tr w:rsidR="002B6E22" w:rsidRPr="00883465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807AE9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val="fr-FR" w:eastAsia="en-US"/>
              </w:rPr>
            </w:pPr>
            <w:r w:rsidRPr="00807AE9">
              <w:rPr>
                <w:b/>
                <w:color w:val="00337F"/>
                <w:lang w:val="fr-FR" w:eastAsia="en-US"/>
              </w:rPr>
              <w:t>1</w:t>
            </w:r>
            <w:r w:rsidRPr="00807AE9">
              <w:rPr>
                <w:b/>
                <w:color w:val="00337F"/>
                <w:lang w:val="fr-FR" w:eastAsia="en-US"/>
              </w:rPr>
              <w:tab/>
              <w:t>Applicant</w:t>
            </w:r>
          </w:p>
          <w:p w:rsidR="002B6E22" w:rsidRPr="00F1416C" w:rsidRDefault="002B6E22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bmk014ClientName"/>
            <w:bookmarkEnd w:id="1"/>
            <w:permStart w:id="1278371414" w:edGrp="everyone"/>
          </w:p>
          <w:p w:rsidR="002B6E22" w:rsidRPr="00CA6183" w:rsidRDefault="00746A2D" w:rsidP="00946286">
            <w:pPr>
              <w:spacing w:after="60"/>
              <w:rPr>
                <w:sz w:val="20"/>
                <w:szCs w:val="20"/>
                <w:lang w:val="fr-FR"/>
              </w:rPr>
            </w:pPr>
            <w:bookmarkStart w:id="2" w:name="ClientDivision"/>
            <w:bookmarkEnd w:id="2"/>
            <w:r w:rsidRPr="00CA6183">
              <w:rPr>
                <w:sz w:val="20"/>
                <w:szCs w:val="20"/>
                <w:lang w:val="fr-FR"/>
              </w:rPr>
              <w:tab/>
            </w:r>
            <w:permEnd w:id="1278371414"/>
          </w:p>
        </w:tc>
      </w:tr>
      <w:tr w:rsidR="002B6E22" w:rsidRPr="00C020F4" w:rsidTr="00946286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8B0DC5" w:rsidRDefault="002B6E22" w:rsidP="008B0DC5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2</w:t>
            </w:r>
            <w:r w:rsidRPr="00DD3FEA">
              <w:rPr>
                <w:b/>
                <w:color w:val="00337F"/>
                <w:lang w:eastAsia="en-US"/>
              </w:rPr>
              <w:tab/>
              <w:t>Accreditation Number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946286">
            <w:pPr>
              <w:spacing w:before="60" w:after="60"/>
              <w:rPr>
                <w:sz w:val="20"/>
                <w:szCs w:val="20"/>
              </w:rPr>
            </w:pPr>
            <w:bookmarkStart w:id="3" w:name="AccredNumb"/>
            <w:bookmarkEnd w:id="3"/>
            <w:permStart w:id="1082091228" w:edGrp="everyone"/>
            <w:r w:rsidRPr="00CA6183">
              <w:rPr>
                <w:sz w:val="20"/>
                <w:szCs w:val="20"/>
              </w:rPr>
              <w:tab/>
            </w:r>
            <w:permEnd w:id="1082091228"/>
          </w:p>
        </w:tc>
      </w:tr>
      <w:tr w:rsidR="00B94E8C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C020F4" w:rsidRDefault="00B94E8C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120"/>
              <w:ind w:left="369" w:hanging="369"/>
              <w:jc w:val="both"/>
              <w:rPr>
                <w:b/>
                <w:bCs/>
                <w:sz w:val="22"/>
                <w:szCs w:val="22"/>
              </w:rPr>
            </w:pPr>
            <w:r w:rsidRPr="00DD3FEA">
              <w:rPr>
                <w:b/>
                <w:color w:val="00337F"/>
                <w:lang w:eastAsia="en-US"/>
              </w:rPr>
              <w:t>3</w:t>
            </w:r>
            <w:r w:rsidRPr="00DD3FEA">
              <w:rPr>
                <w:b/>
                <w:color w:val="00337F"/>
                <w:lang w:eastAsia="en-US"/>
              </w:rPr>
              <w:tab/>
              <w:t>Postal Address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Default="00746A2D" w:rsidP="00946286">
            <w:pPr>
              <w:spacing w:before="60"/>
              <w:rPr>
                <w:sz w:val="20"/>
                <w:szCs w:val="20"/>
              </w:rPr>
            </w:pPr>
            <w:bookmarkStart w:id="4" w:name="bmk005PostalAddress"/>
            <w:bookmarkEnd w:id="4"/>
            <w:permStart w:id="1466502940" w:edGrp="everyone"/>
            <w:r w:rsidRPr="00CA6183">
              <w:rPr>
                <w:sz w:val="20"/>
                <w:szCs w:val="20"/>
              </w:rPr>
              <w:tab/>
            </w:r>
          </w:p>
          <w:permEnd w:id="1466502940"/>
          <w:p w:rsidR="00946286" w:rsidRPr="00CA6183" w:rsidRDefault="00946286" w:rsidP="00946286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DD3FEA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4</w:t>
            </w:r>
            <w:r w:rsidR="002B6E22" w:rsidRPr="00DD3FEA">
              <w:rPr>
                <w:b/>
                <w:color w:val="00337F"/>
                <w:lang w:eastAsia="en-US"/>
              </w:rPr>
              <w:tab/>
              <w:t>Physical Location</w:t>
            </w:r>
          </w:p>
          <w:p w:rsidR="005B6D77" w:rsidRPr="00C020F4" w:rsidRDefault="002B6E22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>Street address of Organisation to be assessed.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Default="00B35EE5" w:rsidP="00946286">
            <w:pPr>
              <w:spacing w:before="60"/>
              <w:rPr>
                <w:sz w:val="20"/>
                <w:szCs w:val="20"/>
              </w:rPr>
            </w:pPr>
            <w:bookmarkStart w:id="5" w:name="bmk043OrgPhysAddress"/>
            <w:bookmarkEnd w:id="5"/>
            <w:permStart w:id="775361260" w:edGrp="everyone"/>
            <w:r w:rsidRPr="00CA6183">
              <w:rPr>
                <w:sz w:val="20"/>
                <w:szCs w:val="20"/>
              </w:rPr>
              <w:tab/>
            </w:r>
          </w:p>
          <w:permEnd w:id="775361260"/>
          <w:p w:rsidR="00946286" w:rsidRPr="00CA6183" w:rsidRDefault="00946286" w:rsidP="00946286">
            <w:pPr>
              <w:spacing w:after="60"/>
              <w:rPr>
                <w:sz w:val="20"/>
                <w:szCs w:val="20"/>
              </w:rPr>
            </w:pPr>
          </w:p>
        </w:tc>
      </w:tr>
      <w:tr w:rsidR="00077C0B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DD3FEA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4</w:t>
            </w:r>
            <w:r w:rsidR="00077C0B" w:rsidRPr="00DD3FEA">
              <w:rPr>
                <w:b/>
                <w:color w:val="00337F"/>
                <w:lang w:eastAsia="en-US"/>
              </w:rPr>
              <w:t>a</w:t>
            </w:r>
            <w:r w:rsidR="00077C0B" w:rsidRPr="00DD3FEA">
              <w:rPr>
                <w:b/>
                <w:color w:val="00337F"/>
                <w:lang w:eastAsia="en-US"/>
              </w:rPr>
              <w:tab/>
              <w:t>Physical Location</w:t>
            </w:r>
          </w:p>
          <w:p w:rsidR="00077C0B" w:rsidRDefault="00077C0B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DD3FEA" w:rsidRDefault="00077C0B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 w:hanging="36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These could </w:t>
            </w:r>
            <w:r w:rsidR="00581F7B">
              <w:rPr>
                <w:bCs/>
                <w:sz w:val="18"/>
                <w:szCs w:val="18"/>
              </w:rPr>
              <w:t xml:space="preserve">be </w:t>
            </w:r>
            <w:r>
              <w:rPr>
                <w:bCs/>
                <w:sz w:val="18"/>
                <w:szCs w:val="18"/>
              </w:rPr>
              <w:t>listed separately and provided as an attachment</w:t>
            </w:r>
            <w:r w:rsidR="004D00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1210654256" w:edGrp="everyone"/>
            <w:r w:rsidRPr="00CA6183">
              <w:rPr>
                <w:sz w:val="20"/>
                <w:szCs w:val="20"/>
              </w:rPr>
              <w:tab/>
            </w:r>
            <w:permEnd w:id="1210654256"/>
          </w:p>
        </w:tc>
      </w:tr>
      <w:tr w:rsidR="002B6E22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DD3FEA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DD3FEA">
              <w:rPr>
                <w:b/>
                <w:color w:val="00337F"/>
                <w:lang w:eastAsia="en-US"/>
              </w:rPr>
              <w:t>5</w:t>
            </w:r>
            <w:r w:rsidR="002B6E22" w:rsidRPr="00DD3FEA">
              <w:rPr>
                <w:b/>
                <w:color w:val="00337F"/>
                <w:lang w:eastAsia="en-US"/>
              </w:rPr>
              <w:tab/>
              <w:t>Field(s) of Technology for Special Assessment</w:t>
            </w:r>
          </w:p>
          <w:p w:rsidR="00DD3FEA" w:rsidRPr="00DD3FEA" w:rsidRDefault="002B6E22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946286">
            <w:pPr>
              <w:spacing w:before="60"/>
              <w:rPr>
                <w:sz w:val="20"/>
                <w:szCs w:val="20"/>
              </w:rPr>
            </w:pPr>
            <w:permStart w:id="1168638186" w:edGrp="everyone"/>
            <w:r w:rsidRPr="00CA6183">
              <w:rPr>
                <w:sz w:val="20"/>
                <w:szCs w:val="20"/>
              </w:rPr>
              <w:tab/>
            </w:r>
            <w:permEnd w:id="1168638186"/>
          </w:p>
        </w:tc>
      </w:tr>
      <w:tr w:rsidR="002B6E22" w:rsidRPr="00C020F4" w:rsidTr="00946286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DD3FEA">
              <w:rPr>
                <w:b/>
                <w:color w:val="00337F"/>
                <w:lang w:eastAsia="en-US"/>
              </w:rPr>
              <w:t>6</w:t>
            </w:r>
            <w:r w:rsidRPr="00DD3FEA">
              <w:rPr>
                <w:b/>
                <w:color w:val="00337F"/>
                <w:lang w:eastAsia="en-US"/>
              </w:rPr>
              <w:tab/>
              <w:t>Type of Special Assessment Required</w:t>
            </w:r>
          </w:p>
        </w:tc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5F7D3F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5684970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756849701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5F7D3F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943609442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943609442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5F7D3F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93161706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93161706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946286">
        <w:tc>
          <w:tcPr>
            <w:tcW w:w="9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946286" w:rsidRDefault="00C56B44" w:rsidP="00946286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946286">
              <w:rPr>
                <w:b/>
                <w:color w:val="001B72"/>
                <w:lang w:eastAsia="en-US"/>
              </w:rPr>
              <w:t>7</w:t>
            </w:r>
            <w:r w:rsidRPr="00946286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983244" w:rsidRDefault="00AA1CA8" w:rsidP="00946286">
            <w:pPr>
              <w:tabs>
                <w:tab w:val="left" w:pos="-709"/>
                <w:tab w:val="left" w:pos="384"/>
              </w:tabs>
              <w:spacing w:before="60" w:after="60"/>
              <w:jc w:val="both"/>
            </w:pPr>
            <w:r w:rsidRPr="00983244">
              <w:t>We commit to continuing to meet the requirements for accreditation as set out in the IANZ criteria documents and Procedures and Conditions of Accreditation including the following: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>We undertake to ensure that the operations, staff, facilities, and procedures of our</w:t>
            </w:r>
            <w:r w:rsidR="00D50271" w:rsidRPr="00983244">
              <w:rPr>
                <w:i/>
                <w:color w:val="FF0000"/>
              </w:rPr>
              <w:t xml:space="preserve"> </w:t>
            </w:r>
            <w:r w:rsidR="00E61CAD" w:rsidRPr="00983244">
              <w:rPr>
                <w:iCs/>
                <w:color w:val="000000"/>
              </w:rPr>
              <w:t>facility</w:t>
            </w:r>
            <w:r w:rsidRPr="00983244">
              <w:t xml:space="preserve"> will continue to fulfil the general criteria for accreditation and relevant specific criteria for accreditation.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 xml:space="preserve">We undertake to immediately notify </w:t>
            </w:r>
            <w:r w:rsidR="00AA1CA8" w:rsidRPr="00983244">
              <w:t>IANZ</w:t>
            </w:r>
            <w:r w:rsidRPr="00983244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983244" w:rsidRDefault="00AA1CA8" w:rsidP="00946286">
            <w:pPr>
              <w:tabs>
                <w:tab w:val="left" w:pos="-709"/>
                <w:tab w:val="left" w:pos="384"/>
              </w:tabs>
              <w:spacing w:before="60" w:after="60"/>
              <w:jc w:val="both"/>
            </w:pPr>
            <w:r w:rsidRPr="00983244">
              <w:t xml:space="preserve">We undertake to use the IANZ </w:t>
            </w:r>
            <w:r w:rsidR="00883465" w:rsidRPr="00983244">
              <w:t xml:space="preserve">Accredited </w:t>
            </w:r>
            <w:r w:rsidR="002F5C74" w:rsidRPr="00983244">
              <w:t>Proficiency Testing Provider</w:t>
            </w:r>
            <w:r w:rsidR="00883465" w:rsidRPr="00983244">
              <w:t xml:space="preserve"> </w:t>
            </w:r>
            <w:r w:rsidRPr="00983244">
              <w:t>accreditation symbol only in a manner which is in compliance with IANZ requirements.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 xml:space="preserve">We undertake to allow </w:t>
            </w:r>
            <w:r w:rsidR="00AA1CA8" w:rsidRPr="00983244">
              <w:t>IANZ</w:t>
            </w:r>
            <w:r w:rsidRPr="00983244">
              <w:t xml:space="preserve"> reasonable access to our operations, facilities </w:t>
            </w:r>
            <w:r w:rsidR="00B94E8C" w:rsidRPr="00983244">
              <w:t xml:space="preserve">personnel </w:t>
            </w:r>
            <w:r w:rsidRPr="00983244">
              <w:t>and procedures, for the purpose of surveillance, routine and special assessments from time to time.</w:t>
            </w:r>
          </w:p>
          <w:p w:rsidR="00C56B44" w:rsidRPr="00983244" w:rsidRDefault="00C56B44" w:rsidP="00946286">
            <w:pPr>
              <w:spacing w:before="60" w:after="60"/>
              <w:jc w:val="both"/>
            </w:pPr>
            <w:r w:rsidRPr="00983244">
              <w:t>We undertake to pay annual accreditation fees and any reasonable costs relating to such assessments.</w:t>
            </w:r>
          </w:p>
          <w:p w:rsidR="00F621FA" w:rsidRPr="00983244" w:rsidRDefault="00C56B44" w:rsidP="00946286">
            <w:pPr>
              <w:spacing w:before="60" w:after="60"/>
              <w:ind w:left="23"/>
              <w:jc w:val="both"/>
            </w:pPr>
            <w:r w:rsidRPr="00983244">
              <w:t>We agree to supply any information needed for the assessment of the organisation.</w:t>
            </w:r>
          </w:p>
          <w:tbl>
            <w:tblPr>
              <w:tblStyle w:val="TableGrid"/>
              <w:tblW w:w="9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593"/>
              <w:gridCol w:w="1225"/>
              <w:gridCol w:w="2593"/>
              <w:gridCol w:w="891"/>
              <w:gridCol w:w="1559"/>
            </w:tblGrid>
            <w:tr w:rsidR="00DD3FEA" w:rsidTr="00946286">
              <w:tc>
                <w:tcPr>
                  <w:tcW w:w="884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F621FA">
                    <w:rPr>
                      <w:b/>
                      <w:color w:val="00337F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946286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635586955" w:edGrp="everyone"/>
                  <w:r>
                    <w:rPr>
                      <w:sz w:val="18"/>
                      <w:szCs w:val="18"/>
                    </w:rPr>
                    <w:tab/>
                  </w:r>
                  <w:permEnd w:id="1635586955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F621FA">
                    <w:rPr>
                      <w:b/>
                      <w:color w:val="00337F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946286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32080668" w:edGrp="everyone"/>
                  <w:r>
                    <w:rPr>
                      <w:sz w:val="18"/>
                      <w:szCs w:val="18"/>
                    </w:rPr>
                    <w:tab/>
                  </w:r>
                  <w:permEnd w:id="232080668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F621FA">
                    <w:rPr>
                      <w:b/>
                      <w:color w:val="00337F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946286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595888974" w:edGrp="everyone"/>
                  <w:r>
                    <w:rPr>
                      <w:sz w:val="18"/>
                      <w:szCs w:val="18"/>
                    </w:rPr>
                    <w:tab/>
                  </w:r>
                  <w:permEnd w:id="1595888974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6478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3164"/>
        </w:trPr>
        <w:tc>
          <w:tcPr>
            <w:tcW w:w="9794" w:type="dxa"/>
            <w:gridSpan w:val="2"/>
          </w:tcPr>
          <w:p w:rsidR="002B6E22" w:rsidRPr="00983244" w:rsidRDefault="002B6E22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lastRenderedPageBreak/>
              <w:t>8</w:t>
            </w:r>
            <w:r w:rsidRPr="00983244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983244" w:rsidRDefault="00C56B44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983244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983244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983244" w:rsidRDefault="002B6E22" w:rsidP="00983244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983244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983244" w:rsidRDefault="002B6E22" w:rsidP="00983244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List of the operational procedures for which accreditation extension is being sought with details of procedures used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in-house, client supplied or difficult to obtain published methods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Details of equipment used in the extension of operations and copies of calibration certificates/records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Examples of associated records and reports/certificates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A copy of </w:t>
            </w:r>
            <w:r w:rsidR="00B94E8C" w:rsidRPr="00095449">
              <w:rPr>
                <w:sz w:val="20"/>
                <w:szCs w:val="20"/>
              </w:rPr>
              <w:t xml:space="preserve">contract </w:t>
            </w:r>
            <w:r w:rsidRPr="00095449">
              <w:rPr>
                <w:sz w:val="20"/>
                <w:szCs w:val="20"/>
              </w:rPr>
              <w:t>review records</w:t>
            </w:r>
            <w:r w:rsidR="00B94E8C" w:rsidRPr="00095449">
              <w:rPr>
                <w:sz w:val="20"/>
                <w:szCs w:val="20"/>
              </w:rPr>
              <w:t xml:space="preserve"> where applicable.</w:t>
            </w:r>
          </w:p>
          <w:p w:rsidR="002B6E22" w:rsidRPr="00983244" w:rsidRDefault="002B6E22" w:rsidP="00983244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Sketch of the new or</w:t>
            </w:r>
            <w:r w:rsidR="00B94E8C" w:rsidRPr="00095449">
              <w:rPr>
                <w:sz w:val="20"/>
                <w:szCs w:val="20"/>
              </w:rPr>
              <w:t xml:space="preserve"> altered</w:t>
            </w:r>
            <w:r w:rsidRPr="00095449">
              <w:rPr>
                <w:sz w:val="20"/>
                <w:szCs w:val="20"/>
              </w:rPr>
              <w:t xml:space="preserve"> accommodation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equipment recalibration (if required)</w:t>
            </w:r>
          </w:p>
          <w:p w:rsidR="002B6E22" w:rsidRPr="00983244" w:rsidRDefault="002B6E22" w:rsidP="00983244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983244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Information to be supplied, as appropriate</w:t>
            </w:r>
          </w:p>
          <w:p w:rsidR="002B6E22" w:rsidRPr="00095449" w:rsidRDefault="002B6E22" w:rsidP="0098324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095449">
              <w:rPr>
                <w:i/>
                <w:iCs/>
                <w:sz w:val="20"/>
                <w:szCs w:val="20"/>
              </w:rPr>
              <w:t>*</w:t>
            </w:r>
            <w:r w:rsidRPr="00095449">
              <w:rPr>
                <w:i/>
                <w:iCs/>
                <w:sz w:val="20"/>
                <w:szCs w:val="20"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95449">
              <w:rPr>
                <w:i/>
                <w:iCs/>
                <w:sz w:val="20"/>
                <w:szCs w:val="20"/>
              </w:rPr>
              <w:t>’</w:t>
            </w:r>
            <w:r w:rsidRPr="00095449">
              <w:rPr>
                <w:i/>
                <w:iCs/>
                <w:sz w:val="20"/>
                <w:szCs w:val="20"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232307" w:rsidP="0098324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98324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98324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983244">
                  <w:r w:rsidRPr="005A25F3">
                    <w:t>Private Bag 28908</w:t>
                  </w:r>
                </w:p>
                <w:p w:rsidR="00232307" w:rsidRPr="005A25F3" w:rsidRDefault="00232307" w:rsidP="00983244">
                  <w:r w:rsidRPr="005A25F3">
                    <w:t>Remuera</w:t>
                  </w:r>
                </w:p>
                <w:p w:rsidR="00232307" w:rsidRPr="005A25F3" w:rsidRDefault="00232307" w:rsidP="0098324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983244">
                  <w:r w:rsidRPr="005A25F3">
                    <w:t>Level 1, 626 Great South Road</w:t>
                  </w:r>
                </w:p>
                <w:p w:rsidR="00232307" w:rsidRPr="005A25F3" w:rsidRDefault="00232307" w:rsidP="00983244">
                  <w:r w:rsidRPr="005A25F3">
                    <w:t>Ellerslie</w:t>
                  </w:r>
                </w:p>
                <w:p w:rsidR="00232307" w:rsidRPr="005A25F3" w:rsidRDefault="00232307" w:rsidP="0098324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98324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98324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Facsimile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983244">
                  <w:r w:rsidRPr="005A25F3">
                    <w:t>(09) 525 2266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983244" w:rsidRDefault="00232307" w:rsidP="0098324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983244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5F7D3F" w:rsidP="0098324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946286">
      <w:headerReference w:type="default" r:id="rId9"/>
      <w:footerReference w:type="default" r:id="rId10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3F" w:rsidRDefault="005F7D3F">
      <w:r>
        <w:separator/>
      </w:r>
    </w:p>
  </w:endnote>
  <w:endnote w:type="continuationSeparator" w:id="0">
    <w:p w:rsidR="005F7D3F" w:rsidRDefault="005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2F5C74" w:rsidRDefault="002F5C74" w:rsidP="00946286">
    <w:pPr>
      <w:tabs>
        <w:tab w:val="center" w:pos="4918"/>
        <w:tab w:val="right" w:pos="9923"/>
      </w:tabs>
      <w:ind w:right="-28"/>
      <w:jc w:val="both"/>
      <w:rPr>
        <w:sz w:val="16"/>
        <w:szCs w:val="16"/>
      </w:rPr>
    </w:pPr>
    <w:r w:rsidRPr="002F5C74">
      <w:rPr>
        <w:sz w:val="16"/>
        <w:szCs w:val="16"/>
        <w:lang w:val="en-GB"/>
      </w:rPr>
      <w:t xml:space="preserve">WPF </w:t>
    </w:r>
    <w:bookmarkStart w:id="6" w:name="WPFNumb"/>
    <w:bookmarkEnd w:id="6"/>
    <w:r w:rsidRPr="002F5C74">
      <w:rPr>
        <w:sz w:val="16"/>
        <w:szCs w:val="16"/>
        <w:lang w:val="en-GB"/>
      </w:rPr>
      <w:tab/>
    </w:r>
    <w:r w:rsidRPr="00946286">
      <w:rPr>
        <w:i/>
        <w:sz w:val="16"/>
        <w:szCs w:val="16"/>
        <w:lang w:val="en-GB"/>
      </w:rPr>
      <w:t xml:space="preserve">IANZ: CB </w:t>
    </w:r>
    <w:r w:rsidR="00946286">
      <w:rPr>
        <w:i/>
        <w:sz w:val="16"/>
        <w:szCs w:val="16"/>
        <w:lang w:val="en-GB"/>
      </w:rPr>
      <w:t>April 2020</w:t>
    </w:r>
    <w:r w:rsidRPr="002F5C74">
      <w:rPr>
        <w:sz w:val="16"/>
        <w:szCs w:val="16"/>
        <w:lang w:val="en-GB"/>
      </w:rPr>
      <w:tab/>
    </w:r>
    <w:sdt>
      <w:sdtPr>
        <w:rPr>
          <w:sz w:val="16"/>
          <w:szCs w:val="16"/>
        </w:rPr>
        <w:id w:val="-12713149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F5C74">
              <w:rPr>
                <w:sz w:val="16"/>
                <w:szCs w:val="16"/>
              </w:rPr>
              <w:t xml:space="preserve">Page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FB3E66">
              <w:rPr>
                <w:b/>
                <w:bCs/>
                <w:noProof/>
                <w:sz w:val="16"/>
                <w:szCs w:val="16"/>
              </w:rPr>
              <w:t>1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  <w:r w:rsidRPr="002F5C74">
              <w:rPr>
                <w:sz w:val="16"/>
                <w:szCs w:val="16"/>
              </w:rPr>
              <w:t xml:space="preserve"> of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FB3E66">
              <w:rPr>
                <w:b/>
                <w:bCs/>
                <w:noProof/>
                <w:sz w:val="16"/>
                <w:szCs w:val="16"/>
              </w:rPr>
              <w:t>2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3F" w:rsidRDefault="005F7D3F">
      <w:r>
        <w:separator/>
      </w:r>
    </w:p>
  </w:footnote>
  <w:footnote w:type="continuationSeparator" w:id="0">
    <w:p w:rsidR="005F7D3F" w:rsidRDefault="005F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97217"/>
    <w:rsid w:val="000A1455"/>
    <w:rsid w:val="000A789F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2F5C74"/>
    <w:rsid w:val="00316A9C"/>
    <w:rsid w:val="003520CF"/>
    <w:rsid w:val="003548E7"/>
    <w:rsid w:val="00440380"/>
    <w:rsid w:val="00464AA8"/>
    <w:rsid w:val="004717C8"/>
    <w:rsid w:val="00480475"/>
    <w:rsid w:val="004911EB"/>
    <w:rsid w:val="004D003E"/>
    <w:rsid w:val="00581F7B"/>
    <w:rsid w:val="00592881"/>
    <w:rsid w:val="005A25F3"/>
    <w:rsid w:val="005B6D77"/>
    <w:rsid w:val="005F7D3F"/>
    <w:rsid w:val="00621133"/>
    <w:rsid w:val="006462F9"/>
    <w:rsid w:val="00647804"/>
    <w:rsid w:val="00653627"/>
    <w:rsid w:val="00722F6A"/>
    <w:rsid w:val="00746A2D"/>
    <w:rsid w:val="0075479C"/>
    <w:rsid w:val="007E17DA"/>
    <w:rsid w:val="00807AE9"/>
    <w:rsid w:val="0081670E"/>
    <w:rsid w:val="00883465"/>
    <w:rsid w:val="00892599"/>
    <w:rsid w:val="008B0DC5"/>
    <w:rsid w:val="008B5111"/>
    <w:rsid w:val="0093029B"/>
    <w:rsid w:val="00946286"/>
    <w:rsid w:val="009535DF"/>
    <w:rsid w:val="00977FD8"/>
    <w:rsid w:val="00983244"/>
    <w:rsid w:val="009E3F7D"/>
    <w:rsid w:val="00A0698B"/>
    <w:rsid w:val="00A86342"/>
    <w:rsid w:val="00A94966"/>
    <w:rsid w:val="00AA1CA8"/>
    <w:rsid w:val="00AE7D68"/>
    <w:rsid w:val="00B35EE5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61CAD"/>
    <w:rsid w:val="00E80D12"/>
    <w:rsid w:val="00EA49ED"/>
    <w:rsid w:val="00EB0A4D"/>
    <w:rsid w:val="00F1416C"/>
    <w:rsid w:val="00F621FA"/>
    <w:rsid w:val="00F6390F"/>
    <w:rsid w:val="00F93BC6"/>
    <w:rsid w:val="00FB1105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BDAED8-EC32-467D-91F5-DE2EFC75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5C74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Special Assessment PTP.docx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2</cp:revision>
  <cp:lastPrinted>2013-08-12T01:30:00Z</cp:lastPrinted>
  <dcterms:created xsi:type="dcterms:W3CDTF">2020-05-14T20:51:00Z</dcterms:created>
  <dcterms:modified xsi:type="dcterms:W3CDTF">2020-05-14T20:51:00Z</dcterms:modified>
</cp:coreProperties>
</file>