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69B00" w14:textId="00AB8C88" w:rsidR="00930CC6" w:rsidRPr="00E657BD" w:rsidRDefault="00930CC6" w:rsidP="00930CC6">
      <w:pPr>
        <w:spacing w:after="0"/>
        <w:jc w:val="center"/>
        <w:rPr>
          <w:rFonts w:asciiTheme="majorHAnsi" w:hAnsiTheme="majorHAnsi" w:cstheme="majorHAnsi"/>
          <w:b/>
          <w:sz w:val="72"/>
          <w:szCs w:val="6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7BD">
        <w:rPr>
          <w:rFonts w:asciiTheme="majorHAnsi" w:hAnsiTheme="majorHAnsi" w:cstheme="majorHAnsi"/>
          <w:b/>
          <w:sz w:val="72"/>
          <w:szCs w:val="6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UPDATE</w:t>
      </w:r>
    </w:p>
    <w:p w14:paraId="503B0051" w14:textId="56C969FE" w:rsidR="000735A4" w:rsidRPr="00E64407" w:rsidRDefault="00105C25" w:rsidP="00E657BD">
      <w:pPr>
        <w:spacing w:after="0"/>
        <w:jc w:val="center"/>
        <w:rPr>
          <w:rFonts w:asciiTheme="majorHAnsi" w:hAnsiTheme="majorHAnsi" w:cstheme="majorHAnsi"/>
          <w:b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accordance with</w:t>
      </w:r>
      <w:r w:rsidR="000735A4" w:rsidRPr="00E64407">
        <w:rPr>
          <w:rFonts w:asciiTheme="majorHAnsi" w:hAnsiTheme="majorHAnsi" w:cstheme="majorHAnsi"/>
          <w:b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precautionary measures to minimize the spread of the</w:t>
      </w:r>
      <w:r w:rsidR="000735A4" w:rsidRPr="00E64407">
        <w:rPr>
          <w:rFonts w:asciiTheme="majorHAnsi" w:hAnsiTheme="majorHAnsi" w:cstheme="majorHAnsi"/>
          <w:b/>
          <w:color w:val="FF0000"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735A4" w:rsidRPr="00E64407">
        <w:rPr>
          <w:rFonts w:asciiTheme="majorHAnsi" w:hAnsiTheme="majorHAnsi" w:cstheme="majorHAnsi"/>
          <w:b/>
          <w:sz w:val="48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Coronavirus</w:t>
      </w:r>
    </w:p>
    <w:p w14:paraId="5F6E14E6" w14:textId="77777777" w:rsidR="0014022A" w:rsidRPr="0014022A" w:rsidRDefault="0014022A" w:rsidP="0014022A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B11B38" w14:textId="1601B698" w:rsidR="005B0666" w:rsidRPr="00E53725" w:rsidRDefault="00C45D34" w:rsidP="0014022A">
      <w:pPr>
        <w:spacing w:after="0"/>
        <w:jc w:val="center"/>
        <w:rPr>
          <w:rFonts w:asciiTheme="majorHAnsi" w:hAnsiTheme="majorHAnsi" w:cstheme="majorHAnsi"/>
          <w:b/>
          <w:color w:val="20857D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25">
        <w:rPr>
          <w:rFonts w:asciiTheme="majorHAnsi" w:hAnsiTheme="majorHAnsi" w:cstheme="majorHAnsi"/>
          <w:b/>
          <w:color w:val="20857D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WASILC </w:t>
      </w:r>
      <w:r w:rsidR="00930CC6" w:rsidRPr="00E53725">
        <w:rPr>
          <w:rFonts w:asciiTheme="majorHAnsi" w:hAnsiTheme="majorHAnsi" w:cstheme="majorHAnsi"/>
          <w:b/>
          <w:color w:val="20857D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F122A0" w:rsidRPr="00E53725">
        <w:rPr>
          <w:rFonts w:asciiTheme="majorHAnsi" w:hAnsiTheme="majorHAnsi" w:cstheme="majorHAnsi"/>
          <w:b/>
          <w:color w:val="20857D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Quarterly Meeting</w:t>
      </w:r>
    </w:p>
    <w:p w14:paraId="199AE6E6" w14:textId="4B80755C" w:rsidR="00930CC6" w:rsidRPr="00E53725" w:rsidRDefault="00930CC6" w:rsidP="005F25A3">
      <w:pPr>
        <w:spacing w:after="0"/>
        <w:jc w:val="center"/>
        <w:rPr>
          <w:rFonts w:asciiTheme="majorHAnsi" w:hAnsiTheme="majorHAnsi" w:cstheme="majorHAnsi"/>
          <w:b/>
          <w:sz w:val="60"/>
          <w:szCs w:val="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53725">
        <w:rPr>
          <w:rFonts w:asciiTheme="majorHAnsi" w:hAnsiTheme="majorHAnsi" w:cstheme="majorHAnsi"/>
          <w:b/>
          <w:sz w:val="60"/>
          <w:szCs w:val="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Will now be held via Webi</w:t>
      </w:r>
      <w:r w:rsidR="000735A4" w:rsidRPr="00E53725">
        <w:rPr>
          <w:rFonts w:asciiTheme="majorHAnsi" w:hAnsiTheme="majorHAnsi" w:cstheme="majorHAnsi"/>
          <w:b/>
          <w:sz w:val="60"/>
          <w:szCs w:val="6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nar </w:t>
      </w:r>
    </w:p>
    <w:p w14:paraId="3F37A681" w14:textId="77777777" w:rsidR="00B25421" w:rsidRPr="00E53725" w:rsidRDefault="00B25421" w:rsidP="005F25A3">
      <w:pPr>
        <w:spacing w:after="0"/>
        <w:jc w:val="center"/>
        <w:rPr>
          <w:rFonts w:asciiTheme="majorHAnsi" w:hAnsiTheme="majorHAnsi" w:cstheme="majorHAnsi"/>
          <w:b/>
          <w:sz w:val="40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ED4B6E" w14:textId="52652B1D" w:rsidR="00B25421" w:rsidRPr="000735A4" w:rsidRDefault="000735A4" w:rsidP="005F25A3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B25421" w:rsidRPr="000735A4"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community panel discussion has been cancelled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5220937E" w14:textId="5895FB0C" w:rsidR="000735A4" w:rsidRPr="000735A4" w:rsidRDefault="000735A4" w:rsidP="005F25A3">
      <w:pPr>
        <w:spacing w:after="0"/>
        <w:jc w:val="center"/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AF130E"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Meeting will now be one-</w:t>
      </w:r>
      <w:r w:rsidRPr="000735A4"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day only</w:t>
      </w:r>
      <w:r>
        <w:rPr>
          <w:rFonts w:asciiTheme="majorHAnsi" w:hAnsiTheme="majorHAnsi" w:cstheme="majorHAnsi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p w14:paraId="13A81EB7" w14:textId="226E687F" w:rsidR="00240A3F" w:rsidRPr="00C45D34" w:rsidRDefault="00240A3F" w:rsidP="000735A4">
      <w:pPr>
        <w:spacing w:after="0"/>
        <w:rPr>
          <w:rFonts w:asciiTheme="majorHAnsi" w:hAnsiTheme="majorHAnsi" w:cstheme="majorHAnsi"/>
          <w:b/>
          <w:color w:val="000000" w:themeColor="text1"/>
          <w:sz w:val="4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C4FC9F" w14:textId="77777777" w:rsidR="00006BC8" w:rsidRPr="0014022A" w:rsidRDefault="00F122A0" w:rsidP="00C62F93">
      <w:pPr>
        <w:spacing w:after="0"/>
        <w:jc w:val="center"/>
        <w:rPr>
          <w:rFonts w:asciiTheme="majorHAnsi" w:hAnsiTheme="majorHAnsi" w:cstheme="majorHAnsi"/>
          <w:sz w:val="40"/>
          <w:szCs w:val="35"/>
        </w:rPr>
      </w:pPr>
      <w:r w:rsidRPr="0014022A">
        <w:rPr>
          <w:rFonts w:asciiTheme="majorHAnsi" w:hAnsiTheme="majorHAnsi" w:cstheme="majorHAnsi"/>
          <w:b/>
          <w:sz w:val="40"/>
          <w:szCs w:val="35"/>
        </w:rPr>
        <w:t>Date</w:t>
      </w:r>
      <w:r w:rsidRPr="0014022A">
        <w:rPr>
          <w:rFonts w:asciiTheme="majorHAnsi" w:hAnsiTheme="majorHAnsi" w:cstheme="majorHAnsi"/>
          <w:sz w:val="40"/>
          <w:szCs w:val="35"/>
        </w:rPr>
        <w:t xml:space="preserve">: </w:t>
      </w:r>
      <w:r w:rsidR="00240A3F" w:rsidRPr="0014022A">
        <w:rPr>
          <w:rFonts w:asciiTheme="majorHAnsi" w:hAnsiTheme="majorHAnsi" w:cstheme="majorHAnsi"/>
          <w:sz w:val="40"/>
          <w:szCs w:val="35"/>
        </w:rPr>
        <w:t>Thursday, April 2</w:t>
      </w:r>
      <w:r w:rsidR="00240A3F" w:rsidRPr="0014022A">
        <w:rPr>
          <w:rFonts w:asciiTheme="majorHAnsi" w:hAnsiTheme="majorHAnsi" w:cstheme="majorHAnsi"/>
          <w:sz w:val="40"/>
          <w:szCs w:val="35"/>
          <w:vertAlign w:val="superscript"/>
        </w:rPr>
        <w:t>nd</w:t>
      </w:r>
      <w:r w:rsidR="00226EFE" w:rsidRPr="0014022A">
        <w:rPr>
          <w:rFonts w:asciiTheme="majorHAnsi" w:hAnsiTheme="majorHAnsi" w:cstheme="majorHAnsi"/>
          <w:sz w:val="40"/>
          <w:szCs w:val="35"/>
        </w:rPr>
        <w:t>, 2020</w:t>
      </w:r>
    </w:p>
    <w:p w14:paraId="5CBAD34A" w14:textId="296D0B80" w:rsidR="00152BA7" w:rsidRPr="00EA0AFD" w:rsidRDefault="00006BC8" w:rsidP="00C62F93">
      <w:pPr>
        <w:spacing w:after="0"/>
        <w:jc w:val="center"/>
        <w:rPr>
          <w:rFonts w:asciiTheme="majorHAnsi" w:hAnsiTheme="majorHAnsi" w:cstheme="majorHAnsi"/>
          <w:b/>
          <w:sz w:val="35"/>
          <w:szCs w:val="35"/>
        </w:rPr>
      </w:pPr>
      <w:r w:rsidRPr="0014022A">
        <w:rPr>
          <w:rFonts w:asciiTheme="majorHAnsi" w:hAnsiTheme="majorHAnsi" w:cstheme="majorHAnsi"/>
          <w:b/>
          <w:sz w:val="40"/>
          <w:szCs w:val="35"/>
        </w:rPr>
        <w:t>Time:</w:t>
      </w:r>
      <w:r w:rsidR="00E64407">
        <w:rPr>
          <w:rFonts w:asciiTheme="majorHAnsi" w:hAnsiTheme="majorHAnsi" w:cstheme="majorHAnsi"/>
          <w:sz w:val="40"/>
          <w:szCs w:val="35"/>
        </w:rPr>
        <w:t xml:space="preserve"> 9:00am—4</w:t>
      </w:r>
      <w:r w:rsidRPr="0014022A">
        <w:rPr>
          <w:rFonts w:asciiTheme="majorHAnsi" w:hAnsiTheme="majorHAnsi" w:cstheme="majorHAnsi"/>
          <w:sz w:val="40"/>
          <w:szCs w:val="35"/>
        </w:rPr>
        <w:t>:00pm</w:t>
      </w:r>
      <w:r w:rsidR="00152BA7" w:rsidRPr="00C83312">
        <w:rPr>
          <w:rFonts w:asciiTheme="majorHAnsi" w:hAnsiTheme="majorHAnsi"/>
          <w:sz w:val="28"/>
          <w:szCs w:val="27"/>
        </w:rPr>
        <w:br/>
      </w:r>
    </w:p>
    <w:p w14:paraId="3025D29F" w14:textId="012B98D2" w:rsidR="006E2758" w:rsidRPr="00E657BD" w:rsidRDefault="005911B1" w:rsidP="00C16A5B">
      <w:pPr>
        <w:spacing w:after="240"/>
        <w:jc w:val="center"/>
        <w:rPr>
          <w:rFonts w:ascii="Calibri" w:hAnsi="Calibri" w:cs="Calibri"/>
          <w:b/>
          <w:sz w:val="28"/>
          <w:szCs w:val="32"/>
        </w:rPr>
      </w:pPr>
      <w:r w:rsidRPr="00E657BD">
        <w:rPr>
          <w:rFonts w:ascii="Calibri" w:hAnsi="Calibri" w:cs="Calibri"/>
          <w:b/>
          <w:sz w:val="28"/>
          <w:szCs w:val="32"/>
        </w:rPr>
        <w:t>If you would like to participate,</w:t>
      </w:r>
      <w:r w:rsidR="00876C0A" w:rsidRPr="00E657BD">
        <w:rPr>
          <w:rFonts w:ascii="Calibri" w:hAnsi="Calibri" w:cs="Calibri"/>
          <w:b/>
          <w:sz w:val="28"/>
          <w:szCs w:val="32"/>
        </w:rPr>
        <w:t xml:space="preserve"> or for reasonable accommodation requests,</w:t>
      </w:r>
      <w:r w:rsidRPr="00E657BD">
        <w:rPr>
          <w:rFonts w:ascii="Calibri" w:hAnsi="Calibri" w:cs="Calibri"/>
          <w:b/>
          <w:sz w:val="28"/>
          <w:szCs w:val="32"/>
        </w:rPr>
        <w:t xml:space="preserve"> pl</w:t>
      </w:r>
      <w:r w:rsidR="00876C0A" w:rsidRPr="00E657BD">
        <w:rPr>
          <w:rFonts w:ascii="Calibri" w:hAnsi="Calibri" w:cs="Calibri"/>
          <w:b/>
          <w:sz w:val="28"/>
          <w:szCs w:val="32"/>
        </w:rPr>
        <w:t>ease call</w:t>
      </w:r>
      <w:r w:rsidR="0084488A">
        <w:rPr>
          <w:rFonts w:ascii="Calibri" w:hAnsi="Calibri" w:cs="Calibri"/>
          <w:b/>
          <w:sz w:val="28"/>
          <w:szCs w:val="32"/>
        </w:rPr>
        <w:t xml:space="preserve"> WASILC staff at (360) 725-3693 </w:t>
      </w:r>
      <w:r w:rsidR="00876C0A" w:rsidRPr="00E657BD">
        <w:rPr>
          <w:rFonts w:ascii="Calibri" w:hAnsi="Calibri" w:cs="Calibri"/>
          <w:b/>
          <w:sz w:val="28"/>
          <w:szCs w:val="32"/>
        </w:rPr>
        <w:t>or email:</w:t>
      </w:r>
      <w:r w:rsidR="005B0666" w:rsidRPr="00E657BD">
        <w:rPr>
          <w:rFonts w:ascii="Calibri" w:hAnsi="Calibri" w:cs="Calibri"/>
          <w:b/>
          <w:sz w:val="28"/>
          <w:szCs w:val="32"/>
        </w:rPr>
        <w:t xml:space="preserve"> </w:t>
      </w:r>
      <w:hyperlink r:id="rId8" w:history="1">
        <w:r w:rsidR="00876C0A" w:rsidRPr="00E657BD">
          <w:rPr>
            <w:rStyle w:val="Hyperlink"/>
            <w:rFonts w:ascii="Calibri" w:hAnsi="Calibri" w:cs="Calibri"/>
            <w:b/>
            <w:color w:val="auto"/>
            <w:sz w:val="28"/>
            <w:szCs w:val="32"/>
            <w:u w:val="none"/>
          </w:rPr>
          <w:t>jolie.ramsey@dshs.wa.gov</w:t>
        </w:r>
      </w:hyperlink>
      <w:r w:rsidR="00876C0A" w:rsidRPr="00E657BD">
        <w:rPr>
          <w:rFonts w:ascii="Calibri" w:hAnsi="Calibri" w:cs="Calibri"/>
          <w:b/>
          <w:sz w:val="28"/>
          <w:szCs w:val="32"/>
        </w:rPr>
        <w:t xml:space="preserve"> </w:t>
      </w:r>
      <w:r w:rsidR="0014022A" w:rsidRPr="00E657BD">
        <w:rPr>
          <w:rFonts w:ascii="Calibri" w:hAnsi="Calibri" w:cs="Calibri"/>
          <w:b/>
          <w:sz w:val="28"/>
          <w:szCs w:val="32"/>
        </w:rPr>
        <w:t xml:space="preserve">                                                                       </w:t>
      </w:r>
      <w:proofErr w:type="gramStart"/>
      <w:r w:rsidR="00876C0A" w:rsidRPr="00E657BD">
        <w:rPr>
          <w:rFonts w:ascii="Calibri" w:hAnsi="Calibri" w:cs="Calibri"/>
          <w:b/>
          <w:sz w:val="28"/>
          <w:szCs w:val="32"/>
        </w:rPr>
        <w:t>You</w:t>
      </w:r>
      <w:proofErr w:type="gramEnd"/>
      <w:r w:rsidR="00876C0A" w:rsidRPr="00E657BD">
        <w:rPr>
          <w:rFonts w:ascii="Calibri" w:hAnsi="Calibri" w:cs="Calibri"/>
          <w:b/>
          <w:sz w:val="28"/>
          <w:szCs w:val="32"/>
        </w:rPr>
        <w:t xml:space="preserve"> will be emailed a</w:t>
      </w:r>
      <w:r w:rsidR="000C0ADD">
        <w:rPr>
          <w:rFonts w:ascii="Calibri" w:hAnsi="Calibri" w:cs="Calibri"/>
          <w:b/>
          <w:sz w:val="28"/>
          <w:szCs w:val="32"/>
        </w:rPr>
        <w:t xml:space="preserve"> link and instructions for Zoom Meeting</w:t>
      </w:r>
      <w:bookmarkStart w:id="0" w:name="_GoBack"/>
      <w:bookmarkEnd w:id="0"/>
      <w:r w:rsidR="00876C0A" w:rsidRPr="00E657BD">
        <w:rPr>
          <w:rFonts w:ascii="Calibri" w:hAnsi="Calibri" w:cs="Calibri"/>
          <w:b/>
          <w:sz w:val="28"/>
          <w:szCs w:val="32"/>
        </w:rPr>
        <w:t xml:space="preserve">. </w:t>
      </w:r>
    </w:p>
    <w:sectPr w:rsidR="006E2758" w:rsidRPr="00E657BD" w:rsidSect="001D0F4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87A3B" w14:textId="77777777" w:rsidR="0071045A" w:rsidRDefault="0071045A" w:rsidP="00652352">
      <w:r>
        <w:separator/>
      </w:r>
    </w:p>
    <w:p w14:paraId="7FF60F55" w14:textId="77777777" w:rsidR="0071045A" w:rsidRDefault="0071045A"/>
  </w:endnote>
  <w:endnote w:type="continuationSeparator" w:id="0">
    <w:p w14:paraId="17EA654F" w14:textId="77777777" w:rsidR="0071045A" w:rsidRDefault="0071045A" w:rsidP="00652352">
      <w:r>
        <w:continuationSeparator/>
      </w:r>
    </w:p>
    <w:p w14:paraId="163D4C7C" w14:textId="77777777" w:rsidR="0071045A" w:rsidRDefault="00710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79EE0" w14:textId="11E2639F" w:rsidR="000E0D44" w:rsidRDefault="000E0D44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E657B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E657B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15001134" w14:textId="77777777" w:rsidR="00DD0546" w:rsidRDefault="00DD0546">
    <w:pPr>
      <w:pStyle w:val="Footer"/>
    </w:pPr>
  </w:p>
  <w:p w14:paraId="7E51471D" w14:textId="77777777" w:rsidR="00007D3D" w:rsidRDefault="00007D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E3CB" w14:textId="1CDD56A3" w:rsidR="00D53D35" w:rsidRPr="00110088" w:rsidRDefault="000C0ADD" w:rsidP="0014399A">
    <w:pPr>
      <w:jc w:val="center"/>
      <w:rPr>
        <w:rFonts w:ascii="Calibri" w:hAnsi="Calibri"/>
        <w:b/>
        <w:color w:val="4D4D4F"/>
      </w:rPr>
    </w:pPr>
    <w:hyperlink r:id="rId1" w:history="1">
      <w:r w:rsidR="00455194" w:rsidRPr="005F25A3">
        <w:rPr>
          <w:rStyle w:val="Hyperlink"/>
          <w:rFonts w:ascii="Calibri" w:hAnsi="Calibri"/>
          <w:b/>
          <w:noProof/>
          <w:color w:val="4D4D4F"/>
          <w:u w:val="non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F24245" wp14:editId="57510A4A">
                <wp:simplePos x="0" y="0"/>
                <wp:positionH relativeFrom="column">
                  <wp:posOffset>-1256665</wp:posOffset>
                </wp:positionH>
                <wp:positionV relativeFrom="paragraph">
                  <wp:posOffset>-14605</wp:posOffset>
                </wp:positionV>
                <wp:extent cx="7962900" cy="0"/>
                <wp:effectExtent l="38100" t="38100" r="762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6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22638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8.95pt,-1.15pt" to="528.0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D53D35" w:rsidRPr="005F25A3">
        <w:rPr>
          <w:rStyle w:val="Hyperlink"/>
          <w:rFonts w:ascii="Calibri" w:hAnsi="Calibri"/>
          <w:b/>
          <w:color w:val="4D4D4F"/>
          <w:u w:val="none"/>
        </w:rPr>
        <w:t xml:space="preserve">wasilc.org </w:t>
      </w:r>
    </w:hyperlink>
    <w:r w:rsidR="00D53D35" w:rsidRPr="00110088">
      <w:rPr>
        <w:rFonts w:ascii="Calibri" w:hAnsi="Calibri"/>
        <w:b/>
        <w:color w:val="4D4D4F"/>
      </w:rPr>
      <w:t xml:space="preserve"> </w:t>
    </w:r>
    <w:r w:rsidR="0014399A">
      <w:rPr>
        <w:rFonts w:ascii="Calibri" w:hAnsi="Calibri"/>
        <w:b/>
        <w:color w:val="4D4D4F"/>
      </w:rPr>
      <w:t xml:space="preserve"> </w:t>
    </w:r>
    <w:proofErr w:type="gramStart"/>
    <w:r w:rsidR="0014399A">
      <w:rPr>
        <w:rFonts w:ascii="Calibri" w:hAnsi="Calibri"/>
        <w:b/>
        <w:color w:val="4D4D4F"/>
      </w:rPr>
      <w:t>|  360.725.</w:t>
    </w:r>
    <w:r w:rsidR="00AB3FB2" w:rsidRPr="00110088">
      <w:rPr>
        <w:rFonts w:ascii="Calibri" w:hAnsi="Calibri"/>
        <w:b/>
        <w:color w:val="4D4D4F"/>
      </w:rPr>
      <w:t>3693</w:t>
    </w:r>
    <w:proofErr w:type="gramEnd"/>
    <w:r w:rsidR="0014399A">
      <w:rPr>
        <w:rFonts w:ascii="Calibri" w:hAnsi="Calibri"/>
        <w:b/>
        <w:color w:val="4D4D4F"/>
      </w:rPr>
      <w:t xml:space="preserve">  |  PO</w:t>
    </w:r>
    <w:r w:rsidR="00D53D35" w:rsidRPr="00110088">
      <w:rPr>
        <w:rFonts w:ascii="Calibri" w:hAnsi="Calibri"/>
        <w:b/>
        <w:color w:val="4D4D4F"/>
      </w:rPr>
      <w:t xml:space="preserve"> Box 45343</w:t>
    </w:r>
    <w:r w:rsidR="0014399A">
      <w:rPr>
        <w:rFonts w:ascii="Calibri" w:hAnsi="Calibri"/>
        <w:b/>
        <w:color w:val="4D4D4F"/>
      </w:rPr>
      <w:t xml:space="preserve"> </w:t>
    </w:r>
    <w:r w:rsidR="00153C85">
      <w:rPr>
        <w:rFonts w:ascii="Calibri" w:hAnsi="Calibri"/>
        <w:b/>
        <w:color w:val="4D4D4F"/>
      </w:rPr>
      <w:t xml:space="preserve"> |  </w:t>
    </w:r>
    <w:r w:rsidR="00D53D35" w:rsidRPr="00110088">
      <w:rPr>
        <w:rFonts w:ascii="Calibri" w:hAnsi="Calibri"/>
        <w:b/>
        <w:color w:val="4D4D4F"/>
      </w:rPr>
      <w:t>Olympia, WA 98504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EA0DF" w14:textId="77777777" w:rsidR="0071045A" w:rsidRDefault="0071045A" w:rsidP="00652352">
      <w:r>
        <w:separator/>
      </w:r>
    </w:p>
    <w:p w14:paraId="07EE4C81" w14:textId="77777777" w:rsidR="0071045A" w:rsidRDefault="0071045A"/>
  </w:footnote>
  <w:footnote w:type="continuationSeparator" w:id="0">
    <w:p w14:paraId="11B83F93" w14:textId="77777777" w:rsidR="0071045A" w:rsidRDefault="0071045A" w:rsidP="00652352">
      <w:r>
        <w:continuationSeparator/>
      </w:r>
    </w:p>
    <w:p w14:paraId="646BB1F5" w14:textId="77777777" w:rsidR="0071045A" w:rsidRDefault="00710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8B114" w14:textId="28E50B9D" w:rsidR="00DD0546" w:rsidRDefault="00DD0546" w:rsidP="00DD0546">
    <w:pPr>
      <w:pStyle w:val="Header"/>
    </w:pPr>
  </w:p>
  <w:p w14:paraId="55187364" w14:textId="3FAA483E" w:rsidR="00DD0546" w:rsidRDefault="000E0D44" w:rsidP="000E0D44">
    <w:pPr>
      <w:pStyle w:val="Header"/>
      <w:tabs>
        <w:tab w:val="clear" w:pos="4320"/>
        <w:tab w:val="clear" w:pos="8640"/>
        <w:tab w:val="left" w:pos="1379"/>
      </w:tabs>
    </w:pPr>
    <w:r>
      <w:tab/>
    </w:r>
  </w:p>
  <w:p w14:paraId="1B9C117A" w14:textId="77777777" w:rsidR="00007D3D" w:rsidRDefault="00007D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7196" w14:textId="77777777" w:rsidR="0036722B" w:rsidRDefault="00265089" w:rsidP="00EA21B6">
    <w:pPr>
      <w:pStyle w:val="Header"/>
      <w:tabs>
        <w:tab w:val="clear" w:pos="4320"/>
        <w:tab w:val="clear" w:pos="8640"/>
        <w:tab w:val="left" w:pos="1744"/>
      </w:tabs>
      <w:jc w:val="center"/>
    </w:pPr>
    <w:r>
      <w:rPr>
        <w:noProof/>
        <w:sz w:val="20"/>
        <w:szCs w:val="20"/>
      </w:rPr>
      <w:drawing>
        <wp:inline distT="0" distB="0" distL="0" distR="0" wp14:anchorId="6F001C37" wp14:editId="010B16B9">
          <wp:extent cx="2993366" cy="1232525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SILC_Horiz_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269" cy="1255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4C6099" w14:textId="7CAB178B" w:rsidR="00F65834" w:rsidRDefault="000C0ADD" w:rsidP="0036722B">
    <w:pPr>
      <w:pStyle w:val="Header"/>
      <w:tabs>
        <w:tab w:val="clear" w:pos="4320"/>
        <w:tab w:val="clear" w:pos="8640"/>
        <w:tab w:val="left" w:pos="1744"/>
      </w:tabs>
      <w:jc w:val="center"/>
    </w:pPr>
    <w:r>
      <w:pict w14:anchorId="5907A424">
        <v:rect id="_x0000_i1025" style="width:468pt;height:1.5pt" o:hralign="center" o:hrstd="t" o:hrnoshade="t" o:hr="t" fillcolor="#20857d" stroked="f"/>
      </w:pict>
    </w:r>
    <w:r w:rsidR="00D53D35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4068033" wp14:editId="70F1C787">
              <wp:simplePos x="0" y="0"/>
              <wp:positionH relativeFrom="column">
                <wp:posOffset>6074410</wp:posOffset>
              </wp:positionH>
              <wp:positionV relativeFrom="paragraph">
                <wp:posOffset>1005840</wp:posOffset>
              </wp:positionV>
              <wp:extent cx="103505" cy="45085"/>
              <wp:effectExtent l="0" t="19050" r="0" b="1206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 flipV="1">
                        <a:off x="0" y="0"/>
                        <a:ext cx="10350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A29631" w14:textId="48A9A21C" w:rsidR="00D53D35" w:rsidRDefault="00D53D35" w:rsidP="00D53D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06803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78.3pt;margin-top:79.2pt;width:8.15pt;height:3.55pt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" filled="f" stroked="f">
              <v:textbox>
                <w:txbxContent>
                  <w:p w14:paraId="6CA29631" w14:textId="48A9A21C" w:rsidR="00D53D35" w:rsidRDefault="00D53D35" w:rsidP="00D53D35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C2C"/>
    <w:multiLevelType w:val="hybridMultilevel"/>
    <w:tmpl w:val="D44C0254"/>
    <w:lvl w:ilvl="0" w:tplc="0409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 w15:restartNumberingAfterBreak="0">
    <w:nsid w:val="412F74A6"/>
    <w:multiLevelType w:val="hybridMultilevel"/>
    <w:tmpl w:val="E1E6F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2A8"/>
    <w:multiLevelType w:val="hybridMultilevel"/>
    <w:tmpl w:val="946435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183"/>
    <w:multiLevelType w:val="hybridMultilevel"/>
    <w:tmpl w:val="DEF4E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52"/>
    <w:rsid w:val="00006BC8"/>
    <w:rsid w:val="00007D3D"/>
    <w:rsid w:val="0001492D"/>
    <w:rsid w:val="000214E8"/>
    <w:rsid w:val="0006069E"/>
    <w:rsid w:val="00070A51"/>
    <w:rsid w:val="000735A4"/>
    <w:rsid w:val="00077B8A"/>
    <w:rsid w:val="000C0ADD"/>
    <w:rsid w:val="000E0D44"/>
    <w:rsid w:val="000F2ABB"/>
    <w:rsid w:val="00105C25"/>
    <w:rsid w:val="00110088"/>
    <w:rsid w:val="0014022A"/>
    <w:rsid w:val="0014399A"/>
    <w:rsid w:val="00152BA7"/>
    <w:rsid w:val="00153C85"/>
    <w:rsid w:val="00154966"/>
    <w:rsid w:val="001D0F43"/>
    <w:rsid w:val="00222F5B"/>
    <w:rsid w:val="00226EFE"/>
    <w:rsid w:val="00236E6F"/>
    <w:rsid w:val="00240A3F"/>
    <w:rsid w:val="00265089"/>
    <w:rsid w:val="00300BB1"/>
    <w:rsid w:val="00304FDF"/>
    <w:rsid w:val="00325F17"/>
    <w:rsid w:val="0036722B"/>
    <w:rsid w:val="003A0A96"/>
    <w:rsid w:val="003A7A66"/>
    <w:rsid w:val="00455194"/>
    <w:rsid w:val="004D31B1"/>
    <w:rsid w:val="00570321"/>
    <w:rsid w:val="005911B1"/>
    <w:rsid w:val="005B0666"/>
    <w:rsid w:val="005D3C75"/>
    <w:rsid w:val="005E7691"/>
    <w:rsid w:val="005F25A3"/>
    <w:rsid w:val="00625372"/>
    <w:rsid w:val="006411BA"/>
    <w:rsid w:val="00644918"/>
    <w:rsid w:val="00652352"/>
    <w:rsid w:val="006B0589"/>
    <w:rsid w:val="006E2758"/>
    <w:rsid w:val="0071045A"/>
    <w:rsid w:val="007122BD"/>
    <w:rsid w:val="0084488A"/>
    <w:rsid w:val="00863223"/>
    <w:rsid w:val="00876C0A"/>
    <w:rsid w:val="00900C77"/>
    <w:rsid w:val="00926EEA"/>
    <w:rsid w:val="00930CC6"/>
    <w:rsid w:val="00950532"/>
    <w:rsid w:val="009D6CF1"/>
    <w:rsid w:val="009F1B17"/>
    <w:rsid w:val="00A958B6"/>
    <w:rsid w:val="00AB3FB2"/>
    <w:rsid w:val="00AF130E"/>
    <w:rsid w:val="00B03E6C"/>
    <w:rsid w:val="00B25421"/>
    <w:rsid w:val="00B316CF"/>
    <w:rsid w:val="00B6558F"/>
    <w:rsid w:val="00BC78F1"/>
    <w:rsid w:val="00C16A5B"/>
    <w:rsid w:val="00C30D44"/>
    <w:rsid w:val="00C45D34"/>
    <w:rsid w:val="00C62C06"/>
    <w:rsid w:val="00C62F93"/>
    <w:rsid w:val="00C83312"/>
    <w:rsid w:val="00D40F95"/>
    <w:rsid w:val="00D53D35"/>
    <w:rsid w:val="00D56E45"/>
    <w:rsid w:val="00D84DEC"/>
    <w:rsid w:val="00DD0546"/>
    <w:rsid w:val="00E112AC"/>
    <w:rsid w:val="00E25DE4"/>
    <w:rsid w:val="00E53725"/>
    <w:rsid w:val="00E64407"/>
    <w:rsid w:val="00E657BD"/>
    <w:rsid w:val="00E97F3C"/>
    <w:rsid w:val="00EA0AFD"/>
    <w:rsid w:val="00EA21B6"/>
    <w:rsid w:val="00EB0EAB"/>
    <w:rsid w:val="00F122A0"/>
    <w:rsid w:val="00F2273D"/>
    <w:rsid w:val="00F463B6"/>
    <w:rsid w:val="00F64DFD"/>
    <w:rsid w:val="00F65834"/>
    <w:rsid w:val="00F8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oNotEmbedSmartTags/>
  <w:decimalSymbol w:val="."/>
  <w:listSeparator w:val=","/>
  <w14:docId w14:val="2745F1CF"/>
  <w14:defaultImageDpi w14:val="300"/>
  <w15:docId w15:val="{94F1B23F-9989-43C8-9782-0D98C59A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3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35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23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5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3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5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0F2A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273D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3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758"/>
    <w:pPr>
      <w:spacing w:before="100" w:beforeAutospacing="1" w:after="100" w:afterAutospacing="1"/>
    </w:pPr>
    <w:rPr>
      <w:rFonts w:eastAsia="Times New Roman"/>
    </w:rPr>
  </w:style>
  <w:style w:type="character" w:customStyle="1" w:styleId="style31">
    <w:name w:val="style31"/>
    <w:basedOn w:val="DefaultParagraphFont"/>
    <w:rsid w:val="006E2758"/>
    <w:rPr>
      <w:rFonts w:ascii="Cambria" w:hAnsi="Cambri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ie.ramsey@dshs.w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silc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D5425-A40C-4460-96D2-FF83DF14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76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</dc:creator>
  <cp:keywords/>
  <dc:description/>
  <cp:lastModifiedBy>Ramsey, Jolie T (DSHS/WASILC)</cp:lastModifiedBy>
  <cp:revision>38</cp:revision>
  <cp:lastPrinted>2019-08-23T22:09:00Z</cp:lastPrinted>
  <dcterms:created xsi:type="dcterms:W3CDTF">2019-09-03T21:52:00Z</dcterms:created>
  <dcterms:modified xsi:type="dcterms:W3CDTF">2020-03-26T23:28:00Z</dcterms:modified>
  <cp:contentStatus/>
</cp:coreProperties>
</file>