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8A10" w14:textId="77777777" w:rsidR="00710A3E" w:rsidRPr="00AC5A7E" w:rsidRDefault="00710A3E" w:rsidP="00710A3E">
      <w:pPr>
        <w:rPr>
          <w:rStyle w:val="a8"/>
          <w:rFonts w:ascii="Times New Roman" w:hAnsi="Times New Roman" w:cs="Times New Roman"/>
        </w:rPr>
      </w:pPr>
      <w:bookmarkStart w:id="0" w:name="_Hlk13486684"/>
      <w:r w:rsidRPr="00AC5A7E">
        <w:rPr>
          <w:rStyle w:val="a8"/>
          <w:rFonts w:ascii="Times New Roman" w:hAnsi="Times New Roman" w:cs="Times New Roman"/>
        </w:rPr>
        <w:t xml:space="preserve">Внимание! </w:t>
      </w:r>
    </w:p>
    <w:p w14:paraId="318A5FC8" w14:textId="6C9A1BB9" w:rsidR="00710A3E" w:rsidRPr="00AC5A7E" w:rsidRDefault="00A01798" w:rsidP="00710A3E">
      <w:pPr>
        <w:rPr>
          <w:rStyle w:val="a8"/>
          <w:rFonts w:ascii="Times New Roman" w:hAnsi="Times New Roman" w:cs="Times New Roman"/>
          <w:b w:val="0"/>
        </w:rPr>
      </w:pPr>
      <w:hyperlink r:id="rId5" w:history="1">
        <w:r w:rsidR="00710A3E" w:rsidRPr="00AC5A7E">
          <w:rPr>
            <w:rStyle w:val="a6"/>
            <w:rFonts w:ascii="Times New Roman" w:hAnsi="Times New Roman" w:cs="Times New Roman"/>
          </w:rPr>
          <w:t>Юридическая компания Закон и Право</w:t>
        </w:r>
      </w:hyperlink>
      <w:r w:rsidR="00710A3E" w:rsidRPr="00AC5A7E">
        <w:rPr>
          <w:rStyle w:val="a8"/>
          <w:rFonts w:ascii="Times New Roman" w:hAnsi="Times New Roman" w:cs="Times New Roman"/>
          <w:b w:val="0"/>
        </w:rPr>
        <w:t xml:space="preserve">,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w:t>
      </w:r>
      <w:proofErr w:type="gramStart"/>
      <w:r w:rsidR="00710A3E" w:rsidRPr="00AC5A7E">
        <w:rPr>
          <w:rStyle w:val="a8"/>
          <w:rFonts w:ascii="Times New Roman" w:hAnsi="Times New Roman" w:cs="Times New Roman"/>
          <w:b w:val="0"/>
        </w:rPr>
        <w:t>любого правового документа</w:t>
      </w:r>
      <w:proofErr w:type="gramEnd"/>
      <w:r w:rsidR="00710A3E" w:rsidRPr="00AC5A7E">
        <w:rPr>
          <w:rStyle w:val="a8"/>
          <w:rFonts w:ascii="Times New Roman" w:hAnsi="Times New Roman" w:cs="Times New Roman"/>
          <w:b w:val="0"/>
        </w:rPr>
        <w:t xml:space="preserve"> подходящего именно под вашу ситуацию.</w:t>
      </w:r>
    </w:p>
    <w:bookmarkEnd w:id="0"/>
    <w:p w14:paraId="24893893" w14:textId="77777777" w:rsidR="00710A3E" w:rsidRDefault="00710A3E" w:rsidP="00710A3E">
      <w:pPr>
        <w:rPr>
          <w:rStyle w:val="a8"/>
          <w:b w:val="0"/>
        </w:rPr>
      </w:pPr>
      <w:r w:rsidRPr="00AC5A7E">
        <w:rPr>
          <w:rStyle w:val="a8"/>
          <w:rFonts w:ascii="Times New Roman" w:hAnsi="Times New Roman" w:cs="Times New Roman"/>
          <w:b w:val="0"/>
        </w:rPr>
        <w:t>Для подробной информации свяжитесь по телефону; +7 (700) 978-57-55</w:t>
      </w:r>
    </w:p>
    <w:p w14:paraId="136826BA" w14:textId="3A9D8592" w:rsidR="002D1AD7" w:rsidRPr="00FB768F" w:rsidRDefault="00654E45" w:rsidP="00654E45">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FB768F">
        <w:rPr>
          <w:rFonts w:ascii="Times New Roman" w:hAnsi="Times New Roman"/>
          <w:b/>
          <w:szCs w:val="24"/>
        </w:rPr>
        <w:tab/>
        <w:t xml:space="preserve">         </w:t>
      </w:r>
      <w:r w:rsidR="002D1AD7" w:rsidRPr="00FB768F">
        <w:rPr>
          <w:rFonts w:ascii="Times New Roman" w:hAnsi="Times New Roman"/>
          <w:b/>
          <w:szCs w:val="24"/>
        </w:rPr>
        <w:t>В Апелляционную коллегию по гражданским</w:t>
      </w:r>
      <w:r w:rsidR="002D1AD7" w:rsidRPr="00FB768F">
        <w:rPr>
          <w:rFonts w:ascii="Times New Roman" w:hAnsi="Times New Roman"/>
          <w:b/>
          <w:szCs w:val="24"/>
          <w:lang w:val="kk-KZ"/>
        </w:rPr>
        <w:t xml:space="preserve"> </w:t>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Pr="00FB768F">
        <w:rPr>
          <w:rFonts w:ascii="Times New Roman" w:hAnsi="Times New Roman"/>
          <w:b/>
          <w:szCs w:val="24"/>
          <w:lang w:val="kk-KZ"/>
        </w:rPr>
        <w:tab/>
        <w:t xml:space="preserve">         </w:t>
      </w:r>
      <w:r w:rsidR="002D1AD7" w:rsidRPr="00FB768F">
        <w:rPr>
          <w:rFonts w:ascii="Times New Roman" w:hAnsi="Times New Roman"/>
          <w:b/>
          <w:szCs w:val="24"/>
          <w:lang w:val="kk-KZ"/>
        </w:rPr>
        <w:t>и административным</w:t>
      </w:r>
      <w:r w:rsidR="002D1AD7" w:rsidRPr="00FB768F">
        <w:rPr>
          <w:rFonts w:ascii="Times New Roman" w:hAnsi="Times New Roman"/>
          <w:b/>
          <w:szCs w:val="24"/>
        </w:rPr>
        <w:t xml:space="preserve"> делам Алматинского</w:t>
      </w:r>
      <w:r w:rsidR="002D1AD7" w:rsidRPr="00FB768F">
        <w:rPr>
          <w:rFonts w:ascii="Times New Roman" w:hAnsi="Times New Roman"/>
          <w:b/>
          <w:szCs w:val="24"/>
          <w:lang w:val="kk-KZ"/>
        </w:rPr>
        <w:t xml:space="preserve">                                                                                                    </w:t>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002D1AD7" w:rsidRPr="00FB768F">
        <w:rPr>
          <w:rFonts w:ascii="Times New Roman" w:hAnsi="Times New Roman"/>
          <w:b/>
          <w:szCs w:val="24"/>
          <w:lang w:val="kk-KZ"/>
        </w:rPr>
        <w:tab/>
      </w:r>
      <w:r w:rsidRPr="00FB768F">
        <w:rPr>
          <w:rFonts w:ascii="Times New Roman" w:hAnsi="Times New Roman"/>
          <w:b/>
          <w:szCs w:val="24"/>
          <w:lang w:val="kk-KZ"/>
        </w:rPr>
        <w:t xml:space="preserve">         </w:t>
      </w:r>
      <w:r w:rsidR="002D1AD7" w:rsidRPr="00FB768F">
        <w:rPr>
          <w:rFonts w:ascii="Times New Roman" w:hAnsi="Times New Roman"/>
          <w:b/>
          <w:szCs w:val="24"/>
        </w:rPr>
        <w:t>городского суда</w:t>
      </w:r>
    </w:p>
    <w:p w14:paraId="1DA27B20" w14:textId="18C0100D" w:rsidR="002D1AD7" w:rsidRPr="00FB768F" w:rsidRDefault="002D1AD7" w:rsidP="00654E45">
      <w:pPr>
        <w:pStyle w:val="a3"/>
        <w:rPr>
          <w:rFonts w:ascii="Times New Roman" w:hAnsi="Times New Roman" w:cs="Times New Roman"/>
          <w:sz w:val="24"/>
          <w:szCs w:val="24"/>
        </w:rPr>
      </w:pP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00654E45" w:rsidRPr="00FB768F">
        <w:rPr>
          <w:rStyle w:val="a8"/>
          <w:rFonts w:ascii="Times New Roman" w:hAnsi="Times New Roman" w:cs="Times New Roman"/>
          <w:b w:val="0"/>
          <w:bCs w:val="0"/>
          <w:color w:val="222222"/>
          <w:sz w:val="24"/>
          <w:szCs w:val="24"/>
        </w:rPr>
        <w:t xml:space="preserve">         </w:t>
      </w:r>
      <w:r w:rsidRPr="00FB768F">
        <w:rPr>
          <w:rStyle w:val="a8"/>
          <w:rFonts w:ascii="Times New Roman" w:hAnsi="Times New Roman" w:cs="Times New Roman"/>
          <w:b w:val="0"/>
          <w:bCs w:val="0"/>
          <w:sz w:val="24"/>
          <w:szCs w:val="24"/>
        </w:rPr>
        <w:t xml:space="preserve">г. Алматы, </w:t>
      </w:r>
      <w:r w:rsidR="00831E15">
        <w:rPr>
          <w:rStyle w:val="a8"/>
          <w:rFonts w:ascii="Times New Roman" w:hAnsi="Times New Roman" w:cs="Times New Roman"/>
          <w:b w:val="0"/>
          <w:bCs w:val="0"/>
          <w:sz w:val="24"/>
          <w:szCs w:val="24"/>
        </w:rPr>
        <w:t>__________</w:t>
      </w:r>
      <w:r w:rsidRPr="00FB768F">
        <w:rPr>
          <w:rStyle w:val="a8"/>
          <w:rFonts w:ascii="Times New Roman" w:hAnsi="Times New Roman" w:cs="Times New Roman"/>
          <w:b w:val="0"/>
          <w:bCs w:val="0"/>
          <w:sz w:val="24"/>
          <w:szCs w:val="24"/>
        </w:rPr>
        <w:t>,</w:t>
      </w:r>
      <w:r w:rsidRPr="00FB768F">
        <w:rPr>
          <w:rStyle w:val="apple-converted-space"/>
          <w:rFonts w:ascii="Times New Roman" w:hAnsi="Times New Roman" w:cs="Times New Roman"/>
          <w:color w:val="222222"/>
          <w:sz w:val="24"/>
          <w:szCs w:val="24"/>
        </w:rPr>
        <w:t> </w:t>
      </w:r>
      <w:r w:rsidRPr="00FB768F">
        <w:rPr>
          <w:rFonts w:ascii="Times New Roman" w:hAnsi="Times New Roman" w:cs="Times New Roman"/>
          <w:sz w:val="24"/>
          <w:szCs w:val="24"/>
        </w:rPr>
        <w:t xml:space="preserve">улица </w:t>
      </w:r>
      <w:r w:rsidR="00831E15">
        <w:rPr>
          <w:rFonts w:ascii="Times New Roman" w:hAnsi="Times New Roman" w:cs="Times New Roman"/>
          <w:sz w:val="24"/>
          <w:szCs w:val="24"/>
        </w:rPr>
        <w:t>_________________</w:t>
      </w:r>
      <w:r w:rsidRPr="00FB768F">
        <w:rPr>
          <w:rFonts w:ascii="Times New Roman" w:hAnsi="Times New Roman" w:cs="Times New Roman"/>
          <w:sz w:val="24"/>
          <w:szCs w:val="24"/>
        </w:rPr>
        <w:t>.</w:t>
      </w:r>
    </w:p>
    <w:p w14:paraId="7D5A2E06" w14:textId="4D6FB460" w:rsidR="002D1AD7" w:rsidRPr="00FB768F" w:rsidRDefault="002D1AD7" w:rsidP="00654E45">
      <w:pPr>
        <w:pStyle w:val="a3"/>
        <w:rPr>
          <w:rFonts w:ascii="Times New Roman" w:hAnsi="Times New Roman" w:cs="Times New Roman"/>
          <w:sz w:val="24"/>
          <w:szCs w:val="24"/>
        </w:rPr>
      </w:pP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Pr="00FB768F">
        <w:rPr>
          <w:rStyle w:val="a8"/>
          <w:rFonts w:ascii="Times New Roman" w:hAnsi="Times New Roman" w:cs="Times New Roman"/>
          <w:color w:val="222222"/>
          <w:sz w:val="24"/>
          <w:szCs w:val="24"/>
        </w:rPr>
        <w:tab/>
      </w:r>
      <w:r w:rsidR="00654E45" w:rsidRPr="00FB768F">
        <w:rPr>
          <w:rStyle w:val="a8"/>
          <w:rFonts w:ascii="Times New Roman" w:hAnsi="Times New Roman" w:cs="Times New Roman"/>
          <w:color w:val="222222"/>
          <w:sz w:val="24"/>
          <w:szCs w:val="24"/>
        </w:rPr>
        <w:t xml:space="preserve">         </w:t>
      </w:r>
      <w:r w:rsidR="00831E15" w:rsidRPr="00AC5A7E">
        <w:rPr>
          <w:rFonts w:ascii="Times New Roman" w:hAnsi="Times New Roman" w:cs="Times New Roman"/>
          <w:sz w:val="24"/>
          <w:szCs w:val="24"/>
        </w:rPr>
        <w:t>__________@sud.kz</w:t>
      </w:r>
    </w:p>
    <w:p w14:paraId="68DA112C" w14:textId="0105B9F5" w:rsidR="00F70D1A" w:rsidRPr="00FB768F" w:rsidRDefault="00654E45" w:rsidP="00F70D1A">
      <w:pPr>
        <w:spacing w:after="0"/>
        <w:ind w:left="4111"/>
        <w:rPr>
          <w:rFonts w:ascii="Times New Roman" w:hAnsi="Times New Roman" w:cs="Times New Roman"/>
          <w:b/>
          <w:sz w:val="24"/>
          <w:szCs w:val="24"/>
        </w:rPr>
      </w:pPr>
      <w:r w:rsidRPr="00FB768F">
        <w:rPr>
          <w:rFonts w:ascii="Times New Roman" w:hAnsi="Times New Roman" w:cs="Times New Roman"/>
          <w:b/>
          <w:sz w:val="24"/>
          <w:szCs w:val="24"/>
        </w:rPr>
        <w:t>О</w:t>
      </w:r>
      <w:r w:rsidR="00F70D1A" w:rsidRPr="00FB768F">
        <w:rPr>
          <w:rFonts w:ascii="Times New Roman" w:hAnsi="Times New Roman" w:cs="Times New Roman"/>
          <w:b/>
          <w:sz w:val="24"/>
          <w:szCs w:val="24"/>
        </w:rPr>
        <w:t>т ответчика: ООО «</w:t>
      </w:r>
      <w:r w:rsidR="00831E15">
        <w:rPr>
          <w:b/>
          <w:sz w:val="24"/>
          <w:szCs w:val="24"/>
        </w:rPr>
        <w:t>________________</w:t>
      </w:r>
      <w:r w:rsidR="00F70D1A" w:rsidRPr="00FB768F">
        <w:rPr>
          <w:rFonts w:ascii="Times New Roman" w:hAnsi="Times New Roman" w:cs="Times New Roman"/>
          <w:b/>
          <w:sz w:val="24"/>
          <w:szCs w:val="24"/>
        </w:rPr>
        <w:t>»</w:t>
      </w:r>
    </w:p>
    <w:p w14:paraId="10D1B215" w14:textId="52C6653F" w:rsidR="00F70D1A" w:rsidRPr="00FB768F" w:rsidRDefault="00F70D1A" w:rsidP="00F70D1A">
      <w:pPr>
        <w:spacing w:after="0" w:line="240" w:lineRule="auto"/>
        <w:ind w:left="4111"/>
        <w:rPr>
          <w:rFonts w:ascii="Times New Roman" w:hAnsi="Times New Roman" w:cs="Times New Roman"/>
          <w:sz w:val="24"/>
          <w:szCs w:val="24"/>
        </w:rPr>
      </w:pPr>
      <w:r w:rsidRPr="00FB768F">
        <w:rPr>
          <w:rFonts w:ascii="Times New Roman" w:hAnsi="Times New Roman" w:cs="Times New Roman"/>
          <w:sz w:val="24"/>
          <w:szCs w:val="24"/>
        </w:rPr>
        <w:t xml:space="preserve">ИНН </w:t>
      </w:r>
      <w:r w:rsidR="00831E15">
        <w:rPr>
          <w:b/>
          <w:sz w:val="24"/>
          <w:szCs w:val="24"/>
        </w:rPr>
        <w:t>________________</w:t>
      </w:r>
    </w:p>
    <w:p w14:paraId="57A99516" w14:textId="77777777" w:rsidR="00F70D1A" w:rsidRPr="00FB768F" w:rsidRDefault="00F70D1A" w:rsidP="00F70D1A">
      <w:pPr>
        <w:spacing w:after="0" w:line="240" w:lineRule="auto"/>
        <w:ind w:left="4111"/>
        <w:rPr>
          <w:rFonts w:ascii="Times New Roman" w:hAnsi="Times New Roman" w:cs="Times New Roman"/>
          <w:sz w:val="24"/>
          <w:szCs w:val="24"/>
          <w:lang w:val="kk-KZ"/>
        </w:rPr>
      </w:pPr>
      <w:r w:rsidRPr="00FB768F">
        <w:rPr>
          <w:rFonts w:ascii="Times New Roman" w:hAnsi="Times New Roman" w:cs="Times New Roman"/>
          <w:sz w:val="24"/>
          <w:szCs w:val="24"/>
          <w:lang w:val="kk-KZ"/>
        </w:rPr>
        <w:t>Российская Федерация, Курская область,</w:t>
      </w:r>
    </w:p>
    <w:p w14:paraId="1FC95572" w14:textId="77777777" w:rsidR="00F70D1A" w:rsidRPr="00FB768F" w:rsidRDefault="00F70D1A" w:rsidP="00F70D1A">
      <w:pPr>
        <w:spacing w:after="0" w:line="240" w:lineRule="auto"/>
        <w:ind w:left="4111"/>
        <w:rPr>
          <w:rFonts w:ascii="Times New Roman" w:hAnsi="Times New Roman" w:cs="Times New Roman"/>
          <w:sz w:val="24"/>
          <w:szCs w:val="24"/>
          <w:lang w:val="kk-KZ"/>
        </w:rPr>
      </w:pPr>
      <w:r w:rsidRPr="00FB768F">
        <w:rPr>
          <w:rFonts w:ascii="Times New Roman" w:hAnsi="Times New Roman" w:cs="Times New Roman"/>
          <w:sz w:val="24"/>
          <w:szCs w:val="24"/>
          <w:lang w:val="kk-KZ"/>
        </w:rPr>
        <w:t>г. Курчатов, пр-т Коммунистический, д.5 кв.18</w:t>
      </w:r>
    </w:p>
    <w:p w14:paraId="09DFB1D6" w14:textId="77777777" w:rsidR="00F70D1A" w:rsidRPr="00FB768F" w:rsidRDefault="00F70D1A" w:rsidP="00F70D1A">
      <w:pPr>
        <w:spacing w:after="0" w:line="240" w:lineRule="auto"/>
        <w:ind w:left="4111" w:right="-1"/>
        <w:jc w:val="both"/>
        <w:rPr>
          <w:rFonts w:ascii="Times New Roman" w:hAnsi="Times New Roman" w:cs="Times New Roman"/>
          <w:b/>
          <w:sz w:val="24"/>
          <w:szCs w:val="24"/>
          <w:lang w:val="kk-KZ"/>
        </w:rPr>
      </w:pPr>
      <w:r w:rsidRPr="00FB768F">
        <w:rPr>
          <w:rFonts w:ascii="Times New Roman" w:hAnsi="Times New Roman" w:cs="Times New Roman"/>
          <w:b/>
          <w:sz w:val="24"/>
          <w:szCs w:val="24"/>
          <w:lang w:val="kk-KZ"/>
        </w:rPr>
        <w:t>Представитель по доверенности:</w:t>
      </w:r>
    </w:p>
    <w:p w14:paraId="65B613CA" w14:textId="77777777" w:rsidR="00F70D1A" w:rsidRPr="00FB768F" w:rsidRDefault="00F70D1A" w:rsidP="00F70D1A">
      <w:pPr>
        <w:spacing w:after="0" w:line="240" w:lineRule="auto"/>
        <w:ind w:left="4111" w:right="-1"/>
        <w:jc w:val="both"/>
        <w:rPr>
          <w:rFonts w:ascii="Times New Roman" w:hAnsi="Times New Roman" w:cs="Times New Roman"/>
          <w:bCs/>
          <w:sz w:val="24"/>
          <w:szCs w:val="24"/>
          <w:lang w:val="kk-KZ"/>
        </w:rPr>
      </w:pPr>
      <w:r w:rsidRPr="00FB768F">
        <w:rPr>
          <w:rFonts w:ascii="Times New Roman" w:hAnsi="Times New Roman" w:cs="Times New Roman"/>
          <w:bCs/>
          <w:sz w:val="24"/>
          <w:szCs w:val="24"/>
          <w:lang w:val="kk-KZ"/>
        </w:rPr>
        <w:t xml:space="preserve">ТОО «Юридическая компания </w:t>
      </w:r>
    </w:p>
    <w:p w14:paraId="15221D4D" w14:textId="77777777" w:rsidR="00F70D1A" w:rsidRPr="00FB768F" w:rsidRDefault="00F70D1A" w:rsidP="00F70D1A">
      <w:pPr>
        <w:spacing w:after="0" w:line="240" w:lineRule="auto"/>
        <w:ind w:left="4111" w:right="-1"/>
        <w:jc w:val="both"/>
        <w:rPr>
          <w:rFonts w:ascii="Times New Roman" w:hAnsi="Times New Roman" w:cs="Times New Roman"/>
          <w:bCs/>
          <w:sz w:val="24"/>
          <w:szCs w:val="24"/>
        </w:rPr>
      </w:pPr>
      <w:r w:rsidRPr="00FB768F">
        <w:rPr>
          <w:rFonts w:ascii="Times New Roman" w:hAnsi="Times New Roman" w:cs="Times New Roman"/>
          <w:bCs/>
          <w:sz w:val="24"/>
          <w:szCs w:val="24"/>
          <w:lang w:val="kk-KZ"/>
        </w:rPr>
        <w:t xml:space="preserve">Закон и Право» </w:t>
      </w:r>
      <w:r w:rsidRPr="00FB768F">
        <w:rPr>
          <w:rFonts w:ascii="Times New Roman" w:hAnsi="Times New Roman" w:cs="Times New Roman"/>
          <w:bCs/>
          <w:sz w:val="24"/>
          <w:szCs w:val="24"/>
        </w:rPr>
        <w:t xml:space="preserve">в лице Генерального директора </w:t>
      </w:r>
    </w:p>
    <w:p w14:paraId="58CAE28C" w14:textId="77777777" w:rsidR="00F70D1A" w:rsidRPr="00FB768F" w:rsidRDefault="00F70D1A" w:rsidP="00F70D1A">
      <w:pPr>
        <w:spacing w:after="0" w:line="240" w:lineRule="auto"/>
        <w:ind w:left="4111" w:right="-1"/>
        <w:jc w:val="both"/>
        <w:rPr>
          <w:rFonts w:ascii="Times New Roman" w:hAnsi="Times New Roman" w:cs="Times New Roman"/>
          <w:bCs/>
          <w:sz w:val="24"/>
          <w:szCs w:val="24"/>
        </w:rPr>
      </w:pPr>
      <w:proofErr w:type="spellStart"/>
      <w:r w:rsidRPr="00FB768F">
        <w:rPr>
          <w:rFonts w:ascii="Times New Roman" w:hAnsi="Times New Roman" w:cs="Times New Roman"/>
          <w:bCs/>
          <w:sz w:val="24"/>
          <w:szCs w:val="24"/>
        </w:rPr>
        <w:t>Саржанова</w:t>
      </w:r>
      <w:proofErr w:type="spellEnd"/>
      <w:r w:rsidRPr="00FB768F">
        <w:rPr>
          <w:rFonts w:ascii="Times New Roman" w:hAnsi="Times New Roman" w:cs="Times New Roman"/>
          <w:bCs/>
          <w:sz w:val="24"/>
          <w:szCs w:val="24"/>
        </w:rPr>
        <w:t xml:space="preserve"> </w:t>
      </w:r>
      <w:proofErr w:type="spellStart"/>
      <w:r w:rsidRPr="00FB768F">
        <w:rPr>
          <w:rFonts w:ascii="Times New Roman" w:hAnsi="Times New Roman" w:cs="Times New Roman"/>
          <w:bCs/>
          <w:sz w:val="24"/>
          <w:szCs w:val="24"/>
        </w:rPr>
        <w:t>Галымжана</w:t>
      </w:r>
      <w:proofErr w:type="spellEnd"/>
      <w:r w:rsidRPr="00FB768F">
        <w:rPr>
          <w:rFonts w:ascii="Times New Roman" w:hAnsi="Times New Roman" w:cs="Times New Roman"/>
          <w:bCs/>
          <w:sz w:val="24"/>
          <w:szCs w:val="24"/>
        </w:rPr>
        <w:t xml:space="preserve"> </w:t>
      </w:r>
      <w:proofErr w:type="spellStart"/>
      <w:r w:rsidRPr="00FB768F">
        <w:rPr>
          <w:rFonts w:ascii="Times New Roman" w:hAnsi="Times New Roman" w:cs="Times New Roman"/>
          <w:bCs/>
          <w:sz w:val="24"/>
          <w:szCs w:val="24"/>
        </w:rPr>
        <w:t>Турлыбековича</w:t>
      </w:r>
      <w:proofErr w:type="spellEnd"/>
      <w:r w:rsidRPr="00FB768F">
        <w:rPr>
          <w:rFonts w:ascii="Times New Roman" w:hAnsi="Times New Roman" w:cs="Times New Roman"/>
          <w:bCs/>
          <w:sz w:val="24"/>
          <w:szCs w:val="24"/>
        </w:rPr>
        <w:t>.</w:t>
      </w:r>
    </w:p>
    <w:p w14:paraId="7A61EAF3" w14:textId="77777777" w:rsidR="00F70D1A" w:rsidRPr="00FB768F" w:rsidRDefault="00F70D1A" w:rsidP="00F70D1A">
      <w:pPr>
        <w:spacing w:after="0" w:line="240" w:lineRule="auto"/>
        <w:ind w:left="4111" w:right="-1"/>
        <w:jc w:val="both"/>
        <w:rPr>
          <w:rFonts w:ascii="Times New Roman" w:hAnsi="Times New Roman" w:cs="Times New Roman"/>
          <w:sz w:val="24"/>
          <w:szCs w:val="24"/>
        </w:rPr>
      </w:pPr>
      <w:r w:rsidRPr="00FB768F">
        <w:rPr>
          <w:rFonts w:ascii="Times New Roman" w:hAnsi="Times New Roman" w:cs="Times New Roman"/>
          <w:sz w:val="24"/>
          <w:szCs w:val="24"/>
          <w:lang w:val="kk-KZ"/>
        </w:rPr>
        <w:t>БИН 190240029071.</w:t>
      </w:r>
    </w:p>
    <w:p w14:paraId="197F612B" w14:textId="77777777" w:rsidR="00F70D1A" w:rsidRPr="00FB768F" w:rsidRDefault="00F70D1A" w:rsidP="00F70D1A">
      <w:pPr>
        <w:spacing w:after="0" w:line="240" w:lineRule="auto"/>
        <w:ind w:left="4111"/>
        <w:jc w:val="both"/>
        <w:rPr>
          <w:rFonts w:ascii="Times New Roman" w:hAnsi="Times New Roman" w:cs="Times New Roman"/>
          <w:sz w:val="24"/>
          <w:szCs w:val="24"/>
        </w:rPr>
      </w:pPr>
      <w:r w:rsidRPr="00FB768F">
        <w:rPr>
          <w:rFonts w:ascii="Times New Roman" w:hAnsi="Times New Roman" w:cs="Times New Roman"/>
          <w:sz w:val="24"/>
          <w:szCs w:val="24"/>
        </w:rPr>
        <w:t xml:space="preserve">г. Алматы, пр. </w:t>
      </w:r>
      <w:proofErr w:type="spellStart"/>
      <w:r w:rsidRPr="00FB768F">
        <w:rPr>
          <w:rFonts w:ascii="Times New Roman" w:hAnsi="Times New Roman" w:cs="Times New Roman"/>
          <w:sz w:val="24"/>
          <w:szCs w:val="24"/>
        </w:rPr>
        <w:t>Абылай</w:t>
      </w:r>
      <w:proofErr w:type="spellEnd"/>
      <w:r w:rsidRPr="00FB768F">
        <w:rPr>
          <w:rFonts w:ascii="Times New Roman" w:hAnsi="Times New Roman" w:cs="Times New Roman"/>
          <w:sz w:val="24"/>
          <w:szCs w:val="24"/>
        </w:rPr>
        <w:t xml:space="preserve"> хана, 79/71, офис 304</w:t>
      </w:r>
    </w:p>
    <w:p w14:paraId="46BF6FE2" w14:textId="77777777" w:rsidR="00F70D1A" w:rsidRPr="00FB768F" w:rsidRDefault="00A01798" w:rsidP="00F70D1A">
      <w:pPr>
        <w:spacing w:after="0" w:line="240" w:lineRule="auto"/>
        <w:ind w:left="4111"/>
        <w:jc w:val="both"/>
        <w:rPr>
          <w:rFonts w:ascii="Times New Roman" w:hAnsi="Times New Roman" w:cs="Times New Roman"/>
          <w:sz w:val="24"/>
          <w:szCs w:val="24"/>
        </w:rPr>
      </w:pPr>
      <w:hyperlink r:id="rId6" w:history="1">
        <w:r w:rsidR="00F70D1A" w:rsidRPr="00FB768F">
          <w:rPr>
            <w:rFonts w:ascii="Times New Roman" w:hAnsi="Times New Roman" w:cs="Times New Roman"/>
            <w:color w:val="0563C1" w:themeColor="hyperlink"/>
            <w:sz w:val="24"/>
            <w:szCs w:val="24"/>
            <w:u w:val="single"/>
            <w:lang w:val="en-US"/>
          </w:rPr>
          <w:t>info</w:t>
        </w:r>
        <w:r w:rsidR="00F70D1A" w:rsidRPr="00FB768F">
          <w:rPr>
            <w:rFonts w:ascii="Times New Roman" w:hAnsi="Times New Roman" w:cs="Times New Roman"/>
            <w:color w:val="0563C1" w:themeColor="hyperlink"/>
            <w:sz w:val="24"/>
            <w:szCs w:val="24"/>
            <w:u w:val="single"/>
          </w:rPr>
          <w:t>@</w:t>
        </w:r>
        <w:r w:rsidR="00F70D1A" w:rsidRPr="00FB768F">
          <w:rPr>
            <w:rFonts w:ascii="Times New Roman" w:hAnsi="Times New Roman" w:cs="Times New Roman"/>
            <w:color w:val="0563C1" w:themeColor="hyperlink"/>
            <w:sz w:val="24"/>
            <w:szCs w:val="24"/>
            <w:u w:val="single"/>
            <w:lang w:val="en-US"/>
          </w:rPr>
          <w:t>zakonpravo</w:t>
        </w:r>
        <w:r w:rsidR="00F70D1A" w:rsidRPr="00FB768F">
          <w:rPr>
            <w:rFonts w:ascii="Times New Roman" w:hAnsi="Times New Roman" w:cs="Times New Roman"/>
            <w:color w:val="0563C1" w:themeColor="hyperlink"/>
            <w:sz w:val="24"/>
            <w:szCs w:val="24"/>
            <w:u w:val="single"/>
          </w:rPr>
          <w:t>.</w:t>
        </w:r>
        <w:r w:rsidR="00F70D1A" w:rsidRPr="00FB768F">
          <w:rPr>
            <w:rFonts w:ascii="Times New Roman" w:hAnsi="Times New Roman" w:cs="Times New Roman"/>
            <w:color w:val="0563C1" w:themeColor="hyperlink"/>
            <w:sz w:val="24"/>
            <w:szCs w:val="24"/>
            <w:u w:val="single"/>
            <w:lang w:val="en-US"/>
          </w:rPr>
          <w:t>kz</w:t>
        </w:r>
      </w:hyperlink>
      <w:r w:rsidR="00F70D1A" w:rsidRPr="00FB768F">
        <w:rPr>
          <w:rFonts w:ascii="Times New Roman" w:hAnsi="Times New Roman" w:cs="Times New Roman"/>
          <w:sz w:val="24"/>
          <w:szCs w:val="24"/>
        </w:rPr>
        <w:t xml:space="preserve"> / </w:t>
      </w:r>
      <w:hyperlink r:id="rId7" w:history="1">
        <w:r w:rsidR="00F70D1A" w:rsidRPr="00FB768F">
          <w:rPr>
            <w:rFonts w:ascii="Times New Roman" w:hAnsi="Times New Roman" w:cs="Times New Roman"/>
            <w:color w:val="0563C1" w:themeColor="hyperlink"/>
            <w:sz w:val="24"/>
            <w:szCs w:val="24"/>
            <w:u w:val="single"/>
            <w:lang w:val="en-US"/>
          </w:rPr>
          <w:t>www</w:t>
        </w:r>
        <w:r w:rsidR="00F70D1A" w:rsidRPr="00FB768F">
          <w:rPr>
            <w:rFonts w:ascii="Times New Roman" w:hAnsi="Times New Roman" w:cs="Times New Roman"/>
            <w:color w:val="0563C1" w:themeColor="hyperlink"/>
            <w:sz w:val="24"/>
            <w:szCs w:val="24"/>
            <w:u w:val="single"/>
          </w:rPr>
          <w:t>.</w:t>
        </w:r>
        <w:r w:rsidR="00F70D1A" w:rsidRPr="00FB768F">
          <w:rPr>
            <w:rFonts w:ascii="Times New Roman" w:hAnsi="Times New Roman" w:cs="Times New Roman"/>
            <w:color w:val="0563C1" w:themeColor="hyperlink"/>
            <w:sz w:val="24"/>
            <w:szCs w:val="24"/>
            <w:u w:val="single"/>
            <w:lang w:val="en-US"/>
          </w:rPr>
          <w:t>zakonpravo</w:t>
        </w:r>
        <w:r w:rsidR="00F70D1A" w:rsidRPr="00FB768F">
          <w:rPr>
            <w:rFonts w:ascii="Times New Roman" w:hAnsi="Times New Roman" w:cs="Times New Roman"/>
            <w:color w:val="0563C1" w:themeColor="hyperlink"/>
            <w:sz w:val="24"/>
            <w:szCs w:val="24"/>
            <w:u w:val="single"/>
          </w:rPr>
          <w:t>.</w:t>
        </w:r>
        <w:proofErr w:type="spellStart"/>
        <w:r w:rsidR="00F70D1A" w:rsidRPr="00FB768F">
          <w:rPr>
            <w:rFonts w:ascii="Times New Roman" w:hAnsi="Times New Roman" w:cs="Times New Roman"/>
            <w:color w:val="0563C1" w:themeColor="hyperlink"/>
            <w:sz w:val="24"/>
            <w:szCs w:val="24"/>
            <w:u w:val="single"/>
            <w:lang w:val="en-US"/>
          </w:rPr>
          <w:t>kz</w:t>
        </w:r>
        <w:proofErr w:type="spellEnd"/>
      </w:hyperlink>
    </w:p>
    <w:p w14:paraId="393412F5" w14:textId="77777777" w:rsidR="00F70D1A" w:rsidRPr="005E28FC" w:rsidRDefault="00F70D1A" w:rsidP="00F70D1A">
      <w:pPr>
        <w:spacing w:after="0" w:line="240" w:lineRule="auto"/>
        <w:ind w:left="4111"/>
        <w:jc w:val="both"/>
        <w:rPr>
          <w:rFonts w:ascii="Times New Roman" w:hAnsi="Times New Roman" w:cs="Times New Roman"/>
          <w:sz w:val="24"/>
          <w:szCs w:val="24"/>
        </w:rPr>
      </w:pPr>
      <w:r w:rsidRPr="005E28FC">
        <w:rPr>
          <w:rFonts w:ascii="Times New Roman" w:hAnsi="Times New Roman" w:cs="Times New Roman"/>
          <w:sz w:val="24"/>
          <w:szCs w:val="24"/>
        </w:rPr>
        <w:t>+ 7</w:t>
      </w:r>
      <w:r w:rsidRPr="00FB768F">
        <w:rPr>
          <w:rFonts w:ascii="Times New Roman" w:hAnsi="Times New Roman" w:cs="Times New Roman"/>
          <w:sz w:val="24"/>
          <w:szCs w:val="24"/>
          <w:lang w:val="en-US"/>
        </w:rPr>
        <w:t> </w:t>
      </w:r>
      <w:r w:rsidRPr="005E28FC">
        <w:rPr>
          <w:rFonts w:ascii="Times New Roman" w:hAnsi="Times New Roman" w:cs="Times New Roman"/>
          <w:sz w:val="24"/>
          <w:szCs w:val="24"/>
        </w:rPr>
        <w:t>727</w:t>
      </w:r>
      <w:r w:rsidRPr="00FB768F">
        <w:rPr>
          <w:rFonts w:ascii="Times New Roman" w:hAnsi="Times New Roman" w:cs="Times New Roman"/>
          <w:sz w:val="24"/>
          <w:szCs w:val="24"/>
          <w:lang w:val="en-US"/>
        </w:rPr>
        <w:t> </w:t>
      </w:r>
      <w:r w:rsidRPr="005E28FC">
        <w:rPr>
          <w:rFonts w:ascii="Times New Roman" w:hAnsi="Times New Roman" w:cs="Times New Roman"/>
          <w:sz w:val="24"/>
          <w:szCs w:val="24"/>
        </w:rPr>
        <w:t>978 5755; +7</w:t>
      </w:r>
      <w:r w:rsidRPr="00FB768F">
        <w:rPr>
          <w:rFonts w:ascii="Times New Roman" w:hAnsi="Times New Roman" w:cs="Times New Roman"/>
          <w:sz w:val="24"/>
          <w:szCs w:val="24"/>
          <w:lang w:val="en-US"/>
        </w:rPr>
        <w:t> </w:t>
      </w:r>
      <w:r w:rsidRPr="005E28FC">
        <w:rPr>
          <w:rFonts w:ascii="Times New Roman" w:hAnsi="Times New Roman" w:cs="Times New Roman"/>
          <w:sz w:val="24"/>
          <w:szCs w:val="24"/>
        </w:rPr>
        <w:t>700</w:t>
      </w:r>
      <w:r w:rsidRPr="00FB768F">
        <w:rPr>
          <w:rFonts w:ascii="Times New Roman" w:hAnsi="Times New Roman" w:cs="Times New Roman"/>
          <w:sz w:val="24"/>
          <w:szCs w:val="24"/>
          <w:lang w:val="en-US"/>
        </w:rPr>
        <w:t> </w:t>
      </w:r>
      <w:r w:rsidRPr="005E28FC">
        <w:rPr>
          <w:rFonts w:ascii="Times New Roman" w:hAnsi="Times New Roman" w:cs="Times New Roman"/>
          <w:sz w:val="24"/>
          <w:szCs w:val="24"/>
        </w:rPr>
        <w:t>978 5755</w:t>
      </w:r>
    </w:p>
    <w:p w14:paraId="1DC82363" w14:textId="36B316B7" w:rsidR="00F70D1A" w:rsidRPr="00831E15" w:rsidRDefault="00F70D1A" w:rsidP="00F70D1A">
      <w:pPr>
        <w:spacing w:after="0"/>
        <w:ind w:left="4111"/>
        <w:rPr>
          <w:rFonts w:ascii="Times New Roman" w:hAnsi="Times New Roman" w:cs="Times New Roman"/>
          <w:b/>
          <w:sz w:val="24"/>
          <w:szCs w:val="24"/>
        </w:rPr>
      </w:pPr>
      <w:r w:rsidRPr="00FB768F">
        <w:rPr>
          <w:rFonts w:ascii="Times New Roman" w:hAnsi="Times New Roman" w:cs="Times New Roman"/>
          <w:b/>
          <w:sz w:val="24"/>
          <w:szCs w:val="24"/>
        </w:rPr>
        <w:t>Истец</w:t>
      </w:r>
      <w:r w:rsidRPr="00831E15">
        <w:rPr>
          <w:rFonts w:ascii="Times New Roman" w:hAnsi="Times New Roman" w:cs="Times New Roman"/>
          <w:b/>
          <w:sz w:val="24"/>
          <w:szCs w:val="24"/>
        </w:rPr>
        <w:t xml:space="preserve">: </w:t>
      </w:r>
      <w:r w:rsidRPr="00FB768F">
        <w:rPr>
          <w:rFonts w:ascii="Times New Roman" w:hAnsi="Times New Roman" w:cs="Times New Roman"/>
          <w:b/>
          <w:sz w:val="24"/>
          <w:szCs w:val="24"/>
        </w:rPr>
        <w:t>ТОО</w:t>
      </w:r>
      <w:r w:rsidRPr="00831E15">
        <w:rPr>
          <w:rFonts w:ascii="Times New Roman" w:hAnsi="Times New Roman" w:cs="Times New Roman"/>
          <w:b/>
          <w:sz w:val="24"/>
          <w:szCs w:val="24"/>
        </w:rPr>
        <w:t xml:space="preserve"> «</w:t>
      </w:r>
      <w:r w:rsidR="00831E15" w:rsidRPr="00831E15">
        <w:rPr>
          <w:rFonts w:ascii="Times New Roman" w:hAnsi="Times New Roman" w:cs="Times New Roman"/>
          <w:b/>
          <w:sz w:val="24"/>
          <w:szCs w:val="24"/>
        </w:rPr>
        <w:t>_______________________</w:t>
      </w:r>
      <w:r w:rsidRPr="00831E15">
        <w:rPr>
          <w:rFonts w:ascii="Times New Roman" w:hAnsi="Times New Roman" w:cs="Times New Roman"/>
          <w:b/>
          <w:sz w:val="24"/>
          <w:szCs w:val="24"/>
        </w:rPr>
        <w:t>»</w:t>
      </w:r>
    </w:p>
    <w:p w14:paraId="22025366" w14:textId="37AA1F56" w:rsidR="00F70D1A" w:rsidRPr="00831E15" w:rsidRDefault="00F70D1A" w:rsidP="00F70D1A">
      <w:pPr>
        <w:spacing w:after="0"/>
        <w:ind w:left="4111"/>
        <w:rPr>
          <w:rFonts w:ascii="Times New Roman" w:hAnsi="Times New Roman" w:cs="Times New Roman"/>
          <w:sz w:val="24"/>
          <w:szCs w:val="24"/>
        </w:rPr>
      </w:pPr>
      <w:r w:rsidRPr="00FB768F">
        <w:rPr>
          <w:rFonts w:ascii="Times New Roman" w:hAnsi="Times New Roman" w:cs="Times New Roman"/>
          <w:sz w:val="24"/>
          <w:szCs w:val="24"/>
        </w:rPr>
        <w:t>БИН</w:t>
      </w:r>
      <w:r w:rsidRPr="00831E15">
        <w:rPr>
          <w:rFonts w:ascii="Times New Roman" w:hAnsi="Times New Roman" w:cs="Times New Roman"/>
          <w:sz w:val="24"/>
          <w:szCs w:val="24"/>
        </w:rPr>
        <w:t xml:space="preserve"> </w:t>
      </w:r>
      <w:r w:rsidR="00831E15" w:rsidRPr="00831E15">
        <w:rPr>
          <w:rFonts w:ascii="Times New Roman" w:hAnsi="Times New Roman" w:cs="Times New Roman"/>
          <w:sz w:val="24"/>
          <w:szCs w:val="24"/>
        </w:rPr>
        <w:t>_______________________</w:t>
      </w:r>
    </w:p>
    <w:p w14:paraId="4E464001" w14:textId="67ED14C2" w:rsidR="00F70D1A" w:rsidRPr="00FB768F" w:rsidRDefault="00F70D1A" w:rsidP="00F70D1A">
      <w:pPr>
        <w:spacing w:after="0"/>
        <w:ind w:left="4111"/>
        <w:rPr>
          <w:rFonts w:ascii="Times New Roman" w:hAnsi="Times New Roman" w:cs="Times New Roman"/>
          <w:sz w:val="24"/>
          <w:szCs w:val="24"/>
        </w:rPr>
      </w:pPr>
      <w:r w:rsidRPr="00FB768F">
        <w:rPr>
          <w:rFonts w:ascii="Times New Roman" w:hAnsi="Times New Roman" w:cs="Times New Roman"/>
          <w:sz w:val="24"/>
          <w:szCs w:val="24"/>
        </w:rPr>
        <w:t xml:space="preserve">г. Алматы, ул. </w:t>
      </w:r>
      <w:proofErr w:type="spellStart"/>
      <w:r w:rsidRPr="00FB768F">
        <w:rPr>
          <w:rFonts w:ascii="Times New Roman" w:hAnsi="Times New Roman" w:cs="Times New Roman"/>
          <w:sz w:val="24"/>
          <w:szCs w:val="24"/>
        </w:rPr>
        <w:t>Макатаева</w:t>
      </w:r>
      <w:proofErr w:type="spellEnd"/>
      <w:r w:rsidRPr="00FB768F">
        <w:rPr>
          <w:rFonts w:ascii="Times New Roman" w:hAnsi="Times New Roman" w:cs="Times New Roman"/>
          <w:sz w:val="24"/>
          <w:szCs w:val="24"/>
        </w:rPr>
        <w:t xml:space="preserve"> </w:t>
      </w:r>
      <w:r w:rsidR="00831E15">
        <w:rPr>
          <w:rFonts w:ascii="Times New Roman" w:hAnsi="Times New Roman" w:cs="Times New Roman"/>
          <w:sz w:val="24"/>
          <w:szCs w:val="24"/>
        </w:rPr>
        <w:t>__</w:t>
      </w:r>
      <w:r w:rsidRPr="00FB768F">
        <w:rPr>
          <w:rFonts w:ascii="Times New Roman" w:hAnsi="Times New Roman" w:cs="Times New Roman"/>
          <w:sz w:val="24"/>
          <w:szCs w:val="24"/>
        </w:rPr>
        <w:t xml:space="preserve">, офис </w:t>
      </w:r>
      <w:r w:rsidR="00831E15">
        <w:rPr>
          <w:rFonts w:ascii="Times New Roman" w:hAnsi="Times New Roman" w:cs="Times New Roman"/>
          <w:sz w:val="24"/>
          <w:szCs w:val="24"/>
        </w:rPr>
        <w:t>_____</w:t>
      </w:r>
    </w:p>
    <w:p w14:paraId="781238EE" w14:textId="12B1DBEC" w:rsidR="00F70D1A" w:rsidRPr="00FB768F" w:rsidRDefault="00F70D1A" w:rsidP="00F70D1A">
      <w:pPr>
        <w:spacing w:after="0"/>
        <w:ind w:left="4111"/>
        <w:rPr>
          <w:rFonts w:ascii="Times New Roman" w:hAnsi="Times New Roman" w:cs="Times New Roman"/>
          <w:sz w:val="24"/>
          <w:szCs w:val="24"/>
        </w:rPr>
      </w:pPr>
      <w:r w:rsidRPr="00FB768F">
        <w:rPr>
          <w:rFonts w:ascii="Times New Roman" w:hAnsi="Times New Roman" w:cs="Times New Roman"/>
          <w:sz w:val="24"/>
          <w:szCs w:val="24"/>
        </w:rPr>
        <w:t>+7 </w:t>
      </w:r>
      <w:r w:rsidR="00831E15">
        <w:rPr>
          <w:rFonts w:ascii="Times New Roman" w:hAnsi="Times New Roman" w:cs="Times New Roman"/>
          <w:sz w:val="24"/>
          <w:szCs w:val="24"/>
        </w:rPr>
        <w:t>_______________________</w:t>
      </w:r>
    </w:p>
    <w:p w14:paraId="6E1F091B" w14:textId="77777777" w:rsidR="00F70D1A" w:rsidRPr="00FB768F" w:rsidRDefault="00F70D1A" w:rsidP="00F70D1A">
      <w:pPr>
        <w:spacing w:after="0"/>
        <w:rPr>
          <w:rFonts w:ascii="Times New Roman" w:hAnsi="Times New Roman" w:cs="Times New Roman"/>
          <w:sz w:val="24"/>
          <w:szCs w:val="24"/>
        </w:rPr>
      </w:pPr>
    </w:p>
    <w:p w14:paraId="37AD3A62" w14:textId="2E63395A" w:rsidR="00F70D1A" w:rsidRPr="005E28FC" w:rsidRDefault="005E28FC" w:rsidP="00F70D1A">
      <w:pPr>
        <w:spacing w:after="0"/>
        <w:jc w:val="center"/>
        <w:rPr>
          <w:rStyle w:val="a6"/>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"https://www.zakonpravo.kz/news/yuridicheskaya-pomoshch-po-ugolovnym-grazhdanskim-bankovskim-delam" </w:instrText>
      </w:r>
      <w:r>
        <w:rPr>
          <w:rFonts w:ascii="Times New Roman" w:hAnsi="Times New Roman" w:cs="Times New Roman"/>
          <w:b/>
          <w:sz w:val="24"/>
          <w:szCs w:val="24"/>
        </w:rPr>
        <w:fldChar w:fldCharType="separate"/>
      </w:r>
      <w:r w:rsidR="00F70D1A" w:rsidRPr="005E28FC">
        <w:rPr>
          <w:rStyle w:val="a6"/>
          <w:rFonts w:ascii="Times New Roman" w:hAnsi="Times New Roman" w:cs="Times New Roman"/>
          <w:b/>
          <w:sz w:val="24"/>
          <w:szCs w:val="24"/>
        </w:rPr>
        <w:t>Ходатайство</w:t>
      </w:r>
    </w:p>
    <w:p w14:paraId="0BA598E6" w14:textId="206FD472" w:rsidR="00F70D1A" w:rsidRPr="00FB768F" w:rsidRDefault="00F70D1A" w:rsidP="00F70D1A">
      <w:pPr>
        <w:spacing w:after="0"/>
        <w:jc w:val="center"/>
        <w:rPr>
          <w:rFonts w:ascii="Times New Roman" w:hAnsi="Times New Roman" w:cs="Times New Roman"/>
          <w:sz w:val="24"/>
          <w:szCs w:val="24"/>
        </w:rPr>
      </w:pPr>
      <w:r w:rsidRPr="005E28FC">
        <w:rPr>
          <w:rStyle w:val="a6"/>
          <w:rFonts w:ascii="Times New Roman" w:hAnsi="Times New Roman" w:cs="Times New Roman"/>
          <w:sz w:val="24"/>
          <w:szCs w:val="24"/>
        </w:rPr>
        <w:t>об отмене арбитражного решения</w:t>
      </w:r>
      <w:r w:rsidR="005E28FC">
        <w:rPr>
          <w:rFonts w:ascii="Times New Roman" w:hAnsi="Times New Roman" w:cs="Times New Roman"/>
          <w:b/>
          <w:sz w:val="24"/>
          <w:szCs w:val="24"/>
        </w:rPr>
        <w:fldChar w:fldCharType="end"/>
      </w:r>
    </w:p>
    <w:p w14:paraId="6AE7541E" w14:textId="77777777" w:rsidR="00F70D1A" w:rsidRPr="00FB768F" w:rsidRDefault="00F70D1A" w:rsidP="00F70D1A">
      <w:pPr>
        <w:spacing w:after="0"/>
        <w:jc w:val="center"/>
        <w:rPr>
          <w:rFonts w:ascii="Times New Roman" w:hAnsi="Times New Roman" w:cs="Times New Roman"/>
          <w:sz w:val="24"/>
          <w:szCs w:val="24"/>
        </w:rPr>
      </w:pPr>
    </w:p>
    <w:p w14:paraId="4792F550" w14:textId="4E88966F"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ab/>
      </w:r>
      <w:r w:rsidR="00831E15">
        <w:rPr>
          <w:rFonts w:ascii="Times New Roman" w:hAnsi="Times New Roman" w:cs="Times New Roman"/>
          <w:sz w:val="24"/>
          <w:szCs w:val="24"/>
        </w:rPr>
        <w:t>__</w:t>
      </w:r>
      <w:r w:rsidRPr="00FB768F">
        <w:rPr>
          <w:rFonts w:ascii="Times New Roman" w:hAnsi="Times New Roman" w:cs="Times New Roman"/>
          <w:sz w:val="24"/>
          <w:szCs w:val="24"/>
        </w:rPr>
        <w:t xml:space="preserve"> февраля 20</w:t>
      </w:r>
      <w:r w:rsidR="00831E15">
        <w:rPr>
          <w:rFonts w:ascii="Times New Roman" w:hAnsi="Times New Roman" w:cs="Times New Roman"/>
          <w:sz w:val="24"/>
          <w:szCs w:val="24"/>
        </w:rPr>
        <w:t>__</w:t>
      </w:r>
      <w:r w:rsidRPr="00FB768F">
        <w:rPr>
          <w:rFonts w:ascii="Times New Roman" w:hAnsi="Times New Roman" w:cs="Times New Roman"/>
          <w:sz w:val="24"/>
          <w:szCs w:val="24"/>
        </w:rPr>
        <w:t xml:space="preserve"> года постоянно действующий Арбитраж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(далее – Арбитраж) в единоличном составе председательствующего арбитра,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с участием представителя истца,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в закрытом заседании в помещении Арбитража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рассмотрев арбитражное дело №</w:t>
      </w:r>
      <w:r w:rsidR="00831E15">
        <w:rPr>
          <w:rFonts w:ascii="Times New Roman" w:hAnsi="Times New Roman" w:cs="Times New Roman"/>
          <w:sz w:val="24"/>
          <w:szCs w:val="24"/>
        </w:rPr>
        <w:t xml:space="preserve">_______________________ </w:t>
      </w:r>
      <w:r w:rsidRPr="00FB768F">
        <w:rPr>
          <w:rFonts w:ascii="Times New Roman" w:hAnsi="Times New Roman" w:cs="Times New Roman"/>
          <w:sz w:val="24"/>
          <w:szCs w:val="24"/>
        </w:rPr>
        <w:t>по исковому заявлению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(далее – Истец) к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(далее – Ответчик) о взыскании суммы задолженности, РЕШИЛ: иск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к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 взыскании суммы задолженности - удовлетворить в полном объеме; Взыскать с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в пользу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сумму задолженности в размере 11 055 250,00 рублей, что эквивалентно сумме 67 215 921,09 тенге (по курсу Национального Банка РК на дату </w:t>
      </w:r>
      <w:r w:rsidR="00E55640">
        <w:rPr>
          <w:rFonts w:ascii="Times New Roman" w:hAnsi="Times New Roman" w:cs="Times New Roman"/>
          <w:sz w:val="24"/>
          <w:szCs w:val="24"/>
        </w:rPr>
        <w:t>__</w:t>
      </w:r>
      <w:r w:rsidRPr="00FB768F">
        <w:rPr>
          <w:rFonts w:ascii="Times New Roman" w:hAnsi="Times New Roman" w:cs="Times New Roman"/>
          <w:sz w:val="24"/>
          <w:szCs w:val="24"/>
        </w:rPr>
        <w:t>.11.20</w:t>
      </w:r>
      <w:r w:rsidR="00E55640">
        <w:rPr>
          <w:rFonts w:ascii="Times New Roman" w:hAnsi="Times New Roman" w:cs="Times New Roman"/>
          <w:sz w:val="24"/>
          <w:szCs w:val="24"/>
        </w:rPr>
        <w:t>__</w:t>
      </w:r>
      <w:r w:rsidRPr="00FB768F">
        <w:rPr>
          <w:rFonts w:ascii="Times New Roman" w:hAnsi="Times New Roman" w:cs="Times New Roman"/>
          <w:sz w:val="24"/>
          <w:szCs w:val="24"/>
        </w:rPr>
        <w:t xml:space="preserve"> г. 1 рубль равен 6,08 тенге); Взыскать с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в пользу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сумму арбитражного сбора в размере 331 657, 00 рублей, что эквивалентно сумме 2 016 475,00 тенге 41 тиын (по курсу Национального Банка РК на дату 13.11.2019 г. 1 рубль равен 6,08 тенге).</w:t>
      </w:r>
    </w:p>
    <w:p w14:paraId="6BD9E5FC" w14:textId="77777777"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ab/>
        <w:t xml:space="preserve">С решением Арбитража мы не согласны по следующим основаниям: </w:t>
      </w:r>
    </w:p>
    <w:p w14:paraId="2158F247" w14:textId="7E3E6222" w:rsidR="00F70D1A" w:rsidRPr="00FB768F" w:rsidRDefault="00F70D1A" w:rsidP="00F70D1A">
      <w:pPr>
        <w:spacing w:after="0"/>
        <w:ind w:firstLine="708"/>
        <w:jc w:val="both"/>
        <w:rPr>
          <w:rFonts w:ascii="Times New Roman" w:hAnsi="Times New Roman" w:cs="Times New Roman"/>
          <w:sz w:val="24"/>
          <w:szCs w:val="24"/>
        </w:rPr>
      </w:pPr>
      <w:r w:rsidRPr="00FB768F">
        <w:rPr>
          <w:rFonts w:ascii="Times New Roman" w:hAnsi="Times New Roman" w:cs="Times New Roman"/>
          <w:sz w:val="24"/>
          <w:szCs w:val="24"/>
        </w:rPr>
        <w:t>Арбитр в своем решении за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от </w:t>
      </w:r>
      <w:r w:rsidR="00E55640">
        <w:rPr>
          <w:rFonts w:ascii="Times New Roman" w:hAnsi="Times New Roman" w:cs="Times New Roman"/>
          <w:sz w:val="24"/>
          <w:szCs w:val="24"/>
        </w:rPr>
        <w:t>__</w:t>
      </w:r>
      <w:r w:rsidRPr="00FB768F">
        <w:rPr>
          <w:rFonts w:ascii="Times New Roman" w:hAnsi="Times New Roman" w:cs="Times New Roman"/>
          <w:sz w:val="24"/>
          <w:szCs w:val="24"/>
        </w:rPr>
        <w:t>.02.20</w:t>
      </w:r>
      <w:r w:rsidR="00E55640">
        <w:rPr>
          <w:rFonts w:ascii="Times New Roman" w:hAnsi="Times New Roman" w:cs="Times New Roman"/>
          <w:sz w:val="24"/>
          <w:szCs w:val="24"/>
        </w:rPr>
        <w:t>__</w:t>
      </w:r>
      <w:r w:rsidRPr="00FB768F">
        <w:rPr>
          <w:rFonts w:ascii="Times New Roman" w:hAnsi="Times New Roman" w:cs="Times New Roman"/>
          <w:sz w:val="24"/>
          <w:szCs w:val="24"/>
        </w:rPr>
        <w:t xml:space="preserve"> года указывает на то, что </w:t>
      </w:r>
      <w:r w:rsidRPr="00FB768F">
        <w:rPr>
          <w:rFonts w:ascii="Times New Roman" w:hAnsi="Times New Roman" w:cs="Times New Roman"/>
          <w:color w:val="000000"/>
          <w:sz w:val="24"/>
          <w:szCs w:val="24"/>
          <w:lang w:eastAsia="ru-RU" w:bidi="ru-RU"/>
        </w:rPr>
        <w:t>Постоянно действующий Арбитраж «</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 рассмотрел арбитражное дело №</w:t>
      </w:r>
      <w:r w:rsidR="00E55640">
        <w:rPr>
          <w:rFonts w:ascii="Times New Roman" w:hAnsi="Times New Roman" w:cs="Times New Roman"/>
          <w:sz w:val="24"/>
          <w:szCs w:val="24"/>
        </w:rPr>
        <w:t xml:space="preserve">_________ </w:t>
      </w:r>
      <w:r w:rsidRPr="00FB768F">
        <w:rPr>
          <w:rFonts w:ascii="Times New Roman" w:hAnsi="Times New Roman" w:cs="Times New Roman"/>
          <w:color w:val="000000"/>
          <w:sz w:val="24"/>
          <w:szCs w:val="24"/>
          <w:lang w:eastAsia="ru-RU" w:bidi="ru-RU"/>
        </w:rPr>
        <w:t xml:space="preserve">по исковому заявлению ТОО </w:t>
      </w:r>
      <w:r w:rsidRPr="00FB768F">
        <w:rPr>
          <w:rFonts w:ascii="Times New Roman" w:hAnsi="Times New Roman" w:cs="Times New Roman"/>
          <w:color w:val="000000"/>
          <w:sz w:val="24"/>
          <w:szCs w:val="24"/>
          <w:lang w:bidi="en-US"/>
        </w:rPr>
        <w:t>«</w:t>
      </w:r>
      <w:r w:rsidR="00831E15" w:rsidRPr="00831E15">
        <w:rPr>
          <w:rFonts w:ascii="Times New Roman" w:hAnsi="Times New Roman" w:cs="Times New Roman"/>
          <w:color w:val="000000"/>
          <w:sz w:val="24"/>
          <w:szCs w:val="24"/>
          <w:lang w:bidi="en-US"/>
        </w:rPr>
        <w:t>_______________________</w:t>
      </w:r>
      <w:r w:rsidRPr="00FB768F">
        <w:rPr>
          <w:rFonts w:ascii="Times New Roman" w:hAnsi="Times New Roman" w:cs="Times New Roman"/>
          <w:color w:val="000000"/>
          <w:sz w:val="24"/>
          <w:szCs w:val="24"/>
          <w:lang w:bidi="en-US"/>
        </w:rPr>
        <w:t xml:space="preserve">» </w:t>
      </w:r>
      <w:r w:rsidRPr="00FB768F">
        <w:rPr>
          <w:rFonts w:ascii="Times New Roman" w:hAnsi="Times New Roman" w:cs="Times New Roman"/>
          <w:color w:val="000000"/>
          <w:sz w:val="24"/>
          <w:szCs w:val="24"/>
          <w:lang w:eastAsia="ru-RU" w:bidi="ru-RU"/>
        </w:rPr>
        <w:t xml:space="preserve">к 000 </w:t>
      </w:r>
      <w:r w:rsidRPr="00FB768F">
        <w:rPr>
          <w:rFonts w:ascii="Times New Roman" w:hAnsi="Times New Roman" w:cs="Times New Roman"/>
          <w:color w:val="000000"/>
          <w:sz w:val="24"/>
          <w:szCs w:val="24"/>
          <w:lang w:eastAsia="ru-RU" w:bidi="ru-RU"/>
        </w:rPr>
        <w:lastRenderedPageBreak/>
        <w:t>«</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 xml:space="preserve">» о взыскании суммы задолженности - тогда как номером арбитражное дело является </w:t>
      </w:r>
      <w:r w:rsidRPr="00FB768F">
        <w:rPr>
          <w:rFonts w:ascii="Times New Roman" w:hAnsi="Times New Roman" w:cs="Times New Roman"/>
          <w:sz w:val="24"/>
          <w:szCs w:val="24"/>
        </w:rPr>
        <w:t>№2-0157/19.</w:t>
      </w:r>
    </w:p>
    <w:p w14:paraId="6C535FD6" w14:textId="5EC4FB37" w:rsidR="00F70D1A" w:rsidRPr="00FB768F" w:rsidRDefault="00F70D1A" w:rsidP="00F70D1A">
      <w:pPr>
        <w:spacing w:after="0"/>
        <w:ind w:firstLine="708"/>
        <w:jc w:val="both"/>
        <w:rPr>
          <w:rFonts w:ascii="Times New Roman" w:eastAsia="Times New Roman" w:hAnsi="Times New Roman" w:cs="Times New Roman"/>
          <w:sz w:val="24"/>
          <w:szCs w:val="24"/>
          <w:lang w:eastAsia="ru-RU"/>
        </w:rPr>
      </w:pPr>
      <w:r w:rsidRPr="00FB768F">
        <w:rPr>
          <w:rFonts w:ascii="Times New Roman" w:hAnsi="Times New Roman" w:cs="Times New Roman"/>
          <w:color w:val="000000"/>
          <w:sz w:val="24"/>
          <w:szCs w:val="24"/>
          <w:lang w:eastAsia="ru-RU" w:bidi="ru-RU"/>
        </w:rPr>
        <w:t>Постоянно действующий Арбитраж «</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 в лице</w:t>
      </w:r>
      <w:r w:rsidRPr="00FB768F">
        <w:rPr>
          <w:rFonts w:ascii="Times New Roman" w:hAnsi="Times New Roman" w:cs="Times New Roman"/>
          <w:sz w:val="24"/>
          <w:szCs w:val="24"/>
        </w:rPr>
        <w:t xml:space="preserve"> арбитра, </w:t>
      </w:r>
      <w:r w:rsidR="00831E15">
        <w:rPr>
          <w:rFonts w:ascii="Times New Roman" w:hAnsi="Times New Roman" w:cs="Times New Roman"/>
          <w:sz w:val="24"/>
          <w:szCs w:val="24"/>
        </w:rPr>
        <w:t>_______________________</w:t>
      </w:r>
      <w:r w:rsidRPr="00FB768F">
        <w:rPr>
          <w:rFonts w:ascii="Times New Roman" w:hAnsi="Times New Roman" w:cs="Times New Roman"/>
          <w:color w:val="000000"/>
          <w:sz w:val="24"/>
          <w:szCs w:val="24"/>
          <w:lang w:eastAsia="ru-RU" w:bidi="ru-RU"/>
        </w:rPr>
        <w:t xml:space="preserve"> огласила свое решение </w:t>
      </w:r>
      <w:r w:rsidR="00E55640">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 февраля 20</w:t>
      </w:r>
      <w:r w:rsidR="00E55640">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 года а само решение в окончательной форме было вынесено </w:t>
      </w:r>
      <w:r w:rsidR="00E55640">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 марта 20</w:t>
      </w:r>
      <w:r w:rsidR="00E55640">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 года тогда как в регламента Арбитражного суда </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 xml:space="preserve"> в ст. 40 предусмотрено </w:t>
      </w:r>
      <w:r w:rsidRPr="00FB768F">
        <w:rPr>
          <w:rFonts w:ascii="Times New Roman" w:eastAsia="Times New Roman" w:hAnsi="Times New Roman" w:cs="Times New Roman"/>
          <w:sz w:val="24"/>
          <w:szCs w:val="24"/>
          <w:lang w:eastAsia="ru-RU"/>
        </w:rPr>
        <w:t xml:space="preserve">Решение Арбитража считается принятым в месте арбитражного разбирательства. Датой принятия решения Арбитража и вступления его в законную силу является дата </w:t>
      </w:r>
      <w:r w:rsidRPr="00FB768F">
        <w:rPr>
          <w:rFonts w:ascii="Times New Roman" w:eastAsia="Times New Roman" w:hAnsi="Times New Roman" w:cs="Times New Roman"/>
          <w:sz w:val="24"/>
          <w:szCs w:val="24"/>
          <w:u w:val="single"/>
          <w:lang w:eastAsia="ru-RU"/>
        </w:rPr>
        <w:t>его подписания</w:t>
      </w:r>
      <w:r w:rsidRPr="00FB768F">
        <w:rPr>
          <w:rFonts w:ascii="Times New Roman" w:eastAsia="Times New Roman" w:hAnsi="Times New Roman" w:cs="Times New Roman"/>
          <w:sz w:val="24"/>
          <w:szCs w:val="24"/>
          <w:lang w:eastAsia="ru-RU"/>
        </w:rPr>
        <w:t xml:space="preserve"> – Однако в данном решении Арбитр намеренно не указала дату подписания так как в нарушении всех норм приняла решение и подписала через меся. К тому же решение Арбитража объявляется на заседании арбитража. Арбитр вправе объявить только резолютивную часть решения. Решение Арбитража должно быть вручено или направлено каждой стороне в срок, не превышающий десяти дней со дня принятия решения – </w:t>
      </w:r>
      <w:proofErr w:type="spellStart"/>
      <w:r w:rsidRPr="00FB768F">
        <w:rPr>
          <w:rFonts w:ascii="Times New Roman" w:eastAsia="Times New Roman" w:hAnsi="Times New Roman" w:cs="Times New Roman"/>
          <w:sz w:val="24"/>
          <w:szCs w:val="24"/>
          <w:lang w:eastAsia="ru-RU"/>
        </w:rPr>
        <w:t>тоесть</w:t>
      </w:r>
      <w:proofErr w:type="spellEnd"/>
      <w:r w:rsidRPr="00FB768F">
        <w:rPr>
          <w:rFonts w:ascii="Times New Roman" w:eastAsia="Times New Roman" w:hAnsi="Times New Roman" w:cs="Times New Roman"/>
          <w:sz w:val="24"/>
          <w:szCs w:val="24"/>
          <w:lang w:eastAsia="ru-RU"/>
        </w:rPr>
        <w:t xml:space="preserve"> Арбитр в течении 10дней должна была подписать Решение и направить сторонам.</w:t>
      </w:r>
    </w:p>
    <w:p w14:paraId="559090F9" w14:textId="69D54F47" w:rsidR="00F70D1A" w:rsidRPr="00FB768F" w:rsidRDefault="00F70D1A" w:rsidP="00F70D1A">
      <w:pPr>
        <w:spacing w:after="0"/>
        <w:ind w:firstLine="708"/>
        <w:jc w:val="both"/>
        <w:rPr>
          <w:rFonts w:ascii="Times New Roman" w:eastAsia="Times New Roman" w:hAnsi="Times New Roman" w:cs="Times New Roman"/>
          <w:color w:val="000000"/>
          <w:sz w:val="24"/>
          <w:szCs w:val="24"/>
          <w:lang w:eastAsia="ru-RU"/>
        </w:rPr>
      </w:pPr>
      <w:r w:rsidRPr="00FB768F">
        <w:rPr>
          <w:rFonts w:ascii="Times New Roman" w:eastAsia="Times New Roman" w:hAnsi="Times New Roman" w:cs="Times New Roman"/>
          <w:color w:val="000000"/>
          <w:sz w:val="24"/>
          <w:szCs w:val="24"/>
          <w:lang w:eastAsia="ru-RU"/>
        </w:rPr>
        <w:t>Если в</w:t>
      </w:r>
      <w:r w:rsidRPr="00FB768F">
        <w:rPr>
          <w:rFonts w:ascii="Times New Roman" w:hAnsi="Times New Roman" w:cs="Times New Roman"/>
          <w:color w:val="000000"/>
          <w:sz w:val="24"/>
          <w:szCs w:val="24"/>
          <w:lang w:eastAsia="ru-RU" w:bidi="ru-RU"/>
        </w:rPr>
        <w:t xml:space="preserve"> регламенте Арбитражного суда </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 xml:space="preserve"> а также в законе Об Арбитраже разумным сроком вынесения решения является 10 </w:t>
      </w:r>
      <w:proofErr w:type="gramStart"/>
      <w:r w:rsidRPr="00FB768F">
        <w:rPr>
          <w:rFonts w:ascii="Times New Roman" w:hAnsi="Times New Roman" w:cs="Times New Roman"/>
          <w:color w:val="000000"/>
          <w:sz w:val="24"/>
          <w:szCs w:val="24"/>
          <w:lang w:eastAsia="ru-RU" w:bidi="ru-RU"/>
        </w:rPr>
        <w:t>дней</w:t>
      </w:r>
      <w:proofErr w:type="gramEnd"/>
      <w:r w:rsidRPr="00FB768F">
        <w:rPr>
          <w:rFonts w:ascii="Times New Roman" w:hAnsi="Times New Roman" w:cs="Times New Roman"/>
          <w:color w:val="000000"/>
          <w:sz w:val="24"/>
          <w:szCs w:val="24"/>
          <w:lang w:eastAsia="ru-RU" w:bidi="ru-RU"/>
        </w:rPr>
        <w:t xml:space="preserve"> то в с </w:t>
      </w:r>
      <w:r w:rsidRPr="00FB768F">
        <w:rPr>
          <w:rFonts w:ascii="Times New Roman" w:hAnsi="Times New Roman" w:cs="Times New Roman"/>
          <w:color w:val="000000"/>
          <w:sz w:val="24"/>
          <w:szCs w:val="24"/>
          <w:shd w:val="clear" w:color="auto" w:fill="FFFFFF"/>
        </w:rPr>
        <w:t>статье 223. ГПК РК</w:t>
      </w:r>
      <w:r w:rsidRPr="00FB768F">
        <w:rPr>
          <w:rFonts w:ascii="Times New Roman" w:hAnsi="Times New Roman" w:cs="Times New Roman"/>
          <w:b/>
          <w:bCs/>
          <w:color w:val="000000"/>
          <w:sz w:val="24"/>
          <w:szCs w:val="24"/>
          <w:shd w:val="clear" w:color="auto" w:fill="FFFFFF"/>
        </w:rPr>
        <w:t xml:space="preserve"> </w:t>
      </w:r>
      <w:r w:rsidRPr="00FB768F">
        <w:rPr>
          <w:rFonts w:ascii="Times New Roman" w:hAnsi="Times New Roman" w:cs="Times New Roman"/>
          <w:color w:val="000000"/>
          <w:sz w:val="24"/>
          <w:szCs w:val="24"/>
          <w:shd w:val="clear" w:color="auto" w:fill="FFFFFF"/>
        </w:rPr>
        <w:t>предусмотрено</w:t>
      </w:r>
      <w:r w:rsidRPr="00FB768F">
        <w:rPr>
          <w:rFonts w:ascii="Times New Roman" w:hAnsi="Times New Roman" w:cs="Times New Roman"/>
          <w:b/>
          <w:bCs/>
          <w:color w:val="000000"/>
          <w:sz w:val="24"/>
          <w:szCs w:val="24"/>
          <w:shd w:val="clear" w:color="auto" w:fill="FFFFFF"/>
        </w:rPr>
        <w:t xml:space="preserve"> </w:t>
      </w:r>
      <w:r w:rsidRPr="00FB768F">
        <w:rPr>
          <w:rFonts w:ascii="Times New Roman" w:hAnsi="Times New Roman" w:cs="Times New Roman"/>
          <w:color w:val="000000"/>
          <w:sz w:val="24"/>
          <w:szCs w:val="24"/>
          <w:shd w:val="clear" w:color="auto" w:fill="FFFFFF"/>
        </w:rPr>
        <w:t>Решение в окончательной форме должно быть изготовлено в срок не позднее пяти рабочих дней после оглашения резолютивной части решения. В данных обстоятельствах считаем применимым норм с</w:t>
      </w:r>
      <w:r w:rsidRPr="00FB768F">
        <w:rPr>
          <w:rFonts w:ascii="Times New Roman" w:eastAsia="Times New Roman" w:hAnsi="Times New Roman" w:cs="Times New Roman"/>
          <w:color w:val="000000"/>
          <w:sz w:val="24"/>
          <w:szCs w:val="24"/>
          <w:lang w:eastAsia="ru-RU"/>
        </w:rPr>
        <w:t>татьи 5. ГК РК о</w:t>
      </w:r>
      <w:r w:rsidRPr="00FB768F">
        <w:rPr>
          <w:rFonts w:ascii="Times New Roman" w:eastAsia="Times New Roman" w:hAnsi="Times New Roman" w:cs="Times New Roman"/>
          <w:b/>
          <w:bCs/>
          <w:color w:val="000000"/>
          <w:sz w:val="24"/>
          <w:szCs w:val="24"/>
          <w:lang w:eastAsia="ru-RU"/>
        </w:rPr>
        <w:t xml:space="preserve"> </w:t>
      </w:r>
      <w:r w:rsidRPr="00FB768F">
        <w:rPr>
          <w:rFonts w:ascii="Times New Roman" w:eastAsia="Times New Roman" w:hAnsi="Times New Roman" w:cs="Times New Roman"/>
          <w:color w:val="000000"/>
          <w:sz w:val="24"/>
          <w:szCs w:val="24"/>
          <w:lang w:eastAsia="ru-RU"/>
        </w:rPr>
        <w:t>применение гражданского законодательства по аналогии.</w:t>
      </w:r>
    </w:p>
    <w:p w14:paraId="26168098" w14:textId="0FD03E14" w:rsidR="00F70D1A" w:rsidRPr="00FB768F" w:rsidRDefault="00F70D1A" w:rsidP="00F70D1A">
      <w:pPr>
        <w:spacing w:after="0"/>
        <w:ind w:firstLine="708"/>
        <w:jc w:val="both"/>
        <w:rPr>
          <w:rFonts w:ascii="Times New Roman" w:hAnsi="Times New Roman" w:cs="Times New Roman"/>
          <w:color w:val="000000"/>
          <w:sz w:val="24"/>
          <w:szCs w:val="24"/>
          <w:lang w:eastAsia="ru-RU" w:bidi="ru-RU"/>
        </w:rPr>
      </w:pPr>
      <w:r w:rsidRPr="00FB768F">
        <w:rPr>
          <w:rFonts w:ascii="Times New Roman" w:hAnsi="Times New Roman" w:cs="Times New Roman"/>
          <w:sz w:val="24"/>
          <w:szCs w:val="24"/>
        </w:rPr>
        <w:t xml:space="preserve">Арбитр </w:t>
      </w:r>
      <w:r w:rsidRPr="00FB768F">
        <w:rPr>
          <w:rFonts w:ascii="Times New Roman" w:hAnsi="Times New Roman" w:cs="Times New Roman"/>
          <w:color w:val="000000"/>
          <w:sz w:val="24"/>
          <w:szCs w:val="24"/>
          <w:lang w:eastAsia="ru-RU" w:bidi="ru-RU"/>
        </w:rPr>
        <w:t>Постоянно действующего Арбитража «</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 xml:space="preserve">» в Решении особо отмечает об о взыскании суммы арбитражного сбора в размере 331 657,00 </w:t>
      </w:r>
      <w:r w:rsidR="004B6A71" w:rsidRPr="00FB768F">
        <w:rPr>
          <w:rFonts w:ascii="Times New Roman" w:hAnsi="Times New Roman" w:cs="Times New Roman"/>
          <w:color w:val="000000"/>
          <w:sz w:val="24"/>
          <w:szCs w:val="24"/>
          <w:lang w:eastAsia="ru-RU" w:bidi="ru-RU"/>
        </w:rPr>
        <w:t>р</w:t>
      </w:r>
      <w:r w:rsidRPr="00FB768F">
        <w:rPr>
          <w:rFonts w:ascii="Times New Roman" w:hAnsi="Times New Roman" w:cs="Times New Roman"/>
          <w:color w:val="000000"/>
          <w:sz w:val="24"/>
          <w:szCs w:val="24"/>
          <w:lang w:eastAsia="ru-RU" w:bidi="ru-RU"/>
        </w:rPr>
        <w:t xml:space="preserve">оссийских рублей 00 коп, эквивалент в тенге составляет сумму в размере 2 016 475,00 тенге 00 тиын (по курсу Национального банка РК на дату </w:t>
      </w:r>
      <w:r w:rsidR="000731FC">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.11.20</w:t>
      </w:r>
      <w:r w:rsidR="000731FC">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г. 1 рубль равен 6,08 тенге) – тогда как в материалах дела имеется Заявление истца за </w:t>
      </w:r>
      <w:proofErr w:type="spellStart"/>
      <w:r w:rsidRPr="00FB768F">
        <w:rPr>
          <w:rFonts w:ascii="Times New Roman" w:hAnsi="Times New Roman" w:cs="Times New Roman"/>
          <w:color w:val="000000"/>
          <w:sz w:val="24"/>
          <w:szCs w:val="24"/>
          <w:lang w:eastAsia="ru-RU" w:bidi="ru-RU"/>
        </w:rPr>
        <w:t>вх</w:t>
      </w:r>
      <w:proofErr w:type="spellEnd"/>
      <w:r w:rsidRPr="00FB768F">
        <w:rPr>
          <w:rFonts w:ascii="Times New Roman" w:hAnsi="Times New Roman" w:cs="Times New Roman"/>
          <w:color w:val="000000"/>
          <w:sz w:val="24"/>
          <w:szCs w:val="24"/>
          <w:lang w:eastAsia="ru-RU" w:bidi="ru-RU"/>
        </w:rPr>
        <w:t>. №</w:t>
      </w:r>
      <w:r w:rsidR="000731FC">
        <w:rPr>
          <w:rFonts w:ascii="Times New Roman" w:hAnsi="Times New Roman" w:cs="Times New Roman"/>
          <w:color w:val="000000"/>
          <w:sz w:val="24"/>
          <w:szCs w:val="24"/>
          <w:lang w:eastAsia="ru-RU" w:bidi="ru-RU"/>
        </w:rPr>
        <w:t>_________</w:t>
      </w:r>
      <w:r w:rsidRPr="00FB768F">
        <w:rPr>
          <w:rFonts w:ascii="Times New Roman" w:hAnsi="Times New Roman" w:cs="Times New Roman"/>
          <w:color w:val="000000"/>
          <w:sz w:val="24"/>
          <w:szCs w:val="24"/>
          <w:lang w:eastAsia="ru-RU" w:bidi="ru-RU"/>
        </w:rPr>
        <w:t xml:space="preserve"> от </w:t>
      </w:r>
      <w:r w:rsidR="00A028CB">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.11.2019 года об уменьшении и рассрочке оплаты арбитражного сбора с 3% до 0,1% что будет составлять от суммы иска 11 055 рублей. Которая была удовлетворена Определением от 18 ноября 2019 года Арбитром Постоянно действующего Арбитража «</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w:t>
      </w:r>
    </w:p>
    <w:p w14:paraId="484FFC6B" w14:textId="77777777" w:rsidR="00F70D1A" w:rsidRPr="00FB768F" w:rsidRDefault="00F70D1A" w:rsidP="00F70D1A">
      <w:pPr>
        <w:pStyle w:val="a3"/>
        <w:ind w:firstLine="708"/>
        <w:jc w:val="both"/>
        <w:rPr>
          <w:rFonts w:ascii="Times New Roman" w:hAnsi="Times New Roman" w:cs="Times New Roman"/>
          <w:sz w:val="24"/>
          <w:szCs w:val="24"/>
        </w:rPr>
      </w:pPr>
      <w:r w:rsidRPr="00FB768F">
        <w:rPr>
          <w:rFonts w:ascii="Times New Roman" w:hAnsi="Times New Roman" w:cs="Times New Roman"/>
          <w:color w:val="000000"/>
          <w:sz w:val="24"/>
          <w:szCs w:val="24"/>
          <w:lang w:eastAsia="ru-RU" w:bidi="ru-RU"/>
        </w:rPr>
        <w:t>Арбитраж в решении указывает ссылку на пункт договора о том, что Условия Договора (ст.6) определяют условия и сроки оплаты субаренды вагонов. Оплата производится не позднее З(трех) рабочих дней с момента получения счета. Истец направляет телеграфное указание о подборе необходимого количества вагонов для передачи субарендатору/ответчику только после поступления оплаты на расчетный счет.  Также, что Ответчик обязуется ежемесячно осуществлять стопроцентную предварительную оплату субаренды Вагонов в срок до 25 числа каждого месяца. В данных обстоятельствах п</w:t>
      </w:r>
      <w:r w:rsidRPr="00FB768F">
        <w:rPr>
          <w:rFonts w:ascii="Times New Roman" w:hAnsi="Times New Roman" w:cs="Times New Roman"/>
          <w:color w:val="000000"/>
          <w:sz w:val="24"/>
          <w:szCs w:val="24"/>
          <w:shd w:val="clear" w:color="auto" w:fill="FFFFFF"/>
        </w:rPr>
        <w:t>рименяя норму с</w:t>
      </w:r>
      <w:r w:rsidRPr="00FB768F">
        <w:rPr>
          <w:rFonts w:ascii="Times New Roman" w:eastAsia="Times New Roman" w:hAnsi="Times New Roman" w:cs="Times New Roman"/>
          <w:color w:val="000000"/>
          <w:sz w:val="24"/>
          <w:szCs w:val="24"/>
          <w:lang w:eastAsia="ru-RU"/>
        </w:rPr>
        <w:t>татьи 5. ГК РК о</w:t>
      </w:r>
      <w:r w:rsidRPr="00FB768F">
        <w:rPr>
          <w:rFonts w:ascii="Times New Roman" w:eastAsia="Times New Roman" w:hAnsi="Times New Roman" w:cs="Times New Roman"/>
          <w:b/>
          <w:bCs/>
          <w:color w:val="000000"/>
          <w:sz w:val="24"/>
          <w:szCs w:val="24"/>
          <w:lang w:eastAsia="ru-RU"/>
        </w:rPr>
        <w:t xml:space="preserve"> </w:t>
      </w:r>
      <w:r w:rsidRPr="00FB768F">
        <w:rPr>
          <w:rFonts w:ascii="Times New Roman" w:eastAsia="Times New Roman" w:hAnsi="Times New Roman" w:cs="Times New Roman"/>
          <w:color w:val="000000"/>
          <w:sz w:val="24"/>
          <w:szCs w:val="24"/>
          <w:lang w:eastAsia="ru-RU"/>
        </w:rPr>
        <w:t>применение гражданского законодательства по аналогии,</w:t>
      </w:r>
      <w:r w:rsidRPr="00FB768F">
        <w:rPr>
          <w:rFonts w:ascii="Times New Roman" w:hAnsi="Times New Roman" w:cs="Times New Roman"/>
          <w:sz w:val="24"/>
          <w:szCs w:val="24"/>
        </w:rPr>
        <w:t xml:space="preserve"> ч. 1, ст. 359 ГК РК. предусматривает, что</w:t>
      </w:r>
      <w:r w:rsidRPr="00FB768F">
        <w:rPr>
          <w:rStyle w:val="s0"/>
          <w:rFonts w:ascii="Times New Roman" w:hAnsi="Times New Roman" w:cs="Times New Roman"/>
          <w:sz w:val="24"/>
          <w:szCs w:val="24"/>
        </w:rPr>
        <w:t xml:space="preserve"> Должник отвечает за неисполнение и </w:t>
      </w:r>
      <w:r w:rsidRPr="00FB768F">
        <w:rPr>
          <w:rFonts w:ascii="Times New Roman" w:hAnsi="Times New Roman" w:cs="Times New Roman"/>
          <w:sz w:val="24"/>
          <w:szCs w:val="24"/>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Так же в соответствие с ч.1 ст.364 ГК РК</w:t>
      </w:r>
      <w:r w:rsidRPr="00FB768F">
        <w:rPr>
          <w:rStyle w:val="s0"/>
          <w:rFonts w:ascii="Times New Roman" w:hAnsi="Times New Roman" w:cs="Times New Roman"/>
          <w:sz w:val="24"/>
          <w:szCs w:val="24"/>
        </w:rPr>
        <w:t xml:space="preserve"> «Если неисполнение или не надлежащее исполнение обязательства произошло по вине обеих сторон, суд соответственно уменьшает </w:t>
      </w:r>
      <w:r w:rsidRPr="00FB768F">
        <w:rPr>
          <w:rFonts w:ascii="Times New Roman" w:hAnsi="Times New Roman" w:cs="Times New Roman"/>
          <w:sz w:val="24"/>
          <w:szCs w:val="24"/>
        </w:rPr>
        <w:t>размер ответственности должника» - Что естественно не было исследовано арбитром должным образом.</w:t>
      </w:r>
    </w:p>
    <w:p w14:paraId="3F936D5D" w14:textId="7B3B8CDF" w:rsidR="00F70D1A" w:rsidRPr="00FB768F" w:rsidRDefault="00F70D1A" w:rsidP="00F70D1A">
      <w:pPr>
        <w:spacing w:after="0"/>
        <w:ind w:firstLine="708"/>
        <w:jc w:val="both"/>
        <w:rPr>
          <w:rFonts w:ascii="Times New Roman" w:hAnsi="Times New Roman" w:cs="Times New Roman"/>
          <w:sz w:val="24"/>
          <w:szCs w:val="24"/>
        </w:rPr>
      </w:pPr>
      <w:r w:rsidRPr="00FB768F">
        <w:rPr>
          <w:rFonts w:ascii="Times New Roman" w:hAnsi="Times New Roman" w:cs="Times New Roman"/>
          <w:sz w:val="24"/>
          <w:szCs w:val="24"/>
        </w:rPr>
        <w:t xml:space="preserve">В резолютивной части решения Арбитр указывает и в свое оправдание приводит доводы, что </w:t>
      </w:r>
      <w:r w:rsidRPr="00FB768F">
        <w:rPr>
          <w:rFonts w:ascii="Times New Roman" w:hAnsi="Times New Roman" w:cs="Times New Roman"/>
          <w:color w:val="000000"/>
          <w:sz w:val="24"/>
          <w:szCs w:val="24"/>
          <w:lang w:eastAsia="ru-RU" w:bidi="ru-RU"/>
        </w:rPr>
        <w:t xml:space="preserve">в целях </w:t>
      </w:r>
      <w:hyperlink r:id="rId8" w:history="1">
        <w:r w:rsidRPr="00B32F48">
          <w:rPr>
            <w:rStyle w:val="a6"/>
            <w:rFonts w:ascii="Times New Roman" w:hAnsi="Times New Roman" w:cs="Times New Roman"/>
            <w:sz w:val="24"/>
            <w:szCs w:val="24"/>
            <w:lang w:eastAsia="ru-RU" w:bidi="ru-RU"/>
          </w:rPr>
          <w:t>досудебного урегулирования разногласий</w:t>
        </w:r>
      </w:hyperlink>
      <w:r w:rsidRPr="00FB768F">
        <w:rPr>
          <w:rFonts w:ascii="Times New Roman" w:hAnsi="Times New Roman" w:cs="Times New Roman"/>
          <w:color w:val="000000"/>
          <w:sz w:val="24"/>
          <w:szCs w:val="24"/>
          <w:lang w:eastAsia="ru-RU" w:bidi="ru-RU"/>
        </w:rPr>
        <w:t xml:space="preserve"> в адрес ответчика, истцом, была направлена претензия с требованием о погашении задолженности за субаренду вагонов. Претензия была направлена </w:t>
      </w:r>
      <w:r w:rsidR="00A028CB">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.10.2019г. на электронный адрес ООО «</w:t>
      </w:r>
      <w:r w:rsidR="00831E15">
        <w:rPr>
          <w:rFonts w:ascii="Times New Roman" w:hAnsi="Times New Roman" w:cs="Times New Roman"/>
          <w:color w:val="000000"/>
          <w:sz w:val="24"/>
          <w:szCs w:val="24"/>
          <w:lang w:eastAsia="ru-RU" w:bidi="ru-RU"/>
        </w:rPr>
        <w:t>_______________________</w:t>
      </w:r>
      <w:r w:rsidRPr="00FB768F">
        <w:rPr>
          <w:rFonts w:ascii="Times New Roman" w:hAnsi="Times New Roman" w:cs="Times New Roman"/>
          <w:color w:val="000000"/>
          <w:sz w:val="24"/>
          <w:szCs w:val="24"/>
          <w:lang w:eastAsia="ru-RU" w:bidi="ru-RU"/>
        </w:rPr>
        <w:t xml:space="preserve">» - в опровержении указанных доводов Арбитра можем пояснить что в материалах Арбитражного дела не имеется Досудебное претензия от </w:t>
      </w:r>
      <w:r w:rsidR="00A028CB">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.10.2019 года. К тому же в Исковом заявлении о Досудебном претензии от </w:t>
      </w:r>
      <w:r w:rsidR="00A028CB">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.10.2019 года не имеется информация что естественно наталкивает на мысли что Арбитр самостоятельно собирала доказательства, выходя за пределы Иска. </w:t>
      </w:r>
      <w:r w:rsidRPr="00FB768F">
        <w:rPr>
          <w:rFonts w:ascii="Times New Roman" w:hAnsi="Times New Roman" w:cs="Times New Roman"/>
          <w:sz w:val="24"/>
          <w:szCs w:val="24"/>
        </w:rPr>
        <w:t xml:space="preserve">Согласно п. 7.1, Договора претензионный порядок рассмотрения споров обязателен. В исковом заявлении имеются досудебные претензии от 01, 09, 12 апреля 2019 года </w:t>
      </w:r>
      <w:r w:rsidRPr="00FB768F">
        <w:rPr>
          <w:rFonts w:ascii="Times New Roman" w:hAnsi="Times New Roman" w:cs="Times New Roman"/>
          <w:sz w:val="24"/>
          <w:szCs w:val="24"/>
        </w:rPr>
        <w:lastRenderedPageBreak/>
        <w:t xml:space="preserve">не касающиеся к данному Исковому требованию так как данные претензии были предметом арбитражного дела принятого Решения от </w:t>
      </w:r>
      <w:r w:rsidR="00A028CB">
        <w:rPr>
          <w:rFonts w:ascii="Times New Roman" w:hAnsi="Times New Roman" w:cs="Times New Roman"/>
          <w:sz w:val="24"/>
          <w:szCs w:val="24"/>
        </w:rPr>
        <w:t>__</w:t>
      </w:r>
      <w:r w:rsidRPr="00FB768F">
        <w:rPr>
          <w:rFonts w:ascii="Times New Roman" w:hAnsi="Times New Roman" w:cs="Times New Roman"/>
          <w:sz w:val="24"/>
          <w:szCs w:val="24"/>
        </w:rPr>
        <w:t xml:space="preserve"> мая 2019 года постоянно действующий Арбитраж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 взыскании суммы задолженности в размере 7 733 700 рублей, что эквивалентно сумме 45 860 841 тенге и сумму арбитражного сбора в размере 77 310 рублей, что эквивалентно сумме 458 608,41 тенге 41 тиын.</w:t>
      </w:r>
    </w:p>
    <w:p w14:paraId="15D7501F" w14:textId="3DD87845" w:rsidR="00F70D1A" w:rsidRPr="00FB768F" w:rsidRDefault="00F70D1A" w:rsidP="00F70D1A">
      <w:pPr>
        <w:pStyle w:val="a3"/>
        <w:ind w:firstLine="708"/>
        <w:jc w:val="both"/>
        <w:rPr>
          <w:rFonts w:ascii="Times New Roman" w:hAnsi="Times New Roman" w:cs="Times New Roman"/>
          <w:color w:val="000000"/>
          <w:sz w:val="24"/>
          <w:szCs w:val="24"/>
          <w:shd w:val="clear" w:color="auto" w:fill="FFFFFF"/>
        </w:rPr>
      </w:pPr>
      <w:r w:rsidRPr="00FB768F">
        <w:rPr>
          <w:rFonts w:ascii="Times New Roman" w:hAnsi="Times New Roman" w:cs="Times New Roman"/>
          <w:color w:val="000000"/>
          <w:sz w:val="24"/>
          <w:szCs w:val="24"/>
          <w:lang w:eastAsia="ru-RU" w:bidi="ru-RU"/>
        </w:rPr>
        <w:t xml:space="preserve">В решении Арбитр неоднократно повторяет слова на тему что предмет настоящего спора отличается от предыдущего, так как истец в данном иске просит взыскать задолженность по субаренде за другой период и за другие вагоны (номера вагонов указаны в актах приема-передачи возврата вагонов). Указанные акты приема - передачи, подписанные сторонами при возврате вагонов с </w:t>
      </w:r>
      <w:r w:rsidR="00FD47F3">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.05.2019г. по </w:t>
      </w:r>
      <w:r w:rsidR="00FD47F3">
        <w:rPr>
          <w:rFonts w:ascii="Times New Roman" w:hAnsi="Times New Roman" w:cs="Times New Roman"/>
          <w:color w:val="000000"/>
          <w:sz w:val="24"/>
          <w:szCs w:val="24"/>
          <w:lang w:eastAsia="ru-RU" w:bidi="ru-RU"/>
        </w:rPr>
        <w:t>__</w:t>
      </w:r>
      <w:r w:rsidRPr="00FB768F">
        <w:rPr>
          <w:rFonts w:ascii="Times New Roman" w:hAnsi="Times New Roman" w:cs="Times New Roman"/>
          <w:color w:val="000000"/>
          <w:sz w:val="24"/>
          <w:szCs w:val="24"/>
          <w:lang w:eastAsia="ru-RU" w:bidi="ru-RU"/>
        </w:rPr>
        <w:t xml:space="preserve">.08.2019г. приобщены к материалам дела – В опровержении доводов Арбитра хотелось бы особо отметь о том, что в Исковом заявлении не указаны информации о вагонах и не оговаривает о предыдущем Арбитражном деле, но судья дабы любыми методами, способами удовлетворить данное арбитражное дело заново выходит за пределы Иска. Если внимательно ознакомится с материалами </w:t>
      </w:r>
      <w:r w:rsidRPr="00FB768F">
        <w:rPr>
          <w:rFonts w:ascii="Times New Roman" w:hAnsi="Times New Roman" w:cs="Times New Roman"/>
          <w:sz w:val="24"/>
          <w:szCs w:val="24"/>
        </w:rPr>
        <w:t>арбитражного дела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по исковому заявлению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о взыскании суммы задолженности в размере 11 055 250,00, можно обнаружить Акты приема передачи за весь период начиная с 05 февраля 2019 года по </w:t>
      </w:r>
      <w:r w:rsidR="00FD47F3">
        <w:rPr>
          <w:rFonts w:ascii="Times New Roman" w:hAnsi="Times New Roman" w:cs="Times New Roman"/>
          <w:sz w:val="24"/>
          <w:szCs w:val="24"/>
        </w:rPr>
        <w:t>__</w:t>
      </w:r>
      <w:r w:rsidRPr="00FB768F">
        <w:rPr>
          <w:rFonts w:ascii="Times New Roman" w:hAnsi="Times New Roman" w:cs="Times New Roman"/>
          <w:sz w:val="24"/>
          <w:szCs w:val="24"/>
        </w:rPr>
        <w:t xml:space="preserve"> августа 2019 года. Тогда как ранее  20 мая 2019 года постоянно действующий Арбитраж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в единоличном составе председательствующего арбитра,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с участием представителя истца, </w:t>
      </w:r>
      <w:r w:rsidR="00FD47F3">
        <w:rPr>
          <w:rFonts w:ascii="Times New Roman" w:hAnsi="Times New Roman" w:cs="Times New Roman"/>
          <w:sz w:val="24"/>
          <w:szCs w:val="24"/>
        </w:rPr>
        <w:t>_______________________</w:t>
      </w:r>
      <w:r w:rsidRPr="00FB768F">
        <w:rPr>
          <w:rFonts w:ascii="Times New Roman" w:hAnsi="Times New Roman" w:cs="Times New Roman"/>
          <w:sz w:val="24"/>
          <w:szCs w:val="24"/>
        </w:rPr>
        <w:t>, в закрытом заседании в помещении Арбитража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рассмотрев арбитражное дело №</w:t>
      </w:r>
      <w:r w:rsidR="00FD47F3">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по исковому заявлению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к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 взыскании суммы задолженности, РЕШИЛ: иск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к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xml:space="preserve">» о взыскании суммы задолженности - удовлетворить в полном объеме; </w:t>
      </w:r>
      <w:hyperlink r:id="rId9" w:history="1">
        <w:r w:rsidRPr="00D77FC9">
          <w:rPr>
            <w:rStyle w:val="a6"/>
            <w:rFonts w:ascii="Times New Roman" w:hAnsi="Times New Roman" w:cs="Times New Roman"/>
            <w:sz w:val="24"/>
            <w:szCs w:val="24"/>
          </w:rPr>
          <w:t>Взыскать с ООО</w:t>
        </w:r>
      </w:hyperlink>
      <w:r w:rsidRPr="00FB768F">
        <w:rPr>
          <w:rFonts w:ascii="Times New Roman" w:hAnsi="Times New Roman" w:cs="Times New Roman"/>
          <w:sz w:val="24"/>
          <w:szCs w:val="24"/>
        </w:rPr>
        <w:t xml:space="preserve">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в пользу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сумму задолженности в размере 7 733 700 рублей, что эквивалентно сумме 45 860 841 тенге и сумму арбитражного сбора в размере 77 310 рублей, что эквивалентно сумме 458 608,41 тенге 41 тиын. – Но и в данном решении Истец в Исковом заявлении не указывает период взыскания, номера вагонов, номера Акта приема передачи вагонов, а просто мотивирует те же доводы и обстоятельства аналогично. Второе решение 07 февраля 2020 года постоянно действующий Арбитраж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прямо противоречит с</w:t>
      </w:r>
      <w:r w:rsidRPr="00FB768F">
        <w:rPr>
          <w:rFonts w:ascii="Times New Roman" w:hAnsi="Times New Roman" w:cs="Times New Roman"/>
          <w:color w:val="000000"/>
          <w:sz w:val="24"/>
          <w:szCs w:val="24"/>
          <w:shd w:val="clear" w:color="auto" w:fill="FFFFFF"/>
        </w:rPr>
        <w:t>татье 52, Закона РК Об арбитраже которая предусматривает</w:t>
      </w:r>
      <w:r w:rsidRPr="00FB768F">
        <w:rPr>
          <w:rFonts w:ascii="Times New Roman" w:hAnsi="Times New Roman" w:cs="Times New Roman"/>
          <w:b/>
          <w:bCs/>
          <w:color w:val="000000"/>
          <w:sz w:val="24"/>
          <w:szCs w:val="24"/>
          <w:shd w:val="clear" w:color="auto" w:fill="FFFFFF"/>
        </w:rPr>
        <w:t xml:space="preserve"> </w:t>
      </w:r>
      <w:r w:rsidRPr="00FB768F">
        <w:rPr>
          <w:rFonts w:ascii="Times New Roman" w:hAnsi="Times New Roman" w:cs="Times New Roman"/>
          <w:color w:val="000000"/>
          <w:sz w:val="24"/>
          <w:szCs w:val="24"/>
          <w:shd w:val="clear" w:color="auto" w:fill="FFFFFF"/>
        </w:rPr>
        <w:t>для отмены арбитражного решения судом сторона, заявляющая ходатайство об отмене, должна представить доказательства о том, что: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w:t>
      </w:r>
    </w:p>
    <w:p w14:paraId="002965BF" w14:textId="7C27534D"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 xml:space="preserve">В данном случае мы имеем Решение от </w:t>
      </w:r>
      <w:r w:rsidR="00FD47F3">
        <w:rPr>
          <w:rFonts w:ascii="Times New Roman" w:hAnsi="Times New Roman" w:cs="Times New Roman"/>
          <w:sz w:val="24"/>
          <w:szCs w:val="24"/>
        </w:rPr>
        <w:t>__</w:t>
      </w:r>
      <w:r w:rsidRPr="00FB768F">
        <w:rPr>
          <w:rFonts w:ascii="Times New Roman" w:hAnsi="Times New Roman" w:cs="Times New Roman"/>
          <w:sz w:val="24"/>
          <w:szCs w:val="24"/>
        </w:rPr>
        <w:t xml:space="preserve"> мая 2019 года постоянно действующий Арбитраж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взыскании суммы задолженности в размере 7 733 700 рублей, что эквивалентно сумме 45 860 841 тенге и сумму арбитражного сбора в размере 77 310 рублей, что эквивалентно сумме 458 608,41 тенге 41 тиын.</w:t>
      </w:r>
    </w:p>
    <w:p w14:paraId="4F30F181" w14:textId="77777777"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ab/>
        <w:t xml:space="preserve">Арбитр в Решении указывает о том, что </w:t>
      </w:r>
      <w:r w:rsidRPr="00FB768F">
        <w:rPr>
          <w:rStyle w:val="20pt"/>
          <w:rFonts w:eastAsiaTheme="minorHAnsi"/>
          <w:i w:val="0"/>
          <w:iCs w:val="0"/>
        </w:rPr>
        <w:t xml:space="preserve">согласно п.1 ст.32 Закона РК «Об арбитраже» </w:t>
      </w:r>
      <w:r w:rsidRPr="00FB768F">
        <w:rPr>
          <w:rFonts w:ascii="Times New Roman" w:hAnsi="Times New Roman" w:cs="Times New Roman"/>
          <w:color w:val="000000"/>
          <w:sz w:val="24"/>
          <w:szCs w:val="24"/>
          <w:lang w:eastAsia="ru-RU" w:bidi="ru-RU"/>
        </w:rPr>
        <w:t xml:space="preserve">каждой стороне должны быть предоставлены равные возможности для изложения своей позиции и защиты своих прав и интересов тем самым утверждает о том что сторонам было предоставлено равные возможности – в опровержении указанных доводов поясняем стороной Ответчика 06.02.2020 года было заявлено Ходатайство об отложении арбитражного процесса основываясь доводами изложенные в Заявлении однако Арбитр проигнорировав не дала возможности Ответчикам выразить свое мнение и предоставить доказательства которые могилы бы повлиять на принятое решение с отказом в удовлетворении Исковых требовании. Сторона Ответчика не может понять смысл отказа в отложении процесса, тогда как Арбитр все равно вынесла решение спустя 30-ти дней. </w:t>
      </w:r>
    </w:p>
    <w:p w14:paraId="23ADC6A5" w14:textId="77777777" w:rsidR="00F70D1A" w:rsidRPr="00FB768F" w:rsidRDefault="00F70D1A" w:rsidP="00F70D1A">
      <w:pPr>
        <w:pStyle w:val="a3"/>
        <w:ind w:firstLine="708"/>
        <w:jc w:val="both"/>
        <w:rPr>
          <w:rFonts w:ascii="Times New Roman" w:hAnsi="Times New Roman" w:cs="Times New Roman"/>
          <w:sz w:val="24"/>
          <w:szCs w:val="24"/>
        </w:rPr>
      </w:pPr>
    </w:p>
    <w:p w14:paraId="5CAA7591" w14:textId="77777777"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 xml:space="preserve"> Своим действиями Арбитр нарушил:</w:t>
      </w:r>
    </w:p>
    <w:p w14:paraId="126D1C69" w14:textId="77777777" w:rsidR="00F70D1A" w:rsidRPr="00FB768F" w:rsidRDefault="00F70D1A" w:rsidP="00F70D1A">
      <w:pPr>
        <w:pStyle w:val="a5"/>
        <w:numPr>
          <w:ilvl w:val="0"/>
          <w:numId w:val="1"/>
        </w:numPr>
        <w:spacing w:after="0"/>
        <w:jc w:val="both"/>
        <w:rPr>
          <w:rFonts w:ascii="Times New Roman" w:hAnsi="Times New Roman" w:cs="Times New Roman"/>
          <w:sz w:val="24"/>
          <w:szCs w:val="24"/>
        </w:rPr>
      </w:pPr>
      <w:r w:rsidRPr="00FB768F">
        <w:rPr>
          <w:rFonts w:ascii="Times New Roman" w:hAnsi="Times New Roman" w:cs="Times New Roman"/>
          <w:sz w:val="24"/>
          <w:szCs w:val="24"/>
        </w:rPr>
        <w:lastRenderedPageBreak/>
        <w:t>Требования п.4 ст.26 Закона в соответствии с которым,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w:t>
      </w:r>
    </w:p>
    <w:p w14:paraId="7EE7AEB9" w14:textId="77777777" w:rsidR="00F70D1A" w:rsidRPr="00FB768F" w:rsidRDefault="00F70D1A" w:rsidP="00F70D1A">
      <w:pPr>
        <w:pStyle w:val="a5"/>
        <w:numPr>
          <w:ilvl w:val="0"/>
          <w:numId w:val="1"/>
        </w:numPr>
        <w:spacing w:after="0"/>
        <w:jc w:val="both"/>
        <w:rPr>
          <w:rFonts w:ascii="Times New Roman" w:hAnsi="Times New Roman" w:cs="Times New Roman"/>
          <w:sz w:val="24"/>
          <w:szCs w:val="24"/>
        </w:rPr>
      </w:pPr>
      <w:r w:rsidRPr="00FB768F">
        <w:rPr>
          <w:rFonts w:ascii="Times New Roman" w:hAnsi="Times New Roman" w:cs="Times New Roman"/>
          <w:sz w:val="24"/>
          <w:szCs w:val="24"/>
        </w:rPr>
        <w:t xml:space="preserve">Требования пп.4 ст.5 Закона в соответствии с которым арбитражное разбирательство осуществляется с соблюдением принципов состязательности и равноправия сторон, означающих, что стороны в арбитражном разбирательстве избирают свою позицию, способы и средства ее отстаивания самостоятельно и независимо от кого-либо, а также пользуются равными правами и несут равные обязанности. </w:t>
      </w:r>
    </w:p>
    <w:p w14:paraId="1926F375" w14:textId="77777777" w:rsidR="00F70D1A" w:rsidRPr="00FB768F" w:rsidRDefault="00F70D1A" w:rsidP="00F70D1A">
      <w:pPr>
        <w:pStyle w:val="a5"/>
        <w:numPr>
          <w:ilvl w:val="0"/>
          <w:numId w:val="1"/>
        </w:numPr>
        <w:spacing w:after="0"/>
        <w:jc w:val="both"/>
        <w:rPr>
          <w:rFonts w:ascii="Times New Roman" w:hAnsi="Times New Roman" w:cs="Times New Roman"/>
          <w:sz w:val="24"/>
          <w:szCs w:val="24"/>
        </w:rPr>
      </w:pPr>
      <w:r w:rsidRPr="00FB768F">
        <w:rPr>
          <w:rFonts w:ascii="Times New Roman" w:hAnsi="Times New Roman" w:cs="Times New Roman"/>
          <w:sz w:val="24"/>
          <w:szCs w:val="24"/>
        </w:rPr>
        <w:t>Требования пп.5 ст.5 Закона, согласно которому арбитражное разбирательство осуществляется с соблюдением принципов 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w:t>
      </w:r>
    </w:p>
    <w:p w14:paraId="065699E9" w14:textId="77777777" w:rsidR="00F70D1A" w:rsidRPr="00FB768F" w:rsidRDefault="00F70D1A" w:rsidP="00F70D1A">
      <w:pPr>
        <w:pStyle w:val="a5"/>
        <w:numPr>
          <w:ilvl w:val="0"/>
          <w:numId w:val="1"/>
        </w:numPr>
        <w:spacing w:after="0"/>
        <w:jc w:val="both"/>
        <w:rPr>
          <w:rFonts w:ascii="Times New Roman" w:hAnsi="Times New Roman" w:cs="Times New Roman"/>
          <w:color w:val="000000"/>
          <w:sz w:val="24"/>
          <w:szCs w:val="24"/>
          <w:shd w:val="clear" w:color="auto" w:fill="FFFFFF"/>
        </w:rPr>
      </w:pPr>
      <w:r w:rsidRPr="00FB768F">
        <w:rPr>
          <w:rFonts w:ascii="Times New Roman" w:hAnsi="Times New Roman" w:cs="Times New Roman"/>
          <w:sz w:val="24"/>
          <w:szCs w:val="24"/>
        </w:rPr>
        <w:t>Требования нормы</w:t>
      </w:r>
      <w:r w:rsidRPr="00FB768F">
        <w:rPr>
          <w:rFonts w:ascii="Times New Roman" w:hAnsi="Times New Roman" w:cs="Times New Roman"/>
          <w:b/>
          <w:bCs/>
          <w:color w:val="000000"/>
          <w:sz w:val="24"/>
          <w:szCs w:val="24"/>
          <w:shd w:val="clear" w:color="auto" w:fill="FFFFFF"/>
        </w:rPr>
        <w:t xml:space="preserve"> </w:t>
      </w:r>
      <w:r w:rsidRPr="00FB768F">
        <w:rPr>
          <w:rFonts w:ascii="Times New Roman" w:hAnsi="Times New Roman" w:cs="Times New Roman"/>
          <w:color w:val="000000"/>
          <w:sz w:val="24"/>
          <w:szCs w:val="24"/>
          <w:shd w:val="clear" w:color="auto" w:fill="FFFFFF"/>
        </w:rPr>
        <w:t>Закона РК Об арбитраже</w:t>
      </w:r>
      <w:r w:rsidRPr="00FB768F">
        <w:rPr>
          <w:rFonts w:ascii="Times New Roman" w:hAnsi="Times New Roman" w:cs="Times New Roman"/>
          <w:sz w:val="24"/>
          <w:szCs w:val="24"/>
        </w:rPr>
        <w:t xml:space="preserve"> ст. </w:t>
      </w:r>
      <w:r w:rsidRPr="00FB768F">
        <w:rPr>
          <w:rFonts w:ascii="Times New Roman" w:hAnsi="Times New Roman" w:cs="Times New Roman"/>
          <w:color w:val="000000"/>
          <w:sz w:val="24"/>
          <w:szCs w:val="24"/>
          <w:shd w:val="clear" w:color="auto" w:fill="FFFFFF"/>
        </w:rPr>
        <w:t>52, что предусматривает</w:t>
      </w:r>
      <w:r w:rsidRPr="00FB768F">
        <w:rPr>
          <w:rFonts w:ascii="Times New Roman" w:hAnsi="Times New Roman" w:cs="Times New Roman"/>
          <w:b/>
          <w:bCs/>
          <w:color w:val="000000"/>
          <w:sz w:val="24"/>
          <w:szCs w:val="24"/>
          <w:shd w:val="clear" w:color="auto" w:fill="FFFFFF"/>
        </w:rPr>
        <w:t xml:space="preserve"> </w:t>
      </w:r>
      <w:r w:rsidRPr="00FB768F">
        <w:rPr>
          <w:rFonts w:ascii="Times New Roman" w:hAnsi="Times New Roman" w:cs="Times New Roman"/>
          <w:color w:val="000000"/>
          <w:sz w:val="24"/>
          <w:szCs w:val="24"/>
          <w:shd w:val="clear" w:color="auto" w:fill="FFFFFF"/>
        </w:rPr>
        <w:t xml:space="preserve">для отмены арбитражного решения судом сторона, заявляющая ходатайство об отмене, должна представить доказательства о том, что: сторона не была должным образом уведомлена </w:t>
      </w:r>
      <w:r w:rsidRPr="00FB768F">
        <w:rPr>
          <w:rFonts w:ascii="Times New Roman" w:hAnsi="Times New Roman" w:cs="Times New Roman"/>
          <w:color w:val="000000"/>
          <w:sz w:val="24"/>
          <w:szCs w:val="24"/>
          <w:u w:val="single"/>
          <w:shd w:val="clear" w:color="auto" w:fill="FFFFFF"/>
        </w:rPr>
        <w:t>о назначении арбитра</w:t>
      </w:r>
      <w:r w:rsidRPr="00FB768F">
        <w:rPr>
          <w:rFonts w:ascii="Times New Roman" w:hAnsi="Times New Roman" w:cs="Times New Roman"/>
          <w:color w:val="000000"/>
          <w:sz w:val="24"/>
          <w:szCs w:val="24"/>
          <w:shd w:val="clear" w:color="auto" w:fill="FFFFFF"/>
        </w:rPr>
        <w:t xml:space="preserve"> или об арбитражном разбирательстве или по другим причинам, признанным судом уважительными, </w:t>
      </w:r>
      <w:r w:rsidRPr="00FB768F">
        <w:rPr>
          <w:rFonts w:ascii="Times New Roman" w:hAnsi="Times New Roman" w:cs="Times New Roman"/>
          <w:color w:val="000000"/>
          <w:sz w:val="24"/>
          <w:szCs w:val="24"/>
          <w:u w:val="single"/>
          <w:shd w:val="clear" w:color="auto" w:fill="FFFFFF"/>
        </w:rPr>
        <w:t>не могла представить свои объяснения.</w:t>
      </w:r>
      <w:r w:rsidRPr="00FB768F">
        <w:rPr>
          <w:rFonts w:ascii="Times New Roman" w:hAnsi="Times New Roman" w:cs="Times New Roman"/>
          <w:color w:val="000000"/>
          <w:sz w:val="24"/>
          <w:szCs w:val="24"/>
          <w:shd w:val="clear" w:color="auto" w:fill="FFFFFF"/>
        </w:rPr>
        <w:t xml:space="preserve"> А также если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w:t>
      </w:r>
    </w:p>
    <w:p w14:paraId="1EE4457E" w14:textId="77777777"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ab/>
        <w:t xml:space="preserve">В решении Арбитраж указывает, что Ответчик, извещенный надлежащим образом о времени и месте заседания, не сообщивший об уважительных причинах неявки, не явился на заседание. Данное утверждение не соответствует действительности, так как в материалах дела имеются ходатайства Ответчика, в которых он просит перенести заседание. Однако Арбитраж, несмотря на ходатайства Ответчика провел заседание, и вынес решение. </w:t>
      </w:r>
    </w:p>
    <w:p w14:paraId="364AC08D" w14:textId="3DBAE442"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ab/>
        <w:t xml:space="preserve">Таким образом, решение Арбитража, вынесенное с </w:t>
      </w:r>
      <w:hyperlink r:id="rId10" w:history="1">
        <w:r w:rsidRPr="00566E9B">
          <w:rPr>
            <w:rStyle w:val="a6"/>
            <w:rFonts w:ascii="Times New Roman" w:hAnsi="Times New Roman" w:cs="Times New Roman"/>
            <w:sz w:val="24"/>
            <w:szCs w:val="24"/>
          </w:rPr>
          <w:t>нарушением требований Закона, ущемляющее права</w:t>
        </w:r>
      </w:hyperlink>
      <w:r w:rsidRPr="00FB768F">
        <w:rPr>
          <w:rFonts w:ascii="Times New Roman" w:hAnsi="Times New Roman" w:cs="Times New Roman"/>
          <w:sz w:val="24"/>
          <w:szCs w:val="24"/>
        </w:rPr>
        <w:t xml:space="preserve"> и интересы Ответчика, не может быть признано справедливым, обоснованным и законным.</w:t>
      </w:r>
    </w:p>
    <w:p w14:paraId="075C281B" w14:textId="00F70FFD" w:rsidR="00FD2B30" w:rsidRPr="00FB768F" w:rsidRDefault="008772C7" w:rsidP="007122CC">
      <w:pPr>
        <w:spacing w:after="0"/>
        <w:ind w:firstLine="708"/>
        <w:jc w:val="both"/>
        <w:rPr>
          <w:rFonts w:ascii="Times New Roman" w:hAnsi="Times New Roman" w:cs="Times New Roman"/>
          <w:b/>
          <w:bCs/>
          <w:color w:val="000000"/>
          <w:sz w:val="24"/>
          <w:szCs w:val="24"/>
          <w:shd w:val="clear" w:color="auto" w:fill="FFFFFF"/>
        </w:rPr>
      </w:pPr>
      <w:r w:rsidRPr="00FB768F">
        <w:rPr>
          <w:rFonts w:ascii="Times New Roman" w:hAnsi="Times New Roman" w:cs="Times New Roman"/>
          <w:color w:val="000000"/>
          <w:sz w:val="24"/>
          <w:szCs w:val="24"/>
          <w:shd w:val="clear" w:color="auto" w:fill="FFFFFF"/>
        </w:rPr>
        <w:t>Согласно с</w:t>
      </w:r>
      <w:r w:rsidR="007443B4" w:rsidRPr="00FB768F">
        <w:rPr>
          <w:rFonts w:ascii="Times New Roman" w:hAnsi="Times New Roman" w:cs="Times New Roman"/>
          <w:color w:val="000000"/>
          <w:sz w:val="24"/>
          <w:szCs w:val="24"/>
          <w:shd w:val="clear" w:color="auto" w:fill="FFFFFF"/>
        </w:rPr>
        <w:t>тать</w:t>
      </w:r>
      <w:r w:rsidRPr="00FB768F">
        <w:rPr>
          <w:rFonts w:ascii="Times New Roman" w:hAnsi="Times New Roman" w:cs="Times New Roman"/>
          <w:color w:val="000000"/>
          <w:sz w:val="24"/>
          <w:szCs w:val="24"/>
          <w:shd w:val="clear" w:color="auto" w:fill="FFFFFF"/>
        </w:rPr>
        <w:t>е</w:t>
      </w:r>
      <w:r w:rsidR="007443B4" w:rsidRPr="00FB768F">
        <w:rPr>
          <w:rFonts w:ascii="Times New Roman" w:hAnsi="Times New Roman" w:cs="Times New Roman"/>
          <w:color w:val="000000"/>
          <w:sz w:val="24"/>
          <w:szCs w:val="24"/>
          <w:shd w:val="clear" w:color="auto" w:fill="FFFFFF"/>
        </w:rPr>
        <w:t xml:space="preserve"> 610. </w:t>
      </w:r>
      <w:r w:rsidRPr="00FB768F">
        <w:rPr>
          <w:rFonts w:ascii="Times New Roman" w:hAnsi="Times New Roman" w:cs="Times New Roman"/>
          <w:color w:val="000000"/>
          <w:sz w:val="24"/>
          <w:szCs w:val="24"/>
          <w:shd w:val="clear" w:color="auto" w:fill="FFFFFF"/>
        </w:rPr>
        <w:t>Кодекс Республики Казахстан О налогах и других обязательных платежах в бюджет</w:t>
      </w:r>
      <w:r w:rsidR="007122CC" w:rsidRPr="00FB768F">
        <w:rPr>
          <w:rFonts w:ascii="Times New Roman" w:hAnsi="Times New Roman" w:cs="Times New Roman"/>
          <w:color w:val="000000"/>
          <w:sz w:val="24"/>
          <w:szCs w:val="24"/>
          <w:shd w:val="clear" w:color="auto" w:fill="FFFFFF"/>
        </w:rPr>
        <w:t xml:space="preserve"> </w:t>
      </w:r>
      <w:r w:rsidRPr="00FB768F">
        <w:rPr>
          <w:rFonts w:ascii="Times New Roman" w:hAnsi="Times New Roman" w:cs="Times New Roman"/>
          <w:color w:val="000000"/>
          <w:sz w:val="24"/>
          <w:szCs w:val="24"/>
          <w:shd w:val="clear" w:color="auto" w:fill="FFFFFF"/>
        </w:rPr>
        <w:t xml:space="preserve">(Налоговый кодекс) </w:t>
      </w:r>
      <w:r w:rsidR="00E5086D" w:rsidRPr="00FB768F">
        <w:rPr>
          <w:rFonts w:ascii="Times New Roman" w:hAnsi="Times New Roman" w:cs="Times New Roman"/>
          <w:color w:val="000000"/>
          <w:sz w:val="24"/>
          <w:szCs w:val="24"/>
          <w:shd w:val="clear" w:color="auto" w:fill="FFFFFF"/>
        </w:rPr>
        <w:t xml:space="preserve">предусмотрены </w:t>
      </w:r>
      <w:r w:rsidR="007443B4" w:rsidRPr="00FB768F">
        <w:rPr>
          <w:rFonts w:ascii="Times New Roman" w:hAnsi="Times New Roman" w:cs="Times New Roman"/>
          <w:color w:val="000000"/>
          <w:sz w:val="24"/>
          <w:szCs w:val="24"/>
          <w:shd w:val="clear" w:color="auto" w:fill="FFFFFF"/>
        </w:rPr>
        <w:t>Ставки государственной пошлины в судах</w:t>
      </w:r>
      <w:r w:rsidR="00E5086D" w:rsidRPr="00FB768F">
        <w:rPr>
          <w:rFonts w:ascii="Times New Roman" w:hAnsi="Times New Roman" w:cs="Times New Roman"/>
          <w:color w:val="000000"/>
          <w:sz w:val="24"/>
          <w:szCs w:val="24"/>
          <w:shd w:val="clear" w:color="auto" w:fill="FFFFFF"/>
        </w:rPr>
        <w:t xml:space="preserve"> где</w:t>
      </w:r>
      <w:r w:rsidRPr="00FB768F">
        <w:rPr>
          <w:rFonts w:ascii="Times New Roman" w:hAnsi="Times New Roman" w:cs="Times New Roman"/>
          <w:b/>
          <w:bCs/>
          <w:color w:val="000000"/>
          <w:sz w:val="24"/>
          <w:szCs w:val="24"/>
          <w:shd w:val="clear" w:color="auto" w:fill="FFFFFF"/>
        </w:rPr>
        <w:t xml:space="preserve"> </w:t>
      </w:r>
      <w:r w:rsidR="00FD2B30" w:rsidRPr="00FB768F">
        <w:rPr>
          <w:rFonts w:ascii="Times New Roman" w:hAnsi="Times New Roman" w:cs="Times New Roman"/>
          <w:color w:val="000000"/>
          <w:sz w:val="24"/>
          <w:szCs w:val="24"/>
          <w:shd w:val="clear" w:color="auto" w:fill="FFFFFF"/>
        </w:rPr>
        <w:t>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- 50 процентов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r w:rsidR="000C7CA0" w:rsidRPr="00FB768F">
        <w:rPr>
          <w:rFonts w:ascii="Times New Roman" w:hAnsi="Times New Roman" w:cs="Times New Roman"/>
          <w:color w:val="000000"/>
          <w:sz w:val="24"/>
          <w:szCs w:val="24"/>
          <w:shd w:val="clear" w:color="auto" w:fill="FFFFFF"/>
        </w:rPr>
        <w:t xml:space="preserve">. Так как в решении </w:t>
      </w:r>
      <w:r w:rsidR="0007673D" w:rsidRPr="00FB768F">
        <w:rPr>
          <w:rFonts w:ascii="Times New Roman" w:hAnsi="Times New Roman" w:cs="Times New Roman"/>
          <w:color w:val="000000"/>
          <w:sz w:val="24"/>
          <w:szCs w:val="24"/>
          <w:shd w:val="clear" w:color="auto" w:fill="FFFFFF"/>
        </w:rPr>
        <w:t>о</w:t>
      </w:r>
      <w:r w:rsidR="000C7CA0" w:rsidRPr="00FB768F">
        <w:rPr>
          <w:rFonts w:ascii="Times New Roman" w:hAnsi="Times New Roman" w:cs="Times New Roman"/>
          <w:color w:val="000000"/>
          <w:sz w:val="24"/>
          <w:szCs w:val="24"/>
          <w:shd w:val="clear" w:color="auto" w:fill="FFFFFF"/>
        </w:rPr>
        <w:t>плаченный арбитражный сбор указан Арбитром ошибочно</w:t>
      </w:r>
      <w:r w:rsidR="00B014F4" w:rsidRPr="00FB768F">
        <w:rPr>
          <w:rFonts w:ascii="Times New Roman" w:hAnsi="Times New Roman" w:cs="Times New Roman"/>
          <w:color w:val="000000"/>
          <w:sz w:val="24"/>
          <w:szCs w:val="24"/>
          <w:shd w:val="clear" w:color="auto" w:fill="FFFFFF"/>
        </w:rPr>
        <w:t xml:space="preserve"> нами согласно </w:t>
      </w:r>
      <w:r w:rsidR="0007673D" w:rsidRPr="00FB768F">
        <w:rPr>
          <w:rFonts w:ascii="Times New Roman" w:hAnsi="Times New Roman" w:cs="Times New Roman"/>
          <w:color w:val="000000"/>
          <w:sz w:val="24"/>
          <w:szCs w:val="24"/>
          <w:shd w:val="clear" w:color="auto" w:fill="FFFFFF"/>
        </w:rPr>
        <w:t>О</w:t>
      </w:r>
      <w:r w:rsidR="00B014F4" w:rsidRPr="00FB768F">
        <w:rPr>
          <w:rFonts w:ascii="Times New Roman" w:hAnsi="Times New Roman" w:cs="Times New Roman"/>
          <w:color w:val="000000"/>
          <w:sz w:val="24"/>
          <w:szCs w:val="24"/>
          <w:shd w:val="clear" w:color="auto" w:fill="FFFFFF"/>
        </w:rPr>
        <w:t>пределению Арб</w:t>
      </w:r>
      <w:r w:rsidR="004B46D3" w:rsidRPr="00FB768F">
        <w:rPr>
          <w:rFonts w:ascii="Times New Roman" w:hAnsi="Times New Roman" w:cs="Times New Roman"/>
          <w:color w:val="000000"/>
          <w:sz w:val="24"/>
          <w:szCs w:val="24"/>
          <w:shd w:val="clear" w:color="auto" w:fill="FFFFFF"/>
        </w:rPr>
        <w:t>и</w:t>
      </w:r>
      <w:r w:rsidR="00B014F4" w:rsidRPr="00FB768F">
        <w:rPr>
          <w:rFonts w:ascii="Times New Roman" w:hAnsi="Times New Roman" w:cs="Times New Roman"/>
          <w:color w:val="000000"/>
          <w:sz w:val="24"/>
          <w:szCs w:val="24"/>
          <w:shd w:val="clear" w:color="auto" w:fill="FFFFFF"/>
        </w:rPr>
        <w:t xml:space="preserve">тра </w:t>
      </w:r>
      <w:r w:rsidR="004B46D3" w:rsidRPr="00FB768F">
        <w:rPr>
          <w:rFonts w:ascii="Times New Roman" w:hAnsi="Times New Roman" w:cs="Times New Roman"/>
          <w:color w:val="000000"/>
          <w:sz w:val="24"/>
          <w:szCs w:val="24"/>
          <w:lang w:eastAsia="ru-RU" w:bidi="ru-RU"/>
        </w:rPr>
        <w:t xml:space="preserve">от </w:t>
      </w:r>
      <w:r w:rsidR="00A91FD6">
        <w:rPr>
          <w:rFonts w:ascii="Times New Roman" w:hAnsi="Times New Roman" w:cs="Times New Roman"/>
          <w:color w:val="000000"/>
          <w:sz w:val="24"/>
          <w:szCs w:val="24"/>
          <w:lang w:eastAsia="ru-RU" w:bidi="ru-RU"/>
        </w:rPr>
        <w:t>__</w:t>
      </w:r>
      <w:r w:rsidR="004B46D3" w:rsidRPr="00FB768F">
        <w:rPr>
          <w:rFonts w:ascii="Times New Roman" w:hAnsi="Times New Roman" w:cs="Times New Roman"/>
          <w:color w:val="000000"/>
          <w:sz w:val="24"/>
          <w:szCs w:val="24"/>
          <w:lang w:eastAsia="ru-RU" w:bidi="ru-RU"/>
        </w:rPr>
        <w:t xml:space="preserve"> ноября 20</w:t>
      </w:r>
      <w:r w:rsidR="00A91FD6">
        <w:rPr>
          <w:rFonts w:ascii="Times New Roman" w:hAnsi="Times New Roman" w:cs="Times New Roman"/>
          <w:color w:val="000000"/>
          <w:sz w:val="24"/>
          <w:szCs w:val="24"/>
          <w:lang w:eastAsia="ru-RU" w:bidi="ru-RU"/>
        </w:rPr>
        <w:t>__</w:t>
      </w:r>
      <w:r w:rsidR="004B46D3" w:rsidRPr="00FB768F">
        <w:rPr>
          <w:rFonts w:ascii="Times New Roman" w:hAnsi="Times New Roman" w:cs="Times New Roman"/>
          <w:color w:val="000000"/>
          <w:sz w:val="24"/>
          <w:szCs w:val="24"/>
          <w:lang w:eastAsia="ru-RU" w:bidi="ru-RU"/>
        </w:rPr>
        <w:t xml:space="preserve"> года </w:t>
      </w:r>
      <w:r w:rsidR="00230F6E" w:rsidRPr="00FB768F">
        <w:rPr>
          <w:rFonts w:ascii="Times New Roman" w:hAnsi="Times New Roman" w:cs="Times New Roman"/>
          <w:color w:val="000000"/>
          <w:sz w:val="24"/>
          <w:szCs w:val="24"/>
          <w:lang w:eastAsia="ru-RU" w:bidi="ru-RU"/>
        </w:rPr>
        <w:t>арбитражный сбор определен в сумме</w:t>
      </w:r>
      <w:r w:rsidR="004B46D3" w:rsidRPr="00FB768F">
        <w:rPr>
          <w:rFonts w:ascii="Times New Roman" w:hAnsi="Times New Roman" w:cs="Times New Roman"/>
          <w:color w:val="000000"/>
          <w:sz w:val="24"/>
          <w:szCs w:val="24"/>
          <w:lang w:eastAsia="ru-RU" w:bidi="ru-RU"/>
        </w:rPr>
        <w:t xml:space="preserve"> 11 055 рублей</w:t>
      </w:r>
      <w:r w:rsidR="00387EFA" w:rsidRPr="00FB768F">
        <w:rPr>
          <w:rFonts w:ascii="Times New Roman" w:hAnsi="Times New Roman" w:cs="Times New Roman"/>
          <w:color w:val="000000"/>
          <w:sz w:val="24"/>
          <w:szCs w:val="24"/>
          <w:lang w:eastAsia="ru-RU" w:bidi="ru-RU"/>
        </w:rPr>
        <w:t xml:space="preserve">. </w:t>
      </w:r>
      <w:r w:rsidR="00C207FA" w:rsidRPr="00FB768F">
        <w:rPr>
          <w:rFonts w:ascii="Times New Roman" w:hAnsi="Times New Roman" w:cs="Times New Roman"/>
          <w:color w:val="000000"/>
          <w:sz w:val="24"/>
          <w:szCs w:val="24"/>
          <w:lang w:eastAsia="ru-RU" w:bidi="ru-RU"/>
        </w:rPr>
        <w:t xml:space="preserve">От 11 055 рублей - </w:t>
      </w:r>
      <w:r w:rsidR="00387EFA" w:rsidRPr="00FB768F">
        <w:rPr>
          <w:rFonts w:ascii="Times New Roman" w:hAnsi="Times New Roman" w:cs="Times New Roman"/>
          <w:color w:val="000000"/>
          <w:sz w:val="24"/>
          <w:szCs w:val="24"/>
          <w:lang w:eastAsia="ru-RU" w:bidi="ru-RU"/>
        </w:rPr>
        <w:t xml:space="preserve">50% составило </w:t>
      </w:r>
      <w:r w:rsidR="00150665" w:rsidRPr="00FB768F">
        <w:rPr>
          <w:rFonts w:ascii="Times New Roman" w:hAnsi="Times New Roman" w:cs="Times New Roman"/>
          <w:color w:val="000000"/>
          <w:sz w:val="24"/>
          <w:szCs w:val="24"/>
          <w:lang w:eastAsia="ru-RU" w:bidi="ru-RU"/>
        </w:rPr>
        <w:t>5</w:t>
      </w:r>
      <w:r w:rsidR="00C207FA" w:rsidRPr="00FB768F">
        <w:rPr>
          <w:rFonts w:ascii="Times New Roman" w:hAnsi="Times New Roman" w:cs="Times New Roman"/>
          <w:color w:val="000000"/>
          <w:sz w:val="24"/>
          <w:szCs w:val="24"/>
          <w:lang w:eastAsia="ru-RU" w:bidi="ru-RU"/>
        </w:rPr>
        <w:t> </w:t>
      </w:r>
      <w:r w:rsidR="00150665" w:rsidRPr="00FB768F">
        <w:rPr>
          <w:rFonts w:ascii="Times New Roman" w:hAnsi="Times New Roman" w:cs="Times New Roman"/>
          <w:color w:val="000000"/>
          <w:sz w:val="24"/>
          <w:szCs w:val="24"/>
          <w:lang w:eastAsia="ru-RU" w:bidi="ru-RU"/>
        </w:rPr>
        <w:t>528</w:t>
      </w:r>
      <w:r w:rsidR="00C207FA" w:rsidRPr="00FB768F">
        <w:rPr>
          <w:rFonts w:ascii="Times New Roman" w:hAnsi="Times New Roman" w:cs="Times New Roman"/>
          <w:color w:val="000000"/>
          <w:sz w:val="24"/>
          <w:szCs w:val="24"/>
          <w:lang w:eastAsia="ru-RU" w:bidi="ru-RU"/>
        </w:rPr>
        <w:t xml:space="preserve"> </w:t>
      </w:r>
      <w:proofErr w:type="spellStart"/>
      <w:r w:rsidR="00C35C0A" w:rsidRPr="00FB768F">
        <w:rPr>
          <w:rFonts w:ascii="Times New Roman" w:hAnsi="Times New Roman" w:cs="Times New Roman"/>
          <w:color w:val="000000"/>
          <w:sz w:val="24"/>
          <w:szCs w:val="24"/>
          <w:lang w:eastAsia="ru-RU" w:bidi="ru-RU"/>
        </w:rPr>
        <w:t>руб</w:t>
      </w:r>
      <w:proofErr w:type="spellEnd"/>
      <w:r w:rsidR="00C35C0A" w:rsidRPr="00FB768F">
        <w:rPr>
          <w:rFonts w:ascii="Times New Roman" w:hAnsi="Times New Roman" w:cs="Times New Roman"/>
          <w:color w:val="000000"/>
          <w:sz w:val="24"/>
          <w:szCs w:val="24"/>
          <w:lang w:eastAsia="ru-RU" w:bidi="ru-RU"/>
        </w:rPr>
        <w:t xml:space="preserve"> </w:t>
      </w:r>
      <w:r w:rsidR="00150665" w:rsidRPr="00FB768F">
        <w:rPr>
          <w:rFonts w:ascii="Times New Roman" w:hAnsi="Times New Roman" w:cs="Times New Roman"/>
          <w:color w:val="000000"/>
          <w:sz w:val="24"/>
          <w:szCs w:val="24"/>
          <w:lang w:eastAsia="ru-RU" w:bidi="ru-RU"/>
        </w:rPr>
        <w:t>*</w:t>
      </w:r>
      <w:r w:rsidR="00C35C0A" w:rsidRPr="00FB768F">
        <w:rPr>
          <w:rFonts w:ascii="Times New Roman" w:hAnsi="Times New Roman" w:cs="Times New Roman"/>
          <w:color w:val="000000"/>
          <w:sz w:val="24"/>
          <w:szCs w:val="24"/>
          <w:lang w:eastAsia="ru-RU" w:bidi="ru-RU"/>
        </w:rPr>
        <w:t xml:space="preserve"> 6</w:t>
      </w:r>
      <w:r w:rsidR="00C207FA" w:rsidRPr="00FB768F">
        <w:rPr>
          <w:rFonts w:ascii="Times New Roman" w:hAnsi="Times New Roman" w:cs="Times New Roman"/>
          <w:color w:val="000000"/>
          <w:sz w:val="24"/>
          <w:szCs w:val="24"/>
          <w:lang w:eastAsia="ru-RU" w:bidi="ru-RU"/>
        </w:rPr>
        <w:t xml:space="preserve"> тенге</w:t>
      </w:r>
      <w:r w:rsidR="00C35C0A" w:rsidRPr="00FB768F">
        <w:rPr>
          <w:rFonts w:ascii="Times New Roman" w:hAnsi="Times New Roman" w:cs="Times New Roman"/>
          <w:color w:val="000000"/>
          <w:sz w:val="24"/>
          <w:szCs w:val="24"/>
          <w:lang w:eastAsia="ru-RU" w:bidi="ru-RU"/>
        </w:rPr>
        <w:t xml:space="preserve"> = 33 165 тенге</w:t>
      </w:r>
      <w:r w:rsidR="0007673D" w:rsidRPr="00FB768F">
        <w:rPr>
          <w:rFonts w:ascii="Times New Roman" w:hAnsi="Times New Roman" w:cs="Times New Roman"/>
          <w:color w:val="000000"/>
          <w:sz w:val="24"/>
          <w:szCs w:val="24"/>
          <w:lang w:eastAsia="ru-RU" w:bidi="ru-RU"/>
        </w:rPr>
        <w:t xml:space="preserve"> что естественно было оплачено на день подачи Ходатайства.</w:t>
      </w:r>
    </w:p>
    <w:p w14:paraId="44049A34" w14:textId="3C4DD2D2" w:rsidR="00FD2B30" w:rsidRPr="00FB768F" w:rsidRDefault="00F70D1A" w:rsidP="00F70D1A">
      <w:pPr>
        <w:spacing w:after="0"/>
        <w:jc w:val="both"/>
        <w:rPr>
          <w:rFonts w:ascii="Times New Roman" w:hAnsi="Times New Roman" w:cs="Times New Roman"/>
          <w:b/>
          <w:sz w:val="24"/>
          <w:szCs w:val="24"/>
        </w:rPr>
      </w:pPr>
      <w:r w:rsidRPr="00FB768F">
        <w:rPr>
          <w:rFonts w:ascii="Times New Roman" w:hAnsi="Times New Roman" w:cs="Times New Roman"/>
          <w:sz w:val="24"/>
          <w:szCs w:val="24"/>
        </w:rPr>
        <w:t xml:space="preserve"> </w:t>
      </w:r>
      <w:r w:rsidRPr="00FB768F">
        <w:rPr>
          <w:rFonts w:ascii="Times New Roman" w:hAnsi="Times New Roman" w:cs="Times New Roman"/>
          <w:sz w:val="24"/>
          <w:szCs w:val="24"/>
        </w:rPr>
        <w:tab/>
        <w:t xml:space="preserve">В соответствии с пп.3 п. 1, ст. 52, Закона для отмены арбитражного решения судом сторона, заявляющая ходатайство об отмене, должна представить доказательства о том, что сторона не была должным образом уведомлена о назначении арбитра или </w:t>
      </w:r>
      <w:proofErr w:type="gramStart"/>
      <w:r w:rsidRPr="00FB768F">
        <w:rPr>
          <w:rFonts w:ascii="Times New Roman" w:hAnsi="Times New Roman" w:cs="Times New Roman"/>
          <w:sz w:val="24"/>
          <w:szCs w:val="24"/>
        </w:rPr>
        <w:t>об арбитражном разбирательстве</w:t>
      </w:r>
      <w:proofErr w:type="gramEnd"/>
      <w:r w:rsidRPr="00FB768F">
        <w:rPr>
          <w:rFonts w:ascii="Times New Roman" w:hAnsi="Times New Roman" w:cs="Times New Roman"/>
          <w:sz w:val="24"/>
          <w:szCs w:val="24"/>
        </w:rPr>
        <w:t xml:space="preserve"> </w:t>
      </w:r>
      <w:r w:rsidRPr="00FB768F">
        <w:rPr>
          <w:rFonts w:ascii="Times New Roman" w:hAnsi="Times New Roman" w:cs="Times New Roman"/>
          <w:b/>
          <w:sz w:val="24"/>
          <w:szCs w:val="24"/>
        </w:rPr>
        <w:t>или по другим причинам, признанным судом уважительными, не могла представить свои объяснения.</w:t>
      </w:r>
    </w:p>
    <w:p w14:paraId="0F7984C0" w14:textId="2B3FD8A7" w:rsidR="00F70D1A" w:rsidRPr="00FB768F" w:rsidRDefault="00F70D1A" w:rsidP="00F70D1A">
      <w:pPr>
        <w:pStyle w:val="a3"/>
        <w:ind w:firstLine="708"/>
        <w:jc w:val="both"/>
        <w:rPr>
          <w:rFonts w:ascii="Times New Roman" w:hAnsi="Times New Roman" w:cs="Times New Roman"/>
          <w:sz w:val="24"/>
          <w:szCs w:val="24"/>
        </w:rPr>
      </w:pPr>
      <w:r w:rsidRPr="00FB768F">
        <w:rPr>
          <w:rFonts w:ascii="Times New Roman" w:hAnsi="Times New Roman" w:cs="Times New Roman"/>
          <w:sz w:val="24"/>
          <w:szCs w:val="24"/>
        </w:rPr>
        <w:t xml:space="preserve">Согласно п.2 ст.53 Закона 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было подано заявление в соответствии со статьей 51 </w:t>
      </w:r>
      <w:r w:rsidRPr="00FB768F">
        <w:rPr>
          <w:rFonts w:ascii="Times New Roman" w:hAnsi="Times New Roman" w:cs="Times New Roman"/>
          <w:sz w:val="24"/>
          <w:szCs w:val="24"/>
        </w:rPr>
        <w:lastRenderedPageBreak/>
        <w:t xml:space="preserve">настоящего Закона, со дня вынесения арбитражного решения по этому заявлению. Решение Арбитража Ответчиком было получено </w:t>
      </w:r>
      <w:r w:rsidR="00A91FD6">
        <w:rPr>
          <w:rFonts w:ascii="Times New Roman" w:hAnsi="Times New Roman" w:cs="Times New Roman"/>
          <w:sz w:val="24"/>
          <w:szCs w:val="24"/>
        </w:rPr>
        <w:t>__</w:t>
      </w:r>
      <w:r w:rsidRPr="00FB768F">
        <w:rPr>
          <w:rFonts w:ascii="Times New Roman" w:hAnsi="Times New Roman" w:cs="Times New Roman"/>
          <w:sz w:val="24"/>
          <w:szCs w:val="24"/>
        </w:rPr>
        <w:t xml:space="preserve"> марта 20</w:t>
      </w:r>
      <w:r w:rsidR="00A91FD6">
        <w:rPr>
          <w:rFonts w:ascii="Times New Roman" w:hAnsi="Times New Roman" w:cs="Times New Roman"/>
          <w:sz w:val="24"/>
          <w:szCs w:val="24"/>
        </w:rPr>
        <w:t>__</w:t>
      </w:r>
      <w:r w:rsidRPr="00FB768F">
        <w:rPr>
          <w:rFonts w:ascii="Times New Roman" w:hAnsi="Times New Roman" w:cs="Times New Roman"/>
          <w:sz w:val="24"/>
          <w:szCs w:val="24"/>
        </w:rPr>
        <w:t xml:space="preserve"> года, после в связи с объявлением Всемирной организацией здравоохранения нового коронавируса COVID-19 пандемией в целях защиты жизни и здоровья граждан, во многих государствах был введен режим карантина,  в том числе в Российской Федерации, а также в Республике Казахстан Президентом страны Касым-</w:t>
      </w:r>
      <w:proofErr w:type="spellStart"/>
      <w:r w:rsidRPr="00FB768F">
        <w:rPr>
          <w:rFonts w:ascii="Times New Roman" w:hAnsi="Times New Roman" w:cs="Times New Roman"/>
          <w:sz w:val="24"/>
          <w:szCs w:val="24"/>
        </w:rPr>
        <w:t>Жомарт</w:t>
      </w:r>
      <w:proofErr w:type="spellEnd"/>
      <w:r w:rsidRPr="00FB768F">
        <w:rPr>
          <w:rFonts w:ascii="Times New Roman" w:hAnsi="Times New Roman" w:cs="Times New Roman"/>
          <w:sz w:val="24"/>
          <w:szCs w:val="24"/>
        </w:rPr>
        <w:t xml:space="preserve"> </w:t>
      </w:r>
      <w:proofErr w:type="spellStart"/>
      <w:r w:rsidRPr="00FB768F">
        <w:rPr>
          <w:rFonts w:ascii="Times New Roman" w:hAnsi="Times New Roman" w:cs="Times New Roman"/>
          <w:sz w:val="24"/>
          <w:szCs w:val="24"/>
        </w:rPr>
        <w:t>Кемеловичем</w:t>
      </w:r>
      <w:proofErr w:type="spellEnd"/>
      <w:r w:rsidRPr="00FB768F">
        <w:rPr>
          <w:rFonts w:ascii="Times New Roman" w:hAnsi="Times New Roman" w:cs="Times New Roman"/>
          <w:sz w:val="24"/>
          <w:szCs w:val="24"/>
        </w:rPr>
        <w:t xml:space="preserve"> в соответствии с законодательством Республики Казахстан на всей территории Республики Казахстан введен режим чрезвычайного положение. На период действия чрезвычайного положения были приняты временные ограничения в работе всех государственных учреждении и в том числе в работе судов Республики Казахстан.</w:t>
      </w:r>
    </w:p>
    <w:p w14:paraId="43E67205" w14:textId="2378788E" w:rsidR="00F70D1A" w:rsidRPr="00FB768F" w:rsidRDefault="00F70D1A" w:rsidP="00F70D1A">
      <w:pPr>
        <w:pStyle w:val="a3"/>
        <w:ind w:firstLine="708"/>
        <w:jc w:val="both"/>
        <w:rPr>
          <w:rFonts w:ascii="Times New Roman" w:hAnsi="Times New Roman" w:cs="Times New Roman"/>
          <w:sz w:val="24"/>
          <w:szCs w:val="24"/>
        </w:rPr>
      </w:pPr>
      <w:r w:rsidRPr="00FB768F">
        <w:rPr>
          <w:rFonts w:ascii="Times New Roman" w:hAnsi="Times New Roman" w:cs="Times New Roman"/>
          <w:sz w:val="24"/>
          <w:szCs w:val="24"/>
        </w:rPr>
        <w:t xml:space="preserve">На ряду с этим деятельность компании Ответчика на территории РФ была приостановлена таким образом нами был пропущен процессуальный срок для подачи ходатайство об отмене решение Арбитража. </w:t>
      </w:r>
    </w:p>
    <w:p w14:paraId="5FB5B0BB" w14:textId="79692B77" w:rsidR="00DB7A5E" w:rsidRPr="00FB768F" w:rsidRDefault="00C16106" w:rsidP="004620CC">
      <w:pPr>
        <w:shd w:val="clear" w:color="auto" w:fill="FFFFFF"/>
        <w:ind w:firstLine="403"/>
        <w:jc w:val="both"/>
        <w:textAlignment w:val="baseline"/>
        <w:rPr>
          <w:rFonts w:ascii="Times New Roman" w:hAnsi="Times New Roman" w:cs="Times New Roman"/>
          <w:sz w:val="24"/>
          <w:szCs w:val="24"/>
        </w:rPr>
      </w:pPr>
      <w:r w:rsidRPr="00FB768F">
        <w:rPr>
          <w:rStyle w:val="s1"/>
          <w:rFonts w:ascii="Times New Roman" w:hAnsi="Times New Roman" w:cs="Times New Roman"/>
          <w:b/>
          <w:bCs/>
          <w:color w:val="000000"/>
          <w:sz w:val="24"/>
          <w:szCs w:val="24"/>
        </w:rPr>
        <w:t>Статья</w:t>
      </w:r>
      <w:r w:rsidR="00DB7A5E" w:rsidRPr="00FB768F">
        <w:rPr>
          <w:rStyle w:val="s1"/>
          <w:rFonts w:ascii="Times New Roman" w:hAnsi="Times New Roman" w:cs="Times New Roman"/>
          <w:b/>
          <w:bCs/>
          <w:color w:val="000000"/>
          <w:sz w:val="24"/>
          <w:szCs w:val="24"/>
        </w:rPr>
        <w:t xml:space="preserve"> 464, 465 ГПК РК</w:t>
      </w:r>
      <w:r w:rsidRPr="00FB768F">
        <w:rPr>
          <w:rStyle w:val="s1"/>
          <w:rFonts w:ascii="Times New Roman" w:hAnsi="Times New Roman" w:cs="Times New Roman"/>
          <w:b/>
          <w:bCs/>
          <w:color w:val="000000"/>
          <w:sz w:val="24"/>
          <w:szCs w:val="24"/>
        </w:rPr>
        <w:t>, предусматривает, что</w:t>
      </w:r>
      <w:r w:rsidRPr="00FB768F">
        <w:rPr>
          <w:rFonts w:ascii="Times New Roman" w:hAnsi="Times New Roman" w:cs="Times New Roman"/>
          <w:color w:val="000000"/>
          <w:sz w:val="24"/>
          <w:szCs w:val="24"/>
        </w:rPr>
        <w:t> </w:t>
      </w:r>
      <w:r w:rsidRPr="00FB768F">
        <w:rPr>
          <w:rStyle w:val="a9"/>
          <w:rFonts w:ascii="Times New Roman" w:hAnsi="Times New Roman" w:cs="Times New Roman"/>
          <w:sz w:val="24"/>
          <w:szCs w:val="24"/>
        </w:rPr>
        <w:t>Ходатайство об отмене арбитражного решения</w:t>
      </w:r>
      <w:r w:rsidRPr="00FB768F">
        <w:rPr>
          <w:rFonts w:ascii="Times New Roman" w:hAnsi="Times New Roman" w:cs="Times New Roman"/>
          <w:sz w:val="24"/>
          <w:szCs w:val="24"/>
        </w:rPr>
        <w:t> </w:t>
      </w:r>
      <w:r w:rsidRPr="00FB768F">
        <w:rPr>
          <w:rFonts w:ascii="Times New Roman" w:hAnsi="Times New Roman" w:cs="Times New Roman"/>
          <w:color w:val="000000"/>
          <w:sz w:val="24"/>
          <w:szCs w:val="24"/>
        </w:rPr>
        <w:t>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по основаниям, предусмотренным законом, в течение одного месяца со дня получения арбитражного решения.</w:t>
      </w:r>
      <w:r w:rsidR="00347683" w:rsidRPr="00FB768F">
        <w:rPr>
          <w:rFonts w:ascii="Times New Roman" w:hAnsi="Times New Roman" w:cs="Times New Roman"/>
          <w:color w:val="000000"/>
          <w:sz w:val="24"/>
          <w:szCs w:val="24"/>
        </w:rPr>
        <w:t xml:space="preserve"> Ходатайство об отмене арбитражного решения подается в соответствующий суд апелляционной инстанции Республики Казахстан: по месту рассмотрения спора арбитражем, если арбитражное решение принято на территории Республики Казахстан; по месту нахождения постоянно действующего арбитража, если арбитражное решение принято по закону Республики Казахстан в иностранном государстве; по месту образования арбитража в Республике Казахстан, если арбитражное решение принято по закону Республики Казахстан в иностранном государстве.</w:t>
      </w:r>
    </w:p>
    <w:p w14:paraId="40E4BAC9" w14:textId="139CA82D" w:rsidR="00F70D1A" w:rsidRPr="00FB768F" w:rsidRDefault="00F70D1A" w:rsidP="00F70D1A">
      <w:pPr>
        <w:spacing w:after="0"/>
        <w:jc w:val="both"/>
        <w:rPr>
          <w:rFonts w:ascii="Times New Roman" w:hAnsi="Times New Roman" w:cs="Times New Roman"/>
          <w:sz w:val="24"/>
          <w:szCs w:val="24"/>
        </w:rPr>
      </w:pPr>
      <w:r w:rsidRPr="00FB768F">
        <w:rPr>
          <w:rFonts w:ascii="Times New Roman" w:hAnsi="Times New Roman" w:cs="Times New Roman"/>
          <w:sz w:val="24"/>
          <w:szCs w:val="24"/>
        </w:rPr>
        <w:tab/>
        <w:t>На основании изложенного, в соответствии ст. 52 Закона Республики Казахстан. Об арбитраже,</w:t>
      </w:r>
      <w:r w:rsidR="004620CC" w:rsidRPr="00FB768F">
        <w:rPr>
          <w:rFonts w:ascii="Times New Roman" w:hAnsi="Times New Roman" w:cs="Times New Roman"/>
          <w:sz w:val="24"/>
          <w:szCs w:val="24"/>
        </w:rPr>
        <w:t xml:space="preserve"> </w:t>
      </w:r>
      <w:r w:rsidR="004620CC" w:rsidRPr="00FB768F">
        <w:rPr>
          <w:rStyle w:val="s1"/>
          <w:rFonts w:ascii="Times New Roman" w:hAnsi="Times New Roman" w:cs="Times New Roman"/>
          <w:color w:val="000000"/>
          <w:sz w:val="24"/>
          <w:szCs w:val="24"/>
        </w:rPr>
        <w:t>статье 464, 465 ГПК РК,</w:t>
      </w:r>
    </w:p>
    <w:p w14:paraId="21DE889D" w14:textId="77777777" w:rsidR="00F70D1A" w:rsidRPr="00FB768F" w:rsidRDefault="00F70D1A" w:rsidP="00F70D1A">
      <w:pPr>
        <w:spacing w:after="0"/>
        <w:jc w:val="center"/>
        <w:rPr>
          <w:rFonts w:ascii="Times New Roman" w:hAnsi="Times New Roman" w:cs="Times New Roman"/>
          <w:b/>
          <w:sz w:val="24"/>
          <w:szCs w:val="24"/>
        </w:rPr>
      </w:pPr>
      <w:r w:rsidRPr="00FB768F">
        <w:rPr>
          <w:rFonts w:ascii="Times New Roman" w:hAnsi="Times New Roman" w:cs="Times New Roman"/>
          <w:b/>
          <w:sz w:val="24"/>
          <w:szCs w:val="24"/>
        </w:rPr>
        <w:t>Прошу Суд:</w:t>
      </w:r>
    </w:p>
    <w:p w14:paraId="712BAF79" w14:textId="77777777" w:rsidR="00F70D1A" w:rsidRPr="00FB768F" w:rsidRDefault="00F70D1A" w:rsidP="00F70D1A">
      <w:pPr>
        <w:spacing w:after="0"/>
        <w:rPr>
          <w:rFonts w:ascii="Times New Roman" w:hAnsi="Times New Roman" w:cs="Times New Roman"/>
          <w:sz w:val="24"/>
          <w:szCs w:val="24"/>
        </w:rPr>
      </w:pPr>
    </w:p>
    <w:p w14:paraId="33F796E4" w14:textId="55454129" w:rsidR="00F70D1A" w:rsidRPr="00FB768F" w:rsidRDefault="00F70D1A" w:rsidP="00F70D1A">
      <w:pPr>
        <w:pStyle w:val="a5"/>
        <w:numPr>
          <w:ilvl w:val="0"/>
          <w:numId w:val="2"/>
        </w:numPr>
        <w:spacing w:after="0"/>
        <w:jc w:val="both"/>
        <w:rPr>
          <w:rFonts w:ascii="Times New Roman" w:hAnsi="Times New Roman" w:cs="Times New Roman"/>
          <w:sz w:val="24"/>
          <w:szCs w:val="24"/>
        </w:rPr>
      </w:pPr>
      <w:r w:rsidRPr="00FB768F">
        <w:rPr>
          <w:rFonts w:ascii="Times New Roman" w:hAnsi="Times New Roman" w:cs="Times New Roman"/>
          <w:sz w:val="24"/>
          <w:szCs w:val="24"/>
        </w:rPr>
        <w:t>Ходатайство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об отмене решения постоянно действующего Арбитража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от 07 февраля 2020 года по иску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к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 взыскании суммы задолженности – удовлетворить.</w:t>
      </w:r>
    </w:p>
    <w:p w14:paraId="3C646BE4" w14:textId="5898B084" w:rsidR="00F70D1A" w:rsidRPr="00FB768F" w:rsidRDefault="00F70D1A" w:rsidP="00F70D1A">
      <w:pPr>
        <w:pStyle w:val="a5"/>
        <w:numPr>
          <w:ilvl w:val="0"/>
          <w:numId w:val="2"/>
        </w:numPr>
        <w:spacing w:after="0"/>
        <w:jc w:val="both"/>
        <w:rPr>
          <w:rFonts w:ascii="Times New Roman" w:hAnsi="Times New Roman" w:cs="Times New Roman"/>
          <w:sz w:val="24"/>
          <w:szCs w:val="24"/>
        </w:rPr>
      </w:pPr>
      <w:r w:rsidRPr="00FB768F">
        <w:rPr>
          <w:rFonts w:ascii="Times New Roman" w:hAnsi="Times New Roman" w:cs="Times New Roman"/>
          <w:sz w:val="24"/>
          <w:szCs w:val="24"/>
        </w:rPr>
        <w:t>Отменить решение постоянно действующего Арбитража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от 07 февраля 2020 года по иску ТОО «</w:t>
      </w:r>
      <w:r w:rsidR="00831E15" w:rsidRPr="00831E15">
        <w:rPr>
          <w:rFonts w:ascii="Times New Roman" w:hAnsi="Times New Roman" w:cs="Times New Roman"/>
          <w:sz w:val="24"/>
          <w:szCs w:val="24"/>
        </w:rPr>
        <w:t>_______________________</w:t>
      </w:r>
      <w:r w:rsidRPr="00FB768F">
        <w:rPr>
          <w:rFonts w:ascii="Times New Roman" w:hAnsi="Times New Roman" w:cs="Times New Roman"/>
          <w:sz w:val="24"/>
          <w:szCs w:val="24"/>
        </w:rPr>
        <w:t>» к ООО «</w:t>
      </w:r>
      <w:r w:rsidR="00831E15">
        <w:rPr>
          <w:rFonts w:ascii="Times New Roman" w:hAnsi="Times New Roman" w:cs="Times New Roman"/>
          <w:sz w:val="24"/>
          <w:szCs w:val="24"/>
        </w:rPr>
        <w:t>_______________________</w:t>
      </w:r>
      <w:r w:rsidRPr="00FB768F">
        <w:rPr>
          <w:rFonts w:ascii="Times New Roman" w:hAnsi="Times New Roman" w:cs="Times New Roman"/>
          <w:sz w:val="24"/>
          <w:szCs w:val="24"/>
        </w:rPr>
        <w:t>» о взыскании суммы задолженности.</w:t>
      </w:r>
    </w:p>
    <w:p w14:paraId="738BD31B" w14:textId="77777777" w:rsidR="00F70D1A" w:rsidRPr="00F70D1A" w:rsidRDefault="00F70D1A" w:rsidP="00F70D1A">
      <w:pPr>
        <w:spacing w:after="0"/>
        <w:jc w:val="both"/>
        <w:rPr>
          <w:rFonts w:ascii="Times New Roman" w:hAnsi="Times New Roman" w:cs="Times New Roman"/>
          <w:sz w:val="24"/>
          <w:szCs w:val="24"/>
        </w:rPr>
      </w:pPr>
    </w:p>
    <w:p w14:paraId="562EA55F" w14:textId="77777777" w:rsidR="00F70D1A" w:rsidRPr="00F70D1A" w:rsidRDefault="00F70D1A" w:rsidP="00F70D1A">
      <w:pPr>
        <w:spacing w:after="0"/>
        <w:jc w:val="both"/>
        <w:rPr>
          <w:rFonts w:ascii="Times New Roman" w:hAnsi="Times New Roman" w:cs="Times New Roman"/>
          <w:b/>
          <w:sz w:val="24"/>
          <w:szCs w:val="24"/>
        </w:rPr>
      </w:pPr>
      <w:r w:rsidRPr="00F70D1A">
        <w:rPr>
          <w:rFonts w:ascii="Times New Roman" w:hAnsi="Times New Roman" w:cs="Times New Roman"/>
          <w:b/>
          <w:sz w:val="24"/>
          <w:szCs w:val="24"/>
        </w:rPr>
        <w:t>С уважением,</w:t>
      </w:r>
    </w:p>
    <w:p w14:paraId="568B235F" w14:textId="77777777" w:rsidR="00F70D1A" w:rsidRPr="00F70D1A" w:rsidRDefault="00F70D1A" w:rsidP="00F70D1A">
      <w:pPr>
        <w:spacing w:after="0"/>
        <w:rPr>
          <w:rFonts w:ascii="Times New Roman" w:hAnsi="Times New Roman" w:cs="Times New Roman"/>
          <w:b/>
          <w:sz w:val="24"/>
          <w:szCs w:val="24"/>
        </w:rPr>
      </w:pPr>
      <w:r w:rsidRPr="00F70D1A">
        <w:rPr>
          <w:rFonts w:ascii="Times New Roman" w:hAnsi="Times New Roman" w:cs="Times New Roman"/>
          <w:b/>
          <w:sz w:val="24"/>
          <w:szCs w:val="24"/>
        </w:rPr>
        <w:t xml:space="preserve">Представитель по доверенности: </w:t>
      </w:r>
    </w:p>
    <w:p w14:paraId="32D8E900" w14:textId="77777777" w:rsidR="00F70D1A" w:rsidRDefault="00F70D1A" w:rsidP="00F70D1A">
      <w:pPr>
        <w:spacing w:after="0"/>
        <w:rPr>
          <w:rFonts w:ascii="Times New Roman" w:hAnsi="Times New Roman" w:cs="Times New Roman"/>
          <w:b/>
          <w:sz w:val="24"/>
          <w:szCs w:val="24"/>
        </w:rPr>
      </w:pPr>
    </w:p>
    <w:p w14:paraId="466F77A5" w14:textId="28657B81" w:rsidR="00F70D1A" w:rsidRDefault="00F70D1A" w:rsidP="00F70D1A">
      <w:pPr>
        <w:spacing w:after="0"/>
        <w:rPr>
          <w:rFonts w:ascii="Times New Roman" w:hAnsi="Times New Roman" w:cs="Times New Roman"/>
          <w:b/>
          <w:sz w:val="24"/>
          <w:szCs w:val="24"/>
        </w:rPr>
      </w:pPr>
      <w:r w:rsidRPr="00C00D33">
        <w:rPr>
          <w:rFonts w:ascii="Times New Roman" w:hAnsi="Times New Roman" w:cs="Times New Roman"/>
          <w:bCs/>
          <w:sz w:val="16"/>
          <w:szCs w:val="16"/>
        </w:rPr>
        <w:t>«___»</w:t>
      </w:r>
      <w:r>
        <w:rPr>
          <w:rFonts w:ascii="Times New Roman" w:hAnsi="Times New Roman" w:cs="Times New Roman"/>
          <w:bCs/>
          <w:sz w:val="16"/>
          <w:szCs w:val="16"/>
        </w:rPr>
        <w:t xml:space="preserve"> </w:t>
      </w:r>
      <w:r w:rsidRPr="00C00D33">
        <w:rPr>
          <w:rFonts w:ascii="Times New Roman" w:hAnsi="Times New Roman" w:cs="Times New Roman"/>
          <w:bCs/>
          <w:sz w:val="16"/>
          <w:szCs w:val="16"/>
        </w:rPr>
        <w:t xml:space="preserve">________2020 год </w:t>
      </w:r>
      <w:r w:rsidRPr="00C00D33">
        <w:rPr>
          <w:rFonts w:ascii="Times New Roman" w:hAnsi="Times New Roman" w:cs="Times New Roman"/>
          <w:bCs/>
          <w:sz w:val="16"/>
          <w:szCs w:val="16"/>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w:t>
      </w:r>
      <w:proofErr w:type="spellStart"/>
      <w:r w:rsidR="001D330F">
        <w:rPr>
          <w:rFonts w:ascii="Times New Roman" w:hAnsi="Times New Roman" w:cs="Times New Roman"/>
          <w:b/>
          <w:sz w:val="24"/>
          <w:szCs w:val="24"/>
        </w:rPr>
        <w:fldChar w:fldCharType="begin"/>
      </w:r>
      <w:r w:rsidR="001D330F">
        <w:rPr>
          <w:rFonts w:ascii="Times New Roman" w:hAnsi="Times New Roman" w:cs="Times New Roman"/>
          <w:b/>
          <w:sz w:val="24"/>
          <w:szCs w:val="24"/>
        </w:rPr>
        <w:instrText xml:space="preserve"> HYPERLINK "https://www.zakonpravo.kz/news/oskorblenie-unizhenie-chesti-i-dostoinstva-lichnosti" </w:instrText>
      </w:r>
      <w:r w:rsidR="001D330F">
        <w:rPr>
          <w:rFonts w:ascii="Times New Roman" w:hAnsi="Times New Roman" w:cs="Times New Roman"/>
          <w:b/>
          <w:sz w:val="24"/>
          <w:szCs w:val="24"/>
        </w:rPr>
        <w:fldChar w:fldCharType="separate"/>
      </w:r>
      <w:r w:rsidRPr="001D330F">
        <w:rPr>
          <w:rStyle w:val="a6"/>
          <w:rFonts w:ascii="Times New Roman" w:hAnsi="Times New Roman" w:cs="Times New Roman"/>
          <w:b/>
          <w:sz w:val="24"/>
          <w:szCs w:val="24"/>
        </w:rPr>
        <w:t>Саржанов</w:t>
      </w:r>
      <w:proofErr w:type="spellEnd"/>
      <w:r w:rsidRPr="001D330F">
        <w:rPr>
          <w:rStyle w:val="a6"/>
          <w:rFonts w:ascii="Times New Roman" w:hAnsi="Times New Roman" w:cs="Times New Roman"/>
          <w:b/>
          <w:sz w:val="24"/>
          <w:szCs w:val="24"/>
        </w:rPr>
        <w:t xml:space="preserve"> Г.Т.</w:t>
      </w:r>
      <w:r w:rsidR="001D330F">
        <w:rPr>
          <w:rFonts w:ascii="Times New Roman" w:hAnsi="Times New Roman" w:cs="Times New Roman"/>
          <w:b/>
          <w:sz w:val="24"/>
          <w:szCs w:val="24"/>
        </w:rPr>
        <w:fldChar w:fldCharType="end"/>
      </w:r>
    </w:p>
    <w:p w14:paraId="0EF580EE" w14:textId="77777777" w:rsidR="005E260F" w:rsidRDefault="005E260F"/>
    <w:sectPr w:rsidR="005E260F" w:rsidSect="00F70D1A">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7A8"/>
    <w:multiLevelType w:val="hybridMultilevel"/>
    <w:tmpl w:val="67382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CE3CD2"/>
    <w:multiLevelType w:val="hybridMultilevel"/>
    <w:tmpl w:val="B9987BC8"/>
    <w:lvl w:ilvl="0" w:tplc="0DCCA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0F"/>
    <w:rsid w:val="000731FC"/>
    <w:rsid w:val="0007673D"/>
    <w:rsid w:val="000C7CA0"/>
    <w:rsid w:val="00150665"/>
    <w:rsid w:val="001D330F"/>
    <w:rsid w:val="00230F6E"/>
    <w:rsid w:val="002D1AD7"/>
    <w:rsid w:val="00347683"/>
    <w:rsid w:val="00387EFA"/>
    <w:rsid w:val="004620CC"/>
    <w:rsid w:val="004B46D3"/>
    <w:rsid w:val="004B6A71"/>
    <w:rsid w:val="00566E9B"/>
    <w:rsid w:val="005E260F"/>
    <w:rsid w:val="005E28FC"/>
    <w:rsid w:val="00654E45"/>
    <w:rsid w:val="00710A3E"/>
    <w:rsid w:val="007122CC"/>
    <w:rsid w:val="007443B4"/>
    <w:rsid w:val="007A082A"/>
    <w:rsid w:val="00831E15"/>
    <w:rsid w:val="00853F8E"/>
    <w:rsid w:val="008772C7"/>
    <w:rsid w:val="00A028CB"/>
    <w:rsid w:val="00A875D4"/>
    <w:rsid w:val="00A91FD6"/>
    <w:rsid w:val="00AC5A7E"/>
    <w:rsid w:val="00B014F4"/>
    <w:rsid w:val="00B32F48"/>
    <w:rsid w:val="00C16106"/>
    <w:rsid w:val="00C207FA"/>
    <w:rsid w:val="00C35C0A"/>
    <w:rsid w:val="00C72634"/>
    <w:rsid w:val="00D77FC9"/>
    <w:rsid w:val="00DB7A5E"/>
    <w:rsid w:val="00E5086D"/>
    <w:rsid w:val="00E55640"/>
    <w:rsid w:val="00F70D1A"/>
    <w:rsid w:val="00FB768F"/>
    <w:rsid w:val="00FC3058"/>
    <w:rsid w:val="00FD2B30"/>
    <w:rsid w:val="00FD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9B55"/>
  <w15:chartTrackingRefBased/>
  <w15:docId w15:val="{B58C249B-01A3-48BA-BFEF-3D0A409D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D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F70D1A"/>
    <w:pPr>
      <w:spacing w:after="0" w:line="240" w:lineRule="auto"/>
    </w:p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3"/>
    <w:uiPriority w:val="1"/>
    <w:locked/>
    <w:rsid w:val="00F70D1A"/>
  </w:style>
  <w:style w:type="paragraph" w:styleId="a5">
    <w:name w:val="List Paragraph"/>
    <w:basedOn w:val="a"/>
    <w:uiPriority w:val="34"/>
    <w:qFormat/>
    <w:rsid w:val="00F70D1A"/>
    <w:pPr>
      <w:ind w:left="720"/>
      <w:contextualSpacing/>
    </w:pPr>
  </w:style>
  <w:style w:type="character" w:customStyle="1" w:styleId="s0">
    <w:name w:val="s0"/>
    <w:basedOn w:val="a0"/>
    <w:rsid w:val="00F70D1A"/>
  </w:style>
  <w:style w:type="character" w:customStyle="1" w:styleId="20pt">
    <w:name w:val="Основной текст (2) + Не курсив;Интервал 0 pt"/>
    <w:basedOn w:val="a0"/>
    <w:rsid w:val="00F70D1A"/>
    <w:rPr>
      <w:rFonts w:ascii="Times New Roman" w:eastAsia="Times New Roman" w:hAnsi="Times New Roman" w:cs="Times New Roman"/>
      <w:b w:val="0"/>
      <w:bCs w:val="0"/>
      <w:i/>
      <w:iCs/>
      <w:smallCaps w:val="0"/>
      <w:strike w:val="0"/>
      <w:color w:val="000000"/>
      <w:spacing w:val="7"/>
      <w:w w:val="100"/>
      <w:position w:val="0"/>
      <w:sz w:val="24"/>
      <w:szCs w:val="24"/>
      <w:u w:val="none"/>
      <w:lang w:val="ru-RU" w:eastAsia="ru-RU" w:bidi="ru-RU"/>
    </w:rPr>
  </w:style>
  <w:style w:type="character" w:styleId="a6">
    <w:name w:val="Hyperlink"/>
    <w:basedOn w:val="a0"/>
    <w:uiPriority w:val="99"/>
    <w:rsid w:val="002D1AD7"/>
    <w:rPr>
      <w:color w:val="0000FF"/>
      <w:u w:val="single"/>
    </w:rPr>
  </w:style>
  <w:style w:type="paragraph" w:customStyle="1" w:styleId="a7">
    <w:name w:val="Текстовый блок"/>
    <w:rsid w:val="002D1AD7"/>
    <w:pPr>
      <w:spacing w:after="0" w:line="240" w:lineRule="auto"/>
    </w:pPr>
    <w:rPr>
      <w:rFonts w:ascii="Helvetica" w:eastAsia="ヒラギノ角ゴ Pro W3" w:hAnsi="Helvetica" w:cs="Times New Roman"/>
      <w:color w:val="000000"/>
      <w:sz w:val="24"/>
      <w:szCs w:val="20"/>
      <w:lang w:eastAsia="ru-RU"/>
    </w:rPr>
  </w:style>
  <w:style w:type="character" w:styleId="a8">
    <w:name w:val="Strong"/>
    <w:basedOn w:val="a0"/>
    <w:uiPriority w:val="22"/>
    <w:qFormat/>
    <w:rsid w:val="002D1AD7"/>
    <w:rPr>
      <w:b/>
      <w:bCs/>
    </w:rPr>
  </w:style>
  <w:style w:type="character" w:customStyle="1" w:styleId="apple-converted-space">
    <w:name w:val="apple-converted-space"/>
    <w:basedOn w:val="a0"/>
    <w:rsid w:val="002D1AD7"/>
  </w:style>
  <w:style w:type="character" w:customStyle="1" w:styleId="1">
    <w:name w:val="Неразрешенное упоминание1"/>
    <w:basedOn w:val="a0"/>
    <w:uiPriority w:val="99"/>
    <w:semiHidden/>
    <w:unhideWhenUsed/>
    <w:rsid w:val="00654E45"/>
    <w:rPr>
      <w:color w:val="605E5C"/>
      <w:shd w:val="clear" w:color="auto" w:fill="E1DFDD"/>
    </w:rPr>
  </w:style>
  <w:style w:type="character" w:customStyle="1" w:styleId="s1">
    <w:name w:val="s1"/>
    <w:basedOn w:val="a0"/>
    <w:rsid w:val="00DB7A5E"/>
  </w:style>
  <w:style w:type="character" w:customStyle="1" w:styleId="a9">
    <w:name w:val="a"/>
    <w:basedOn w:val="a0"/>
    <w:rsid w:val="00DB7A5E"/>
  </w:style>
  <w:style w:type="character" w:customStyle="1" w:styleId="s3">
    <w:name w:val="s3"/>
    <w:basedOn w:val="a0"/>
    <w:rsid w:val="00DB7A5E"/>
  </w:style>
  <w:style w:type="character" w:customStyle="1" w:styleId="s9">
    <w:name w:val="s9"/>
    <w:basedOn w:val="a0"/>
    <w:rsid w:val="00DB7A5E"/>
  </w:style>
  <w:style w:type="character" w:customStyle="1" w:styleId="s2">
    <w:name w:val="s2"/>
    <w:basedOn w:val="a0"/>
    <w:rsid w:val="00DB7A5E"/>
  </w:style>
  <w:style w:type="character" w:styleId="aa">
    <w:name w:val="Unresolved Mention"/>
    <w:basedOn w:val="a0"/>
    <w:uiPriority w:val="99"/>
    <w:semiHidden/>
    <w:unhideWhenUsed/>
    <w:rsid w:val="0083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46889">
      <w:bodyDiv w:val="1"/>
      <w:marLeft w:val="0"/>
      <w:marRight w:val="0"/>
      <w:marTop w:val="0"/>
      <w:marBottom w:val="0"/>
      <w:divBdr>
        <w:top w:val="none" w:sz="0" w:space="0" w:color="auto"/>
        <w:left w:val="none" w:sz="0" w:space="0" w:color="auto"/>
        <w:bottom w:val="none" w:sz="0" w:space="0" w:color="auto"/>
        <w:right w:val="none" w:sz="0" w:space="0" w:color="auto"/>
      </w:divBdr>
    </w:div>
    <w:div w:id="9860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pravo.kz/news/semeynyy-yurist"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fontTable" Target="fontTable.xml"/><Relationship Id="rId5" Type="http://schemas.openxmlformats.org/officeDocument/2006/relationships/hyperlink" Target="https://www.facebook.com/%D0%97%D0%B0%D0%BA%D0%BE%D0%BD-%D0%B8-%D0%9F%D1%80%D0%B0%D0%B2%D0%BE-481319072232574/" TargetMode="External"/><Relationship Id="rId10" Type="http://schemas.openxmlformats.org/officeDocument/2006/relationships/hyperlink" Target="https://www.zakonpravo.kz/news/narushenie-neprikosnovennosti-i-vtorzhenie-v-lichnuyu-zhizn" TargetMode="External"/><Relationship Id="rId4" Type="http://schemas.openxmlformats.org/officeDocument/2006/relationships/webSettings" Target="webSettings.xml"/><Relationship Id="rId9" Type="http://schemas.openxmlformats.org/officeDocument/2006/relationships/hyperlink" Target="https://www.zakonpravo.kz/news/kak-oformit-zaveshchanie-darenie-nasledstvo-na-imush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2692</Words>
  <Characters>15345</Characters>
  <Application>Microsoft Office Word</Application>
  <DocSecurity>0</DocSecurity>
  <Lines>127</Lines>
  <Paragraphs>36</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45</cp:revision>
  <dcterms:created xsi:type="dcterms:W3CDTF">2020-06-18T19:28:00Z</dcterms:created>
  <dcterms:modified xsi:type="dcterms:W3CDTF">2020-07-21T15:56:00Z</dcterms:modified>
</cp:coreProperties>
</file>