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D4F91" w14:textId="0DAD0F26" w:rsidR="004E2181" w:rsidRPr="004E2181" w:rsidRDefault="00445B72" w:rsidP="004E2181">
      <w:pPr>
        <w:pStyle w:val="Heading1"/>
        <w:spacing w:after="0"/>
        <w:jc w:val="center"/>
        <w:rPr>
          <w:rFonts w:ascii="Times New Roman" w:hAnsi="Times New Roman" w:cs="Times New Roman"/>
          <w:kern w:val="0"/>
          <w:szCs w:val="24"/>
        </w:rPr>
      </w:pPr>
      <w:bookmarkStart w:id="0" w:name="_Toc71684920"/>
      <w:r w:rsidRPr="00BD5B92">
        <w:rPr>
          <w:rFonts w:ascii="Times New Roman" w:hAnsi="Times New Roman" w:cs="Times New Roman"/>
          <w:kern w:val="0"/>
          <w:szCs w:val="24"/>
        </w:rPr>
        <w:t>JOB DESCRIPTION</w:t>
      </w:r>
    </w:p>
    <w:p w14:paraId="5E02D077" w14:textId="77777777" w:rsidR="004E2181" w:rsidRDefault="004E2181" w:rsidP="00445B72">
      <w:pPr>
        <w:jc w:val="both"/>
        <w:rPr>
          <w:b/>
          <w:sz w:val="22"/>
          <w:szCs w:val="22"/>
        </w:rPr>
      </w:pPr>
    </w:p>
    <w:p w14:paraId="20A4ACD1" w14:textId="432ADA3B" w:rsidR="00445B72" w:rsidRPr="00D330FD" w:rsidRDefault="00445B72" w:rsidP="00445B72">
      <w:pPr>
        <w:jc w:val="both"/>
        <w:rPr>
          <w:b/>
          <w:sz w:val="20"/>
          <w:szCs w:val="22"/>
        </w:rPr>
      </w:pPr>
      <w:r w:rsidRPr="00A40215">
        <w:rPr>
          <w:b/>
          <w:sz w:val="22"/>
          <w:szCs w:val="22"/>
        </w:rPr>
        <w:t>J</w:t>
      </w:r>
      <w:r w:rsidRPr="00D330FD">
        <w:rPr>
          <w:b/>
          <w:sz w:val="20"/>
          <w:szCs w:val="22"/>
        </w:rPr>
        <w:t xml:space="preserve">ob Title: </w:t>
      </w:r>
      <w:r w:rsidRPr="00D330FD">
        <w:rPr>
          <w:b/>
          <w:sz w:val="20"/>
          <w:szCs w:val="22"/>
        </w:rPr>
        <w:tab/>
      </w:r>
      <w:r w:rsidR="004F598B" w:rsidRPr="00D330FD">
        <w:rPr>
          <w:sz w:val="20"/>
          <w:szCs w:val="22"/>
        </w:rPr>
        <w:t>Client Advocate</w:t>
      </w:r>
      <w:r w:rsidRPr="00D330FD">
        <w:rPr>
          <w:b/>
          <w:sz w:val="20"/>
          <w:szCs w:val="22"/>
        </w:rPr>
        <w:tab/>
      </w:r>
      <w:r w:rsidRPr="00D330FD">
        <w:rPr>
          <w:b/>
          <w:sz w:val="20"/>
          <w:szCs w:val="22"/>
        </w:rPr>
        <w:tab/>
      </w:r>
      <w:r w:rsidRPr="00D330FD">
        <w:rPr>
          <w:b/>
          <w:sz w:val="20"/>
          <w:szCs w:val="22"/>
        </w:rPr>
        <w:tab/>
      </w:r>
      <w:r w:rsidRPr="00D330FD">
        <w:rPr>
          <w:b/>
          <w:sz w:val="20"/>
          <w:szCs w:val="22"/>
        </w:rPr>
        <w:tab/>
      </w:r>
      <w:r w:rsidRPr="00D330FD">
        <w:rPr>
          <w:b/>
          <w:sz w:val="20"/>
          <w:szCs w:val="22"/>
        </w:rPr>
        <w:tab/>
      </w:r>
      <w:r w:rsidRPr="00D330FD">
        <w:rPr>
          <w:b/>
          <w:sz w:val="20"/>
          <w:szCs w:val="22"/>
        </w:rPr>
        <w:tab/>
      </w:r>
      <w:r w:rsidRPr="00D330FD">
        <w:rPr>
          <w:b/>
          <w:sz w:val="20"/>
          <w:szCs w:val="22"/>
        </w:rPr>
        <w:tab/>
      </w:r>
    </w:p>
    <w:p w14:paraId="20A4ACD2" w14:textId="77777777" w:rsidR="00445B72" w:rsidRPr="00D330FD" w:rsidRDefault="00445B72" w:rsidP="00445B72">
      <w:pPr>
        <w:jc w:val="both"/>
        <w:rPr>
          <w:b/>
          <w:sz w:val="20"/>
          <w:szCs w:val="22"/>
        </w:rPr>
      </w:pPr>
    </w:p>
    <w:p w14:paraId="20A4ACD3" w14:textId="77777777" w:rsidR="00445B72" w:rsidRPr="00D330FD" w:rsidRDefault="00445B72" w:rsidP="00445B72">
      <w:pPr>
        <w:jc w:val="both"/>
        <w:rPr>
          <w:b/>
          <w:sz w:val="20"/>
          <w:szCs w:val="22"/>
        </w:rPr>
      </w:pPr>
      <w:r w:rsidRPr="00D330FD">
        <w:rPr>
          <w:b/>
          <w:sz w:val="20"/>
          <w:szCs w:val="22"/>
        </w:rPr>
        <w:t xml:space="preserve">Department: </w:t>
      </w:r>
      <w:r w:rsidRPr="00D330FD">
        <w:rPr>
          <w:b/>
          <w:sz w:val="20"/>
          <w:szCs w:val="22"/>
        </w:rPr>
        <w:tab/>
      </w:r>
      <w:r w:rsidR="005719CC" w:rsidRPr="00D330FD">
        <w:rPr>
          <w:sz w:val="20"/>
          <w:szCs w:val="22"/>
        </w:rPr>
        <w:t>Operations</w:t>
      </w:r>
      <w:r w:rsidRPr="00D330FD">
        <w:rPr>
          <w:b/>
          <w:sz w:val="20"/>
          <w:szCs w:val="22"/>
        </w:rPr>
        <w:tab/>
      </w:r>
      <w:r w:rsidR="00960C41" w:rsidRPr="00D330FD">
        <w:rPr>
          <w:b/>
          <w:sz w:val="20"/>
          <w:szCs w:val="22"/>
        </w:rPr>
        <w:tab/>
      </w:r>
      <w:r w:rsidRPr="00D330FD">
        <w:rPr>
          <w:b/>
          <w:sz w:val="20"/>
          <w:szCs w:val="22"/>
        </w:rPr>
        <w:t xml:space="preserve">Location: </w:t>
      </w:r>
      <w:r w:rsidRPr="00D330FD">
        <w:rPr>
          <w:b/>
          <w:sz w:val="20"/>
          <w:szCs w:val="22"/>
        </w:rPr>
        <w:tab/>
      </w:r>
      <w:r w:rsidRPr="00D330FD">
        <w:rPr>
          <w:b/>
          <w:sz w:val="20"/>
          <w:szCs w:val="22"/>
        </w:rPr>
        <w:tab/>
      </w:r>
      <w:r w:rsidRPr="00D330FD">
        <w:rPr>
          <w:sz w:val="20"/>
          <w:szCs w:val="22"/>
        </w:rPr>
        <w:t>TMI - Georgia</w:t>
      </w:r>
      <w:r w:rsidRPr="00D330FD">
        <w:rPr>
          <w:b/>
          <w:sz w:val="20"/>
          <w:szCs w:val="22"/>
        </w:rPr>
        <w:t xml:space="preserve"> </w:t>
      </w:r>
    </w:p>
    <w:p w14:paraId="20A4ACD4" w14:textId="77777777" w:rsidR="00445B72" w:rsidRPr="00D330FD" w:rsidRDefault="00445B72" w:rsidP="00445B72">
      <w:pPr>
        <w:jc w:val="both"/>
        <w:rPr>
          <w:b/>
          <w:sz w:val="20"/>
          <w:szCs w:val="22"/>
        </w:rPr>
      </w:pPr>
    </w:p>
    <w:p w14:paraId="20A4ACD5" w14:textId="6C461E99" w:rsidR="00445B72" w:rsidRPr="00D330FD" w:rsidRDefault="00445B72" w:rsidP="00445B72">
      <w:pPr>
        <w:jc w:val="both"/>
        <w:rPr>
          <w:b/>
          <w:sz w:val="20"/>
          <w:szCs w:val="22"/>
          <w:lang w:val="fr-FR"/>
        </w:rPr>
      </w:pPr>
      <w:r w:rsidRPr="00D330FD">
        <w:rPr>
          <w:b/>
          <w:sz w:val="20"/>
          <w:szCs w:val="22"/>
          <w:lang w:val="fr-FR"/>
        </w:rPr>
        <w:t>FLSA Status:</w:t>
      </w:r>
      <w:r w:rsidRPr="00D330FD">
        <w:rPr>
          <w:b/>
          <w:sz w:val="20"/>
          <w:szCs w:val="22"/>
          <w:lang w:val="fr-FR"/>
        </w:rPr>
        <w:tab/>
      </w:r>
      <w:r w:rsidR="006871D7" w:rsidRPr="00D330FD">
        <w:rPr>
          <w:sz w:val="20"/>
          <w:szCs w:val="22"/>
          <w:lang w:val="fr-FR"/>
        </w:rPr>
        <w:t>Non-</w:t>
      </w:r>
      <w:r w:rsidRPr="00D330FD">
        <w:rPr>
          <w:sz w:val="20"/>
          <w:szCs w:val="22"/>
          <w:lang w:val="fr-FR"/>
        </w:rPr>
        <w:t>Exempt</w:t>
      </w:r>
      <w:r w:rsidRPr="00D330FD">
        <w:rPr>
          <w:b/>
          <w:sz w:val="20"/>
          <w:szCs w:val="22"/>
          <w:lang w:val="fr-FR"/>
        </w:rPr>
        <w:t xml:space="preserve">  </w:t>
      </w:r>
      <w:r w:rsidRPr="00D330FD">
        <w:rPr>
          <w:b/>
          <w:sz w:val="20"/>
          <w:szCs w:val="22"/>
          <w:lang w:val="fr-FR"/>
        </w:rPr>
        <w:tab/>
      </w:r>
      <w:r w:rsidRPr="00D330FD">
        <w:rPr>
          <w:b/>
          <w:sz w:val="20"/>
          <w:szCs w:val="22"/>
          <w:lang w:val="fr-FR"/>
        </w:rPr>
        <w:tab/>
      </w:r>
      <w:r w:rsidRPr="00D330FD">
        <w:rPr>
          <w:b/>
          <w:sz w:val="20"/>
          <w:szCs w:val="22"/>
        </w:rPr>
        <w:t>Last Revision Date:</w:t>
      </w:r>
      <w:r w:rsidRPr="00D330FD">
        <w:rPr>
          <w:b/>
          <w:sz w:val="20"/>
          <w:szCs w:val="22"/>
        </w:rPr>
        <w:tab/>
      </w:r>
      <w:r w:rsidR="004E2181">
        <w:rPr>
          <w:sz w:val="20"/>
          <w:szCs w:val="22"/>
        </w:rPr>
        <w:t>06/24/2021</w:t>
      </w:r>
      <w:r w:rsidRPr="00D330FD">
        <w:rPr>
          <w:b/>
          <w:sz w:val="20"/>
          <w:szCs w:val="22"/>
          <w:lang w:val="fr-FR"/>
        </w:rPr>
        <w:t xml:space="preserve">          </w:t>
      </w:r>
      <w:r w:rsidRPr="00D330FD">
        <w:rPr>
          <w:b/>
          <w:sz w:val="20"/>
          <w:szCs w:val="22"/>
          <w:lang w:val="fr-FR"/>
        </w:rPr>
        <w:tab/>
      </w:r>
      <w:r w:rsidRPr="00D330FD">
        <w:rPr>
          <w:b/>
          <w:sz w:val="20"/>
          <w:szCs w:val="22"/>
          <w:lang w:val="fr-FR"/>
        </w:rPr>
        <w:tab/>
      </w:r>
      <w:r w:rsidRPr="00D330FD">
        <w:rPr>
          <w:b/>
          <w:sz w:val="20"/>
          <w:szCs w:val="22"/>
          <w:lang w:val="fr-FR"/>
        </w:rPr>
        <w:tab/>
      </w:r>
      <w:r w:rsidRPr="00D330FD">
        <w:rPr>
          <w:b/>
          <w:sz w:val="20"/>
          <w:szCs w:val="22"/>
          <w:lang w:val="fr-FR"/>
        </w:rPr>
        <w:tab/>
      </w:r>
    </w:p>
    <w:p w14:paraId="20A4ACD6" w14:textId="6069874D" w:rsidR="00960C41" w:rsidRDefault="00960C41" w:rsidP="00445B72">
      <w:pPr>
        <w:rPr>
          <w:b/>
          <w:sz w:val="20"/>
          <w:szCs w:val="22"/>
        </w:rPr>
      </w:pPr>
    </w:p>
    <w:p w14:paraId="4B787B19" w14:textId="77777777" w:rsidR="004E2181" w:rsidRPr="00D330FD" w:rsidRDefault="004E2181" w:rsidP="00445B72">
      <w:pPr>
        <w:rPr>
          <w:b/>
          <w:sz w:val="20"/>
          <w:szCs w:val="22"/>
        </w:rPr>
      </w:pPr>
    </w:p>
    <w:p w14:paraId="20A4ACD7" w14:textId="553B1077" w:rsidR="00445B72" w:rsidRPr="00D330FD" w:rsidRDefault="00445B72" w:rsidP="00445B72">
      <w:pPr>
        <w:rPr>
          <w:sz w:val="20"/>
          <w:szCs w:val="22"/>
        </w:rPr>
      </w:pPr>
      <w:r w:rsidRPr="00D330FD">
        <w:rPr>
          <w:b/>
          <w:sz w:val="20"/>
          <w:szCs w:val="22"/>
        </w:rPr>
        <w:t>REPORTING STRUCTURE</w:t>
      </w:r>
      <w:r w:rsidRPr="00D330FD">
        <w:rPr>
          <w:sz w:val="20"/>
          <w:szCs w:val="22"/>
        </w:rPr>
        <w:t xml:space="preserve">:  Reports to the </w:t>
      </w:r>
      <w:r w:rsidR="004E2181">
        <w:rPr>
          <w:sz w:val="20"/>
          <w:szCs w:val="22"/>
        </w:rPr>
        <w:t>Client Advocate Team Lead</w:t>
      </w:r>
      <w:r w:rsidRPr="00D330FD">
        <w:rPr>
          <w:sz w:val="20"/>
          <w:szCs w:val="22"/>
        </w:rPr>
        <w:t>, wh</w:t>
      </w:r>
      <w:r w:rsidR="00402355" w:rsidRPr="00D330FD">
        <w:rPr>
          <w:sz w:val="20"/>
          <w:szCs w:val="22"/>
        </w:rPr>
        <w:t xml:space="preserve">o reports to the </w:t>
      </w:r>
      <w:r w:rsidR="004E2181">
        <w:rPr>
          <w:sz w:val="20"/>
          <w:szCs w:val="22"/>
        </w:rPr>
        <w:t>Director of Custody Services</w:t>
      </w:r>
      <w:r w:rsidRPr="00D330FD">
        <w:rPr>
          <w:sz w:val="20"/>
          <w:szCs w:val="22"/>
        </w:rPr>
        <w:t>.</w:t>
      </w:r>
    </w:p>
    <w:bookmarkEnd w:id="0"/>
    <w:p w14:paraId="20A4ACD8" w14:textId="65661FDA" w:rsidR="00445B72" w:rsidRDefault="00445B72" w:rsidP="001C20A2">
      <w:pPr>
        <w:rPr>
          <w:sz w:val="20"/>
          <w:szCs w:val="22"/>
        </w:rPr>
      </w:pPr>
    </w:p>
    <w:p w14:paraId="19E0CEC8" w14:textId="77777777" w:rsidR="004E2181" w:rsidRPr="00D330FD" w:rsidRDefault="004E2181" w:rsidP="001C20A2">
      <w:pPr>
        <w:rPr>
          <w:sz w:val="20"/>
          <w:szCs w:val="22"/>
        </w:rPr>
      </w:pPr>
    </w:p>
    <w:p w14:paraId="20A4ACD9" w14:textId="4EF227A5" w:rsidR="00FE61BD" w:rsidRPr="007D4594" w:rsidRDefault="00A732F9" w:rsidP="003B572F">
      <w:pPr>
        <w:rPr>
          <w:sz w:val="20"/>
          <w:szCs w:val="22"/>
        </w:rPr>
      </w:pPr>
      <w:r w:rsidRPr="00D330FD">
        <w:rPr>
          <w:b/>
          <w:bCs/>
          <w:sz w:val="20"/>
          <w:szCs w:val="22"/>
        </w:rPr>
        <w:t>GENERAL FUNCTION</w:t>
      </w:r>
      <w:r w:rsidRPr="00D330FD">
        <w:rPr>
          <w:sz w:val="20"/>
          <w:szCs w:val="22"/>
        </w:rPr>
        <w:t xml:space="preserve">:  </w:t>
      </w:r>
      <w:r w:rsidR="004F598B" w:rsidRPr="00D330FD">
        <w:rPr>
          <w:sz w:val="20"/>
          <w:szCs w:val="22"/>
        </w:rPr>
        <w:t xml:space="preserve">This role is responsible for providing world class customer service to TMI’s individual clients, affiliated broker/dealers and interested third parties through written and oral communications. </w:t>
      </w:r>
      <w:r w:rsidR="004F598B" w:rsidRPr="00E561A5">
        <w:rPr>
          <w:sz w:val="20"/>
          <w:szCs w:val="22"/>
        </w:rPr>
        <w:t>Additionally, t</w:t>
      </w:r>
      <w:r w:rsidR="002979E7" w:rsidRPr="007F6498">
        <w:rPr>
          <w:sz w:val="20"/>
          <w:szCs w:val="22"/>
        </w:rPr>
        <w:t>his position is responsible for provid</w:t>
      </w:r>
      <w:r w:rsidR="006871D7" w:rsidRPr="007F6498">
        <w:rPr>
          <w:sz w:val="20"/>
          <w:szCs w:val="22"/>
        </w:rPr>
        <w:t>ing</w:t>
      </w:r>
      <w:r w:rsidR="002979E7" w:rsidRPr="007F6498">
        <w:rPr>
          <w:sz w:val="20"/>
          <w:szCs w:val="22"/>
        </w:rPr>
        <w:t xml:space="preserve"> </w:t>
      </w:r>
      <w:r w:rsidR="009C6252" w:rsidRPr="0030432B">
        <w:rPr>
          <w:sz w:val="20"/>
          <w:szCs w:val="22"/>
        </w:rPr>
        <w:t xml:space="preserve">operations and </w:t>
      </w:r>
      <w:r w:rsidR="002979E7" w:rsidRPr="0030432B">
        <w:rPr>
          <w:sz w:val="20"/>
          <w:szCs w:val="22"/>
        </w:rPr>
        <w:t>administrative s</w:t>
      </w:r>
      <w:r w:rsidR="00B73434" w:rsidRPr="007D4594">
        <w:rPr>
          <w:sz w:val="20"/>
          <w:szCs w:val="22"/>
        </w:rPr>
        <w:t>upport</w:t>
      </w:r>
      <w:r w:rsidR="002979E7" w:rsidRPr="007D4594">
        <w:rPr>
          <w:sz w:val="20"/>
          <w:szCs w:val="22"/>
        </w:rPr>
        <w:t xml:space="preserve"> for </w:t>
      </w:r>
      <w:r w:rsidR="003B572F" w:rsidRPr="007D4594">
        <w:rPr>
          <w:sz w:val="20"/>
          <w:szCs w:val="22"/>
        </w:rPr>
        <w:t xml:space="preserve">TMI’s </w:t>
      </w:r>
      <w:r w:rsidR="002979E7" w:rsidRPr="007D4594">
        <w:rPr>
          <w:sz w:val="20"/>
          <w:szCs w:val="22"/>
        </w:rPr>
        <w:t xml:space="preserve">IRA, custodial and transfer agent accounts. Another function is </w:t>
      </w:r>
      <w:r w:rsidR="004E2181">
        <w:rPr>
          <w:sz w:val="20"/>
          <w:szCs w:val="22"/>
        </w:rPr>
        <w:t>assisting with</w:t>
      </w:r>
      <w:r w:rsidR="00B73434" w:rsidRPr="007D4594">
        <w:rPr>
          <w:sz w:val="20"/>
          <w:szCs w:val="22"/>
        </w:rPr>
        <w:t xml:space="preserve"> </w:t>
      </w:r>
      <w:r w:rsidR="002979E7" w:rsidRPr="007D4594">
        <w:rPr>
          <w:sz w:val="20"/>
          <w:szCs w:val="22"/>
        </w:rPr>
        <w:t>project type work to support new and existing business lines that may require independent thinking and self</w:t>
      </w:r>
      <w:r w:rsidR="003B572F" w:rsidRPr="007D4594">
        <w:rPr>
          <w:sz w:val="20"/>
          <w:szCs w:val="22"/>
        </w:rPr>
        <w:t>-</w:t>
      </w:r>
      <w:r w:rsidR="002979E7" w:rsidRPr="007D4594">
        <w:rPr>
          <w:sz w:val="20"/>
          <w:szCs w:val="22"/>
        </w:rPr>
        <w:t>direction.</w:t>
      </w:r>
    </w:p>
    <w:p w14:paraId="20A4ACDA" w14:textId="6E69D3EC" w:rsidR="00A732F9" w:rsidRDefault="00A732F9" w:rsidP="001C20A2">
      <w:pPr>
        <w:rPr>
          <w:b/>
          <w:bCs/>
          <w:sz w:val="20"/>
          <w:szCs w:val="22"/>
        </w:rPr>
      </w:pPr>
    </w:p>
    <w:p w14:paraId="6CF3F0B4" w14:textId="77777777" w:rsidR="004E2181" w:rsidRPr="00D330FD" w:rsidRDefault="004E2181" w:rsidP="001C20A2">
      <w:pPr>
        <w:rPr>
          <w:b/>
          <w:bCs/>
          <w:sz w:val="20"/>
          <w:szCs w:val="22"/>
        </w:rPr>
      </w:pPr>
    </w:p>
    <w:p w14:paraId="20A4ACDB" w14:textId="77777777" w:rsidR="004F598B" w:rsidRDefault="0087385D" w:rsidP="004F598B">
      <w:pPr>
        <w:rPr>
          <w:sz w:val="20"/>
          <w:szCs w:val="22"/>
        </w:rPr>
      </w:pPr>
      <w:r w:rsidRPr="00D330FD">
        <w:rPr>
          <w:b/>
          <w:bCs/>
          <w:sz w:val="20"/>
          <w:szCs w:val="22"/>
        </w:rPr>
        <w:t>MAJOR DUTIES AND</w:t>
      </w:r>
      <w:r w:rsidR="00A732F9" w:rsidRPr="00D330FD">
        <w:rPr>
          <w:b/>
          <w:bCs/>
          <w:sz w:val="20"/>
          <w:szCs w:val="22"/>
        </w:rPr>
        <w:t xml:space="preserve"> RESPONSIBILITIES</w:t>
      </w:r>
      <w:r w:rsidR="00A732F9" w:rsidRPr="00D330FD">
        <w:rPr>
          <w:sz w:val="20"/>
          <w:szCs w:val="22"/>
        </w:rPr>
        <w:t>:</w:t>
      </w:r>
    </w:p>
    <w:p w14:paraId="20A4ACDC" w14:textId="77777777" w:rsidR="00D330FD" w:rsidRPr="00D330FD" w:rsidRDefault="00D330FD" w:rsidP="004F598B">
      <w:pPr>
        <w:rPr>
          <w:sz w:val="20"/>
          <w:szCs w:val="22"/>
        </w:rPr>
      </w:pPr>
    </w:p>
    <w:p w14:paraId="20A4ACDD" w14:textId="7C2CDB2A" w:rsidR="00A87D9C" w:rsidRPr="00D330FD" w:rsidRDefault="00B73434" w:rsidP="00A87D9C">
      <w:pPr>
        <w:numPr>
          <w:ilvl w:val="0"/>
          <w:numId w:val="4"/>
        </w:numPr>
        <w:rPr>
          <w:sz w:val="20"/>
          <w:szCs w:val="22"/>
        </w:rPr>
      </w:pPr>
      <w:r w:rsidRPr="00D330FD">
        <w:rPr>
          <w:sz w:val="20"/>
          <w:szCs w:val="22"/>
        </w:rPr>
        <w:t>P</w:t>
      </w:r>
      <w:r w:rsidR="00A87D9C" w:rsidRPr="00D330FD">
        <w:rPr>
          <w:sz w:val="20"/>
          <w:szCs w:val="22"/>
        </w:rPr>
        <w:t>rovid</w:t>
      </w:r>
      <w:r w:rsidRPr="00D330FD">
        <w:rPr>
          <w:sz w:val="20"/>
          <w:szCs w:val="22"/>
        </w:rPr>
        <w:t>e</w:t>
      </w:r>
      <w:r w:rsidR="00A87D9C" w:rsidRPr="00D330FD">
        <w:rPr>
          <w:sz w:val="20"/>
          <w:szCs w:val="22"/>
        </w:rPr>
        <w:t xml:space="preserve"> exceptional customer service to internal and external clients</w:t>
      </w:r>
      <w:r w:rsidR="004F598B" w:rsidRPr="00D330FD">
        <w:rPr>
          <w:sz w:val="20"/>
          <w:szCs w:val="22"/>
        </w:rPr>
        <w:t>, includin</w:t>
      </w:r>
      <w:r w:rsidR="00336134" w:rsidRPr="00D330FD">
        <w:rPr>
          <w:sz w:val="20"/>
          <w:szCs w:val="22"/>
        </w:rPr>
        <w:t>g phone, e-mail and fax support</w:t>
      </w:r>
      <w:r w:rsidR="00F350EC">
        <w:rPr>
          <w:sz w:val="20"/>
          <w:szCs w:val="22"/>
        </w:rPr>
        <w:t>.</w:t>
      </w:r>
    </w:p>
    <w:p w14:paraId="20A4ACDF" w14:textId="2F6621D6" w:rsidR="004F598B" w:rsidRPr="004E2181" w:rsidRDefault="00B73434" w:rsidP="004E2181">
      <w:pPr>
        <w:numPr>
          <w:ilvl w:val="0"/>
          <w:numId w:val="4"/>
        </w:numPr>
        <w:rPr>
          <w:sz w:val="20"/>
          <w:szCs w:val="22"/>
        </w:rPr>
      </w:pPr>
      <w:r w:rsidRPr="00D330FD">
        <w:rPr>
          <w:sz w:val="20"/>
          <w:szCs w:val="22"/>
        </w:rPr>
        <w:t>P</w:t>
      </w:r>
      <w:r w:rsidR="00336134" w:rsidRPr="00D330FD">
        <w:rPr>
          <w:sz w:val="20"/>
          <w:szCs w:val="22"/>
        </w:rPr>
        <w:t>rovid</w:t>
      </w:r>
      <w:r w:rsidRPr="00D330FD">
        <w:rPr>
          <w:sz w:val="20"/>
          <w:szCs w:val="22"/>
        </w:rPr>
        <w:t>e</w:t>
      </w:r>
      <w:r w:rsidR="00336134" w:rsidRPr="00D330FD">
        <w:rPr>
          <w:sz w:val="20"/>
          <w:szCs w:val="22"/>
        </w:rPr>
        <w:t xml:space="preserve"> online account access support, including set-up and maintenance (both broker and customer)</w:t>
      </w:r>
      <w:r w:rsidR="00F350EC">
        <w:rPr>
          <w:sz w:val="20"/>
          <w:szCs w:val="22"/>
        </w:rPr>
        <w:t>.</w:t>
      </w:r>
    </w:p>
    <w:p w14:paraId="20A4ACE0" w14:textId="0E55A813" w:rsidR="00EB1FF7" w:rsidRPr="00D330FD" w:rsidRDefault="00B73434" w:rsidP="004F598B">
      <w:pPr>
        <w:numPr>
          <w:ilvl w:val="0"/>
          <w:numId w:val="4"/>
        </w:numPr>
        <w:rPr>
          <w:sz w:val="20"/>
          <w:szCs w:val="22"/>
        </w:rPr>
      </w:pPr>
      <w:r w:rsidRPr="00D330FD">
        <w:rPr>
          <w:sz w:val="20"/>
          <w:szCs w:val="22"/>
        </w:rPr>
        <w:t>A</w:t>
      </w:r>
      <w:r w:rsidR="000D1386" w:rsidRPr="00D330FD">
        <w:rPr>
          <w:sz w:val="20"/>
          <w:szCs w:val="22"/>
        </w:rPr>
        <w:t>ssis</w:t>
      </w:r>
      <w:r w:rsidR="00EB1FF7" w:rsidRPr="00D330FD">
        <w:rPr>
          <w:sz w:val="20"/>
          <w:szCs w:val="22"/>
        </w:rPr>
        <w:t>t</w:t>
      </w:r>
      <w:r w:rsidR="002656AE" w:rsidRPr="00D330FD">
        <w:rPr>
          <w:sz w:val="20"/>
          <w:szCs w:val="22"/>
        </w:rPr>
        <w:t>ing</w:t>
      </w:r>
      <w:r w:rsidR="00EB1FF7" w:rsidRPr="00D330FD">
        <w:rPr>
          <w:sz w:val="20"/>
          <w:szCs w:val="22"/>
        </w:rPr>
        <w:t xml:space="preserve"> the leadership team with special projects which </w:t>
      </w:r>
      <w:r w:rsidR="007D4594" w:rsidRPr="00D330FD">
        <w:rPr>
          <w:sz w:val="20"/>
          <w:szCs w:val="22"/>
        </w:rPr>
        <w:t>include</w:t>
      </w:r>
      <w:r w:rsidR="007D4594">
        <w:rPr>
          <w:sz w:val="20"/>
          <w:szCs w:val="22"/>
        </w:rPr>
        <w:t xml:space="preserve"> but</w:t>
      </w:r>
      <w:r w:rsidR="007F6498">
        <w:rPr>
          <w:sz w:val="20"/>
          <w:szCs w:val="22"/>
        </w:rPr>
        <w:t xml:space="preserve"> are not limited to</w:t>
      </w:r>
      <w:r w:rsidR="00EB1FF7" w:rsidRPr="00D330FD">
        <w:rPr>
          <w:sz w:val="20"/>
          <w:szCs w:val="22"/>
        </w:rPr>
        <w:t xml:space="preserve">; onboarding of new accounts and business lines, working with vendors on system enhancements to accommodate new </w:t>
      </w:r>
      <w:r w:rsidR="00F350EC" w:rsidRPr="00D330FD">
        <w:rPr>
          <w:sz w:val="20"/>
          <w:szCs w:val="22"/>
        </w:rPr>
        <w:t>opportunities.</w:t>
      </w:r>
    </w:p>
    <w:p w14:paraId="20A4ACE1" w14:textId="147902EC" w:rsidR="004F598B" w:rsidRPr="00D330FD" w:rsidRDefault="00B73434" w:rsidP="004F598B">
      <w:pPr>
        <w:pStyle w:val="ListParagraph"/>
        <w:numPr>
          <w:ilvl w:val="0"/>
          <w:numId w:val="4"/>
        </w:numPr>
        <w:rPr>
          <w:sz w:val="20"/>
          <w:szCs w:val="22"/>
        </w:rPr>
      </w:pPr>
      <w:r w:rsidRPr="00D330FD">
        <w:rPr>
          <w:sz w:val="20"/>
          <w:szCs w:val="22"/>
        </w:rPr>
        <w:t>M</w:t>
      </w:r>
      <w:r w:rsidR="004F598B" w:rsidRPr="00D330FD">
        <w:rPr>
          <w:sz w:val="20"/>
          <w:szCs w:val="22"/>
        </w:rPr>
        <w:t xml:space="preserve">ailing </w:t>
      </w:r>
      <w:r w:rsidR="002656AE" w:rsidRPr="00D330FD">
        <w:rPr>
          <w:sz w:val="20"/>
          <w:szCs w:val="22"/>
        </w:rPr>
        <w:t xml:space="preserve">bond call notices, debt coupons and monthly statements </w:t>
      </w:r>
      <w:r w:rsidR="004F598B" w:rsidRPr="00D330FD">
        <w:rPr>
          <w:sz w:val="20"/>
          <w:szCs w:val="22"/>
        </w:rPr>
        <w:t>to holders after ensuring accuracy</w:t>
      </w:r>
      <w:r w:rsidR="00F350EC">
        <w:rPr>
          <w:sz w:val="20"/>
          <w:szCs w:val="22"/>
        </w:rPr>
        <w:t>.</w:t>
      </w:r>
    </w:p>
    <w:p w14:paraId="20A4ACE2" w14:textId="0171D76D" w:rsidR="00EB1FF7" w:rsidRPr="00D330FD" w:rsidRDefault="00B73434" w:rsidP="004F598B">
      <w:pPr>
        <w:pStyle w:val="ListParagraph"/>
        <w:numPr>
          <w:ilvl w:val="0"/>
          <w:numId w:val="4"/>
        </w:numPr>
        <w:rPr>
          <w:sz w:val="20"/>
          <w:szCs w:val="22"/>
        </w:rPr>
      </w:pPr>
      <w:r w:rsidRPr="00D330FD">
        <w:rPr>
          <w:sz w:val="20"/>
          <w:szCs w:val="22"/>
        </w:rPr>
        <w:t>A</w:t>
      </w:r>
      <w:r w:rsidR="004F598B" w:rsidRPr="00D330FD">
        <w:rPr>
          <w:sz w:val="20"/>
          <w:szCs w:val="22"/>
        </w:rPr>
        <w:t xml:space="preserve">ccount </w:t>
      </w:r>
      <w:r w:rsidR="00336134" w:rsidRPr="00D330FD">
        <w:rPr>
          <w:sz w:val="20"/>
          <w:szCs w:val="22"/>
        </w:rPr>
        <w:t>m</w:t>
      </w:r>
      <w:r w:rsidR="004F598B" w:rsidRPr="00D330FD">
        <w:rPr>
          <w:sz w:val="20"/>
          <w:szCs w:val="22"/>
        </w:rPr>
        <w:t xml:space="preserve">aintenance, such as </w:t>
      </w:r>
      <w:r w:rsidR="00336134" w:rsidRPr="00D330FD">
        <w:rPr>
          <w:sz w:val="20"/>
          <w:szCs w:val="22"/>
        </w:rPr>
        <w:t>c</w:t>
      </w:r>
      <w:r w:rsidR="004F598B" w:rsidRPr="00D330FD">
        <w:rPr>
          <w:sz w:val="20"/>
          <w:szCs w:val="22"/>
        </w:rPr>
        <w:t xml:space="preserve">hange of </w:t>
      </w:r>
      <w:r w:rsidR="00336134" w:rsidRPr="00D330FD">
        <w:rPr>
          <w:sz w:val="20"/>
          <w:szCs w:val="22"/>
        </w:rPr>
        <w:t>a</w:t>
      </w:r>
      <w:r w:rsidR="004F598B" w:rsidRPr="00D330FD">
        <w:rPr>
          <w:sz w:val="20"/>
          <w:szCs w:val="22"/>
        </w:rPr>
        <w:t>ddress</w:t>
      </w:r>
      <w:r w:rsidR="00D330FD" w:rsidRPr="00D330FD">
        <w:rPr>
          <w:sz w:val="20"/>
          <w:szCs w:val="22"/>
        </w:rPr>
        <w:t xml:space="preserve">, </w:t>
      </w:r>
      <w:r w:rsidR="00336134" w:rsidRPr="00D330FD">
        <w:rPr>
          <w:sz w:val="20"/>
          <w:szCs w:val="22"/>
        </w:rPr>
        <w:t>r</w:t>
      </w:r>
      <w:r w:rsidR="004F598B" w:rsidRPr="00D330FD">
        <w:rPr>
          <w:sz w:val="20"/>
          <w:szCs w:val="22"/>
        </w:rPr>
        <w:t>ep</w:t>
      </w:r>
      <w:r w:rsidR="00D330FD" w:rsidRPr="00D330FD">
        <w:rPr>
          <w:sz w:val="20"/>
          <w:szCs w:val="22"/>
        </w:rPr>
        <w:t xml:space="preserve"> changes,</w:t>
      </w:r>
      <w:r w:rsidR="004F598B" w:rsidRPr="00D330FD">
        <w:rPr>
          <w:sz w:val="20"/>
          <w:szCs w:val="22"/>
        </w:rPr>
        <w:t xml:space="preserve"> </w:t>
      </w:r>
      <w:r w:rsidR="00336134" w:rsidRPr="00D330FD">
        <w:rPr>
          <w:sz w:val="20"/>
          <w:szCs w:val="22"/>
        </w:rPr>
        <w:t>b</w:t>
      </w:r>
      <w:r w:rsidR="004F598B" w:rsidRPr="00D330FD">
        <w:rPr>
          <w:sz w:val="20"/>
          <w:szCs w:val="22"/>
        </w:rPr>
        <w:t xml:space="preserve">eneficiary </w:t>
      </w:r>
      <w:r w:rsidR="00336134" w:rsidRPr="00D330FD">
        <w:rPr>
          <w:sz w:val="20"/>
          <w:szCs w:val="22"/>
        </w:rPr>
        <w:t>f</w:t>
      </w:r>
      <w:r w:rsidR="004F598B" w:rsidRPr="00D330FD">
        <w:rPr>
          <w:sz w:val="20"/>
          <w:szCs w:val="22"/>
        </w:rPr>
        <w:t>orm</w:t>
      </w:r>
      <w:r w:rsidR="00D330FD" w:rsidRPr="00D330FD">
        <w:rPr>
          <w:sz w:val="20"/>
          <w:szCs w:val="22"/>
        </w:rPr>
        <w:t xml:space="preserve"> updates</w:t>
      </w:r>
      <w:r w:rsidR="00F350EC">
        <w:rPr>
          <w:sz w:val="20"/>
          <w:szCs w:val="22"/>
        </w:rPr>
        <w:t>.</w:t>
      </w:r>
    </w:p>
    <w:p w14:paraId="20A4ACE3" w14:textId="62E04D1D" w:rsidR="00336134" w:rsidRPr="00D330FD" w:rsidRDefault="00B73434" w:rsidP="004F598B">
      <w:pPr>
        <w:pStyle w:val="ListParagraph"/>
        <w:numPr>
          <w:ilvl w:val="0"/>
          <w:numId w:val="4"/>
        </w:numPr>
        <w:rPr>
          <w:sz w:val="20"/>
          <w:szCs w:val="22"/>
        </w:rPr>
      </w:pPr>
      <w:r w:rsidRPr="00D330FD">
        <w:rPr>
          <w:sz w:val="20"/>
          <w:szCs w:val="22"/>
        </w:rPr>
        <w:t>L</w:t>
      </w:r>
      <w:r w:rsidR="00336134" w:rsidRPr="00D330FD">
        <w:rPr>
          <w:sz w:val="20"/>
          <w:szCs w:val="22"/>
        </w:rPr>
        <w:t>ogging</w:t>
      </w:r>
      <w:r w:rsidR="002656AE" w:rsidRPr="00D330FD">
        <w:rPr>
          <w:sz w:val="20"/>
          <w:szCs w:val="22"/>
        </w:rPr>
        <w:t xml:space="preserve"> returned mail including </w:t>
      </w:r>
      <w:r w:rsidR="00336134" w:rsidRPr="00D330FD">
        <w:rPr>
          <w:sz w:val="20"/>
          <w:szCs w:val="22"/>
        </w:rPr>
        <w:t xml:space="preserve">account updates and </w:t>
      </w:r>
      <w:r w:rsidR="004F598B" w:rsidRPr="00D330FD">
        <w:rPr>
          <w:sz w:val="20"/>
          <w:szCs w:val="22"/>
        </w:rPr>
        <w:t>follow up</w:t>
      </w:r>
      <w:r w:rsidR="00F350EC">
        <w:rPr>
          <w:sz w:val="20"/>
          <w:szCs w:val="22"/>
        </w:rPr>
        <w:t>.</w:t>
      </w:r>
    </w:p>
    <w:p w14:paraId="20A4ACE6" w14:textId="51FB45E6" w:rsidR="00336134" w:rsidRPr="00D330FD" w:rsidRDefault="00B73434" w:rsidP="00336134">
      <w:pPr>
        <w:numPr>
          <w:ilvl w:val="0"/>
          <w:numId w:val="4"/>
        </w:numPr>
        <w:rPr>
          <w:sz w:val="20"/>
          <w:szCs w:val="22"/>
        </w:rPr>
      </w:pPr>
      <w:r w:rsidRPr="00D330FD">
        <w:rPr>
          <w:sz w:val="20"/>
          <w:szCs w:val="22"/>
        </w:rPr>
        <w:t>S</w:t>
      </w:r>
      <w:r w:rsidR="00336134" w:rsidRPr="00D330FD">
        <w:rPr>
          <w:sz w:val="20"/>
          <w:szCs w:val="22"/>
        </w:rPr>
        <w:t>upporting the year</w:t>
      </w:r>
      <w:r w:rsidR="00D330FD" w:rsidRPr="00D330FD">
        <w:rPr>
          <w:sz w:val="20"/>
          <w:szCs w:val="22"/>
        </w:rPr>
        <w:t>-</w:t>
      </w:r>
      <w:r w:rsidR="00336134" w:rsidRPr="00D330FD">
        <w:rPr>
          <w:sz w:val="20"/>
          <w:szCs w:val="22"/>
        </w:rPr>
        <w:t>end tax reporting review and preparation processes</w:t>
      </w:r>
      <w:r w:rsidR="00F350EC">
        <w:rPr>
          <w:sz w:val="20"/>
          <w:szCs w:val="22"/>
        </w:rPr>
        <w:t>.</w:t>
      </w:r>
    </w:p>
    <w:p w14:paraId="20A4ACE7" w14:textId="2FB565C4" w:rsidR="0030432B" w:rsidRDefault="00B73434" w:rsidP="00336134">
      <w:pPr>
        <w:numPr>
          <w:ilvl w:val="0"/>
          <w:numId w:val="4"/>
        </w:numPr>
        <w:rPr>
          <w:sz w:val="20"/>
          <w:szCs w:val="22"/>
        </w:rPr>
      </w:pPr>
      <w:r w:rsidRPr="00D330FD">
        <w:rPr>
          <w:sz w:val="20"/>
          <w:szCs w:val="22"/>
        </w:rPr>
        <w:t>C</w:t>
      </w:r>
      <w:r w:rsidR="002656AE" w:rsidRPr="00D330FD">
        <w:rPr>
          <w:sz w:val="20"/>
          <w:szCs w:val="22"/>
        </w:rPr>
        <w:t xml:space="preserve">reating and maintaining </w:t>
      </w:r>
      <w:r w:rsidR="00EB1FF7" w:rsidRPr="00D330FD">
        <w:rPr>
          <w:sz w:val="20"/>
          <w:szCs w:val="22"/>
        </w:rPr>
        <w:t>appropriate sections of the departmental procedure manual</w:t>
      </w:r>
      <w:r w:rsidR="00F350EC">
        <w:rPr>
          <w:sz w:val="20"/>
          <w:szCs w:val="22"/>
        </w:rPr>
        <w:t>.</w:t>
      </w:r>
    </w:p>
    <w:p w14:paraId="20A4ACE8" w14:textId="5D0DE88B" w:rsidR="00EB1FF7" w:rsidRPr="00D330FD" w:rsidRDefault="0030432B" w:rsidP="00336134">
      <w:pPr>
        <w:numPr>
          <w:ilvl w:val="0"/>
          <w:numId w:val="4"/>
        </w:numPr>
        <w:rPr>
          <w:sz w:val="20"/>
          <w:szCs w:val="22"/>
        </w:rPr>
      </w:pPr>
      <w:r>
        <w:rPr>
          <w:sz w:val="20"/>
          <w:szCs w:val="22"/>
        </w:rPr>
        <w:t>Reviewing and proactively providing feedback on department processes and procedures to improve operational efficiencies</w:t>
      </w:r>
      <w:r w:rsidR="00F350EC">
        <w:rPr>
          <w:sz w:val="20"/>
          <w:szCs w:val="22"/>
        </w:rPr>
        <w:t>.</w:t>
      </w:r>
    </w:p>
    <w:p w14:paraId="20A4ACE9" w14:textId="4373D479" w:rsidR="00EB1FF7" w:rsidRPr="00D330FD" w:rsidRDefault="00B73434" w:rsidP="00EB1FF7">
      <w:pPr>
        <w:numPr>
          <w:ilvl w:val="0"/>
          <w:numId w:val="4"/>
        </w:numPr>
        <w:rPr>
          <w:sz w:val="20"/>
          <w:szCs w:val="22"/>
        </w:rPr>
      </w:pPr>
      <w:r w:rsidRPr="00D330FD">
        <w:rPr>
          <w:sz w:val="20"/>
          <w:szCs w:val="22"/>
        </w:rPr>
        <w:t>C</w:t>
      </w:r>
      <w:r w:rsidR="00EB1FF7" w:rsidRPr="00D330FD">
        <w:rPr>
          <w:sz w:val="20"/>
          <w:szCs w:val="22"/>
        </w:rPr>
        <w:t>ross-train</w:t>
      </w:r>
      <w:r w:rsidR="002656AE" w:rsidRPr="00D330FD">
        <w:rPr>
          <w:sz w:val="20"/>
          <w:szCs w:val="22"/>
        </w:rPr>
        <w:t>ing</w:t>
      </w:r>
      <w:r w:rsidR="00EB1FF7" w:rsidRPr="00D330FD">
        <w:rPr>
          <w:sz w:val="20"/>
          <w:szCs w:val="22"/>
        </w:rPr>
        <w:t xml:space="preserve"> within the department</w:t>
      </w:r>
      <w:r w:rsidR="00F350EC">
        <w:rPr>
          <w:sz w:val="20"/>
          <w:szCs w:val="22"/>
        </w:rPr>
        <w:t>.</w:t>
      </w:r>
    </w:p>
    <w:p w14:paraId="20A4ACEA" w14:textId="5955964C" w:rsidR="009C6252" w:rsidRPr="00D330FD" w:rsidRDefault="00B73434" w:rsidP="006A38BA">
      <w:pPr>
        <w:numPr>
          <w:ilvl w:val="0"/>
          <w:numId w:val="4"/>
        </w:numPr>
        <w:rPr>
          <w:sz w:val="20"/>
          <w:szCs w:val="22"/>
        </w:rPr>
      </w:pPr>
      <w:r w:rsidRPr="00D330FD">
        <w:rPr>
          <w:sz w:val="20"/>
          <w:szCs w:val="22"/>
        </w:rPr>
        <w:t>O</w:t>
      </w:r>
      <w:r w:rsidR="009C6252" w:rsidRPr="00D330FD">
        <w:rPr>
          <w:sz w:val="20"/>
          <w:szCs w:val="22"/>
        </w:rPr>
        <w:t>ther duties as needed</w:t>
      </w:r>
      <w:r w:rsidR="00F350EC">
        <w:rPr>
          <w:sz w:val="20"/>
          <w:szCs w:val="22"/>
        </w:rPr>
        <w:t>.</w:t>
      </w:r>
    </w:p>
    <w:p w14:paraId="20A4ACEB" w14:textId="19A80508" w:rsidR="00A732F9" w:rsidRDefault="00A732F9" w:rsidP="001C20A2">
      <w:pPr>
        <w:rPr>
          <w:b/>
          <w:bCs/>
          <w:sz w:val="20"/>
          <w:szCs w:val="22"/>
        </w:rPr>
      </w:pPr>
    </w:p>
    <w:p w14:paraId="5DD5CEC2" w14:textId="77777777" w:rsidR="004E2181" w:rsidRPr="00D330FD" w:rsidRDefault="004E2181" w:rsidP="001C20A2">
      <w:pPr>
        <w:rPr>
          <w:b/>
          <w:bCs/>
          <w:sz w:val="20"/>
          <w:szCs w:val="22"/>
        </w:rPr>
      </w:pPr>
    </w:p>
    <w:p w14:paraId="20A4ACEC" w14:textId="77777777" w:rsidR="00A732F9" w:rsidRDefault="00A732F9" w:rsidP="001C20A2">
      <w:pPr>
        <w:rPr>
          <w:b/>
          <w:bCs/>
          <w:sz w:val="20"/>
          <w:szCs w:val="22"/>
        </w:rPr>
      </w:pPr>
      <w:r w:rsidRPr="00D330FD">
        <w:rPr>
          <w:b/>
          <w:bCs/>
          <w:sz w:val="20"/>
          <w:szCs w:val="22"/>
        </w:rPr>
        <w:t>SKILLS &amp; REQUIREMENTS:</w:t>
      </w:r>
    </w:p>
    <w:p w14:paraId="20A4ACED" w14:textId="77777777" w:rsidR="00D330FD" w:rsidRPr="00D330FD" w:rsidRDefault="00D330FD" w:rsidP="001C20A2">
      <w:pPr>
        <w:rPr>
          <w:b/>
          <w:bCs/>
          <w:sz w:val="20"/>
          <w:szCs w:val="22"/>
        </w:rPr>
      </w:pPr>
    </w:p>
    <w:p w14:paraId="20A4ACEE" w14:textId="4DAB1141" w:rsidR="00A732F9" w:rsidRPr="00D330FD" w:rsidRDefault="00A732F9" w:rsidP="001C20A2">
      <w:pPr>
        <w:numPr>
          <w:ilvl w:val="0"/>
          <w:numId w:val="5"/>
        </w:numPr>
        <w:rPr>
          <w:sz w:val="20"/>
          <w:szCs w:val="22"/>
        </w:rPr>
      </w:pPr>
      <w:r w:rsidRPr="00D330FD">
        <w:rPr>
          <w:sz w:val="20"/>
          <w:szCs w:val="22"/>
        </w:rPr>
        <w:t>BS</w:t>
      </w:r>
      <w:r w:rsidR="003B572F" w:rsidRPr="00D330FD">
        <w:rPr>
          <w:sz w:val="20"/>
          <w:szCs w:val="22"/>
        </w:rPr>
        <w:t>,</w:t>
      </w:r>
      <w:r w:rsidR="00D330FD" w:rsidRPr="00D330FD">
        <w:rPr>
          <w:sz w:val="20"/>
          <w:szCs w:val="22"/>
        </w:rPr>
        <w:t xml:space="preserve"> </w:t>
      </w:r>
      <w:r w:rsidRPr="00D330FD">
        <w:rPr>
          <w:sz w:val="20"/>
          <w:szCs w:val="22"/>
        </w:rPr>
        <w:t xml:space="preserve">BA Degree </w:t>
      </w:r>
      <w:r w:rsidR="003B572F" w:rsidRPr="00D330FD">
        <w:rPr>
          <w:sz w:val="20"/>
          <w:szCs w:val="22"/>
        </w:rPr>
        <w:t>or equivalent work experience</w:t>
      </w:r>
      <w:r w:rsidR="00F350EC">
        <w:rPr>
          <w:sz w:val="20"/>
          <w:szCs w:val="22"/>
        </w:rPr>
        <w:t>.</w:t>
      </w:r>
    </w:p>
    <w:p w14:paraId="20A4ACEF" w14:textId="36C1C8A6" w:rsidR="00A732F9" w:rsidRPr="00D330FD" w:rsidRDefault="004075D5" w:rsidP="001C20A2">
      <w:pPr>
        <w:numPr>
          <w:ilvl w:val="0"/>
          <w:numId w:val="5"/>
        </w:numPr>
        <w:rPr>
          <w:sz w:val="20"/>
          <w:szCs w:val="22"/>
        </w:rPr>
      </w:pPr>
      <w:r w:rsidRPr="00D330FD">
        <w:rPr>
          <w:sz w:val="20"/>
          <w:szCs w:val="22"/>
        </w:rPr>
        <w:t xml:space="preserve">Ability to work under pressure and adjust to </w:t>
      </w:r>
      <w:r w:rsidR="00A27C2B" w:rsidRPr="00D330FD">
        <w:rPr>
          <w:sz w:val="20"/>
          <w:szCs w:val="22"/>
        </w:rPr>
        <w:t xml:space="preserve">unpredictable </w:t>
      </w:r>
      <w:r w:rsidRPr="00D330FD">
        <w:rPr>
          <w:sz w:val="20"/>
          <w:szCs w:val="22"/>
        </w:rPr>
        <w:t>work volume</w:t>
      </w:r>
      <w:r w:rsidR="00F350EC">
        <w:rPr>
          <w:sz w:val="20"/>
          <w:szCs w:val="22"/>
        </w:rPr>
        <w:t>.</w:t>
      </w:r>
    </w:p>
    <w:p w14:paraId="20A4ACF0" w14:textId="433B6092" w:rsidR="00A732F9" w:rsidRPr="00D330FD" w:rsidRDefault="00A732F9" w:rsidP="001C20A2">
      <w:pPr>
        <w:numPr>
          <w:ilvl w:val="0"/>
          <w:numId w:val="5"/>
        </w:numPr>
        <w:rPr>
          <w:sz w:val="20"/>
          <w:szCs w:val="22"/>
        </w:rPr>
      </w:pPr>
      <w:r w:rsidRPr="00D330FD">
        <w:rPr>
          <w:sz w:val="20"/>
          <w:szCs w:val="22"/>
        </w:rPr>
        <w:t>Excellent verbal and written communication skills</w:t>
      </w:r>
      <w:r w:rsidR="00F350EC">
        <w:rPr>
          <w:sz w:val="20"/>
          <w:szCs w:val="22"/>
        </w:rPr>
        <w:t>.</w:t>
      </w:r>
    </w:p>
    <w:p w14:paraId="20A4ACF1" w14:textId="44405052" w:rsidR="004075D5" w:rsidRPr="00D330FD" w:rsidRDefault="004075D5" w:rsidP="001C20A2">
      <w:pPr>
        <w:numPr>
          <w:ilvl w:val="0"/>
          <w:numId w:val="5"/>
        </w:numPr>
        <w:rPr>
          <w:sz w:val="20"/>
          <w:szCs w:val="22"/>
        </w:rPr>
      </w:pPr>
      <w:r w:rsidRPr="00D330FD">
        <w:rPr>
          <w:sz w:val="20"/>
          <w:szCs w:val="22"/>
        </w:rPr>
        <w:t>Good problem</w:t>
      </w:r>
      <w:r w:rsidR="00F350EC">
        <w:rPr>
          <w:sz w:val="20"/>
          <w:szCs w:val="22"/>
        </w:rPr>
        <w:t>-</w:t>
      </w:r>
      <w:r w:rsidRPr="00D330FD">
        <w:rPr>
          <w:sz w:val="20"/>
          <w:szCs w:val="22"/>
        </w:rPr>
        <w:t>solving skills</w:t>
      </w:r>
      <w:r w:rsidR="00F350EC">
        <w:rPr>
          <w:sz w:val="20"/>
          <w:szCs w:val="22"/>
        </w:rPr>
        <w:t>.</w:t>
      </w:r>
    </w:p>
    <w:p w14:paraId="20A4ACF2" w14:textId="5DBE3D38" w:rsidR="004075D5" w:rsidRPr="00D330FD" w:rsidRDefault="004075D5" w:rsidP="004075D5">
      <w:pPr>
        <w:numPr>
          <w:ilvl w:val="0"/>
          <w:numId w:val="5"/>
        </w:numPr>
        <w:rPr>
          <w:sz w:val="20"/>
          <w:szCs w:val="22"/>
        </w:rPr>
      </w:pPr>
      <w:r w:rsidRPr="00D330FD">
        <w:rPr>
          <w:sz w:val="20"/>
          <w:szCs w:val="22"/>
        </w:rPr>
        <w:t>Proficiency with Microsoft Office products</w:t>
      </w:r>
      <w:r w:rsidR="00F350EC">
        <w:rPr>
          <w:sz w:val="20"/>
          <w:szCs w:val="22"/>
        </w:rPr>
        <w:t>.</w:t>
      </w:r>
    </w:p>
    <w:p w14:paraId="20A4ACF3" w14:textId="4FE95DF5" w:rsidR="00A732F9" w:rsidRPr="00D330FD" w:rsidRDefault="00A732F9" w:rsidP="001C20A2">
      <w:pPr>
        <w:numPr>
          <w:ilvl w:val="0"/>
          <w:numId w:val="5"/>
        </w:numPr>
        <w:rPr>
          <w:sz w:val="20"/>
          <w:szCs w:val="22"/>
        </w:rPr>
      </w:pPr>
      <w:r w:rsidRPr="00D330FD">
        <w:rPr>
          <w:sz w:val="20"/>
          <w:szCs w:val="22"/>
        </w:rPr>
        <w:t xml:space="preserve">Knowledge of </w:t>
      </w:r>
      <w:r w:rsidR="004075D5" w:rsidRPr="00D330FD">
        <w:rPr>
          <w:sz w:val="20"/>
          <w:szCs w:val="22"/>
        </w:rPr>
        <w:t xml:space="preserve">basic IRA </w:t>
      </w:r>
      <w:r w:rsidRPr="00D330FD">
        <w:rPr>
          <w:sz w:val="20"/>
          <w:szCs w:val="22"/>
        </w:rPr>
        <w:t>regulations</w:t>
      </w:r>
      <w:r w:rsidR="004075D5" w:rsidRPr="00D330FD">
        <w:rPr>
          <w:sz w:val="20"/>
          <w:szCs w:val="22"/>
        </w:rPr>
        <w:t xml:space="preserve"> and </w:t>
      </w:r>
      <w:r w:rsidR="002656AE" w:rsidRPr="00D330FD">
        <w:rPr>
          <w:sz w:val="20"/>
          <w:szCs w:val="22"/>
        </w:rPr>
        <w:t>IRS</w:t>
      </w:r>
      <w:r w:rsidR="004075D5" w:rsidRPr="00D330FD">
        <w:rPr>
          <w:sz w:val="20"/>
          <w:szCs w:val="22"/>
        </w:rPr>
        <w:t xml:space="preserve"> tax forms</w:t>
      </w:r>
      <w:r w:rsidR="00F350EC">
        <w:rPr>
          <w:sz w:val="20"/>
          <w:szCs w:val="22"/>
        </w:rPr>
        <w:t>.</w:t>
      </w:r>
    </w:p>
    <w:p w14:paraId="20A4ACF4" w14:textId="084F760F" w:rsidR="00602B3E" w:rsidRPr="00D330FD" w:rsidRDefault="00602B3E" w:rsidP="001C20A2">
      <w:pPr>
        <w:numPr>
          <w:ilvl w:val="0"/>
          <w:numId w:val="5"/>
        </w:numPr>
        <w:rPr>
          <w:sz w:val="20"/>
          <w:szCs w:val="22"/>
        </w:rPr>
      </w:pPr>
      <w:r w:rsidRPr="00D330FD">
        <w:rPr>
          <w:sz w:val="20"/>
          <w:szCs w:val="22"/>
        </w:rPr>
        <w:t>Knowledge of securities industry and transfer agent regulations</w:t>
      </w:r>
      <w:r w:rsidR="00F350EC">
        <w:rPr>
          <w:sz w:val="20"/>
          <w:szCs w:val="22"/>
        </w:rPr>
        <w:t>.</w:t>
      </w:r>
    </w:p>
    <w:p w14:paraId="20A4ACF6" w14:textId="0448CD20" w:rsidR="00A732F9" w:rsidRDefault="00A732F9" w:rsidP="001C20A2">
      <w:pPr>
        <w:rPr>
          <w:sz w:val="20"/>
          <w:szCs w:val="22"/>
        </w:rPr>
      </w:pPr>
    </w:p>
    <w:p w14:paraId="77F1FDF1" w14:textId="77777777" w:rsidR="004E2181" w:rsidRPr="00D330FD" w:rsidRDefault="004E2181" w:rsidP="001C20A2">
      <w:pPr>
        <w:rPr>
          <w:sz w:val="20"/>
          <w:szCs w:val="22"/>
        </w:rPr>
      </w:pPr>
    </w:p>
    <w:p w14:paraId="20A4ACF7" w14:textId="77777777" w:rsidR="00A732F9" w:rsidRPr="00D330FD" w:rsidRDefault="00D87725" w:rsidP="00BD5B92">
      <w:pPr>
        <w:rPr>
          <w:sz w:val="20"/>
          <w:szCs w:val="22"/>
        </w:rPr>
      </w:pPr>
      <w:r w:rsidRPr="00D330FD">
        <w:rPr>
          <w:b/>
          <w:sz w:val="20"/>
          <w:szCs w:val="22"/>
        </w:rPr>
        <w:t>PHYSICAL DEMANDS:</w:t>
      </w:r>
      <w:r w:rsidR="00D330FD">
        <w:rPr>
          <w:sz w:val="20"/>
          <w:szCs w:val="22"/>
        </w:rPr>
        <w:t xml:space="preserve"> </w:t>
      </w:r>
      <w:r w:rsidRPr="00D330FD">
        <w:rPr>
          <w:sz w:val="20"/>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stand, walk, sit, use hands, reach with hands and arms, and talk or hear.</w:t>
      </w:r>
    </w:p>
    <w:p w14:paraId="20A4ACF8" w14:textId="522E3264" w:rsidR="00D330FD" w:rsidRDefault="00D330FD" w:rsidP="00D330FD"/>
    <w:p w14:paraId="514FFA79" w14:textId="77777777" w:rsidR="004E2181" w:rsidRPr="00D330FD" w:rsidRDefault="004E2181" w:rsidP="00D330FD"/>
    <w:p w14:paraId="20A4ACF9" w14:textId="725627DD" w:rsidR="00575820" w:rsidRDefault="00575820" w:rsidP="00575820">
      <w:pPr>
        <w:pStyle w:val="Heading3"/>
        <w:jc w:val="left"/>
        <w:rPr>
          <w:sz w:val="20"/>
          <w:szCs w:val="22"/>
        </w:rPr>
      </w:pPr>
      <w:r w:rsidRPr="00D330FD">
        <w:rPr>
          <w:sz w:val="20"/>
          <w:szCs w:val="22"/>
        </w:rPr>
        <w:t>ACKNOWLEDGEMENT OF JOB RESPONSIBILITIES</w:t>
      </w:r>
      <w:r w:rsidR="009C68FD" w:rsidRPr="00D330FD">
        <w:rPr>
          <w:sz w:val="20"/>
          <w:szCs w:val="22"/>
        </w:rPr>
        <w:t>:</w:t>
      </w:r>
    </w:p>
    <w:p w14:paraId="20A4ACFA" w14:textId="77777777" w:rsidR="00575820" w:rsidRPr="00D330FD" w:rsidRDefault="00575820" w:rsidP="00575820">
      <w:pPr>
        <w:rPr>
          <w:sz w:val="20"/>
          <w:szCs w:val="22"/>
        </w:rPr>
      </w:pPr>
    </w:p>
    <w:p w14:paraId="20A4ACFB" w14:textId="77777777" w:rsidR="00575820" w:rsidRPr="00D330FD" w:rsidRDefault="00575820" w:rsidP="00575820">
      <w:pPr>
        <w:rPr>
          <w:b/>
          <w:bCs/>
          <w:sz w:val="20"/>
          <w:szCs w:val="22"/>
        </w:rPr>
      </w:pPr>
      <w:r w:rsidRPr="00D330FD">
        <w:rPr>
          <w:b/>
          <w:bCs/>
          <w:sz w:val="20"/>
          <w:szCs w:val="22"/>
        </w:rPr>
        <w:t xml:space="preserve">Employee Signature: ________________________________________ </w:t>
      </w:r>
      <w:r w:rsidR="009C68FD" w:rsidRPr="00D330FD">
        <w:rPr>
          <w:b/>
          <w:bCs/>
          <w:sz w:val="20"/>
          <w:szCs w:val="22"/>
        </w:rPr>
        <w:tab/>
      </w:r>
      <w:r w:rsidRPr="00D330FD">
        <w:rPr>
          <w:b/>
          <w:bCs/>
          <w:sz w:val="20"/>
          <w:szCs w:val="22"/>
        </w:rPr>
        <w:t>Date: _____________</w:t>
      </w:r>
    </w:p>
    <w:p w14:paraId="20A4ACFC" w14:textId="61BF70F7" w:rsidR="00575820" w:rsidRPr="0042031F" w:rsidRDefault="00575820" w:rsidP="007D4594">
      <w:pPr>
        <w:spacing w:before="240"/>
        <w:rPr>
          <w:sz w:val="20"/>
          <w:szCs w:val="22"/>
        </w:rPr>
      </w:pPr>
      <w:r w:rsidRPr="00D330FD">
        <w:rPr>
          <w:b/>
          <w:bCs/>
          <w:sz w:val="20"/>
          <w:szCs w:val="22"/>
        </w:rPr>
        <w:t>Manager Signature: ____________</w:t>
      </w:r>
      <w:r w:rsidR="009C68FD" w:rsidRPr="00D330FD">
        <w:rPr>
          <w:b/>
          <w:bCs/>
          <w:sz w:val="20"/>
          <w:szCs w:val="22"/>
        </w:rPr>
        <w:t>__________________________</w:t>
      </w:r>
      <w:r w:rsidR="009C68FD" w:rsidRPr="00D330FD">
        <w:rPr>
          <w:b/>
          <w:bCs/>
          <w:sz w:val="20"/>
          <w:szCs w:val="22"/>
        </w:rPr>
        <w:tab/>
      </w:r>
      <w:r w:rsidR="009C68FD" w:rsidRPr="00D330FD">
        <w:rPr>
          <w:b/>
          <w:bCs/>
          <w:sz w:val="20"/>
          <w:szCs w:val="22"/>
        </w:rPr>
        <w:tab/>
      </w:r>
      <w:r w:rsidRPr="00D330FD">
        <w:rPr>
          <w:b/>
          <w:bCs/>
          <w:sz w:val="20"/>
          <w:szCs w:val="22"/>
        </w:rPr>
        <w:t>Date: _____________</w:t>
      </w:r>
    </w:p>
    <w:sectPr w:rsidR="00575820" w:rsidRPr="0042031F" w:rsidSect="00960C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D53F6"/>
    <w:multiLevelType w:val="hybridMultilevel"/>
    <w:tmpl w:val="AE021A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A45D57"/>
    <w:multiLevelType w:val="hybridMultilevel"/>
    <w:tmpl w:val="2A7675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6A2057D"/>
    <w:multiLevelType w:val="hybridMultilevel"/>
    <w:tmpl w:val="B024C5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D56F6E"/>
    <w:multiLevelType w:val="hybridMultilevel"/>
    <w:tmpl w:val="27A09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71432C"/>
    <w:multiLevelType w:val="hybridMultilevel"/>
    <w:tmpl w:val="7B525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C454C8"/>
    <w:multiLevelType w:val="hybridMultilevel"/>
    <w:tmpl w:val="82902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032A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915467B"/>
    <w:multiLevelType w:val="hybridMultilevel"/>
    <w:tmpl w:val="090EBC6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77C"/>
    <w:rsid w:val="00021AA0"/>
    <w:rsid w:val="00054051"/>
    <w:rsid w:val="00063612"/>
    <w:rsid w:val="00076FD1"/>
    <w:rsid w:val="000D1386"/>
    <w:rsid w:val="000E4230"/>
    <w:rsid w:val="00105583"/>
    <w:rsid w:val="0012708A"/>
    <w:rsid w:val="001C20A2"/>
    <w:rsid w:val="001D46D4"/>
    <w:rsid w:val="001F272F"/>
    <w:rsid w:val="0024377C"/>
    <w:rsid w:val="002656AE"/>
    <w:rsid w:val="002979E7"/>
    <w:rsid w:val="002A168D"/>
    <w:rsid w:val="002E54C0"/>
    <w:rsid w:val="0030432B"/>
    <w:rsid w:val="00336134"/>
    <w:rsid w:val="00370397"/>
    <w:rsid w:val="003B572F"/>
    <w:rsid w:val="00402355"/>
    <w:rsid w:val="004075D5"/>
    <w:rsid w:val="0042031F"/>
    <w:rsid w:val="00430D2A"/>
    <w:rsid w:val="00445B72"/>
    <w:rsid w:val="00472230"/>
    <w:rsid w:val="004E2181"/>
    <w:rsid w:val="004F598B"/>
    <w:rsid w:val="005719CC"/>
    <w:rsid w:val="00575820"/>
    <w:rsid w:val="00580071"/>
    <w:rsid w:val="00602B3E"/>
    <w:rsid w:val="006414E2"/>
    <w:rsid w:val="006871D7"/>
    <w:rsid w:val="006A38BA"/>
    <w:rsid w:val="006D3038"/>
    <w:rsid w:val="006F57E4"/>
    <w:rsid w:val="0070694D"/>
    <w:rsid w:val="00773F3A"/>
    <w:rsid w:val="007D4594"/>
    <w:rsid w:val="007F6498"/>
    <w:rsid w:val="00860B1E"/>
    <w:rsid w:val="0087385D"/>
    <w:rsid w:val="00950639"/>
    <w:rsid w:val="00960C41"/>
    <w:rsid w:val="009C6252"/>
    <w:rsid w:val="009C68FD"/>
    <w:rsid w:val="009F0057"/>
    <w:rsid w:val="00A02C42"/>
    <w:rsid w:val="00A07667"/>
    <w:rsid w:val="00A27C2B"/>
    <w:rsid w:val="00A457D5"/>
    <w:rsid w:val="00A732F9"/>
    <w:rsid w:val="00A87D9C"/>
    <w:rsid w:val="00AC288F"/>
    <w:rsid w:val="00B534EF"/>
    <w:rsid w:val="00B73434"/>
    <w:rsid w:val="00BB4A9A"/>
    <w:rsid w:val="00BC1AFC"/>
    <w:rsid w:val="00BD5B92"/>
    <w:rsid w:val="00CB423D"/>
    <w:rsid w:val="00D20F09"/>
    <w:rsid w:val="00D330FD"/>
    <w:rsid w:val="00D73A68"/>
    <w:rsid w:val="00D7680B"/>
    <w:rsid w:val="00D87725"/>
    <w:rsid w:val="00DD53F9"/>
    <w:rsid w:val="00E561A5"/>
    <w:rsid w:val="00EB1FF7"/>
    <w:rsid w:val="00EC362A"/>
    <w:rsid w:val="00EE634B"/>
    <w:rsid w:val="00F2140C"/>
    <w:rsid w:val="00F350EC"/>
    <w:rsid w:val="00F94F44"/>
    <w:rsid w:val="00FE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4ACCF"/>
  <w15:docId w15:val="{3C219A0F-D611-44E7-BDD2-FEC47CA2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b/>
      <w:sz w:val="28"/>
      <w:szCs w:val="20"/>
    </w:rPr>
  </w:style>
  <w:style w:type="paragraph" w:styleId="ListParagraph">
    <w:name w:val="List Paragraph"/>
    <w:basedOn w:val="Normal"/>
    <w:uiPriority w:val="34"/>
    <w:qFormat/>
    <w:rsid w:val="00FE61BD"/>
    <w:pPr>
      <w:ind w:left="720"/>
      <w:contextualSpacing/>
    </w:pPr>
  </w:style>
  <w:style w:type="paragraph" w:styleId="BalloonText">
    <w:name w:val="Balloon Text"/>
    <w:basedOn w:val="Normal"/>
    <w:link w:val="BalloonTextChar"/>
    <w:semiHidden/>
    <w:unhideWhenUsed/>
    <w:rsid w:val="00430D2A"/>
    <w:rPr>
      <w:rFonts w:ascii="Tahoma" w:hAnsi="Tahoma" w:cs="Tahoma"/>
      <w:sz w:val="16"/>
      <w:szCs w:val="16"/>
    </w:rPr>
  </w:style>
  <w:style w:type="character" w:customStyle="1" w:styleId="BalloonTextChar">
    <w:name w:val="Balloon Text Char"/>
    <w:basedOn w:val="DefaultParagraphFont"/>
    <w:link w:val="BalloonText"/>
    <w:semiHidden/>
    <w:rsid w:val="00430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28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03BB2FA4664249B7C17BB4E2979D05" ma:contentTypeVersion="12" ma:contentTypeDescription="Create a new document." ma:contentTypeScope="" ma:versionID="393d2f541b170d117a5ca98a9869feca">
  <xsd:schema xmlns:xsd="http://www.w3.org/2001/XMLSchema" xmlns:xs="http://www.w3.org/2001/XMLSchema" xmlns:p="http://schemas.microsoft.com/office/2006/metadata/properties" xmlns:ns1="http://schemas.microsoft.com/sharepoint/v3" xmlns:ns2="8d61b5ee-e5d4-4cc1-8254-1bbb1513b619" targetNamespace="http://schemas.microsoft.com/office/2006/metadata/properties" ma:root="true" ma:fieldsID="f5578cdf7715366c8d3300ef56ec2c55" ns1:_="" ns2:_="">
    <xsd:import namespace="http://schemas.microsoft.com/sharepoint/v3"/>
    <xsd:import namespace="8d61b5ee-e5d4-4cc1-8254-1bbb1513b61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61b5ee-e5d4-4cc1-8254-1bbb1513b6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67BC156-98D4-4496-900E-EAE958261CCA}"/>
</file>

<file path=customXml/itemProps2.xml><?xml version="1.0" encoding="utf-8"?>
<ds:datastoreItem xmlns:ds="http://schemas.openxmlformats.org/officeDocument/2006/customXml" ds:itemID="{7BDB42E6-4BEF-43A1-91CC-B679FF2DEAAA}"/>
</file>

<file path=customXml/itemProps3.xml><?xml version="1.0" encoding="utf-8"?>
<ds:datastoreItem xmlns:ds="http://schemas.openxmlformats.org/officeDocument/2006/customXml" ds:itemID="{364DC1E3-34C8-4B54-9440-F85FCBCB14C4}"/>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2522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Reliance Trust Company</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Fmills</dc:creator>
  <cp:lastModifiedBy>Kerrie Bernardo</cp:lastModifiedBy>
  <cp:revision>2</cp:revision>
  <cp:lastPrinted>2017-08-07T18:55:00Z</cp:lastPrinted>
  <dcterms:created xsi:type="dcterms:W3CDTF">2021-06-24T13:08:00Z</dcterms:created>
  <dcterms:modified xsi:type="dcterms:W3CDTF">2021-06-24T13:08:00Z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0x010100F203BB2FA4664249B7C17BB4E2979D05</vt:lpwstr>
  </property>
</Properties>
</file>