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0AE5" w14:textId="3B39E751" w:rsidR="008039CF" w:rsidRPr="003B5BB9" w:rsidRDefault="00393556" w:rsidP="00871496">
      <w:pPr>
        <w:spacing w:after="240"/>
        <w:jc w:val="center"/>
        <w:rPr>
          <w:rFonts w:cs="Times New Roman (Body CS)"/>
          <w:b/>
          <w:caps/>
          <w:spacing w:val="40"/>
          <w:sz w:val="28"/>
        </w:rPr>
      </w:pPr>
      <w:r w:rsidRPr="003B5BB9">
        <w:rPr>
          <w:rFonts w:cs="Times New Roman (Body CS)"/>
          <w:b/>
          <w:caps/>
          <w:spacing w:val="40"/>
          <w:sz w:val="28"/>
        </w:rPr>
        <w:t xml:space="preserve">NOTICE RE </w:t>
      </w:r>
      <w:r w:rsidR="003B5BB9" w:rsidRPr="003B5BB9">
        <w:rPr>
          <w:rFonts w:cs="Times New Roman (Body CS)"/>
          <w:b/>
          <w:caps/>
          <w:spacing w:val="40"/>
          <w:sz w:val="28"/>
        </w:rPr>
        <w:t>Resum</w:t>
      </w:r>
      <w:r w:rsidR="003B5BB9">
        <w:rPr>
          <w:rFonts w:cs="Times New Roman (Body CS)"/>
          <w:b/>
          <w:caps/>
          <w:spacing w:val="40"/>
          <w:sz w:val="28"/>
        </w:rPr>
        <w:t>PTION OF</w:t>
      </w:r>
      <w:r w:rsidR="003B5BB9" w:rsidRPr="003B5BB9">
        <w:rPr>
          <w:rFonts w:cs="Times New Roman (Body CS)"/>
          <w:b/>
          <w:caps/>
          <w:spacing w:val="40"/>
          <w:sz w:val="28"/>
        </w:rPr>
        <w:t xml:space="preserve"> </w:t>
      </w:r>
      <w:r w:rsidR="00F618CF" w:rsidRPr="003B5BB9">
        <w:rPr>
          <w:rFonts w:cs="Times New Roman (Body CS)"/>
          <w:b/>
          <w:caps/>
          <w:spacing w:val="40"/>
          <w:sz w:val="28"/>
        </w:rPr>
        <w:t>VISITATION</w:t>
      </w:r>
    </w:p>
    <w:p w14:paraId="74582CCF" w14:textId="48DCA574" w:rsidR="00393556" w:rsidRDefault="00393556" w:rsidP="003C4647">
      <w:pPr>
        <w:spacing w:after="240"/>
        <w:jc w:val="both"/>
        <w:rPr>
          <w:sz w:val="24"/>
        </w:rPr>
      </w:pPr>
      <w:r>
        <w:rPr>
          <w:sz w:val="24"/>
        </w:rPr>
        <w:t>Dear Resident</w:t>
      </w:r>
      <w:r w:rsidR="00F618CF">
        <w:rPr>
          <w:sz w:val="24"/>
        </w:rPr>
        <w:t>s,</w:t>
      </w:r>
      <w:r>
        <w:rPr>
          <w:sz w:val="24"/>
        </w:rPr>
        <w:t xml:space="preserve"> </w:t>
      </w:r>
      <w:r w:rsidR="00F44E71">
        <w:rPr>
          <w:sz w:val="24"/>
        </w:rPr>
        <w:t>Family Member</w:t>
      </w:r>
      <w:r w:rsidR="00F618CF">
        <w:rPr>
          <w:sz w:val="24"/>
        </w:rPr>
        <w:t>s, and Friends</w:t>
      </w:r>
      <w:r>
        <w:rPr>
          <w:sz w:val="24"/>
        </w:rPr>
        <w:t>:</w:t>
      </w:r>
    </w:p>
    <w:p w14:paraId="7E1A5C67" w14:textId="4845F09B" w:rsidR="003B5BB9" w:rsidRDefault="003B5BB9" w:rsidP="003C4647">
      <w:pPr>
        <w:spacing w:after="240"/>
        <w:jc w:val="both"/>
        <w:rPr>
          <w:sz w:val="24"/>
        </w:rPr>
      </w:pPr>
      <w:r>
        <w:rPr>
          <w:sz w:val="24"/>
        </w:rPr>
        <w:t>As you know, due to the COVID-19 pandemic, our facility has had to prohibit visitation over the past few months. We are writing to let you know that we have decided to resume limited visitation, in accordance with applicable protocols, commencing on [</w:t>
      </w:r>
      <w:r>
        <w:rPr>
          <w:color w:val="FF0000"/>
          <w:sz w:val="24"/>
        </w:rPr>
        <w:t>insert date</w:t>
      </w:r>
      <w:r>
        <w:rPr>
          <w:sz w:val="24"/>
        </w:rPr>
        <w:t>].</w:t>
      </w:r>
    </w:p>
    <w:p w14:paraId="4DC5E1D6" w14:textId="3FDD1E0E" w:rsidR="003B5BB9" w:rsidRDefault="00161084" w:rsidP="003B5BB9">
      <w:pPr>
        <w:spacing w:after="120"/>
        <w:jc w:val="both"/>
        <w:rPr>
          <w:b/>
          <w:bCs/>
          <w:i/>
          <w:iCs/>
          <w:sz w:val="24"/>
        </w:rPr>
      </w:pPr>
      <w:r>
        <w:rPr>
          <w:b/>
          <w:bCs/>
          <w:i/>
          <w:iCs/>
          <w:sz w:val="24"/>
        </w:rPr>
        <w:t>We have special COVID-19 v</w:t>
      </w:r>
      <w:r w:rsidR="003B5BB9">
        <w:rPr>
          <w:b/>
          <w:bCs/>
          <w:i/>
          <w:iCs/>
          <w:sz w:val="24"/>
        </w:rPr>
        <w:t xml:space="preserve">isitation </w:t>
      </w:r>
      <w:r>
        <w:rPr>
          <w:b/>
          <w:bCs/>
          <w:i/>
          <w:iCs/>
          <w:sz w:val="24"/>
        </w:rPr>
        <w:t>procedures.</w:t>
      </w:r>
      <w:r w:rsidR="003B5BB9">
        <w:rPr>
          <w:b/>
          <w:bCs/>
          <w:i/>
          <w:iCs/>
          <w:sz w:val="24"/>
        </w:rPr>
        <w:t xml:space="preserve">  </w:t>
      </w:r>
    </w:p>
    <w:p w14:paraId="3B759F5E" w14:textId="152F6151" w:rsidR="003B5BB9" w:rsidRDefault="003B5BB9" w:rsidP="003B5BB9">
      <w:pPr>
        <w:spacing w:after="240"/>
        <w:jc w:val="both"/>
        <w:rPr>
          <w:sz w:val="24"/>
        </w:rPr>
      </w:pPr>
      <w:r>
        <w:rPr>
          <w:sz w:val="24"/>
        </w:rPr>
        <w:t xml:space="preserve">We are implementing COVID-19 visitation protocols that are consistent with federal and state guidance from the Centers for Disease Control and Prevention (CDC), the Centers for Medicare &amp; Medicaid Services (CMS), and </w:t>
      </w:r>
      <w:r w:rsidR="005D3EC8">
        <w:rPr>
          <w:sz w:val="24"/>
        </w:rPr>
        <w:t>our state department of health</w:t>
      </w:r>
      <w:r>
        <w:rPr>
          <w:sz w:val="24"/>
        </w:rPr>
        <w:t>. All visitors will be required to comply with these protocols, which may include advance scheduling of visits, wearing facemasks, participating in health screenings, practicing social distancing, limiting the number of visitors, refraining from physical contact with residents, and conducting visits outside.</w:t>
      </w:r>
    </w:p>
    <w:p w14:paraId="4FF0BB1F" w14:textId="20D6CD17" w:rsidR="003B5BB9" w:rsidRDefault="00161084" w:rsidP="003B5BB9">
      <w:pPr>
        <w:spacing w:after="120"/>
        <w:jc w:val="both"/>
        <w:rPr>
          <w:b/>
          <w:bCs/>
          <w:i/>
          <w:iCs/>
          <w:sz w:val="24"/>
        </w:rPr>
      </w:pPr>
      <w:r>
        <w:rPr>
          <w:b/>
          <w:bCs/>
          <w:i/>
          <w:iCs/>
          <w:sz w:val="24"/>
        </w:rPr>
        <w:t>We understand that some families may not be ready to visit.</w:t>
      </w:r>
    </w:p>
    <w:p w14:paraId="60359DE8" w14:textId="41F2DBF8" w:rsidR="003B5BB9" w:rsidRDefault="003B5BB9" w:rsidP="003C4647">
      <w:pPr>
        <w:spacing w:after="240"/>
        <w:jc w:val="both"/>
        <w:rPr>
          <w:sz w:val="24"/>
        </w:rPr>
      </w:pPr>
      <w:r>
        <w:rPr>
          <w:sz w:val="24"/>
        </w:rPr>
        <w:t>Please know that the determination to resume visitation was not an easy decision to make, and it is not one that we have taken lightly. If our only concern was to protect our residents from COVID-19, we would continue to restrict all visitation. However, we recognize the significant benefits that in-person visitation can have on our residents’ psychosocial well-being. And we understand that the vast majority of our residents and their families wish for visitation to be permitted, even knowing that it may carry additional risks.</w:t>
      </w:r>
    </w:p>
    <w:p w14:paraId="5085094B" w14:textId="122DFF19" w:rsidR="003B5BB9" w:rsidRDefault="003B5BB9" w:rsidP="003C4647">
      <w:pPr>
        <w:spacing w:after="240"/>
        <w:jc w:val="both"/>
        <w:rPr>
          <w:sz w:val="24"/>
        </w:rPr>
      </w:pPr>
      <w:r>
        <w:rPr>
          <w:sz w:val="24"/>
        </w:rPr>
        <w:t>That being said, we understand that people have different perspectives and feelings about whether visiting older adults is appropriate during the COVID-19 pandemic. You will need to make a decision on whether visiting your loved one at this time feels right for you. We understand and appreciate that some families may still feel uncomfortable visiting, even with the precautions that we are taking. Therefore, we will continue to make arrangements for you to communicate with your loved one through alternative means.</w:t>
      </w:r>
    </w:p>
    <w:p w14:paraId="760EB16A" w14:textId="14F3AB36" w:rsidR="003B5BB9" w:rsidRDefault="003B5BB9" w:rsidP="003B5BB9">
      <w:pPr>
        <w:spacing w:after="120"/>
        <w:jc w:val="both"/>
        <w:rPr>
          <w:b/>
          <w:bCs/>
          <w:i/>
          <w:iCs/>
          <w:sz w:val="24"/>
        </w:rPr>
      </w:pPr>
      <w:r>
        <w:rPr>
          <w:b/>
          <w:bCs/>
          <w:i/>
          <w:iCs/>
          <w:sz w:val="24"/>
        </w:rPr>
        <w:t xml:space="preserve">Visitation </w:t>
      </w:r>
      <w:r w:rsidR="00161084">
        <w:rPr>
          <w:b/>
          <w:bCs/>
          <w:i/>
          <w:iCs/>
          <w:sz w:val="24"/>
        </w:rPr>
        <w:t>policies and procedures may change.</w:t>
      </w:r>
    </w:p>
    <w:p w14:paraId="6E5BBCDA" w14:textId="102E70AD" w:rsidR="00F618CF" w:rsidRDefault="003B5BB9" w:rsidP="003C4647">
      <w:pPr>
        <w:spacing w:after="240"/>
        <w:jc w:val="both"/>
        <w:rPr>
          <w:sz w:val="24"/>
        </w:rPr>
      </w:pPr>
      <w:r>
        <w:rPr>
          <w:sz w:val="24"/>
        </w:rPr>
        <w:t xml:space="preserve">Note that our visitation policy and our protocols may change at any time. Our plan is to permit visitation on a trial basis and to regularly re-assess whether to continue visitation. We may also be required to </w:t>
      </w:r>
      <w:r w:rsidR="00161084">
        <w:rPr>
          <w:sz w:val="24"/>
        </w:rPr>
        <w:t>terminate</w:t>
      </w:r>
      <w:r>
        <w:rPr>
          <w:sz w:val="24"/>
        </w:rPr>
        <w:t xml:space="preserve"> visitation in the event</w:t>
      </w:r>
      <w:r w:rsidR="005D3EC8">
        <w:rPr>
          <w:sz w:val="24"/>
        </w:rPr>
        <w:t xml:space="preserve"> of increasing COVID-19 cases in our community</w:t>
      </w:r>
      <w:r>
        <w:rPr>
          <w:sz w:val="24"/>
        </w:rPr>
        <w:t>.</w:t>
      </w:r>
    </w:p>
    <w:p w14:paraId="28CD618C" w14:textId="1FC3C5E4" w:rsidR="00F618CF" w:rsidRPr="003B5BB9" w:rsidRDefault="00161084" w:rsidP="003B5BB9">
      <w:pPr>
        <w:spacing w:after="120"/>
        <w:jc w:val="both"/>
        <w:rPr>
          <w:b/>
          <w:bCs/>
          <w:i/>
          <w:iCs/>
          <w:sz w:val="24"/>
        </w:rPr>
      </w:pPr>
      <w:r>
        <w:rPr>
          <w:b/>
          <w:bCs/>
          <w:i/>
          <w:iCs/>
          <w:sz w:val="24"/>
        </w:rPr>
        <w:t>You will need to schedule visits and screen yourself before visiting.</w:t>
      </w:r>
    </w:p>
    <w:p w14:paraId="65BA94FF" w14:textId="46C48DAF" w:rsidR="00161084" w:rsidRDefault="00161084" w:rsidP="003B5BB9">
      <w:pPr>
        <w:spacing w:after="240"/>
        <w:jc w:val="both"/>
        <w:rPr>
          <w:sz w:val="24"/>
        </w:rPr>
      </w:pPr>
      <w:r>
        <w:rPr>
          <w:sz w:val="24"/>
        </w:rPr>
        <w:t>All v</w:t>
      </w:r>
      <w:r w:rsidR="0008666F">
        <w:rPr>
          <w:sz w:val="24"/>
        </w:rPr>
        <w:t xml:space="preserve">isitors </w:t>
      </w:r>
      <w:r>
        <w:rPr>
          <w:sz w:val="24"/>
        </w:rPr>
        <w:t>ar</w:t>
      </w:r>
      <w:r w:rsidR="0008666F">
        <w:rPr>
          <w:sz w:val="24"/>
        </w:rPr>
        <w:t>e</w:t>
      </w:r>
      <w:r w:rsidR="003B5BB9">
        <w:rPr>
          <w:sz w:val="24"/>
        </w:rPr>
        <w:t xml:space="preserve"> required to schedule </w:t>
      </w:r>
      <w:r>
        <w:rPr>
          <w:sz w:val="24"/>
        </w:rPr>
        <w:t>their</w:t>
      </w:r>
      <w:r w:rsidR="003B5BB9">
        <w:rPr>
          <w:sz w:val="24"/>
        </w:rPr>
        <w:t xml:space="preserve"> visit in advance. </w:t>
      </w:r>
      <w:r w:rsidR="0008666F" w:rsidRPr="003B5BB9">
        <w:rPr>
          <w:sz w:val="24"/>
        </w:rPr>
        <w:t>[</w:t>
      </w:r>
      <w:r w:rsidR="0008666F">
        <w:rPr>
          <w:color w:val="FF0000"/>
          <w:sz w:val="24"/>
        </w:rPr>
        <w:t>Include the following f</w:t>
      </w:r>
      <w:r w:rsidR="0008666F" w:rsidRPr="003B5BB9">
        <w:rPr>
          <w:color w:val="FF0000"/>
          <w:sz w:val="24"/>
        </w:rPr>
        <w:t xml:space="preserve">or </w:t>
      </w:r>
      <w:proofErr w:type="spellStart"/>
      <w:r w:rsidR="005D3EC8">
        <w:rPr>
          <w:color w:val="FF0000"/>
          <w:sz w:val="24"/>
        </w:rPr>
        <w:t>eConfirm</w:t>
      </w:r>
      <w:proofErr w:type="spellEnd"/>
      <w:r w:rsidR="0008666F" w:rsidRPr="003B5BB9">
        <w:rPr>
          <w:color w:val="FF0000"/>
          <w:sz w:val="24"/>
        </w:rPr>
        <w:t xml:space="preserve"> Users</w:t>
      </w:r>
      <w:r w:rsidR="0008666F">
        <w:rPr>
          <w:color w:val="FF0000"/>
          <w:sz w:val="24"/>
        </w:rPr>
        <w:t>:</w:t>
      </w:r>
      <w:r w:rsidR="0008666F" w:rsidRPr="003B5BB9">
        <w:rPr>
          <w:sz w:val="24"/>
        </w:rPr>
        <w:t>]</w:t>
      </w:r>
      <w:r w:rsidR="0008666F">
        <w:rPr>
          <w:sz w:val="24"/>
        </w:rPr>
        <w:t xml:space="preserve"> </w:t>
      </w:r>
      <w:r w:rsidR="003B5BB9">
        <w:rPr>
          <w:sz w:val="24"/>
        </w:rPr>
        <w:t xml:space="preserve">Our facility uses </w:t>
      </w:r>
      <w:proofErr w:type="spellStart"/>
      <w:r w:rsidR="005D3EC8">
        <w:rPr>
          <w:sz w:val="24"/>
        </w:rPr>
        <w:t>eConfirm</w:t>
      </w:r>
      <w:proofErr w:type="spellEnd"/>
      <w:r w:rsidR="003B5BB9">
        <w:rPr>
          <w:sz w:val="24"/>
        </w:rPr>
        <w:t xml:space="preserve"> to schedule, screen, and track visitors. Please go to [</w:t>
      </w:r>
      <w:r w:rsidR="003B5BB9" w:rsidRPr="003B5BB9">
        <w:rPr>
          <w:color w:val="FF0000"/>
          <w:sz w:val="24"/>
        </w:rPr>
        <w:t xml:space="preserve">insert facility </w:t>
      </w:r>
      <w:proofErr w:type="spellStart"/>
      <w:r w:rsidR="005D3EC8">
        <w:rPr>
          <w:color w:val="FF0000"/>
          <w:sz w:val="24"/>
        </w:rPr>
        <w:t>eConfirm</w:t>
      </w:r>
      <w:proofErr w:type="spellEnd"/>
      <w:r w:rsidR="003B5BB9" w:rsidRPr="003B5BB9">
        <w:rPr>
          <w:color w:val="FF0000"/>
          <w:sz w:val="24"/>
        </w:rPr>
        <w:t xml:space="preserve"> </w:t>
      </w:r>
      <w:r w:rsidR="003B5BB9">
        <w:rPr>
          <w:color w:val="FF0000"/>
          <w:sz w:val="24"/>
        </w:rPr>
        <w:t>web</w:t>
      </w:r>
      <w:r w:rsidR="003B5BB9" w:rsidRPr="003B5BB9">
        <w:rPr>
          <w:color w:val="FF0000"/>
          <w:sz w:val="24"/>
        </w:rPr>
        <w:t>site</w:t>
      </w:r>
      <w:r w:rsidR="003B5BB9">
        <w:rPr>
          <w:sz w:val="24"/>
        </w:rPr>
        <w:t>]</w:t>
      </w:r>
      <w:r w:rsidR="003B5BB9" w:rsidRPr="003B5BB9">
        <w:rPr>
          <w:sz w:val="24"/>
        </w:rPr>
        <w:t xml:space="preserve"> from</w:t>
      </w:r>
      <w:r w:rsidR="003B5BB9">
        <w:rPr>
          <w:sz w:val="24"/>
        </w:rPr>
        <w:t xml:space="preserve"> </w:t>
      </w:r>
      <w:r>
        <w:rPr>
          <w:sz w:val="24"/>
        </w:rPr>
        <w:t>any computer or mobile device</w:t>
      </w:r>
      <w:r w:rsidR="003B5BB9" w:rsidRPr="003B5BB9">
        <w:rPr>
          <w:sz w:val="24"/>
        </w:rPr>
        <w:t xml:space="preserve"> and </w:t>
      </w:r>
      <w:r>
        <w:rPr>
          <w:sz w:val="24"/>
        </w:rPr>
        <w:t xml:space="preserve">register to visit by </w:t>
      </w:r>
      <w:r w:rsidR="00627C72">
        <w:rPr>
          <w:sz w:val="24"/>
        </w:rPr>
        <w:t>complet</w:t>
      </w:r>
      <w:r>
        <w:rPr>
          <w:sz w:val="24"/>
        </w:rPr>
        <w:t>ing</w:t>
      </w:r>
      <w:r w:rsidR="003B5BB9" w:rsidRPr="003B5BB9">
        <w:rPr>
          <w:sz w:val="24"/>
        </w:rPr>
        <w:t xml:space="preserve"> </w:t>
      </w:r>
      <w:r w:rsidR="00627C72">
        <w:rPr>
          <w:sz w:val="24"/>
        </w:rPr>
        <w:t>a</w:t>
      </w:r>
      <w:r w:rsidR="003B5BB9" w:rsidRPr="003B5BB9">
        <w:rPr>
          <w:sz w:val="24"/>
        </w:rPr>
        <w:t xml:space="preserve"> </w:t>
      </w:r>
      <w:r w:rsidR="00627C72">
        <w:rPr>
          <w:sz w:val="24"/>
        </w:rPr>
        <w:t>V</w:t>
      </w:r>
      <w:r w:rsidR="003B5BB9" w:rsidRPr="003B5BB9">
        <w:rPr>
          <w:sz w:val="24"/>
        </w:rPr>
        <w:t>isitor Profile</w:t>
      </w:r>
      <w:r w:rsidR="00627C72">
        <w:rPr>
          <w:sz w:val="24"/>
        </w:rPr>
        <w:t>. Once your profile is complete, login to m</w:t>
      </w:r>
      <w:r w:rsidR="003B5BB9" w:rsidRPr="003B5BB9">
        <w:rPr>
          <w:sz w:val="24"/>
        </w:rPr>
        <w:t xml:space="preserve">ake a </w:t>
      </w:r>
      <w:r w:rsidR="00627C72">
        <w:rPr>
          <w:sz w:val="24"/>
        </w:rPr>
        <w:t>v</w:t>
      </w:r>
      <w:r w:rsidR="003B5BB9" w:rsidRPr="003B5BB9">
        <w:rPr>
          <w:sz w:val="24"/>
        </w:rPr>
        <w:t xml:space="preserve">isitor </w:t>
      </w:r>
      <w:r w:rsidR="00627C72">
        <w:rPr>
          <w:sz w:val="24"/>
        </w:rPr>
        <w:t>a</w:t>
      </w:r>
      <w:r w:rsidR="003B5BB9" w:rsidRPr="003B5BB9">
        <w:rPr>
          <w:sz w:val="24"/>
        </w:rPr>
        <w:t>ppointment.</w:t>
      </w:r>
      <w:r w:rsidR="003B5BB9">
        <w:rPr>
          <w:sz w:val="24"/>
        </w:rPr>
        <w:t xml:space="preserve"> </w:t>
      </w:r>
      <w:r w:rsidR="003B4A31">
        <w:rPr>
          <w:sz w:val="24"/>
        </w:rPr>
        <w:t>Note that y</w:t>
      </w:r>
      <w:r>
        <w:rPr>
          <w:sz w:val="24"/>
        </w:rPr>
        <w:t xml:space="preserve">ou will receive </w:t>
      </w:r>
      <w:r>
        <w:rPr>
          <w:sz w:val="24"/>
        </w:rPr>
        <w:lastRenderedPageBreak/>
        <w:t>reminders and notifications about your visit through your provided contact information (e-mail or text message).</w:t>
      </w:r>
      <w:r w:rsidR="003B4A31">
        <w:rPr>
          <w:sz w:val="24"/>
        </w:rPr>
        <w:t xml:space="preserve"> When you arrive at the facility, use your mobile device to check in for your visit. (If you do not have a mobile device, you can use the facility tablet to check in.)  Note that before you are permitted to check in</w:t>
      </w:r>
      <w:r>
        <w:rPr>
          <w:sz w:val="24"/>
        </w:rPr>
        <w:t xml:space="preserve">, you will be required to complete </w:t>
      </w:r>
      <w:proofErr w:type="spellStart"/>
      <w:r w:rsidR="005D3EC8">
        <w:rPr>
          <w:sz w:val="24"/>
        </w:rPr>
        <w:t>eConfirm’s</w:t>
      </w:r>
      <w:proofErr w:type="spellEnd"/>
      <w:r>
        <w:rPr>
          <w:sz w:val="24"/>
        </w:rPr>
        <w:t xml:space="preserve"> COVID-19 screening questionnaire and submit an acknowledgement of our policies and procedures.</w:t>
      </w:r>
    </w:p>
    <w:p w14:paraId="3561CF6D" w14:textId="67FCD61C" w:rsidR="0008666F" w:rsidRDefault="0008666F" w:rsidP="003B5BB9">
      <w:pPr>
        <w:spacing w:after="240"/>
        <w:jc w:val="both"/>
        <w:rPr>
          <w:sz w:val="24"/>
        </w:rPr>
      </w:pPr>
      <w:r w:rsidRPr="003B5BB9">
        <w:rPr>
          <w:sz w:val="24"/>
        </w:rPr>
        <w:t>[</w:t>
      </w:r>
      <w:r>
        <w:rPr>
          <w:color w:val="FF0000"/>
          <w:sz w:val="24"/>
        </w:rPr>
        <w:t>Include the following f</w:t>
      </w:r>
      <w:r w:rsidRPr="003B5BB9">
        <w:rPr>
          <w:color w:val="FF0000"/>
          <w:sz w:val="24"/>
        </w:rPr>
        <w:t xml:space="preserve">or </w:t>
      </w:r>
      <w:r>
        <w:rPr>
          <w:color w:val="FF0000"/>
          <w:sz w:val="24"/>
        </w:rPr>
        <w:t>non-</w:t>
      </w:r>
      <w:proofErr w:type="spellStart"/>
      <w:r w:rsidR="005D3EC8">
        <w:rPr>
          <w:color w:val="FF0000"/>
          <w:sz w:val="24"/>
        </w:rPr>
        <w:t>eConfirm</w:t>
      </w:r>
      <w:proofErr w:type="spellEnd"/>
      <w:r w:rsidRPr="003B5BB9">
        <w:rPr>
          <w:color w:val="FF0000"/>
          <w:sz w:val="24"/>
        </w:rPr>
        <w:t xml:space="preserve"> Users</w:t>
      </w:r>
      <w:r>
        <w:rPr>
          <w:color w:val="FF0000"/>
          <w:sz w:val="24"/>
        </w:rPr>
        <w:t>:</w:t>
      </w:r>
      <w:r w:rsidRPr="003B5BB9">
        <w:rPr>
          <w:sz w:val="24"/>
        </w:rPr>
        <w:t>]</w:t>
      </w:r>
      <w:r>
        <w:rPr>
          <w:sz w:val="24"/>
        </w:rPr>
        <w:t xml:space="preserve"> Please contact our facility to arrange a time to visit. </w:t>
      </w:r>
      <w:r w:rsidR="003B4A31">
        <w:rPr>
          <w:sz w:val="24"/>
        </w:rPr>
        <w:t xml:space="preserve">Our staff will schedule your visit and provide you a COVID-19 health screening questionnaire when you arrive at the facility. </w:t>
      </w:r>
    </w:p>
    <w:p w14:paraId="57E0C840" w14:textId="2B4235FB" w:rsidR="00E55438" w:rsidRPr="003B5BB9" w:rsidRDefault="00E55438" w:rsidP="003B5BB9">
      <w:pPr>
        <w:spacing w:after="120"/>
        <w:jc w:val="both"/>
        <w:rPr>
          <w:sz w:val="24"/>
        </w:rPr>
      </w:pPr>
      <w:r>
        <w:rPr>
          <w:b/>
          <w:bCs/>
          <w:i/>
          <w:iCs/>
          <w:sz w:val="24"/>
        </w:rPr>
        <w:t>Contact us with questions</w:t>
      </w:r>
      <w:r w:rsidR="00393556">
        <w:rPr>
          <w:b/>
          <w:bCs/>
          <w:i/>
          <w:iCs/>
          <w:sz w:val="24"/>
        </w:rPr>
        <w:t xml:space="preserve">. </w:t>
      </w:r>
    </w:p>
    <w:p w14:paraId="293558DE" w14:textId="09607D30" w:rsidR="00393556" w:rsidRDefault="003B5BB9" w:rsidP="006C3435">
      <w:pPr>
        <w:spacing w:after="240"/>
        <w:jc w:val="both"/>
        <w:rPr>
          <w:sz w:val="24"/>
        </w:rPr>
      </w:pPr>
      <w:r>
        <w:rPr>
          <w:sz w:val="24"/>
        </w:rPr>
        <w:t>As always, we want you to know that we appreciate your support during this particularly challenging time, and we know that this is difficult for you and your family</w:t>
      </w:r>
      <w:r w:rsidR="008B5F85" w:rsidRPr="008033F8">
        <w:rPr>
          <w:sz w:val="24"/>
        </w:rPr>
        <w:t xml:space="preserve">. </w:t>
      </w:r>
      <w:r w:rsidR="00E55438">
        <w:rPr>
          <w:sz w:val="24"/>
        </w:rPr>
        <w:t xml:space="preserve">If you have any questions about </w:t>
      </w:r>
      <w:r w:rsidR="00AB4035">
        <w:rPr>
          <w:sz w:val="24"/>
        </w:rPr>
        <w:t>COVID-19 or the steps that we are taking to protect our residents, please contact [</w:t>
      </w:r>
      <w:r w:rsidR="00AB4035" w:rsidRPr="00AB4035">
        <w:rPr>
          <w:color w:val="FF0000"/>
          <w:sz w:val="24"/>
        </w:rPr>
        <w:t>insert title</w:t>
      </w:r>
      <w:r w:rsidR="00AB4035">
        <w:rPr>
          <w:sz w:val="24"/>
        </w:rPr>
        <w:t>] at [</w:t>
      </w:r>
      <w:r w:rsidR="00AB4035" w:rsidRPr="00AB4035">
        <w:rPr>
          <w:color w:val="FF0000"/>
          <w:sz w:val="24"/>
        </w:rPr>
        <w:t>insert phone number and/or e-m</w:t>
      </w:r>
      <w:r>
        <w:rPr>
          <w:color w:val="FF0000"/>
          <w:sz w:val="24"/>
        </w:rPr>
        <w:t>a</w:t>
      </w:r>
      <w:r w:rsidR="00AB4035" w:rsidRPr="00AB4035">
        <w:rPr>
          <w:color w:val="FF0000"/>
          <w:sz w:val="24"/>
        </w:rPr>
        <w:t>il address</w:t>
      </w:r>
      <w:r w:rsidR="00AB4035">
        <w:rPr>
          <w:sz w:val="24"/>
        </w:rPr>
        <w:t>]</w:t>
      </w:r>
      <w:r w:rsidR="006C3435">
        <w:rPr>
          <w:sz w:val="24"/>
        </w:rPr>
        <w:t>.</w:t>
      </w:r>
    </w:p>
    <w:p w14:paraId="27C83CC8" w14:textId="47D0979A" w:rsidR="00694189" w:rsidRDefault="00694189" w:rsidP="003B5BB9">
      <w:pPr>
        <w:spacing w:after="0"/>
        <w:jc w:val="both"/>
        <w:rPr>
          <w:sz w:val="24"/>
        </w:rPr>
      </w:pPr>
    </w:p>
    <w:p w14:paraId="03B7DE6D" w14:textId="77777777" w:rsidR="005D3EC8" w:rsidRPr="00C0757A" w:rsidRDefault="005D3EC8" w:rsidP="005D3EC8">
      <w:pPr>
        <w:spacing w:after="0"/>
        <w:jc w:val="center"/>
        <w:rPr>
          <w:i/>
          <w:iCs/>
          <w:color w:val="FF0000"/>
          <w:sz w:val="24"/>
        </w:rPr>
      </w:pPr>
      <w:r w:rsidRPr="00C0757A">
        <w:rPr>
          <w:rFonts w:cs="Times New Roman (Body CS)"/>
          <w:b/>
          <w:bCs/>
          <w:i/>
          <w:iCs/>
          <w:color w:val="FF0000"/>
          <w:spacing w:val="20"/>
          <w:sz w:val="24"/>
        </w:rPr>
        <w:t>DISCLAIMER</w:t>
      </w:r>
      <w:r w:rsidRPr="00C0757A">
        <w:rPr>
          <w:i/>
          <w:iCs/>
          <w:color w:val="FF0000"/>
          <w:sz w:val="24"/>
        </w:rPr>
        <w:t xml:space="preserve"> (REMOVE BEFORE USING):</w:t>
      </w:r>
    </w:p>
    <w:p w14:paraId="3FDCA2DC" w14:textId="77777777" w:rsidR="005D3EC8" w:rsidRPr="008668A1" w:rsidRDefault="005D3EC8" w:rsidP="005D3EC8">
      <w:pPr>
        <w:jc w:val="both"/>
        <w:rPr>
          <w:rFonts w:cstheme="minorHAnsi"/>
          <w:i/>
          <w:iCs/>
          <w:color w:val="FF0000"/>
        </w:rPr>
      </w:pPr>
      <w:r w:rsidRPr="00F143E3">
        <w:rPr>
          <w:rFonts w:cstheme="minorHAnsi"/>
          <w:i/>
          <w:iCs/>
          <w:color w:val="FF0000"/>
        </w:rPr>
        <w:t xml:space="preserve">This document is intended to be informational only and is not intended to be nor is </w:t>
      </w:r>
      <w:proofErr w:type="gramStart"/>
      <w:r w:rsidRPr="00F143E3">
        <w:rPr>
          <w:rFonts w:cstheme="minorHAnsi"/>
          <w:i/>
          <w:iCs/>
          <w:color w:val="FF0000"/>
        </w:rPr>
        <w:t>it</w:t>
      </w:r>
      <w:proofErr w:type="gramEnd"/>
      <w:r w:rsidRPr="00F143E3">
        <w:rPr>
          <w:rFonts w:cstheme="minorHAnsi"/>
          <w:i/>
          <w:iCs/>
          <w:color w:val="FF0000"/>
        </w:rPr>
        <w:t xml:space="preserve"> legal advice. EVOLVE Legal Solutions LLC (EVOLVE) disclaims any and all liability related to or arising from the information contained in this publication. This document is provided “as is” without any express or implied warranty. EVOLVE makes no guarantee that this document will meet your requirements or be of use to you for any specific purpose or application.</w:t>
      </w:r>
      <w:r>
        <w:rPr>
          <w:rFonts w:cstheme="minorHAnsi"/>
          <w:i/>
          <w:iCs/>
          <w:color w:val="FF0000"/>
        </w:rPr>
        <w:t xml:space="preserve"> </w:t>
      </w:r>
      <w:r w:rsidRPr="00F143E3">
        <w:rPr>
          <w:rFonts w:cstheme="minorHAnsi"/>
          <w:i/>
          <w:iCs/>
          <w:color w:val="FF0000"/>
        </w:rPr>
        <w:t>To the extent this material references any laws or guidance, those references are federal only, and users should consult with their legal counsel regarding any additional and/or conflicting state laws.</w:t>
      </w:r>
    </w:p>
    <w:p w14:paraId="2854CBB5" w14:textId="39BC3130" w:rsidR="00694189" w:rsidRPr="00694189" w:rsidRDefault="00694189" w:rsidP="005D3EC8">
      <w:pPr>
        <w:spacing w:after="0"/>
        <w:jc w:val="center"/>
        <w:rPr>
          <w:i/>
          <w:iCs/>
          <w:color w:val="FF0000"/>
        </w:rPr>
      </w:pPr>
    </w:p>
    <w:sectPr w:rsidR="00694189" w:rsidRPr="00694189" w:rsidSect="00871496">
      <w:headerReference w:type="even" r:id="rId7"/>
      <w:headerReference w:type="default" r:id="rId8"/>
      <w:footerReference w:type="default" r:id="rId9"/>
      <w:headerReference w:type="first" r:id="rId10"/>
      <w:footerReference w:type="first" r:id="rId11"/>
      <w:pgSz w:w="12240" w:h="15840"/>
      <w:pgMar w:top="1296" w:right="1296" w:bottom="1296" w:left="1296"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3AA1" w14:textId="77777777" w:rsidR="00C55B3F" w:rsidRDefault="00C55B3F" w:rsidP="008033F8">
      <w:pPr>
        <w:spacing w:after="0" w:line="240" w:lineRule="auto"/>
      </w:pPr>
      <w:r>
        <w:separator/>
      </w:r>
    </w:p>
  </w:endnote>
  <w:endnote w:type="continuationSeparator" w:id="0">
    <w:p w14:paraId="62902CBD" w14:textId="77777777" w:rsidR="00C55B3F" w:rsidRDefault="00C55B3F" w:rsidP="0080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86A6" w14:textId="0CC54293" w:rsidR="008033F8" w:rsidRPr="008033F8" w:rsidRDefault="00377B92" w:rsidP="008033F8">
    <w:pPr>
      <w:pStyle w:val="Footer"/>
      <w:jc w:val="right"/>
      <w:rPr>
        <w:rFonts w:asciiTheme="majorHAnsi" w:hAnsiTheme="majorHAnsi" w:cstheme="majorHAnsi"/>
        <w:sz w:val="16"/>
      </w:rPr>
    </w:pPr>
    <w:r>
      <w:rPr>
        <w:rFonts w:asciiTheme="majorHAnsi" w:hAnsiTheme="majorHAnsi" w:cstheme="majorHAnsi"/>
        <w:sz w:val="16"/>
      </w:rPr>
      <w:t>EVOLVE</w:t>
    </w:r>
    <w:r w:rsidR="008033F8" w:rsidRPr="008033F8">
      <w:rPr>
        <w:rFonts w:asciiTheme="majorHAnsi" w:hAnsiTheme="majorHAnsi" w:cstheme="majorHAnsi"/>
        <w:sz w:val="16"/>
      </w:rPr>
      <w:fldChar w:fldCharType="begin"/>
    </w:r>
    <w:r w:rsidR="008033F8" w:rsidRPr="008033F8">
      <w:rPr>
        <w:rFonts w:asciiTheme="majorHAnsi" w:hAnsiTheme="majorHAnsi" w:cstheme="majorHAnsi"/>
        <w:sz w:val="16"/>
      </w:rPr>
      <w:instrText xml:space="preserve"> DATE \@ "M.d.yy" </w:instrText>
    </w:r>
    <w:r w:rsidR="008033F8" w:rsidRPr="008033F8">
      <w:rPr>
        <w:rFonts w:asciiTheme="majorHAnsi" w:hAnsiTheme="majorHAnsi" w:cstheme="majorHAnsi"/>
        <w:sz w:val="16"/>
      </w:rPr>
      <w:fldChar w:fldCharType="separate"/>
    </w:r>
    <w:r w:rsidR="005D3EC8">
      <w:rPr>
        <w:rFonts w:asciiTheme="majorHAnsi" w:hAnsiTheme="majorHAnsi" w:cstheme="majorHAnsi"/>
        <w:noProof/>
        <w:sz w:val="16"/>
      </w:rPr>
      <w:t>9.29.20</w:t>
    </w:r>
    <w:r w:rsidR="008033F8" w:rsidRPr="008033F8">
      <w:rPr>
        <w:rFonts w:asciiTheme="majorHAnsi" w:hAnsiTheme="majorHAnsi" w:cstheme="majorHAnsi"/>
        <w:sz w:val="16"/>
      </w:rPr>
      <w:fldChar w:fldCharType="end"/>
    </w:r>
  </w:p>
  <w:p w14:paraId="32062BD4" w14:textId="77777777" w:rsidR="003B5BB9" w:rsidRDefault="003B5B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5423" w14:textId="0F9C7AAE" w:rsidR="00871496" w:rsidRDefault="00871496">
    <w:pPr>
      <w:pStyle w:val="Footer"/>
    </w:pPr>
    <w:r>
      <w:rPr>
        <w:rFonts w:ascii="Calibri Light" w:hAnsi="Calibri Light" w:cs="Calibri Light"/>
        <w:i/>
        <w:noProof/>
        <w:color w:val="FF2600"/>
        <w:sz w:val="18"/>
        <w:szCs w:val="21"/>
      </w:rPr>
      <mc:AlternateContent>
        <mc:Choice Requires="wps">
          <w:drawing>
            <wp:anchor distT="0" distB="0" distL="114300" distR="114300" simplePos="0" relativeHeight="251671552" behindDoc="1" locked="0" layoutInCell="1" allowOverlap="1" wp14:anchorId="011B2A39" wp14:editId="35D1776E">
              <wp:simplePos x="0" y="0"/>
              <wp:positionH relativeFrom="column">
                <wp:posOffset>-1550</wp:posOffset>
              </wp:positionH>
              <wp:positionV relativeFrom="paragraph">
                <wp:posOffset>-123653</wp:posOffset>
              </wp:positionV>
              <wp:extent cx="1767840" cy="497367"/>
              <wp:effectExtent l="0" t="0" r="0" b="0"/>
              <wp:wrapNone/>
              <wp:docPr id="5" name="Text Box 5"/>
              <wp:cNvGraphicFramePr/>
              <a:graphic xmlns:a="http://schemas.openxmlformats.org/drawingml/2006/main">
                <a:graphicData uri="http://schemas.microsoft.com/office/word/2010/wordprocessingShape">
                  <wps:wsp>
                    <wps:cNvSpPr txBox="1"/>
                    <wps:spPr>
                      <a:xfrm>
                        <a:off x="0" y="0"/>
                        <a:ext cx="1767840" cy="497367"/>
                      </a:xfrm>
                      <a:prstGeom prst="rect">
                        <a:avLst/>
                      </a:prstGeom>
                      <a:solidFill>
                        <a:schemeClr val="lt1"/>
                      </a:solidFill>
                      <a:ln w="6350">
                        <a:noFill/>
                      </a:ln>
                    </wps:spPr>
                    <wps:txbx>
                      <w:txbxContent>
                        <w:p w14:paraId="7593527C" w14:textId="77777777" w:rsidR="00871496" w:rsidRDefault="00871496" w:rsidP="00871496">
                          <w:pPr>
                            <w:spacing w:after="0"/>
                            <w:jc w:val="center"/>
                            <w:rPr>
                              <w:rFonts w:ascii="Calibri Light" w:hAnsi="Calibri Light" w:cs="Calibri Light"/>
                              <w:sz w:val="18"/>
                            </w:rPr>
                          </w:pPr>
                          <w:r>
                            <w:rPr>
                              <w:rFonts w:ascii="Calibri Light" w:hAnsi="Calibri Light" w:cs="Calibri Light"/>
                              <w:sz w:val="18"/>
                            </w:rPr>
                            <w:t>©2020. Evolve Legal Solutions LLC</w:t>
                          </w:r>
                        </w:p>
                        <w:p w14:paraId="2FD0568F" w14:textId="77777777" w:rsidR="00871496" w:rsidRPr="00206550" w:rsidRDefault="00871496" w:rsidP="00871496">
                          <w:pPr>
                            <w:jc w:val="center"/>
                            <w:rPr>
                              <w:rFonts w:ascii="Calibri Light" w:hAnsi="Calibri Light" w:cs="Calibri Light"/>
                              <w:i/>
                              <w:sz w:val="18"/>
                            </w:rPr>
                          </w:pPr>
                          <w:r w:rsidRPr="00206550">
                            <w:rPr>
                              <w:rFonts w:ascii="Calibri Light" w:hAnsi="Calibri Light" w:cs="Calibri Light"/>
                              <w:i/>
                              <w:sz w:val="18"/>
                            </w:rPr>
                            <w:t>A ROLF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B2A39" id="_x0000_t202" coordsize="21600,21600" o:spt="202" path="m,l,21600r21600,l21600,xe">
              <v:stroke joinstyle="miter"/>
              <v:path gradientshapeok="t" o:connecttype="rect"/>
            </v:shapetype>
            <v:shape id="Text Box 5" o:spid="_x0000_s1026" type="#_x0000_t202" style="position:absolute;margin-left:-.1pt;margin-top:-9.75pt;width:139.2pt;height:39.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" fillcolor="white [3201]" stroked="f" strokeweight=".5pt">
              <v:textbox>
                <w:txbxContent>
                  <w:p w14:paraId="7593527C" w14:textId="77777777" w:rsidR="00871496" w:rsidRDefault="00871496" w:rsidP="00871496">
                    <w:pPr>
                      <w:spacing w:after="0"/>
                      <w:jc w:val="center"/>
                      <w:rPr>
                        <w:rFonts w:ascii="Calibri Light" w:hAnsi="Calibri Light" w:cs="Calibri Light"/>
                        <w:sz w:val="18"/>
                      </w:rPr>
                    </w:pPr>
                    <w:r>
                      <w:rPr>
                        <w:rFonts w:ascii="Calibri Light" w:hAnsi="Calibri Light" w:cs="Calibri Light"/>
                        <w:sz w:val="18"/>
                      </w:rPr>
                      <w:t>©2020. Evolve Legal Solutions LLC</w:t>
                    </w:r>
                  </w:p>
                  <w:p w14:paraId="2FD0568F" w14:textId="77777777" w:rsidR="00871496" w:rsidRPr="00206550" w:rsidRDefault="00871496" w:rsidP="00871496">
                    <w:pPr>
                      <w:jc w:val="center"/>
                      <w:rPr>
                        <w:rFonts w:ascii="Calibri Light" w:hAnsi="Calibri Light" w:cs="Calibri Light"/>
                        <w:i/>
                        <w:sz w:val="18"/>
                      </w:rPr>
                    </w:pPr>
                    <w:r w:rsidRPr="00206550">
                      <w:rPr>
                        <w:rFonts w:ascii="Calibri Light" w:hAnsi="Calibri Light" w:cs="Calibri Light"/>
                        <w:i/>
                        <w:sz w:val="18"/>
                      </w:rPr>
                      <w:t>A ROLF Company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0C93A" w14:textId="77777777" w:rsidR="00C55B3F" w:rsidRDefault="00C55B3F" w:rsidP="008033F8">
      <w:pPr>
        <w:spacing w:after="0" w:line="240" w:lineRule="auto"/>
      </w:pPr>
      <w:r>
        <w:separator/>
      </w:r>
    </w:p>
  </w:footnote>
  <w:footnote w:type="continuationSeparator" w:id="0">
    <w:p w14:paraId="5873B2B5" w14:textId="77777777" w:rsidR="00C55B3F" w:rsidRDefault="00C55B3F" w:rsidP="0080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1133" w14:textId="572F63EF" w:rsidR="00377B92" w:rsidRDefault="00C55B3F">
    <w:pPr>
      <w:pStyle w:val="Header"/>
    </w:pPr>
    <w:r>
      <w:rPr>
        <w:noProof/>
      </w:rPr>
      <w:pict w14:anchorId="511F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96650"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A362" w14:textId="6EB9B3E9" w:rsidR="00377B92" w:rsidRDefault="00C55B3F">
    <w:pPr>
      <w:pStyle w:val="Header"/>
    </w:pPr>
    <w:r>
      <w:rPr>
        <w:noProof/>
      </w:rPr>
      <w:pict w14:anchorId="42237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96651"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A949" w14:textId="65B34F9F" w:rsidR="00377B92" w:rsidRDefault="00C55B3F">
    <w:pPr>
      <w:pStyle w:val="Header"/>
    </w:pPr>
    <w:r>
      <w:rPr>
        <w:noProof/>
      </w:rPr>
      <w:pict w14:anchorId="661D8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96649"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E5"/>
    <w:rsid w:val="00025F55"/>
    <w:rsid w:val="000459BE"/>
    <w:rsid w:val="00053E54"/>
    <w:rsid w:val="00067754"/>
    <w:rsid w:val="0008666F"/>
    <w:rsid w:val="00093F4D"/>
    <w:rsid w:val="000B2B87"/>
    <w:rsid w:val="000C3D1C"/>
    <w:rsid w:val="000D7240"/>
    <w:rsid w:val="000F39E3"/>
    <w:rsid w:val="00115BD5"/>
    <w:rsid w:val="00161084"/>
    <w:rsid w:val="00187C23"/>
    <w:rsid w:val="001B340C"/>
    <w:rsid w:val="001E1014"/>
    <w:rsid w:val="001F041B"/>
    <w:rsid w:val="00207B89"/>
    <w:rsid w:val="002231F3"/>
    <w:rsid w:val="002717AF"/>
    <w:rsid w:val="002D4A29"/>
    <w:rsid w:val="003347FB"/>
    <w:rsid w:val="003579E7"/>
    <w:rsid w:val="00366633"/>
    <w:rsid w:val="0037340C"/>
    <w:rsid w:val="00377B92"/>
    <w:rsid w:val="00385729"/>
    <w:rsid w:val="00393556"/>
    <w:rsid w:val="003B4A31"/>
    <w:rsid w:val="003B5BB9"/>
    <w:rsid w:val="003C4647"/>
    <w:rsid w:val="004060BB"/>
    <w:rsid w:val="00415BCB"/>
    <w:rsid w:val="00460569"/>
    <w:rsid w:val="00465082"/>
    <w:rsid w:val="004858B4"/>
    <w:rsid w:val="004A66FA"/>
    <w:rsid w:val="004B2F63"/>
    <w:rsid w:val="004D00E3"/>
    <w:rsid w:val="004E322E"/>
    <w:rsid w:val="005323A7"/>
    <w:rsid w:val="00542428"/>
    <w:rsid w:val="005609F5"/>
    <w:rsid w:val="005A4693"/>
    <w:rsid w:val="005B09F6"/>
    <w:rsid w:val="005C1F2B"/>
    <w:rsid w:val="005D3EC8"/>
    <w:rsid w:val="005D78D6"/>
    <w:rsid w:val="00622262"/>
    <w:rsid w:val="00627C72"/>
    <w:rsid w:val="00636A47"/>
    <w:rsid w:val="0066116C"/>
    <w:rsid w:val="006857CB"/>
    <w:rsid w:val="00694189"/>
    <w:rsid w:val="006964A7"/>
    <w:rsid w:val="006B269A"/>
    <w:rsid w:val="006B7985"/>
    <w:rsid w:val="006C3435"/>
    <w:rsid w:val="006F49D2"/>
    <w:rsid w:val="0070799D"/>
    <w:rsid w:val="00744C02"/>
    <w:rsid w:val="0074714F"/>
    <w:rsid w:val="00794C99"/>
    <w:rsid w:val="007D4892"/>
    <w:rsid w:val="007D68FC"/>
    <w:rsid w:val="007E6DC3"/>
    <w:rsid w:val="007F36D6"/>
    <w:rsid w:val="008033F8"/>
    <w:rsid w:val="008039CF"/>
    <w:rsid w:val="00815A11"/>
    <w:rsid w:val="00857203"/>
    <w:rsid w:val="0086191D"/>
    <w:rsid w:val="00871496"/>
    <w:rsid w:val="008B5F85"/>
    <w:rsid w:val="00951FC1"/>
    <w:rsid w:val="00975F8D"/>
    <w:rsid w:val="009A44EA"/>
    <w:rsid w:val="009B22DA"/>
    <w:rsid w:val="009D018B"/>
    <w:rsid w:val="009D3BCC"/>
    <w:rsid w:val="00A13AF4"/>
    <w:rsid w:val="00A338C4"/>
    <w:rsid w:val="00A41397"/>
    <w:rsid w:val="00A7227A"/>
    <w:rsid w:val="00A85135"/>
    <w:rsid w:val="00AB4035"/>
    <w:rsid w:val="00AD4B49"/>
    <w:rsid w:val="00AF0057"/>
    <w:rsid w:val="00B37852"/>
    <w:rsid w:val="00B43AD6"/>
    <w:rsid w:val="00B7390F"/>
    <w:rsid w:val="00B75316"/>
    <w:rsid w:val="00BA3B7F"/>
    <w:rsid w:val="00BB4937"/>
    <w:rsid w:val="00BB4F00"/>
    <w:rsid w:val="00BB67F6"/>
    <w:rsid w:val="00BB7546"/>
    <w:rsid w:val="00BE3310"/>
    <w:rsid w:val="00C00C1F"/>
    <w:rsid w:val="00C05297"/>
    <w:rsid w:val="00C0757A"/>
    <w:rsid w:val="00C414FE"/>
    <w:rsid w:val="00C55B3F"/>
    <w:rsid w:val="00C932FD"/>
    <w:rsid w:val="00CA5E26"/>
    <w:rsid w:val="00CE2B75"/>
    <w:rsid w:val="00D14097"/>
    <w:rsid w:val="00D24EEA"/>
    <w:rsid w:val="00D27F20"/>
    <w:rsid w:val="00D721E5"/>
    <w:rsid w:val="00DD1166"/>
    <w:rsid w:val="00E01389"/>
    <w:rsid w:val="00E122D8"/>
    <w:rsid w:val="00E12D77"/>
    <w:rsid w:val="00E30BA4"/>
    <w:rsid w:val="00E30C21"/>
    <w:rsid w:val="00E37A76"/>
    <w:rsid w:val="00E550EA"/>
    <w:rsid w:val="00E55438"/>
    <w:rsid w:val="00E566AB"/>
    <w:rsid w:val="00E569D1"/>
    <w:rsid w:val="00E72B84"/>
    <w:rsid w:val="00EA2BB6"/>
    <w:rsid w:val="00F01D81"/>
    <w:rsid w:val="00F13DE9"/>
    <w:rsid w:val="00F16D86"/>
    <w:rsid w:val="00F33072"/>
    <w:rsid w:val="00F44E71"/>
    <w:rsid w:val="00F45208"/>
    <w:rsid w:val="00F60B60"/>
    <w:rsid w:val="00F618CF"/>
    <w:rsid w:val="00F64F71"/>
    <w:rsid w:val="00F71BAC"/>
    <w:rsid w:val="00FB4CF5"/>
    <w:rsid w:val="00FC10D0"/>
    <w:rsid w:val="00FD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1ED67F"/>
  <w15:chartTrackingRefBased/>
  <w15:docId w15:val="{3BA348BF-4542-9742-AD10-056EB039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BCB"/>
    <w:rPr>
      <w:color w:val="0563C1" w:themeColor="hyperlink"/>
      <w:u w:val="single"/>
    </w:rPr>
  </w:style>
  <w:style w:type="character" w:styleId="UnresolvedMention">
    <w:name w:val="Unresolved Mention"/>
    <w:basedOn w:val="DefaultParagraphFont"/>
    <w:uiPriority w:val="99"/>
    <w:semiHidden/>
    <w:unhideWhenUsed/>
    <w:rsid w:val="00415BCB"/>
    <w:rPr>
      <w:color w:val="605E5C"/>
      <w:shd w:val="clear" w:color="auto" w:fill="E1DFDD"/>
    </w:rPr>
  </w:style>
  <w:style w:type="paragraph" w:styleId="NormalWeb">
    <w:name w:val="Normal (Web)"/>
    <w:basedOn w:val="Normal"/>
    <w:uiPriority w:val="99"/>
    <w:semiHidden/>
    <w:unhideWhenUsed/>
    <w:rsid w:val="00BB67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67F6"/>
    <w:rPr>
      <w:i/>
      <w:iCs/>
    </w:rPr>
  </w:style>
  <w:style w:type="character" w:styleId="Strong">
    <w:name w:val="Strong"/>
    <w:basedOn w:val="DefaultParagraphFont"/>
    <w:uiPriority w:val="22"/>
    <w:qFormat/>
    <w:rsid w:val="00BB67F6"/>
    <w:rPr>
      <w:b/>
      <w:bCs/>
    </w:rPr>
  </w:style>
  <w:style w:type="paragraph" w:styleId="Header">
    <w:name w:val="header"/>
    <w:basedOn w:val="Normal"/>
    <w:link w:val="HeaderChar"/>
    <w:uiPriority w:val="99"/>
    <w:unhideWhenUsed/>
    <w:rsid w:val="00803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3F8"/>
  </w:style>
  <w:style w:type="paragraph" w:styleId="Footer">
    <w:name w:val="footer"/>
    <w:basedOn w:val="Normal"/>
    <w:link w:val="FooterChar"/>
    <w:uiPriority w:val="99"/>
    <w:unhideWhenUsed/>
    <w:rsid w:val="00803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3F8"/>
  </w:style>
  <w:style w:type="paragraph" w:styleId="FootnoteText">
    <w:name w:val="footnote text"/>
    <w:basedOn w:val="Normal"/>
    <w:link w:val="FootnoteTextChar"/>
    <w:uiPriority w:val="99"/>
    <w:semiHidden/>
    <w:unhideWhenUsed/>
    <w:rsid w:val="00B75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316"/>
    <w:rPr>
      <w:sz w:val="20"/>
      <w:szCs w:val="20"/>
    </w:rPr>
  </w:style>
  <w:style w:type="character" w:styleId="FootnoteReference">
    <w:name w:val="footnote reference"/>
    <w:basedOn w:val="DefaultParagraphFont"/>
    <w:uiPriority w:val="99"/>
    <w:semiHidden/>
    <w:unhideWhenUsed/>
    <w:rsid w:val="00B75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860578">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sChild>
        <w:div w:id="221136078">
          <w:marLeft w:val="0"/>
          <w:marRight w:val="0"/>
          <w:marTop w:val="0"/>
          <w:marBottom w:val="0"/>
          <w:divBdr>
            <w:top w:val="none" w:sz="0" w:space="0" w:color="auto"/>
            <w:left w:val="none" w:sz="0" w:space="0" w:color="auto"/>
            <w:bottom w:val="none" w:sz="0" w:space="0" w:color="auto"/>
            <w:right w:val="none" w:sz="0" w:space="0" w:color="auto"/>
          </w:divBdr>
          <w:divsChild>
            <w:div w:id="971253495">
              <w:marLeft w:val="0"/>
              <w:marRight w:val="0"/>
              <w:marTop w:val="0"/>
              <w:marBottom w:val="0"/>
              <w:divBdr>
                <w:top w:val="none" w:sz="0" w:space="0" w:color="auto"/>
                <w:left w:val="none" w:sz="0" w:space="0" w:color="auto"/>
                <w:bottom w:val="none" w:sz="0" w:space="0" w:color="auto"/>
                <w:right w:val="none" w:sz="0" w:space="0" w:color="auto"/>
              </w:divBdr>
            </w:div>
            <w:div w:id="19936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3035">
      <w:bodyDiv w:val="1"/>
      <w:marLeft w:val="0"/>
      <w:marRight w:val="0"/>
      <w:marTop w:val="0"/>
      <w:marBottom w:val="0"/>
      <w:divBdr>
        <w:top w:val="none" w:sz="0" w:space="0" w:color="auto"/>
        <w:left w:val="none" w:sz="0" w:space="0" w:color="auto"/>
        <w:bottom w:val="none" w:sz="0" w:space="0" w:color="auto"/>
        <w:right w:val="none" w:sz="0" w:space="0" w:color="auto"/>
      </w:divBdr>
      <w:divsChild>
        <w:div w:id="1398016626">
          <w:marLeft w:val="0"/>
          <w:marRight w:val="0"/>
          <w:marTop w:val="0"/>
          <w:marBottom w:val="0"/>
          <w:divBdr>
            <w:top w:val="none" w:sz="0" w:space="0" w:color="auto"/>
            <w:left w:val="none" w:sz="0" w:space="0" w:color="auto"/>
            <w:bottom w:val="none" w:sz="0" w:space="0" w:color="auto"/>
            <w:right w:val="none" w:sz="0" w:space="0" w:color="auto"/>
          </w:divBdr>
          <w:divsChild>
            <w:div w:id="307169653">
              <w:marLeft w:val="0"/>
              <w:marRight w:val="0"/>
              <w:marTop w:val="0"/>
              <w:marBottom w:val="0"/>
              <w:divBdr>
                <w:top w:val="none" w:sz="0" w:space="0" w:color="auto"/>
                <w:left w:val="none" w:sz="0" w:space="0" w:color="auto"/>
                <w:bottom w:val="none" w:sz="0" w:space="0" w:color="auto"/>
                <w:right w:val="none" w:sz="0" w:space="0" w:color="auto"/>
              </w:divBdr>
            </w:div>
            <w:div w:id="20264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6757">
      <w:bodyDiv w:val="1"/>
      <w:marLeft w:val="0"/>
      <w:marRight w:val="0"/>
      <w:marTop w:val="0"/>
      <w:marBottom w:val="0"/>
      <w:divBdr>
        <w:top w:val="none" w:sz="0" w:space="0" w:color="auto"/>
        <w:left w:val="none" w:sz="0" w:space="0" w:color="auto"/>
        <w:bottom w:val="none" w:sz="0" w:space="0" w:color="auto"/>
        <w:right w:val="none" w:sz="0" w:space="0" w:color="auto"/>
      </w:divBdr>
      <w:divsChild>
        <w:div w:id="655644040">
          <w:marLeft w:val="0"/>
          <w:marRight w:val="0"/>
          <w:marTop w:val="0"/>
          <w:marBottom w:val="0"/>
          <w:divBdr>
            <w:top w:val="none" w:sz="0" w:space="0" w:color="auto"/>
            <w:left w:val="none" w:sz="0" w:space="0" w:color="auto"/>
            <w:bottom w:val="none" w:sz="0" w:space="0" w:color="auto"/>
            <w:right w:val="none" w:sz="0" w:space="0" w:color="auto"/>
          </w:divBdr>
          <w:divsChild>
            <w:div w:id="939025131">
              <w:marLeft w:val="0"/>
              <w:marRight w:val="0"/>
              <w:marTop w:val="0"/>
              <w:marBottom w:val="0"/>
              <w:divBdr>
                <w:top w:val="none" w:sz="0" w:space="0" w:color="auto"/>
                <w:left w:val="none" w:sz="0" w:space="0" w:color="auto"/>
                <w:bottom w:val="none" w:sz="0" w:space="0" w:color="auto"/>
                <w:right w:val="none" w:sz="0" w:space="0" w:color="auto"/>
              </w:divBdr>
            </w:div>
            <w:div w:id="18052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8505-7467-6745-AE8B-D1E2D752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to Residents and Sponsors re Positive or Probable Case</vt:lpstr>
    </vt:vector>
  </TitlesOfParts>
  <Manager>Aric Martin</Manager>
  <Company>Evolve Legal Solutions LLC</Company>
  <LinksUpToDate>false</LinksUpToDate>
  <CharactersWithSpaces>4631</CharactersWithSpaces>
  <SharedDoc>false</SharedDoc>
  <HyperlinkBase>www.Evolve-Legal.com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Residents and Sponsors re Positive or Probable Case</dc:title>
  <dc:subject>COVID-19</dc:subject>
  <dc:creator>Aric Martin / Jacqueline Anderson</dc:creator>
  <cp:keywords/>
  <dc:description>©2020. Evolve Legal Solutions LLC, A ROLF Company</dc:description>
  <cp:lastModifiedBy>Jacqueline Anderson</cp:lastModifiedBy>
  <cp:revision>4</cp:revision>
  <cp:lastPrinted>2020-05-12T16:02:00Z</cp:lastPrinted>
  <dcterms:created xsi:type="dcterms:W3CDTF">2020-05-06T15:02:00Z</dcterms:created>
  <dcterms:modified xsi:type="dcterms:W3CDTF">2020-09-29T13:49:00Z</dcterms:modified>
  <cp:category/>
</cp:coreProperties>
</file>