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6635E" w14:textId="77777777" w:rsidR="000A0ACB" w:rsidRDefault="000A0ACB" w:rsidP="002B05CF">
      <w:pPr>
        <w:spacing w:after="0" w:line="240" w:lineRule="auto"/>
        <w:rPr>
          <w:rFonts w:eastAsia="Times New Roman" w:cs="Times New Roman"/>
          <w:b/>
          <w:szCs w:val="24"/>
        </w:rPr>
      </w:pPr>
    </w:p>
    <w:p w14:paraId="593EC93D" w14:textId="6AB6ED0D" w:rsidR="000A0ACB" w:rsidRDefault="000A0ACB" w:rsidP="000A0ACB">
      <w:pPr>
        <w:spacing w:after="0" w:line="240" w:lineRule="auto"/>
        <w:jc w:val="center"/>
        <w:rPr>
          <w:rFonts w:eastAsia="Times New Roman" w:cs="Times New Roman"/>
          <w:b/>
          <w:szCs w:val="24"/>
        </w:rPr>
      </w:pPr>
      <w:r>
        <w:rPr>
          <w:rFonts w:eastAsia="Times New Roman" w:cs="Times New Roman"/>
          <w:b/>
          <w:szCs w:val="24"/>
        </w:rPr>
        <w:t>C</w:t>
      </w:r>
      <w:r w:rsidR="008B12BE">
        <w:rPr>
          <w:rFonts w:eastAsia="Times New Roman" w:cs="Times New Roman"/>
          <w:b/>
          <w:szCs w:val="24"/>
        </w:rPr>
        <w:t>edar Creek Township Regular Board Meeting</w:t>
      </w:r>
      <w:r>
        <w:rPr>
          <w:rFonts w:eastAsia="Times New Roman" w:cs="Times New Roman"/>
          <w:b/>
          <w:szCs w:val="24"/>
        </w:rPr>
        <w:t xml:space="preserve">, </w:t>
      </w:r>
      <w:r w:rsidR="00CA6EEB">
        <w:rPr>
          <w:rFonts w:eastAsia="Times New Roman" w:cs="Times New Roman"/>
          <w:b/>
          <w:szCs w:val="24"/>
        </w:rPr>
        <w:t>Ju</w:t>
      </w:r>
      <w:r w:rsidR="00C27364">
        <w:rPr>
          <w:rFonts w:eastAsia="Times New Roman" w:cs="Times New Roman"/>
          <w:b/>
          <w:szCs w:val="24"/>
        </w:rPr>
        <w:t>ly</w:t>
      </w:r>
      <w:r w:rsidR="00CA6EEB">
        <w:rPr>
          <w:rFonts w:eastAsia="Times New Roman" w:cs="Times New Roman"/>
          <w:b/>
          <w:szCs w:val="24"/>
        </w:rPr>
        <w:t xml:space="preserve"> </w:t>
      </w:r>
      <w:r w:rsidR="00C27364">
        <w:rPr>
          <w:rFonts w:eastAsia="Times New Roman" w:cs="Times New Roman"/>
          <w:b/>
          <w:szCs w:val="24"/>
        </w:rPr>
        <w:t>12</w:t>
      </w:r>
      <w:r>
        <w:rPr>
          <w:rFonts w:eastAsia="Times New Roman" w:cs="Times New Roman"/>
          <w:b/>
          <w:szCs w:val="24"/>
        </w:rPr>
        <w:t>, 2022</w:t>
      </w:r>
    </w:p>
    <w:p w14:paraId="58BB1CEC" w14:textId="77777777" w:rsidR="000A0ACB" w:rsidRDefault="000A0ACB" w:rsidP="000A0ACB">
      <w:pPr>
        <w:spacing w:after="0" w:line="240" w:lineRule="auto"/>
        <w:rPr>
          <w:rFonts w:eastAsia="Times New Roman" w:cs="Times New Roman"/>
          <w:b/>
          <w:szCs w:val="24"/>
        </w:rPr>
      </w:pPr>
    </w:p>
    <w:p w14:paraId="1D517BED" w14:textId="2342804E" w:rsidR="000A0ACB" w:rsidRDefault="00271FF5" w:rsidP="000A0ACB">
      <w:pPr>
        <w:spacing w:after="0" w:line="240" w:lineRule="auto"/>
        <w:rPr>
          <w:rFonts w:eastAsia="Times New Roman" w:cs="Times New Roman"/>
          <w:szCs w:val="24"/>
        </w:rPr>
      </w:pPr>
      <w:r>
        <w:rPr>
          <w:rFonts w:eastAsia="Times New Roman" w:cs="Times New Roman"/>
          <w:szCs w:val="24"/>
        </w:rPr>
        <w:t>Supervisor Aerts</w:t>
      </w:r>
      <w:r w:rsidR="000A0ACB">
        <w:rPr>
          <w:rFonts w:eastAsia="Times New Roman" w:cs="Times New Roman"/>
          <w:szCs w:val="24"/>
        </w:rPr>
        <w:t xml:space="preserve"> called the meeting to order at </w:t>
      </w:r>
      <w:r w:rsidR="00AF6F0B">
        <w:rPr>
          <w:rFonts w:eastAsia="Times New Roman" w:cs="Times New Roman"/>
          <w:szCs w:val="24"/>
        </w:rPr>
        <w:t>6</w:t>
      </w:r>
      <w:r w:rsidR="000A0ACB">
        <w:rPr>
          <w:rFonts w:eastAsia="Times New Roman" w:cs="Times New Roman"/>
          <w:szCs w:val="24"/>
        </w:rPr>
        <w:t xml:space="preserve">:00 p.m. on </w:t>
      </w:r>
      <w:r w:rsidR="00AF6F0B">
        <w:rPr>
          <w:rFonts w:eastAsia="Times New Roman" w:cs="Times New Roman"/>
          <w:szCs w:val="24"/>
        </w:rPr>
        <w:t>Tues</w:t>
      </w:r>
      <w:r w:rsidR="000A0ACB">
        <w:rPr>
          <w:rFonts w:eastAsia="Times New Roman" w:cs="Times New Roman"/>
          <w:szCs w:val="24"/>
        </w:rPr>
        <w:t xml:space="preserve">day, </w:t>
      </w:r>
    </w:p>
    <w:p w14:paraId="5A0C060B" w14:textId="2CA92E94" w:rsidR="000A0ACB" w:rsidRDefault="00CA6EEB" w:rsidP="000A0ACB">
      <w:pPr>
        <w:spacing w:after="0" w:line="240" w:lineRule="auto"/>
        <w:rPr>
          <w:rFonts w:eastAsia="Times New Roman" w:cs="Times New Roman"/>
          <w:szCs w:val="24"/>
        </w:rPr>
      </w:pPr>
      <w:r>
        <w:rPr>
          <w:rFonts w:eastAsia="Times New Roman" w:cs="Times New Roman"/>
          <w:szCs w:val="24"/>
        </w:rPr>
        <w:t>Ju</w:t>
      </w:r>
      <w:r w:rsidR="00AF6F0B">
        <w:rPr>
          <w:rFonts w:eastAsia="Times New Roman" w:cs="Times New Roman"/>
          <w:szCs w:val="24"/>
        </w:rPr>
        <w:t>ly</w:t>
      </w:r>
      <w:r>
        <w:rPr>
          <w:rFonts w:eastAsia="Times New Roman" w:cs="Times New Roman"/>
          <w:szCs w:val="24"/>
        </w:rPr>
        <w:t xml:space="preserve"> 1</w:t>
      </w:r>
      <w:r w:rsidR="00AF6F0B">
        <w:rPr>
          <w:rFonts w:eastAsia="Times New Roman" w:cs="Times New Roman"/>
          <w:szCs w:val="24"/>
        </w:rPr>
        <w:t>2</w:t>
      </w:r>
      <w:r w:rsidR="00DB5475">
        <w:rPr>
          <w:rFonts w:eastAsia="Times New Roman" w:cs="Times New Roman"/>
          <w:szCs w:val="24"/>
        </w:rPr>
        <w:t>,2022</w:t>
      </w:r>
      <w:r w:rsidR="000A0ACB">
        <w:rPr>
          <w:rFonts w:eastAsia="Times New Roman" w:cs="Times New Roman"/>
          <w:szCs w:val="24"/>
        </w:rPr>
        <w:t xml:space="preserve">.  </w:t>
      </w:r>
      <w:r w:rsidR="008354BB">
        <w:rPr>
          <w:rFonts w:eastAsia="Times New Roman" w:cs="Times New Roman"/>
          <w:szCs w:val="24"/>
        </w:rPr>
        <w:t xml:space="preserve">Superintendent </w:t>
      </w:r>
      <w:r w:rsidR="00AF6F0B">
        <w:rPr>
          <w:rFonts w:eastAsia="Times New Roman" w:cs="Times New Roman"/>
          <w:szCs w:val="24"/>
        </w:rPr>
        <w:t>Adam Bayne</w:t>
      </w:r>
      <w:r w:rsidR="00F42FCB">
        <w:rPr>
          <w:rFonts w:eastAsia="Times New Roman" w:cs="Times New Roman"/>
          <w:szCs w:val="24"/>
        </w:rPr>
        <w:t xml:space="preserve"> led</w:t>
      </w:r>
      <w:r w:rsidR="000A0ACB">
        <w:rPr>
          <w:rFonts w:eastAsia="Times New Roman" w:cs="Times New Roman"/>
          <w:szCs w:val="24"/>
        </w:rPr>
        <w:t xml:space="preserve"> us in the Pledge of Allegiance.</w:t>
      </w:r>
    </w:p>
    <w:p w14:paraId="1A50B0C3" w14:textId="77777777" w:rsidR="000A0ACB" w:rsidRDefault="000A0ACB" w:rsidP="000A0ACB">
      <w:pPr>
        <w:spacing w:after="0" w:line="240" w:lineRule="auto"/>
        <w:rPr>
          <w:rFonts w:eastAsia="Times New Roman" w:cs="Times New Roman"/>
          <w:szCs w:val="24"/>
        </w:rPr>
      </w:pPr>
    </w:p>
    <w:p w14:paraId="3CE829A2" w14:textId="3A3B30D3" w:rsidR="000A0ACB" w:rsidRDefault="000A0ACB" w:rsidP="000A0ACB">
      <w:pPr>
        <w:spacing w:after="0" w:line="240" w:lineRule="auto"/>
        <w:rPr>
          <w:rFonts w:eastAsia="Times New Roman" w:cs="Times New Roman"/>
          <w:szCs w:val="24"/>
        </w:rPr>
      </w:pPr>
      <w:r>
        <w:rPr>
          <w:rFonts w:eastAsia="Times New Roman" w:cs="Times New Roman"/>
          <w:b/>
          <w:bCs/>
          <w:szCs w:val="24"/>
        </w:rPr>
        <w:t>B</w:t>
      </w:r>
      <w:r w:rsidR="004150F0">
        <w:rPr>
          <w:rFonts w:eastAsia="Times New Roman" w:cs="Times New Roman"/>
          <w:b/>
          <w:bCs/>
          <w:szCs w:val="24"/>
        </w:rPr>
        <w:t>oard Members Present</w:t>
      </w:r>
      <w:r>
        <w:rPr>
          <w:rFonts w:eastAsia="Times New Roman" w:cs="Times New Roman"/>
          <w:b/>
          <w:bCs/>
          <w:szCs w:val="24"/>
        </w:rPr>
        <w:t xml:space="preserve">:  </w:t>
      </w:r>
      <w:r>
        <w:rPr>
          <w:rFonts w:eastAsia="Times New Roman" w:cs="Times New Roman"/>
          <w:szCs w:val="24"/>
        </w:rPr>
        <w:t xml:space="preserve">Trustee Wright, Treasurer Jarvis, Clerk </w:t>
      </w:r>
      <w:r w:rsidR="004150F0">
        <w:rPr>
          <w:rFonts w:eastAsia="Times New Roman" w:cs="Times New Roman"/>
          <w:szCs w:val="24"/>
        </w:rPr>
        <w:t xml:space="preserve">Skinner, </w:t>
      </w:r>
      <w:r>
        <w:rPr>
          <w:rFonts w:eastAsia="Times New Roman" w:cs="Times New Roman"/>
          <w:szCs w:val="24"/>
        </w:rPr>
        <w:t>Supervisor Aerts.</w:t>
      </w:r>
      <w:r w:rsidR="00AF6F0B">
        <w:rPr>
          <w:rFonts w:eastAsia="Times New Roman" w:cs="Times New Roman"/>
          <w:szCs w:val="24"/>
        </w:rPr>
        <w:t xml:space="preserve"> Trustee Foster was absent (unexcused.)</w:t>
      </w:r>
    </w:p>
    <w:p w14:paraId="319208B0" w14:textId="77777777" w:rsidR="000A0ACB" w:rsidRDefault="000A0ACB" w:rsidP="000A0ACB">
      <w:pPr>
        <w:spacing w:after="0" w:line="240" w:lineRule="auto"/>
        <w:rPr>
          <w:rFonts w:eastAsia="Times New Roman" w:cs="Times New Roman"/>
          <w:szCs w:val="24"/>
        </w:rPr>
      </w:pPr>
    </w:p>
    <w:p w14:paraId="7309372A" w14:textId="7559FCBC" w:rsidR="00F42FCB" w:rsidRPr="004A3DDE" w:rsidRDefault="000A0ACB" w:rsidP="000A0ACB">
      <w:pPr>
        <w:spacing w:after="0" w:line="240" w:lineRule="auto"/>
        <w:rPr>
          <w:rFonts w:eastAsia="Times New Roman" w:cs="Times New Roman"/>
          <w:bCs/>
          <w:szCs w:val="24"/>
        </w:rPr>
      </w:pPr>
      <w:r>
        <w:rPr>
          <w:rFonts w:eastAsia="Times New Roman" w:cs="Times New Roman"/>
          <w:b/>
          <w:szCs w:val="24"/>
        </w:rPr>
        <w:t>R</w:t>
      </w:r>
      <w:r w:rsidR="00076AD2">
        <w:rPr>
          <w:rFonts w:eastAsia="Times New Roman" w:cs="Times New Roman"/>
          <w:b/>
          <w:szCs w:val="24"/>
        </w:rPr>
        <w:t>esidents Present</w:t>
      </w:r>
      <w:r>
        <w:rPr>
          <w:rFonts w:eastAsia="Times New Roman" w:cs="Times New Roman"/>
          <w:b/>
          <w:szCs w:val="24"/>
        </w:rPr>
        <w:t xml:space="preserve">: </w:t>
      </w:r>
      <w:r>
        <w:rPr>
          <w:rFonts w:eastAsia="Times New Roman" w:cs="Times New Roman"/>
          <w:bCs/>
          <w:szCs w:val="24"/>
        </w:rPr>
        <w:t xml:space="preserve"> </w:t>
      </w:r>
      <w:r w:rsidR="00AF6F0B">
        <w:rPr>
          <w:rFonts w:eastAsia="Times New Roman" w:cs="Times New Roman"/>
          <w:bCs/>
          <w:szCs w:val="24"/>
        </w:rPr>
        <w:t>09</w:t>
      </w:r>
    </w:p>
    <w:p w14:paraId="7317BCDB" w14:textId="77777777" w:rsidR="00F42FCB" w:rsidRDefault="00F42FCB" w:rsidP="000A0ACB">
      <w:pPr>
        <w:spacing w:after="0" w:line="240" w:lineRule="auto"/>
        <w:rPr>
          <w:rFonts w:eastAsia="Times New Roman" w:cs="Times New Roman"/>
          <w:b/>
          <w:bCs/>
          <w:szCs w:val="24"/>
        </w:rPr>
      </w:pPr>
    </w:p>
    <w:p w14:paraId="6349282A" w14:textId="43962BB6" w:rsidR="000A0ACB" w:rsidRDefault="000A0ACB" w:rsidP="000A0ACB">
      <w:pPr>
        <w:spacing w:after="0" w:line="240" w:lineRule="auto"/>
        <w:rPr>
          <w:rFonts w:eastAsia="Times New Roman" w:cs="Times New Roman"/>
          <w:b/>
          <w:bCs/>
          <w:szCs w:val="24"/>
        </w:rPr>
      </w:pPr>
      <w:r>
        <w:rPr>
          <w:rFonts w:eastAsia="Times New Roman" w:cs="Times New Roman"/>
          <w:b/>
          <w:bCs/>
          <w:szCs w:val="24"/>
        </w:rPr>
        <w:t>A</w:t>
      </w:r>
      <w:r w:rsidR="00076AD2">
        <w:rPr>
          <w:rFonts w:eastAsia="Times New Roman" w:cs="Times New Roman"/>
          <w:b/>
          <w:bCs/>
          <w:szCs w:val="24"/>
        </w:rPr>
        <w:t>pproval of the Agenda</w:t>
      </w:r>
    </w:p>
    <w:p w14:paraId="0896D1F7" w14:textId="3FB39B22" w:rsidR="000A0ACB" w:rsidRDefault="000A0ACB" w:rsidP="000A0ACB">
      <w:pPr>
        <w:spacing w:after="0" w:line="240" w:lineRule="auto"/>
        <w:ind w:left="720"/>
        <w:rPr>
          <w:rFonts w:eastAsia="Times New Roman" w:cs="Times New Roman"/>
          <w:b/>
          <w:bCs/>
          <w:szCs w:val="24"/>
        </w:rPr>
      </w:pPr>
      <w:r>
        <w:rPr>
          <w:rFonts w:eastAsia="Times New Roman" w:cs="Times New Roman"/>
          <w:b/>
          <w:bCs/>
          <w:szCs w:val="24"/>
        </w:rPr>
        <w:t>M</w:t>
      </w:r>
      <w:r w:rsidR="00611697">
        <w:rPr>
          <w:rFonts w:eastAsia="Times New Roman" w:cs="Times New Roman"/>
          <w:b/>
          <w:bCs/>
          <w:szCs w:val="24"/>
        </w:rPr>
        <w:t>otion</w:t>
      </w:r>
      <w:r>
        <w:rPr>
          <w:rFonts w:eastAsia="Times New Roman" w:cs="Times New Roman"/>
          <w:b/>
          <w:bCs/>
          <w:szCs w:val="24"/>
        </w:rPr>
        <w:t xml:space="preserve"> </w:t>
      </w:r>
      <w:r w:rsidR="007C5391">
        <w:rPr>
          <w:rFonts w:eastAsia="Times New Roman" w:cs="Times New Roman"/>
          <w:szCs w:val="24"/>
        </w:rPr>
        <w:t xml:space="preserve">to approve the agenda </w:t>
      </w:r>
    </w:p>
    <w:p w14:paraId="1D01AA21" w14:textId="4F67F86E" w:rsidR="00271FF5" w:rsidRPr="00B93635" w:rsidRDefault="007C5391" w:rsidP="00271FF5">
      <w:pPr>
        <w:spacing w:after="0" w:line="240" w:lineRule="auto"/>
        <w:ind w:left="720"/>
        <w:rPr>
          <w:rFonts w:eastAsia="Times New Roman" w:cs="Times New Roman"/>
          <w:szCs w:val="24"/>
        </w:rPr>
      </w:pPr>
      <w:bookmarkStart w:id="0" w:name="_Hlk93934635"/>
      <w:r w:rsidRPr="00B93635">
        <w:rPr>
          <w:rFonts w:eastAsia="Times New Roman" w:cs="Times New Roman"/>
          <w:b/>
          <w:bCs/>
          <w:szCs w:val="24"/>
        </w:rPr>
        <w:t>Motion</w:t>
      </w:r>
      <w:r w:rsidR="00B93635">
        <w:rPr>
          <w:rFonts w:eastAsia="Times New Roman" w:cs="Times New Roman"/>
          <w:b/>
          <w:bCs/>
          <w:szCs w:val="24"/>
        </w:rPr>
        <w:t xml:space="preserve"> </w:t>
      </w:r>
      <w:r w:rsidR="00B93635">
        <w:rPr>
          <w:rFonts w:eastAsia="Times New Roman" w:cs="Times New Roman"/>
          <w:szCs w:val="24"/>
        </w:rPr>
        <w:t>by Wright supported by Jarvis.</w:t>
      </w:r>
    </w:p>
    <w:p w14:paraId="63E86CB5" w14:textId="5A246710" w:rsidR="000A0ACB" w:rsidRDefault="00B93635" w:rsidP="000A0ACB">
      <w:pPr>
        <w:spacing w:after="0" w:line="240" w:lineRule="auto"/>
        <w:ind w:left="720"/>
        <w:rPr>
          <w:rFonts w:eastAsia="Times New Roman" w:cs="Times New Roman"/>
          <w:b/>
          <w:szCs w:val="24"/>
        </w:rPr>
      </w:pPr>
      <w:r>
        <w:rPr>
          <w:rFonts w:eastAsia="Times New Roman" w:cs="Times New Roman"/>
          <w:b/>
          <w:szCs w:val="24"/>
        </w:rPr>
        <w:t xml:space="preserve">Aye: </w:t>
      </w:r>
      <w:r w:rsidRPr="00B93635">
        <w:rPr>
          <w:rFonts w:eastAsia="Times New Roman" w:cs="Times New Roman"/>
          <w:bCs/>
          <w:szCs w:val="24"/>
        </w:rPr>
        <w:t>Unanimous</w:t>
      </w:r>
      <w:r w:rsidRPr="00B93635">
        <w:rPr>
          <w:rFonts w:eastAsia="Times New Roman" w:cs="Times New Roman"/>
          <w:bCs/>
          <w:szCs w:val="24"/>
        </w:rPr>
        <w:tab/>
      </w:r>
      <w:r>
        <w:rPr>
          <w:rFonts w:eastAsia="Times New Roman" w:cs="Times New Roman"/>
          <w:b/>
          <w:szCs w:val="24"/>
        </w:rPr>
        <w:tab/>
      </w:r>
      <w:r>
        <w:rPr>
          <w:rFonts w:eastAsia="Times New Roman" w:cs="Times New Roman"/>
          <w:b/>
          <w:szCs w:val="24"/>
        </w:rPr>
        <w:tab/>
      </w:r>
      <w:r>
        <w:rPr>
          <w:rFonts w:eastAsia="Times New Roman" w:cs="Times New Roman"/>
          <w:b/>
          <w:szCs w:val="24"/>
        </w:rPr>
        <w:tab/>
      </w:r>
      <w:r>
        <w:rPr>
          <w:rFonts w:eastAsia="Times New Roman" w:cs="Times New Roman"/>
          <w:b/>
          <w:szCs w:val="24"/>
        </w:rPr>
        <w:tab/>
      </w:r>
      <w:r>
        <w:rPr>
          <w:rFonts w:eastAsia="Times New Roman" w:cs="Times New Roman"/>
          <w:b/>
          <w:szCs w:val="24"/>
        </w:rPr>
        <w:tab/>
      </w:r>
      <w:r>
        <w:rPr>
          <w:rFonts w:eastAsia="Times New Roman" w:cs="Times New Roman"/>
          <w:b/>
          <w:szCs w:val="24"/>
        </w:rPr>
        <w:tab/>
      </w:r>
      <w:r w:rsidR="000A0ACB">
        <w:rPr>
          <w:rFonts w:eastAsia="Times New Roman" w:cs="Times New Roman"/>
          <w:b/>
          <w:szCs w:val="24"/>
        </w:rPr>
        <w:t>M</w:t>
      </w:r>
      <w:r w:rsidR="00076AD2">
        <w:rPr>
          <w:rFonts w:eastAsia="Times New Roman" w:cs="Times New Roman"/>
          <w:b/>
          <w:szCs w:val="24"/>
        </w:rPr>
        <w:t xml:space="preserve">otion </w:t>
      </w:r>
      <w:bookmarkEnd w:id="0"/>
      <w:r w:rsidR="008354BB">
        <w:rPr>
          <w:rFonts w:eastAsia="Times New Roman" w:cs="Times New Roman"/>
          <w:b/>
          <w:szCs w:val="24"/>
        </w:rPr>
        <w:t>Carried</w:t>
      </w:r>
      <w:r w:rsidR="000A0ACB">
        <w:rPr>
          <w:rFonts w:eastAsia="Times New Roman" w:cs="Times New Roman"/>
          <w:b/>
          <w:szCs w:val="24"/>
        </w:rPr>
        <w:t>.</w:t>
      </w:r>
    </w:p>
    <w:p w14:paraId="669F48D9" w14:textId="77777777" w:rsidR="000A0ACB" w:rsidRDefault="000A0ACB" w:rsidP="000A0ACB">
      <w:pPr>
        <w:spacing w:after="0" w:line="240" w:lineRule="auto"/>
        <w:ind w:left="720"/>
        <w:rPr>
          <w:rFonts w:eastAsia="Times New Roman" w:cs="Times New Roman"/>
          <w:szCs w:val="24"/>
        </w:rPr>
      </w:pPr>
    </w:p>
    <w:p w14:paraId="07BA98A8" w14:textId="77777777" w:rsidR="000A0ACB" w:rsidRDefault="000A0ACB" w:rsidP="000A0ACB">
      <w:pPr>
        <w:spacing w:after="0" w:line="240" w:lineRule="auto"/>
        <w:rPr>
          <w:rFonts w:eastAsia="Times New Roman" w:cs="Times New Roman"/>
          <w:b/>
          <w:szCs w:val="24"/>
        </w:rPr>
      </w:pPr>
    </w:p>
    <w:p w14:paraId="0F6255C8" w14:textId="77777777" w:rsidR="005860FF" w:rsidRDefault="005860FF" w:rsidP="000A0ACB">
      <w:pPr>
        <w:spacing w:after="0" w:line="240" w:lineRule="auto"/>
        <w:rPr>
          <w:rFonts w:eastAsia="Times New Roman" w:cs="Times New Roman"/>
          <w:b/>
          <w:szCs w:val="24"/>
        </w:rPr>
      </w:pPr>
      <w:r>
        <w:rPr>
          <w:rFonts w:eastAsia="Times New Roman" w:cs="Times New Roman"/>
          <w:b/>
          <w:szCs w:val="24"/>
        </w:rPr>
        <w:t>School Resource Officer Presentation</w:t>
      </w:r>
    </w:p>
    <w:p w14:paraId="3065D262" w14:textId="32FFD676" w:rsidR="005860FF" w:rsidRDefault="005860FF" w:rsidP="000A0ACB">
      <w:pPr>
        <w:spacing w:after="0" w:line="240" w:lineRule="auto"/>
        <w:rPr>
          <w:rFonts w:eastAsia="Times New Roman" w:cs="Times New Roman"/>
          <w:bCs/>
          <w:szCs w:val="24"/>
        </w:rPr>
      </w:pPr>
      <w:r>
        <w:rPr>
          <w:rFonts w:eastAsia="Times New Roman" w:cs="Times New Roman"/>
          <w:bCs/>
          <w:szCs w:val="24"/>
        </w:rPr>
        <w:tab/>
      </w:r>
      <w:r w:rsidR="008354BB">
        <w:rPr>
          <w:rFonts w:eastAsia="Times New Roman" w:cs="Times New Roman"/>
          <w:bCs/>
          <w:szCs w:val="24"/>
        </w:rPr>
        <w:t>D</w:t>
      </w:r>
      <w:r>
        <w:rPr>
          <w:rFonts w:eastAsia="Times New Roman" w:cs="Times New Roman"/>
          <w:bCs/>
          <w:szCs w:val="24"/>
        </w:rPr>
        <w:t xml:space="preserve">r. Adam Bayne, Supt. Holton Public Schools, and Capt. Shane Brown (MCSD) </w:t>
      </w:r>
    </w:p>
    <w:p w14:paraId="6954C8E6" w14:textId="4D44C6B4" w:rsidR="005860FF" w:rsidRPr="005860FF" w:rsidRDefault="005860FF" w:rsidP="005860FF">
      <w:pPr>
        <w:spacing w:after="0" w:line="240" w:lineRule="auto"/>
        <w:ind w:left="720"/>
        <w:rPr>
          <w:rFonts w:eastAsia="Times New Roman" w:cs="Times New Roman"/>
          <w:bCs/>
          <w:szCs w:val="24"/>
        </w:rPr>
      </w:pPr>
      <w:r>
        <w:rPr>
          <w:rFonts w:eastAsia="Times New Roman" w:cs="Times New Roman"/>
          <w:bCs/>
          <w:szCs w:val="24"/>
        </w:rPr>
        <w:t>presented data and statistics to support the funding of a dedicated school resource officer.</w:t>
      </w:r>
    </w:p>
    <w:p w14:paraId="0634D63A" w14:textId="18E3FCAE" w:rsidR="005860FF" w:rsidRPr="005860FF" w:rsidRDefault="005860FF" w:rsidP="0090222C">
      <w:pPr>
        <w:spacing w:after="0" w:line="240" w:lineRule="auto"/>
        <w:ind w:left="720"/>
        <w:rPr>
          <w:rFonts w:eastAsia="Times New Roman" w:cs="Times New Roman"/>
          <w:bCs/>
          <w:szCs w:val="24"/>
        </w:rPr>
      </w:pPr>
      <w:r>
        <w:rPr>
          <w:rFonts w:eastAsia="Times New Roman" w:cs="Times New Roman"/>
          <w:b/>
          <w:szCs w:val="24"/>
        </w:rPr>
        <w:t xml:space="preserve">Motion </w:t>
      </w:r>
      <w:r>
        <w:rPr>
          <w:rFonts w:eastAsia="Times New Roman" w:cs="Times New Roman"/>
          <w:bCs/>
          <w:szCs w:val="24"/>
        </w:rPr>
        <w:t xml:space="preserve">to allow </w:t>
      </w:r>
      <w:r w:rsidR="00ED152B">
        <w:rPr>
          <w:rFonts w:eastAsia="Times New Roman" w:cs="Times New Roman"/>
          <w:bCs/>
          <w:szCs w:val="24"/>
        </w:rPr>
        <w:t>Cedar Creek Township</w:t>
      </w:r>
      <w:r>
        <w:rPr>
          <w:rFonts w:eastAsia="Times New Roman" w:cs="Times New Roman"/>
          <w:bCs/>
          <w:szCs w:val="24"/>
        </w:rPr>
        <w:t xml:space="preserve"> to enter into contract negotiations with </w:t>
      </w:r>
      <w:r w:rsidR="00ED152B">
        <w:rPr>
          <w:rFonts w:eastAsia="Times New Roman" w:cs="Times New Roman"/>
          <w:bCs/>
          <w:szCs w:val="24"/>
        </w:rPr>
        <w:t>Muskegon County Sherif</w:t>
      </w:r>
      <w:r w:rsidR="00C226FB">
        <w:rPr>
          <w:rFonts w:eastAsia="Times New Roman" w:cs="Times New Roman"/>
          <w:bCs/>
          <w:szCs w:val="24"/>
        </w:rPr>
        <w:t>f</w:t>
      </w:r>
      <w:r w:rsidR="00ED152B">
        <w:rPr>
          <w:rFonts w:eastAsia="Times New Roman" w:cs="Times New Roman"/>
          <w:bCs/>
          <w:szCs w:val="24"/>
        </w:rPr>
        <w:t>s Dept</w:t>
      </w:r>
      <w:r w:rsidR="00C226FB">
        <w:rPr>
          <w:rFonts w:eastAsia="Times New Roman" w:cs="Times New Roman"/>
          <w:bCs/>
          <w:szCs w:val="24"/>
        </w:rPr>
        <w:t xml:space="preserve">., </w:t>
      </w:r>
      <w:r w:rsidR="0090222C">
        <w:rPr>
          <w:rFonts w:eastAsia="Times New Roman" w:cs="Times New Roman"/>
          <w:bCs/>
          <w:szCs w:val="24"/>
        </w:rPr>
        <w:t>HPS, Blue Lake Township, Dalton Township, and, if possible, Holton Township to procure a fulltime School Resource Officer to be placed at Holton Public Schools.</w:t>
      </w:r>
    </w:p>
    <w:p w14:paraId="2AC32053" w14:textId="30426A17" w:rsidR="005860FF" w:rsidRDefault="0090222C" w:rsidP="000A0ACB">
      <w:pPr>
        <w:spacing w:after="0" w:line="240" w:lineRule="auto"/>
        <w:rPr>
          <w:rFonts w:eastAsia="Times New Roman" w:cs="Times New Roman"/>
          <w:bCs/>
          <w:szCs w:val="24"/>
        </w:rPr>
      </w:pPr>
      <w:r>
        <w:rPr>
          <w:rFonts w:eastAsia="Times New Roman" w:cs="Times New Roman"/>
          <w:b/>
          <w:szCs w:val="24"/>
        </w:rPr>
        <w:tab/>
        <w:t xml:space="preserve">Motion </w:t>
      </w:r>
      <w:r>
        <w:rPr>
          <w:rFonts w:eastAsia="Times New Roman" w:cs="Times New Roman"/>
          <w:bCs/>
          <w:szCs w:val="24"/>
        </w:rPr>
        <w:t>by Wright, supported by Jarvis to enter into negotiations.</w:t>
      </w:r>
    </w:p>
    <w:p w14:paraId="7EECC6D9" w14:textId="11F36EF3" w:rsidR="0090222C" w:rsidRDefault="0090222C" w:rsidP="000A0ACB">
      <w:pPr>
        <w:spacing w:after="0" w:line="240" w:lineRule="auto"/>
        <w:rPr>
          <w:rFonts w:eastAsia="Times New Roman" w:cs="Times New Roman"/>
          <w:b/>
          <w:szCs w:val="24"/>
        </w:rPr>
      </w:pPr>
      <w:r>
        <w:rPr>
          <w:rFonts w:eastAsia="Times New Roman" w:cs="Times New Roman"/>
          <w:bCs/>
          <w:szCs w:val="24"/>
        </w:rPr>
        <w:tab/>
      </w:r>
      <w:r>
        <w:rPr>
          <w:rFonts w:eastAsia="Times New Roman" w:cs="Times New Roman"/>
          <w:b/>
          <w:szCs w:val="24"/>
        </w:rPr>
        <w:t>Ayes – Unanimous</w:t>
      </w:r>
      <w:r>
        <w:rPr>
          <w:rFonts w:eastAsia="Times New Roman" w:cs="Times New Roman"/>
          <w:b/>
          <w:szCs w:val="24"/>
        </w:rPr>
        <w:tab/>
      </w:r>
      <w:r>
        <w:rPr>
          <w:rFonts w:eastAsia="Times New Roman" w:cs="Times New Roman"/>
          <w:b/>
          <w:szCs w:val="24"/>
        </w:rPr>
        <w:tab/>
      </w:r>
      <w:r>
        <w:rPr>
          <w:rFonts w:eastAsia="Times New Roman" w:cs="Times New Roman"/>
          <w:b/>
          <w:szCs w:val="24"/>
        </w:rPr>
        <w:tab/>
      </w:r>
      <w:r>
        <w:rPr>
          <w:rFonts w:eastAsia="Times New Roman" w:cs="Times New Roman"/>
          <w:b/>
          <w:szCs w:val="24"/>
        </w:rPr>
        <w:tab/>
      </w:r>
      <w:r>
        <w:rPr>
          <w:rFonts w:eastAsia="Times New Roman" w:cs="Times New Roman"/>
          <w:b/>
          <w:szCs w:val="24"/>
        </w:rPr>
        <w:tab/>
      </w:r>
      <w:r>
        <w:rPr>
          <w:rFonts w:eastAsia="Times New Roman" w:cs="Times New Roman"/>
          <w:b/>
          <w:szCs w:val="24"/>
        </w:rPr>
        <w:tab/>
      </w:r>
      <w:r>
        <w:rPr>
          <w:rFonts w:eastAsia="Times New Roman" w:cs="Times New Roman"/>
          <w:b/>
          <w:szCs w:val="24"/>
        </w:rPr>
        <w:tab/>
        <w:t>Motion Carrie</w:t>
      </w:r>
      <w:r w:rsidR="008354BB">
        <w:rPr>
          <w:rFonts w:eastAsia="Times New Roman" w:cs="Times New Roman"/>
          <w:b/>
          <w:szCs w:val="24"/>
        </w:rPr>
        <w:t>d</w:t>
      </w:r>
      <w:r>
        <w:rPr>
          <w:rFonts w:eastAsia="Times New Roman" w:cs="Times New Roman"/>
          <w:b/>
          <w:szCs w:val="24"/>
        </w:rPr>
        <w:t>.</w:t>
      </w:r>
    </w:p>
    <w:p w14:paraId="2E28D9DA" w14:textId="703A438E" w:rsidR="0090222C" w:rsidRDefault="0090222C" w:rsidP="000A0ACB">
      <w:pPr>
        <w:spacing w:after="0" w:line="240" w:lineRule="auto"/>
        <w:rPr>
          <w:rFonts w:eastAsia="Times New Roman" w:cs="Times New Roman"/>
          <w:b/>
          <w:szCs w:val="24"/>
        </w:rPr>
      </w:pPr>
    </w:p>
    <w:p w14:paraId="063E83BE" w14:textId="77777777" w:rsidR="0090222C" w:rsidRPr="0090222C" w:rsidRDefault="0090222C" w:rsidP="000A0ACB">
      <w:pPr>
        <w:spacing w:after="0" w:line="240" w:lineRule="auto"/>
        <w:rPr>
          <w:rFonts w:eastAsia="Times New Roman" w:cs="Times New Roman"/>
          <w:b/>
          <w:szCs w:val="24"/>
        </w:rPr>
      </w:pPr>
    </w:p>
    <w:p w14:paraId="3A326580" w14:textId="7AF1CBEC" w:rsidR="00C226FB" w:rsidRDefault="00C226FB" w:rsidP="000A0ACB">
      <w:pPr>
        <w:spacing w:after="0" w:line="240" w:lineRule="auto"/>
        <w:rPr>
          <w:rFonts w:eastAsia="Times New Roman" w:cs="Times New Roman"/>
          <w:b/>
          <w:szCs w:val="24"/>
        </w:rPr>
      </w:pPr>
      <w:r>
        <w:rPr>
          <w:rFonts w:eastAsia="Times New Roman" w:cs="Times New Roman"/>
          <w:b/>
          <w:szCs w:val="24"/>
        </w:rPr>
        <w:t>Supervisors’ comments:</w:t>
      </w:r>
    </w:p>
    <w:p w14:paraId="505249D8" w14:textId="0806D39D" w:rsidR="00C226FB" w:rsidRPr="00C226FB" w:rsidRDefault="00C226FB" w:rsidP="00C226FB">
      <w:pPr>
        <w:spacing w:after="0" w:line="240" w:lineRule="auto"/>
        <w:ind w:left="720"/>
        <w:rPr>
          <w:rFonts w:eastAsia="Times New Roman" w:cs="Times New Roman"/>
          <w:bCs/>
          <w:szCs w:val="24"/>
        </w:rPr>
      </w:pPr>
      <w:r>
        <w:rPr>
          <w:rFonts w:eastAsia="Times New Roman" w:cs="Times New Roman"/>
          <w:bCs/>
          <w:szCs w:val="24"/>
        </w:rPr>
        <w:t xml:space="preserve">Supervisor Aerts spoke about </w:t>
      </w:r>
      <w:r w:rsidR="00AB4679">
        <w:rPr>
          <w:rFonts w:eastAsia="Times New Roman" w:cs="Times New Roman"/>
          <w:bCs/>
          <w:szCs w:val="24"/>
        </w:rPr>
        <w:t>Cedar Creek Township’s role in road maintenance as well as that of the Muskegon County Road Commission.</w:t>
      </w:r>
    </w:p>
    <w:p w14:paraId="79CC9C3B" w14:textId="77777777" w:rsidR="00C226FB" w:rsidRDefault="00C226FB" w:rsidP="000A0ACB">
      <w:pPr>
        <w:spacing w:after="0" w:line="240" w:lineRule="auto"/>
        <w:rPr>
          <w:rFonts w:eastAsia="Times New Roman" w:cs="Times New Roman"/>
          <w:b/>
          <w:szCs w:val="24"/>
        </w:rPr>
      </w:pPr>
    </w:p>
    <w:p w14:paraId="410261BA" w14:textId="77777777" w:rsidR="00C226FB" w:rsidRDefault="00C226FB" w:rsidP="000A0ACB">
      <w:pPr>
        <w:spacing w:after="0" w:line="240" w:lineRule="auto"/>
        <w:rPr>
          <w:rFonts w:eastAsia="Times New Roman" w:cs="Times New Roman"/>
          <w:b/>
          <w:szCs w:val="24"/>
        </w:rPr>
      </w:pPr>
    </w:p>
    <w:p w14:paraId="1C7F271F" w14:textId="39926A3C" w:rsidR="000A0ACB" w:rsidRDefault="00720CC9" w:rsidP="000A0ACB">
      <w:pPr>
        <w:spacing w:after="0" w:line="240" w:lineRule="auto"/>
        <w:rPr>
          <w:rFonts w:eastAsia="Times New Roman" w:cs="Times New Roman"/>
          <w:bCs/>
          <w:szCs w:val="24"/>
        </w:rPr>
      </w:pPr>
      <w:r>
        <w:rPr>
          <w:rFonts w:eastAsia="Times New Roman" w:cs="Times New Roman"/>
          <w:b/>
          <w:szCs w:val="24"/>
        </w:rPr>
        <w:t>Approval of the Minutes</w:t>
      </w:r>
      <w:r w:rsidR="000A0ACB">
        <w:rPr>
          <w:rFonts w:eastAsia="Times New Roman" w:cs="Times New Roman"/>
          <w:b/>
          <w:szCs w:val="24"/>
        </w:rPr>
        <w:t xml:space="preserve"> </w:t>
      </w:r>
    </w:p>
    <w:p w14:paraId="14B7ABCA" w14:textId="3DFE5A6C" w:rsidR="000A0ACB" w:rsidRDefault="00ED152B" w:rsidP="000A0ACB">
      <w:pPr>
        <w:spacing w:after="0" w:line="240" w:lineRule="auto"/>
        <w:ind w:firstLine="720"/>
        <w:rPr>
          <w:rFonts w:eastAsia="Times New Roman" w:cs="Times New Roman"/>
          <w:bCs/>
          <w:szCs w:val="24"/>
        </w:rPr>
      </w:pPr>
      <w:r>
        <w:rPr>
          <w:rFonts w:eastAsia="Times New Roman" w:cs="Times New Roman"/>
          <w:bCs/>
          <w:szCs w:val="24"/>
        </w:rPr>
        <w:t xml:space="preserve">Minutes for meetings of </w:t>
      </w:r>
      <w:r w:rsidR="00C226FB">
        <w:rPr>
          <w:rFonts w:eastAsia="Times New Roman" w:cs="Times New Roman"/>
          <w:bCs/>
          <w:szCs w:val="24"/>
        </w:rPr>
        <w:t>1 June, 2022 and 14 June, 2022.</w:t>
      </w:r>
    </w:p>
    <w:p w14:paraId="52BB7C91" w14:textId="5E6B7854" w:rsidR="00C226FB" w:rsidRDefault="00C226FB" w:rsidP="000A0ACB">
      <w:pPr>
        <w:spacing w:after="0" w:line="240" w:lineRule="auto"/>
        <w:ind w:firstLine="720"/>
        <w:rPr>
          <w:rFonts w:eastAsia="Times New Roman" w:cs="Times New Roman"/>
          <w:bCs/>
          <w:szCs w:val="24"/>
        </w:rPr>
      </w:pPr>
      <w:r>
        <w:rPr>
          <w:rFonts w:eastAsia="Times New Roman" w:cs="Times New Roman"/>
          <w:bCs/>
          <w:szCs w:val="24"/>
        </w:rPr>
        <w:t>Motion to accept the minutes by Wright, supported by Jarvis.</w:t>
      </w:r>
    </w:p>
    <w:p w14:paraId="0D616D4D" w14:textId="1A9B20B0" w:rsidR="00C226FB" w:rsidRPr="005058BD" w:rsidRDefault="00C226FB" w:rsidP="000A0ACB">
      <w:pPr>
        <w:spacing w:after="0" w:line="240" w:lineRule="auto"/>
        <w:ind w:firstLine="720"/>
        <w:rPr>
          <w:rFonts w:eastAsia="Times New Roman" w:cs="Times New Roman"/>
          <w:bCs/>
          <w:szCs w:val="24"/>
        </w:rPr>
      </w:pPr>
      <w:r w:rsidRPr="00C226FB">
        <w:rPr>
          <w:rFonts w:eastAsia="Times New Roman" w:cs="Times New Roman"/>
          <w:b/>
          <w:szCs w:val="24"/>
        </w:rPr>
        <w:t>Ayes – Unanimous</w:t>
      </w:r>
      <w:r w:rsidRPr="00C226FB">
        <w:rPr>
          <w:rFonts w:eastAsia="Times New Roman" w:cs="Times New Roman"/>
          <w:b/>
          <w:szCs w:val="24"/>
        </w:rPr>
        <w:tab/>
      </w:r>
      <w:r>
        <w:rPr>
          <w:rFonts w:eastAsia="Times New Roman" w:cs="Times New Roman"/>
          <w:bCs/>
          <w:szCs w:val="24"/>
        </w:rPr>
        <w:tab/>
      </w:r>
      <w:r>
        <w:rPr>
          <w:rFonts w:eastAsia="Times New Roman" w:cs="Times New Roman"/>
          <w:bCs/>
          <w:szCs w:val="24"/>
        </w:rPr>
        <w:tab/>
      </w:r>
      <w:r>
        <w:rPr>
          <w:rFonts w:eastAsia="Times New Roman" w:cs="Times New Roman"/>
          <w:bCs/>
          <w:szCs w:val="24"/>
        </w:rPr>
        <w:tab/>
      </w:r>
      <w:r>
        <w:rPr>
          <w:rFonts w:eastAsia="Times New Roman" w:cs="Times New Roman"/>
          <w:bCs/>
          <w:szCs w:val="24"/>
        </w:rPr>
        <w:tab/>
      </w:r>
      <w:r>
        <w:rPr>
          <w:rFonts w:eastAsia="Times New Roman" w:cs="Times New Roman"/>
          <w:bCs/>
          <w:szCs w:val="24"/>
        </w:rPr>
        <w:tab/>
      </w:r>
      <w:r>
        <w:rPr>
          <w:rFonts w:eastAsia="Times New Roman" w:cs="Times New Roman"/>
          <w:bCs/>
          <w:szCs w:val="24"/>
        </w:rPr>
        <w:tab/>
      </w:r>
      <w:r w:rsidRPr="00C226FB">
        <w:rPr>
          <w:rFonts w:eastAsia="Times New Roman" w:cs="Times New Roman"/>
          <w:b/>
          <w:szCs w:val="24"/>
        </w:rPr>
        <w:t>Motion Carrie</w:t>
      </w:r>
      <w:r w:rsidR="00AB4679">
        <w:rPr>
          <w:rFonts w:eastAsia="Times New Roman" w:cs="Times New Roman"/>
          <w:b/>
          <w:szCs w:val="24"/>
        </w:rPr>
        <w:t>d</w:t>
      </w:r>
      <w:r>
        <w:rPr>
          <w:rFonts w:eastAsia="Times New Roman" w:cs="Times New Roman"/>
          <w:b/>
          <w:szCs w:val="24"/>
        </w:rPr>
        <w:t>.</w:t>
      </w:r>
    </w:p>
    <w:p w14:paraId="65461443" w14:textId="77777777" w:rsidR="000A0ACB" w:rsidRDefault="000A0ACB" w:rsidP="000A0ACB">
      <w:pPr>
        <w:spacing w:after="0" w:line="240" w:lineRule="auto"/>
        <w:ind w:firstLine="720"/>
        <w:rPr>
          <w:rFonts w:eastAsia="Times New Roman" w:cs="Times New Roman"/>
          <w:szCs w:val="24"/>
        </w:rPr>
      </w:pPr>
    </w:p>
    <w:p w14:paraId="4C842ACD" w14:textId="24435590" w:rsidR="000A0ACB" w:rsidRDefault="000A0ACB" w:rsidP="000A0ACB">
      <w:pPr>
        <w:spacing w:after="0" w:line="240" w:lineRule="auto"/>
        <w:rPr>
          <w:rFonts w:eastAsia="Times New Roman" w:cs="Times New Roman"/>
          <w:b/>
          <w:szCs w:val="24"/>
        </w:rPr>
      </w:pPr>
      <w:r>
        <w:rPr>
          <w:rFonts w:eastAsia="Times New Roman" w:cs="Times New Roman"/>
          <w:b/>
          <w:szCs w:val="24"/>
        </w:rPr>
        <w:t>T</w:t>
      </w:r>
      <w:r w:rsidR="00611697">
        <w:rPr>
          <w:rFonts w:eastAsia="Times New Roman" w:cs="Times New Roman"/>
          <w:b/>
          <w:szCs w:val="24"/>
        </w:rPr>
        <w:t>reasurer’s Report</w:t>
      </w:r>
    </w:p>
    <w:p w14:paraId="056AD9DC" w14:textId="763C8F49" w:rsidR="000A0ACB" w:rsidRDefault="000A0ACB" w:rsidP="000A0ACB">
      <w:pPr>
        <w:spacing w:after="0" w:line="240" w:lineRule="auto"/>
        <w:rPr>
          <w:rFonts w:eastAsia="Times New Roman" w:cs="Times New Roman"/>
          <w:szCs w:val="24"/>
        </w:rPr>
      </w:pPr>
      <w:r>
        <w:rPr>
          <w:rFonts w:eastAsia="Times New Roman" w:cs="Times New Roman"/>
          <w:b/>
          <w:szCs w:val="24"/>
        </w:rPr>
        <w:tab/>
      </w:r>
      <w:r w:rsidR="00AB4679">
        <w:rPr>
          <w:rFonts w:eastAsia="Times New Roman" w:cs="Times New Roman"/>
          <w:b/>
          <w:szCs w:val="24"/>
        </w:rPr>
        <w:t>The Treasurer reviewed her report with the members.  The Report was placed on file.</w:t>
      </w:r>
    </w:p>
    <w:p w14:paraId="6F348929" w14:textId="77777777" w:rsidR="000A0ACB" w:rsidRDefault="000A0ACB" w:rsidP="000A0ACB">
      <w:pPr>
        <w:spacing w:after="0" w:line="240" w:lineRule="auto"/>
        <w:rPr>
          <w:rFonts w:eastAsia="Times New Roman" w:cs="Times New Roman"/>
          <w:szCs w:val="24"/>
        </w:rPr>
      </w:pPr>
    </w:p>
    <w:p w14:paraId="18EE07A4" w14:textId="77777777" w:rsidR="0060399C" w:rsidRDefault="0060399C" w:rsidP="00F42FCB">
      <w:pPr>
        <w:spacing w:after="0" w:line="240" w:lineRule="auto"/>
        <w:rPr>
          <w:rFonts w:eastAsia="Times New Roman" w:cs="Times New Roman"/>
          <w:b/>
          <w:szCs w:val="24"/>
        </w:rPr>
      </w:pPr>
      <w:r>
        <w:rPr>
          <w:rFonts w:eastAsia="Times New Roman" w:cs="Times New Roman"/>
          <w:b/>
          <w:szCs w:val="24"/>
        </w:rPr>
        <w:t>Disbursements:</w:t>
      </w:r>
    </w:p>
    <w:p w14:paraId="4BB4CEF9" w14:textId="3F3E35F2" w:rsidR="0060399C" w:rsidRDefault="0060399C" w:rsidP="00F42FCB">
      <w:pPr>
        <w:spacing w:after="0" w:line="240" w:lineRule="auto"/>
        <w:rPr>
          <w:rFonts w:eastAsia="Times New Roman" w:cs="Times New Roman"/>
          <w:bCs/>
          <w:szCs w:val="24"/>
        </w:rPr>
      </w:pPr>
      <w:r>
        <w:rPr>
          <w:rFonts w:eastAsia="Times New Roman" w:cs="Times New Roman"/>
          <w:b/>
          <w:szCs w:val="24"/>
        </w:rPr>
        <w:t xml:space="preserve">Motion </w:t>
      </w:r>
      <w:r>
        <w:rPr>
          <w:rFonts w:eastAsia="Times New Roman" w:cs="Times New Roman"/>
          <w:bCs/>
          <w:szCs w:val="24"/>
        </w:rPr>
        <w:t>to pay the regular monthly bills and the upcoming fire contract disbursements</w:t>
      </w:r>
      <w:r w:rsidR="00E32CD8">
        <w:rPr>
          <w:rFonts w:eastAsia="Times New Roman" w:cs="Times New Roman"/>
          <w:bCs/>
          <w:szCs w:val="24"/>
        </w:rPr>
        <w:t>.</w:t>
      </w:r>
    </w:p>
    <w:p w14:paraId="0FC6DC32" w14:textId="77777777" w:rsidR="0060399C" w:rsidRDefault="0060399C" w:rsidP="00F42FCB">
      <w:pPr>
        <w:spacing w:after="0" w:line="240" w:lineRule="auto"/>
        <w:rPr>
          <w:rFonts w:eastAsia="Times New Roman" w:cs="Times New Roman"/>
          <w:bCs/>
          <w:szCs w:val="24"/>
        </w:rPr>
      </w:pPr>
    </w:p>
    <w:p w14:paraId="623EBDEC" w14:textId="77777777" w:rsidR="0060399C" w:rsidRDefault="0060399C" w:rsidP="00F42FCB">
      <w:pPr>
        <w:spacing w:after="0" w:line="240" w:lineRule="auto"/>
        <w:rPr>
          <w:rFonts w:eastAsia="Times New Roman" w:cs="Times New Roman"/>
          <w:b/>
          <w:szCs w:val="24"/>
        </w:rPr>
      </w:pPr>
      <w:r>
        <w:rPr>
          <w:rFonts w:eastAsia="Times New Roman" w:cs="Times New Roman"/>
          <w:b/>
          <w:szCs w:val="24"/>
        </w:rPr>
        <w:lastRenderedPageBreak/>
        <w:t>Correspondence:</w:t>
      </w:r>
    </w:p>
    <w:p w14:paraId="1EB23809" w14:textId="27AA214E" w:rsidR="0060399C" w:rsidRPr="0060399C" w:rsidRDefault="0060399C" w:rsidP="00F42FCB">
      <w:pPr>
        <w:spacing w:after="0" w:line="240" w:lineRule="auto"/>
        <w:rPr>
          <w:rFonts w:eastAsia="Times New Roman" w:cs="Times New Roman"/>
          <w:bCs/>
          <w:szCs w:val="24"/>
        </w:rPr>
      </w:pPr>
      <w:r>
        <w:rPr>
          <w:rFonts w:eastAsia="Times New Roman" w:cs="Times New Roman"/>
          <w:b/>
          <w:szCs w:val="24"/>
        </w:rPr>
        <w:t xml:space="preserve">Skinner </w:t>
      </w:r>
      <w:r>
        <w:rPr>
          <w:rFonts w:eastAsia="Times New Roman" w:cs="Times New Roman"/>
          <w:bCs/>
          <w:szCs w:val="24"/>
        </w:rPr>
        <w:t xml:space="preserve">– Received notice from the Lawyer that the filing of Fosters’ residency concern has been filed in Circuit </w:t>
      </w:r>
      <w:r w:rsidR="00E32CD8">
        <w:rPr>
          <w:rFonts w:eastAsia="Times New Roman" w:cs="Times New Roman"/>
          <w:bCs/>
          <w:szCs w:val="24"/>
        </w:rPr>
        <w:t>C</w:t>
      </w:r>
      <w:r>
        <w:rPr>
          <w:rFonts w:eastAsia="Times New Roman" w:cs="Times New Roman"/>
          <w:bCs/>
          <w:szCs w:val="24"/>
        </w:rPr>
        <w:t>ourt.</w:t>
      </w:r>
    </w:p>
    <w:p w14:paraId="04C30138" w14:textId="54ADB795" w:rsidR="0060399C" w:rsidRPr="0060399C" w:rsidRDefault="0060399C" w:rsidP="00F42FCB">
      <w:pPr>
        <w:spacing w:after="0" w:line="240" w:lineRule="auto"/>
        <w:rPr>
          <w:rFonts w:eastAsia="Times New Roman" w:cs="Times New Roman"/>
          <w:bCs/>
          <w:szCs w:val="24"/>
        </w:rPr>
      </w:pPr>
      <w:r>
        <w:rPr>
          <w:rFonts w:eastAsia="Times New Roman" w:cs="Times New Roman"/>
          <w:b/>
          <w:szCs w:val="24"/>
        </w:rPr>
        <w:t xml:space="preserve">Aerts </w:t>
      </w:r>
      <w:r>
        <w:rPr>
          <w:rFonts w:eastAsia="Times New Roman" w:cs="Times New Roman"/>
          <w:bCs/>
          <w:szCs w:val="24"/>
        </w:rPr>
        <w:t xml:space="preserve">– Received a $5,000 grant </w:t>
      </w:r>
      <w:r w:rsidR="00E32CD8">
        <w:rPr>
          <w:rFonts w:eastAsia="Times New Roman" w:cs="Times New Roman"/>
          <w:bCs/>
          <w:szCs w:val="24"/>
        </w:rPr>
        <w:t xml:space="preserve">from AAA of Michigan </w:t>
      </w:r>
      <w:r>
        <w:rPr>
          <w:rFonts w:eastAsia="Times New Roman" w:cs="Times New Roman"/>
          <w:bCs/>
          <w:szCs w:val="24"/>
        </w:rPr>
        <w:t>for Holton Fire Dept to help purchase a new E-Force Extraction Tool (Jaws o’ Life.)</w:t>
      </w:r>
    </w:p>
    <w:p w14:paraId="056C213C" w14:textId="77777777" w:rsidR="0060399C" w:rsidRDefault="0060399C" w:rsidP="00F42FCB">
      <w:pPr>
        <w:spacing w:after="0" w:line="240" w:lineRule="auto"/>
        <w:rPr>
          <w:rFonts w:eastAsia="Times New Roman" w:cs="Times New Roman"/>
          <w:b/>
          <w:szCs w:val="24"/>
        </w:rPr>
      </w:pPr>
    </w:p>
    <w:p w14:paraId="3F7288AE" w14:textId="2043AE0D" w:rsidR="000A0ACB" w:rsidRDefault="000A0ACB" w:rsidP="00F42FCB">
      <w:pPr>
        <w:spacing w:after="0" w:line="240" w:lineRule="auto"/>
        <w:rPr>
          <w:rFonts w:eastAsia="Times New Roman" w:cs="Times New Roman"/>
          <w:szCs w:val="24"/>
        </w:rPr>
      </w:pPr>
      <w:r>
        <w:rPr>
          <w:rFonts w:eastAsia="Times New Roman" w:cs="Times New Roman"/>
          <w:b/>
          <w:szCs w:val="24"/>
        </w:rPr>
        <w:t>P</w:t>
      </w:r>
      <w:r w:rsidR="00611697">
        <w:rPr>
          <w:rFonts w:eastAsia="Times New Roman" w:cs="Times New Roman"/>
          <w:b/>
          <w:szCs w:val="24"/>
        </w:rPr>
        <w:t>ublic Comment</w:t>
      </w:r>
      <w:r>
        <w:rPr>
          <w:rFonts w:eastAsia="Times New Roman" w:cs="Times New Roman"/>
          <w:b/>
          <w:szCs w:val="24"/>
        </w:rPr>
        <w:t xml:space="preserve">: </w:t>
      </w:r>
      <w:r w:rsidR="00F42FCB">
        <w:rPr>
          <w:rFonts w:eastAsia="Times New Roman" w:cs="Times New Roman"/>
          <w:szCs w:val="24"/>
        </w:rPr>
        <w:t>None</w:t>
      </w:r>
      <w:r>
        <w:rPr>
          <w:rFonts w:eastAsia="Times New Roman" w:cs="Times New Roman"/>
          <w:szCs w:val="24"/>
        </w:rPr>
        <w:t xml:space="preserve"> </w:t>
      </w:r>
    </w:p>
    <w:p w14:paraId="3FBF8CA3" w14:textId="77777777" w:rsidR="000F6795" w:rsidRDefault="000F6795" w:rsidP="000A0ACB">
      <w:pPr>
        <w:spacing w:after="0" w:line="240" w:lineRule="auto"/>
        <w:rPr>
          <w:rFonts w:eastAsia="Times New Roman" w:cs="Times New Roman"/>
          <w:szCs w:val="24"/>
        </w:rPr>
      </w:pPr>
    </w:p>
    <w:p w14:paraId="7A55B435" w14:textId="1C701CD5" w:rsidR="003F494A" w:rsidRDefault="000F6795" w:rsidP="000A0ACB">
      <w:pPr>
        <w:spacing w:after="0" w:line="240" w:lineRule="auto"/>
        <w:rPr>
          <w:rFonts w:eastAsia="Times New Roman" w:cs="Times New Roman"/>
          <w:b/>
          <w:szCs w:val="24"/>
        </w:rPr>
      </w:pPr>
      <w:r>
        <w:rPr>
          <w:rFonts w:eastAsia="Times New Roman" w:cs="Times New Roman"/>
          <w:b/>
          <w:szCs w:val="24"/>
        </w:rPr>
        <w:t>New</w:t>
      </w:r>
      <w:r w:rsidR="003F494A">
        <w:rPr>
          <w:rFonts w:eastAsia="Times New Roman" w:cs="Times New Roman"/>
          <w:b/>
          <w:szCs w:val="24"/>
        </w:rPr>
        <w:t xml:space="preserve"> Business</w:t>
      </w:r>
    </w:p>
    <w:p w14:paraId="0D8DE212" w14:textId="78694A56" w:rsidR="003F494A" w:rsidRDefault="00F42FCB" w:rsidP="000A0ACB">
      <w:pPr>
        <w:spacing w:after="0" w:line="240" w:lineRule="auto"/>
        <w:rPr>
          <w:rFonts w:eastAsia="Times New Roman" w:cs="Times New Roman"/>
          <w:bCs/>
          <w:szCs w:val="24"/>
        </w:rPr>
      </w:pPr>
      <w:r>
        <w:rPr>
          <w:rFonts w:eastAsia="Times New Roman" w:cs="Times New Roman"/>
          <w:b/>
          <w:szCs w:val="24"/>
        </w:rPr>
        <w:t>R</w:t>
      </w:r>
      <w:r w:rsidR="003F494A">
        <w:rPr>
          <w:rFonts w:eastAsia="Times New Roman" w:cs="Times New Roman"/>
          <w:b/>
          <w:szCs w:val="24"/>
        </w:rPr>
        <w:t>oad Repair and Upgrade Policy</w:t>
      </w:r>
      <w:r>
        <w:rPr>
          <w:rFonts w:eastAsia="Times New Roman" w:cs="Times New Roman"/>
          <w:b/>
          <w:szCs w:val="24"/>
        </w:rPr>
        <w:t>.</w:t>
      </w:r>
      <w:r w:rsidR="004A3DDE">
        <w:rPr>
          <w:rFonts w:eastAsia="Times New Roman" w:cs="Times New Roman"/>
          <w:b/>
          <w:szCs w:val="24"/>
        </w:rPr>
        <w:t xml:space="preserve"> </w:t>
      </w:r>
      <w:r w:rsidR="004A3DDE" w:rsidRPr="004A3DDE">
        <w:rPr>
          <w:rFonts w:eastAsia="Times New Roman" w:cs="Times New Roman"/>
          <w:bCs/>
          <w:szCs w:val="24"/>
        </w:rPr>
        <w:t xml:space="preserve">Presented by </w:t>
      </w:r>
      <w:r w:rsidR="003F494A">
        <w:rPr>
          <w:rFonts w:eastAsia="Times New Roman" w:cs="Times New Roman"/>
          <w:bCs/>
          <w:szCs w:val="24"/>
        </w:rPr>
        <w:t>Aerts</w:t>
      </w:r>
      <w:r w:rsidR="00DE210F">
        <w:rPr>
          <w:rFonts w:eastAsia="Times New Roman" w:cs="Times New Roman"/>
          <w:bCs/>
          <w:szCs w:val="24"/>
        </w:rPr>
        <w:t xml:space="preserve">.  </w:t>
      </w:r>
      <w:bookmarkStart w:id="1" w:name="_Hlk108439807"/>
    </w:p>
    <w:p w14:paraId="18F7720B" w14:textId="69D4BD4C" w:rsidR="00F42FCB" w:rsidRDefault="00DE210F" w:rsidP="000A0ACB">
      <w:pPr>
        <w:spacing w:after="0" w:line="240" w:lineRule="auto"/>
        <w:rPr>
          <w:rFonts w:eastAsia="Times New Roman" w:cs="Times New Roman"/>
          <w:bCs/>
          <w:szCs w:val="24"/>
        </w:rPr>
      </w:pPr>
      <w:r w:rsidRPr="00DE210F">
        <w:rPr>
          <w:rFonts w:eastAsia="Times New Roman" w:cs="Times New Roman"/>
          <w:b/>
          <w:szCs w:val="24"/>
        </w:rPr>
        <w:t>Motion</w:t>
      </w:r>
      <w:r>
        <w:rPr>
          <w:rFonts w:eastAsia="Times New Roman" w:cs="Times New Roman"/>
          <w:bCs/>
          <w:szCs w:val="24"/>
        </w:rPr>
        <w:t xml:space="preserve"> to a</w:t>
      </w:r>
      <w:r w:rsidR="003F494A">
        <w:rPr>
          <w:rFonts w:eastAsia="Times New Roman" w:cs="Times New Roman"/>
          <w:bCs/>
          <w:szCs w:val="24"/>
        </w:rPr>
        <w:t>dopt this policy by Wright, supported by Jarvis.</w:t>
      </w:r>
    </w:p>
    <w:p w14:paraId="35E2BCA6" w14:textId="77602A28" w:rsidR="00DE210F" w:rsidRDefault="003F494A" w:rsidP="00DE210F">
      <w:pPr>
        <w:spacing w:after="0" w:line="240" w:lineRule="auto"/>
        <w:rPr>
          <w:rFonts w:eastAsia="Times New Roman" w:cs="Times New Roman"/>
          <w:b/>
          <w:szCs w:val="24"/>
        </w:rPr>
      </w:pPr>
      <w:r>
        <w:rPr>
          <w:rFonts w:eastAsia="Times New Roman" w:cs="Times New Roman"/>
          <w:b/>
          <w:szCs w:val="24"/>
        </w:rPr>
        <w:t>Roll Call – Unanimous</w:t>
      </w:r>
      <w:r>
        <w:rPr>
          <w:rFonts w:eastAsia="Times New Roman" w:cs="Times New Roman"/>
          <w:b/>
          <w:szCs w:val="24"/>
        </w:rPr>
        <w:tab/>
      </w:r>
      <w:r>
        <w:rPr>
          <w:rFonts w:eastAsia="Times New Roman" w:cs="Times New Roman"/>
          <w:b/>
          <w:szCs w:val="24"/>
        </w:rPr>
        <w:tab/>
      </w:r>
      <w:r>
        <w:rPr>
          <w:rFonts w:eastAsia="Times New Roman" w:cs="Times New Roman"/>
          <w:b/>
          <w:szCs w:val="24"/>
        </w:rPr>
        <w:tab/>
      </w:r>
      <w:r w:rsidR="00EC4381">
        <w:rPr>
          <w:rFonts w:eastAsia="Times New Roman" w:cs="Times New Roman"/>
          <w:b/>
          <w:szCs w:val="24"/>
        </w:rPr>
        <w:tab/>
      </w:r>
      <w:r w:rsidR="00DE210F">
        <w:rPr>
          <w:rFonts w:eastAsia="Times New Roman" w:cs="Times New Roman"/>
          <w:b/>
          <w:szCs w:val="24"/>
        </w:rPr>
        <w:t xml:space="preserve">                     </w:t>
      </w:r>
      <w:r w:rsidR="000F6795">
        <w:rPr>
          <w:rFonts w:eastAsia="Times New Roman" w:cs="Times New Roman"/>
          <w:b/>
          <w:szCs w:val="24"/>
        </w:rPr>
        <w:tab/>
      </w:r>
      <w:r w:rsidR="000F6795">
        <w:rPr>
          <w:rFonts w:eastAsia="Times New Roman" w:cs="Times New Roman"/>
          <w:b/>
          <w:szCs w:val="24"/>
        </w:rPr>
        <w:tab/>
      </w:r>
      <w:r w:rsidR="00DE210F">
        <w:rPr>
          <w:rFonts w:eastAsia="Times New Roman" w:cs="Times New Roman"/>
          <w:b/>
          <w:szCs w:val="24"/>
        </w:rPr>
        <w:t>Motion Carrie</w:t>
      </w:r>
      <w:r w:rsidR="00E32CD8">
        <w:rPr>
          <w:rFonts w:eastAsia="Times New Roman" w:cs="Times New Roman"/>
          <w:b/>
          <w:szCs w:val="24"/>
        </w:rPr>
        <w:t>d</w:t>
      </w:r>
      <w:r w:rsidR="00DE210F">
        <w:rPr>
          <w:rFonts w:eastAsia="Times New Roman" w:cs="Times New Roman"/>
          <w:b/>
          <w:szCs w:val="24"/>
        </w:rPr>
        <w:t>.</w:t>
      </w:r>
    </w:p>
    <w:bookmarkEnd w:id="1"/>
    <w:p w14:paraId="4857AD9D" w14:textId="566C0B3D" w:rsidR="00DE210F" w:rsidRDefault="00DE210F" w:rsidP="000A0ACB">
      <w:pPr>
        <w:spacing w:after="0" w:line="240" w:lineRule="auto"/>
        <w:rPr>
          <w:rFonts w:eastAsia="Times New Roman" w:cs="Times New Roman"/>
          <w:bCs/>
          <w:szCs w:val="24"/>
        </w:rPr>
      </w:pPr>
    </w:p>
    <w:p w14:paraId="0D6AE05C" w14:textId="77777777" w:rsidR="003F494A" w:rsidRDefault="003F494A" w:rsidP="000A0ACB">
      <w:pPr>
        <w:spacing w:after="0" w:line="240" w:lineRule="auto"/>
        <w:rPr>
          <w:rFonts w:eastAsia="Times New Roman" w:cs="Times New Roman"/>
          <w:b/>
          <w:szCs w:val="24"/>
        </w:rPr>
      </w:pPr>
      <w:r>
        <w:rPr>
          <w:rFonts w:eastAsia="Times New Roman" w:cs="Times New Roman"/>
          <w:b/>
          <w:szCs w:val="24"/>
        </w:rPr>
        <w:t>Wilson Beach Rd, Fiske Rd upgrade.</w:t>
      </w:r>
    </w:p>
    <w:p w14:paraId="1480C495" w14:textId="77777777" w:rsidR="003F494A" w:rsidRDefault="00DE210F" w:rsidP="00DE210F">
      <w:pPr>
        <w:spacing w:after="0" w:line="240" w:lineRule="auto"/>
        <w:rPr>
          <w:rFonts w:eastAsia="Times New Roman" w:cs="Times New Roman"/>
          <w:bCs/>
          <w:szCs w:val="24"/>
        </w:rPr>
      </w:pPr>
      <w:r w:rsidRPr="00DE210F">
        <w:rPr>
          <w:rFonts w:eastAsia="Times New Roman" w:cs="Times New Roman"/>
          <w:b/>
          <w:szCs w:val="24"/>
        </w:rPr>
        <w:t>Motion</w:t>
      </w:r>
      <w:r>
        <w:rPr>
          <w:rFonts w:eastAsia="Times New Roman" w:cs="Times New Roman"/>
          <w:bCs/>
          <w:szCs w:val="24"/>
        </w:rPr>
        <w:t xml:space="preserve"> to </w:t>
      </w:r>
      <w:r w:rsidR="003F494A">
        <w:rPr>
          <w:rFonts w:eastAsia="Times New Roman" w:cs="Times New Roman"/>
          <w:bCs/>
          <w:szCs w:val="24"/>
        </w:rPr>
        <w:t xml:space="preserve">pave Wilson Beach Rd and Fiske Rd as described in the contract with MCRC </w:t>
      </w:r>
      <w:r w:rsidR="006A2ABE">
        <w:rPr>
          <w:rFonts w:eastAsia="Times New Roman" w:cs="Times New Roman"/>
          <w:bCs/>
          <w:szCs w:val="24"/>
        </w:rPr>
        <w:t>b</w:t>
      </w:r>
      <w:r>
        <w:rPr>
          <w:rFonts w:eastAsia="Times New Roman" w:cs="Times New Roman"/>
          <w:bCs/>
          <w:szCs w:val="24"/>
        </w:rPr>
        <w:t>y</w:t>
      </w:r>
      <w:r w:rsidR="003F494A">
        <w:rPr>
          <w:rFonts w:eastAsia="Times New Roman" w:cs="Times New Roman"/>
          <w:bCs/>
          <w:szCs w:val="24"/>
        </w:rPr>
        <w:t xml:space="preserve"> Wright, supported by Jarvis</w:t>
      </w:r>
      <w:r>
        <w:rPr>
          <w:rFonts w:eastAsia="Times New Roman" w:cs="Times New Roman"/>
          <w:bCs/>
          <w:szCs w:val="24"/>
        </w:rPr>
        <w:t>.</w:t>
      </w:r>
    </w:p>
    <w:p w14:paraId="03B3EF6A" w14:textId="642B7C19" w:rsidR="00DE210F" w:rsidRPr="003F494A" w:rsidRDefault="003F494A" w:rsidP="00DE210F">
      <w:pPr>
        <w:spacing w:after="0" w:line="240" w:lineRule="auto"/>
        <w:rPr>
          <w:rFonts w:eastAsia="Times New Roman" w:cs="Times New Roman"/>
          <w:bCs/>
          <w:szCs w:val="24"/>
        </w:rPr>
      </w:pPr>
      <w:r>
        <w:rPr>
          <w:rFonts w:eastAsia="Times New Roman" w:cs="Times New Roman"/>
          <w:b/>
          <w:szCs w:val="24"/>
        </w:rPr>
        <w:t>Roll Call – Unanimous</w:t>
      </w:r>
      <w:r>
        <w:rPr>
          <w:rFonts w:eastAsia="Times New Roman" w:cs="Times New Roman"/>
          <w:b/>
          <w:szCs w:val="24"/>
        </w:rPr>
        <w:tab/>
      </w:r>
      <w:r>
        <w:rPr>
          <w:rFonts w:eastAsia="Times New Roman" w:cs="Times New Roman"/>
          <w:b/>
          <w:szCs w:val="24"/>
        </w:rPr>
        <w:tab/>
      </w:r>
      <w:r>
        <w:rPr>
          <w:rFonts w:eastAsia="Times New Roman" w:cs="Times New Roman"/>
          <w:b/>
          <w:szCs w:val="24"/>
        </w:rPr>
        <w:tab/>
      </w:r>
      <w:r w:rsidR="00DE210F">
        <w:rPr>
          <w:rFonts w:eastAsia="Times New Roman" w:cs="Times New Roman"/>
          <w:b/>
          <w:szCs w:val="24"/>
        </w:rPr>
        <w:t xml:space="preserve">                             </w:t>
      </w:r>
      <w:r w:rsidR="000F6795">
        <w:rPr>
          <w:rFonts w:eastAsia="Times New Roman" w:cs="Times New Roman"/>
          <w:b/>
          <w:szCs w:val="24"/>
        </w:rPr>
        <w:tab/>
      </w:r>
      <w:r w:rsidR="00DE210F">
        <w:rPr>
          <w:rFonts w:eastAsia="Times New Roman" w:cs="Times New Roman"/>
          <w:b/>
          <w:szCs w:val="24"/>
        </w:rPr>
        <w:t xml:space="preserve">       </w:t>
      </w:r>
      <w:r w:rsidR="000F6795">
        <w:rPr>
          <w:rFonts w:eastAsia="Times New Roman" w:cs="Times New Roman"/>
          <w:b/>
          <w:szCs w:val="24"/>
        </w:rPr>
        <w:tab/>
      </w:r>
      <w:r w:rsidR="00DE210F">
        <w:rPr>
          <w:rFonts w:eastAsia="Times New Roman" w:cs="Times New Roman"/>
          <w:b/>
          <w:szCs w:val="24"/>
        </w:rPr>
        <w:t>Motion Carrie</w:t>
      </w:r>
      <w:r w:rsidR="00E32CD8">
        <w:rPr>
          <w:rFonts w:eastAsia="Times New Roman" w:cs="Times New Roman"/>
          <w:b/>
          <w:szCs w:val="24"/>
        </w:rPr>
        <w:t>d</w:t>
      </w:r>
      <w:r w:rsidR="00DE210F">
        <w:rPr>
          <w:rFonts w:eastAsia="Times New Roman" w:cs="Times New Roman"/>
          <w:b/>
          <w:szCs w:val="24"/>
        </w:rPr>
        <w:t>.</w:t>
      </w:r>
    </w:p>
    <w:p w14:paraId="36D76AFF" w14:textId="28F46949" w:rsidR="00DE210F" w:rsidRDefault="00DE210F" w:rsidP="000A0ACB">
      <w:pPr>
        <w:spacing w:after="0" w:line="240" w:lineRule="auto"/>
        <w:rPr>
          <w:rFonts w:eastAsia="Times New Roman" w:cs="Times New Roman"/>
          <w:b/>
          <w:szCs w:val="24"/>
        </w:rPr>
      </w:pPr>
    </w:p>
    <w:p w14:paraId="4377DCB4" w14:textId="0CDB80F2" w:rsidR="00DE210F" w:rsidRDefault="003F494A" w:rsidP="000A0ACB">
      <w:pPr>
        <w:spacing w:after="0" w:line="240" w:lineRule="auto"/>
        <w:rPr>
          <w:rFonts w:eastAsia="Times New Roman" w:cs="Times New Roman"/>
          <w:b/>
          <w:szCs w:val="24"/>
        </w:rPr>
      </w:pPr>
      <w:r>
        <w:rPr>
          <w:rFonts w:eastAsia="Times New Roman" w:cs="Times New Roman"/>
          <w:b/>
          <w:szCs w:val="24"/>
        </w:rPr>
        <w:t>Irrigation Proposal</w:t>
      </w:r>
    </w:p>
    <w:p w14:paraId="79DD6954" w14:textId="38CFCB2E" w:rsidR="00DE210F" w:rsidRPr="000F6795" w:rsidRDefault="000F6795" w:rsidP="000A0ACB">
      <w:pPr>
        <w:spacing w:after="0" w:line="240" w:lineRule="auto"/>
        <w:rPr>
          <w:rFonts w:eastAsia="Times New Roman" w:cs="Times New Roman"/>
          <w:bCs/>
          <w:szCs w:val="24"/>
        </w:rPr>
      </w:pPr>
      <w:r w:rsidRPr="000F6795">
        <w:rPr>
          <w:rFonts w:eastAsia="Times New Roman" w:cs="Times New Roman"/>
          <w:bCs/>
          <w:szCs w:val="24"/>
        </w:rPr>
        <w:t>Ashley irrigation quote to expand and improve our current irrigation system presented by Aerts.</w:t>
      </w:r>
      <w:r w:rsidR="00E32CD8">
        <w:rPr>
          <w:rFonts w:eastAsia="Times New Roman" w:cs="Times New Roman"/>
          <w:bCs/>
          <w:szCs w:val="24"/>
        </w:rPr>
        <w:t xml:space="preserve">  Supervisor Aerts explained that this is a continuation of the irrigation that Ashley installed in the Township Park.</w:t>
      </w:r>
    </w:p>
    <w:p w14:paraId="3D9B4201" w14:textId="4B00B91B" w:rsidR="00DE210F" w:rsidRDefault="000F6795" w:rsidP="000A0ACB">
      <w:pPr>
        <w:spacing w:after="0" w:line="240" w:lineRule="auto"/>
        <w:rPr>
          <w:rFonts w:eastAsia="Times New Roman" w:cs="Times New Roman"/>
          <w:bCs/>
          <w:szCs w:val="24"/>
        </w:rPr>
      </w:pPr>
      <w:r>
        <w:rPr>
          <w:rFonts w:eastAsia="Times New Roman" w:cs="Times New Roman"/>
          <w:b/>
          <w:szCs w:val="24"/>
        </w:rPr>
        <w:t xml:space="preserve">Motion </w:t>
      </w:r>
      <w:r w:rsidRPr="000F6795">
        <w:rPr>
          <w:rFonts w:eastAsia="Times New Roman" w:cs="Times New Roman"/>
          <w:bCs/>
          <w:szCs w:val="24"/>
        </w:rPr>
        <w:t xml:space="preserve">by Wright, supported by </w:t>
      </w:r>
      <w:r>
        <w:rPr>
          <w:rFonts w:eastAsia="Times New Roman" w:cs="Times New Roman"/>
          <w:bCs/>
          <w:szCs w:val="24"/>
        </w:rPr>
        <w:t>Skinner to approve the bid.</w:t>
      </w:r>
    </w:p>
    <w:p w14:paraId="75CA23F0" w14:textId="59D4DB47" w:rsidR="000F6795" w:rsidRPr="000F6795" w:rsidRDefault="000F6795" w:rsidP="000A0ACB">
      <w:pPr>
        <w:spacing w:after="0" w:line="240" w:lineRule="auto"/>
        <w:rPr>
          <w:rFonts w:eastAsia="Times New Roman" w:cs="Times New Roman"/>
          <w:b/>
          <w:szCs w:val="24"/>
        </w:rPr>
      </w:pPr>
      <w:r w:rsidRPr="000F6795">
        <w:rPr>
          <w:rFonts w:eastAsia="Times New Roman" w:cs="Times New Roman"/>
          <w:b/>
          <w:szCs w:val="24"/>
        </w:rPr>
        <w:t xml:space="preserve">Roll </w:t>
      </w:r>
      <w:r>
        <w:rPr>
          <w:rFonts w:eastAsia="Times New Roman" w:cs="Times New Roman"/>
          <w:b/>
          <w:szCs w:val="24"/>
        </w:rPr>
        <w:t>C</w:t>
      </w:r>
      <w:r w:rsidRPr="000F6795">
        <w:rPr>
          <w:rFonts w:eastAsia="Times New Roman" w:cs="Times New Roman"/>
          <w:b/>
          <w:szCs w:val="24"/>
        </w:rPr>
        <w:t>all – Unanimous</w:t>
      </w:r>
      <w:r w:rsidRPr="000F6795">
        <w:rPr>
          <w:rFonts w:eastAsia="Times New Roman" w:cs="Times New Roman"/>
          <w:b/>
          <w:szCs w:val="24"/>
        </w:rPr>
        <w:tab/>
      </w:r>
      <w:r w:rsidRPr="000F6795">
        <w:rPr>
          <w:rFonts w:eastAsia="Times New Roman" w:cs="Times New Roman"/>
          <w:b/>
          <w:szCs w:val="24"/>
        </w:rPr>
        <w:tab/>
      </w:r>
      <w:r w:rsidRPr="000F6795">
        <w:rPr>
          <w:rFonts w:eastAsia="Times New Roman" w:cs="Times New Roman"/>
          <w:b/>
          <w:szCs w:val="24"/>
        </w:rPr>
        <w:tab/>
      </w:r>
      <w:r w:rsidRPr="000F6795">
        <w:rPr>
          <w:rFonts w:eastAsia="Times New Roman" w:cs="Times New Roman"/>
          <w:b/>
          <w:szCs w:val="24"/>
        </w:rPr>
        <w:tab/>
      </w:r>
      <w:r w:rsidRPr="000F6795">
        <w:rPr>
          <w:rFonts w:eastAsia="Times New Roman" w:cs="Times New Roman"/>
          <w:b/>
          <w:szCs w:val="24"/>
        </w:rPr>
        <w:tab/>
      </w:r>
      <w:r w:rsidRPr="000F6795">
        <w:rPr>
          <w:rFonts w:eastAsia="Times New Roman" w:cs="Times New Roman"/>
          <w:b/>
          <w:szCs w:val="24"/>
        </w:rPr>
        <w:tab/>
      </w:r>
      <w:r w:rsidRPr="000F6795">
        <w:rPr>
          <w:rFonts w:eastAsia="Times New Roman" w:cs="Times New Roman"/>
          <w:b/>
          <w:szCs w:val="24"/>
        </w:rPr>
        <w:tab/>
        <w:t>Motion Carrie</w:t>
      </w:r>
      <w:r w:rsidR="00E32CD8">
        <w:rPr>
          <w:rFonts w:eastAsia="Times New Roman" w:cs="Times New Roman"/>
          <w:b/>
          <w:szCs w:val="24"/>
        </w:rPr>
        <w:t>d</w:t>
      </w:r>
      <w:r w:rsidRPr="000F6795">
        <w:rPr>
          <w:rFonts w:eastAsia="Times New Roman" w:cs="Times New Roman"/>
          <w:b/>
          <w:szCs w:val="24"/>
        </w:rPr>
        <w:t>.</w:t>
      </w:r>
    </w:p>
    <w:p w14:paraId="13674DD7" w14:textId="77777777" w:rsidR="00F42FCB" w:rsidRDefault="00F42FCB" w:rsidP="000A0ACB">
      <w:pPr>
        <w:spacing w:after="0" w:line="240" w:lineRule="auto"/>
        <w:rPr>
          <w:rFonts w:eastAsia="Times New Roman" w:cs="Times New Roman"/>
          <w:b/>
          <w:szCs w:val="24"/>
        </w:rPr>
      </w:pPr>
    </w:p>
    <w:p w14:paraId="6DEF0880" w14:textId="0E4D62A5" w:rsidR="00A87269" w:rsidRDefault="00A87269" w:rsidP="000A0ACB">
      <w:pPr>
        <w:spacing w:after="0" w:line="240" w:lineRule="auto"/>
        <w:rPr>
          <w:rFonts w:eastAsia="Times New Roman" w:cs="Times New Roman"/>
          <w:b/>
          <w:szCs w:val="24"/>
        </w:rPr>
      </w:pPr>
      <w:r>
        <w:rPr>
          <w:rFonts w:eastAsia="Times New Roman" w:cs="Times New Roman"/>
          <w:b/>
          <w:szCs w:val="24"/>
        </w:rPr>
        <w:t>ORV Process</w:t>
      </w:r>
    </w:p>
    <w:p w14:paraId="49CDFB5A" w14:textId="3CB2140F" w:rsidR="00A87269" w:rsidRDefault="008A07AE" w:rsidP="000A0ACB">
      <w:pPr>
        <w:spacing w:after="0" w:line="240" w:lineRule="auto"/>
        <w:rPr>
          <w:rFonts w:eastAsia="Times New Roman" w:cs="Times New Roman"/>
          <w:bCs/>
          <w:szCs w:val="24"/>
        </w:rPr>
      </w:pPr>
      <w:r>
        <w:rPr>
          <w:rFonts w:eastAsia="Times New Roman" w:cs="Times New Roman"/>
          <w:bCs/>
          <w:szCs w:val="24"/>
        </w:rPr>
        <w:t xml:space="preserve">Supervisor Aerts shared information </w:t>
      </w:r>
      <w:r w:rsidR="00A87269" w:rsidRPr="00A87269">
        <w:rPr>
          <w:rFonts w:eastAsia="Times New Roman" w:cs="Times New Roman"/>
          <w:bCs/>
          <w:szCs w:val="24"/>
        </w:rPr>
        <w:t xml:space="preserve">that </w:t>
      </w:r>
      <w:r w:rsidR="00A87269">
        <w:rPr>
          <w:rFonts w:eastAsia="Times New Roman" w:cs="Times New Roman"/>
          <w:bCs/>
          <w:szCs w:val="24"/>
        </w:rPr>
        <w:t>the</w:t>
      </w:r>
      <w:r>
        <w:rPr>
          <w:rFonts w:eastAsia="Times New Roman" w:cs="Times New Roman"/>
          <w:bCs/>
          <w:szCs w:val="24"/>
        </w:rPr>
        <w:t xml:space="preserve"> Board signed off on our ORV Language,</w:t>
      </w:r>
      <w:r w:rsidR="00A87269">
        <w:rPr>
          <w:rFonts w:eastAsia="Times New Roman" w:cs="Times New Roman"/>
          <w:bCs/>
          <w:szCs w:val="24"/>
        </w:rPr>
        <w:t xml:space="preserve"> the MCRC </w:t>
      </w:r>
      <w:r>
        <w:rPr>
          <w:rFonts w:eastAsia="Times New Roman" w:cs="Times New Roman"/>
          <w:bCs/>
          <w:szCs w:val="24"/>
        </w:rPr>
        <w:t>Managing Director</w:t>
      </w:r>
      <w:r w:rsidR="00A87269">
        <w:rPr>
          <w:rFonts w:eastAsia="Times New Roman" w:cs="Times New Roman"/>
          <w:bCs/>
          <w:szCs w:val="24"/>
        </w:rPr>
        <w:t xml:space="preserve"> Ken Hulka</w:t>
      </w:r>
      <w:r>
        <w:rPr>
          <w:rFonts w:eastAsia="Times New Roman" w:cs="Times New Roman"/>
          <w:bCs/>
          <w:szCs w:val="24"/>
        </w:rPr>
        <w:t xml:space="preserve"> made one small change which was corrected</w:t>
      </w:r>
      <w:r w:rsidR="00A87269">
        <w:rPr>
          <w:rFonts w:eastAsia="Times New Roman" w:cs="Times New Roman"/>
          <w:bCs/>
          <w:szCs w:val="24"/>
        </w:rPr>
        <w:t>,</w:t>
      </w:r>
      <w:r w:rsidR="00B4292C">
        <w:rPr>
          <w:rFonts w:eastAsia="Times New Roman" w:cs="Times New Roman"/>
          <w:bCs/>
          <w:szCs w:val="24"/>
        </w:rPr>
        <w:t xml:space="preserve"> and our Zoning Administrator as also signed off.  We</w:t>
      </w:r>
      <w:r w:rsidR="00A87269">
        <w:rPr>
          <w:rFonts w:eastAsia="Times New Roman" w:cs="Times New Roman"/>
          <w:bCs/>
          <w:szCs w:val="24"/>
        </w:rPr>
        <w:t xml:space="preserve"> are ready for a public hearing on this matter.  A schedule conflict has occurred that will </w:t>
      </w:r>
      <w:r w:rsidR="000061AD">
        <w:rPr>
          <w:rFonts w:eastAsia="Times New Roman" w:cs="Times New Roman"/>
          <w:bCs/>
          <w:szCs w:val="24"/>
        </w:rPr>
        <w:t>conflict with the 13 September meeting date.</w:t>
      </w:r>
    </w:p>
    <w:p w14:paraId="4CCF20B5" w14:textId="6429C605" w:rsidR="00A87269" w:rsidRPr="00A87269" w:rsidRDefault="00A87269" w:rsidP="000A0ACB">
      <w:pPr>
        <w:spacing w:after="0" w:line="240" w:lineRule="auto"/>
        <w:rPr>
          <w:rFonts w:eastAsia="Times New Roman" w:cs="Times New Roman"/>
          <w:bCs/>
          <w:szCs w:val="24"/>
        </w:rPr>
      </w:pPr>
      <w:r w:rsidRPr="000061AD">
        <w:rPr>
          <w:rFonts w:eastAsia="Times New Roman" w:cs="Times New Roman"/>
          <w:b/>
          <w:szCs w:val="24"/>
        </w:rPr>
        <w:t>Motion</w:t>
      </w:r>
      <w:r>
        <w:rPr>
          <w:rFonts w:eastAsia="Times New Roman" w:cs="Times New Roman"/>
          <w:bCs/>
          <w:szCs w:val="24"/>
        </w:rPr>
        <w:t xml:space="preserve"> to change the Cedar Creek Township Regular Board meeting from 13 Sep 2022 to 06 Sep 2022</w:t>
      </w:r>
      <w:r w:rsidR="000061AD">
        <w:rPr>
          <w:rFonts w:eastAsia="Times New Roman" w:cs="Times New Roman"/>
          <w:bCs/>
          <w:szCs w:val="24"/>
        </w:rPr>
        <w:t xml:space="preserve"> by Jarvis, supported by Wright.</w:t>
      </w:r>
    </w:p>
    <w:p w14:paraId="7A92F38E" w14:textId="3BEADA05" w:rsidR="00A87269" w:rsidRDefault="000061AD" w:rsidP="000A0ACB">
      <w:pPr>
        <w:spacing w:after="0" w:line="240" w:lineRule="auto"/>
        <w:rPr>
          <w:rFonts w:eastAsia="Times New Roman" w:cs="Times New Roman"/>
          <w:b/>
          <w:szCs w:val="24"/>
        </w:rPr>
      </w:pPr>
      <w:r>
        <w:rPr>
          <w:rFonts w:eastAsia="Times New Roman" w:cs="Times New Roman"/>
          <w:b/>
          <w:szCs w:val="24"/>
        </w:rPr>
        <w:t>Ayes – Unanimous</w:t>
      </w:r>
      <w:r>
        <w:rPr>
          <w:rFonts w:eastAsia="Times New Roman" w:cs="Times New Roman"/>
          <w:b/>
          <w:szCs w:val="24"/>
        </w:rPr>
        <w:tab/>
      </w:r>
      <w:r>
        <w:rPr>
          <w:rFonts w:eastAsia="Times New Roman" w:cs="Times New Roman"/>
          <w:b/>
          <w:szCs w:val="24"/>
        </w:rPr>
        <w:tab/>
      </w:r>
      <w:r>
        <w:rPr>
          <w:rFonts w:eastAsia="Times New Roman" w:cs="Times New Roman"/>
          <w:b/>
          <w:szCs w:val="24"/>
        </w:rPr>
        <w:tab/>
      </w:r>
      <w:r>
        <w:rPr>
          <w:rFonts w:eastAsia="Times New Roman" w:cs="Times New Roman"/>
          <w:b/>
          <w:szCs w:val="24"/>
        </w:rPr>
        <w:tab/>
      </w:r>
      <w:r>
        <w:rPr>
          <w:rFonts w:eastAsia="Times New Roman" w:cs="Times New Roman"/>
          <w:b/>
          <w:szCs w:val="24"/>
        </w:rPr>
        <w:tab/>
      </w:r>
      <w:r>
        <w:rPr>
          <w:rFonts w:eastAsia="Times New Roman" w:cs="Times New Roman"/>
          <w:b/>
          <w:szCs w:val="24"/>
        </w:rPr>
        <w:tab/>
      </w:r>
      <w:r>
        <w:rPr>
          <w:rFonts w:eastAsia="Times New Roman" w:cs="Times New Roman"/>
          <w:b/>
          <w:szCs w:val="24"/>
        </w:rPr>
        <w:tab/>
      </w:r>
      <w:r>
        <w:rPr>
          <w:rFonts w:eastAsia="Times New Roman" w:cs="Times New Roman"/>
          <w:b/>
          <w:szCs w:val="24"/>
        </w:rPr>
        <w:tab/>
        <w:t>Motion Carrie</w:t>
      </w:r>
      <w:r w:rsidR="00B4292C">
        <w:rPr>
          <w:rFonts w:eastAsia="Times New Roman" w:cs="Times New Roman"/>
          <w:b/>
          <w:szCs w:val="24"/>
        </w:rPr>
        <w:t>d</w:t>
      </w:r>
      <w:r>
        <w:rPr>
          <w:rFonts w:eastAsia="Times New Roman" w:cs="Times New Roman"/>
          <w:b/>
          <w:szCs w:val="24"/>
        </w:rPr>
        <w:t>.</w:t>
      </w:r>
    </w:p>
    <w:p w14:paraId="1183F4A7" w14:textId="77777777" w:rsidR="00A87269" w:rsidRDefault="00A87269" w:rsidP="000A0ACB">
      <w:pPr>
        <w:spacing w:after="0" w:line="240" w:lineRule="auto"/>
        <w:rPr>
          <w:rFonts w:eastAsia="Times New Roman" w:cs="Times New Roman"/>
          <w:b/>
          <w:szCs w:val="24"/>
        </w:rPr>
      </w:pPr>
    </w:p>
    <w:p w14:paraId="2BA73EDB" w14:textId="77777777" w:rsidR="000A0ACB" w:rsidRPr="000061AD" w:rsidRDefault="000A0ACB" w:rsidP="000061AD">
      <w:pPr>
        <w:spacing w:after="0" w:line="240" w:lineRule="auto"/>
        <w:rPr>
          <w:b/>
        </w:rPr>
      </w:pPr>
    </w:p>
    <w:p w14:paraId="4A231500" w14:textId="1B28E4F8" w:rsidR="000A0ACB" w:rsidRDefault="000A0ACB" w:rsidP="000A0ACB">
      <w:pPr>
        <w:spacing w:after="0" w:line="240" w:lineRule="auto"/>
        <w:rPr>
          <w:rFonts w:eastAsia="Times New Roman" w:cs="Times New Roman"/>
          <w:szCs w:val="24"/>
        </w:rPr>
      </w:pPr>
      <w:r>
        <w:rPr>
          <w:rFonts w:eastAsia="Times New Roman" w:cs="Times New Roman"/>
          <w:b/>
          <w:bCs/>
          <w:szCs w:val="24"/>
        </w:rPr>
        <w:t>N</w:t>
      </w:r>
      <w:r w:rsidR="00B86548">
        <w:rPr>
          <w:rFonts w:eastAsia="Times New Roman" w:cs="Times New Roman"/>
          <w:b/>
          <w:bCs/>
          <w:szCs w:val="24"/>
        </w:rPr>
        <w:t>ew Business</w:t>
      </w:r>
      <w:r>
        <w:rPr>
          <w:rFonts w:eastAsia="Times New Roman" w:cs="Times New Roman"/>
          <w:b/>
          <w:bCs/>
          <w:szCs w:val="24"/>
        </w:rPr>
        <w:t xml:space="preserve"> </w:t>
      </w:r>
    </w:p>
    <w:p w14:paraId="06F4829A" w14:textId="0DADA21B" w:rsidR="000061AD" w:rsidRDefault="000061AD" w:rsidP="000061AD">
      <w:pPr>
        <w:spacing w:after="0" w:line="240" w:lineRule="auto"/>
        <w:rPr>
          <w:rFonts w:eastAsia="Times New Roman" w:cs="Times New Roman"/>
          <w:b/>
          <w:bCs/>
          <w:szCs w:val="24"/>
        </w:rPr>
      </w:pPr>
      <w:r>
        <w:rPr>
          <w:rFonts w:eastAsia="Times New Roman" w:cs="Times New Roman"/>
          <w:b/>
          <w:bCs/>
          <w:szCs w:val="24"/>
        </w:rPr>
        <w:t>Zone change</w:t>
      </w:r>
      <w:r w:rsidR="00D63FE1">
        <w:rPr>
          <w:rFonts w:eastAsia="Times New Roman" w:cs="Times New Roman"/>
          <w:b/>
          <w:bCs/>
          <w:szCs w:val="24"/>
        </w:rPr>
        <w:t>s</w:t>
      </w:r>
      <w:r>
        <w:rPr>
          <w:rFonts w:eastAsia="Times New Roman" w:cs="Times New Roman"/>
          <w:b/>
          <w:bCs/>
          <w:szCs w:val="24"/>
        </w:rPr>
        <w:t xml:space="preserve"> for</w:t>
      </w:r>
      <w:r w:rsidR="00423271">
        <w:rPr>
          <w:rFonts w:eastAsia="Times New Roman" w:cs="Times New Roman"/>
          <w:b/>
          <w:bCs/>
          <w:szCs w:val="24"/>
        </w:rPr>
        <w:t xml:space="preserve"> several</w:t>
      </w:r>
      <w:r>
        <w:rPr>
          <w:rFonts w:eastAsia="Times New Roman" w:cs="Times New Roman"/>
          <w:b/>
          <w:bCs/>
          <w:szCs w:val="24"/>
        </w:rPr>
        <w:t xml:space="preserve"> </w:t>
      </w:r>
      <w:r w:rsidR="008A07AE">
        <w:rPr>
          <w:rFonts w:eastAsia="Times New Roman" w:cs="Times New Roman"/>
          <w:b/>
          <w:bCs/>
          <w:szCs w:val="24"/>
        </w:rPr>
        <w:t>Ruprecht</w:t>
      </w:r>
      <w:r>
        <w:rPr>
          <w:rFonts w:eastAsia="Times New Roman" w:cs="Times New Roman"/>
          <w:b/>
          <w:bCs/>
          <w:szCs w:val="24"/>
        </w:rPr>
        <w:t xml:space="preserve"> Rd</w:t>
      </w:r>
      <w:r w:rsidR="00423271">
        <w:rPr>
          <w:rFonts w:eastAsia="Times New Roman" w:cs="Times New Roman"/>
          <w:b/>
          <w:bCs/>
          <w:szCs w:val="24"/>
        </w:rPr>
        <w:t xml:space="preserve"> properties.</w:t>
      </w:r>
    </w:p>
    <w:p w14:paraId="311DFF31" w14:textId="5171513C" w:rsidR="000061AD" w:rsidRDefault="000061AD" w:rsidP="000061AD">
      <w:pPr>
        <w:spacing w:after="0" w:line="240" w:lineRule="auto"/>
        <w:rPr>
          <w:rFonts w:eastAsia="Times New Roman" w:cs="Times New Roman"/>
          <w:szCs w:val="24"/>
        </w:rPr>
      </w:pPr>
      <w:r>
        <w:rPr>
          <w:rFonts w:eastAsia="Times New Roman" w:cs="Times New Roman"/>
          <w:b/>
          <w:bCs/>
          <w:szCs w:val="24"/>
        </w:rPr>
        <w:t xml:space="preserve">Motion </w:t>
      </w:r>
      <w:r w:rsidRPr="000061AD">
        <w:rPr>
          <w:rFonts w:eastAsia="Times New Roman" w:cs="Times New Roman"/>
          <w:szCs w:val="24"/>
        </w:rPr>
        <w:t>to adopt the Planning Commissions recommended changes</w:t>
      </w:r>
      <w:r w:rsidR="00423271">
        <w:rPr>
          <w:rFonts w:eastAsia="Times New Roman" w:cs="Times New Roman"/>
          <w:szCs w:val="24"/>
        </w:rPr>
        <w:t xml:space="preserve"> by Wright, supported by Jarvis.</w:t>
      </w:r>
    </w:p>
    <w:p w14:paraId="4F4E35E8" w14:textId="04E7E2F4" w:rsidR="00423271" w:rsidRPr="00423271" w:rsidRDefault="00423271" w:rsidP="000061AD">
      <w:pPr>
        <w:spacing w:after="0" w:line="240" w:lineRule="auto"/>
        <w:rPr>
          <w:rFonts w:eastAsia="Times New Roman" w:cs="Times New Roman"/>
          <w:b/>
          <w:bCs/>
          <w:szCs w:val="24"/>
        </w:rPr>
      </w:pPr>
      <w:r w:rsidRPr="00423271">
        <w:rPr>
          <w:rFonts w:eastAsia="Times New Roman" w:cs="Times New Roman"/>
          <w:b/>
          <w:bCs/>
          <w:szCs w:val="24"/>
        </w:rPr>
        <w:t xml:space="preserve">Roll Call </w:t>
      </w:r>
      <w:r>
        <w:rPr>
          <w:rFonts w:eastAsia="Times New Roman" w:cs="Times New Roman"/>
          <w:b/>
          <w:bCs/>
          <w:szCs w:val="24"/>
        </w:rPr>
        <w:t>–</w:t>
      </w:r>
      <w:r w:rsidRPr="00423271">
        <w:rPr>
          <w:rFonts w:eastAsia="Times New Roman" w:cs="Times New Roman"/>
          <w:b/>
          <w:bCs/>
          <w:szCs w:val="24"/>
        </w:rPr>
        <w:t xml:space="preserve"> Unanimous</w:t>
      </w:r>
      <w:r>
        <w:rPr>
          <w:rFonts w:eastAsia="Times New Roman" w:cs="Times New Roman"/>
          <w:b/>
          <w:bCs/>
          <w:szCs w:val="24"/>
        </w:rPr>
        <w:tab/>
      </w:r>
      <w:r>
        <w:rPr>
          <w:rFonts w:eastAsia="Times New Roman" w:cs="Times New Roman"/>
          <w:b/>
          <w:bCs/>
          <w:szCs w:val="24"/>
        </w:rPr>
        <w:tab/>
      </w:r>
      <w:r>
        <w:rPr>
          <w:rFonts w:eastAsia="Times New Roman" w:cs="Times New Roman"/>
          <w:b/>
          <w:bCs/>
          <w:szCs w:val="24"/>
        </w:rPr>
        <w:tab/>
      </w:r>
      <w:r>
        <w:rPr>
          <w:rFonts w:eastAsia="Times New Roman" w:cs="Times New Roman"/>
          <w:b/>
          <w:bCs/>
          <w:szCs w:val="24"/>
        </w:rPr>
        <w:tab/>
      </w:r>
      <w:r>
        <w:rPr>
          <w:rFonts w:eastAsia="Times New Roman" w:cs="Times New Roman"/>
          <w:b/>
          <w:bCs/>
          <w:szCs w:val="24"/>
        </w:rPr>
        <w:tab/>
      </w:r>
      <w:r>
        <w:rPr>
          <w:rFonts w:eastAsia="Times New Roman" w:cs="Times New Roman"/>
          <w:b/>
          <w:bCs/>
          <w:szCs w:val="24"/>
        </w:rPr>
        <w:tab/>
      </w:r>
      <w:r>
        <w:rPr>
          <w:rFonts w:eastAsia="Times New Roman" w:cs="Times New Roman"/>
          <w:b/>
          <w:bCs/>
          <w:szCs w:val="24"/>
        </w:rPr>
        <w:tab/>
        <w:t>Motion Carrie</w:t>
      </w:r>
      <w:r w:rsidR="00B4292C">
        <w:rPr>
          <w:rFonts w:eastAsia="Times New Roman" w:cs="Times New Roman"/>
          <w:b/>
          <w:bCs/>
          <w:szCs w:val="24"/>
        </w:rPr>
        <w:t>d</w:t>
      </w:r>
      <w:r>
        <w:rPr>
          <w:rFonts w:eastAsia="Times New Roman" w:cs="Times New Roman"/>
          <w:b/>
          <w:bCs/>
          <w:szCs w:val="24"/>
        </w:rPr>
        <w:t>.</w:t>
      </w:r>
    </w:p>
    <w:p w14:paraId="647DCCAF" w14:textId="77777777" w:rsidR="000061AD" w:rsidRDefault="000061AD" w:rsidP="000061AD">
      <w:pPr>
        <w:spacing w:after="0" w:line="240" w:lineRule="auto"/>
        <w:rPr>
          <w:rFonts w:eastAsia="Times New Roman" w:cs="Times New Roman"/>
          <w:b/>
          <w:bCs/>
          <w:szCs w:val="24"/>
        </w:rPr>
      </w:pPr>
    </w:p>
    <w:p w14:paraId="3EE978BE" w14:textId="62548F1A" w:rsidR="00271FF5" w:rsidRDefault="00A775BA" w:rsidP="000061AD">
      <w:pPr>
        <w:spacing w:after="0" w:line="240" w:lineRule="auto"/>
        <w:rPr>
          <w:rFonts w:eastAsia="Times New Roman" w:cs="Times New Roman"/>
          <w:b/>
          <w:bCs/>
          <w:szCs w:val="24"/>
        </w:rPr>
      </w:pPr>
      <w:r>
        <w:rPr>
          <w:rFonts w:eastAsia="Times New Roman" w:cs="Times New Roman"/>
          <w:b/>
          <w:bCs/>
          <w:szCs w:val="24"/>
        </w:rPr>
        <w:t xml:space="preserve">Amendment to </w:t>
      </w:r>
      <w:r w:rsidR="00DA3172">
        <w:rPr>
          <w:rFonts w:eastAsia="Times New Roman" w:cs="Times New Roman"/>
          <w:b/>
          <w:bCs/>
          <w:szCs w:val="24"/>
        </w:rPr>
        <w:t>Chapter 16 of the Zoning Board of Appeals.</w:t>
      </w:r>
      <w:r w:rsidR="000A0ACB">
        <w:rPr>
          <w:rFonts w:eastAsia="Times New Roman" w:cs="Times New Roman"/>
          <w:b/>
          <w:bCs/>
          <w:szCs w:val="24"/>
        </w:rPr>
        <w:t xml:space="preserve"> </w:t>
      </w:r>
    </w:p>
    <w:p w14:paraId="1DC9DF67" w14:textId="2D09A412" w:rsidR="00271FF5" w:rsidRDefault="00DA3172" w:rsidP="0011063B">
      <w:pPr>
        <w:spacing w:after="0" w:line="240" w:lineRule="auto"/>
        <w:rPr>
          <w:rFonts w:eastAsia="Times New Roman" w:cs="Times New Roman"/>
          <w:bCs/>
          <w:szCs w:val="24"/>
        </w:rPr>
      </w:pPr>
      <w:r>
        <w:rPr>
          <w:rFonts w:eastAsia="Times New Roman" w:cs="Times New Roman"/>
          <w:bCs/>
          <w:szCs w:val="24"/>
        </w:rPr>
        <w:t>To increase the board from</w:t>
      </w:r>
      <w:r w:rsidR="004B5A89">
        <w:rPr>
          <w:rFonts w:eastAsia="Times New Roman" w:cs="Times New Roman"/>
          <w:bCs/>
          <w:szCs w:val="24"/>
        </w:rPr>
        <w:t xml:space="preserve"> a</w:t>
      </w:r>
      <w:r>
        <w:rPr>
          <w:rFonts w:eastAsia="Times New Roman" w:cs="Times New Roman"/>
          <w:bCs/>
          <w:szCs w:val="24"/>
        </w:rPr>
        <w:t xml:space="preserve"> </w:t>
      </w:r>
      <w:r w:rsidR="004B5A89">
        <w:rPr>
          <w:rFonts w:eastAsia="Times New Roman" w:cs="Times New Roman"/>
          <w:bCs/>
          <w:szCs w:val="24"/>
        </w:rPr>
        <w:t xml:space="preserve">three-member board to a five-member board. </w:t>
      </w:r>
    </w:p>
    <w:p w14:paraId="6F90D41F" w14:textId="5EF6A396" w:rsidR="000A0ACB" w:rsidRPr="004B5A89" w:rsidRDefault="000A0ACB" w:rsidP="0011063B">
      <w:pPr>
        <w:spacing w:after="0" w:line="240" w:lineRule="auto"/>
        <w:rPr>
          <w:rFonts w:eastAsia="Times New Roman" w:cs="Times New Roman"/>
          <w:szCs w:val="24"/>
        </w:rPr>
      </w:pPr>
      <w:r>
        <w:rPr>
          <w:rFonts w:eastAsia="Times New Roman" w:cs="Times New Roman"/>
          <w:b/>
          <w:bCs/>
          <w:szCs w:val="24"/>
        </w:rPr>
        <w:t>M</w:t>
      </w:r>
      <w:r w:rsidR="00B86548">
        <w:rPr>
          <w:rFonts w:eastAsia="Times New Roman" w:cs="Times New Roman"/>
          <w:b/>
          <w:bCs/>
          <w:szCs w:val="24"/>
        </w:rPr>
        <w:t>otion</w:t>
      </w:r>
      <w:r w:rsidR="004B5A89">
        <w:rPr>
          <w:rFonts w:eastAsia="Times New Roman" w:cs="Times New Roman"/>
          <w:b/>
          <w:bCs/>
          <w:szCs w:val="24"/>
        </w:rPr>
        <w:t xml:space="preserve"> </w:t>
      </w:r>
      <w:r w:rsidR="004B5A89">
        <w:rPr>
          <w:rFonts w:eastAsia="Times New Roman" w:cs="Times New Roman"/>
          <w:szCs w:val="24"/>
        </w:rPr>
        <w:t>to increase the board from three members to five members by Wright, supported by Jarvis.</w:t>
      </w:r>
    </w:p>
    <w:p w14:paraId="33DF92CA" w14:textId="1FD2E096" w:rsidR="000A0ACB" w:rsidRDefault="000A0ACB" w:rsidP="0011063B">
      <w:pPr>
        <w:spacing w:after="0" w:line="240" w:lineRule="auto"/>
        <w:rPr>
          <w:rFonts w:eastAsia="Times New Roman" w:cs="Times New Roman"/>
          <w:b/>
          <w:szCs w:val="24"/>
        </w:rPr>
      </w:pPr>
      <w:r>
        <w:rPr>
          <w:rFonts w:eastAsia="Times New Roman" w:cs="Times New Roman"/>
          <w:b/>
          <w:szCs w:val="24"/>
        </w:rPr>
        <w:lastRenderedPageBreak/>
        <w:t>Aye:</w:t>
      </w:r>
      <w:r w:rsidR="004B5A89">
        <w:rPr>
          <w:rFonts w:eastAsia="Times New Roman" w:cs="Times New Roman"/>
          <w:b/>
          <w:szCs w:val="24"/>
        </w:rPr>
        <w:t xml:space="preserve"> Unanimous</w:t>
      </w:r>
      <w:r w:rsidR="004B5A89">
        <w:rPr>
          <w:rFonts w:eastAsia="Times New Roman" w:cs="Times New Roman"/>
          <w:b/>
          <w:szCs w:val="24"/>
        </w:rPr>
        <w:tab/>
      </w:r>
      <w:r>
        <w:rPr>
          <w:rFonts w:eastAsia="Times New Roman" w:cs="Times New Roman"/>
          <w:bCs/>
          <w:szCs w:val="24"/>
        </w:rPr>
        <w:t xml:space="preserve"> </w:t>
      </w:r>
      <w:r w:rsidR="004B5A89">
        <w:rPr>
          <w:rFonts w:eastAsia="Times New Roman" w:cs="Times New Roman"/>
          <w:bCs/>
          <w:szCs w:val="24"/>
        </w:rPr>
        <w:tab/>
      </w:r>
      <w:r w:rsidR="004B5A89">
        <w:rPr>
          <w:rFonts w:eastAsia="Times New Roman" w:cs="Times New Roman"/>
          <w:bCs/>
          <w:szCs w:val="24"/>
        </w:rPr>
        <w:tab/>
      </w:r>
      <w:r w:rsidR="004B5A89">
        <w:rPr>
          <w:rFonts w:eastAsia="Times New Roman" w:cs="Times New Roman"/>
          <w:bCs/>
          <w:szCs w:val="24"/>
        </w:rPr>
        <w:tab/>
      </w:r>
      <w:r w:rsidR="004B5A89">
        <w:rPr>
          <w:rFonts w:eastAsia="Times New Roman" w:cs="Times New Roman"/>
          <w:bCs/>
          <w:szCs w:val="24"/>
        </w:rPr>
        <w:tab/>
      </w:r>
      <w:r w:rsidR="004B5A89">
        <w:rPr>
          <w:rFonts w:eastAsia="Times New Roman" w:cs="Times New Roman"/>
          <w:bCs/>
          <w:szCs w:val="24"/>
        </w:rPr>
        <w:tab/>
      </w:r>
      <w:r w:rsidR="004B5A89">
        <w:rPr>
          <w:rFonts w:eastAsia="Times New Roman" w:cs="Times New Roman"/>
          <w:bCs/>
          <w:szCs w:val="24"/>
        </w:rPr>
        <w:tab/>
      </w:r>
      <w:r>
        <w:rPr>
          <w:rFonts w:eastAsia="Times New Roman" w:cs="Times New Roman"/>
          <w:b/>
          <w:szCs w:val="24"/>
        </w:rPr>
        <w:t>M</w:t>
      </w:r>
      <w:r w:rsidR="00B86548">
        <w:rPr>
          <w:rFonts w:eastAsia="Times New Roman" w:cs="Times New Roman"/>
          <w:b/>
          <w:szCs w:val="24"/>
        </w:rPr>
        <w:t>otion Carrie</w:t>
      </w:r>
      <w:r w:rsidR="00B4292C">
        <w:rPr>
          <w:rFonts w:eastAsia="Times New Roman" w:cs="Times New Roman"/>
          <w:b/>
          <w:szCs w:val="24"/>
        </w:rPr>
        <w:t>d</w:t>
      </w:r>
      <w:r w:rsidR="00B86548">
        <w:rPr>
          <w:rFonts w:eastAsia="Times New Roman" w:cs="Times New Roman"/>
          <w:b/>
          <w:szCs w:val="24"/>
        </w:rPr>
        <w:t>.</w:t>
      </w:r>
    </w:p>
    <w:p w14:paraId="230F1A17" w14:textId="250AF65D" w:rsidR="00271FF5" w:rsidRDefault="00271FF5" w:rsidP="000A0ACB">
      <w:pPr>
        <w:spacing w:after="0" w:line="240" w:lineRule="auto"/>
        <w:ind w:left="720"/>
        <w:rPr>
          <w:rFonts w:eastAsia="Times New Roman" w:cs="Times New Roman"/>
          <w:b/>
          <w:szCs w:val="24"/>
        </w:rPr>
      </w:pPr>
    </w:p>
    <w:p w14:paraId="3799946E" w14:textId="19E0014D" w:rsidR="004B5A89" w:rsidRDefault="004B5A89" w:rsidP="0011063B">
      <w:pPr>
        <w:spacing w:after="0" w:line="240" w:lineRule="auto"/>
        <w:rPr>
          <w:rFonts w:eastAsia="Times New Roman" w:cs="Times New Roman"/>
          <w:b/>
          <w:bCs/>
          <w:szCs w:val="24"/>
        </w:rPr>
      </w:pPr>
      <w:r>
        <w:rPr>
          <w:rFonts w:eastAsia="Times New Roman" w:cs="Times New Roman"/>
          <w:b/>
          <w:bCs/>
          <w:szCs w:val="24"/>
        </w:rPr>
        <w:t>Ordinance to regulate temporary land use</w:t>
      </w:r>
    </w:p>
    <w:p w14:paraId="419EA96F" w14:textId="6166D7D1" w:rsidR="004B5A89" w:rsidRPr="004B5A89" w:rsidRDefault="004B5A89" w:rsidP="0011063B">
      <w:pPr>
        <w:spacing w:after="0" w:line="240" w:lineRule="auto"/>
        <w:rPr>
          <w:rFonts w:eastAsia="Times New Roman" w:cs="Times New Roman"/>
          <w:szCs w:val="24"/>
        </w:rPr>
      </w:pPr>
      <w:r>
        <w:rPr>
          <w:rFonts w:eastAsia="Times New Roman" w:cs="Times New Roman"/>
          <w:szCs w:val="24"/>
        </w:rPr>
        <w:t>To allow temporary use of a mobile home, recreational vehicle, etc. for use by land-owners during the construction of a new home.</w:t>
      </w:r>
    </w:p>
    <w:p w14:paraId="692271B6" w14:textId="0EB007BD" w:rsidR="000A0ACB" w:rsidRDefault="000A0ACB" w:rsidP="0011063B">
      <w:pPr>
        <w:spacing w:after="0" w:line="240" w:lineRule="auto"/>
        <w:rPr>
          <w:rFonts w:eastAsia="Times New Roman" w:cs="Times New Roman"/>
          <w:bCs/>
          <w:szCs w:val="24"/>
        </w:rPr>
      </w:pPr>
      <w:r>
        <w:rPr>
          <w:rFonts w:eastAsia="Times New Roman" w:cs="Times New Roman"/>
          <w:b/>
          <w:bCs/>
          <w:szCs w:val="24"/>
        </w:rPr>
        <w:t>M</w:t>
      </w:r>
      <w:r w:rsidR="00B86548">
        <w:rPr>
          <w:rFonts w:eastAsia="Times New Roman" w:cs="Times New Roman"/>
          <w:b/>
          <w:bCs/>
          <w:szCs w:val="24"/>
        </w:rPr>
        <w:t>otion</w:t>
      </w:r>
      <w:r>
        <w:rPr>
          <w:rFonts w:eastAsia="Times New Roman" w:cs="Times New Roman"/>
          <w:bCs/>
          <w:szCs w:val="24"/>
        </w:rPr>
        <w:t xml:space="preserve"> </w:t>
      </w:r>
      <w:r w:rsidR="004B5A89">
        <w:rPr>
          <w:rFonts w:eastAsia="Times New Roman" w:cs="Times New Roman"/>
          <w:bCs/>
          <w:szCs w:val="24"/>
        </w:rPr>
        <w:t xml:space="preserve">to allow the change to </w:t>
      </w:r>
      <w:r w:rsidR="0011063B">
        <w:rPr>
          <w:rFonts w:eastAsia="Times New Roman" w:cs="Times New Roman"/>
          <w:bCs/>
          <w:szCs w:val="24"/>
        </w:rPr>
        <w:t>the temporary land use ordinance to include a fee schedule and an application to be used for this use by Wright, supported by Jarvis.</w:t>
      </w:r>
    </w:p>
    <w:p w14:paraId="47DF761C" w14:textId="7D7C1F09" w:rsidR="000A0ACB" w:rsidRPr="00D63FE1" w:rsidRDefault="000A0ACB" w:rsidP="0011063B">
      <w:pPr>
        <w:spacing w:after="0" w:line="240" w:lineRule="auto"/>
        <w:rPr>
          <w:rFonts w:eastAsia="Times New Roman" w:cs="Times New Roman"/>
          <w:b/>
          <w:szCs w:val="24"/>
        </w:rPr>
      </w:pPr>
      <w:r>
        <w:rPr>
          <w:rFonts w:eastAsia="Times New Roman" w:cs="Times New Roman"/>
          <w:b/>
          <w:szCs w:val="24"/>
        </w:rPr>
        <w:t>Aye:</w:t>
      </w:r>
      <w:r w:rsidR="0011063B">
        <w:rPr>
          <w:rFonts w:eastAsia="Times New Roman" w:cs="Times New Roman"/>
          <w:b/>
          <w:szCs w:val="24"/>
        </w:rPr>
        <w:t xml:space="preserve"> Unanimous</w:t>
      </w:r>
      <w:r w:rsidR="0011063B">
        <w:rPr>
          <w:rFonts w:eastAsia="Times New Roman" w:cs="Times New Roman"/>
          <w:b/>
          <w:szCs w:val="24"/>
        </w:rPr>
        <w:tab/>
      </w:r>
      <w:r w:rsidR="0011063B">
        <w:rPr>
          <w:rFonts w:eastAsia="Times New Roman" w:cs="Times New Roman"/>
          <w:b/>
          <w:szCs w:val="24"/>
        </w:rPr>
        <w:tab/>
      </w:r>
      <w:r w:rsidR="0011063B">
        <w:rPr>
          <w:rFonts w:eastAsia="Times New Roman" w:cs="Times New Roman"/>
          <w:b/>
          <w:szCs w:val="24"/>
        </w:rPr>
        <w:tab/>
      </w:r>
      <w:r w:rsidR="0011063B">
        <w:rPr>
          <w:rFonts w:eastAsia="Times New Roman" w:cs="Times New Roman"/>
          <w:b/>
          <w:szCs w:val="24"/>
        </w:rPr>
        <w:tab/>
      </w:r>
      <w:r w:rsidR="0011063B">
        <w:rPr>
          <w:rFonts w:eastAsia="Times New Roman" w:cs="Times New Roman"/>
          <w:b/>
          <w:szCs w:val="24"/>
        </w:rPr>
        <w:tab/>
      </w:r>
      <w:r w:rsidR="0011063B">
        <w:rPr>
          <w:rFonts w:eastAsia="Times New Roman" w:cs="Times New Roman"/>
          <w:b/>
          <w:szCs w:val="24"/>
        </w:rPr>
        <w:tab/>
      </w:r>
      <w:r w:rsidR="0011063B">
        <w:rPr>
          <w:rFonts w:eastAsia="Times New Roman" w:cs="Times New Roman"/>
          <w:b/>
          <w:szCs w:val="24"/>
        </w:rPr>
        <w:tab/>
      </w:r>
      <w:r w:rsidR="00B86548">
        <w:rPr>
          <w:rFonts w:eastAsia="Times New Roman" w:cs="Times New Roman"/>
          <w:b/>
          <w:szCs w:val="24"/>
        </w:rPr>
        <w:t>Motion Carrie</w:t>
      </w:r>
      <w:r w:rsidR="00B4292C">
        <w:rPr>
          <w:rFonts w:eastAsia="Times New Roman" w:cs="Times New Roman"/>
          <w:b/>
          <w:szCs w:val="24"/>
        </w:rPr>
        <w:t>d</w:t>
      </w:r>
      <w:r w:rsidR="00B86548">
        <w:rPr>
          <w:rFonts w:eastAsia="Times New Roman" w:cs="Times New Roman"/>
          <w:b/>
          <w:szCs w:val="24"/>
        </w:rPr>
        <w:t>.</w:t>
      </w:r>
      <w:r w:rsidRPr="00D63FE1">
        <w:rPr>
          <w:rFonts w:eastAsia="Times New Roman" w:cs="Times New Roman"/>
          <w:b/>
          <w:szCs w:val="24"/>
        </w:rPr>
        <w:t xml:space="preserve">                                   </w:t>
      </w:r>
    </w:p>
    <w:p w14:paraId="62C2F58C" w14:textId="77777777" w:rsidR="000A0ACB" w:rsidRDefault="000A0ACB" w:rsidP="000A0ACB">
      <w:pPr>
        <w:spacing w:after="0" w:line="240" w:lineRule="auto"/>
        <w:ind w:left="720"/>
        <w:rPr>
          <w:rFonts w:eastAsia="Times New Roman" w:cs="Times New Roman"/>
          <w:bCs/>
          <w:szCs w:val="24"/>
        </w:rPr>
      </w:pPr>
    </w:p>
    <w:p w14:paraId="716CB4AB" w14:textId="4ED6D935" w:rsidR="00D63FE1" w:rsidRDefault="00D63FE1" w:rsidP="000A0ACB">
      <w:pPr>
        <w:spacing w:after="0" w:line="240" w:lineRule="auto"/>
        <w:rPr>
          <w:rFonts w:eastAsia="Times New Roman" w:cs="Times New Roman"/>
          <w:b/>
          <w:szCs w:val="24"/>
        </w:rPr>
      </w:pPr>
      <w:r>
        <w:rPr>
          <w:rFonts w:eastAsia="Times New Roman" w:cs="Times New Roman"/>
          <w:b/>
          <w:szCs w:val="24"/>
        </w:rPr>
        <w:t>Muni-Code Presentation</w:t>
      </w:r>
    </w:p>
    <w:p w14:paraId="73DF07CD" w14:textId="3CB9C622" w:rsidR="00D63FE1" w:rsidRPr="00D63FE1" w:rsidRDefault="00B4292C" w:rsidP="000A0ACB">
      <w:pPr>
        <w:spacing w:after="0" w:line="240" w:lineRule="auto"/>
        <w:rPr>
          <w:rFonts w:eastAsia="Times New Roman" w:cs="Times New Roman"/>
          <w:bCs/>
          <w:szCs w:val="24"/>
        </w:rPr>
      </w:pPr>
      <w:r>
        <w:rPr>
          <w:rFonts w:eastAsia="Times New Roman" w:cs="Times New Roman"/>
          <w:bCs/>
          <w:szCs w:val="24"/>
        </w:rPr>
        <w:t>Lorraine Grabinski, Zoning Administrator, spoke on the u</w:t>
      </w:r>
      <w:r w:rsidR="00D63FE1" w:rsidRPr="00D63FE1">
        <w:rPr>
          <w:rFonts w:eastAsia="Times New Roman" w:cs="Times New Roman"/>
          <w:bCs/>
          <w:szCs w:val="24"/>
        </w:rPr>
        <w:t xml:space="preserve">se of an outside vendor to Codify </w:t>
      </w:r>
      <w:r w:rsidR="00351CE1" w:rsidRPr="00D63FE1">
        <w:rPr>
          <w:rFonts w:eastAsia="Times New Roman" w:cs="Times New Roman"/>
          <w:bCs/>
          <w:szCs w:val="24"/>
        </w:rPr>
        <w:t>all</w:t>
      </w:r>
      <w:r w:rsidR="00D63FE1" w:rsidRPr="00D63FE1">
        <w:rPr>
          <w:rFonts w:eastAsia="Times New Roman" w:cs="Times New Roman"/>
          <w:bCs/>
          <w:szCs w:val="24"/>
        </w:rPr>
        <w:t xml:space="preserve"> </w:t>
      </w:r>
      <w:r w:rsidR="00351CE1">
        <w:rPr>
          <w:rFonts w:eastAsia="Times New Roman" w:cs="Times New Roman"/>
          <w:bCs/>
          <w:szCs w:val="24"/>
        </w:rPr>
        <w:t xml:space="preserve">of </w:t>
      </w:r>
      <w:r w:rsidR="00D63FE1" w:rsidRPr="00D63FE1">
        <w:rPr>
          <w:rFonts w:eastAsia="Times New Roman" w:cs="Times New Roman"/>
          <w:bCs/>
          <w:szCs w:val="24"/>
        </w:rPr>
        <w:t xml:space="preserve">our Codes, Resolutions, </w:t>
      </w:r>
      <w:r w:rsidR="00D63FE1">
        <w:rPr>
          <w:rFonts w:eastAsia="Times New Roman" w:cs="Times New Roman"/>
          <w:bCs/>
          <w:szCs w:val="24"/>
        </w:rPr>
        <w:t>Ordinances</w:t>
      </w:r>
      <w:r>
        <w:rPr>
          <w:rFonts w:eastAsia="Times New Roman" w:cs="Times New Roman"/>
          <w:bCs/>
          <w:szCs w:val="24"/>
        </w:rPr>
        <w:t>,</w:t>
      </w:r>
      <w:r w:rsidR="00DE62A9">
        <w:rPr>
          <w:rFonts w:eastAsia="Times New Roman" w:cs="Times New Roman"/>
          <w:bCs/>
          <w:szCs w:val="24"/>
        </w:rPr>
        <w:t xml:space="preserve"> and </w:t>
      </w:r>
      <w:r w:rsidR="00A77A20">
        <w:rPr>
          <w:rFonts w:eastAsia="Times New Roman" w:cs="Times New Roman"/>
          <w:bCs/>
          <w:szCs w:val="24"/>
        </w:rPr>
        <w:t>amendments</w:t>
      </w:r>
      <w:r>
        <w:rPr>
          <w:rFonts w:eastAsia="Times New Roman" w:cs="Times New Roman"/>
          <w:bCs/>
          <w:szCs w:val="24"/>
        </w:rPr>
        <w:t>.  This service</w:t>
      </w:r>
      <w:r w:rsidR="00D63FE1">
        <w:rPr>
          <w:rFonts w:eastAsia="Times New Roman" w:cs="Times New Roman"/>
          <w:bCs/>
          <w:szCs w:val="24"/>
        </w:rPr>
        <w:t xml:space="preserve"> also includes uploading to our website presented</w:t>
      </w:r>
      <w:r w:rsidR="00D075EB">
        <w:rPr>
          <w:rFonts w:eastAsia="Times New Roman" w:cs="Times New Roman"/>
          <w:bCs/>
          <w:szCs w:val="24"/>
        </w:rPr>
        <w:t>.</w:t>
      </w:r>
    </w:p>
    <w:p w14:paraId="58435D5D" w14:textId="72CB48BB" w:rsidR="00DE62A9" w:rsidRDefault="00D63FE1" w:rsidP="000A0ACB">
      <w:pPr>
        <w:spacing w:after="0" w:line="240" w:lineRule="auto"/>
        <w:rPr>
          <w:rFonts w:eastAsia="Times New Roman" w:cs="Times New Roman"/>
          <w:bCs/>
          <w:szCs w:val="24"/>
        </w:rPr>
      </w:pPr>
      <w:r>
        <w:rPr>
          <w:rFonts w:eastAsia="Times New Roman" w:cs="Times New Roman"/>
          <w:b/>
          <w:szCs w:val="24"/>
        </w:rPr>
        <w:t xml:space="preserve">Motion </w:t>
      </w:r>
      <w:r w:rsidR="00DE62A9" w:rsidRPr="00DE62A9">
        <w:rPr>
          <w:rFonts w:eastAsia="Times New Roman" w:cs="Times New Roman"/>
          <w:bCs/>
          <w:szCs w:val="24"/>
        </w:rPr>
        <w:t>to approve the use of the third-party service to help in codification and organizing by Wright, supported by Skinner.</w:t>
      </w:r>
      <w:r w:rsidR="00DE62A9">
        <w:rPr>
          <w:rFonts w:eastAsia="Times New Roman" w:cs="Times New Roman"/>
          <w:bCs/>
          <w:szCs w:val="24"/>
        </w:rPr>
        <w:t xml:space="preserve"> </w:t>
      </w:r>
    </w:p>
    <w:p w14:paraId="74CCE071" w14:textId="2A5BA04B" w:rsidR="00DE62A9" w:rsidRPr="00DE62A9" w:rsidRDefault="00DE62A9" w:rsidP="000A0ACB">
      <w:pPr>
        <w:spacing w:after="0" w:line="240" w:lineRule="auto"/>
        <w:rPr>
          <w:rFonts w:eastAsia="Times New Roman" w:cs="Times New Roman"/>
          <w:b/>
          <w:szCs w:val="24"/>
        </w:rPr>
      </w:pPr>
      <w:r>
        <w:rPr>
          <w:rFonts w:eastAsia="Times New Roman" w:cs="Times New Roman"/>
          <w:b/>
          <w:szCs w:val="24"/>
        </w:rPr>
        <w:t>Roll Call – Unanimous</w:t>
      </w:r>
      <w:r>
        <w:rPr>
          <w:rFonts w:eastAsia="Times New Roman" w:cs="Times New Roman"/>
          <w:b/>
          <w:szCs w:val="24"/>
        </w:rPr>
        <w:tab/>
      </w:r>
      <w:r>
        <w:rPr>
          <w:rFonts w:eastAsia="Times New Roman" w:cs="Times New Roman"/>
          <w:b/>
          <w:szCs w:val="24"/>
        </w:rPr>
        <w:tab/>
      </w:r>
      <w:r>
        <w:rPr>
          <w:rFonts w:eastAsia="Times New Roman" w:cs="Times New Roman"/>
          <w:b/>
          <w:szCs w:val="24"/>
        </w:rPr>
        <w:tab/>
      </w:r>
      <w:r>
        <w:rPr>
          <w:rFonts w:eastAsia="Times New Roman" w:cs="Times New Roman"/>
          <w:b/>
          <w:szCs w:val="24"/>
        </w:rPr>
        <w:tab/>
      </w:r>
      <w:r>
        <w:rPr>
          <w:rFonts w:eastAsia="Times New Roman" w:cs="Times New Roman"/>
          <w:b/>
          <w:szCs w:val="24"/>
        </w:rPr>
        <w:tab/>
      </w:r>
      <w:r>
        <w:rPr>
          <w:rFonts w:eastAsia="Times New Roman" w:cs="Times New Roman"/>
          <w:b/>
          <w:szCs w:val="24"/>
        </w:rPr>
        <w:tab/>
        <w:t>Motion Carrie</w:t>
      </w:r>
      <w:r w:rsidR="00D075EB">
        <w:rPr>
          <w:rFonts w:eastAsia="Times New Roman" w:cs="Times New Roman"/>
          <w:b/>
          <w:szCs w:val="24"/>
        </w:rPr>
        <w:t>d</w:t>
      </w:r>
      <w:r>
        <w:rPr>
          <w:rFonts w:eastAsia="Times New Roman" w:cs="Times New Roman"/>
          <w:b/>
          <w:szCs w:val="24"/>
        </w:rPr>
        <w:t>.</w:t>
      </w:r>
    </w:p>
    <w:p w14:paraId="5C3F7365" w14:textId="77777777" w:rsidR="00DE62A9" w:rsidRDefault="00DE62A9" w:rsidP="000A0ACB">
      <w:pPr>
        <w:spacing w:after="0" w:line="240" w:lineRule="auto"/>
        <w:rPr>
          <w:rFonts w:eastAsia="Times New Roman" w:cs="Times New Roman"/>
          <w:b/>
          <w:szCs w:val="24"/>
        </w:rPr>
      </w:pPr>
    </w:p>
    <w:p w14:paraId="6C52F2D8" w14:textId="2B61A68F" w:rsidR="000A0ACB" w:rsidRDefault="000A0ACB" w:rsidP="000A0ACB">
      <w:pPr>
        <w:spacing w:after="0" w:line="240" w:lineRule="auto"/>
        <w:rPr>
          <w:rFonts w:eastAsia="Times New Roman" w:cs="Times New Roman"/>
          <w:b/>
          <w:szCs w:val="24"/>
        </w:rPr>
      </w:pPr>
      <w:r>
        <w:rPr>
          <w:rFonts w:eastAsia="Times New Roman" w:cs="Times New Roman"/>
          <w:b/>
          <w:szCs w:val="24"/>
        </w:rPr>
        <w:t>B</w:t>
      </w:r>
      <w:r w:rsidR="00B86548">
        <w:rPr>
          <w:rFonts w:eastAsia="Times New Roman" w:cs="Times New Roman"/>
          <w:b/>
          <w:szCs w:val="24"/>
        </w:rPr>
        <w:t>oard Comment:</w:t>
      </w:r>
    </w:p>
    <w:p w14:paraId="453B3364" w14:textId="77777777" w:rsidR="000A0ACB" w:rsidRDefault="000A0ACB" w:rsidP="000A0ACB">
      <w:pPr>
        <w:spacing w:after="0" w:line="240" w:lineRule="auto"/>
        <w:rPr>
          <w:rFonts w:eastAsia="Times New Roman" w:cs="Times New Roman"/>
          <w:b/>
          <w:sz w:val="16"/>
          <w:szCs w:val="16"/>
        </w:rPr>
      </w:pPr>
    </w:p>
    <w:p w14:paraId="44B32A2E" w14:textId="0A583884" w:rsidR="000A0ACB" w:rsidRDefault="000A0ACB" w:rsidP="00A77A20">
      <w:pPr>
        <w:spacing w:after="0" w:line="240" w:lineRule="auto"/>
        <w:ind w:firstLine="720"/>
        <w:rPr>
          <w:rFonts w:eastAsia="Times New Roman" w:cs="Times New Roman"/>
          <w:bCs/>
          <w:szCs w:val="24"/>
        </w:rPr>
      </w:pPr>
      <w:r>
        <w:rPr>
          <w:rFonts w:eastAsia="Times New Roman" w:cs="Times New Roman"/>
          <w:bCs/>
          <w:szCs w:val="24"/>
        </w:rPr>
        <w:t>Trustee Wright</w:t>
      </w:r>
      <w:r w:rsidR="00A77A20">
        <w:rPr>
          <w:rFonts w:eastAsia="Times New Roman" w:cs="Times New Roman"/>
          <w:bCs/>
          <w:szCs w:val="24"/>
        </w:rPr>
        <w:t xml:space="preserve">, Clerk Skinner </w:t>
      </w:r>
      <w:r w:rsidR="00713E2A">
        <w:rPr>
          <w:rFonts w:eastAsia="Times New Roman" w:cs="Times New Roman"/>
          <w:bCs/>
          <w:szCs w:val="24"/>
        </w:rPr>
        <w:t>- None</w:t>
      </w:r>
    </w:p>
    <w:p w14:paraId="2865F816" w14:textId="77777777" w:rsidR="000A0ACB" w:rsidRDefault="000A0ACB" w:rsidP="000A0ACB">
      <w:pPr>
        <w:spacing w:after="0" w:line="240" w:lineRule="auto"/>
        <w:ind w:left="720"/>
        <w:rPr>
          <w:rFonts w:eastAsia="Times New Roman" w:cs="Times New Roman"/>
          <w:bCs/>
          <w:szCs w:val="24"/>
        </w:rPr>
      </w:pPr>
    </w:p>
    <w:p w14:paraId="009A9F2B" w14:textId="223A5637" w:rsidR="00713E2A" w:rsidRDefault="000A0ACB" w:rsidP="00D075EB">
      <w:pPr>
        <w:pStyle w:val="ListParagraph"/>
        <w:spacing w:line="240" w:lineRule="auto"/>
        <w:rPr>
          <w:rFonts w:eastAsia="Times New Roman" w:cs="Times New Roman"/>
          <w:bCs/>
          <w:szCs w:val="24"/>
        </w:rPr>
      </w:pPr>
      <w:r>
        <w:rPr>
          <w:rFonts w:eastAsia="Times New Roman" w:cs="Times New Roman"/>
          <w:bCs/>
          <w:szCs w:val="24"/>
        </w:rPr>
        <w:t xml:space="preserve">Supervisor Aerts </w:t>
      </w:r>
      <w:r w:rsidR="00713E2A">
        <w:rPr>
          <w:rFonts w:eastAsia="Times New Roman" w:cs="Times New Roman"/>
          <w:bCs/>
          <w:szCs w:val="24"/>
        </w:rPr>
        <w:t>– Senior Millage grant will fund 2 grocery gift bags and an apple bag for our Seniors.  She will be absent from the Recycling Center for the next two weeks.  Sep 13</w:t>
      </w:r>
      <w:r w:rsidR="00713E2A" w:rsidRPr="00713E2A">
        <w:rPr>
          <w:rFonts w:eastAsia="Times New Roman" w:cs="Times New Roman"/>
          <w:bCs/>
          <w:szCs w:val="24"/>
          <w:vertAlign w:val="superscript"/>
        </w:rPr>
        <w:t>th</w:t>
      </w:r>
      <w:r w:rsidR="00713E2A">
        <w:rPr>
          <w:rFonts w:eastAsia="Times New Roman" w:cs="Times New Roman"/>
          <w:bCs/>
          <w:szCs w:val="24"/>
        </w:rPr>
        <w:t xml:space="preserve"> there is a M</w:t>
      </w:r>
      <w:r w:rsidR="00D075EB">
        <w:rPr>
          <w:rFonts w:eastAsia="Times New Roman" w:cs="Times New Roman"/>
          <w:bCs/>
          <w:szCs w:val="24"/>
        </w:rPr>
        <w:t xml:space="preserve">uskegon </w:t>
      </w:r>
      <w:r w:rsidR="00713E2A">
        <w:rPr>
          <w:rFonts w:eastAsia="Times New Roman" w:cs="Times New Roman"/>
          <w:bCs/>
          <w:szCs w:val="24"/>
        </w:rPr>
        <w:t>R</w:t>
      </w:r>
      <w:r w:rsidR="00D075EB">
        <w:rPr>
          <w:rFonts w:eastAsia="Times New Roman" w:cs="Times New Roman"/>
          <w:bCs/>
          <w:szCs w:val="24"/>
        </w:rPr>
        <w:t xml:space="preserve">iver </w:t>
      </w:r>
      <w:r w:rsidR="00713E2A">
        <w:rPr>
          <w:rFonts w:eastAsia="Times New Roman" w:cs="Times New Roman"/>
          <w:bCs/>
          <w:szCs w:val="24"/>
        </w:rPr>
        <w:t>W</w:t>
      </w:r>
      <w:r w:rsidR="00D075EB">
        <w:rPr>
          <w:rFonts w:eastAsia="Times New Roman" w:cs="Times New Roman"/>
          <w:bCs/>
          <w:szCs w:val="24"/>
        </w:rPr>
        <w:t xml:space="preserve">atershed </w:t>
      </w:r>
      <w:r w:rsidR="00713E2A">
        <w:rPr>
          <w:rFonts w:eastAsia="Times New Roman" w:cs="Times New Roman"/>
          <w:bCs/>
          <w:szCs w:val="24"/>
        </w:rPr>
        <w:t>A</w:t>
      </w:r>
      <w:r w:rsidR="00D075EB">
        <w:rPr>
          <w:rFonts w:eastAsia="Times New Roman" w:cs="Times New Roman"/>
          <w:bCs/>
          <w:szCs w:val="24"/>
        </w:rPr>
        <w:t>ssembly</w:t>
      </w:r>
      <w:r w:rsidR="00713E2A">
        <w:rPr>
          <w:rFonts w:eastAsia="Times New Roman" w:cs="Times New Roman"/>
          <w:bCs/>
          <w:szCs w:val="24"/>
        </w:rPr>
        <w:t xml:space="preserve"> event, more to come.</w:t>
      </w:r>
    </w:p>
    <w:p w14:paraId="597156EF" w14:textId="7F8F98B7" w:rsidR="000A0ACB" w:rsidRDefault="000A0ACB" w:rsidP="000A0ACB">
      <w:pPr>
        <w:spacing w:after="0" w:line="240" w:lineRule="auto"/>
        <w:ind w:firstLine="720"/>
        <w:rPr>
          <w:rFonts w:eastAsia="Times New Roman" w:cs="Times New Roman"/>
          <w:b/>
          <w:szCs w:val="24"/>
        </w:rPr>
      </w:pPr>
      <w:r>
        <w:rPr>
          <w:rFonts w:eastAsia="Times New Roman" w:cs="Times New Roman"/>
          <w:bCs/>
          <w:szCs w:val="24"/>
        </w:rPr>
        <w:t xml:space="preserve">Treasurer Jarvis </w:t>
      </w:r>
      <w:r w:rsidR="00713E2A">
        <w:rPr>
          <w:rFonts w:eastAsia="Times New Roman" w:cs="Times New Roman"/>
          <w:bCs/>
          <w:szCs w:val="24"/>
        </w:rPr>
        <w:t>– Fire Millage will be on the ballot in August</w:t>
      </w:r>
    </w:p>
    <w:p w14:paraId="6C20FF70" w14:textId="77777777" w:rsidR="000A0ACB" w:rsidRDefault="000A0ACB" w:rsidP="000A0ACB">
      <w:pPr>
        <w:spacing w:after="0" w:line="240" w:lineRule="auto"/>
        <w:rPr>
          <w:rFonts w:eastAsia="Times New Roman" w:cs="Times New Roman"/>
          <w:b/>
          <w:szCs w:val="24"/>
        </w:rPr>
      </w:pPr>
      <w:r>
        <w:rPr>
          <w:rFonts w:eastAsia="Times New Roman" w:cs="Times New Roman"/>
          <w:b/>
          <w:szCs w:val="24"/>
        </w:rPr>
        <w:tab/>
      </w:r>
      <w:r>
        <w:rPr>
          <w:rFonts w:eastAsia="Times New Roman" w:cs="Times New Roman"/>
          <w:b/>
          <w:szCs w:val="24"/>
        </w:rPr>
        <w:tab/>
      </w:r>
    </w:p>
    <w:p w14:paraId="48F46C1D" w14:textId="42E29CE4" w:rsidR="000A0ACB" w:rsidRDefault="000A0ACB" w:rsidP="000A0ACB">
      <w:pPr>
        <w:spacing w:after="0" w:line="240" w:lineRule="auto"/>
        <w:rPr>
          <w:rFonts w:eastAsia="Times New Roman" w:cs="Times New Roman"/>
          <w:b/>
          <w:szCs w:val="24"/>
        </w:rPr>
      </w:pPr>
      <w:r>
        <w:rPr>
          <w:rFonts w:eastAsia="Times New Roman" w:cs="Times New Roman"/>
          <w:b/>
          <w:szCs w:val="24"/>
        </w:rPr>
        <w:t>P</w:t>
      </w:r>
      <w:r w:rsidR="00B86548">
        <w:rPr>
          <w:rFonts w:eastAsia="Times New Roman" w:cs="Times New Roman"/>
          <w:b/>
          <w:szCs w:val="24"/>
        </w:rPr>
        <w:t>ublic Comment:</w:t>
      </w:r>
    </w:p>
    <w:p w14:paraId="5E09F0DF" w14:textId="4CFE6D18" w:rsidR="00713E2A" w:rsidRDefault="00713E2A" w:rsidP="000A0ACB">
      <w:pPr>
        <w:spacing w:after="0" w:line="240" w:lineRule="auto"/>
        <w:rPr>
          <w:rFonts w:eastAsia="Times New Roman" w:cs="Times New Roman"/>
          <w:bCs/>
          <w:szCs w:val="24"/>
        </w:rPr>
      </w:pPr>
      <w:r w:rsidRPr="00713E2A">
        <w:rPr>
          <w:rFonts w:eastAsia="Times New Roman" w:cs="Times New Roman"/>
          <w:bCs/>
          <w:szCs w:val="24"/>
        </w:rPr>
        <w:t>C</w:t>
      </w:r>
      <w:r w:rsidR="008E0107">
        <w:rPr>
          <w:rFonts w:eastAsia="Times New Roman" w:cs="Times New Roman"/>
          <w:bCs/>
          <w:szCs w:val="24"/>
        </w:rPr>
        <w:t>. Maxson</w:t>
      </w:r>
      <w:r w:rsidRPr="00713E2A">
        <w:rPr>
          <w:rFonts w:eastAsia="Times New Roman" w:cs="Times New Roman"/>
          <w:bCs/>
          <w:szCs w:val="24"/>
        </w:rPr>
        <w:t xml:space="preserve"> – Temporary land use questions</w:t>
      </w:r>
      <w:r>
        <w:rPr>
          <w:rFonts w:eastAsia="Times New Roman" w:cs="Times New Roman"/>
          <w:bCs/>
          <w:szCs w:val="24"/>
        </w:rPr>
        <w:t xml:space="preserve">, and Muni-Code support. </w:t>
      </w:r>
    </w:p>
    <w:p w14:paraId="3EEE4DBE" w14:textId="4D37F95B" w:rsidR="00713E2A" w:rsidRDefault="008E0107" w:rsidP="000A0ACB">
      <w:pPr>
        <w:spacing w:after="0" w:line="240" w:lineRule="auto"/>
        <w:rPr>
          <w:rFonts w:eastAsia="Times New Roman" w:cs="Times New Roman"/>
          <w:bCs/>
          <w:szCs w:val="24"/>
        </w:rPr>
      </w:pPr>
      <w:r>
        <w:rPr>
          <w:rFonts w:eastAsia="Times New Roman" w:cs="Times New Roman"/>
          <w:bCs/>
          <w:szCs w:val="24"/>
        </w:rPr>
        <w:t xml:space="preserve">C. </w:t>
      </w:r>
      <w:proofErr w:type="spellStart"/>
      <w:r w:rsidR="00713E2A">
        <w:rPr>
          <w:rFonts w:eastAsia="Times New Roman" w:cs="Times New Roman"/>
          <w:bCs/>
          <w:szCs w:val="24"/>
        </w:rPr>
        <w:t>Achteroff</w:t>
      </w:r>
      <w:proofErr w:type="spellEnd"/>
      <w:r w:rsidR="00713E2A">
        <w:rPr>
          <w:rFonts w:eastAsia="Times New Roman" w:cs="Times New Roman"/>
          <w:bCs/>
          <w:szCs w:val="24"/>
        </w:rPr>
        <w:t xml:space="preserve"> – Rep for Sen Bumstead to remind us about the passing of Senate Bill 565 which has since become law.  It’s founded around bringing money to the local communities for various projects and grants.</w:t>
      </w:r>
      <w:r>
        <w:rPr>
          <w:rFonts w:eastAsia="Times New Roman" w:cs="Times New Roman"/>
          <w:bCs/>
          <w:szCs w:val="24"/>
        </w:rPr>
        <w:t xml:space="preserve"> Also, with 565, brings funding for clean water programs.  </w:t>
      </w:r>
    </w:p>
    <w:p w14:paraId="7A93B431" w14:textId="57AC0629" w:rsidR="008E0107" w:rsidRDefault="008E0107" w:rsidP="000A0ACB">
      <w:pPr>
        <w:spacing w:after="0" w:line="240" w:lineRule="auto"/>
        <w:rPr>
          <w:rFonts w:eastAsia="Times New Roman" w:cs="Times New Roman"/>
          <w:bCs/>
          <w:szCs w:val="24"/>
        </w:rPr>
      </w:pPr>
      <w:r>
        <w:rPr>
          <w:rFonts w:eastAsia="Times New Roman" w:cs="Times New Roman"/>
          <w:bCs/>
          <w:szCs w:val="24"/>
        </w:rPr>
        <w:t>K. Robinson – Introduced herself as a Judicial Candidate and spoke to her platform.</w:t>
      </w:r>
    </w:p>
    <w:p w14:paraId="7D7547EE" w14:textId="5B932C00" w:rsidR="008E0107" w:rsidRPr="00713E2A" w:rsidRDefault="00D075EB" w:rsidP="000A0ACB">
      <w:pPr>
        <w:spacing w:after="0" w:line="240" w:lineRule="auto"/>
        <w:rPr>
          <w:rFonts w:eastAsia="Times New Roman" w:cs="Times New Roman"/>
          <w:bCs/>
          <w:szCs w:val="24"/>
        </w:rPr>
      </w:pPr>
      <w:r>
        <w:rPr>
          <w:rFonts w:eastAsia="Times New Roman" w:cs="Times New Roman"/>
          <w:bCs/>
          <w:szCs w:val="24"/>
        </w:rPr>
        <w:t xml:space="preserve">J. </w:t>
      </w:r>
      <w:r w:rsidR="008E0107">
        <w:rPr>
          <w:rFonts w:eastAsia="Times New Roman" w:cs="Times New Roman"/>
          <w:bCs/>
          <w:szCs w:val="24"/>
        </w:rPr>
        <w:t>Anderson – Irrigation vs building change</w:t>
      </w:r>
      <w:r w:rsidR="000F4CEB">
        <w:rPr>
          <w:rFonts w:eastAsia="Times New Roman" w:cs="Times New Roman"/>
          <w:bCs/>
          <w:szCs w:val="24"/>
        </w:rPr>
        <w:t>.</w:t>
      </w:r>
      <w:r w:rsidR="00EF131A">
        <w:rPr>
          <w:rFonts w:eastAsia="Times New Roman" w:cs="Times New Roman"/>
          <w:bCs/>
          <w:szCs w:val="24"/>
        </w:rPr>
        <w:t xml:space="preserve">  Question about Sweeter Rd being continuous.</w:t>
      </w:r>
    </w:p>
    <w:p w14:paraId="4F59944D" w14:textId="30AB8BFD" w:rsidR="000A0ACB" w:rsidRDefault="000A0ACB" w:rsidP="001E1627">
      <w:pPr>
        <w:spacing w:after="0" w:line="240" w:lineRule="auto"/>
        <w:rPr>
          <w:rFonts w:eastAsia="Times New Roman" w:cs="Times New Roman"/>
          <w:szCs w:val="24"/>
        </w:rPr>
      </w:pPr>
    </w:p>
    <w:p w14:paraId="22D997DD" w14:textId="17556B07" w:rsidR="000A0ACB" w:rsidRDefault="000A0ACB" w:rsidP="000A0ACB">
      <w:pPr>
        <w:rPr>
          <w:rFonts w:eastAsia="Times New Roman" w:cs="Times New Roman"/>
          <w:szCs w:val="24"/>
        </w:rPr>
      </w:pPr>
      <w:r>
        <w:rPr>
          <w:rFonts w:eastAsia="Times New Roman" w:cs="Times New Roman"/>
          <w:b/>
          <w:szCs w:val="24"/>
        </w:rPr>
        <w:t>A</w:t>
      </w:r>
      <w:r w:rsidR="00B86548">
        <w:rPr>
          <w:rFonts w:eastAsia="Times New Roman" w:cs="Times New Roman"/>
          <w:b/>
          <w:szCs w:val="24"/>
        </w:rPr>
        <w:t>djournment</w:t>
      </w:r>
    </w:p>
    <w:p w14:paraId="768B73F1" w14:textId="6B87DA99" w:rsidR="000A0ACB" w:rsidRDefault="000A0ACB" w:rsidP="000A0ACB">
      <w:pPr>
        <w:spacing w:after="0" w:line="240" w:lineRule="auto"/>
        <w:jc w:val="both"/>
        <w:rPr>
          <w:rFonts w:eastAsia="Times New Roman" w:cs="Times New Roman"/>
          <w:snapToGrid w:val="0"/>
          <w:szCs w:val="24"/>
        </w:rPr>
      </w:pPr>
      <w:r>
        <w:rPr>
          <w:rFonts w:eastAsia="Times New Roman" w:cs="Times New Roman"/>
          <w:b/>
          <w:snapToGrid w:val="0"/>
          <w:szCs w:val="24"/>
        </w:rPr>
        <w:t xml:space="preserve">Motion </w:t>
      </w:r>
      <w:r>
        <w:rPr>
          <w:rFonts w:eastAsia="Times New Roman" w:cs="Times New Roman"/>
          <w:snapToGrid w:val="0"/>
          <w:szCs w:val="24"/>
        </w:rPr>
        <w:t>by Trustee</w:t>
      </w:r>
      <w:r w:rsidR="00EF131A">
        <w:rPr>
          <w:rFonts w:eastAsia="Times New Roman" w:cs="Times New Roman"/>
          <w:snapToGrid w:val="0"/>
          <w:szCs w:val="24"/>
        </w:rPr>
        <w:t xml:space="preserve"> Wright</w:t>
      </w:r>
      <w:r>
        <w:rPr>
          <w:rFonts w:eastAsia="Times New Roman" w:cs="Times New Roman"/>
          <w:snapToGrid w:val="0"/>
          <w:szCs w:val="24"/>
        </w:rPr>
        <w:t xml:space="preserve">, supported by </w:t>
      </w:r>
      <w:r w:rsidR="00EF131A">
        <w:rPr>
          <w:rFonts w:eastAsia="Times New Roman" w:cs="Times New Roman"/>
          <w:snapToGrid w:val="0"/>
          <w:szCs w:val="24"/>
        </w:rPr>
        <w:t>Skinner</w:t>
      </w:r>
      <w:r>
        <w:rPr>
          <w:rFonts w:eastAsia="Times New Roman" w:cs="Times New Roman"/>
          <w:snapToGrid w:val="0"/>
          <w:szCs w:val="24"/>
        </w:rPr>
        <w:t xml:space="preserve"> to adjourn the meeting.</w:t>
      </w:r>
    </w:p>
    <w:p w14:paraId="1A9F72B1" w14:textId="55DA15F8" w:rsidR="000A0ACB" w:rsidRDefault="000A0ACB" w:rsidP="00EF131A">
      <w:pPr>
        <w:spacing w:after="0" w:line="240" w:lineRule="auto"/>
        <w:jc w:val="both"/>
        <w:rPr>
          <w:rFonts w:eastAsia="Times New Roman" w:cs="Times New Roman"/>
          <w:szCs w:val="24"/>
        </w:rPr>
      </w:pPr>
      <w:r>
        <w:rPr>
          <w:rFonts w:eastAsia="Times New Roman" w:cs="Times New Roman"/>
          <w:bCs/>
          <w:snapToGrid w:val="0"/>
          <w:szCs w:val="24"/>
        </w:rPr>
        <w:t xml:space="preserve">Supervisor Aerts adjourned the meeting at </w:t>
      </w:r>
      <w:r w:rsidR="00EF131A">
        <w:rPr>
          <w:rFonts w:eastAsia="Times New Roman" w:cs="Times New Roman"/>
          <w:bCs/>
          <w:snapToGrid w:val="0"/>
          <w:szCs w:val="24"/>
        </w:rPr>
        <w:t>7</w:t>
      </w:r>
      <w:r>
        <w:rPr>
          <w:rFonts w:eastAsia="Times New Roman" w:cs="Times New Roman"/>
          <w:bCs/>
          <w:snapToGrid w:val="0"/>
          <w:szCs w:val="24"/>
        </w:rPr>
        <w:t>:</w:t>
      </w:r>
      <w:r w:rsidR="00EF131A">
        <w:rPr>
          <w:rFonts w:eastAsia="Times New Roman" w:cs="Times New Roman"/>
          <w:bCs/>
          <w:snapToGrid w:val="0"/>
          <w:szCs w:val="24"/>
        </w:rPr>
        <w:t>3</w:t>
      </w:r>
      <w:r>
        <w:rPr>
          <w:rFonts w:eastAsia="Times New Roman" w:cs="Times New Roman"/>
          <w:bCs/>
          <w:snapToGrid w:val="0"/>
          <w:szCs w:val="24"/>
        </w:rPr>
        <w:t>2 p.m.</w:t>
      </w:r>
    </w:p>
    <w:p w14:paraId="71FFC02C" w14:textId="77777777" w:rsidR="000A0ACB" w:rsidRDefault="000A0ACB" w:rsidP="000A0ACB">
      <w:pPr>
        <w:spacing w:after="0" w:line="240" w:lineRule="auto"/>
        <w:rPr>
          <w:rFonts w:eastAsia="Times New Roman" w:cs="Times New Roman"/>
          <w:b/>
          <w:bCs/>
          <w:i/>
          <w:szCs w:val="24"/>
        </w:rPr>
      </w:pPr>
    </w:p>
    <w:p w14:paraId="7B7C49F2" w14:textId="77777777" w:rsidR="000A0ACB" w:rsidRDefault="000A0ACB" w:rsidP="000A0ACB">
      <w:pPr>
        <w:spacing w:after="0" w:line="240" w:lineRule="auto"/>
        <w:rPr>
          <w:rFonts w:eastAsia="Times New Roman" w:cs="Times New Roman"/>
          <w:i/>
          <w:szCs w:val="24"/>
        </w:rPr>
      </w:pPr>
      <w:r>
        <w:rPr>
          <w:rFonts w:eastAsia="Times New Roman" w:cs="Times New Roman"/>
          <w:i/>
          <w:szCs w:val="24"/>
        </w:rPr>
        <w:t>Charles Skinner, Clerk___________________________________________</w:t>
      </w:r>
    </w:p>
    <w:p w14:paraId="6A2DD3C1" w14:textId="77777777" w:rsidR="000A0ACB" w:rsidRDefault="000A0ACB" w:rsidP="000A0ACB">
      <w:pPr>
        <w:spacing w:after="0" w:line="240" w:lineRule="auto"/>
        <w:rPr>
          <w:rFonts w:eastAsia="Times New Roman" w:cs="Times New Roman"/>
          <w:i/>
          <w:szCs w:val="24"/>
        </w:rPr>
      </w:pPr>
    </w:p>
    <w:p w14:paraId="7B218347" w14:textId="77777777" w:rsidR="000A0ACB" w:rsidRDefault="000A0ACB" w:rsidP="000A0ACB">
      <w:pPr>
        <w:spacing w:after="0" w:line="240" w:lineRule="auto"/>
        <w:rPr>
          <w:rFonts w:eastAsia="Times New Roman" w:cs="Times New Roman"/>
          <w:i/>
          <w:szCs w:val="24"/>
        </w:rPr>
      </w:pPr>
    </w:p>
    <w:p w14:paraId="4FB637C6" w14:textId="77777777" w:rsidR="000A0ACB" w:rsidRDefault="000A0ACB" w:rsidP="000A0ACB">
      <w:pPr>
        <w:spacing w:after="0" w:line="240" w:lineRule="auto"/>
        <w:rPr>
          <w:rFonts w:eastAsia="Times New Roman" w:cs="Times New Roman"/>
          <w:i/>
          <w:szCs w:val="24"/>
        </w:rPr>
      </w:pPr>
    </w:p>
    <w:p w14:paraId="6EE458CA" w14:textId="503B1AF8" w:rsidR="00C37465" w:rsidRDefault="000A0ACB" w:rsidP="00A77A20">
      <w:pPr>
        <w:spacing w:after="0" w:line="240" w:lineRule="auto"/>
      </w:pPr>
      <w:r>
        <w:rPr>
          <w:rFonts w:eastAsia="Times New Roman" w:cs="Times New Roman"/>
          <w:i/>
          <w:szCs w:val="24"/>
        </w:rPr>
        <w:lastRenderedPageBreak/>
        <w:t xml:space="preserve">Linda Aerts, Supervisor___________________________________________ </w:t>
      </w:r>
    </w:p>
    <w:sectPr w:rsidR="00C37465" w:rsidSect="002B05CF">
      <w:headerReference w:type="even" r:id="rId6"/>
      <w:headerReference w:type="default" r:id="rId7"/>
      <w:footerReference w:type="even" r:id="rId8"/>
      <w:footerReference w:type="default" r:id="rId9"/>
      <w:headerReference w:type="first" r:id="rId10"/>
      <w:footerReference w:type="first" r:id="rId11"/>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116C3" w14:textId="77777777" w:rsidR="00EF6A07" w:rsidRDefault="00EF6A07" w:rsidP="00DF0654">
      <w:pPr>
        <w:spacing w:after="0" w:line="240" w:lineRule="auto"/>
      </w:pPr>
      <w:r>
        <w:separator/>
      </w:r>
    </w:p>
  </w:endnote>
  <w:endnote w:type="continuationSeparator" w:id="0">
    <w:p w14:paraId="293FA582" w14:textId="77777777" w:rsidR="00EF6A07" w:rsidRDefault="00EF6A07" w:rsidP="00DF0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970EC" w14:textId="77777777" w:rsidR="00DF0654" w:rsidRDefault="00DF06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4FEFD" w14:textId="77777777" w:rsidR="00DF0654" w:rsidRDefault="00DF06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390DE" w14:textId="77777777" w:rsidR="00DF0654" w:rsidRDefault="00DF06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AA32B" w14:textId="77777777" w:rsidR="00EF6A07" w:rsidRDefault="00EF6A07" w:rsidP="00DF0654">
      <w:pPr>
        <w:spacing w:after="0" w:line="240" w:lineRule="auto"/>
      </w:pPr>
      <w:r>
        <w:separator/>
      </w:r>
    </w:p>
  </w:footnote>
  <w:footnote w:type="continuationSeparator" w:id="0">
    <w:p w14:paraId="00CED274" w14:textId="77777777" w:rsidR="00EF6A07" w:rsidRDefault="00EF6A07" w:rsidP="00DF06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89B7C" w14:textId="77777777" w:rsidR="00DF0654" w:rsidRDefault="00DF06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380530"/>
      <w:docPartObj>
        <w:docPartGallery w:val="Watermarks"/>
        <w:docPartUnique/>
      </w:docPartObj>
    </w:sdtPr>
    <w:sdtEndPr/>
    <w:sdtContent>
      <w:p w14:paraId="7F2E17A2" w14:textId="77777777" w:rsidR="00DF0654" w:rsidRDefault="002B05CF">
        <w:pPr>
          <w:pStyle w:val="Header"/>
        </w:pPr>
        <w:r>
          <w:rPr>
            <w:noProof/>
          </w:rPr>
          <w:pict w14:anchorId="365D64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65AEE" w14:textId="77777777" w:rsidR="00DF0654" w:rsidRDefault="00DF06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ACB"/>
    <w:rsid w:val="000061AD"/>
    <w:rsid w:val="00076AD2"/>
    <w:rsid w:val="000A0ACB"/>
    <w:rsid w:val="000F4CEB"/>
    <w:rsid w:val="000F6795"/>
    <w:rsid w:val="0011063B"/>
    <w:rsid w:val="001E1627"/>
    <w:rsid w:val="001E4B94"/>
    <w:rsid w:val="00271FF5"/>
    <w:rsid w:val="002B05CF"/>
    <w:rsid w:val="00351CE1"/>
    <w:rsid w:val="003E0F02"/>
    <w:rsid w:val="003F494A"/>
    <w:rsid w:val="004150F0"/>
    <w:rsid w:val="00423271"/>
    <w:rsid w:val="004A3DDE"/>
    <w:rsid w:val="004B5A89"/>
    <w:rsid w:val="004C2B2F"/>
    <w:rsid w:val="005058BD"/>
    <w:rsid w:val="00545999"/>
    <w:rsid w:val="005860FF"/>
    <w:rsid w:val="0060399C"/>
    <w:rsid w:val="00611697"/>
    <w:rsid w:val="00654E32"/>
    <w:rsid w:val="006A2ABE"/>
    <w:rsid w:val="00713E2A"/>
    <w:rsid w:val="00720CC9"/>
    <w:rsid w:val="007C5391"/>
    <w:rsid w:val="007F4765"/>
    <w:rsid w:val="008354BB"/>
    <w:rsid w:val="0086028C"/>
    <w:rsid w:val="008A07AE"/>
    <w:rsid w:val="008B12BE"/>
    <w:rsid w:val="008B771A"/>
    <w:rsid w:val="008E0107"/>
    <w:rsid w:val="0090222C"/>
    <w:rsid w:val="009A14DC"/>
    <w:rsid w:val="00A54B78"/>
    <w:rsid w:val="00A775BA"/>
    <w:rsid w:val="00A77A20"/>
    <w:rsid w:val="00A87269"/>
    <w:rsid w:val="00AB4679"/>
    <w:rsid w:val="00AF6F0B"/>
    <w:rsid w:val="00B4292C"/>
    <w:rsid w:val="00B86548"/>
    <w:rsid w:val="00B93635"/>
    <w:rsid w:val="00BB65FB"/>
    <w:rsid w:val="00C226FB"/>
    <w:rsid w:val="00C27364"/>
    <w:rsid w:val="00C37465"/>
    <w:rsid w:val="00CA5C1B"/>
    <w:rsid w:val="00CA6EEB"/>
    <w:rsid w:val="00CE741D"/>
    <w:rsid w:val="00D075EB"/>
    <w:rsid w:val="00D3655A"/>
    <w:rsid w:val="00D63FE1"/>
    <w:rsid w:val="00DA3172"/>
    <w:rsid w:val="00DB5475"/>
    <w:rsid w:val="00DE210F"/>
    <w:rsid w:val="00DE62A9"/>
    <w:rsid w:val="00DF0654"/>
    <w:rsid w:val="00E32CD8"/>
    <w:rsid w:val="00EC27D8"/>
    <w:rsid w:val="00EC4381"/>
    <w:rsid w:val="00ED152B"/>
    <w:rsid w:val="00EF131A"/>
    <w:rsid w:val="00EF6A07"/>
    <w:rsid w:val="00F42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63007"/>
  <w15:chartTrackingRefBased/>
  <w15:docId w15:val="{B33A0ECC-8652-4EA6-B052-A62236C5A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ACB"/>
    <w:pPr>
      <w:spacing w:after="20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ACB"/>
    <w:pPr>
      <w:ind w:left="720"/>
      <w:contextualSpacing/>
    </w:pPr>
  </w:style>
  <w:style w:type="paragraph" w:styleId="Header">
    <w:name w:val="header"/>
    <w:basedOn w:val="Normal"/>
    <w:link w:val="HeaderChar"/>
    <w:uiPriority w:val="99"/>
    <w:unhideWhenUsed/>
    <w:rsid w:val="00DF06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654"/>
    <w:rPr>
      <w:rFonts w:ascii="Arial" w:hAnsi="Arial"/>
      <w:sz w:val="24"/>
    </w:rPr>
  </w:style>
  <w:style w:type="paragraph" w:styleId="Footer">
    <w:name w:val="footer"/>
    <w:basedOn w:val="Normal"/>
    <w:link w:val="FooterChar"/>
    <w:uiPriority w:val="99"/>
    <w:unhideWhenUsed/>
    <w:rsid w:val="00DF06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65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99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Kuziak</dc:creator>
  <cp:keywords/>
  <dc:description/>
  <cp:lastModifiedBy>Linda M. Aerts</cp:lastModifiedBy>
  <cp:revision>3</cp:revision>
  <dcterms:created xsi:type="dcterms:W3CDTF">2022-08-04T20:18:00Z</dcterms:created>
  <dcterms:modified xsi:type="dcterms:W3CDTF">2022-08-04T20:22:00Z</dcterms:modified>
</cp:coreProperties>
</file>