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er+xml" PartName="/word/footer6.xml"/>
  <Override ContentType="application/vnd.openxmlformats-officedocument.wordprocessingml.footer+xml" PartName="/word/footer7.xml"/>
  <Override ContentType="application/vnd.openxmlformats-officedocument.wordprocessingml.footer+xml" PartName="/word/footer5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5384"/>
        </w:tabs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TERMO DE CONSENTIMENTO LIVRE E ESCLARECIDO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Você está sendo convidado(a) como voluntário(a) a participar da pesquisa “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TÍTULO DA PESQUISA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”. Neste estudo pretendemos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OBJETIVOS..........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 motivo que nos leva a estudar esse assunto é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JUSTIFICATIVA DO ESTUDO.......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Para este estudo adotaremos o(s) seguinte(s) procedimento(s):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DESCREVER OS PROCEDIMENTOS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METODOLÓGICOS........ 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b w:val="1"/>
          <w:color w:val="0000ff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Para participar deste estudo você não terá nenhum custo, nem receberá qualquer vantagem financeira. Você será esclarecido(a) sobre o estudo em qualquer aspecto que desejar e estará livre para participar ou recusar-se a participar. Poderá retirar seu consentimento ou interromper a participação a qualquer momento. A sua participação é voluntária e a recusa em participar não acarretará qualquer penalidade ou modificação na forma em que é atendido(a) pelo pesquisador. O pesquisador irá tratar a sua identidade com padrões profissionais de sigilo. Você não será identificado em nenhuma publicação que possa resultar deste estudo, pois os dados somente serão apresentados em conjunto. </w:t>
      </w:r>
      <w:r w:rsidDel="00000000" w:rsidR="00000000" w:rsidRPr="00000000">
        <w:rPr>
          <w:rFonts w:ascii="Arial" w:cs="Arial" w:eastAsia="Arial" w:hAnsi="Arial"/>
          <w:color w:val="0000ff"/>
          <w:sz w:val="22"/>
          <w:szCs w:val="22"/>
          <w:rtl w:val="0"/>
        </w:rPr>
        <w:t xml:space="preserve">Este estudo apresenta risco mínimo, isto é, o mesmo risco existente em atividades rotineiras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 xml:space="preserve">(ou risco maior que o mínimo, se for o caso, explicitar sua gradação e as formas de minimização destes riscos aos participantes do estudo),</w:t>
      </w:r>
      <w:r w:rsidDel="00000000" w:rsidR="00000000" w:rsidRPr="00000000">
        <w:rPr>
          <w:rFonts w:ascii="Arial" w:cs="Arial" w:eastAsia="Arial" w:hAnsi="Arial"/>
          <w:b w:val="1"/>
          <w:color w:val="5b9bd5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Os benefícios da pesquisa são: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APRESENTAR OS BENEFÍCIOS......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Os resultados da pesquisa estarão à sua disposição quando finalizada. Seu nome ou o material que indique sua participação não será liberado sem a sua permissão. Os dados e instrumentos utilizados na pesquisa ficarão arquivados com o pesquisador responsável por um período de 5 anos, e após esse tempo serão destruídos. Este termo de consentimento encontra-se impresso em duas vias, sendo que uma via será arquivada pelo pesquisador responsável, e a outra será fornecida a você.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Eu, __________________________________________________, portador(a) do documento de Identidade ____________________, fui informado(a) dos objetivos do presente estudo de maneira clara e detalhada e esclareci minhas dúvidas. Sei que a qualquer momento poderei solicitar novas informações e modificar minha decisão de participar se assim o desejar. Declaro que concordo em participar desse estudo. Recebi uma via deste Termo de Consentimento Livre e Esclarecido e me foi dada a oportunidade de ler e esclarecer as minhas dúvidas.</w:t>
      </w:r>
    </w:p>
    <w:p w:rsidR="00000000" w:rsidDel="00000000" w:rsidP="00000000" w:rsidRDefault="00000000" w:rsidRPr="00000000" w14:paraId="0000000B">
      <w:pPr>
        <w:spacing w:line="360" w:lineRule="auto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Juiz de Fora, ____ de ______________ de 20___ .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  <w:sectPr>
          <w:headerReference r:id="rId7" w:type="default"/>
          <w:footerReference r:id="rId8" w:type="default"/>
          <w:pgSz w:h="16837" w:w="11905" w:orient="portrait"/>
          <w:pgMar w:bottom="851" w:top="1134" w:left="1134" w:right="1134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1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Assinatura do(a) participante</w:t>
      </w:r>
    </w:p>
    <w:p w:rsidR="00000000" w:rsidDel="00000000" w:rsidP="00000000" w:rsidRDefault="00000000" w:rsidRPr="00000000" w14:paraId="00000012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Assinatura do(a) pesquisador(a)</w:t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  <w:sz w:val="20"/>
          <w:szCs w:val="20"/>
        </w:rPr>
        <w:sectPr>
          <w:footerReference r:id="rId9" w:type="default"/>
          <w:footerReference r:id="rId10" w:type="first"/>
          <w:footerReference r:id="rId11" w:type="even"/>
          <w:type w:val="continuous"/>
          <w:pgSz w:h="16837" w:w="11905" w:orient="portrait"/>
          <w:pgMar w:bottom="851" w:top="1134" w:left="1134" w:right="1134" w:header="720" w:footer="720"/>
          <w:cols w:equalWidth="0" w:num="2">
            <w:col w:space="708" w:w="4464.5"/>
            <w:col w:space="0" w:w="4464.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Em caso de dúvidas com respeito aos aspectos éticos deste estudo, você poderá consultar:</w:t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smallCaps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rtl w:val="0"/>
        </w:rPr>
        <w:t xml:space="preserve">CEP - Comitê de Ética em Pesquisa</w:t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smallCaps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rtl w:val="0"/>
        </w:rPr>
        <w:t xml:space="preserve">Centro Universitário Academia – UniAcademia</w:t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smallCaps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rtl w:val="0"/>
        </w:rPr>
        <w:t xml:space="preserve">Juiz de Fora (MG) - CEP: 36016-000</w:t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rtl w:val="0"/>
        </w:rPr>
        <w:t xml:space="preserve">Fone: (32)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3250-3818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rtl w:val="0"/>
        </w:rPr>
        <w:t xml:space="preserve">/ E-mail: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comiteetica@uniacademia.edu.br</w:t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  <w:smallCaps w:val="1"/>
          <w:color w:val="0000f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rtl w:val="0"/>
        </w:rPr>
        <w:t xml:space="preserve">Pesquisador(a) Responsável: </w:t>
      </w:r>
      <w:r w:rsidDel="00000000" w:rsidR="00000000" w:rsidRPr="00000000">
        <w:rPr>
          <w:rFonts w:ascii="Arial" w:cs="Arial" w:eastAsia="Arial" w:hAnsi="Arial"/>
          <w:smallCaps w:val="1"/>
          <w:color w:val="0000ff"/>
          <w:sz w:val="20"/>
          <w:szCs w:val="20"/>
          <w:rtl w:val="0"/>
        </w:rPr>
        <w:t xml:space="preserve">xxxxxxx</w:t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  <w:smallCaps w:val="1"/>
          <w:color w:val="0000f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rtl w:val="0"/>
        </w:rPr>
        <w:t xml:space="preserve">Endereço: </w:t>
      </w:r>
      <w:r w:rsidDel="00000000" w:rsidR="00000000" w:rsidRPr="00000000">
        <w:rPr>
          <w:rFonts w:ascii="Arial" w:cs="Arial" w:eastAsia="Arial" w:hAnsi="Arial"/>
          <w:smallCaps w:val="1"/>
          <w:color w:val="0000ff"/>
          <w:sz w:val="20"/>
          <w:szCs w:val="20"/>
          <w:rtl w:val="0"/>
        </w:rPr>
        <w:t xml:space="preserve">xxxxxxx</w:t>
      </w:r>
    </w:p>
    <w:p w:rsidR="00000000" w:rsidDel="00000000" w:rsidP="00000000" w:rsidRDefault="00000000" w:rsidRPr="00000000" w14:paraId="00000025">
      <w:pPr>
        <w:jc w:val="both"/>
        <w:rPr>
          <w:rFonts w:ascii="Arial" w:cs="Arial" w:eastAsia="Arial" w:hAnsi="Arial"/>
          <w:smallCaps w:val="1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rtl w:val="0"/>
        </w:rPr>
        <w:t xml:space="preserve">Juiz de Fora (MG) - CEP: </w:t>
      </w:r>
      <w:r w:rsidDel="00000000" w:rsidR="00000000" w:rsidRPr="00000000">
        <w:rPr>
          <w:rFonts w:ascii="Arial" w:cs="Arial" w:eastAsia="Arial" w:hAnsi="Arial"/>
          <w:smallCaps w:val="1"/>
          <w:color w:val="0000ff"/>
          <w:sz w:val="20"/>
          <w:szCs w:val="20"/>
          <w:rtl w:val="0"/>
        </w:rPr>
        <w:t xml:space="preserve">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  <w:color w:val="0000f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rtl w:val="0"/>
        </w:rPr>
        <w:t xml:space="preserve">Fone: (32)</w:t>
      </w:r>
      <w:r w:rsidDel="00000000" w:rsidR="00000000" w:rsidRPr="00000000">
        <w:rPr>
          <w:rFonts w:ascii="Arial" w:cs="Arial" w:eastAsia="Arial" w:hAnsi="Arial"/>
          <w:smallCaps w:val="1"/>
          <w:color w:val="0000ff"/>
          <w:sz w:val="20"/>
          <w:szCs w:val="20"/>
          <w:rtl w:val="0"/>
        </w:rPr>
        <w:t xml:space="preserve"> xxxxxxx </w:t>
      </w: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rtl w:val="0"/>
        </w:rPr>
        <w:t xml:space="preserve">/ E-mail: </w:t>
      </w:r>
      <w:r w:rsidDel="00000000" w:rsidR="00000000" w:rsidRPr="00000000">
        <w:rPr>
          <w:rFonts w:ascii="Arial" w:cs="Arial" w:eastAsia="Arial" w:hAnsi="Arial"/>
          <w:smallCaps w:val="1"/>
          <w:color w:val="0000ff"/>
          <w:sz w:val="20"/>
          <w:szCs w:val="20"/>
          <w:rtl w:val="0"/>
        </w:rPr>
        <w:t xml:space="preserve">xxxxxxx</w:t>
      </w:r>
      <w:r w:rsidDel="00000000" w:rsidR="00000000" w:rsidRPr="00000000">
        <w:rPr>
          <w:rtl w:val="0"/>
        </w:rPr>
      </w:r>
    </w:p>
    <w:sectPr>
      <w:footerReference r:id="rId12" w:type="default"/>
      <w:footerReference r:id="rId13" w:type="first"/>
      <w:footerReference r:id="rId14" w:type="even"/>
      <w:type w:val="continuous"/>
      <w:pgSz w:h="16837" w:w="11905" w:orient="portrait"/>
      <w:pgMar w:bottom="851" w:top="1134" w:left="1134" w:right="1134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spacing w:line="276" w:lineRule="auto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5759140" cy="482600"/>
          <wp:effectExtent b="0" l="0" r="0" t="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9140" cy="482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rPr/>
    </w:pPr>
    <w:r w:rsidDel="00000000" w:rsidR="00000000" w:rsidRPr="00000000">
      <w:rPr>
        <w:rtl w:val="0"/>
      </w:rPr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spacing w:line="276" w:lineRule="auto"/>
      <w:ind w:left="-1440" w:right="-1395" w:firstLine="0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7825846" cy="1204913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25846" cy="12049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32" w:hanging="432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ind w:left="576" w:hanging="576"/>
      <w:jc w:val="center"/>
    </w:pPr>
    <w:rPr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ind w:left="720" w:hanging="720"/>
      <w:jc w:val="both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 w:val="1"/>
    <w:pPr>
      <w:keepNext w:val="1"/>
      <w:numPr>
        <w:numId w:val="1"/>
      </w:numPr>
      <w:jc w:val="center"/>
      <w:outlineLvl w:val="0"/>
    </w:pPr>
    <w:rPr>
      <w:b w:val="1"/>
      <w:szCs w:val="20"/>
    </w:rPr>
  </w:style>
  <w:style w:type="paragraph" w:styleId="Ttulo2">
    <w:name w:val="heading 2"/>
    <w:basedOn w:val="Normal"/>
    <w:next w:val="Normal"/>
    <w:qFormat w:val="1"/>
    <w:pPr>
      <w:keepNext w:val="1"/>
      <w:numPr>
        <w:ilvl w:val="1"/>
        <w:numId w:val="1"/>
      </w:numPr>
      <w:jc w:val="center"/>
      <w:outlineLvl w:val="1"/>
    </w:pPr>
    <w:rPr>
      <w:b w:val="1"/>
      <w:sz w:val="26"/>
    </w:rPr>
  </w:style>
  <w:style w:type="paragraph" w:styleId="Ttulo3">
    <w:name w:val="heading 3"/>
    <w:basedOn w:val="Normal"/>
    <w:next w:val="Normal"/>
    <w:qFormat w:val="1"/>
    <w:pPr>
      <w:keepNext w:val="1"/>
      <w:numPr>
        <w:ilvl w:val="2"/>
        <w:numId w:val="1"/>
      </w:numPr>
      <w:jc w:val="both"/>
      <w:outlineLvl w:val="2"/>
    </w:pPr>
    <w:rPr>
      <w:b w:val="1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WW8Num3z0" w:customStyle="1">
    <w:name w:val="WW8Num3z0"/>
    <w:rPr>
      <w:rFonts w:ascii="Wingdings" w:hAnsi="Wingdings"/>
    </w:rPr>
  </w:style>
  <w:style w:type="character" w:styleId="WW8Num6z0" w:customStyle="1">
    <w:name w:val="WW8Num6z0"/>
    <w:rPr>
      <w:rFonts w:ascii="Wingdings" w:hAnsi="Wingdings"/>
    </w:rPr>
  </w:style>
  <w:style w:type="character" w:styleId="WW8Num6z3" w:customStyle="1">
    <w:name w:val="WW8Num6z3"/>
    <w:rPr>
      <w:rFonts w:ascii="Symbol" w:hAnsi="Symbol"/>
    </w:rPr>
  </w:style>
  <w:style w:type="character" w:styleId="WW8Num6z4" w:customStyle="1">
    <w:name w:val="WW8Num6z4"/>
    <w:rPr>
      <w:rFonts w:ascii="Courier New" w:hAnsi="Courier New"/>
    </w:rPr>
  </w:style>
  <w:style w:type="character" w:styleId="WW8Num7z0" w:customStyle="1">
    <w:name w:val="WW8Num7z0"/>
    <w:rPr>
      <w:rFonts w:ascii="Symbol" w:hAnsi="Symbol"/>
      <w:color w:val="auto"/>
    </w:rPr>
  </w:style>
  <w:style w:type="character" w:styleId="WW8Num7z1" w:customStyle="1">
    <w:name w:val="WW8Num7z1"/>
    <w:rPr>
      <w:rFonts w:ascii="Courier New" w:hAnsi="Courier New"/>
    </w:rPr>
  </w:style>
  <w:style w:type="character" w:styleId="WW8Num7z2" w:customStyle="1">
    <w:name w:val="WW8Num7z2"/>
    <w:rPr>
      <w:rFonts w:ascii="Wingdings" w:hAnsi="Wingdings"/>
    </w:rPr>
  </w:style>
  <w:style w:type="character" w:styleId="WW8Num7z3" w:customStyle="1">
    <w:name w:val="WW8Num7z3"/>
    <w:rPr>
      <w:rFonts w:ascii="Symbol" w:hAnsi="Symbol"/>
    </w:rPr>
  </w:style>
  <w:style w:type="character" w:styleId="WW8Num8z0" w:customStyle="1">
    <w:name w:val="WW8Num8z0"/>
    <w:rPr>
      <w:rFonts w:ascii="Symbol" w:hAnsi="Symbol"/>
    </w:rPr>
  </w:style>
  <w:style w:type="character" w:styleId="WW8Num8z1" w:customStyle="1">
    <w:name w:val="WW8Num8z1"/>
    <w:rPr>
      <w:rFonts w:ascii="Courier New" w:cs="Courier New" w:hAnsi="Courier New"/>
    </w:rPr>
  </w:style>
  <w:style w:type="character" w:styleId="WW8Num8z2" w:customStyle="1">
    <w:name w:val="WW8Num8z2"/>
    <w:rPr>
      <w:rFonts w:ascii="Wingdings" w:hAnsi="Wingdings"/>
    </w:rPr>
  </w:style>
  <w:style w:type="character" w:styleId="WW8Num9z0" w:customStyle="1">
    <w:name w:val="WW8Num9z0"/>
    <w:rPr>
      <w:rFonts w:ascii="Symbol" w:hAnsi="Symbol"/>
    </w:rPr>
  </w:style>
  <w:style w:type="character" w:styleId="WW8Num9z2" w:customStyle="1">
    <w:name w:val="WW8Num9z2"/>
    <w:rPr>
      <w:rFonts w:ascii="Wingdings" w:hAnsi="Wingdings"/>
    </w:rPr>
  </w:style>
  <w:style w:type="character" w:styleId="WW8Num9z4" w:customStyle="1">
    <w:name w:val="WW8Num9z4"/>
    <w:rPr>
      <w:rFonts w:ascii="Courier New" w:hAnsi="Courier New"/>
    </w:rPr>
  </w:style>
  <w:style w:type="character" w:styleId="Fontepargpadro1" w:customStyle="1">
    <w:name w:val="Fonte parág. padrão1"/>
  </w:style>
  <w:style w:type="character" w:styleId="Hyperlink">
    <w:name w:val="Hyperlink"/>
    <w:rPr>
      <w:color w:val="0000ff"/>
      <w:u w:val="single"/>
    </w:rPr>
  </w:style>
  <w:style w:type="paragraph" w:styleId="Ttulo10" w:customStyle="1">
    <w:name w:val="Título1"/>
    <w:basedOn w:val="Normal"/>
    <w:next w:val="Corpodetexto"/>
    <w:pPr>
      <w:keepNext w:val="1"/>
      <w:spacing w:after="120" w:before="240"/>
    </w:pPr>
    <w:rPr>
      <w:rFonts w:ascii="Arial" w:cs="Tahoma" w:eastAsia="MS Mincho" w:hAnsi="Arial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szCs w:val="20"/>
    </w:rPr>
  </w:style>
  <w:style w:type="paragraph" w:styleId="Lista">
    <w:name w:val="List"/>
    <w:basedOn w:val="Corpodetexto"/>
    <w:rPr>
      <w:rFonts w:cs="Tahoma"/>
    </w:rPr>
  </w:style>
  <w:style w:type="paragraph" w:styleId="Legenda1" w:customStyle="1">
    <w:name w:val="Legenda1"/>
    <w:basedOn w:val="Normal"/>
    <w:pPr>
      <w:suppressLineNumbers w:val="1"/>
      <w:spacing w:after="120" w:before="120"/>
    </w:pPr>
    <w:rPr>
      <w:rFonts w:cs="Tahoma"/>
      <w:i w:val="1"/>
      <w:iCs w:val="1"/>
    </w:rPr>
  </w:style>
  <w:style w:type="paragraph" w:styleId="ndice" w:customStyle="1">
    <w:name w:val="Índice"/>
    <w:basedOn w:val="Normal"/>
    <w:pPr>
      <w:suppressLineNumbers w:val="1"/>
    </w:pPr>
    <w:rPr>
      <w:rFonts w:cs="Tahoma"/>
    </w:rPr>
  </w:style>
  <w:style w:type="paragraph" w:styleId="Recuodecorpodetexto">
    <w:name w:val="Body Text Indent"/>
    <w:basedOn w:val="Normal"/>
    <w:pPr>
      <w:spacing w:line="360" w:lineRule="auto"/>
      <w:ind w:firstLine="851"/>
    </w:pPr>
    <w:rPr>
      <w:szCs w:val="20"/>
    </w:rPr>
  </w:style>
  <w:style w:type="paragraph" w:styleId="Recuodecorpodetexto31" w:customStyle="1">
    <w:name w:val="Recuo de corpo de texto 31"/>
    <w:basedOn w:val="Normal"/>
    <w:pPr>
      <w:ind w:left="708"/>
      <w:jc w:val="both"/>
    </w:pPr>
    <w:rPr>
      <w:szCs w:val="20"/>
    </w:rPr>
  </w:style>
  <w:style w:type="paragraph" w:styleId="Corpodetexto31" w:customStyle="1">
    <w:name w:val="Corpo de texto 31"/>
    <w:basedOn w:val="Normal"/>
    <w:pPr>
      <w:jc w:val="center"/>
    </w:pPr>
    <w:rPr>
      <w:b w:val="1"/>
      <w:szCs w:val="20"/>
    </w:rPr>
  </w:style>
  <w:style w:type="paragraph" w:styleId="Corpodetexto21" w:customStyle="1">
    <w:name w:val="Corpo de texto 21"/>
    <w:basedOn w:val="Normal"/>
    <w:pPr>
      <w:overflowPunct w:val="0"/>
      <w:autoSpaceDE w:val="0"/>
      <w:spacing w:line="360" w:lineRule="auto"/>
      <w:ind w:firstLine="851"/>
      <w:jc w:val="both"/>
      <w:textAlignment w:val="baseline"/>
    </w:pPr>
    <w:rPr>
      <w:szCs w:val="20"/>
    </w:rPr>
  </w:style>
  <w:style w:type="paragraph" w:styleId="Recuodecorpodetexto21" w:customStyle="1">
    <w:name w:val="Recuo de corpo de texto 21"/>
    <w:basedOn w:val="Normal"/>
    <w:pPr>
      <w:ind w:firstLine="900"/>
    </w:pPr>
  </w:style>
  <w:style w:type="paragraph" w:styleId="Corpodetexto210" w:customStyle="1">
    <w:name w:val="Corpo de texto 21"/>
    <w:basedOn w:val="Normal"/>
    <w:pPr>
      <w:spacing w:line="360" w:lineRule="auto"/>
      <w:jc w:val="center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 w:val="1"/>
    <w:rsid w:val="005A5C59"/>
    <w:pPr>
      <w:shd w:color="auto" w:fill="000080" w:val="clear"/>
    </w:pPr>
    <w:rPr>
      <w:rFonts w:ascii="Tahoma" w:cs="Tahoma" w:hAnsi="Tahoma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footer" Target="footer5.xml"/><Relationship Id="rId13" Type="http://schemas.openxmlformats.org/officeDocument/2006/relationships/footer" Target="footer6.xml"/><Relationship Id="rId12" Type="http://schemas.openxmlformats.org/officeDocument/2006/relationships/footer" Target="footer7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eSTHcEsVOpUwY9I4B+EnnZhsfg==">AMUW2mXw1qLtsZmJkvKBbzJD3tS6rFbFSqLdUxinn0MB+5fsNTMXwpfw7b0OdQEJpULsqWfQHYeNBawo1MUTIxVSz+BWFX2h2YaJ6PPMiFlGEPOQPKtPILorX/xxoOviAQhaFNQmksWw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2021-03-22T02:00:00Z</dcterms:created>
  <dc:creator>Universidade Vale do Rio Doce</dc:creator>
</cp:coreProperties>
</file>