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59C" w:rsidRPr="00B90EC1" w:rsidRDefault="0035459C" w:rsidP="00090407">
      <w:pPr>
        <w:spacing w:before="120"/>
        <w:ind w:firstLine="720"/>
        <w:jc w:val="center"/>
        <w:rPr>
          <w:b/>
          <w:sz w:val="26"/>
          <w:szCs w:val="26"/>
        </w:rPr>
      </w:pPr>
      <w:r w:rsidRPr="00B90EC1">
        <w:rPr>
          <w:b/>
          <w:sz w:val="26"/>
          <w:szCs w:val="26"/>
        </w:rPr>
        <w:t>CỘNG HOÀ XÃ HỘI CHỦ NGHĨA VIỆT NAM</w:t>
      </w:r>
    </w:p>
    <w:p w:rsidR="00067B6F" w:rsidRPr="00B90EC1" w:rsidRDefault="00067B6F" w:rsidP="00067B6F">
      <w:pPr>
        <w:spacing w:before="120"/>
        <w:jc w:val="center"/>
        <w:rPr>
          <w:b/>
          <w:sz w:val="26"/>
          <w:szCs w:val="26"/>
        </w:rPr>
      </w:pPr>
      <w:r w:rsidRPr="00B90EC1">
        <w:rPr>
          <w:b/>
          <w:sz w:val="26"/>
          <w:szCs w:val="26"/>
        </w:rPr>
        <w:t>SOCIALIST REPUBLIC OF VIETNAM</w:t>
      </w:r>
    </w:p>
    <w:p w:rsidR="0035459C" w:rsidRPr="00B90EC1" w:rsidRDefault="0035459C" w:rsidP="00090407">
      <w:pPr>
        <w:spacing w:before="120"/>
        <w:jc w:val="center"/>
        <w:rPr>
          <w:b/>
          <w:sz w:val="26"/>
          <w:szCs w:val="26"/>
        </w:rPr>
      </w:pPr>
      <w:r w:rsidRPr="00B90EC1">
        <w:rPr>
          <w:b/>
          <w:sz w:val="26"/>
          <w:szCs w:val="26"/>
        </w:rPr>
        <w:t>Độc lập - Tự do - Hạnh phúc</w:t>
      </w:r>
    </w:p>
    <w:p w:rsidR="00067B6F" w:rsidRPr="00B90EC1" w:rsidRDefault="00067B6F" w:rsidP="00067B6F">
      <w:pPr>
        <w:spacing w:before="120"/>
        <w:jc w:val="center"/>
        <w:rPr>
          <w:b/>
          <w:sz w:val="26"/>
          <w:szCs w:val="26"/>
        </w:rPr>
      </w:pPr>
      <w:r w:rsidRPr="00B90EC1">
        <w:rPr>
          <w:b/>
          <w:sz w:val="26"/>
          <w:szCs w:val="26"/>
        </w:rPr>
        <w:t>Independence - Freedom - Happiness</w:t>
      </w:r>
    </w:p>
    <w:p w:rsidR="0035459C" w:rsidRPr="00B90EC1" w:rsidRDefault="0035459C" w:rsidP="00090407">
      <w:pPr>
        <w:tabs>
          <w:tab w:val="center" w:pos="2127"/>
        </w:tabs>
        <w:spacing w:before="120"/>
        <w:jc w:val="center"/>
        <w:rPr>
          <w:b/>
          <w:bCs/>
          <w:sz w:val="26"/>
          <w:szCs w:val="26"/>
        </w:rPr>
      </w:pPr>
      <w:r w:rsidRPr="00B90EC1">
        <w:rPr>
          <w:b/>
          <w:bCs/>
          <w:sz w:val="26"/>
          <w:szCs w:val="26"/>
        </w:rPr>
        <w:t>----------</w:t>
      </w:r>
    </w:p>
    <w:p w:rsidR="0035459C" w:rsidRPr="00B90EC1" w:rsidRDefault="0035459C" w:rsidP="00090407">
      <w:pPr>
        <w:tabs>
          <w:tab w:val="center" w:pos="2127"/>
        </w:tabs>
        <w:spacing w:before="120"/>
        <w:jc w:val="center"/>
        <w:rPr>
          <w:b/>
          <w:bCs/>
          <w:sz w:val="26"/>
          <w:szCs w:val="26"/>
        </w:rPr>
      </w:pPr>
      <w:r w:rsidRPr="00B90EC1">
        <w:rPr>
          <w:b/>
          <w:bCs/>
          <w:sz w:val="26"/>
          <w:szCs w:val="26"/>
        </w:rPr>
        <w:t>HỢP ĐỒNG</w:t>
      </w:r>
    </w:p>
    <w:p w:rsidR="00067B6F" w:rsidRPr="00B90EC1" w:rsidRDefault="00067B6F" w:rsidP="00067B6F">
      <w:pPr>
        <w:tabs>
          <w:tab w:val="center" w:pos="2127"/>
        </w:tabs>
        <w:spacing w:before="120"/>
        <w:jc w:val="center"/>
        <w:rPr>
          <w:b/>
          <w:bCs/>
          <w:sz w:val="26"/>
          <w:szCs w:val="26"/>
        </w:rPr>
      </w:pPr>
      <w:r w:rsidRPr="00B90EC1">
        <w:rPr>
          <w:b/>
          <w:bCs/>
          <w:sz w:val="26"/>
          <w:szCs w:val="26"/>
        </w:rPr>
        <w:t>CONTRACT</w:t>
      </w:r>
    </w:p>
    <w:p w:rsidR="0035459C" w:rsidRPr="00B90EC1" w:rsidRDefault="0035459C" w:rsidP="00090407">
      <w:pPr>
        <w:tabs>
          <w:tab w:val="center" w:pos="2127"/>
        </w:tabs>
        <w:spacing w:before="120"/>
        <w:jc w:val="center"/>
        <w:rPr>
          <w:b/>
          <w:bCs/>
          <w:sz w:val="26"/>
          <w:szCs w:val="26"/>
        </w:rPr>
      </w:pPr>
      <w:r w:rsidRPr="00B90EC1">
        <w:rPr>
          <w:b/>
          <w:bCs/>
          <w:sz w:val="26"/>
          <w:szCs w:val="26"/>
        </w:rPr>
        <w:t xml:space="preserve">CUNG CẤP VÀ SỬ DỤNG DỊCH VỤ </w:t>
      </w:r>
      <w:r w:rsidR="009B7B91" w:rsidRPr="00B90EC1">
        <w:rPr>
          <w:b/>
          <w:bCs/>
          <w:sz w:val="26"/>
          <w:szCs w:val="26"/>
        </w:rPr>
        <w:t xml:space="preserve">CHỨNG THỰC CHỮ KÝ SỐ CÔNG CỘNG </w:t>
      </w:r>
      <w:r w:rsidR="002F1AC2" w:rsidRPr="00B90EC1">
        <w:rPr>
          <w:b/>
          <w:bCs/>
          <w:sz w:val="26"/>
          <w:szCs w:val="26"/>
        </w:rPr>
        <w:t>CA2</w:t>
      </w:r>
    </w:p>
    <w:p w:rsidR="00067B6F" w:rsidRPr="00B90EC1" w:rsidRDefault="00067B6F" w:rsidP="00090407">
      <w:pPr>
        <w:tabs>
          <w:tab w:val="center" w:pos="2127"/>
        </w:tabs>
        <w:spacing w:before="120"/>
        <w:jc w:val="center"/>
        <w:rPr>
          <w:b/>
          <w:bCs/>
          <w:sz w:val="26"/>
          <w:szCs w:val="26"/>
        </w:rPr>
      </w:pPr>
      <w:r w:rsidRPr="00B90EC1">
        <w:rPr>
          <w:b/>
          <w:bCs/>
          <w:sz w:val="26"/>
          <w:szCs w:val="26"/>
        </w:rPr>
        <w:t>PROVIDING AND USING CA2 PUBLIC SIGNATURE CERTIFICATE SERVICE</w:t>
      </w:r>
    </w:p>
    <w:p w:rsidR="007A3752" w:rsidRPr="00B90EC1" w:rsidRDefault="0035459C" w:rsidP="00090407">
      <w:pPr>
        <w:pStyle w:val="Heading7"/>
        <w:spacing w:before="120"/>
        <w:jc w:val="center"/>
        <w:rPr>
          <w:rFonts w:ascii="Times New Roman" w:hAnsi="Times New Roman"/>
          <w:sz w:val="26"/>
          <w:szCs w:val="26"/>
        </w:rPr>
      </w:pPr>
      <w:r w:rsidRPr="00B90EC1">
        <w:rPr>
          <w:rFonts w:ascii="Times New Roman" w:hAnsi="Times New Roman"/>
          <w:sz w:val="26"/>
          <w:szCs w:val="26"/>
        </w:rPr>
        <w:t>Số:</w:t>
      </w:r>
      <w:r w:rsidR="00E522F2" w:rsidRPr="00B90EC1">
        <w:rPr>
          <w:rFonts w:ascii="Times New Roman" w:hAnsi="Times New Roman"/>
          <w:sz w:val="26"/>
          <w:szCs w:val="26"/>
        </w:rPr>
        <w:t>/CA2-NCM</w:t>
      </w:r>
    </w:p>
    <w:p w:rsidR="00067B6F" w:rsidRPr="00B90EC1" w:rsidRDefault="00067B6F" w:rsidP="00067B6F">
      <w:pPr>
        <w:rPr>
          <w:sz w:val="26"/>
          <w:szCs w:val="26"/>
        </w:rPr>
      </w:pPr>
      <w:r w:rsidRPr="00B90EC1">
        <w:rPr>
          <w:sz w:val="26"/>
          <w:szCs w:val="26"/>
        </w:rPr>
        <w:t xml:space="preserve">                                                              </w:t>
      </w:r>
      <w:proofErr w:type="gramStart"/>
      <w:r w:rsidRPr="00B90EC1">
        <w:rPr>
          <w:sz w:val="26"/>
          <w:szCs w:val="26"/>
        </w:rPr>
        <w:t>No:..........................</w:t>
      </w:r>
      <w:proofErr w:type="gramEnd"/>
      <w:r w:rsidRPr="00B90EC1">
        <w:rPr>
          <w:sz w:val="26"/>
          <w:szCs w:val="26"/>
        </w:rPr>
        <w:t>/CA2-NCM</w:t>
      </w:r>
    </w:p>
    <w:p w:rsidR="00067B6F" w:rsidRPr="00B90EC1" w:rsidRDefault="0035459C" w:rsidP="00A97509">
      <w:pPr>
        <w:pStyle w:val="Heading7"/>
        <w:spacing w:before="120"/>
        <w:ind w:left="360"/>
        <w:jc w:val="left"/>
        <w:rPr>
          <w:rFonts w:ascii="Times New Roman" w:hAnsi="Times New Roman"/>
          <w:sz w:val="26"/>
          <w:szCs w:val="26"/>
        </w:rPr>
      </w:pPr>
      <w:r w:rsidRPr="00B90EC1">
        <w:rPr>
          <w:rFonts w:ascii="Times New Roman" w:hAnsi="Times New Roman"/>
          <w:sz w:val="26"/>
          <w:szCs w:val="26"/>
        </w:rPr>
        <w:t>Căn cứ:</w:t>
      </w:r>
    </w:p>
    <w:p w:rsidR="00A97509" w:rsidRPr="00B90EC1" w:rsidRDefault="00A97509" w:rsidP="00A97509">
      <w:pPr>
        <w:pStyle w:val="Heading7"/>
        <w:spacing w:before="120"/>
        <w:ind w:left="360"/>
        <w:jc w:val="left"/>
        <w:rPr>
          <w:rFonts w:ascii="Times New Roman" w:hAnsi="Times New Roman"/>
          <w:sz w:val="26"/>
          <w:szCs w:val="26"/>
        </w:rPr>
      </w:pPr>
      <w:r w:rsidRPr="00B90EC1">
        <w:rPr>
          <w:rFonts w:ascii="Times New Roman" w:hAnsi="Times New Roman"/>
          <w:sz w:val="26"/>
          <w:szCs w:val="26"/>
        </w:rPr>
        <w:t>Base on:</w:t>
      </w:r>
    </w:p>
    <w:p w:rsidR="00A97509" w:rsidRPr="00B90EC1" w:rsidRDefault="00A97509" w:rsidP="00A97509">
      <w:pPr>
        <w:rPr>
          <w:sz w:val="26"/>
          <w:szCs w:val="26"/>
        </w:rPr>
      </w:pPr>
    </w:p>
    <w:p w:rsidR="00A97509" w:rsidRPr="00B90EC1" w:rsidRDefault="00A97509" w:rsidP="00A97509">
      <w:pPr>
        <w:pStyle w:val="BodyTextIndent2"/>
        <w:numPr>
          <w:ilvl w:val="0"/>
          <w:numId w:val="15"/>
        </w:numPr>
        <w:autoSpaceDE w:val="0"/>
        <w:autoSpaceDN w:val="0"/>
        <w:spacing w:before="60"/>
        <w:ind w:left="567" w:hanging="141"/>
        <w:jc w:val="both"/>
        <w:rPr>
          <w:rFonts w:ascii="Times New Roman" w:hAnsi="Times New Roman"/>
          <w:sz w:val="26"/>
          <w:szCs w:val="26"/>
        </w:rPr>
      </w:pPr>
      <w:r w:rsidRPr="00B90EC1">
        <w:rPr>
          <w:rFonts w:ascii="Times New Roman" w:hAnsi="Times New Roman"/>
          <w:sz w:val="26"/>
          <w:szCs w:val="26"/>
        </w:rPr>
        <w:t xml:space="preserve">Luật Thương mại của nước Cộng hoà XHCN Việt Nam ngày 14 tháng 6 năm 2005;  </w:t>
      </w:r>
    </w:p>
    <w:p w:rsidR="00A97509" w:rsidRPr="00B90EC1" w:rsidRDefault="00A97509" w:rsidP="00A97509">
      <w:pPr>
        <w:pStyle w:val="BodyTextIndent2"/>
        <w:numPr>
          <w:ilvl w:val="0"/>
          <w:numId w:val="15"/>
        </w:numPr>
        <w:autoSpaceDE w:val="0"/>
        <w:autoSpaceDN w:val="0"/>
        <w:spacing w:before="60"/>
        <w:ind w:left="567" w:hanging="141"/>
        <w:jc w:val="both"/>
        <w:rPr>
          <w:rFonts w:ascii="Times New Roman" w:hAnsi="Times New Roman"/>
          <w:sz w:val="26"/>
          <w:szCs w:val="26"/>
        </w:rPr>
      </w:pPr>
      <w:r w:rsidRPr="00B90EC1">
        <w:rPr>
          <w:rFonts w:ascii="Times New Roman" w:hAnsi="Times New Roman"/>
          <w:sz w:val="26"/>
          <w:szCs w:val="26"/>
        </w:rPr>
        <w:t>Commercial Law of the Socialist Republic of Vietnam dated 14</w:t>
      </w:r>
      <w:r w:rsidRPr="00B90EC1">
        <w:rPr>
          <w:rFonts w:ascii="Times New Roman" w:hAnsi="Times New Roman"/>
          <w:sz w:val="26"/>
          <w:szCs w:val="26"/>
          <w:vertAlign w:val="superscript"/>
        </w:rPr>
        <w:t>th</w:t>
      </w:r>
      <w:r w:rsidRPr="00B90EC1">
        <w:rPr>
          <w:rFonts w:ascii="Times New Roman" w:hAnsi="Times New Roman"/>
          <w:sz w:val="26"/>
          <w:szCs w:val="26"/>
        </w:rPr>
        <w:t xml:space="preserve"> June 2005</w:t>
      </w:r>
    </w:p>
    <w:p w:rsidR="00A97509" w:rsidRPr="00B90EC1" w:rsidRDefault="00A97509" w:rsidP="00A97509">
      <w:pPr>
        <w:pStyle w:val="BodyTextIndent2"/>
        <w:numPr>
          <w:ilvl w:val="0"/>
          <w:numId w:val="15"/>
        </w:numPr>
        <w:autoSpaceDE w:val="0"/>
        <w:autoSpaceDN w:val="0"/>
        <w:spacing w:before="60"/>
        <w:ind w:left="567" w:hanging="141"/>
        <w:jc w:val="both"/>
        <w:rPr>
          <w:rFonts w:ascii="Times New Roman" w:hAnsi="Times New Roman"/>
          <w:sz w:val="26"/>
          <w:szCs w:val="26"/>
        </w:rPr>
      </w:pPr>
      <w:r w:rsidRPr="00B90EC1">
        <w:rPr>
          <w:rFonts w:ascii="Times New Roman" w:hAnsi="Times New Roman"/>
          <w:sz w:val="26"/>
          <w:szCs w:val="26"/>
        </w:rPr>
        <w:t>Luật Giao dịch điện tử, số 51/2005/QG11 ngày 29/11/2005;</w:t>
      </w:r>
    </w:p>
    <w:p w:rsidR="00A97509" w:rsidRPr="00B90EC1" w:rsidRDefault="00A97509" w:rsidP="00A97509">
      <w:pPr>
        <w:pStyle w:val="BodyTextIndent2"/>
        <w:numPr>
          <w:ilvl w:val="0"/>
          <w:numId w:val="15"/>
        </w:numPr>
        <w:autoSpaceDE w:val="0"/>
        <w:autoSpaceDN w:val="0"/>
        <w:spacing w:before="60"/>
        <w:ind w:left="567" w:hanging="141"/>
        <w:jc w:val="both"/>
        <w:rPr>
          <w:rFonts w:ascii="Times New Roman" w:hAnsi="Times New Roman"/>
          <w:sz w:val="26"/>
          <w:szCs w:val="26"/>
        </w:rPr>
      </w:pPr>
      <w:r w:rsidRPr="00B90EC1">
        <w:rPr>
          <w:rFonts w:ascii="Times New Roman" w:hAnsi="Times New Roman"/>
          <w:sz w:val="26"/>
          <w:szCs w:val="26"/>
        </w:rPr>
        <w:t>E- Transaction Law 51/2005/QG11 dated on 29</w:t>
      </w:r>
      <w:r w:rsidRPr="00B90EC1">
        <w:rPr>
          <w:rFonts w:ascii="Times New Roman" w:hAnsi="Times New Roman"/>
          <w:sz w:val="26"/>
          <w:szCs w:val="26"/>
          <w:vertAlign w:val="superscript"/>
        </w:rPr>
        <w:t>th</w:t>
      </w:r>
      <w:r w:rsidRPr="00B90EC1">
        <w:rPr>
          <w:rFonts w:ascii="Times New Roman" w:hAnsi="Times New Roman"/>
          <w:sz w:val="26"/>
          <w:szCs w:val="26"/>
        </w:rPr>
        <w:t>/Nov/2005</w:t>
      </w:r>
    </w:p>
    <w:p w:rsidR="00A97509" w:rsidRPr="00B90EC1" w:rsidRDefault="00A97509" w:rsidP="00A97509">
      <w:pPr>
        <w:pStyle w:val="BodyTextIndent2"/>
        <w:numPr>
          <w:ilvl w:val="0"/>
          <w:numId w:val="15"/>
        </w:numPr>
        <w:autoSpaceDE w:val="0"/>
        <w:autoSpaceDN w:val="0"/>
        <w:spacing w:before="60"/>
        <w:ind w:left="567" w:hanging="141"/>
        <w:jc w:val="both"/>
        <w:rPr>
          <w:rFonts w:ascii="Times New Roman" w:hAnsi="Times New Roman"/>
          <w:sz w:val="26"/>
          <w:szCs w:val="26"/>
        </w:rPr>
      </w:pPr>
      <w:r w:rsidRPr="00B90EC1">
        <w:rPr>
          <w:rFonts w:ascii="Times New Roman" w:hAnsi="Times New Roman"/>
          <w:sz w:val="26"/>
          <w:szCs w:val="26"/>
        </w:rPr>
        <w:t xml:space="preserve">Nghị định số 130/2018/NĐ-CP quy định chi tiết thi hành Luật Giao dịch điện tử về Chữ ký số và Dịch </w:t>
      </w:r>
    </w:p>
    <w:p w:rsidR="00A97509" w:rsidRPr="00B90EC1" w:rsidRDefault="00A97509" w:rsidP="00A97509">
      <w:pPr>
        <w:pStyle w:val="BodyTextIndent2"/>
        <w:autoSpaceDE w:val="0"/>
        <w:autoSpaceDN w:val="0"/>
        <w:spacing w:before="60"/>
        <w:ind w:left="567" w:firstLine="0"/>
        <w:jc w:val="both"/>
        <w:rPr>
          <w:rFonts w:ascii="Times New Roman" w:hAnsi="Times New Roman"/>
          <w:sz w:val="26"/>
          <w:szCs w:val="26"/>
        </w:rPr>
      </w:pPr>
      <w:r w:rsidRPr="00B90EC1">
        <w:rPr>
          <w:rFonts w:ascii="Times New Roman" w:hAnsi="Times New Roman"/>
          <w:sz w:val="26"/>
          <w:szCs w:val="26"/>
        </w:rPr>
        <w:t>vụ chứng thực chữ ký số;</w:t>
      </w:r>
    </w:p>
    <w:p w:rsidR="00A97509" w:rsidRPr="00B90EC1" w:rsidRDefault="00A97509" w:rsidP="00A97509">
      <w:pPr>
        <w:pStyle w:val="BodyTextIndent2"/>
        <w:numPr>
          <w:ilvl w:val="0"/>
          <w:numId w:val="15"/>
        </w:numPr>
        <w:autoSpaceDE w:val="0"/>
        <w:autoSpaceDN w:val="0"/>
        <w:spacing w:before="60"/>
        <w:ind w:left="567" w:hanging="141"/>
        <w:jc w:val="both"/>
        <w:rPr>
          <w:rFonts w:ascii="Times New Roman" w:hAnsi="Times New Roman"/>
          <w:sz w:val="26"/>
          <w:szCs w:val="26"/>
        </w:rPr>
      </w:pPr>
      <w:r w:rsidRPr="00B90EC1">
        <w:rPr>
          <w:rFonts w:ascii="Times New Roman" w:hAnsi="Times New Roman"/>
          <w:sz w:val="26"/>
          <w:szCs w:val="26"/>
        </w:rPr>
        <w:t>Decree No. 130/2018/ ND-CP detailing the implementation of E-transaction Law on Digital Signatures and Digital Signature Certification Services;</w:t>
      </w:r>
    </w:p>
    <w:p w:rsidR="00A97509" w:rsidRPr="00B90EC1" w:rsidRDefault="00A97509" w:rsidP="00A97509">
      <w:pPr>
        <w:pStyle w:val="BodyTextIndent2"/>
        <w:numPr>
          <w:ilvl w:val="0"/>
          <w:numId w:val="15"/>
        </w:numPr>
        <w:autoSpaceDE w:val="0"/>
        <w:autoSpaceDN w:val="0"/>
        <w:spacing w:before="60"/>
        <w:ind w:left="567" w:hanging="141"/>
        <w:jc w:val="both"/>
        <w:rPr>
          <w:rFonts w:ascii="Times New Roman" w:hAnsi="Times New Roman"/>
          <w:i/>
          <w:sz w:val="26"/>
          <w:szCs w:val="26"/>
        </w:rPr>
      </w:pPr>
      <w:r w:rsidRPr="00B90EC1">
        <w:rPr>
          <w:rFonts w:ascii="Times New Roman" w:hAnsi="Times New Roman"/>
          <w:sz w:val="26"/>
          <w:szCs w:val="26"/>
        </w:rPr>
        <w:t>Công văn số 3399/BTTTT-CTĐTQG ngày 21 tháng 11 năm 2014;</w:t>
      </w:r>
    </w:p>
    <w:p w:rsidR="00A97509" w:rsidRPr="00B90EC1" w:rsidRDefault="00A97509" w:rsidP="00A97509">
      <w:pPr>
        <w:pStyle w:val="BodyTextIndent2"/>
        <w:numPr>
          <w:ilvl w:val="0"/>
          <w:numId w:val="15"/>
        </w:numPr>
        <w:autoSpaceDE w:val="0"/>
        <w:autoSpaceDN w:val="0"/>
        <w:spacing w:before="60"/>
        <w:ind w:left="567" w:hanging="141"/>
        <w:jc w:val="both"/>
        <w:rPr>
          <w:rFonts w:ascii="Times New Roman" w:hAnsi="Times New Roman"/>
          <w:i/>
          <w:sz w:val="26"/>
          <w:szCs w:val="26"/>
        </w:rPr>
      </w:pPr>
      <w:r w:rsidRPr="00B90EC1">
        <w:rPr>
          <w:rFonts w:ascii="Times New Roman" w:hAnsi="Times New Roman"/>
          <w:sz w:val="26"/>
          <w:szCs w:val="26"/>
        </w:rPr>
        <w:t>Official Letter No. 3399/BTTTT-CTĐTQG dated 21</w:t>
      </w:r>
      <w:r w:rsidRPr="00B90EC1">
        <w:rPr>
          <w:rFonts w:ascii="Times New Roman" w:hAnsi="Times New Roman"/>
          <w:sz w:val="26"/>
          <w:szCs w:val="26"/>
          <w:vertAlign w:val="superscript"/>
        </w:rPr>
        <w:t>st</w:t>
      </w:r>
      <w:r w:rsidRPr="00B90EC1">
        <w:rPr>
          <w:rFonts w:ascii="Times New Roman" w:hAnsi="Times New Roman"/>
          <w:sz w:val="26"/>
          <w:szCs w:val="26"/>
        </w:rPr>
        <w:t xml:space="preserve"> Nov 2014;</w:t>
      </w:r>
    </w:p>
    <w:p w:rsidR="00A97509" w:rsidRPr="00B90EC1" w:rsidRDefault="00A97509" w:rsidP="00A97509">
      <w:pPr>
        <w:pStyle w:val="BodyTextIndent2"/>
        <w:numPr>
          <w:ilvl w:val="0"/>
          <w:numId w:val="15"/>
        </w:numPr>
        <w:autoSpaceDE w:val="0"/>
        <w:autoSpaceDN w:val="0"/>
        <w:spacing w:before="60"/>
        <w:ind w:left="567" w:hanging="141"/>
        <w:jc w:val="both"/>
        <w:rPr>
          <w:rFonts w:ascii="Times New Roman" w:hAnsi="Times New Roman"/>
          <w:i/>
          <w:sz w:val="26"/>
          <w:szCs w:val="26"/>
        </w:rPr>
      </w:pPr>
      <w:r w:rsidRPr="00B90EC1">
        <w:rPr>
          <w:rFonts w:ascii="Times New Roman" w:hAnsi="Times New Roman"/>
          <w:sz w:val="26"/>
          <w:szCs w:val="26"/>
        </w:rPr>
        <w:t>Thông tư số 305/2016/TT-BTC của Bộ tài chính ngày 15 tháng 11 năm 2016 quy định mức thu, chế độ thu, nộp, quản lý và sử dụng phí dịch vụ duy trì hệ thống kiểm tra trạng thái chứng thư số</w:t>
      </w:r>
      <w:r w:rsidRPr="00B90EC1">
        <w:rPr>
          <w:rFonts w:ascii="Times New Roman" w:hAnsi="Times New Roman"/>
          <w:i/>
          <w:sz w:val="26"/>
          <w:szCs w:val="26"/>
        </w:rPr>
        <w:t>;</w:t>
      </w:r>
    </w:p>
    <w:p w:rsidR="0035459C" w:rsidRPr="00B90EC1" w:rsidRDefault="002E3443" w:rsidP="00A97509">
      <w:pPr>
        <w:pStyle w:val="BodyTextIndent2"/>
        <w:numPr>
          <w:ilvl w:val="0"/>
          <w:numId w:val="15"/>
        </w:numPr>
        <w:autoSpaceDE w:val="0"/>
        <w:autoSpaceDN w:val="0"/>
        <w:spacing w:before="60"/>
        <w:ind w:left="567" w:hanging="141"/>
        <w:jc w:val="both"/>
        <w:rPr>
          <w:rFonts w:ascii="Times New Roman" w:hAnsi="Times New Roman"/>
          <w:i/>
          <w:sz w:val="26"/>
          <w:szCs w:val="26"/>
        </w:rPr>
      </w:pPr>
      <w:r w:rsidRPr="00B90EC1">
        <w:rPr>
          <w:rFonts w:ascii="Times New Roman" w:hAnsi="Times New Roman"/>
          <w:sz w:val="26"/>
          <w:szCs w:val="26"/>
        </w:rPr>
        <w:t xml:space="preserve">On Nov </w:t>
      </w:r>
      <w:r w:rsidR="005F71CE" w:rsidRPr="00B90EC1">
        <w:rPr>
          <w:rFonts w:ascii="Times New Roman" w:hAnsi="Times New Roman"/>
          <w:sz w:val="26"/>
          <w:szCs w:val="26"/>
        </w:rPr>
        <w:t>15</w:t>
      </w:r>
      <w:r w:rsidRPr="00B90EC1">
        <w:rPr>
          <w:rFonts w:ascii="Times New Roman" w:hAnsi="Times New Roman"/>
          <w:sz w:val="26"/>
          <w:szCs w:val="26"/>
        </w:rPr>
        <w:t xml:space="preserve"> 2016, </w:t>
      </w:r>
      <w:r w:rsidR="00A97509" w:rsidRPr="00B90EC1">
        <w:rPr>
          <w:rFonts w:ascii="Times New Roman" w:hAnsi="Times New Roman"/>
          <w:sz w:val="26"/>
          <w:szCs w:val="26"/>
        </w:rPr>
        <w:t>Ministry Finance’s Circulation No .305/2016/TT-BTC stipulate the rate of charge, regulation of remittance and payment as well as ma</w:t>
      </w:r>
      <w:r w:rsidRPr="00B90EC1">
        <w:rPr>
          <w:rFonts w:ascii="Times New Roman" w:hAnsi="Times New Roman"/>
          <w:sz w:val="26"/>
          <w:szCs w:val="26"/>
        </w:rPr>
        <w:t>nge and use</w:t>
      </w:r>
      <w:r w:rsidR="005F71CE" w:rsidRPr="00B90EC1">
        <w:rPr>
          <w:rFonts w:ascii="Times New Roman" w:hAnsi="Times New Roman"/>
          <w:sz w:val="26"/>
          <w:szCs w:val="26"/>
        </w:rPr>
        <w:t xml:space="preserve"> the status</w:t>
      </w:r>
      <w:r w:rsidRPr="00B90EC1">
        <w:rPr>
          <w:rFonts w:ascii="Times New Roman" w:hAnsi="Times New Roman"/>
          <w:sz w:val="26"/>
          <w:szCs w:val="26"/>
        </w:rPr>
        <w:t xml:space="preserve"> of digital signature certificate</w:t>
      </w:r>
      <w:r w:rsidR="00A97509" w:rsidRPr="00B90EC1">
        <w:rPr>
          <w:rFonts w:ascii="Times New Roman" w:hAnsi="Times New Roman"/>
          <w:sz w:val="26"/>
          <w:szCs w:val="26"/>
        </w:rPr>
        <w:t xml:space="preserve"> inspect</w:t>
      </w:r>
      <w:r w:rsidR="005F71CE" w:rsidRPr="00B90EC1">
        <w:rPr>
          <w:rFonts w:ascii="Times New Roman" w:hAnsi="Times New Roman"/>
          <w:sz w:val="26"/>
          <w:szCs w:val="26"/>
        </w:rPr>
        <w:t>ion of</w:t>
      </w:r>
      <w:r w:rsidR="00A97509" w:rsidRPr="00B90EC1">
        <w:rPr>
          <w:rFonts w:ascii="Times New Roman" w:hAnsi="Times New Roman"/>
          <w:sz w:val="26"/>
          <w:szCs w:val="26"/>
        </w:rPr>
        <w:t xml:space="preserve"> system maintenance service fees.</w:t>
      </w:r>
    </w:p>
    <w:p w:rsidR="009B7B91" w:rsidRPr="00B90EC1" w:rsidRDefault="0035459C" w:rsidP="00090407">
      <w:pPr>
        <w:pStyle w:val="BodyTextIndent2"/>
        <w:spacing w:before="180"/>
        <w:rPr>
          <w:rFonts w:ascii="Times New Roman" w:hAnsi="Times New Roman"/>
          <w:i/>
          <w:sz w:val="26"/>
          <w:szCs w:val="26"/>
        </w:rPr>
      </w:pPr>
      <w:r w:rsidRPr="00B90EC1">
        <w:rPr>
          <w:rFonts w:ascii="Times New Roman" w:hAnsi="Times New Roman"/>
          <w:i/>
          <w:sz w:val="26"/>
          <w:szCs w:val="26"/>
        </w:rPr>
        <w:t>Hôm nay, ngày</w:t>
      </w:r>
      <w:r w:rsidR="002F15A6" w:rsidRPr="00B90EC1">
        <w:rPr>
          <w:rFonts w:ascii="Times New Roman" w:hAnsi="Times New Roman"/>
          <w:i/>
          <w:sz w:val="26"/>
          <w:szCs w:val="26"/>
        </w:rPr>
        <w:t xml:space="preserve"> </w:t>
      </w:r>
      <w:proofErr w:type="gramStart"/>
      <w:r w:rsidR="002F15A6" w:rsidRPr="00B90EC1">
        <w:rPr>
          <w:rFonts w:ascii="Times New Roman" w:hAnsi="Times New Roman"/>
          <w:i/>
          <w:sz w:val="26"/>
          <w:szCs w:val="26"/>
        </w:rPr>
        <w:t>….</w:t>
      </w:r>
      <w:r w:rsidRPr="00B90EC1">
        <w:rPr>
          <w:rFonts w:ascii="Times New Roman" w:hAnsi="Times New Roman"/>
          <w:i/>
          <w:sz w:val="26"/>
          <w:szCs w:val="26"/>
        </w:rPr>
        <w:t>tháng</w:t>
      </w:r>
      <w:proofErr w:type="gramEnd"/>
      <w:r w:rsidR="002F15A6" w:rsidRPr="00B90EC1">
        <w:rPr>
          <w:rFonts w:ascii="Times New Roman" w:hAnsi="Times New Roman"/>
          <w:i/>
          <w:sz w:val="26"/>
          <w:szCs w:val="26"/>
        </w:rPr>
        <w:t xml:space="preserve"> …</w:t>
      </w:r>
      <w:r w:rsidRPr="00B90EC1">
        <w:rPr>
          <w:rFonts w:ascii="Times New Roman" w:hAnsi="Times New Roman"/>
          <w:i/>
          <w:sz w:val="26"/>
          <w:szCs w:val="26"/>
        </w:rPr>
        <w:t xml:space="preserve">năm </w:t>
      </w:r>
      <w:r w:rsidR="002F15A6" w:rsidRPr="00B90EC1">
        <w:rPr>
          <w:rFonts w:ascii="Times New Roman" w:hAnsi="Times New Roman"/>
          <w:i/>
          <w:sz w:val="26"/>
          <w:szCs w:val="26"/>
        </w:rPr>
        <w:t>……</w:t>
      </w:r>
      <w:r w:rsidRPr="00B90EC1">
        <w:rPr>
          <w:rFonts w:ascii="Times New Roman" w:hAnsi="Times New Roman"/>
          <w:i/>
          <w:sz w:val="26"/>
          <w:szCs w:val="26"/>
        </w:rPr>
        <w:t xml:space="preserve">, </w:t>
      </w:r>
      <w:r w:rsidR="00384024" w:rsidRPr="00B90EC1">
        <w:rPr>
          <w:rFonts w:ascii="Times New Roman" w:hAnsi="Times New Roman"/>
          <w:i/>
          <w:sz w:val="26"/>
          <w:szCs w:val="26"/>
        </w:rPr>
        <w:t xml:space="preserve">tại ……………………………………….chúng tôi </w:t>
      </w:r>
      <w:r w:rsidRPr="00B90EC1">
        <w:rPr>
          <w:rFonts w:ascii="Times New Roman" w:hAnsi="Times New Roman"/>
          <w:i/>
          <w:sz w:val="26"/>
          <w:szCs w:val="26"/>
        </w:rPr>
        <w:t xml:space="preserve"> gồm:  </w:t>
      </w:r>
    </w:p>
    <w:p w:rsidR="00A97509" w:rsidRPr="00B90EC1" w:rsidRDefault="00A97509" w:rsidP="00A97509">
      <w:pPr>
        <w:pStyle w:val="BodyTextIndent2"/>
        <w:spacing w:before="120" w:after="120"/>
        <w:ind w:left="634" w:hanging="274"/>
        <w:rPr>
          <w:rFonts w:ascii="Times New Roman" w:hAnsi="Times New Roman"/>
          <w:i/>
          <w:sz w:val="26"/>
          <w:szCs w:val="26"/>
        </w:rPr>
      </w:pPr>
      <w:r w:rsidRPr="00B90EC1">
        <w:rPr>
          <w:rFonts w:ascii="Times New Roman" w:hAnsi="Times New Roman"/>
          <w:i/>
          <w:sz w:val="26"/>
          <w:szCs w:val="26"/>
        </w:rPr>
        <w:t>Today, date ...... month ...... year ......</w:t>
      </w:r>
      <w:proofErr w:type="gramStart"/>
      <w:r w:rsidRPr="00B90EC1">
        <w:rPr>
          <w:rFonts w:ascii="Times New Roman" w:hAnsi="Times New Roman"/>
          <w:i/>
          <w:sz w:val="26"/>
          <w:szCs w:val="26"/>
        </w:rPr>
        <w:t xml:space="preserve"> ..</w:t>
      </w:r>
      <w:proofErr w:type="gramEnd"/>
      <w:r w:rsidRPr="00B90EC1">
        <w:rPr>
          <w:rFonts w:ascii="Times New Roman" w:hAnsi="Times New Roman"/>
          <w:i/>
          <w:sz w:val="26"/>
          <w:szCs w:val="26"/>
        </w:rPr>
        <w:t>, at .............................................. We include:</w:t>
      </w:r>
    </w:p>
    <w:p w:rsidR="00674FA5" w:rsidRPr="00B90EC1" w:rsidRDefault="00674FA5" w:rsidP="00090407">
      <w:pPr>
        <w:pStyle w:val="BodyTextIndent2"/>
        <w:spacing w:before="180"/>
        <w:rPr>
          <w:rFonts w:ascii="Times New Roman" w:hAnsi="Times New Roman"/>
          <w:b/>
          <w:i/>
          <w:sz w:val="26"/>
          <w:szCs w:val="26"/>
        </w:rPr>
      </w:pPr>
    </w:p>
    <w:p w:rsidR="00067B6F" w:rsidRPr="00B90EC1" w:rsidRDefault="008C5660" w:rsidP="00090407">
      <w:pPr>
        <w:pStyle w:val="BodyTextIndent2"/>
        <w:tabs>
          <w:tab w:val="left" w:leader="dot" w:pos="9900"/>
        </w:tabs>
        <w:spacing w:line="360" w:lineRule="auto"/>
        <w:ind w:left="0" w:right="83" w:firstLine="0"/>
        <w:rPr>
          <w:rFonts w:ascii="Times New Roman" w:hAnsi="Times New Roman"/>
          <w:b/>
          <w:bCs/>
          <w:sz w:val="26"/>
          <w:szCs w:val="26"/>
        </w:rPr>
      </w:pPr>
      <w:r w:rsidRPr="00B90EC1">
        <w:rPr>
          <w:rFonts w:ascii="Times New Roman" w:hAnsi="Times New Roman"/>
          <w:b/>
          <w:sz w:val="26"/>
          <w:szCs w:val="26"/>
        </w:rPr>
        <w:t xml:space="preserve">1. </w:t>
      </w:r>
      <w:r w:rsidR="00A86CEA" w:rsidRPr="00B90EC1">
        <w:rPr>
          <w:rFonts w:ascii="Times New Roman" w:hAnsi="Times New Roman"/>
          <w:b/>
          <w:bCs/>
          <w:iCs/>
          <w:sz w:val="26"/>
          <w:szCs w:val="26"/>
        </w:rPr>
        <w:t>Bên</w:t>
      </w:r>
      <w:r w:rsidR="0035459C" w:rsidRPr="00B90EC1">
        <w:rPr>
          <w:rFonts w:ascii="Times New Roman" w:hAnsi="Times New Roman"/>
          <w:b/>
          <w:bCs/>
          <w:iCs/>
          <w:sz w:val="26"/>
          <w:szCs w:val="26"/>
        </w:rPr>
        <w:t xml:space="preserve"> sử dụng dịch vụ </w:t>
      </w:r>
      <w:r w:rsidR="00BE3C14" w:rsidRPr="00B90EC1">
        <w:rPr>
          <w:rFonts w:ascii="Times New Roman" w:hAnsi="Times New Roman"/>
          <w:b/>
          <w:bCs/>
          <w:sz w:val="26"/>
          <w:szCs w:val="26"/>
        </w:rPr>
        <w:t>(</w:t>
      </w:r>
      <w:r w:rsidR="00A86CEA" w:rsidRPr="00B90EC1">
        <w:rPr>
          <w:rFonts w:ascii="Times New Roman" w:hAnsi="Times New Roman"/>
          <w:b/>
          <w:bCs/>
          <w:sz w:val="26"/>
          <w:szCs w:val="26"/>
        </w:rPr>
        <w:t>Bên</w:t>
      </w:r>
      <w:r w:rsidR="009B7B91" w:rsidRPr="00B90EC1">
        <w:rPr>
          <w:rFonts w:ascii="Times New Roman" w:hAnsi="Times New Roman"/>
          <w:b/>
          <w:bCs/>
          <w:sz w:val="26"/>
          <w:szCs w:val="26"/>
        </w:rPr>
        <w:t xml:space="preserve"> </w:t>
      </w:r>
      <w:proofErr w:type="gramStart"/>
      <w:r w:rsidR="009B7B91" w:rsidRPr="00B90EC1">
        <w:rPr>
          <w:rFonts w:ascii="Times New Roman" w:hAnsi="Times New Roman"/>
          <w:b/>
          <w:bCs/>
          <w:sz w:val="26"/>
          <w:szCs w:val="26"/>
        </w:rPr>
        <w:t>A</w:t>
      </w:r>
      <w:r w:rsidR="0035459C" w:rsidRPr="00B90EC1">
        <w:rPr>
          <w:rFonts w:ascii="Times New Roman" w:hAnsi="Times New Roman"/>
          <w:b/>
          <w:bCs/>
          <w:sz w:val="26"/>
          <w:szCs w:val="26"/>
        </w:rPr>
        <w:t>)</w:t>
      </w:r>
      <w:r w:rsidR="00B90EC1">
        <w:rPr>
          <w:rFonts w:ascii="Times New Roman" w:hAnsi="Times New Roman"/>
          <w:b/>
          <w:bCs/>
          <w:sz w:val="26"/>
          <w:szCs w:val="26"/>
        </w:rPr>
        <w:t xml:space="preserve"> </w:t>
      </w:r>
      <w:r w:rsidR="0035459C" w:rsidRPr="00B90EC1">
        <w:rPr>
          <w:rFonts w:ascii="Times New Roman" w:hAnsi="Times New Roman"/>
          <w:b/>
          <w:bCs/>
          <w:sz w:val="26"/>
          <w:szCs w:val="26"/>
        </w:rPr>
        <w:t>:</w:t>
      </w:r>
      <w:r w:rsidR="00067B6F" w:rsidRPr="00B90EC1">
        <w:rPr>
          <w:rFonts w:ascii="Times New Roman" w:hAnsi="Times New Roman"/>
          <w:b/>
          <w:sz w:val="26"/>
          <w:szCs w:val="26"/>
        </w:rPr>
        <w:t>…</w:t>
      </w:r>
      <w:proofErr w:type="gramEnd"/>
      <w:r w:rsidR="00067B6F" w:rsidRPr="00B90EC1">
        <w:rPr>
          <w:rFonts w:ascii="Times New Roman" w:hAnsi="Times New Roman"/>
          <w:b/>
          <w:sz w:val="26"/>
          <w:szCs w:val="26"/>
        </w:rPr>
        <w:t>………</w:t>
      </w:r>
      <w:r w:rsidR="00B90EC1">
        <w:rPr>
          <w:rFonts w:ascii="Times New Roman" w:hAnsi="Times New Roman"/>
          <w:b/>
          <w:sz w:val="26"/>
          <w:szCs w:val="26"/>
        </w:rPr>
        <w:t>……………………………………………………</w:t>
      </w:r>
    </w:p>
    <w:p w:rsidR="00FF7EA0" w:rsidRPr="00B90EC1" w:rsidRDefault="00067B6F" w:rsidP="00090407">
      <w:pPr>
        <w:pStyle w:val="BodyTextIndent2"/>
        <w:tabs>
          <w:tab w:val="left" w:leader="dot" w:pos="9900"/>
        </w:tabs>
        <w:spacing w:line="360" w:lineRule="auto"/>
        <w:ind w:left="0" w:right="83" w:firstLine="0"/>
        <w:rPr>
          <w:rFonts w:ascii="Times New Roman" w:hAnsi="Times New Roman"/>
          <w:b/>
          <w:bCs/>
          <w:sz w:val="26"/>
          <w:szCs w:val="26"/>
        </w:rPr>
      </w:pPr>
      <w:r w:rsidRPr="00B90EC1">
        <w:rPr>
          <w:rFonts w:ascii="Times New Roman" w:hAnsi="Times New Roman"/>
          <w:b/>
          <w:bCs/>
          <w:sz w:val="26"/>
          <w:szCs w:val="26"/>
        </w:rPr>
        <w:t xml:space="preserve">    Service user (Party A): </w:t>
      </w:r>
      <w:r w:rsidR="00953705" w:rsidRPr="00B90EC1">
        <w:rPr>
          <w:rFonts w:ascii="Times New Roman" w:hAnsi="Times New Roman"/>
          <w:b/>
          <w:sz w:val="26"/>
          <w:szCs w:val="26"/>
        </w:rPr>
        <w:t>…</w:t>
      </w:r>
      <w:r w:rsidR="00B90EC1">
        <w:rPr>
          <w:rFonts w:ascii="Times New Roman" w:hAnsi="Times New Roman"/>
          <w:b/>
          <w:sz w:val="26"/>
          <w:szCs w:val="26"/>
        </w:rPr>
        <w:t>………………………………………………………………</w:t>
      </w:r>
      <w:proofErr w:type="gramStart"/>
      <w:r w:rsidR="00B90EC1">
        <w:rPr>
          <w:rFonts w:ascii="Times New Roman" w:hAnsi="Times New Roman"/>
          <w:b/>
          <w:sz w:val="26"/>
          <w:szCs w:val="26"/>
        </w:rPr>
        <w:t>…..</w:t>
      </w:r>
      <w:proofErr w:type="gramEnd"/>
    </w:p>
    <w:p w:rsidR="0035459C" w:rsidRPr="00B90EC1" w:rsidRDefault="0035459C" w:rsidP="00090407">
      <w:pPr>
        <w:pStyle w:val="BodyTextIndent2"/>
        <w:tabs>
          <w:tab w:val="left" w:leader="dot" w:pos="9900"/>
        </w:tabs>
        <w:spacing w:line="360" w:lineRule="auto"/>
        <w:ind w:left="0" w:right="83" w:firstLine="0"/>
        <w:rPr>
          <w:rFonts w:ascii="Times New Roman" w:hAnsi="Times New Roman"/>
          <w:sz w:val="26"/>
          <w:szCs w:val="26"/>
        </w:rPr>
      </w:pPr>
      <w:r w:rsidRPr="00B90EC1">
        <w:rPr>
          <w:rFonts w:ascii="Times New Roman" w:hAnsi="Times New Roman"/>
          <w:sz w:val="26"/>
          <w:szCs w:val="26"/>
        </w:rPr>
        <w:t>Người đại diện</w:t>
      </w:r>
      <w:r w:rsidR="00A97509" w:rsidRPr="00B90EC1">
        <w:rPr>
          <w:rFonts w:ascii="Times New Roman" w:hAnsi="Times New Roman"/>
          <w:sz w:val="26"/>
          <w:szCs w:val="26"/>
        </w:rPr>
        <w:t xml:space="preserve"> (Representative</w:t>
      </w:r>
      <w:proofErr w:type="gramStart"/>
      <w:r w:rsidR="00A97509" w:rsidRPr="00B90EC1">
        <w:rPr>
          <w:rFonts w:ascii="Times New Roman" w:hAnsi="Times New Roman"/>
          <w:sz w:val="26"/>
          <w:szCs w:val="26"/>
        </w:rPr>
        <w:t>)</w:t>
      </w:r>
      <w:r w:rsidRPr="00B90EC1">
        <w:rPr>
          <w:rFonts w:ascii="Times New Roman" w:hAnsi="Times New Roman"/>
          <w:sz w:val="26"/>
          <w:szCs w:val="26"/>
        </w:rPr>
        <w:t>:Chức</w:t>
      </w:r>
      <w:proofErr w:type="gramEnd"/>
      <w:r w:rsidRPr="00B90EC1">
        <w:rPr>
          <w:rFonts w:ascii="Times New Roman" w:hAnsi="Times New Roman"/>
          <w:sz w:val="26"/>
          <w:szCs w:val="26"/>
        </w:rPr>
        <w:t xml:space="preserve"> vụ</w:t>
      </w:r>
      <w:r w:rsidR="00A97509" w:rsidRPr="00B90EC1">
        <w:rPr>
          <w:rFonts w:ascii="Times New Roman" w:hAnsi="Times New Roman"/>
          <w:sz w:val="26"/>
          <w:szCs w:val="26"/>
        </w:rPr>
        <w:t xml:space="preserve"> (Position)</w:t>
      </w:r>
      <w:r w:rsidRPr="00B90EC1">
        <w:rPr>
          <w:rFonts w:ascii="Times New Roman" w:hAnsi="Times New Roman"/>
          <w:sz w:val="26"/>
          <w:szCs w:val="26"/>
        </w:rPr>
        <w:t>:</w:t>
      </w:r>
    </w:p>
    <w:p w:rsidR="004006FC" w:rsidRPr="00B90EC1" w:rsidRDefault="0035459C" w:rsidP="00090407">
      <w:pPr>
        <w:tabs>
          <w:tab w:val="left" w:leader="dot" w:pos="9900"/>
        </w:tabs>
        <w:spacing w:line="360" w:lineRule="auto"/>
        <w:jc w:val="both"/>
        <w:rPr>
          <w:sz w:val="26"/>
          <w:szCs w:val="26"/>
        </w:rPr>
      </w:pPr>
      <w:r w:rsidRPr="00B90EC1">
        <w:rPr>
          <w:sz w:val="26"/>
          <w:szCs w:val="26"/>
        </w:rPr>
        <w:t>Địa chỉ</w:t>
      </w:r>
      <w:r w:rsidR="005557FD" w:rsidRPr="00B90EC1">
        <w:rPr>
          <w:sz w:val="26"/>
          <w:szCs w:val="26"/>
        </w:rPr>
        <w:t xml:space="preserve"> (</w:t>
      </w:r>
      <w:r w:rsidR="00A97509" w:rsidRPr="00B90EC1">
        <w:rPr>
          <w:sz w:val="26"/>
          <w:szCs w:val="26"/>
        </w:rPr>
        <w:t>Address):</w:t>
      </w:r>
      <w:r w:rsidR="004006FC" w:rsidRPr="00B90EC1">
        <w:rPr>
          <w:sz w:val="26"/>
          <w:szCs w:val="26"/>
        </w:rPr>
        <w:tab/>
      </w:r>
    </w:p>
    <w:p w:rsidR="0035459C" w:rsidRPr="00B90EC1" w:rsidRDefault="0035459C" w:rsidP="00090407">
      <w:pPr>
        <w:tabs>
          <w:tab w:val="left" w:leader="dot" w:pos="9900"/>
        </w:tabs>
        <w:spacing w:line="360" w:lineRule="auto"/>
        <w:jc w:val="both"/>
        <w:rPr>
          <w:sz w:val="26"/>
          <w:szCs w:val="26"/>
        </w:rPr>
      </w:pPr>
      <w:r w:rsidRPr="00B90EC1">
        <w:rPr>
          <w:bCs/>
          <w:sz w:val="26"/>
          <w:szCs w:val="26"/>
        </w:rPr>
        <w:t xml:space="preserve">Điện thoại </w:t>
      </w:r>
      <w:r w:rsidR="00A97509" w:rsidRPr="00B90EC1">
        <w:rPr>
          <w:bCs/>
          <w:sz w:val="26"/>
          <w:szCs w:val="26"/>
        </w:rPr>
        <w:t>(Telephone Number)</w:t>
      </w:r>
      <w:r w:rsidRPr="00B90EC1">
        <w:rPr>
          <w:bCs/>
          <w:sz w:val="26"/>
          <w:szCs w:val="26"/>
        </w:rPr>
        <w:t>:</w:t>
      </w:r>
      <w:r w:rsidR="00B90EC1">
        <w:rPr>
          <w:sz w:val="26"/>
          <w:szCs w:val="26"/>
        </w:rPr>
        <w:t xml:space="preserve"> ………………………Fax: ………………………………</w:t>
      </w:r>
      <w:proofErr w:type="gramStart"/>
      <w:r w:rsidR="00B90EC1">
        <w:rPr>
          <w:sz w:val="26"/>
          <w:szCs w:val="26"/>
        </w:rPr>
        <w:t>…..</w:t>
      </w:r>
      <w:proofErr w:type="gramEnd"/>
    </w:p>
    <w:p w:rsidR="00800505" w:rsidRPr="00B90EC1" w:rsidRDefault="004006FC" w:rsidP="00090407">
      <w:pPr>
        <w:tabs>
          <w:tab w:val="left" w:leader="dot" w:pos="9900"/>
        </w:tabs>
        <w:spacing w:line="360" w:lineRule="auto"/>
        <w:jc w:val="both"/>
        <w:rPr>
          <w:sz w:val="26"/>
          <w:szCs w:val="26"/>
        </w:rPr>
      </w:pPr>
      <w:r w:rsidRPr="00B90EC1">
        <w:rPr>
          <w:sz w:val="26"/>
          <w:szCs w:val="26"/>
        </w:rPr>
        <w:t xml:space="preserve">Mã số thuế </w:t>
      </w:r>
      <w:r w:rsidR="00A97509" w:rsidRPr="00B90EC1">
        <w:rPr>
          <w:sz w:val="26"/>
          <w:szCs w:val="26"/>
        </w:rPr>
        <w:t>(Tax Code)</w:t>
      </w:r>
      <w:r w:rsidRPr="00B90EC1">
        <w:rPr>
          <w:sz w:val="26"/>
          <w:szCs w:val="26"/>
        </w:rPr>
        <w:t>:</w:t>
      </w:r>
      <w:r w:rsidRPr="00B90EC1">
        <w:rPr>
          <w:sz w:val="26"/>
          <w:szCs w:val="26"/>
        </w:rPr>
        <w:tab/>
      </w:r>
    </w:p>
    <w:p w:rsidR="0035459C" w:rsidRPr="00B90EC1" w:rsidRDefault="0035459C" w:rsidP="00090407">
      <w:pPr>
        <w:tabs>
          <w:tab w:val="left" w:leader="dot" w:pos="9900"/>
        </w:tabs>
        <w:spacing w:line="360" w:lineRule="auto"/>
        <w:jc w:val="both"/>
        <w:rPr>
          <w:sz w:val="26"/>
          <w:szCs w:val="26"/>
        </w:rPr>
      </w:pPr>
      <w:r w:rsidRPr="00B90EC1">
        <w:rPr>
          <w:sz w:val="26"/>
          <w:szCs w:val="26"/>
        </w:rPr>
        <w:lastRenderedPageBreak/>
        <w:t xml:space="preserve">Tài khoản số </w:t>
      </w:r>
      <w:r w:rsidR="00A97509" w:rsidRPr="00B90EC1">
        <w:rPr>
          <w:sz w:val="26"/>
          <w:szCs w:val="26"/>
        </w:rPr>
        <w:t>(Account Code)</w:t>
      </w:r>
      <w:r w:rsidRPr="00B90EC1">
        <w:rPr>
          <w:sz w:val="26"/>
          <w:szCs w:val="26"/>
        </w:rPr>
        <w:t xml:space="preserve">: ……………………………Mở </w:t>
      </w:r>
      <w:proofErr w:type="gramStart"/>
      <w:r w:rsidRPr="00B90EC1">
        <w:rPr>
          <w:sz w:val="26"/>
          <w:szCs w:val="26"/>
        </w:rPr>
        <w:t>tại</w:t>
      </w:r>
      <w:r w:rsidR="00067B6F" w:rsidRPr="00B90EC1">
        <w:rPr>
          <w:sz w:val="26"/>
          <w:szCs w:val="26"/>
        </w:rPr>
        <w:t>(</w:t>
      </w:r>
      <w:proofErr w:type="gramEnd"/>
      <w:r w:rsidR="00A97509" w:rsidRPr="00B90EC1">
        <w:rPr>
          <w:sz w:val="26"/>
          <w:szCs w:val="26"/>
        </w:rPr>
        <w:t>Issue at)</w:t>
      </w:r>
      <w:r w:rsidR="00B90EC1">
        <w:rPr>
          <w:sz w:val="26"/>
          <w:szCs w:val="26"/>
        </w:rPr>
        <w:t>: …………………..</w:t>
      </w:r>
    </w:p>
    <w:p w:rsidR="004627C0" w:rsidRPr="00B90EC1" w:rsidRDefault="004627C0" w:rsidP="00090407">
      <w:pPr>
        <w:pStyle w:val="BodyTextIndent2"/>
        <w:spacing w:line="360" w:lineRule="auto"/>
        <w:ind w:left="0" w:firstLine="0"/>
        <w:rPr>
          <w:rFonts w:ascii="Times New Roman" w:hAnsi="Times New Roman"/>
          <w:b/>
          <w:bCs/>
          <w:iCs/>
          <w:sz w:val="26"/>
          <w:szCs w:val="26"/>
        </w:rPr>
      </w:pPr>
    </w:p>
    <w:p w:rsidR="009B7B91" w:rsidRPr="00B90EC1" w:rsidRDefault="009B7B91" w:rsidP="00090407">
      <w:pPr>
        <w:pStyle w:val="BodyTextIndent2"/>
        <w:spacing w:line="360" w:lineRule="auto"/>
        <w:ind w:left="0" w:firstLine="0"/>
        <w:rPr>
          <w:rFonts w:ascii="Times New Roman" w:hAnsi="Times New Roman"/>
          <w:b/>
          <w:bCs/>
          <w:sz w:val="26"/>
          <w:szCs w:val="26"/>
        </w:rPr>
      </w:pPr>
      <w:r w:rsidRPr="00B90EC1">
        <w:rPr>
          <w:rFonts w:ascii="Times New Roman" w:hAnsi="Times New Roman"/>
          <w:b/>
          <w:bCs/>
          <w:iCs/>
          <w:sz w:val="26"/>
          <w:szCs w:val="26"/>
        </w:rPr>
        <w:t xml:space="preserve">2. </w:t>
      </w:r>
      <w:r w:rsidR="00A86CEA" w:rsidRPr="00B90EC1">
        <w:rPr>
          <w:rFonts w:ascii="Times New Roman" w:hAnsi="Times New Roman"/>
          <w:b/>
          <w:bCs/>
          <w:iCs/>
          <w:sz w:val="26"/>
          <w:szCs w:val="26"/>
        </w:rPr>
        <w:t>Bên</w:t>
      </w:r>
      <w:r w:rsidRPr="00B90EC1">
        <w:rPr>
          <w:rFonts w:ascii="Times New Roman" w:hAnsi="Times New Roman"/>
          <w:b/>
          <w:bCs/>
          <w:iCs/>
          <w:sz w:val="26"/>
          <w:szCs w:val="26"/>
        </w:rPr>
        <w:t xml:space="preserve"> cung cấp dịch vụ </w:t>
      </w:r>
      <w:r w:rsidRPr="00B90EC1">
        <w:rPr>
          <w:rFonts w:ascii="Times New Roman" w:hAnsi="Times New Roman"/>
          <w:b/>
          <w:bCs/>
          <w:sz w:val="26"/>
          <w:szCs w:val="26"/>
        </w:rPr>
        <w:t>(</w:t>
      </w:r>
      <w:r w:rsidR="00A86CEA" w:rsidRPr="00B90EC1">
        <w:rPr>
          <w:rFonts w:ascii="Times New Roman" w:hAnsi="Times New Roman"/>
          <w:b/>
          <w:bCs/>
          <w:sz w:val="26"/>
          <w:szCs w:val="26"/>
        </w:rPr>
        <w:t>Bên</w:t>
      </w:r>
      <w:r w:rsidRPr="00B90EC1">
        <w:rPr>
          <w:rFonts w:ascii="Times New Roman" w:hAnsi="Times New Roman"/>
          <w:b/>
          <w:bCs/>
          <w:sz w:val="26"/>
          <w:szCs w:val="26"/>
        </w:rPr>
        <w:t xml:space="preserve"> B): CÔNG TY </w:t>
      </w:r>
      <w:r w:rsidR="006150C1" w:rsidRPr="00B90EC1">
        <w:rPr>
          <w:rFonts w:ascii="Times New Roman" w:hAnsi="Times New Roman"/>
          <w:b/>
          <w:bCs/>
          <w:sz w:val="26"/>
          <w:szCs w:val="26"/>
        </w:rPr>
        <w:t>CỔ PHẦN CÔNG NGHỆ THẺ NACENCOMM</w:t>
      </w:r>
    </w:p>
    <w:p w:rsidR="00A97509" w:rsidRPr="00B90EC1" w:rsidRDefault="00A97509" w:rsidP="00B90EC1">
      <w:pPr>
        <w:pStyle w:val="BodyTextIndent2"/>
        <w:ind w:left="360" w:firstLine="0"/>
        <w:rPr>
          <w:rFonts w:ascii="Times New Roman" w:hAnsi="Times New Roman"/>
          <w:b/>
          <w:bCs/>
          <w:iCs/>
          <w:sz w:val="26"/>
          <w:szCs w:val="26"/>
        </w:rPr>
      </w:pPr>
      <w:r w:rsidRPr="00B90EC1">
        <w:rPr>
          <w:rFonts w:ascii="Times New Roman" w:hAnsi="Times New Roman"/>
          <w:b/>
          <w:bCs/>
          <w:iCs/>
          <w:sz w:val="26"/>
          <w:szCs w:val="26"/>
        </w:rPr>
        <w:t>Party providing the service (Party B): NACENCOMM SMART CARD TECHNOLOGY JOINT STOCK COMPANY</w:t>
      </w:r>
    </w:p>
    <w:p w:rsidR="009B7B91" w:rsidRPr="00B90EC1" w:rsidRDefault="009B7B91" w:rsidP="00090407">
      <w:pPr>
        <w:pStyle w:val="BodyTextIndent2"/>
        <w:spacing w:before="120" w:line="360" w:lineRule="auto"/>
        <w:ind w:left="-180" w:firstLine="0"/>
        <w:jc w:val="center"/>
        <w:rPr>
          <w:rFonts w:ascii="Times New Roman" w:hAnsi="Times New Roman"/>
          <w:b/>
          <w:bCs/>
          <w:i/>
          <w:sz w:val="26"/>
          <w:szCs w:val="26"/>
        </w:rPr>
      </w:pPr>
      <w:r w:rsidRPr="00B90EC1">
        <w:rPr>
          <w:rFonts w:ascii="Times New Roman" w:hAnsi="Times New Roman"/>
          <w:b/>
          <w:bCs/>
          <w:i/>
          <w:sz w:val="26"/>
          <w:szCs w:val="26"/>
        </w:rPr>
        <w:t>(</w:t>
      </w:r>
      <w:r w:rsidR="00E51D67" w:rsidRPr="00B90EC1">
        <w:rPr>
          <w:rFonts w:ascii="Times New Roman" w:hAnsi="Times New Roman"/>
          <w:b/>
          <w:bCs/>
          <w:i/>
          <w:sz w:val="26"/>
          <w:szCs w:val="26"/>
        </w:rPr>
        <w:t>Nhà cung cấp dịch vụ chứng thực chữ ký số công cộng</w:t>
      </w:r>
      <w:r w:rsidR="00031598" w:rsidRPr="00B90EC1">
        <w:rPr>
          <w:rFonts w:ascii="Times New Roman" w:hAnsi="Times New Roman"/>
          <w:b/>
          <w:bCs/>
          <w:i/>
          <w:sz w:val="26"/>
          <w:szCs w:val="26"/>
        </w:rPr>
        <w:t>CA2</w:t>
      </w:r>
      <w:r w:rsidRPr="00B90EC1">
        <w:rPr>
          <w:rFonts w:ascii="Times New Roman" w:hAnsi="Times New Roman"/>
          <w:b/>
          <w:bCs/>
          <w:i/>
          <w:sz w:val="26"/>
          <w:szCs w:val="26"/>
        </w:rPr>
        <w:t>)</w:t>
      </w:r>
    </w:p>
    <w:p w:rsidR="00A97509" w:rsidRPr="00B90EC1" w:rsidRDefault="00A97509" w:rsidP="00A97509">
      <w:pPr>
        <w:pStyle w:val="BodyTextIndent2"/>
        <w:spacing w:before="120"/>
        <w:ind w:left="-180" w:firstLine="0"/>
        <w:jc w:val="center"/>
        <w:rPr>
          <w:rFonts w:ascii="Times New Roman" w:hAnsi="Times New Roman"/>
          <w:b/>
          <w:bCs/>
          <w:i/>
          <w:sz w:val="26"/>
          <w:szCs w:val="26"/>
        </w:rPr>
      </w:pPr>
      <w:r w:rsidRPr="00B90EC1">
        <w:rPr>
          <w:rFonts w:ascii="Times New Roman" w:hAnsi="Times New Roman"/>
          <w:b/>
          <w:bCs/>
          <w:i/>
          <w:sz w:val="26"/>
          <w:szCs w:val="26"/>
        </w:rPr>
        <w:t>(CA2 Public Signature Service Provider)</w:t>
      </w:r>
    </w:p>
    <w:p w:rsidR="00A97509" w:rsidRPr="00B90EC1" w:rsidRDefault="00A97509" w:rsidP="00090407">
      <w:pPr>
        <w:pStyle w:val="BodyTextIndent2"/>
        <w:spacing w:before="120" w:line="360" w:lineRule="auto"/>
        <w:ind w:left="-180" w:firstLine="0"/>
        <w:jc w:val="center"/>
        <w:rPr>
          <w:rFonts w:ascii="Times New Roman" w:hAnsi="Times New Roman"/>
          <w:b/>
          <w:bCs/>
          <w:i/>
          <w:sz w:val="26"/>
          <w:szCs w:val="26"/>
        </w:rPr>
      </w:pPr>
    </w:p>
    <w:p w:rsidR="00F5193B" w:rsidRPr="00B90EC1" w:rsidRDefault="009B7B91" w:rsidP="00A97509">
      <w:pPr>
        <w:rPr>
          <w:sz w:val="26"/>
          <w:szCs w:val="26"/>
        </w:rPr>
      </w:pPr>
      <w:r w:rsidRPr="00B90EC1">
        <w:rPr>
          <w:sz w:val="26"/>
          <w:szCs w:val="26"/>
        </w:rPr>
        <w:t>Người đại diện</w:t>
      </w:r>
      <w:r w:rsidR="00A97509" w:rsidRPr="00B90EC1">
        <w:rPr>
          <w:sz w:val="26"/>
          <w:szCs w:val="26"/>
        </w:rPr>
        <w:t>:(Representative</w:t>
      </w:r>
      <w:proofErr w:type="gramStart"/>
      <w:r w:rsidR="00A97509" w:rsidRPr="00B90EC1">
        <w:rPr>
          <w:sz w:val="26"/>
          <w:szCs w:val="26"/>
        </w:rPr>
        <w:t>)</w:t>
      </w:r>
      <w:r w:rsidRPr="00B90EC1">
        <w:rPr>
          <w:sz w:val="26"/>
          <w:szCs w:val="26"/>
        </w:rPr>
        <w:t>:</w:t>
      </w:r>
      <w:r w:rsidR="00B90EC1">
        <w:rPr>
          <w:b/>
          <w:sz w:val="26"/>
          <w:szCs w:val="26"/>
        </w:rPr>
        <w:t>…</w:t>
      </w:r>
      <w:proofErr w:type="gramEnd"/>
      <w:r w:rsidR="00B90EC1">
        <w:rPr>
          <w:b/>
          <w:sz w:val="26"/>
          <w:szCs w:val="26"/>
        </w:rPr>
        <w:t>…………………</w:t>
      </w:r>
      <w:r w:rsidRPr="00B90EC1">
        <w:rPr>
          <w:sz w:val="26"/>
          <w:szCs w:val="26"/>
        </w:rPr>
        <w:t xml:space="preserve"> Chức vụ</w:t>
      </w:r>
      <w:r w:rsidR="00A97509" w:rsidRPr="00B90EC1">
        <w:rPr>
          <w:sz w:val="26"/>
          <w:szCs w:val="26"/>
        </w:rPr>
        <w:t xml:space="preserve"> (Position)</w:t>
      </w:r>
      <w:r w:rsidRPr="00B90EC1">
        <w:rPr>
          <w:sz w:val="26"/>
          <w:szCs w:val="26"/>
        </w:rPr>
        <w:t xml:space="preserve">: </w:t>
      </w:r>
      <w:r w:rsidR="00B90EC1">
        <w:rPr>
          <w:sz w:val="26"/>
          <w:szCs w:val="26"/>
        </w:rPr>
        <w:t>…………………….</w:t>
      </w:r>
    </w:p>
    <w:p w:rsidR="009B7B91" w:rsidRPr="00B90EC1" w:rsidRDefault="009B7B91" w:rsidP="00090407">
      <w:pPr>
        <w:spacing w:before="40" w:line="360" w:lineRule="auto"/>
        <w:jc w:val="both"/>
        <w:rPr>
          <w:sz w:val="26"/>
          <w:szCs w:val="26"/>
        </w:rPr>
      </w:pPr>
      <w:r w:rsidRPr="00B90EC1">
        <w:rPr>
          <w:sz w:val="26"/>
          <w:szCs w:val="26"/>
        </w:rPr>
        <w:t xml:space="preserve">Địa chỉ: </w:t>
      </w:r>
      <w:r w:rsidR="000028EE" w:rsidRPr="00B90EC1">
        <w:rPr>
          <w:sz w:val="26"/>
          <w:szCs w:val="26"/>
        </w:rPr>
        <w:t>Tầng 5, Số 2 Chùa Bộ</w:t>
      </w:r>
      <w:r w:rsidR="004B19AC" w:rsidRPr="00B90EC1">
        <w:rPr>
          <w:sz w:val="26"/>
          <w:szCs w:val="26"/>
        </w:rPr>
        <w:t>c</w:t>
      </w:r>
      <w:r w:rsidR="000028EE" w:rsidRPr="00B90EC1">
        <w:rPr>
          <w:sz w:val="26"/>
          <w:szCs w:val="26"/>
        </w:rPr>
        <w:t>, Phường Trung Tự</w:t>
      </w:r>
      <w:r w:rsidR="002F1AC2" w:rsidRPr="00B90EC1">
        <w:rPr>
          <w:sz w:val="26"/>
          <w:szCs w:val="26"/>
        </w:rPr>
        <w:t xml:space="preserve">, </w:t>
      </w:r>
      <w:r w:rsidR="00031598" w:rsidRPr="00B90EC1">
        <w:rPr>
          <w:sz w:val="26"/>
          <w:szCs w:val="26"/>
        </w:rPr>
        <w:t>Quận Đống Đa, Hà Nội</w:t>
      </w:r>
    </w:p>
    <w:p w:rsidR="00A97509" w:rsidRPr="00B90EC1" w:rsidRDefault="00A97509" w:rsidP="00090407">
      <w:pPr>
        <w:spacing w:before="40" w:line="360" w:lineRule="auto"/>
        <w:jc w:val="both"/>
        <w:rPr>
          <w:sz w:val="26"/>
          <w:szCs w:val="26"/>
        </w:rPr>
      </w:pPr>
      <w:r w:rsidRPr="00B90EC1">
        <w:rPr>
          <w:sz w:val="26"/>
          <w:szCs w:val="26"/>
        </w:rPr>
        <w:t>FifthFloor, No. 2 Chua Boc, Trung Tu Ward, Dong Da District, Hanoi</w:t>
      </w:r>
    </w:p>
    <w:p w:rsidR="009B7B91" w:rsidRPr="00B90EC1" w:rsidRDefault="00E721B5" w:rsidP="00090407">
      <w:pPr>
        <w:tabs>
          <w:tab w:val="left" w:leader="dot" w:pos="9072"/>
        </w:tabs>
        <w:spacing w:before="40" w:line="360" w:lineRule="auto"/>
        <w:jc w:val="both"/>
        <w:rPr>
          <w:sz w:val="26"/>
          <w:szCs w:val="26"/>
        </w:rPr>
      </w:pPr>
      <w:r w:rsidRPr="00B90EC1">
        <w:rPr>
          <w:sz w:val="26"/>
          <w:szCs w:val="26"/>
        </w:rPr>
        <w:t>Mã số thuế</w:t>
      </w:r>
      <w:r w:rsidR="005557FD" w:rsidRPr="00B90EC1">
        <w:rPr>
          <w:sz w:val="26"/>
          <w:szCs w:val="26"/>
        </w:rPr>
        <w:t xml:space="preserve"> (Tax code)</w:t>
      </w:r>
      <w:r w:rsidR="009B7B91" w:rsidRPr="00B90EC1">
        <w:rPr>
          <w:sz w:val="26"/>
          <w:szCs w:val="26"/>
        </w:rPr>
        <w:t xml:space="preserve">:  </w:t>
      </w:r>
      <w:r w:rsidR="006150C1" w:rsidRPr="00B90EC1">
        <w:rPr>
          <w:sz w:val="26"/>
          <w:szCs w:val="26"/>
        </w:rPr>
        <w:t>0103930279</w:t>
      </w:r>
    </w:p>
    <w:p w:rsidR="00E114AC" w:rsidRPr="00B90EC1" w:rsidRDefault="00E114AC" w:rsidP="00090407">
      <w:pPr>
        <w:spacing w:line="360" w:lineRule="auto"/>
        <w:jc w:val="both"/>
        <w:rPr>
          <w:sz w:val="26"/>
          <w:szCs w:val="26"/>
        </w:rPr>
      </w:pPr>
      <w:r w:rsidRPr="00B90EC1">
        <w:rPr>
          <w:sz w:val="26"/>
          <w:szCs w:val="26"/>
        </w:rPr>
        <w:t>Tài khoản số</w:t>
      </w:r>
      <w:r w:rsidR="00345BBF" w:rsidRPr="00B90EC1">
        <w:rPr>
          <w:sz w:val="26"/>
          <w:szCs w:val="26"/>
        </w:rPr>
        <w:t xml:space="preserve"> (Account Number)</w:t>
      </w:r>
      <w:r w:rsidRPr="00B90EC1">
        <w:rPr>
          <w:sz w:val="26"/>
          <w:szCs w:val="26"/>
        </w:rPr>
        <w:t xml:space="preserve">: </w:t>
      </w:r>
      <w:r w:rsidR="00BA2692" w:rsidRPr="00B90EC1">
        <w:rPr>
          <w:sz w:val="26"/>
          <w:szCs w:val="26"/>
        </w:rPr>
        <w:t xml:space="preserve">103.216.566.22015 </w:t>
      </w:r>
      <w:r w:rsidR="00BA2692" w:rsidRPr="00B90EC1">
        <w:rPr>
          <w:sz w:val="26"/>
          <w:szCs w:val="26"/>
        </w:rPr>
        <w:tab/>
      </w:r>
      <w:r w:rsidR="00BA2692" w:rsidRPr="00B90EC1">
        <w:rPr>
          <w:sz w:val="26"/>
          <w:szCs w:val="26"/>
        </w:rPr>
        <w:tab/>
      </w:r>
      <w:r w:rsidRPr="00B90EC1">
        <w:rPr>
          <w:sz w:val="26"/>
          <w:szCs w:val="26"/>
        </w:rPr>
        <w:t>Mở tại</w:t>
      </w:r>
      <w:r w:rsidR="005557FD" w:rsidRPr="00B90EC1">
        <w:rPr>
          <w:sz w:val="26"/>
          <w:szCs w:val="26"/>
        </w:rPr>
        <w:t xml:space="preserve"> (Issue at)</w:t>
      </w:r>
      <w:r w:rsidRPr="00B90EC1">
        <w:rPr>
          <w:sz w:val="26"/>
          <w:szCs w:val="26"/>
        </w:rPr>
        <w:t xml:space="preserve">: </w:t>
      </w:r>
      <w:r w:rsidR="00BA2692" w:rsidRPr="00B90EC1">
        <w:rPr>
          <w:sz w:val="26"/>
          <w:szCs w:val="26"/>
        </w:rPr>
        <w:t>Ngân hàng Techcombank – Chi nhánh Thăng Long - Phòng giao dịch Kim Liên -HN</w:t>
      </w:r>
      <w:r w:rsidRPr="00B90EC1">
        <w:rPr>
          <w:sz w:val="26"/>
          <w:szCs w:val="26"/>
        </w:rPr>
        <w:tab/>
      </w:r>
    </w:p>
    <w:p w:rsidR="00792CB1" w:rsidRPr="00B90EC1" w:rsidRDefault="00792CB1" w:rsidP="00090407">
      <w:pPr>
        <w:tabs>
          <w:tab w:val="left" w:leader="dot" w:pos="9072"/>
        </w:tabs>
        <w:spacing w:line="360" w:lineRule="auto"/>
        <w:jc w:val="both"/>
        <w:rPr>
          <w:b/>
          <w:sz w:val="26"/>
          <w:szCs w:val="26"/>
        </w:rPr>
      </w:pPr>
      <w:r w:rsidRPr="00B90EC1">
        <w:rPr>
          <w:b/>
          <w:sz w:val="26"/>
          <w:szCs w:val="26"/>
        </w:rPr>
        <w:t>Cán bộ trực tiếp giao dịch với Bên A:</w:t>
      </w:r>
    </w:p>
    <w:p w:rsidR="00A97509" w:rsidRPr="00B90EC1" w:rsidRDefault="00A97509" w:rsidP="00090407">
      <w:pPr>
        <w:tabs>
          <w:tab w:val="left" w:leader="dot" w:pos="9072"/>
        </w:tabs>
        <w:spacing w:line="360" w:lineRule="auto"/>
        <w:jc w:val="both"/>
        <w:rPr>
          <w:b/>
          <w:sz w:val="26"/>
          <w:szCs w:val="26"/>
        </w:rPr>
      </w:pPr>
      <w:r w:rsidRPr="00B90EC1">
        <w:rPr>
          <w:b/>
          <w:bCs/>
          <w:sz w:val="26"/>
          <w:szCs w:val="26"/>
        </w:rPr>
        <w:t>Service user (Party A):</w:t>
      </w:r>
    </w:p>
    <w:p w:rsidR="00792CB1" w:rsidRPr="00B90EC1" w:rsidRDefault="00792CB1" w:rsidP="00090407">
      <w:pPr>
        <w:tabs>
          <w:tab w:val="left" w:leader="dot" w:pos="9072"/>
        </w:tabs>
        <w:spacing w:line="360" w:lineRule="auto"/>
        <w:jc w:val="both"/>
        <w:rPr>
          <w:sz w:val="26"/>
          <w:szCs w:val="26"/>
        </w:rPr>
      </w:pPr>
      <w:r w:rsidRPr="00B90EC1">
        <w:rPr>
          <w:sz w:val="26"/>
          <w:szCs w:val="26"/>
        </w:rPr>
        <w:t>Họ và tên</w:t>
      </w:r>
      <w:r w:rsidR="006C6BD0" w:rsidRPr="00B90EC1">
        <w:rPr>
          <w:sz w:val="26"/>
          <w:szCs w:val="26"/>
        </w:rPr>
        <w:t xml:space="preserve"> (Full Name</w:t>
      </w:r>
      <w:proofErr w:type="gramStart"/>
      <w:r w:rsidR="006C6BD0" w:rsidRPr="00B90EC1">
        <w:rPr>
          <w:sz w:val="26"/>
          <w:szCs w:val="26"/>
        </w:rPr>
        <w:t>)</w:t>
      </w:r>
      <w:r w:rsidRPr="00B90EC1">
        <w:rPr>
          <w:sz w:val="26"/>
          <w:szCs w:val="26"/>
        </w:rPr>
        <w:t>:</w:t>
      </w:r>
      <w:r w:rsidR="00953705" w:rsidRPr="00B90EC1">
        <w:rPr>
          <w:sz w:val="26"/>
          <w:szCs w:val="26"/>
        </w:rPr>
        <w:t>…</w:t>
      </w:r>
      <w:proofErr w:type="gramEnd"/>
      <w:r w:rsidR="00953705" w:rsidRPr="00B90EC1">
        <w:rPr>
          <w:sz w:val="26"/>
          <w:szCs w:val="26"/>
        </w:rPr>
        <w:t>……………………………………..</w:t>
      </w:r>
    </w:p>
    <w:p w:rsidR="00792CB1" w:rsidRPr="00B90EC1" w:rsidRDefault="00792CB1" w:rsidP="00090407">
      <w:pPr>
        <w:tabs>
          <w:tab w:val="left" w:pos="1440"/>
          <w:tab w:val="left" w:pos="4536"/>
        </w:tabs>
        <w:spacing w:line="360" w:lineRule="auto"/>
        <w:jc w:val="both"/>
        <w:rPr>
          <w:sz w:val="26"/>
          <w:szCs w:val="26"/>
        </w:rPr>
      </w:pPr>
      <w:r w:rsidRPr="00B90EC1">
        <w:rPr>
          <w:sz w:val="26"/>
          <w:szCs w:val="26"/>
        </w:rPr>
        <w:t>Số CMND</w:t>
      </w:r>
      <w:r w:rsidR="006C6BD0" w:rsidRPr="00B90EC1">
        <w:rPr>
          <w:sz w:val="26"/>
          <w:szCs w:val="26"/>
        </w:rPr>
        <w:t xml:space="preserve"> (ID Card</w:t>
      </w:r>
      <w:proofErr w:type="gramStart"/>
      <w:r w:rsidR="006C6BD0" w:rsidRPr="00B90EC1">
        <w:rPr>
          <w:sz w:val="26"/>
          <w:szCs w:val="26"/>
        </w:rPr>
        <w:t>)</w:t>
      </w:r>
      <w:r w:rsidRPr="00B90EC1">
        <w:rPr>
          <w:sz w:val="26"/>
          <w:szCs w:val="26"/>
        </w:rPr>
        <w:t>:</w:t>
      </w:r>
      <w:r w:rsidR="00953705" w:rsidRPr="00B90EC1">
        <w:rPr>
          <w:sz w:val="26"/>
          <w:szCs w:val="26"/>
        </w:rPr>
        <w:t>…</w:t>
      </w:r>
      <w:proofErr w:type="gramEnd"/>
      <w:r w:rsidR="00953705" w:rsidRPr="00B90EC1">
        <w:rPr>
          <w:sz w:val="26"/>
          <w:szCs w:val="26"/>
        </w:rPr>
        <w:t>……………………………………….</w:t>
      </w:r>
    </w:p>
    <w:p w:rsidR="00792CB1" w:rsidRPr="00B90EC1" w:rsidRDefault="00792CB1" w:rsidP="00090407">
      <w:pPr>
        <w:tabs>
          <w:tab w:val="left" w:pos="1440"/>
          <w:tab w:val="left" w:pos="4536"/>
        </w:tabs>
        <w:jc w:val="both"/>
        <w:rPr>
          <w:sz w:val="26"/>
          <w:szCs w:val="26"/>
        </w:rPr>
      </w:pPr>
    </w:p>
    <w:p w:rsidR="00422A01" w:rsidRPr="00B90EC1" w:rsidRDefault="00422A01" w:rsidP="00090407">
      <w:pPr>
        <w:tabs>
          <w:tab w:val="left" w:pos="1440"/>
          <w:tab w:val="left" w:pos="4536"/>
        </w:tabs>
        <w:jc w:val="both"/>
        <w:rPr>
          <w:b/>
          <w:bCs/>
          <w:i/>
          <w:iCs/>
          <w:sz w:val="26"/>
          <w:szCs w:val="26"/>
        </w:rPr>
      </w:pPr>
      <w:r w:rsidRPr="00B90EC1">
        <w:rPr>
          <w:b/>
          <w:bCs/>
          <w:i/>
          <w:iCs/>
          <w:sz w:val="26"/>
          <w:szCs w:val="26"/>
        </w:rPr>
        <w:t xml:space="preserve">Sau khi thoả thuận, các bên thống nhất ký kết hợp đồng cung cấp và sử dụng dịch vụ chứng thực chữ ký số công cộng </w:t>
      </w:r>
      <w:r w:rsidR="00384024" w:rsidRPr="00B90EC1">
        <w:rPr>
          <w:b/>
          <w:bCs/>
          <w:i/>
          <w:iCs/>
          <w:sz w:val="26"/>
          <w:szCs w:val="26"/>
        </w:rPr>
        <w:t>CA2</w:t>
      </w:r>
      <w:r w:rsidRPr="00B90EC1">
        <w:rPr>
          <w:b/>
          <w:bCs/>
          <w:i/>
          <w:iCs/>
          <w:sz w:val="26"/>
          <w:szCs w:val="26"/>
        </w:rPr>
        <w:t xml:space="preserve"> với các nội dung sau:</w:t>
      </w:r>
    </w:p>
    <w:p w:rsidR="006C6BD0" w:rsidRPr="00B90EC1" w:rsidRDefault="006C6BD0" w:rsidP="00090407">
      <w:pPr>
        <w:tabs>
          <w:tab w:val="left" w:pos="1440"/>
          <w:tab w:val="left" w:pos="4536"/>
        </w:tabs>
        <w:jc w:val="both"/>
        <w:rPr>
          <w:b/>
          <w:bCs/>
          <w:i/>
          <w:iCs/>
          <w:sz w:val="26"/>
          <w:szCs w:val="26"/>
        </w:rPr>
      </w:pPr>
      <w:r w:rsidRPr="00B90EC1">
        <w:rPr>
          <w:b/>
          <w:bCs/>
          <w:i/>
          <w:iCs/>
          <w:sz w:val="26"/>
          <w:szCs w:val="26"/>
        </w:rPr>
        <w:t>After reaching an Agreement, two-side</w:t>
      </w:r>
      <w:r w:rsidR="007C5EE3" w:rsidRPr="00B90EC1">
        <w:rPr>
          <w:b/>
          <w:bCs/>
          <w:i/>
          <w:iCs/>
          <w:sz w:val="26"/>
          <w:szCs w:val="26"/>
        </w:rPr>
        <w:t xml:space="preserve"> agree to sign contract of using and providing digital public signature certify CA2 service with the following content:</w:t>
      </w:r>
    </w:p>
    <w:p w:rsidR="007C5EE3" w:rsidRPr="00B90EC1" w:rsidRDefault="007C5EE3" w:rsidP="00090407">
      <w:pPr>
        <w:tabs>
          <w:tab w:val="left" w:pos="1440"/>
          <w:tab w:val="left" w:pos="4536"/>
        </w:tabs>
        <w:jc w:val="both"/>
        <w:rPr>
          <w:b/>
          <w:bCs/>
          <w:i/>
          <w:iCs/>
          <w:sz w:val="26"/>
          <w:szCs w:val="26"/>
        </w:rPr>
      </w:pPr>
    </w:p>
    <w:p w:rsidR="00E740F5" w:rsidRPr="00B90EC1" w:rsidRDefault="00E740F5" w:rsidP="00090407">
      <w:pPr>
        <w:spacing w:after="60"/>
        <w:ind w:right="186"/>
        <w:jc w:val="both"/>
        <w:rPr>
          <w:b/>
          <w:sz w:val="26"/>
          <w:szCs w:val="26"/>
        </w:rPr>
      </w:pPr>
      <w:r w:rsidRPr="00B90EC1">
        <w:rPr>
          <w:b/>
          <w:sz w:val="26"/>
          <w:szCs w:val="26"/>
        </w:rPr>
        <w:t>Điều1: Nội dung hợp đồng</w:t>
      </w:r>
    </w:p>
    <w:p w:rsidR="007C5EE3" w:rsidRPr="00B90EC1" w:rsidRDefault="007C5EE3" w:rsidP="00090407">
      <w:pPr>
        <w:spacing w:after="60"/>
        <w:ind w:right="186"/>
        <w:jc w:val="both"/>
        <w:rPr>
          <w:b/>
          <w:sz w:val="26"/>
          <w:szCs w:val="26"/>
        </w:rPr>
      </w:pPr>
      <w:r w:rsidRPr="00B90EC1">
        <w:rPr>
          <w:b/>
          <w:sz w:val="26"/>
          <w:szCs w:val="26"/>
        </w:rPr>
        <w:t>Article 1: Content of Contract</w:t>
      </w:r>
    </w:p>
    <w:p w:rsidR="007C5EE3" w:rsidRPr="00B90EC1" w:rsidRDefault="00E740F5" w:rsidP="007C5EE3">
      <w:pPr>
        <w:numPr>
          <w:ilvl w:val="1"/>
          <w:numId w:val="25"/>
        </w:numPr>
        <w:spacing w:after="60"/>
        <w:ind w:right="186"/>
        <w:rPr>
          <w:sz w:val="26"/>
          <w:szCs w:val="26"/>
        </w:rPr>
      </w:pPr>
      <w:r w:rsidRPr="00B90EC1">
        <w:rPr>
          <w:sz w:val="26"/>
          <w:szCs w:val="26"/>
        </w:rPr>
        <w:t>Bên B đảm bảo cung cấp cho</w:t>
      </w:r>
      <w:r w:rsidR="00B2262A" w:rsidRPr="00B90EC1">
        <w:rPr>
          <w:sz w:val="26"/>
          <w:szCs w:val="26"/>
        </w:rPr>
        <w:t xml:space="preserve"> Bên A dịch vụ chứng thư số:</w:t>
      </w:r>
    </w:p>
    <w:p w:rsidR="007C5EE3" w:rsidRPr="00B90EC1" w:rsidRDefault="007C5EE3" w:rsidP="007C5EE3">
      <w:pPr>
        <w:spacing w:after="60"/>
        <w:ind w:left="720" w:right="186"/>
        <w:rPr>
          <w:sz w:val="26"/>
          <w:szCs w:val="26"/>
        </w:rPr>
      </w:pPr>
      <w:r w:rsidRPr="00B90EC1">
        <w:rPr>
          <w:sz w:val="26"/>
          <w:szCs w:val="26"/>
        </w:rPr>
        <w:t>Party B guarantee to provide Digital Signature Certify Service:</w:t>
      </w:r>
    </w:p>
    <w:p w:rsidR="007C5EE3" w:rsidRPr="00B90EC1" w:rsidRDefault="007C5EE3" w:rsidP="007C5EE3">
      <w:pPr>
        <w:spacing w:after="60"/>
        <w:ind w:right="186"/>
        <w:rPr>
          <w:sz w:val="26"/>
          <w:szCs w:val="26"/>
        </w:rPr>
      </w:pPr>
    </w:p>
    <w:p w:rsidR="00B2262A" w:rsidRPr="00B90EC1" w:rsidRDefault="00AB3BE1" w:rsidP="00090407">
      <w:pPr>
        <w:spacing w:after="60"/>
        <w:ind w:left="720" w:right="186"/>
        <w:rPr>
          <w:sz w:val="26"/>
          <w:szCs w:val="26"/>
        </w:rPr>
      </w:pPr>
      <w:r w:rsidRPr="00B90EC1">
        <w:rPr>
          <w:noProof/>
          <w:sz w:val="26"/>
          <w:szCs w:val="26"/>
          <w:lang w:eastAsia="ja-JP"/>
        </w:rPr>
        <w:pict>
          <v:rect id="Rectangle 4" o:spid="_x0000_s1026" style="position:absolute;left:0;text-align:left;margin-left:35.85pt;margin-top:1.35pt;width:13.5pt;height:13.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"/>
        </w:pict>
      </w:r>
      <w:r w:rsidRPr="00B90EC1">
        <w:rPr>
          <w:noProof/>
          <w:sz w:val="26"/>
          <w:szCs w:val="26"/>
          <w:lang w:eastAsia="ja-JP"/>
        </w:rPr>
        <w:pict>
          <v:rect id="Rectangle 6" o:spid="_x0000_s1029" style="position:absolute;left:0;text-align:left;margin-left:250.35pt;margin-top:1.4pt;width:13.5pt;height:13.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"/>
        </w:pict>
      </w:r>
      <w:r w:rsidR="00B2262A" w:rsidRPr="00B90EC1">
        <w:rPr>
          <w:sz w:val="26"/>
          <w:szCs w:val="26"/>
        </w:rPr>
        <w:t xml:space="preserve">      Dành cho doanh nghiệp (VID Stamp)</w:t>
      </w:r>
      <w:r w:rsidR="00B2262A" w:rsidRPr="00B90EC1">
        <w:rPr>
          <w:sz w:val="26"/>
          <w:szCs w:val="26"/>
        </w:rPr>
        <w:tab/>
        <w:t xml:space="preserve">      Dành cho cá nhân (VID Sign)</w:t>
      </w:r>
    </w:p>
    <w:p w:rsidR="007C5EE3" w:rsidRPr="00B90EC1" w:rsidRDefault="007C5EE3" w:rsidP="00090407">
      <w:pPr>
        <w:spacing w:after="60"/>
        <w:ind w:left="720" w:right="186"/>
        <w:rPr>
          <w:sz w:val="26"/>
          <w:szCs w:val="26"/>
        </w:rPr>
      </w:pPr>
    </w:p>
    <w:p w:rsidR="007C5EE3" w:rsidRPr="00B90EC1" w:rsidRDefault="00AB3BE1" w:rsidP="00090407">
      <w:pPr>
        <w:spacing w:after="60"/>
        <w:ind w:left="720" w:right="186"/>
        <w:rPr>
          <w:sz w:val="26"/>
          <w:szCs w:val="26"/>
        </w:rPr>
      </w:pPr>
      <w:r w:rsidRPr="00B90EC1">
        <w:rPr>
          <w:noProof/>
          <w:sz w:val="26"/>
          <w:szCs w:val="26"/>
          <w:lang w:eastAsia="ja-JP"/>
        </w:rPr>
        <w:pict>
          <v:rect id="_x0000_s1028" style="position:absolute;left:0;text-align:left;margin-left:252pt;margin-top:.7pt;width:13.5pt;height:1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"/>
        </w:pict>
      </w:r>
      <w:r w:rsidRPr="00B90EC1">
        <w:rPr>
          <w:noProof/>
          <w:sz w:val="26"/>
          <w:szCs w:val="26"/>
          <w:lang w:eastAsia="ja-JP"/>
        </w:rPr>
        <w:pict>
          <v:rect id="_x0000_s1027" style="position:absolute;left:0;text-align:left;margin-left:35.25pt;margin-top:1.45pt;width:13.5pt;height:13.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"/>
        </w:pict>
      </w:r>
      <w:r w:rsidR="005557FD" w:rsidRPr="00B90EC1">
        <w:rPr>
          <w:sz w:val="26"/>
          <w:szCs w:val="26"/>
        </w:rPr>
        <w:t xml:space="preserve">      For Company </w:t>
      </w:r>
      <w:r w:rsidR="007C5EE3" w:rsidRPr="00B90EC1">
        <w:rPr>
          <w:sz w:val="26"/>
          <w:szCs w:val="26"/>
        </w:rPr>
        <w:t xml:space="preserve">(VID </w:t>
      </w:r>
      <w:proofErr w:type="gramStart"/>
      <w:r w:rsidR="007C5EE3" w:rsidRPr="00B90EC1">
        <w:rPr>
          <w:sz w:val="26"/>
          <w:szCs w:val="26"/>
        </w:rPr>
        <w:t xml:space="preserve">Stamp)   </w:t>
      </w:r>
      <w:proofErr w:type="gramEnd"/>
      <w:r w:rsidR="007C5EE3" w:rsidRPr="00B90EC1">
        <w:rPr>
          <w:sz w:val="26"/>
          <w:szCs w:val="26"/>
        </w:rPr>
        <w:t xml:space="preserve">                            </w:t>
      </w:r>
      <w:r w:rsidR="005557FD" w:rsidRPr="00B90EC1">
        <w:rPr>
          <w:sz w:val="26"/>
          <w:szCs w:val="26"/>
        </w:rPr>
        <w:t>For</w:t>
      </w:r>
      <w:r w:rsidR="005F71CE" w:rsidRPr="00B90EC1">
        <w:rPr>
          <w:sz w:val="26"/>
          <w:szCs w:val="26"/>
        </w:rPr>
        <w:t>I</w:t>
      </w:r>
      <w:r w:rsidR="007C5EE3" w:rsidRPr="00B90EC1">
        <w:rPr>
          <w:sz w:val="26"/>
          <w:szCs w:val="26"/>
        </w:rPr>
        <w:t>ndividual</w:t>
      </w:r>
      <w:r w:rsidR="005557FD" w:rsidRPr="00B90EC1">
        <w:rPr>
          <w:sz w:val="26"/>
          <w:szCs w:val="26"/>
        </w:rPr>
        <w:t xml:space="preserve"> (VID Sign)</w:t>
      </w:r>
    </w:p>
    <w:p w:rsidR="007C5EE3" w:rsidRPr="00B90EC1" w:rsidRDefault="007C5EE3" w:rsidP="00090407">
      <w:pPr>
        <w:spacing w:after="60"/>
        <w:ind w:left="720" w:right="186"/>
        <w:rPr>
          <w:sz w:val="26"/>
          <w:szCs w:val="26"/>
        </w:rPr>
      </w:pPr>
    </w:p>
    <w:p w:rsidR="00E740F5" w:rsidRPr="00B90EC1" w:rsidRDefault="00E740F5" w:rsidP="00090407">
      <w:pPr>
        <w:numPr>
          <w:ilvl w:val="1"/>
          <w:numId w:val="25"/>
        </w:numPr>
        <w:spacing w:after="60"/>
        <w:ind w:right="186"/>
        <w:jc w:val="both"/>
        <w:rPr>
          <w:sz w:val="26"/>
          <w:szCs w:val="26"/>
        </w:rPr>
      </w:pPr>
      <w:r w:rsidRPr="00B90EC1">
        <w:rPr>
          <w:sz w:val="26"/>
          <w:szCs w:val="26"/>
        </w:rPr>
        <w:t>Bên B đảm bảo cung cấp chứng thư số cho Bên A với các đặc tính sau:</w:t>
      </w:r>
    </w:p>
    <w:p w:rsidR="007C5EE3" w:rsidRPr="00B90EC1" w:rsidRDefault="007C5EE3" w:rsidP="007C5EE3">
      <w:pPr>
        <w:spacing w:after="60"/>
        <w:ind w:left="720" w:right="186"/>
        <w:jc w:val="both"/>
        <w:rPr>
          <w:sz w:val="26"/>
          <w:szCs w:val="26"/>
        </w:rPr>
      </w:pPr>
      <w:r w:rsidRPr="00B90EC1">
        <w:rPr>
          <w:sz w:val="26"/>
          <w:szCs w:val="26"/>
        </w:rPr>
        <w:t>Party B guarantee providing Digital Signature Certify Service for Party A with the following character:</w:t>
      </w:r>
    </w:p>
    <w:p w:rsidR="0088495B" w:rsidRPr="00B90EC1" w:rsidRDefault="0088495B" w:rsidP="00090407">
      <w:pPr>
        <w:numPr>
          <w:ilvl w:val="0"/>
          <w:numId w:val="24"/>
        </w:numPr>
        <w:spacing w:after="60"/>
        <w:ind w:right="186"/>
        <w:jc w:val="both"/>
        <w:rPr>
          <w:color w:val="000000" w:themeColor="text1"/>
          <w:sz w:val="26"/>
          <w:szCs w:val="26"/>
        </w:rPr>
      </w:pPr>
      <w:r w:rsidRPr="00B90EC1">
        <w:rPr>
          <w:color w:val="000000" w:themeColor="text1"/>
          <w:sz w:val="26"/>
          <w:szCs w:val="26"/>
        </w:rPr>
        <w:t>Đảm bảo tính xác thực trong các giao dịch điện tử.</w:t>
      </w:r>
    </w:p>
    <w:p w:rsidR="007C5EE3" w:rsidRPr="00B90EC1" w:rsidRDefault="007C5EE3" w:rsidP="00090407">
      <w:pPr>
        <w:numPr>
          <w:ilvl w:val="0"/>
          <w:numId w:val="24"/>
        </w:numPr>
        <w:spacing w:after="60"/>
        <w:ind w:right="186"/>
        <w:jc w:val="both"/>
        <w:rPr>
          <w:color w:val="000000" w:themeColor="text1"/>
          <w:sz w:val="26"/>
          <w:szCs w:val="26"/>
        </w:rPr>
      </w:pPr>
      <w:r w:rsidRPr="00B90EC1">
        <w:rPr>
          <w:color w:val="000000" w:themeColor="text1"/>
          <w:sz w:val="26"/>
          <w:szCs w:val="26"/>
        </w:rPr>
        <w:t xml:space="preserve">Guarantee </w:t>
      </w:r>
      <w:r w:rsidR="00345BBF" w:rsidRPr="00B90EC1">
        <w:rPr>
          <w:color w:val="000000" w:themeColor="text1"/>
          <w:sz w:val="26"/>
          <w:szCs w:val="26"/>
        </w:rPr>
        <w:t xml:space="preserve">authentic </w:t>
      </w:r>
      <w:r w:rsidR="00AA36E8" w:rsidRPr="00B90EC1">
        <w:rPr>
          <w:color w:val="000000" w:themeColor="text1"/>
          <w:sz w:val="26"/>
          <w:szCs w:val="26"/>
        </w:rPr>
        <w:t>on Digital Transaction</w:t>
      </w:r>
    </w:p>
    <w:p w:rsidR="0088495B" w:rsidRPr="00B90EC1" w:rsidRDefault="0088495B" w:rsidP="00090407">
      <w:pPr>
        <w:numPr>
          <w:ilvl w:val="0"/>
          <w:numId w:val="24"/>
        </w:numPr>
        <w:spacing w:after="60"/>
        <w:ind w:right="186"/>
        <w:jc w:val="both"/>
        <w:rPr>
          <w:color w:val="000000" w:themeColor="text1"/>
          <w:sz w:val="26"/>
          <w:szCs w:val="26"/>
        </w:rPr>
      </w:pPr>
      <w:r w:rsidRPr="00B90EC1">
        <w:rPr>
          <w:color w:val="000000" w:themeColor="text1"/>
          <w:sz w:val="26"/>
          <w:szCs w:val="26"/>
        </w:rPr>
        <w:lastRenderedPageBreak/>
        <w:t>Đảm</w:t>
      </w:r>
      <w:r w:rsidRPr="00B90EC1">
        <w:rPr>
          <w:color w:val="000000" w:themeColor="text1"/>
          <w:sz w:val="26"/>
          <w:szCs w:val="26"/>
          <w:lang w:val="en-GB"/>
        </w:rPr>
        <w:t xml:space="preserve"> bảo</w:t>
      </w:r>
      <w:r w:rsidRPr="00B90EC1">
        <w:rPr>
          <w:color w:val="000000" w:themeColor="text1"/>
          <w:sz w:val="26"/>
          <w:szCs w:val="26"/>
        </w:rPr>
        <w:t xml:space="preserve"> tính toàn vẹn dữ liệu của văn bản được ký bởi chữ ký xác thực hợp lệ.</w:t>
      </w:r>
    </w:p>
    <w:p w:rsidR="00AA36E8" w:rsidRPr="00B90EC1" w:rsidRDefault="00AA36E8" w:rsidP="00090407">
      <w:pPr>
        <w:numPr>
          <w:ilvl w:val="0"/>
          <w:numId w:val="24"/>
        </w:numPr>
        <w:spacing w:after="60"/>
        <w:ind w:right="186"/>
        <w:jc w:val="both"/>
        <w:rPr>
          <w:color w:val="000000" w:themeColor="text1"/>
          <w:sz w:val="26"/>
          <w:szCs w:val="26"/>
        </w:rPr>
      </w:pPr>
      <w:r w:rsidRPr="00B90EC1">
        <w:rPr>
          <w:color w:val="000000" w:themeColor="text1"/>
          <w:sz w:val="26"/>
          <w:szCs w:val="26"/>
        </w:rPr>
        <w:t xml:space="preserve">Guarantee data </w:t>
      </w:r>
      <w:r w:rsidR="002068BC" w:rsidRPr="00B90EC1">
        <w:rPr>
          <w:color w:val="000000" w:themeColor="text1"/>
          <w:sz w:val="26"/>
          <w:szCs w:val="26"/>
        </w:rPr>
        <w:t>integrity</w:t>
      </w:r>
      <w:r w:rsidRPr="00B90EC1">
        <w:rPr>
          <w:color w:val="000000" w:themeColor="text1"/>
          <w:sz w:val="26"/>
          <w:szCs w:val="26"/>
        </w:rPr>
        <w:t xml:space="preserve"> of documents sign by validate signature </w:t>
      </w:r>
    </w:p>
    <w:p w:rsidR="0088495B" w:rsidRPr="00B90EC1" w:rsidRDefault="0088495B" w:rsidP="00090407">
      <w:pPr>
        <w:numPr>
          <w:ilvl w:val="0"/>
          <w:numId w:val="24"/>
        </w:numPr>
        <w:spacing w:after="60"/>
        <w:ind w:right="186"/>
        <w:jc w:val="both"/>
        <w:rPr>
          <w:color w:val="000000" w:themeColor="text1"/>
          <w:sz w:val="26"/>
          <w:szCs w:val="26"/>
        </w:rPr>
      </w:pPr>
      <w:r w:rsidRPr="00B90EC1">
        <w:rPr>
          <w:color w:val="000000" w:themeColor="text1"/>
          <w:sz w:val="26"/>
          <w:szCs w:val="26"/>
        </w:rPr>
        <w:t>Là bằng chứng chống chối bỏ trách nhiệm trên nội dung đã ký.</w:t>
      </w:r>
    </w:p>
    <w:p w:rsidR="00AA36E8" w:rsidRPr="00B90EC1" w:rsidRDefault="00AA36E8" w:rsidP="00090407">
      <w:pPr>
        <w:numPr>
          <w:ilvl w:val="0"/>
          <w:numId w:val="24"/>
        </w:numPr>
        <w:spacing w:after="60"/>
        <w:ind w:right="186"/>
        <w:jc w:val="both"/>
        <w:rPr>
          <w:color w:val="000000" w:themeColor="text1"/>
          <w:sz w:val="26"/>
          <w:szCs w:val="26"/>
        </w:rPr>
      </w:pPr>
      <w:r w:rsidRPr="00B90EC1">
        <w:rPr>
          <w:color w:val="000000" w:themeColor="text1"/>
          <w:sz w:val="26"/>
          <w:szCs w:val="26"/>
        </w:rPr>
        <w:t>Undeniable evidence for signed content responsibility.</w:t>
      </w:r>
    </w:p>
    <w:p w:rsidR="0088495B" w:rsidRPr="00B90EC1" w:rsidRDefault="0088495B" w:rsidP="00090407">
      <w:pPr>
        <w:numPr>
          <w:ilvl w:val="1"/>
          <w:numId w:val="25"/>
        </w:numPr>
        <w:spacing w:after="60"/>
        <w:ind w:right="186"/>
        <w:jc w:val="both"/>
        <w:rPr>
          <w:sz w:val="26"/>
          <w:szCs w:val="26"/>
        </w:rPr>
      </w:pPr>
      <w:r w:rsidRPr="00B90EC1">
        <w:rPr>
          <w:sz w:val="26"/>
          <w:szCs w:val="26"/>
        </w:rPr>
        <w:t>Bên A nhận thức đầy đủ quyền và trách nhiệm khi thực hiện giao dịch sử dụng dịch vụ trên đây, đồng thời chịu trách nhiệm bảo mật các yếu tố xác thực thuê bao.</w:t>
      </w:r>
    </w:p>
    <w:p w:rsidR="00AA36E8" w:rsidRPr="00B90EC1" w:rsidRDefault="00AA36E8" w:rsidP="00AA36E8">
      <w:pPr>
        <w:spacing w:after="60"/>
        <w:ind w:left="720" w:right="186"/>
        <w:jc w:val="both"/>
        <w:rPr>
          <w:sz w:val="26"/>
          <w:szCs w:val="26"/>
        </w:rPr>
      </w:pPr>
      <w:r w:rsidRPr="00B90EC1">
        <w:rPr>
          <w:sz w:val="26"/>
          <w:szCs w:val="26"/>
        </w:rPr>
        <w:t>Party A is fully aware of right and responsibility when performing digital transaction above, as well as take full responsibility of aunthencity user factors.</w:t>
      </w:r>
    </w:p>
    <w:p w:rsidR="004227AC" w:rsidRPr="00B90EC1" w:rsidRDefault="004227AC" w:rsidP="00090407">
      <w:pPr>
        <w:spacing w:after="60"/>
        <w:ind w:right="186"/>
        <w:jc w:val="both"/>
        <w:rPr>
          <w:b/>
          <w:sz w:val="26"/>
          <w:szCs w:val="26"/>
        </w:rPr>
      </w:pPr>
      <w:r w:rsidRPr="00B90EC1">
        <w:rPr>
          <w:b/>
          <w:sz w:val="26"/>
          <w:szCs w:val="26"/>
        </w:rPr>
        <w:t xml:space="preserve">Điều 2: </w:t>
      </w:r>
      <w:r w:rsidR="006F23F6" w:rsidRPr="00B90EC1">
        <w:rPr>
          <w:b/>
          <w:sz w:val="26"/>
          <w:szCs w:val="26"/>
        </w:rPr>
        <w:t>Phạm vi, gi</w:t>
      </w:r>
      <w:r w:rsidR="00775787" w:rsidRPr="00B90EC1">
        <w:rPr>
          <w:b/>
          <w:sz w:val="26"/>
          <w:szCs w:val="26"/>
        </w:rPr>
        <w:t xml:space="preserve">ới hạn sử dụng, mức độ bảo mật </w:t>
      </w:r>
      <w:r w:rsidR="006F23F6" w:rsidRPr="00B90EC1">
        <w:rPr>
          <w:b/>
          <w:sz w:val="26"/>
          <w:szCs w:val="26"/>
        </w:rPr>
        <w:t>và t</w:t>
      </w:r>
      <w:r w:rsidRPr="00B90EC1">
        <w:rPr>
          <w:b/>
          <w:sz w:val="26"/>
          <w:szCs w:val="26"/>
        </w:rPr>
        <w:t>iến độ cung cấp dịch vụ</w:t>
      </w:r>
    </w:p>
    <w:p w:rsidR="00BB5E63" w:rsidRPr="00B90EC1" w:rsidRDefault="00BB5E63" w:rsidP="00090407">
      <w:pPr>
        <w:spacing w:after="60"/>
        <w:ind w:right="186"/>
        <w:jc w:val="both"/>
        <w:rPr>
          <w:b/>
          <w:sz w:val="26"/>
          <w:szCs w:val="26"/>
        </w:rPr>
      </w:pPr>
      <w:r w:rsidRPr="00B90EC1">
        <w:rPr>
          <w:b/>
          <w:sz w:val="26"/>
          <w:szCs w:val="26"/>
        </w:rPr>
        <w:t>Article 2: Scope, limits of use, level of confidentiality and progress of service provision</w:t>
      </w:r>
    </w:p>
    <w:p w:rsidR="00663C41" w:rsidRPr="00B90EC1" w:rsidRDefault="006F23F6" w:rsidP="00090407">
      <w:pPr>
        <w:spacing w:after="60"/>
        <w:ind w:left="720" w:right="186" w:hanging="720"/>
        <w:jc w:val="both"/>
        <w:rPr>
          <w:sz w:val="26"/>
          <w:szCs w:val="26"/>
        </w:rPr>
      </w:pPr>
      <w:r w:rsidRPr="00B90EC1">
        <w:rPr>
          <w:sz w:val="26"/>
          <w:szCs w:val="26"/>
        </w:rPr>
        <w:t xml:space="preserve">2.1. </w:t>
      </w:r>
      <w:r w:rsidR="00775787" w:rsidRPr="00B90EC1">
        <w:rPr>
          <w:sz w:val="26"/>
          <w:szCs w:val="26"/>
        </w:rPr>
        <w:tab/>
      </w:r>
      <w:r w:rsidR="008D2CCB" w:rsidRPr="00B90EC1">
        <w:rPr>
          <w:sz w:val="26"/>
          <w:szCs w:val="26"/>
        </w:rPr>
        <w:t xml:space="preserve">CTS được cấp bởi Bên B </w:t>
      </w:r>
      <w:r w:rsidR="003F65F5" w:rsidRPr="00B90EC1">
        <w:rPr>
          <w:sz w:val="26"/>
          <w:szCs w:val="26"/>
        </w:rPr>
        <w:t>có phạm vi, giới hạn sử dụng căn cứ theo</w:t>
      </w:r>
      <w:r w:rsidR="00663C41" w:rsidRPr="00B90EC1">
        <w:rPr>
          <w:sz w:val="26"/>
          <w:szCs w:val="26"/>
        </w:rPr>
        <w:t>:</w:t>
      </w:r>
    </w:p>
    <w:p w:rsidR="00BB5E63" w:rsidRPr="00B90EC1" w:rsidRDefault="00BB5E63" w:rsidP="00BB5E63">
      <w:pPr>
        <w:spacing w:after="60"/>
        <w:ind w:left="720" w:right="186" w:hanging="720"/>
        <w:jc w:val="both"/>
        <w:rPr>
          <w:sz w:val="26"/>
          <w:szCs w:val="26"/>
        </w:rPr>
      </w:pPr>
      <w:r w:rsidRPr="00B90EC1">
        <w:rPr>
          <w:sz w:val="26"/>
          <w:szCs w:val="26"/>
        </w:rPr>
        <w:t>CTS</w:t>
      </w:r>
      <w:r w:rsidR="00345BBF" w:rsidRPr="00B90EC1">
        <w:rPr>
          <w:sz w:val="26"/>
          <w:szCs w:val="26"/>
        </w:rPr>
        <w:t xml:space="preserve"> (</w:t>
      </w:r>
      <w:r w:rsidR="002068BC" w:rsidRPr="00B90EC1">
        <w:rPr>
          <w:sz w:val="26"/>
          <w:szCs w:val="26"/>
        </w:rPr>
        <w:t>Digital Signature Certificate)</w:t>
      </w:r>
      <w:r w:rsidR="00B90EC1">
        <w:rPr>
          <w:sz w:val="26"/>
          <w:szCs w:val="26"/>
        </w:rPr>
        <w:t xml:space="preserve"> </w:t>
      </w:r>
      <w:r w:rsidRPr="00B90EC1">
        <w:rPr>
          <w:sz w:val="26"/>
          <w:szCs w:val="26"/>
        </w:rPr>
        <w:t>granted by Party B whose scope, limit of use based on:</w:t>
      </w:r>
    </w:p>
    <w:p w:rsidR="00663C41" w:rsidRPr="00B90EC1" w:rsidRDefault="00663C41" w:rsidP="00090407">
      <w:pPr>
        <w:spacing w:after="60"/>
        <w:ind w:left="720" w:right="186"/>
        <w:jc w:val="both"/>
        <w:rPr>
          <w:sz w:val="26"/>
          <w:szCs w:val="26"/>
        </w:rPr>
      </w:pPr>
      <w:r w:rsidRPr="00B90EC1">
        <w:rPr>
          <w:sz w:val="26"/>
          <w:szCs w:val="26"/>
        </w:rPr>
        <w:t xml:space="preserve">- </w:t>
      </w:r>
      <w:r w:rsidR="00103C41" w:rsidRPr="00B90EC1">
        <w:rPr>
          <w:sz w:val="26"/>
          <w:szCs w:val="26"/>
        </w:rPr>
        <w:t>Điểm 6.2.1, Điểm</w:t>
      </w:r>
      <w:r w:rsidR="00165F3D" w:rsidRPr="00B90EC1">
        <w:rPr>
          <w:sz w:val="26"/>
          <w:szCs w:val="26"/>
        </w:rPr>
        <w:t xml:space="preserve"> 6.2.2 </w:t>
      </w:r>
      <w:r w:rsidR="00103C41" w:rsidRPr="00B90EC1">
        <w:rPr>
          <w:sz w:val="26"/>
          <w:szCs w:val="26"/>
        </w:rPr>
        <w:t xml:space="preserve">Khoản 6.2 </w:t>
      </w:r>
      <w:r w:rsidR="00165F3D" w:rsidRPr="00B90EC1">
        <w:rPr>
          <w:sz w:val="26"/>
          <w:szCs w:val="26"/>
        </w:rPr>
        <w:t>Điều 6 của Hợp đồng này</w:t>
      </w:r>
    </w:p>
    <w:p w:rsidR="00BB5E63" w:rsidRPr="00B90EC1" w:rsidRDefault="00BB5E63" w:rsidP="00BB5E63">
      <w:pPr>
        <w:spacing w:after="60"/>
        <w:ind w:left="720" w:right="186"/>
        <w:jc w:val="both"/>
        <w:rPr>
          <w:sz w:val="26"/>
          <w:szCs w:val="26"/>
        </w:rPr>
      </w:pPr>
      <w:r w:rsidRPr="00B90EC1">
        <w:rPr>
          <w:sz w:val="26"/>
          <w:szCs w:val="26"/>
        </w:rPr>
        <w:t>Point 6.2.1, Point 6.2.2, Clause 6.2, Article 6 of this contract</w:t>
      </w:r>
    </w:p>
    <w:p w:rsidR="00663C41" w:rsidRPr="00B90EC1" w:rsidRDefault="00663C41" w:rsidP="00090407">
      <w:pPr>
        <w:spacing w:after="60"/>
        <w:ind w:left="720" w:right="186"/>
        <w:jc w:val="both"/>
        <w:rPr>
          <w:color w:val="000000" w:themeColor="text1"/>
          <w:sz w:val="26"/>
          <w:szCs w:val="26"/>
        </w:rPr>
      </w:pPr>
      <w:r w:rsidRPr="00B90EC1">
        <w:rPr>
          <w:color w:val="000000" w:themeColor="text1"/>
          <w:sz w:val="26"/>
          <w:szCs w:val="26"/>
        </w:rPr>
        <w:t>- Theo quy định của pháp luật hoặc cơ quan có thẩm quyền.</w:t>
      </w:r>
    </w:p>
    <w:p w:rsidR="00BB5E63" w:rsidRPr="00B90EC1" w:rsidRDefault="00BB5E63" w:rsidP="00090407">
      <w:pPr>
        <w:spacing w:after="60"/>
        <w:ind w:left="720" w:right="186"/>
        <w:jc w:val="both"/>
        <w:rPr>
          <w:sz w:val="26"/>
          <w:szCs w:val="26"/>
        </w:rPr>
      </w:pPr>
      <w:r w:rsidRPr="00B90EC1">
        <w:rPr>
          <w:color w:val="000000" w:themeColor="text1"/>
          <w:sz w:val="26"/>
          <w:szCs w:val="26"/>
        </w:rPr>
        <w:t xml:space="preserve">   Based on the law or competent authority</w:t>
      </w:r>
    </w:p>
    <w:p w:rsidR="006F23F6" w:rsidRPr="00B90EC1" w:rsidRDefault="006F23F6" w:rsidP="00090407">
      <w:pPr>
        <w:spacing w:after="60"/>
        <w:ind w:left="720" w:right="186" w:hanging="720"/>
        <w:jc w:val="both"/>
        <w:rPr>
          <w:sz w:val="26"/>
          <w:szCs w:val="26"/>
        </w:rPr>
      </w:pPr>
      <w:r w:rsidRPr="00B90EC1">
        <w:rPr>
          <w:sz w:val="26"/>
          <w:szCs w:val="26"/>
        </w:rPr>
        <w:t xml:space="preserve">2.2. </w:t>
      </w:r>
      <w:r w:rsidR="00775787" w:rsidRPr="00B90EC1">
        <w:rPr>
          <w:sz w:val="26"/>
          <w:szCs w:val="26"/>
        </w:rPr>
        <w:tab/>
      </w:r>
      <w:r w:rsidRPr="00B90EC1">
        <w:rPr>
          <w:sz w:val="26"/>
          <w:szCs w:val="26"/>
        </w:rPr>
        <w:t>CTS được cấp bởi Bên B tuân thủ đầy đủ các tiêu chuẩn bảo mật theo quy định của pháp</w:t>
      </w:r>
      <w:r w:rsidR="003F65F5" w:rsidRPr="00B90EC1">
        <w:rPr>
          <w:sz w:val="26"/>
          <w:szCs w:val="26"/>
        </w:rPr>
        <w:t xml:space="preserve"> luật, cơ quan có thẩm quyền và </w:t>
      </w:r>
      <w:r w:rsidRPr="00B90EC1">
        <w:rPr>
          <w:sz w:val="26"/>
          <w:szCs w:val="26"/>
        </w:rPr>
        <w:t xml:space="preserve">được thể hiện trong </w:t>
      </w:r>
      <w:r w:rsidR="003F65F5" w:rsidRPr="00B90EC1">
        <w:rPr>
          <w:sz w:val="26"/>
          <w:szCs w:val="26"/>
        </w:rPr>
        <w:t xml:space="preserve">Giấy đăng ký sử dụng dịch vụ, </w:t>
      </w:r>
      <w:r w:rsidRPr="00B90EC1">
        <w:rPr>
          <w:sz w:val="26"/>
          <w:szCs w:val="26"/>
        </w:rPr>
        <w:t>Quy chế chứng thực CP/CPS</w:t>
      </w:r>
    </w:p>
    <w:p w:rsidR="003736F8" w:rsidRPr="00B90EC1" w:rsidRDefault="003736F8" w:rsidP="003736F8">
      <w:pPr>
        <w:spacing w:after="60"/>
        <w:ind w:right="186"/>
        <w:jc w:val="both"/>
        <w:rPr>
          <w:sz w:val="26"/>
          <w:szCs w:val="26"/>
        </w:rPr>
      </w:pPr>
      <w:r w:rsidRPr="00B90EC1">
        <w:rPr>
          <w:sz w:val="26"/>
          <w:szCs w:val="26"/>
        </w:rPr>
        <w:t xml:space="preserve">            CTS issued by Party B fully in accordance with the security standards prescribed by law and competent authorities reflected in the Registration Service Certification, CP / CPS</w:t>
      </w:r>
    </w:p>
    <w:p w:rsidR="004227AC" w:rsidRPr="00B90EC1" w:rsidRDefault="00775787" w:rsidP="00090407">
      <w:pPr>
        <w:spacing w:after="60"/>
        <w:ind w:left="720" w:right="186" w:hanging="720"/>
        <w:jc w:val="both"/>
        <w:rPr>
          <w:sz w:val="26"/>
          <w:szCs w:val="26"/>
        </w:rPr>
      </w:pPr>
      <w:r w:rsidRPr="00B90EC1">
        <w:rPr>
          <w:sz w:val="26"/>
          <w:szCs w:val="26"/>
        </w:rPr>
        <w:t xml:space="preserve">2.3. </w:t>
      </w:r>
      <w:r w:rsidRPr="00B90EC1">
        <w:rPr>
          <w:sz w:val="26"/>
          <w:szCs w:val="26"/>
        </w:rPr>
        <w:tab/>
      </w:r>
      <w:r w:rsidR="004227AC" w:rsidRPr="00B90EC1">
        <w:rPr>
          <w:sz w:val="26"/>
          <w:szCs w:val="26"/>
        </w:rPr>
        <w:t>Bên B sẽ bàn gia</w:t>
      </w:r>
      <w:r w:rsidRPr="00B90EC1">
        <w:rPr>
          <w:sz w:val="26"/>
          <w:szCs w:val="26"/>
        </w:rPr>
        <w:t xml:space="preserve">o sản phẩm và dịch vụ cho Bên A </w:t>
      </w:r>
      <w:r w:rsidR="004227AC" w:rsidRPr="00B90EC1">
        <w:rPr>
          <w:sz w:val="26"/>
          <w:szCs w:val="26"/>
        </w:rPr>
        <w:t>tối đa không quá 05 ngày</w:t>
      </w:r>
      <w:r w:rsidRPr="00B90EC1">
        <w:rPr>
          <w:sz w:val="26"/>
          <w:szCs w:val="26"/>
        </w:rPr>
        <w:t xml:space="preserve"> làm việc</w:t>
      </w:r>
      <w:r w:rsidR="004227AC" w:rsidRPr="00B90EC1">
        <w:rPr>
          <w:sz w:val="26"/>
          <w:szCs w:val="26"/>
        </w:rPr>
        <w:t xml:space="preserve"> sau khi </w:t>
      </w:r>
      <w:r w:rsidRPr="00B90EC1">
        <w:rPr>
          <w:sz w:val="26"/>
          <w:szCs w:val="26"/>
        </w:rPr>
        <w:t>hai bên ký kết hợp đồng này.</w:t>
      </w:r>
    </w:p>
    <w:p w:rsidR="003736F8" w:rsidRPr="00B90EC1" w:rsidRDefault="003736F8" w:rsidP="003736F8">
      <w:pPr>
        <w:spacing w:after="60"/>
        <w:ind w:right="186"/>
        <w:jc w:val="both"/>
        <w:rPr>
          <w:sz w:val="26"/>
          <w:szCs w:val="26"/>
        </w:rPr>
      </w:pPr>
      <w:r w:rsidRPr="00B90EC1">
        <w:rPr>
          <w:sz w:val="26"/>
          <w:szCs w:val="26"/>
        </w:rPr>
        <w:t>Party B will hand over products and services to Party A fewer than 05 working days after signing the contract.</w:t>
      </w:r>
    </w:p>
    <w:p w:rsidR="003736F8" w:rsidRPr="00B90EC1" w:rsidRDefault="003736F8" w:rsidP="00090407">
      <w:pPr>
        <w:spacing w:after="60"/>
        <w:ind w:left="720" w:right="186" w:hanging="720"/>
        <w:jc w:val="both"/>
        <w:rPr>
          <w:sz w:val="26"/>
          <w:szCs w:val="26"/>
        </w:rPr>
      </w:pPr>
    </w:p>
    <w:p w:rsidR="003736F8" w:rsidRPr="00B90EC1" w:rsidRDefault="004227AC" w:rsidP="00090407">
      <w:pPr>
        <w:spacing w:after="60"/>
        <w:ind w:right="186"/>
        <w:jc w:val="both"/>
        <w:rPr>
          <w:b/>
          <w:sz w:val="26"/>
          <w:szCs w:val="26"/>
        </w:rPr>
      </w:pPr>
      <w:r w:rsidRPr="00B90EC1">
        <w:rPr>
          <w:b/>
          <w:sz w:val="26"/>
          <w:szCs w:val="26"/>
        </w:rPr>
        <w:t xml:space="preserve">Điều 3. Cước phí dịch vụ. </w:t>
      </w:r>
    </w:p>
    <w:p w:rsidR="003736F8" w:rsidRPr="00B90EC1" w:rsidRDefault="003736F8" w:rsidP="003736F8">
      <w:pPr>
        <w:spacing w:after="60"/>
        <w:ind w:right="186"/>
        <w:jc w:val="both"/>
        <w:rPr>
          <w:b/>
          <w:sz w:val="26"/>
          <w:szCs w:val="26"/>
        </w:rPr>
      </w:pPr>
      <w:r w:rsidRPr="00B90EC1">
        <w:rPr>
          <w:b/>
          <w:sz w:val="26"/>
          <w:szCs w:val="26"/>
        </w:rPr>
        <w:t xml:space="preserve">Article 3. Service Fees.     </w:t>
      </w:r>
    </w:p>
    <w:p w:rsidR="004227AC" w:rsidRPr="00B90EC1" w:rsidRDefault="004227AC" w:rsidP="003736F8">
      <w:pPr>
        <w:spacing w:after="60"/>
        <w:ind w:right="186"/>
        <w:jc w:val="both"/>
        <w:rPr>
          <w:sz w:val="26"/>
          <w:szCs w:val="26"/>
        </w:rPr>
      </w:pPr>
      <w:r w:rsidRPr="00B90EC1">
        <w:rPr>
          <w:sz w:val="26"/>
          <w:szCs w:val="26"/>
        </w:rPr>
        <w:t xml:space="preserve">3.1.    </w:t>
      </w:r>
      <w:r w:rsidRPr="00B90EC1">
        <w:rPr>
          <w:sz w:val="26"/>
          <w:szCs w:val="26"/>
        </w:rPr>
        <w:tab/>
        <w:t>Giá thiết bị lưu trữ chứng thư số CA2 (CA2 Token) theo qui định tại thời điểm ký hợp đồng.</w:t>
      </w:r>
    </w:p>
    <w:p w:rsidR="003736F8" w:rsidRPr="00B90EC1" w:rsidRDefault="003736F8" w:rsidP="003736F8">
      <w:pPr>
        <w:tabs>
          <w:tab w:val="left" w:pos="960"/>
        </w:tabs>
        <w:spacing w:after="60"/>
        <w:ind w:right="186"/>
        <w:jc w:val="both"/>
        <w:rPr>
          <w:sz w:val="26"/>
          <w:szCs w:val="26"/>
        </w:rPr>
      </w:pPr>
      <w:r w:rsidRPr="00B90EC1">
        <w:rPr>
          <w:sz w:val="26"/>
          <w:szCs w:val="26"/>
        </w:rPr>
        <w:t>CA2 Token Certificate of Storage (CA2 Token) fees is charged by the time of contract signing</w:t>
      </w:r>
      <w:r w:rsidR="002068BC" w:rsidRPr="00B90EC1">
        <w:rPr>
          <w:sz w:val="26"/>
          <w:szCs w:val="26"/>
        </w:rPr>
        <w:t>.</w:t>
      </w:r>
    </w:p>
    <w:p w:rsidR="003736F8" w:rsidRPr="00B90EC1" w:rsidRDefault="004227AC" w:rsidP="00090407">
      <w:pPr>
        <w:tabs>
          <w:tab w:val="left" w:pos="720"/>
        </w:tabs>
        <w:spacing w:after="60"/>
        <w:ind w:left="720" w:right="186" w:hanging="720"/>
        <w:jc w:val="both"/>
        <w:rPr>
          <w:sz w:val="26"/>
          <w:szCs w:val="26"/>
        </w:rPr>
      </w:pPr>
      <w:r w:rsidRPr="00B90EC1">
        <w:rPr>
          <w:sz w:val="26"/>
          <w:szCs w:val="26"/>
        </w:rPr>
        <w:t xml:space="preserve">3.2.    </w:t>
      </w:r>
      <w:r w:rsidR="00775787" w:rsidRPr="00B90EC1">
        <w:rPr>
          <w:sz w:val="26"/>
          <w:szCs w:val="26"/>
        </w:rPr>
        <w:tab/>
      </w:r>
      <w:r w:rsidRPr="00B90EC1">
        <w:rPr>
          <w:sz w:val="26"/>
          <w:szCs w:val="26"/>
        </w:rPr>
        <w:t xml:space="preserve">Chi phí thuê bao duy trì chứng thư số, dịch vụ hàng năm theo bản đăng ký tại thời điểm ký hợp đồng lần đầu và bảng giá gia hạn tại thời điểm gia hạn dịch vụ.  </w:t>
      </w:r>
    </w:p>
    <w:p w:rsidR="004227AC" w:rsidRPr="00B90EC1" w:rsidRDefault="003736F8" w:rsidP="00090407">
      <w:pPr>
        <w:tabs>
          <w:tab w:val="left" w:pos="720"/>
        </w:tabs>
        <w:spacing w:after="60"/>
        <w:ind w:left="720" w:right="186" w:hanging="720"/>
        <w:jc w:val="both"/>
        <w:rPr>
          <w:sz w:val="26"/>
          <w:szCs w:val="26"/>
        </w:rPr>
      </w:pPr>
      <w:r w:rsidRPr="00B90EC1">
        <w:rPr>
          <w:sz w:val="26"/>
          <w:szCs w:val="26"/>
        </w:rPr>
        <w:t>Subscriber fees shall maintain their digital certificates and services annually at the time of signing the first contract and the renewal fee</w:t>
      </w:r>
      <w:r w:rsidR="002068BC" w:rsidRPr="00B90EC1">
        <w:rPr>
          <w:sz w:val="26"/>
          <w:szCs w:val="26"/>
        </w:rPr>
        <w:t xml:space="preserve"> at the time of service renewal</w:t>
      </w:r>
      <w:r w:rsidRPr="00B90EC1">
        <w:rPr>
          <w:sz w:val="26"/>
          <w:szCs w:val="26"/>
        </w:rPr>
        <w:t xml:space="preserve">.                                                                                                                                                         </w:t>
      </w:r>
    </w:p>
    <w:p w:rsidR="004227AC" w:rsidRPr="00B90EC1" w:rsidRDefault="004227AC" w:rsidP="00090407">
      <w:pPr>
        <w:spacing w:after="60"/>
        <w:ind w:right="186"/>
        <w:jc w:val="both"/>
        <w:rPr>
          <w:b/>
          <w:sz w:val="26"/>
          <w:szCs w:val="26"/>
        </w:rPr>
      </w:pPr>
      <w:r w:rsidRPr="00B90EC1">
        <w:rPr>
          <w:b/>
          <w:sz w:val="26"/>
          <w:szCs w:val="26"/>
        </w:rPr>
        <w:t>Điều 4: Phương thức thanh toán</w:t>
      </w:r>
    </w:p>
    <w:p w:rsidR="003736F8" w:rsidRPr="00B90EC1" w:rsidRDefault="003736F8" w:rsidP="00090407">
      <w:pPr>
        <w:spacing w:after="60"/>
        <w:ind w:right="186"/>
        <w:jc w:val="both"/>
        <w:rPr>
          <w:b/>
          <w:sz w:val="26"/>
          <w:szCs w:val="26"/>
        </w:rPr>
      </w:pPr>
      <w:r w:rsidRPr="00B90EC1">
        <w:rPr>
          <w:b/>
          <w:sz w:val="26"/>
          <w:szCs w:val="26"/>
        </w:rPr>
        <w:t>Article 4: Payment method</w:t>
      </w:r>
    </w:p>
    <w:p w:rsidR="004227AC" w:rsidRPr="00B90EC1" w:rsidRDefault="004227AC" w:rsidP="00090407">
      <w:pPr>
        <w:numPr>
          <w:ilvl w:val="1"/>
          <w:numId w:val="26"/>
        </w:numPr>
        <w:tabs>
          <w:tab w:val="clear" w:pos="1080"/>
          <w:tab w:val="num" w:pos="720"/>
        </w:tabs>
        <w:spacing w:after="60"/>
        <w:ind w:left="720" w:right="186"/>
        <w:jc w:val="both"/>
        <w:rPr>
          <w:sz w:val="26"/>
          <w:szCs w:val="26"/>
        </w:rPr>
      </w:pPr>
      <w:r w:rsidRPr="00B90EC1">
        <w:rPr>
          <w:sz w:val="26"/>
          <w:szCs w:val="26"/>
        </w:rPr>
        <w:t>Bên A cam kết thanh toán bằng tiền mặt hoặc chuyển khoản cho Bên B trong vòng 05 ngày ngay sau khi hai bên ký kết hợp đồng này.</w:t>
      </w:r>
    </w:p>
    <w:p w:rsidR="003736F8" w:rsidRPr="00B90EC1" w:rsidRDefault="003736F8" w:rsidP="003736F8">
      <w:pPr>
        <w:spacing w:after="60"/>
        <w:ind w:left="720" w:right="186"/>
        <w:jc w:val="both"/>
        <w:rPr>
          <w:sz w:val="26"/>
          <w:szCs w:val="26"/>
        </w:rPr>
      </w:pPr>
      <w:r w:rsidRPr="00B90EC1">
        <w:rPr>
          <w:sz w:val="26"/>
          <w:szCs w:val="26"/>
        </w:rPr>
        <w:t>Party A commit to pay in cash or transfer to Party B within 05 days immediately after signing the contract</w:t>
      </w:r>
    </w:p>
    <w:p w:rsidR="004227AC" w:rsidRPr="00B90EC1" w:rsidRDefault="004227AC" w:rsidP="00090407">
      <w:pPr>
        <w:numPr>
          <w:ilvl w:val="1"/>
          <w:numId w:val="26"/>
        </w:numPr>
        <w:tabs>
          <w:tab w:val="clear" w:pos="1080"/>
          <w:tab w:val="num" w:pos="720"/>
        </w:tabs>
        <w:spacing w:after="60"/>
        <w:ind w:left="720" w:right="186"/>
        <w:jc w:val="both"/>
        <w:rPr>
          <w:sz w:val="26"/>
          <w:szCs w:val="26"/>
        </w:rPr>
      </w:pPr>
      <w:r w:rsidRPr="00B90EC1">
        <w:rPr>
          <w:sz w:val="26"/>
          <w:szCs w:val="26"/>
        </w:rPr>
        <w:t>Các khoản phí Bên A đã thanh toán cho Bên B sẽ không được hoàn trả trong trường hợp Bên A đơn phương chấm dứt hợp đồng.</w:t>
      </w:r>
    </w:p>
    <w:p w:rsidR="003736F8" w:rsidRPr="00B90EC1" w:rsidRDefault="003736F8" w:rsidP="003736F8">
      <w:pPr>
        <w:spacing w:after="60"/>
        <w:ind w:left="720" w:right="186"/>
        <w:jc w:val="both"/>
        <w:rPr>
          <w:sz w:val="26"/>
          <w:szCs w:val="26"/>
        </w:rPr>
      </w:pPr>
      <w:r w:rsidRPr="00B90EC1">
        <w:rPr>
          <w:sz w:val="26"/>
          <w:szCs w:val="26"/>
        </w:rPr>
        <w:lastRenderedPageBreak/>
        <w:t>The fees paid by Party A to Party B will not refunded in case Party A unilaterally terminates the contract.</w:t>
      </w:r>
    </w:p>
    <w:p w:rsidR="00E740F5" w:rsidRPr="00B90EC1" w:rsidRDefault="00E740F5" w:rsidP="00090407">
      <w:pPr>
        <w:spacing w:after="60"/>
        <w:ind w:right="186"/>
        <w:jc w:val="both"/>
        <w:rPr>
          <w:b/>
          <w:sz w:val="26"/>
          <w:szCs w:val="26"/>
        </w:rPr>
      </w:pPr>
      <w:r w:rsidRPr="00B90EC1">
        <w:rPr>
          <w:b/>
          <w:sz w:val="26"/>
          <w:szCs w:val="26"/>
        </w:rPr>
        <w:t>Điều 5. Gia hạn sử dụng dịch vụ</w:t>
      </w:r>
    </w:p>
    <w:p w:rsidR="003736F8" w:rsidRPr="00B90EC1" w:rsidRDefault="003736F8" w:rsidP="003736F8">
      <w:pPr>
        <w:spacing w:after="60"/>
        <w:ind w:right="186"/>
        <w:jc w:val="both"/>
        <w:rPr>
          <w:b/>
          <w:sz w:val="26"/>
          <w:szCs w:val="26"/>
        </w:rPr>
      </w:pPr>
      <w:r w:rsidRPr="00B90EC1">
        <w:rPr>
          <w:b/>
          <w:sz w:val="26"/>
          <w:szCs w:val="26"/>
        </w:rPr>
        <w:t>Article 5. Service uses extension</w:t>
      </w:r>
    </w:p>
    <w:p w:rsidR="00EE47F9" w:rsidRPr="00B90EC1" w:rsidRDefault="00E82E8E" w:rsidP="00EE47F9">
      <w:pPr>
        <w:spacing w:after="60"/>
        <w:ind w:left="720" w:right="186" w:hanging="720"/>
        <w:jc w:val="both"/>
        <w:rPr>
          <w:sz w:val="26"/>
          <w:szCs w:val="26"/>
        </w:rPr>
      </w:pPr>
      <w:r w:rsidRPr="00B90EC1">
        <w:rPr>
          <w:sz w:val="26"/>
          <w:szCs w:val="26"/>
        </w:rPr>
        <w:t xml:space="preserve">5.1.  </w:t>
      </w:r>
      <w:r w:rsidR="00EE47F9" w:rsidRPr="00B90EC1">
        <w:rPr>
          <w:sz w:val="26"/>
          <w:szCs w:val="26"/>
        </w:rPr>
        <w:t>Việc thông báo gia hạn được Bên B gửi cho Bên A bằng bất kỳ hình thức truyền tin hợp lệ nào (nhưng không bắt buộc) trước khi hết hạn sử dụng dịch vụ.</w:t>
      </w:r>
    </w:p>
    <w:p w:rsidR="003736F8" w:rsidRPr="00B90EC1" w:rsidRDefault="003736F8" w:rsidP="00EE47F9">
      <w:pPr>
        <w:spacing w:after="60"/>
        <w:ind w:left="720" w:right="186" w:hanging="720"/>
        <w:jc w:val="both"/>
        <w:rPr>
          <w:sz w:val="26"/>
          <w:szCs w:val="26"/>
        </w:rPr>
      </w:pPr>
      <w:r w:rsidRPr="00B90EC1">
        <w:rPr>
          <w:sz w:val="26"/>
          <w:szCs w:val="26"/>
        </w:rPr>
        <w:t xml:space="preserve">           The notice of extension sent by Party B to Party A in any form of communication (valid but not mandatory) before the expiry date of service</w:t>
      </w:r>
    </w:p>
    <w:p w:rsidR="00E82E8E" w:rsidRPr="00B90EC1" w:rsidRDefault="00E82E8E" w:rsidP="00090407">
      <w:pPr>
        <w:spacing w:after="60"/>
        <w:ind w:left="720" w:right="186" w:hanging="720"/>
        <w:jc w:val="both"/>
        <w:rPr>
          <w:sz w:val="26"/>
          <w:szCs w:val="26"/>
        </w:rPr>
      </w:pPr>
      <w:r w:rsidRPr="00B90EC1">
        <w:rPr>
          <w:sz w:val="26"/>
          <w:szCs w:val="26"/>
        </w:rPr>
        <w:t xml:space="preserve"> 5.2.   </w:t>
      </w:r>
      <w:r w:rsidRPr="00B90EC1">
        <w:rPr>
          <w:sz w:val="26"/>
          <w:szCs w:val="26"/>
        </w:rPr>
        <w:tab/>
        <w:t>Việc gia hạn phải được hoàn thành thủ tục 05 ngày trước khi hết hạn sử dụng dịch vụ.</w:t>
      </w:r>
    </w:p>
    <w:p w:rsidR="003736F8" w:rsidRPr="00B90EC1" w:rsidRDefault="003736F8" w:rsidP="00090407">
      <w:pPr>
        <w:spacing w:after="60"/>
        <w:ind w:left="720" w:right="186" w:hanging="720"/>
        <w:jc w:val="both"/>
        <w:rPr>
          <w:sz w:val="26"/>
          <w:szCs w:val="26"/>
        </w:rPr>
      </w:pPr>
      <w:r w:rsidRPr="00B90EC1">
        <w:rPr>
          <w:sz w:val="26"/>
          <w:szCs w:val="26"/>
        </w:rPr>
        <w:t>The extension must be completed 05 days before the expiry date of the service.</w:t>
      </w:r>
    </w:p>
    <w:p w:rsidR="00E740F5" w:rsidRPr="00B90EC1" w:rsidRDefault="00E740F5" w:rsidP="00090407">
      <w:pPr>
        <w:spacing w:after="60"/>
        <w:ind w:right="186"/>
        <w:jc w:val="both"/>
        <w:rPr>
          <w:b/>
          <w:sz w:val="26"/>
          <w:szCs w:val="26"/>
        </w:rPr>
      </w:pPr>
      <w:r w:rsidRPr="00B90EC1">
        <w:rPr>
          <w:b/>
          <w:sz w:val="26"/>
          <w:szCs w:val="26"/>
        </w:rPr>
        <w:t>Điều 6. Quyền và nghĩa vụ của Bên A</w:t>
      </w:r>
    </w:p>
    <w:p w:rsidR="00E740F5" w:rsidRPr="00B90EC1" w:rsidRDefault="00E740F5" w:rsidP="00090407">
      <w:pPr>
        <w:numPr>
          <w:ilvl w:val="1"/>
          <w:numId w:val="27"/>
        </w:numPr>
        <w:tabs>
          <w:tab w:val="clear" w:pos="780"/>
          <w:tab w:val="num" w:pos="720"/>
        </w:tabs>
        <w:spacing w:after="60"/>
        <w:ind w:left="720" w:right="186"/>
        <w:jc w:val="both"/>
        <w:rPr>
          <w:b/>
          <w:i/>
          <w:sz w:val="26"/>
          <w:szCs w:val="26"/>
        </w:rPr>
      </w:pPr>
      <w:r w:rsidRPr="00B90EC1">
        <w:rPr>
          <w:b/>
          <w:i/>
          <w:sz w:val="26"/>
          <w:szCs w:val="26"/>
        </w:rPr>
        <w:t>Quyền của Bên A</w:t>
      </w:r>
    </w:p>
    <w:p w:rsidR="00391321" w:rsidRPr="00B90EC1" w:rsidRDefault="00391321" w:rsidP="00391321">
      <w:pPr>
        <w:spacing w:after="60"/>
        <w:ind w:left="720" w:right="186"/>
        <w:jc w:val="both"/>
        <w:rPr>
          <w:b/>
          <w:i/>
          <w:sz w:val="26"/>
          <w:szCs w:val="26"/>
        </w:rPr>
      </w:pPr>
      <w:r w:rsidRPr="00B90EC1">
        <w:rPr>
          <w:b/>
          <w:i/>
          <w:sz w:val="26"/>
          <w:szCs w:val="26"/>
        </w:rPr>
        <w:t>Party A Rights</w:t>
      </w:r>
    </w:p>
    <w:p w:rsidR="00E740F5" w:rsidRPr="00B90EC1" w:rsidRDefault="00E740F5" w:rsidP="00090407">
      <w:pPr>
        <w:tabs>
          <w:tab w:val="num" w:pos="720"/>
        </w:tabs>
        <w:spacing w:after="60"/>
        <w:ind w:left="720" w:right="186" w:hanging="720"/>
        <w:jc w:val="both"/>
        <w:rPr>
          <w:sz w:val="26"/>
          <w:szCs w:val="26"/>
        </w:rPr>
      </w:pPr>
      <w:r w:rsidRPr="00B90EC1">
        <w:rPr>
          <w:sz w:val="26"/>
          <w:szCs w:val="26"/>
        </w:rPr>
        <w:t xml:space="preserve">6.1.1. </w:t>
      </w:r>
      <w:r w:rsidRPr="00B90EC1">
        <w:rPr>
          <w:sz w:val="26"/>
          <w:szCs w:val="26"/>
        </w:rPr>
        <w:tab/>
        <w:t>Bên A có quyền yêu cầu Bên B cung cấp nh</w:t>
      </w:r>
      <w:r w:rsidR="001B4045" w:rsidRPr="00B90EC1">
        <w:rPr>
          <w:sz w:val="26"/>
          <w:szCs w:val="26"/>
        </w:rPr>
        <w:t>ữ</w:t>
      </w:r>
      <w:r w:rsidRPr="00B90EC1">
        <w:rPr>
          <w:sz w:val="26"/>
          <w:szCs w:val="26"/>
        </w:rPr>
        <w:t>ng thông tin sau:</w:t>
      </w:r>
    </w:p>
    <w:p w:rsidR="00391321" w:rsidRPr="00B90EC1" w:rsidRDefault="00391321" w:rsidP="00090407">
      <w:pPr>
        <w:tabs>
          <w:tab w:val="num" w:pos="720"/>
        </w:tabs>
        <w:spacing w:after="60"/>
        <w:ind w:left="720" w:right="186" w:hanging="720"/>
        <w:jc w:val="both"/>
        <w:rPr>
          <w:sz w:val="26"/>
          <w:szCs w:val="26"/>
        </w:rPr>
      </w:pPr>
      <w:r w:rsidRPr="00B90EC1">
        <w:rPr>
          <w:sz w:val="26"/>
          <w:szCs w:val="26"/>
        </w:rPr>
        <w:t xml:space="preserve">            Party A has right to request Party B to provide the following information:</w:t>
      </w:r>
    </w:p>
    <w:p w:rsidR="00E740F5" w:rsidRPr="00B90EC1" w:rsidRDefault="00E740F5" w:rsidP="00090407">
      <w:pPr>
        <w:tabs>
          <w:tab w:val="num" w:pos="720"/>
        </w:tabs>
        <w:spacing w:after="60"/>
        <w:ind w:left="720" w:right="186" w:hanging="720"/>
        <w:jc w:val="both"/>
        <w:rPr>
          <w:sz w:val="26"/>
          <w:szCs w:val="26"/>
        </w:rPr>
      </w:pPr>
      <w:r w:rsidRPr="00B90EC1">
        <w:rPr>
          <w:sz w:val="26"/>
          <w:szCs w:val="26"/>
        </w:rPr>
        <w:tab/>
        <w:t>a) Phạm vi, giới hạn sử dụng, mức độ bảo mật, phí cho việc cấp và sử dụng của loại chứng thư số mà Bên A xin cấp;</w:t>
      </w:r>
    </w:p>
    <w:p w:rsidR="00391321" w:rsidRPr="00B90EC1" w:rsidRDefault="00391321" w:rsidP="00391321">
      <w:pPr>
        <w:spacing w:after="60"/>
        <w:ind w:left="720" w:right="186"/>
        <w:jc w:val="both"/>
        <w:rPr>
          <w:sz w:val="26"/>
          <w:szCs w:val="26"/>
        </w:rPr>
      </w:pPr>
      <w:r w:rsidRPr="00B90EC1">
        <w:rPr>
          <w:sz w:val="26"/>
          <w:szCs w:val="26"/>
        </w:rPr>
        <w:t xml:space="preserve"> Scope, limits of use, level of confidentiality, fees for the issuance and use of digital certificate type</w:t>
      </w:r>
      <w:r w:rsidR="002068BC" w:rsidRPr="00B90EC1">
        <w:rPr>
          <w:sz w:val="26"/>
          <w:szCs w:val="26"/>
        </w:rPr>
        <w:t>,</w:t>
      </w:r>
      <w:r w:rsidRPr="00B90EC1">
        <w:rPr>
          <w:sz w:val="26"/>
          <w:szCs w:val="26"/>
        </w:rPr>
        <w:t xml:space="preserve"> which Party A proposed;</w:t>
      </w:r>
    </w:p>
    <w:p w:rsidR="00E740F5" w:rsidRPr="00B90EC1" w:rsidRDefault="00E740F5" w:rsidP="00090407">
      <w:pPr>
        <w:tabs>
          <w:tab w:val="num" w:pos="720"/>
        </w:tabs>
        <w:spacing w:after="60"/>
        <w:ind w:left="720" w:right="186" w:hanging="720"/>
        <w:jc w:val="both"/>
        <w:rPr>
          <w:sz w:val="26"/>
          <w:szCs w:val="26"/>
        </w:rPr>
      </w:pPr>
      <w:r w:rsidRPr="00B90EC1">
        <w:rPr>
          <w:sz w:val="26"/>
          <w:szCs w:val="26"/>
        </w:rPr>
        <w:tab/>
        <w:t>b) Những yêu cầu để đảm bảo sự an toàn trong lưu trữ và sử dụng khóa bí mật;</w:t>
      </w:r>
    </w:p>
    <w:p w:rsidR="00514E6A" w:rsidRPr="00B90EC1" w:rsidRDefault="00514E6A" w:rsidP="00090407">
      <w:pPr>
        <w:tabs>
          <w:tab w:val="num" w:pos="720"/>
        </w:tabs>
        <w:spacing w:after="60"/>
        <w:ind w:left="720" w:right="186" w:hanging="720"/>
        <w:jc w:val="both"/>
        <w:rPr>
          <w:sz w:val="26"/>
          <w:szCs w:val="26"/>
        </w:rPr>
      </w:pPr>
      <w:r w:rsidRPr="00B90EC1">
        <w:rPr>
          <w:sz w:val="26"/>
          <w:szCs w:val="26"/>
        </w:rPr>
        <w:t>Requirements for securing the storage and use of the secret key;</w:t>
      </w:r>
    </w:p>
    <w:p w:rsidR="00E740F5" w:rsidRPr="00B90EC1" w:rsidRDefault="00E740F5" w:rsidP="00090407">
      <w:pPr>
        <w:tabs>
          <w:tab w:val="num" w:pos="720"/>
        </w:tabs>
        <w:spacing w:after="60"/>
        <w:ind w:left="720" w:right="186" w:hanging="720"/>
        <w:jc w:val="both"/>
        <w:rPr>
          <w:sz w:val="26"/>
          <w:szCs w:val="26"/>
        </w:rPr>
      </w:pPr>
      <w:r w:rsidRPr="00B90EC1">
        <w:rPr>
          <w:sz w:val="26"/>
          <w:szCs w:val="26"/>
        </w:rPr>
        <w:tab/>
        <w:t>c) Thủ tục khiếu nại và giải quyết tranh chấp.</w:t>
      </w:r>
    </w:p>
    <w:p w:rsidR="005557FD" w:rsidRPr="00B90EC1" w:rsidRDefault="005557FD" w:rsidP="00090407">
      <w:pPr>
        <w:tabs>
          <w:tab w:val="num" w:pos="720"/>
        </w:tabs>
        <w:spacing w:after="60"/>
        <w:ind w:left="720" w:right="186" w:hanging="720"/>
        <w:jc w:val="both"/>
        <w:rPr>
          <w:sz w:val="26"/>
          <w:szCs w:val="26"/>
        </w:rPr>
      </w:pPr>
      <w:r w:rsidRPr="00B90EC1">
        <w:rPr>
          <w:sz w:val="26"/>
          <w:szCs w:val="26"/>
        </w:rPr>
        <w:t xml:space="preserve">               Complaint procedures and dispute resolution</w:t>
      </w:r>
    </w:p>
    <w:p w:rsidR="00E740F5" w:rsidRPr="00B90EC1" w:rsidRDefault="00E740F5" w:rsidP="00090407">
      <w:pPr>
        <w:tabs>
          <w:tab w:val="left" w:pos="720"/>
        </w:tabs>
        <w:spacing w:after="60"/>
        <w:ind w:left="720" w:right="186" w:hanging="720"/>
        <w:jc w:val="both"/>
        <w:rPr>
          <w:sz w:val="26"/>
          <w:szCs w:val="26"/>
        </w:rPr>
      </w:pPr>
      <w:r w:rsidRPr="00B90EC1">
        <w:rPr>
          <w:sz w:val="26"/>
          <w:szCs w:val="26"/>
        </w:rPr>
        <w:t xml:space="preserve">6.1.2. </w:t>
      </w:r>
      <w:r w:rsidRPr="00B90EC1">
        <w:rPr>
          <w:sz w:val="26"/>
          <w:szCs w:val="26"/>
        </w:rPr>
        <w:tab/>
        <w:t>Bên A có quyền yêu cầu Bên B tạm dừng, thu hồi lại chứng thư số đã cấp và tự chịu trách nhiệm về yêu cầu đó.</w:t>
      </w:r>
    </w:p>
    <w:p w:rsidR="005557FD" w:rsidRPr="00B90EC1" w:rsidRDefault="005557FD" w:rsidP="00090407">
      <w:pPr>
        <w:tabs>
          <w:tab w:val="left" w:pos="720"/>
        </w:tabs>
        <w:spacing w:after="60"/>
        <w:ind w:left="720" w:right="186" w:hanging="720"/>
        <w:jc w:val="both"/>
        <w:rPr>
          <w:sz w:val="26"/>
          <w:szCs w:val="26"/>
        </w:rPr>
      </w:pPr>
      <w:r w:rsidRPr="00B90EC1">
        <w:rPr>
          <w:sz w:val="26"/>
          <w:szCs w:val="26"/>
        </w:rPr>
        <w:t xml:space="preserve">            Party A has right to ask Party B to stop, revoke issued digital signature certificated and take full responsibilities about these request.</w:t>
      </w:r>
    </w:p>
    <w:p w:rsidR="00CE3813" w:rsidRPr="00B90EC1" w:rsidRDefault="00CE3813" w:rsidP="00090407">
      <w:pPr>
        <w:tabs>
          <w:tab w:val="left" w:pos="720"/>
        </w:tabs>
        <w:spacing w:after="60"/>
        <w:ind w:left="720" w:right="186" w:hanging="720"/>
        <w:jc w:val="both"/>
        <w:rPr>
          <w:sz w:val="26"/>
          <w:szCs w:val="26"/>
        </w:rPr>
      </w:pPr>
      <w:r w:rsidRPr="00B90EC1">
        <w:rPr>
          <w:sz w:val="26"/>
          <w:szCs w:val="26"/>
        </w:rPr>
        <w:t xml:space="preserve">6.1.3. </w:t>
      </w:r>
      <w:r w:rsidRPr="00B90EC1">
        <w:rPr>
          <w:sz w:val="26"/>
          <w:szCs w:val="26"/>
        </w:rPr>
        <w:tab/>
        <w:t>Bên A có quyền tra cứu và tải Giấy chứng nhận điện tử theo quy định Bên B</w:t>
      </w:r>
      <w:r w:rsidR="005C1865" w:rsidRPr="00B90EC1">
        <w:rPr>
          <w:sz w:val="26"/>
          <w:szCs w:val="26"/>
        </w:rPr>
        <w:t>.</w:t>
      </w:r>
    </w:p>
    <w:p w:rsidR="005C1865" w:rsidRPr="00B90EC1" w:rsidRDefault="005C1865" w:rsidP="00090407">
      <w:pPr>
        <w:tabs>
          <w:tab w:val="left" w:pos="720"/>
        </w:tabs>
        <w:spacing w:after="60"/>
        <w:ind w:left="720" w:right="186" w:hanging="720"/>
        <w:jc w:val="both"/>
        <w:rPr>
          <w:sz w:val="26"/>
          <w:szCs w:val="26"/>
        </w:rPr>
      </w:pPr>
      <w:r w:rsidRPr="00B90EC1">
        <w:rPr>
          <w:sz w:val="26"/>
          <w:szCs w:val="26"/>
        </w:rPr>
        <w:t xml:space="preserve">            Party A has right to search and download digital signature certificate according to Party B regulation.</w:t>
      </w:r>
    </w:p>
    <w:p w:rsidR="00CE3813" w:rsidRPr="00B90EC1" w:rsidRDefault="00CE3813" w:rsidP="00090407">
      <w:pPr>
        <w:tabs>
          <w:tab w:val="num" w:pos="720"/>
        </w:tabs>
        <w:spacing w:after="60"/>
        <w:ind w:left="720" w:right="186" w:hanging="720"/>
        <w:jc w:val="both"/>
        <w:rPr>
          <w:sz w:val="26"/>
          <w:szCs w:val="26"/>
        </w:rPr>
      </w:pPr>
    </w:p>
    <w:p w:rsidR="00E740F5" w:rsidRPr="00B90EC1" w:rsidRDefault="00E740F5" w:rsidP="00090407">
      <w:pPr>
        <w:tabs>
          <w:tab w:val="left" w:pos="1440"/>
        </w:tabs>
        <w:spacing w:after="60"/>
        <w:ind w:right="186"/>
        <w:jc w:val="both"/>
        <w:rPr>
          <w:b/>
          <w:i/>
          <w:sz w:val="26"/>
          <w:szCs w:val="26"/>
        </w:rPr>
      </w:pPr>
      <w:r w:rsidRPr="00B90EC1">
        <w:rPr>
          <w:b/>
          <w:i/>
          <w:sz w:val="26"/>
          <w:szCs w:val="26"/>
        </w:rPr>
        <w:t>6.2. Nghĩa vụ trong lựa chọn chứng thư số, cung cấp thông tin và bảo mật</w:t>
      </w:r>
    </w:p>
    <w:p w:rsidR="00514E6A" w:rsidRPr="00B90EC1" w:rsidRDefault="00514E6A" w:rsidP="00090407">
      <w:pPr>
        <w:tabs>
          <w:tab w:val="left" w:pos="1440"/>
        </w:tabs>
        <w:spacing w:after="60"/>
        <w:ind w:right="186"/>
        <w:jc w:val="both"/>
        <w:rPr>
          <w:sz w:val="26"/>
          <w:szCs w:val="26"/>
        </w:rPr>
      </w:pPr>
      <w:r w:rsidRPr="00B90EC1">
        <w:rPr>
          <w:b/>
          <w:i/>
          <w:sz w:val="26"/>
          <w:szCs w:val="26"/>
        </w:rPr>
        <w:t xml:space="preserve">       Obligation on choosing CTS, provide and secure information.</w:t>
      </w:r>
    </w:p>
    <w:p w:rsidR="00F05618" w:rsidRPr="00B90EC1" w:rsidRDefault="0088495B" w:rsidP="00090407">
      <w:pPr>
        <w:tabs>
          <w:tab w:val="left" w:pos="1200"/>
          <w:tab w:val="left" w:pos="1440"/>
        </w:tabs>
        <w:spacing w:after="60"/>
        <w:ind w:left="720" w:right="186" w:hanging="720"/>
        <w:jc w:val="both"/>
        <w:rPr>
          <w:color w:val="000000" w:themeColor="text1"/>
          <w:sz w:val="26"/>
          <w:szCs w:val="26"/>
        </w:rPr>
      </w:pPr>
      <w:r w:rsidRPr="00B90EC1">
        <w:rPr>
          <w:color w:val="000000" w:themeColor="text1"/>
          <w:sz w:val="26"/>
          <w:szCs w:val="26"/>
        </w:rPr>
        <w:t>6.2.1.</w:t>
      </w:r>
      <w:r w:rsidRPr="00B90EC1">
        <w:rPr>
          <w:color w:val="000000" w:themeColor="text1"/>
          <w:sz w:val="26"/>
          <w:szCs w:val="26"/>
        </w:rPr>
        <w:tab/>
        <w:t>Bên A có nghĩa vụ cung cấp đầy đủ, chính xác các hồ sơ, g</w:t>
      </w:r>
      <w:r w:rsidR="00011E5A" w:rsidRPr="00B90EC1">
        <w:rPr>
          <w:color w:val="000000" w:themeColor="text1"/>
          <w:sz w:val="26"/>
          <w:szCs w:val="26"/>
        </w:rPr>
        <w:t>i</w:t>
      </w:r>
      <w:r w:rsidRPr="00B90EC1">
        <w:rPr>
          <w:color w:val="000000" w:themeColor="text1"/>
          <w:sz w:val="26"/>
          <w:szCs w:val="26"/>
        </w:rPr>
        <w:t>ấy tờ và thông tin cần thiết theo yêu cầu của Bên B, gồm: Đơn đăng ký sử dụng dịch vụ CTS CA2, hợp đồng sử dụng dịch vụ CA2</w:t>
      </w:r>
    </w:p>
    <w:p w:rsidR="00514E6A" w:rsidRPr="00B90EC1" w:rsidRDefault="00514E6A" w:rsidP="00514E6A">
      <w:pPr>
        <w:tabs>
          <w:tab w:val="left" w:pos="1200"/>
          <w:tab w:val="left" w:pos="1440"/>
        </w:tabs>
        <w:spacing w:after="60"/>
        <w:ind w:left="720" w:right="186" w:hanging="720"/>
        <w:jc w:val="both"/>
        <w:rPr>
          <w:color w:val="000000" w:themeColor="text1"/>
          <w:sz w:val="26"/>
          <w:szCs w:val="26"/>
        </w:rPr>
      </w:pPr>
      <w:r w:rsidRPr="00B90EC1">
        <w:rPr>
          <w:color w:val="000000" w:themeColor="text1"/>
          <w:sz w:val="26"/>
          <w:szCs w:val="26"/>
        </w:rPr>
        <w:t>Party A is obliged to provide fully and accurate document,</w:t>
      </w:r>
      <w:r w:rsidR="00B90EC1">
        <w:rPr>
          <w:color w:val="000000" w:themeColor="text1"/>
          <w:sz w:val="26"/>
          <w:szCs w:val="26"/>
        </w:rPr>
        <w:t xml:space="preserve"> </w:t>
      </w:r>
      <w:r w:rsidRPr="00B90EC1">
        <w:rPr>
          <w:color w:val="000000" w:themeColor="text1"/>
          <w:sz w:val="26"/>
          <w:szCs w:val="26"/>
        </w:rPr>
        <w:t>information required by Party B, including application for registration of CTS CA2 service, contract of using CA2 service</w:t>
      </w:r>
    </w:p>
    <w:p w:rsidR="00F05618" w:rsidRPr="00B90EC1" w:rsidRDefault="0088495B" w:rsidP="00090407">
      <w:pPr>
        <w:tabs>
          <w:tab w:val="left" w:pos="1200"/>
          <w:tab w:val="left" w:pos="1440"/>
        </w:tabs>
        <w:spacing w:after="60"/>
        <w:ind w:left="720" w:right="186" w:hanging="720"/>
        <w:rPr>
          <w:sz w:val="26"/>
          <w:szCs w:val="26"/>
        </w:rPr>
      </w:pPr>
      <w:r w:rsidRPr="00B90EC1">
        <w:rPr>
          <w:sz w:val="26"/>
          <w:szCs w:val="26"/>
        </w:rPr>
        <w:t xml:space="preserve">6.2.2. </w:t>
      </w:r>
      <w:r w:rsidRPr="00B90EC1">
        <w:rPr>
          <w:sz w:val="26"/>
          <w:szCs w:val="26"/>
        </w:rPr>
        <w:tab/>
        <w:t xml:space="preserve">Bên A có nghĩa vụ cung cấp thông tin, hồ sơ giấy tờ đầy đủ và trung thực cho Bên B, </w:t>
      </w:r>
      <w:r w:rsidR="00F05618" w:rsidRPr="00B90EC1">
        <w:rPr>
          <w:sz w:val="26"/>
          <w:szCs w:val="26"/>
        </w:rPr>
        <w:t xml:space="preserve">thuộc một trong các hình thức: </w:t>
      </w:r>
      <w:r w:rsidR="00F05618" w:rsidRPr="00B90EC1">
        <w:rPr>
          <w:b/>
          <w:sz w:val="26"/>
          <w:szCs w:val="26"/>
        </w:rPr>
        <w:t>1.</w:t>
      </w:r>
      <w:r w:rsidR="00F05618" w:rsidRPr="00B90EC1">
        <w:rPr>
          <w:sz w:val="26"/>
          <w:szCs w:val="26"/>
        </w:rPr>
        <w:t xml:space="preserve"> Bản sao từ sổ gốc; </w:t>
      </w:r>
      <w:r w:rsidR="00F05618" w:rsidRPr="00B90EC1">
        <w:rPr>
          <w:b/>
          <w:sz w:val="26"/>
          <w:szCs w:val="26"/>
        </w:rPr>
        <w:t>2.</w:t>
      </w:r>
      <w:r w:rsidR="00F05618" w:rsidRPr="00B90EC1">
        <w:rPr>
          <w:sz w:val="26"/>
          <w:szCs w:val="26"/>
        </w:rPr>
        <w:t xml:space="preserve"> Bản sao có chứng thực; </w:t>
      </w:r>
      <w:r w:rsidR="00F05618" w:rsidRPr="00B90EC1">
        <w:rPr>
          <w:b/>
          <w:sz w:val="26"/>
          <w:szCs w:val="26"/>
        </w:rPr>
        <w:t>3.</w:t>
      </w:r>
      <w:r w:rsidR="00F05618" w:rsidRPr="00B90EC1">
        <w:rPr>
          <w:sz w:val="26"/>
          <w:szCs w:val="26"/>
        </w:rPr>
        <w:t xml:space="preserve"> Bản sao xuất trình bản chính để đối chiếu của các loại giấy tờ sau</w:t>
      </w:r>
      <w:r w:rsidRPr="00B90EC1">
        <w:rPr>
          <w:sz w:val="26"/>
          <w:szCs w:val="26"/>
        </w:rPr>
        <w:t xml:space="preserve">: </w:t>
      </w:r>
    </w:p>
    <w:p w:rsidR="00514E6A" w:rsidRPr="00B90EC1" w:rsidRDefault="00514E6A" w:rsidP="00090407">
      <w:pPr>
        <w:tabs>
          <w:tab w:val="left" w:pos="1200"/>
          <w:tab w:val="left" w:pos="1440"/>
        </w:tabs>
        <w:spacing w:after="60"/>
        <w:ind w:left="720" w:right="186" w:hanging="720"/>
        <w:rPr>
          <w:sz w:val="26"/>
          <w:szCs w:val="26"/>
        </w:rPr>
      </w:pPr>
      <w:r w:rsidRPr="00B90EC1">
        <w:rPr>
          <w:sz w:val="26"/>
          <w:szCs w:val="26"/>
        </w:rPr>
        <w:t xml:space="preserve">            Party A is obliged to provide a complete truthful information and documents to Party B in one of the following forms: 1. Copy from master register; 2. A certified copy; 3. Copy from originals for comparison of the following papers:</w:t>
      </w:r>
    </w:p>
    <w:p w:rsidR="00165F3D" w:rsidRPr="00B90EC1" w:rsidRDefault="00165F3D" w:rsidP="00090407">
      <w:pPr>
        <w:tabs>
          <w:tab w:val="left" w:pos="1200"/>
          <w:tab w:val="left" w:pos="1440"/>
        </w:tabs>
        <w:spacing w:after="60"/>
        <w:ind w:left="720" w:right="186" w:hanging="720"/>
        <w:rPr>
          <w:i/>
          <w:sz w:val="26"/>
          <w:szCs w:val="26"/>
        </w:rPr>
      </w:pPr>
      <w:r w:rsidRPr="00B90EC1">
        <w:rPr>
          <w:sz w:val="26"/>
          <w:szCs w:val="26"/>
        </w:rPr>
        <w:lastRenderedPageBreak/>
        <w:tab/>
      </w:r>
      <w:r w:rsidRPr="00B90EC1">
        <w:rPr>
          <w:i/>
          <w:sz w:val="26"/>
          <w:szCs w:val="26"/>
        </w:rPr>
        <w:t>6.2.2.1. Đối với tổ chức:</w:t>
      </w:r>
    </w:p>
    <w:p w:rsidR="005C1865" w:rsidRPr="00B90EC1" w:rsidRDefault="005C1865" w:rsidP="00090407">
      <w:pPr>
        <w:tabs>
          <w:tab w:val="left" w:pos="1200"/>
          <w:tab w:val="left" w:pos="1440"/>
        </w:tabs>
        <w:spacing w:after="60"/>
        <w:ind w:left="720" w:right="186" w:hanging="720"/>
        <w:rPr>
          <w:i/>
          <w:sz w:val="26"/>
          <w:szCs w:val="26"/>
        </w:rPr>
      </w:pPr>
      <w:r w:rsidRPr="00B90EC1">
        <w:rPr>
          <w:i/>
          <w:sz w:val="26"/>
          <w:szCs w:val="26"/>
        </w:rPr>
        <w:t xml:space="preserve">                      Toward Organization</w:t>
      </w:r>
    </w:p>
    <w:p w:rsidR="0088495B" w:rsidRPr="00B90EC1" w:rsidRDefault="00F05618" w:rsidP="00090407">
      <w:pPr>
        <w:tabs>
          <w:tab w:val="left" w:pos="1200"/>
          <w:tab w:val="left" w:pos="1440"/>
        </w:tabs>
        <w:spacing w:after="60"/>
        <w:ind w:left="720" w:right="186" w:hanging="720"/>
        <w:rPr>
          <w:sz w:val="26"/>
          <w:szCs w:val="26"/>
        </w:rPr>
      </w:pPr>
      <w:r w:rsidRPr="00B90EC1">
        <w:rPr>
          <w:sz w:val="26"/>
          <w:szCs w:val="26"/>
        </w:rPr>
        <w:tab/>
        <w:t xml:space="preserve">- </w:t>
      </w:r>
      <w:r w:rsidRPr="00B90EC1">
        <w:rPr>
          <w:b/>
          <w:sz w:val="26"/>
          <w:szCs w:val="26"/>
        </w:rPr>
        <w:t>1.</w:t>
      </w:r>
      <w:r w:rsidRPr="00B90EC1">
        <w:rPr>
          <w:sz w:val="26"/>
          <w:szCs w:val="26"/>
        </w:rPr>
        <w:t xml:space="preserve"> Quyết định thành lập hoặc </w:t>
      </w:r>
      <w:r w:rsidRPr="00B90EC1">
        <w:rPr>
          <w:b/>
          <w:sz w:val="26"/>
          <w:szCs w:val="26"/>
        </w:rPr>
        <w:t>2.</w:t>
      </w:r>
      <w:r w:rsidRPr="00B90EC1">
        <w:rPr>
          <w:sz w:val="26"/>
          <w:szCs w:val="26"/>
        </w:rPr>
        <w:t xml:space="preserve"> Quyết định về chức năng, nhiệm vụ, quyền hạn, cơ cấu tổ chức hoặc </w:t>
      </w:r>
      <w:r w:rsidRPr="00B90EC1">
        <w:rPr>
          <w:b/>
          <w:sz w:val="26"/>
          <w:szCs w:val="26"/>
        </w:rPr>
        <w:t>3.</w:t>
      </w:r>
      <w:r w:rsidRPr="00B90EC1">
        <w:rPr>
          <w:sz w:val="26"/>
          <w:szCs w:val="26"/>
        </w:rPr>
        <w:t xml:space="preserve"> Giấy chứng nhận Đăng ký doanh nghiệp hoặc </w:t>
      </w:r>
      <w:r w:rsidRPr="00B90EC1">
        <w:rPr>
          <w:b/>
          <w:sz w:val="26"/>
          <w:szCs w:val="26"/>
        </w:rPr>
        <w:t>4.</w:t>
      </w:r>
      <w:r w:rsidRPr="00B90EC1">
        <w:rPr>
          <w:sz w:val="26"/>
          <w:szCs w:val="26"/>
        </w:rPr>
        <w:t xml:space="preserve"> Giấy chứng nhận đầu tư</w:t>
      </w:r>
      <w:r w:rsidR="0088495B" w:rsidRPr="00B90EC1">
        <w:rPr>
          <w:sz w:val="26"/>
          <w:szCs w:val="26"/>
        </w:rPr>
        <w:t>.</w:t>
      </w:r>
    </w:p>
    <w:p w:rsidR="00514E6A" w:rsidRPr="00B90EC1" w:rsidRDefault="00514E6A" w:rsidP="00514E6A">
      <w:pPr>
        <w:tabs>
          <w:tab w:val="left" w:pos="1200"/>
          <w:tab w:val="left" w:pos="1440"/>
        </w:tabs>
        <w:spacing w:after="60"/>
        <w:ind w:left="720" w:right="186" w:hanging="720"/>
        <w:rPr>
          <w:sz w:val="26"/>
          <w:szCs w:val="26"/>
        </w:rPr>
      </w:pPr>
      <w:r w:rsidRPr="00B90EC1">
        <w:rPr>
          <w:sz w:val="26"/>
          <w:szCs w:val="26"/>
        </w:rPr>
        <w:t>- 1. Establish decision or 2. Decision on function, task, authority, organizational structure, or 3. Certificate of business registration or 4. Investment certificate.</w:t>
      </w:r>
    </w:p>
    <w:p w:rsidR="00F05618" w:rsidRPr="00B90EC1" w:rsidRDefault="00F05618" w:rsidP="00090407">
      <w:pPr>
        <w:tabs>
          <w:tab w:val="left" w:pos="1200"/>
          <w:tab w:val="left" w:pos="1440"/>
        </w:tabs>
        <w:spacing w:after="60"/>
        <w:ind w:left="720" w:right="186" w:hanging="720"/>
        <w:rPr>
          <w:sz w:val="26"/>
          <w:szCs w:val="26"/>
        </w:rPr>
      </w:pPr>
      <w:r w:rsidRPr="00B90EC1">
        <w:rPr>
          <w:sz w:val="26"/>
          <w:szCs w:val="26"/>
        </w:rPr>
        <w:tab/>
        <w:t xml:space="preserve">- </w:t>
      </w:r>
      <w:r w:rsidRPr="00B90EC1">
        <w:rPr>
          <w:b/>
          <w:sz w:val="26"/>
          <w:szCs w:val="26"/>
        </w:rPr>
        <w:t>1.</w:t>
      </w:r>
      <w:r w:rsidRPr="00B90EC1">
        <w:rPr>
          <w:sz w:val="26"/>
          <w:szCs w:val="26"/>
        </w:rPr>
        <w:t xml:space="preserve"> Chứng minh nhân dân hoặc </w:t>
      </w:r>
      <w:r w:rsidRPr="00B90EC1">
        <w:rPr>
          <w:b/>
          <w:sz w:val="26"/>
          <w:szCs w:val="26"/>
        </w:rPr>
        <w:t>2.</w:t>
      </w:r>
      <w:r w:rsidRPr="00B90EC1">
        <w:rPr>
          <w:sz w:val="26"/>
          <w:szCs w:val="26"/>
        </w:rPr>
        <w:t xml:space="preserve"> Căn cước công dân hoặc </w:t>
      </w:r>
      <w:r w:rsidRPr="00B90EC1">
        <w:rPr>
          <w:b/>
          <w:sz w:val="26"/>
          <w:szCs w:val="26"/>
        </w:rPr>
        <w:t>3.</w:t>
      </w:r>
      <w:r w:rsidRPr="00B90EC1">
        <w:rPr>
          <w:sz w:val="26"/>
          <w:szCs w:val="26"/>
        </w:rPr>
        <w:t xml:space="preserve"> Hộ chiếu của người đại diện theo pháp luật.</w:t>
      </w:r>
    </w:p>
    <w:p w:rsidR="00514E6A" w:rsidRPr="00B90EC1" w:rsidRDefault="00514E6A" w:rsidP="00514E6A">
      <w:pPr>
        <w:tabs>
          <w:tab w:val="left" w:pos="1200"/>
          <w:tab w:val="left" w:pos="1440"/>
        </w:tabs>
        <w:spacing w:after="60"/>
        <w:ind w:left="720" w:right="186" w:hanging="720"/>
        <w:rPr>
          <w:sz w:val="26"/>
          <w:szCs w:val="26"/>
        </w:rPr>
      </w:pPr>
      <w:r w:rsidRPr="00B90EC1">
        <w:rPr>
          <w:sz w:val="26"/>
          <w:szCs w:val="26"/>
        </w:rPr>
        <w:t>- 1. Establish decision or 2. Decision on function, task, authority, organizational structure, or 3. Certificate of business registration or 4. Investment certificate.</w:t>
      </w:r>
    </w:p>
    <w:p w:rsidR="00165F3D" w:rsidRPr="00B90EC1" w:rsidRDefault="00165F3D" w:rsidP="00090407">
      <w:pPr>
        <w:tabs>
          <w:tab w:val="left" w:pos="1200"/>
          <w:tab w:val="left" w:pos="1440"/>
        </w:tabs>
        <w:spacing w:after="60"/>
        <w:ind w:left="720" w:right="186" w:hanging="720"/>
        <w:rPr>
          <w:i/>
          <w:sz w:val="26"/>
          <w:szCs w:val="26"/>
        </w:rPr>
      </w:pPr>
      <w:r w:rsidRPr="00B90EC1">
        <w:rPr>
          <w:i/>
          <w:sz w:val="26"/>
          <w:szCs w:val="26"/>
        </w:rPr>
        <w:tab/>
        <w:t>6.2.2.2. Đối với cá nhân:</w:t>
      </w:r>
    </w:p>
    <w:p w:rsidR="00514E6A" w:rsidRPr="00B90EC1" w:rsidRDefault="005C1865" w:rsidP="00090407">
      <w:pPr>
        <w:tabs>
          <w:tab w:val="left" w:pos="1200"/>
          <w:tab w:val="left" w:pos="1440"/>
        </w:tabs>
        <w:spacing w:after="60"/>
        <w:ind w:left="720" w:right="186" w:hanging="720"/>
        <w:rPr>
          <w:i/>
          <w:sz w:val="26"/>
          <w:szCs w:val="26"/>
        </w:rPr>
      </w:pPr>
      <w:r w:rsidRPr="00B90EC1">
        <w:rPr>
          <w:i/>
          <w:sz w:val="26"/>
          <w:szCs w:val="26"/>
        </w:rPr>
        <w:t xml:space="preserve">     Toward</w:t>
      </w:r>
      <w:r w:rsidR="00514E6A" w:rsidRPr="00B90EC1">
        <w:rPr>
          <w:i/>
          <w:sz w:val="26"/>
          <w:szCs w:val="26"/>
        </w:rPr>
        <w:t>Individuals:</w:t>
      </w:r>
    </w:p>
    <w:p w:rsidR="00165F3D" w:rsidRPr="00B90EC1" w:rsidRDefault="00165F3D" w:rsidP="00090407">
      <w:pPr>
        <w:ind w:left="142" w:firstLine="578"/>
        <w:rPr>
          <w:sz w:val="26"/>
          <w:szCs w:val="26"/>
        </w:rPr>
      </w:pPr>
      <w:r w:rsidRPr="00B90EC1">
        <w:rPr>
          <w:sz w:val="26"/>
          <w:szCs w:val="26"/>
        </w:rPr>
        <w:t xml:space="preserve">- </w:t>
      </w:r>
      <w:r w:rsidRPr="00B90EC1">
        <w:rPr>
          <w:b/>
          <w:sz w:val="26"/>
          <w:szCs w:val="26"/>
        </w:rPr>
        <w:t>1.</w:t>
      </w:r>
      <w:r w:rsidRPr="00B90EC1">
        <w:rPr>
          <w:sz w:val="26"/>
          <w:szCs w:val="26"/>
        </w:rPr>
        <w:t xml:space="preserve"> Chứng minh nhân dân hoặc </w:t>
      </w:r>
      <w:r w:rsidRPr="00B90EC1">
        <w:rPr>
          <w:b/>
          <w:sz w:val="26"/>
          <w:szCs w:val="26"/>
        </w:rPr>
        <w:t>2.</w:t>
      </w:r>
      <w:r w:rsidRPr="00B90EC1">
        <w:rPr>
          <w:sz w:val="26"/>
          <w:szCs w:val="26"/>
        </w:rPr>
        <w:t xml:space="preserve"> Căn cước công dân hoặc </w:t>
      </w:r>
      <w:r w:rsidRPr="00B90EC1">
        <w:rPr>
          <w:b/>
          <w:sz w:val="26"/>
          <w:szCs w:val="26"/>
        </w:rPr>
        <w:t>3.</w:t>
      </w:r>
      <w:r w:rsidRPr="00B90EC1">
        <w:rPr>
          <w:sz w:val="26"/>
          <w:szCs w:val="26"/>
        </w:rPr>
        <w:t xml:space="preserve"> Hộ chiếu của cá nhân yêu cầu cấp</w:t>
      </w:r>
    </w:p>
    <w:p w:rsidR="00514E6A" w:rsidRPr="00B90EC1" w:rsidRDefault="00514E6A" w:rsidP="00514E6A">
      <w:pPr>
        <w:ind w:left="142" w:firstLine="578"/>
        <w:rPr>
          <w:color w:val="000000" w:themeColor="text1"/>
          <w:sz w:val="26"/>
          <w:szCs w:val="26"/>
        </w:rPr>
      </w:pPr>
      <w:r w:rsidRPr="00B90EC1">
        <w:rPr>
          <w:sz w:val="26"/>
          <w:szCs w:val="26"/>
        </w:rPr>
        <w:t xml:space="preserve">- </w:t>
      </w:r>
      <w:r w:rsidRPr="00B90EC1">
        <w:rPr>
          <w:color w:val="000000" w:themeColor="text1"/>
          <w:sz w:val="26"/>
          <w:szCs w:val="26"/>
        </w:rPr>
        <w:t>1. Identity card or 2. Citizen identification or 3. Passport of the individual applying for a certificate</w:t>
      </w:r>
    </w:p>
    <w:p w:rsidR="00B72847" w:rsidRPr="00B90EC1" w:rsidRDefault="00B72847" w:rsidP="00090407">
      <w:pPr>
        <w:spacing w:before="60" w:after="60"/>
        <w:ind w:left="720" w:firstLine="7"/>
        <w:rPr>
          <w:color w:val="000000" w:themeColor="text1"/>
          <w:sz w:val="26"/>
          <w:szCs w:val="26"/>
        </w:rPr>
      </w:pPr>
      <w:r w:rsidRPr="00B90EC1">
        <w:rPr>
          <w:color w:val="000000" w:themeColor="text1"/>
          <w:sz w:val="26"/>
          <w:szCs w:val="26"/>
        </w:rPr>
        <w:t>Nếu CTS cấp cho cá nhân là người có chức danh, thẩm quyền của cơ quan, tổ chức thì phải cung cấp thêm các tài liệu sau:</w:t>
      </w:r>
    </w:p>
    <w:p w:rsidR="00514E6A" w:rsidRPr="00B90EC1" w:rsidRDefault="00514E6A" w:rsidP="00090407">
      <w:pPr>
        <w:spacing w:before="60" w:after="60"/>
        <w:ind w:left="720" w:firstLine="7"/>
        <w:rPr>
          <w:color w:val="000000" w:themeColor="text1"/>
          <w:sz w:val="26"/>
          <w:szCs w:val="26"/>
        </w:rPr>
      </w:pPr>
      <w:r w:rsidRPr="00B90EC1">
        <w:rPr>
          <w:color w:val="000000" w:themeColor="text1"/>
          <w:sz w:val="26"/>
          <w:szCs w:val="26"/>
        </w:rPr>
        <w:t>If the CTS issued to an individual who has the title and fully authority of an agency or organization, the following documents mustbe provided:</w:t>
      </w:r>
    </w:p>
    <w:p w:rsidR="00B72847" w:rsidRPr="00B90EC1" w:rsidRDefault="00B72847" w:rsidP="00090407">
      <w:pPr>
        <w:spacing w:before="60" w:after="60"/>
        <w:ind w:left="142" w:firstLine="578"/>
        <w:rPr>
          <w:color w:val="000000" w:themeColor="text1"/>
          <w:sz w:val="26"/>
          <w:szCs w:val="26"/>
        </w:rPr>
      </w:pPr>
      <w:r w:rsidRPr="00B90EC1">
        <w:rPr>
          <w:color w:val="000000" w:themeColor="text1"/>
          <w:sz w:val="26"/>
          <w:szCs w:val="26"/>
        </w:rPr>
        <w:t>- Văn bản của cơ quan, tổ chức đề nghị cấp chứng thư số cho người có chức danh, thẩm quyền</w:t>
      </w:r>
    </w:p>
    <w:p w:rsidR="00514E6A" w:rsidRPr="00B90EC1" w:rsidRDefault="00514E6A" w:rsidP="00090407">
      <w:pPr>
        <w:spacing w:before="60" w:after="60"/>
        <w:ind w:left="720"/>
        <w:rPr>
          <w:color w:val="000000" w:themeColor="text1"/>
          <w:sz w:val="26"/>
          <w:szCs w:val="26"/>
        </w:rPr>
      </w:pPr>
      <w:r w:rsidRPr="00B90EC1">
        <w:rPr>
          <w:color w:val="000000" w:themeColor="text1"/>
          <w:sz w:val="26"/>
          <w:szCs w:val="26"/>
        </w:rPr>
        <w:t>- A document of the agency or organization applying for a digital certificate for the titleholder or the authority</w:t>
      </w:r>
    </w:p>
    <w:p w:rsidR="00B72847" w:rsidRPr="00B90EC1" w:rsidRDefault="00B72847" w:rsidP="00090407">
      <w:pPr>
        <w:spacing w:before="60" w:after="60"/>
        <w:ind w:left="720"/>
        <w:rPr>
          <w:color w:val="000000" w:themeColor="text1"/>
          <w:sz w:val="26"/>
          <w:szCs w:val="26"/>
        </w:rPr>
      </w:pPr>
      <w:r w:rsidRPr="00B90EC1">
        <w:rPr>
          <w:color w:val="000000" w:themeColor="text1"/>
          <w:sz w:val="26"/>
          <w:szCs w:val="26"/>
        </w:rPr>
        <w:t>- Bản sao hợp lệ quyết định thành lập, quyết định quy định chức năng, nhiệm vụ, quyền hạn hoặc văn bản xác nhận chức danh của người có thẩm quyền của cơ quan, tổ chức</w:t>
      </w:r>
      <w:r w:rsidR="005876FF" w:rsidRPr="00B90EC1">
        <w:rPr>
          <w:color w:val="000000" w:themeColor="text1"/>
          <w:sz w:val="26"/>
          <w:szCs w:val="26"/>
        </w:rPr>
        <w:t>.</w:t>
      </w:r>
    </w:p>
    <w:p w:rsidR="00514E6A" w:rsidRPr="00B90EC1" w:rsidRDefault="00514E6A" w:rsidP="00090407">
      <w:pPr>
        <w:spacing w:before="60" w:after="60"/>
        <w:ind w:left="720"/>
        <w:rPr>
          <w:i/>
          <w:color w:val="000000" w:themeColor="text1"/>
          <w:sz w:val="26"/>
          <w:szCs w:val="26"/>
        </w:rPr>
      </w:pPr>
      <w:r w:rsidRPr="00B90EC1">
        <w:rPr>
          <w:color w:val="000000" w:themeColor="text1"/>
          <w:sz w:val="26"/>
          <w:szCs w:val="26"/>
        </w:rPr>
        <w:t>-A valid copy of</w:t>
      </w:r>
      <w:r w:rsidR="007B68C0" w:rsidRPr="00B90EC1">
        <w:rPr>
          <w:color w:val="000000" w:themeColor="text1"/>
          <w:sz w:val="26"/>
          <w:szCs w:val="26"/>
        </w:rPr>
        <w:t xml:space="preserve"> the establishment decision, the</w:t>
      </w:r>
      <w:r w:rsidRPr="00B90EC1">
        <w:rPr>
          <w:color w:val="000000" w:themeColor="text1"/>
          <w:sz w:val="26"/>
          <w:szCs w:val="26"/>
        </w:rPr>
        <w:t xml:space="preserve"> decision defining the functions, tasks, powers, or written certification </w:t>
      </w:r>
      <w:r w:rsidR="007B68C0" w:rsidRPr="00B90EC1">
        <w:rPr>
          <w:color w:val="000000" w:themeColor="text1"/>
          <w:sz w:val="26"/>
          <w:szCs w:val="26"/>
        </w:rPr>
        <w:t xml:space="preserve">from </w:t>
      </w:r>
      <w:r w:rsidRPr="00B90EC1">
        <w:rPr>
          <w:color w:val="000000" w:themeColor="text1"/>
          <w:sz w:val="26"/>
          <w:szCs w:val="26"/>
        </w:rPr>
        <w:t>the competent person of the agency or organization</w:t>
      </w:r>
      <w:r w:rsidR="007B68C0" w:rsidRPr="00B90EC1">
        <w:rPr>
          <w:color w:val="000000" w:themeColor="text1"/>
          <w:sz w:val="26"/>
          <w:szCs w:val="26"/>
        </w:rPr>
        <w:t xml:space="preserve">. </w:t>
      </w:r>
    </w:p>
    <w:p w:rsidR="0088495B" w:rsidRPr="00B90EC1" w:rsidRDefault="0088495B" w:rsidP="00090407">
      <w:pPr>
        <w:tabs>
          <w:tab w:val="left" w:pos="720"/>
        </w:tabs>
        <w:spacing w:after="60"/>
        <w:ind w:left="720" w:right="186" w:hanging="720"/>
        <w:jc w:val="both"/>
        <w:rPr>
          <w:sz w:val="26"/>
          <w:szCs w:val="26"/>
        </w:rPr>
      </w:pPr>
      <w:r w:rsidRPr="00B90EC1">
        <w:rPr>
          <w:sz w:val="26"/>
          <w:szCs w:val="26"/>
        </w:rPr>
        <w:t xml:space="preserve">6.2.3. </w:t>
      </w:r>
      <w:r w:rsidRPr="00B90EC1">
        <w:rPr>
          <w:sz w:val="26"/>
          <w:szCs w:val="26"/>
        </w:rPr>
        <w:tab/>
        <w:t>Đồng ý để Bên B công khai thông tin về chứng thư số của Bên A trên cơ sở dữ liệu về chứng thư số của Bên B.</w:t>
      </w:r>
    </w:p>
    <w:p w:rsidR="00514E6A" w:rsidRPr="00B90EC1" w:rsidRDefault="00514E6A" w:rsidP="00090407">
      <w:pPr>
        <w:tabs>
          <w:tab w:val="left" w:pos="720"/>
        </w:tabs>
        <w:spacing w:after="60"/>
        <w:ind w:left="720" w:right="186" w:hanging="720"/>
        <w:jc w:val="both"/>
        <w:rPr>
          <w:sz w:val="26"/>
          <w:szCs w:val="26"/>
        </w:rPr>
      </w:pPr>
      <w:r w:rsidRPr="00B90EC1">
        <w:rPr>
          <w:sz w:val="26"/>
          <w:szCs w:val="26"/>
        </w:rPr>
        <w:t>Agree to allow Party B to disclose information about Party A's digital certificate based on Party B's digital certificate.</w:t>
      </w:r>
    </w:p>
    <w:p w:rsidR="0088495B" w:rsidRPr="00B90EC1" w:rsidRDefault="0088495B" w:rsidP="00090407">
      <w:pPr>
        <w:tabs>
          <w:tab w:val="left" w:pos="720"/>
        </w:tabs>
        <w:spacing w:after="60"/>
        <w:ind w:left="720" w:right="186" w:hanging="720"/>
        <w:jc w:val="both"/>
        <w:rPr>
          <w:sz w:val="26"/>
          <w:szCs w:val="26"/>
        </w:rPr>
      </w:pPr>
      <w:r w:rsidRPr="00B90EC1">
        <w:rPr>
          <w:sz w:val="26"/>
          <w:szCs w:val="26"/>
        </w:rPr>
        <w:t xml:space="preserve">6.2.4. </w:t>
      </w:r>
      <w:r w:rsidRPr="00B90EC1">
        <w:rPr>
          <w:sz w:val="26"/>
          <w:szCs w:val="26"/>
        </w:rPr>
        <w:tab/>
        <w:t>Bên A có trách nhiệm sử dụng chứng thư số chỉ cho các mục đích phù hợp với từng loại chứng thư số và theo quy định của pháp luật.</w:t>
      </w:r>
    </w:p>
    <w:p w:rsidR="00514E6A" w:rsidRPr="00B90EC1" w:rsidRDefault="00514E6A" w:rsidP="00090407">
      <w:pPr>
        <w:tabs>
          <w:tab w:val="left" w:pos="720"/>
        </w:tabs>
        <w:spacing w:after="60"/>
        <w:ind w:left="720" w:right="186" w:hanging="720"/>
        <w:jc w:val="both"/>
        <w:rPr>
          <w:sz w:val="26"/>
          <w:szCs w:val="26"/>
        </w:rPr>
      </w:pPr>
      <w:r w:rsidRPr="00B90EC1">
        <w:rPr>
          <w:sz w:val="26"/>
          <w:szCs w:val="26"/>
        </w:rPr>
        <w:t>Party A is responsible for using digital certificates for purposes consistent with each type of digital certificate and in accordance with the law</w:t>
      </w:r>
      <w:r w:rsidR="00F17E66" w:rsidRPr="00B90EC1">
        <w:rPr>
          <w:sz w:val="26"/>
          <w:szCs w:val="26"/>
        </w:rPr>
        <w:t>.</w:t>
      </w:r>
    </w:p>
    <w:p w:rsidR="0088495B" w:rsidRPr="00B90EC1" w:rsidRDefault="0088495B" w:rsidP="00090407">
      <w:pPr>
        <w:tabs>
          <w:tab w:val="left" w:pos="720"/>
        </w:tabs>
        <w:spacing w:after="60"/>
        <w:ind w:left="720" w:right="186" w:hanging="720"/>
        <w:jc w:val="both"/>
        <w:rPr>
          <w:sz w:val="26"/>
          <w:szCs w:val="26"/>
        </w:rPr>
      </w:pPr>
      <w:r w:rsidRPr="00B90EC1">
        <w:rPr>
          <w:sz w:val="26"/>
          <w:szCs w:val="26"/>
        </w:rPr>
        <w:t xml:space="preserve">6.2.5. </w:t>
      </w:r>
      <w:r w:rsidRPr="00B90EC1">
        <w:rPr>
          <w:sz w:val="26"/>
          <w:szCs w:val="26"/>
        </w:rPr>
        <w:tab/>
        <w:t>Bên A có nghĩa vụ cung cấp khóa bí mật và những thông tin cần thiết cho các cơ quan tiến hành tố tụng, cơ quan an ninh để phục vụ việc đảm bảo an ninh quốc gia hoặc điều tra theo quy định của pháp luật.</w:t>
      </w:r>
    </w:p>
    <w:p w:rsidR="00514E6A" w:rsidRPr="00B90EC1" w:rsidRDefault="00514E6A" w:rsidP="00090407">
      <w:pPr>
        <w:tabs>
          <w:tab w:val="left" w:pos="720"/>
        </w:tabs>
        <w:spacing w:after="60"/>
        <w:ind w:left="720" w:right="186" w:hanging="720"/>
        <w:jc w:val="both"/>
        <w:rPr>
          <w:sz w:val="26"/>
          <w:szCs w:val="26"/>
        </w:rPr>
      </w:pPr>
      <w:r w:rsidRPr="00B90EC1">
        <w:rPr>
          <w:sz w:val="26"/>
          <w:szCs w:val="26"/>
        </w:rPr>
        <w:t>Party A is obliged to provide the secret key and necessary information to the procedure-conducting agencies and security agencies for national security or investigation according to the provisions of law.</w:t>
      </w:r>
    </w:p>
    <w:p w:rsidR="00E27726" w:rsidRPr="00B90EC1" w:rsidRDefault="00E27726" w:rsidP="00090407">
      <w:pPr>
        <w:tabs>
          <w:tab w:val="left" w:pos="720"/>
        </w:tabs>
        <w:spacing w:after="60"/>
        <w:ind w:left="720" w:right="186" w:hanging="720"/>
        <w:jc w:val="both"/>
        <w:rPr>
          <w:sz w:val="26"/>
          <w:szCs w:val="26"/>
        </w:rPr>
      </w:pPr>
      <w:r w:rsidRPr="00B90EC1">
        <w:rPr>
          <w:sz w:val="26"/>
          <w:szCs w:val="26"/>
        </w:rPr>
        <w:t>6.2.6.</w:t>
      </w:r>
      <w:r w:rsidRPr="00B90EC1">
        <w:rPr>
          <w:sz w:val="26"/>
          <w:szCs w:val="26"/>
        </w:rPr>
        <w:tab/>
        <w:t>Bên A có nghĩa vụ phối hợp với Bên B để khắc phục, hoàn thiện trong trường hợp một trong các bên phát hiện có lỗi hồ sơ.</w:t>
      </w:r>
    </w:p>
    <w:p w:rsidR="00514E6A" w:rsidRPr="00B90EC1" w:rsidRDefault="00514E6A" w:rsidP="00090407">
      <w:pPr>
        <w:tabs>
          <w:tab w:val="left" w:pos="720"/>
        </w:tabs>
        <w:spacing w:after="60"/>
        <w:ind w:left="720" w:right="186" w:hanging="720"/>
        <w:jc w:val="both"/>
        <w:rPr>
          <w:sz w:val="26"/>
          <w:szCs w:val="26"/>
        </w:rPr>
      </w:pPr>
      <w:r w:rsidRPr="00B90EC1">
        <w:rPr>
          <w:sz w:val="26"/>
          <w:szCs w:val="26"/>
        </w:rPr>
        <w:t>Party A is obliged to coordinate with Party B to ov</w:t>
      </w:r>
      <w:r w:rsidR="00F17E66" w:rsidRPr="00B90EC1">
        <w:rPr>
          <w:sz w:val="26"/>
          <w:szCs w:val="26"/>
        </w:rPr>
        <w:t>ercome and improve</w:t>
      </w:r>
      <w:r w:rsidRPr="00B90EC1">
        <w:rPr>
          <w:sz w:val="26"/>
          <w:szCs w:val="26"/>
        </w:rPr>
        <w:t xml:space="preserve"> in cas</w:t>
      </w:r>
      <w:r w:rsidR="00F17E66" w:rsidRPr="00B90EC1">
        <w:rPr>
          <w:sz w:val="26"/>
          <w:szCs w:val="26"/>
        </w:rPr>
        <w:t>e one of the parties finds any error from the dossier</w:t>
      </w:r>
      <w:r w:rsidRPr="00B90EC1">
        <w:rPr>
          <w:sz w:val="26"/>
          <w:szCs w:val="26"/>
        </w:rPr>
        <w:t>.</w:t>
      </w:r>
    </w:p>
    <w:p w:rsidR="00514E6A" w:rsidRPr="00B90EC1" w:rsidRDefault="0088495B" w:rsidP="00090407">
      <w:pPr>
        <w:tabs>
          <w:tab w:val="left" w:pos="1200"/>
          <w:tab w:val="left" w:pos="1440"/>
        </w:tabs>
        <w:spacing w:after="60"/>
        <w:ind w:right="186"/>
        <w:jc w:val="both"/>
        <w:rPr>
          <w:b/>
          <w:i/>
          <w:sz w:val="26"/>
          <w:szCs w:val="26"/>
        </w:rPr>
      </w:pPr>
      <w:r w:rsidRPr="00B90EC1">
        <w:rPr>
          <w:b/>
          <w:i/>
          <w:sz w:val="26"/>
          <w:szCs w:val="26"/>
        </w:rPr>
        <w:lastRenderedPageBreak/>
        <w:t>6.3.   Nghĩa vụ và trách nhiệm trong việc tạo, sử dụng và quản lý khóa</w:t>
      </w:r>
    </w:p>
    <w:p w:rsidR="0088495B" w:rsidRPr="00B90EC1" w:rsidRDefault="00514E6A" w:rsidP="00090407">
      <w:pPr>
        <w:tabs>
          <w:tab w:val="left" w:pos="1200"/>
          <w:tab w:val="left" w:pos="1440"/>
        </w:tabs>
        <w:spacing w:after="60"/>
        <w:ind w:right="186"/>
        <w:jc w:val="both"/>
        <w:rPr>
          <w:b/>
          <w:i/>
          <w:sz w:val="26"/>
          <w:szCs w:val="26"/>
        </w:rPr>
      </w:pPr>
      <w:r w:rsidRPr="00B90EC1">
        <w:rPr>
          <w:b/>
          <w:i/>
          <w:sz w:val="26"/>
          <w:szCs w:val="26"/>
        </w:rPr>
        <w:t>Obligations and responsibilities for creating, using, and managing keys</w:t>
      </w:r>
    </w:p>
    <w:p w:rsidR="0088495B" w:rsidRPr="00B90EC1" w:rsidRDefault="0088495B" w:rsidP="00090407">
      <w:pPr>
        <w:tabs>
          <w:tab w:val="left" w:pos="1200"/>
          <w:tab w:val="left" w:pos="1440"/>
        </w:tabs>
        <w:spacing w:after="60"/>
        <w:ind w:left="720" w:right="186" w:hanging="720"/>
        <w:jc w:val="both"/>
        <w:rPr>
          <w:color w:val="000000" w:themeColor="text1"/>
          <w:sz w:val="26"/>
          <w:szCs w:val="26"/>
        </w:rPr>
      </w:pPr>
      <w:r w:rsidRPr="00B90EC1">
        <w:rPr>
          <w:sz w:val="26"/>
          <w:szCs w:val="26"/>
        </w:rPr>
        <w:t xml:space="preserve">6.3.1. </w:t>
      </w:r>
      <w:r w:rsidRPr="00B90EC1">
        <w:rPr>
          <w:sz w:val="26"/>
          <w:szCs w:val="26"/>
        </w:rPr>
        <w:tab/>
      </w:r>
      <w:r w:rsidRPr="00B90EC1">
        <w:rPr>
          <w:color w:val="000000" w:themeColor="text1"/>
          <w:sz w:val="26"/>
          <w:szCs w:val="26"/>
        </w:rPr>
        <w:t xml:space="preserve">Trực tiếp đến </w:t>
      </w:r>
      <w:r w:rsidR="00F772F4" w:rsidRPr="00B90EC1">
        <w:rPr>
          <w:color w:val="000000" w:themeColor="text1"/>
          <w:sz w:val="26"/>
          <w:szCs w:val="26"/>
        </w:rPr>
        <w:t>Bên B</w:t>
      </w:r>
      <w:r w:rsidRPr="00B90EC1">
        <w:rPr>
          <w:color w:val="000000" w:themeColor="text1"/>
          <w:sz w:val="26"/>
          <w:szCs w:val="26"/>
        </w:rPr>
        <w:t xml:space="preserve"> nhận Token/PIN hoặc đề nghị </w:t>
      </w:r>
      <w:r w:rsidR="00F772F4" w:rsidRPr="00B90EC1">
        <w:rPr>
          <w:color w:val="000000" w:themeColor="text1"/>
          <w:sz w:val="26"/>
          <w:szCs w:val="26"/>
        </w:rPr>
        <w:t>Bên B</w:t>
      </w:r>
      <w:r w:rsidRPr="00B90EC1">
        <w:rPr>
          <w:color w:val="000000" w:themeColor="text1"/>
          <w:sz w:val="26"/>
          <w:szCs w:val="26"/>
        </w:rPr>
        <w:t xml:space="preserve"> gửi đến địa chỉ mà Bên A chỉ định.</w:t>
      </w:r>
    </w:p>
    <w:p w:rsidR="00514E6A" w:rsidRPr="00B90EC1" w:rsidRDefault="00514E6A" w:rsidP="00514E6A">
      <w:pPr>
        <w:tabs>
          <w:tab w:val="left" w:pos="1200"/>
          <w:tab w:val="left" w:pos="1440"/>
        </w:tabs>
        <w:spacing w:after="60"/>
        <w:ind w:left="720" w:right="186" w:hanging="720"/>
        <w:jc w:val="both"/>
        <w:rPr>
          <w:color w:val="000000" w:themeColor="text1"/>
          <w:sz w:val="26"/>
          <w:szCs w:val="26"/>
        </w:rPr>
      </w:pPr>
      <w:r w:rsidRPr="00B90EC1">
        <w:rPr>
          <w:color w:val="000000" w:themeColor="text1"/>
          <w:sz w:val="26"/>
          <w:szCs w:val="26"/>
        </w:rPr>
        <w:t xml:space="preserve">            Directly to CA2 receive Token/ PIN or request CA2 to send address specified by Party A</w:t>
      </w:r>
    </w:p>
    <w:p w:rsidR="0088495B" w:rsidRPr="00B90EC1" w:rsidRDefault="0088495B" w:rsidP="00090407">
      <w:pPr>
        <w:tabs>
          <w:tab w:val="left" w:pos="1440"/>
        </w:tabs>
        <w:spacing w:after="60"/>
        <w:ind w:left="720" w:right="186" w:hanging="720"/>
        <w:jc w:val="both"/>
        <w:rPr>
          <w:color w:val="000000" w:themeColor="text1"/>
          <w:sz w:val="26"/>
          <w:szCs w:val="26"/>
        </w:rPr>
      </w:pPr>
      <w:r w:rsidRPr="00B90EC1">
        <w:rPr>
          <w:color w:val="000000" w:themeColor="text1"/>
          <w:sz w:val="26"/>
          <w:szCs w:val="26"/>
        </w:rPr>
        <w:t xml:space="preserve">6.3.2. </w:t>
      </w:r>
      <w:r w:rsidRPr="00B90EC1">
        <w:rPr>
          <w:color w:val="000000" w:themeColor="text1"/>
          <w:sz w:val="26"/>
          <w:szCs w:val="26"/>
        </w:rPr>
        <w:tab/>
        <w:t>Chịu trách nhiệm quản lý Token và bảo mật PIN của thiết bị lưu CKS.</w:t>
      </w:r>
    </w:p>
    <w:p w:rsidR="00514E6A" w:rsidRPr="00B90EC1" w:rsidRDefault="00514E6A" w:rsidP="00090407">
      <w:pPr>
        <w:tabs>
          <w:tab w:val="left" w:pos="1440"/>
        </w:tabs>
        <w:spacing w:after="60"/>
        <w:ind w:left="720" w:right="186" w:hanging="720"/>
        <w:jc w:val="both"/>
        <w:rPr>
          <w:color w:val="000000" w:themeColor="text1"/>
          <w:sz w:val="26"/>
          <w:szCs w:val="26"/>
        </w:rPr>
      </w:pPr>
      <w:r w:rsidRPr="00B90EC1">
        <w:rPr>
          <w:color w:val="000000" w:themeColor="text1"/>
          <w:sz w:val="26"/>
          <w:szCs w:val="26"/>
        </w:rPr>
        <w:t>Responsible for Token management and PIN security of Digit Signature storage devices.</w:t>
      </w:r>
    </w:p>
    <w:p w:rsidR="0088495B" w:rsidRPr="00B90EC1" w:rsidRDefault="0088495B" w:rsidP="00090407">
      <w:pPr>
        <w:tabs>
          <w:tab w:val="left" w:pos="1200"/>
          <w:tab w:val="left" w:pos="1440"/>
        </w:tabs>
        <w:spacing w:after="60"/>
        <w:ind w:left="720" w:right="186" w:hanging="720"/>
        <w:jc w:val="both"/>
        <w:rPr>
          <w:color w:val="000000" w:themeColor="text1"/>
          <w:sz w:val="26"/>
          <w:szCs w:val="26"/>
        </w:rPr>
      </w:pPr>
      <w:r w:rsidRPr="00B90EC1">
        <w:rPr>
          <w:color w:val="000000" w:themeColor="text1"/>
          <w:sz w:val="26"/>
          <w:szCs w:val="26"/>
        </w:rPr>
        <w:t xml:space="preserve">6.3.3. </w:t>
      </w:r>
      <w:r w:rsidRPr="00B90EC1">
        <w:rPr>
          <w:color w:val="000000" w:themeColor="text1"/>
          <w:sz w:val="26"/>
          <w:szCs w:val="26"/>
        </w:rPr>
        <w:tab/>
        <w:t>Lưu trữ và sử dụng khóa bí mật của mình một cách an toàn, bí mật trong suốt thời gian chứng thư số của Bên A có hiệu lực và tạm dừng.</w:t>
      </w:r>
    </w:p>
    <w:p w:rsidR="00514E6A" w:rsidRPr="00B90EC1" w:rsidRDefault="00514E6A" w:rsidP="00090407">
      <w:pPr>
        <w:tabs>
          <w:tab w:val="left" w:pos="1200"/>
          <w:tab w:val="left" w:pos="1440"/>
        </w:tabs>
        <w:spacing w:after="60"/>
        <w:ind w:left="720" w:right="186" w:hanging="720"/>
        <w:jc w:val="both"/>
        <w:rPr>
          <w:color w:val="000000" w:themeColor="text1"/>
          <w:sz w:val="26"/>
          <w:szCs w:val="26"/>
        </w:rPr>
      </w:pPr>
      <w:r w:rsidRPr="00B90EC1">
        <w:rPr>
          <w:color w:val="000000" w:themeColor="text1"/>
          <w:sz w:val="26"/>
          <w:szCs w:val="26"/>
        </w:rPr>
        <w:t>Store and use your secret key securely and secretly during the validation period of Party A's validity and suspension</w:t>
      </w:r>
    </w:p>
    <w:p w:rsidR="0088495B" w:rsidRPr="00B90EC1" w:rsidRDefault="0088495B" w:rsidP="00090407">
      <w:pPr>
        <w:tabs>
          <w:tab w:val="left" w:pos="1440"/>
        </w:tabs>
        <w:spacing w:after="60"/>
        <w:ind w:left="720" w:right="186" w:hanging="720"/>
        <w:jc w:val="both"/>
        <w:rPr>
          <w:color w:val="000000" w:themeColor="text1"/>
          <w:sz w:val="26"/>
          <w:szCs w:val="26"/>
        </w:rPr>
      </w:pPr>
      <w:r w:rsidRPr="00B90EC1">
        <w:rPr>
          <w:color w:val="000000" w:themeColor="text1"/>
          <w:sz w:val="26"/>
          <w:szCs w:val="26"/>
        </w:rPr>
        <w:t xml:space="preserve">6.3.4. </w:t>
      </w:r>
      <w:r w:rsidRPr="00B90EC1">
        <w:rPr>
          <w:color w:val="000000" w:themeColor="text1"/>
          <w:sz w:val="26"/>
          <w:szCs w:val="26"/>
        </w:rPr>
        <w:tab/>
        <w:t>Thông báo bằng hình thức nhanh nhất cho Bên B nếu phát hiện thấy dấu hiệu khóa bí mật của mình đã bị lộ, bị đánh cắp hoặc sử dụng trái phép để có các biện pháp xử lý.</w:t>
      </w:r>
    </w:p>
    <w:p w:rsidR="00514E6A" w:rsidRPr="00B90EC1" w:rsidRDefault="00514E6A" w:rsidP="00090407">
      <w:pPr>
        <w:tabs>
          <w:tab w:val="left" w:pos="1440"/>
        </w:tabs>
        <w:spacing w:after="60"/>
        <w:ind w:left="720" w:right="186" w:hanging="720"/>
        <w:jc w:val="both"/>
        <w:rPr>
          <w:color w:val="000000" w:themeColor="text1"/>
          <w:sz w:val="26"/>
          <w:szCs w:val="26"/>
        </w:rPr>
      </w:pPr>
      <w:r w:rsidRPr="00B90EC1">
        <w:rPr>
          <w:color w:val="000000" w:themeColor="text1"/>
          <w:sz w:val="26"/>
          <w:szCs w:val="26"/>
        </w:rPr>
        <w:t xml:space="preserve">Notice in the fastest form to Party B if it detects that the secret key has been disclosed, </w:t>
      </w:r>
      <w:r w:rsidR="00F17E66" w:rsidRPr="00B90EC1">
        <w:rPr>
          <w:color w:val="000000" w:themeColor="text1"/>
          <w:sz w:val="26"/>
          <w:szCs w:val="26"/>
        </w:rPr>
        <w:t>stolen,</w:t>
      </w:r>
      <w:r w:rsidRPr="00B90EC1">
        <w:rPr>
          <w:color w:val="000000" w:themeColor="text1"/>
          <w:sz w:val="26"/>
          <w:szCs w:val="26"/>
        </w:rPr>
        <w:t xml:space="preserve"> or use</w:t>
      </w:r>
      <w:r w:rsidR="00F17E66" w:rsidRPr="00B90EC1">
        <w:rPr>
          <w:color w:val="000000" w:themeColor="text1"/>
          <w:sz w:val="26"/>
          <w:szCs w:val="26"/>
        </w:rPr>
        <w:t xml:space="preserve">d illegally to </w:t>
      </w:r>
      <w:r w:rsidRPr="00B90EC1">
        <w:rPr>
          <w:color w:val="000000" w:themeColor="text1"/>
          <w:sz w:val="26"/>
          <w:szCs w:val="26"/>
        </w:rPr>
        <w:t>handle.</w:t>
      </w:r>
    </w:p>
    <w:p w:rsidR="0088495B" w:rsidRPr="00B90EC1" w:rsidRDefault="0088495B" w:rsidP="00090407">
      <w:pPr>
        <w:tabs>
          <w:tab w:val="left" w:pos="1440"/>
        </w:tabs>
        <w:spacing w:after="60"/>
        <w:ind w:left="720" w:right="186" w:hanging="720"/>
        <w:jc w:val="both"/>
        <w:rPr>
          <w:color w:val="000000" w:themeColor="text1"/>
          <w:sz w:val="26"/>
          <w:szCs w:val="26"/>
        </w:rPr>
      </w:pPr>
      <w:r w:rsidRPr="00B90EC1">
        <w:rPr>
          <w:color w:val="000000" w:themeColor="text1"/>
          <w:sz w:val="26"/>
          <w:szCs w:val="26"/>
        </w:rPr>
        <w:t xml:space="preserve">6.3.5.  </w:t>
      </w:r>
      <w:r w:rsidRPr="00B90EC1">
        <w:rPr>
          <w:color w:val="000000" w:themeColor="text1"/>
          <w:sz w:val="26"/>
          <w:szCs w:val="26"/>
        </w:rPr>
        <w:tab/>
        <w:t>Bên A hoàn toàn chịu trách nhiệm trước pháp luật về mọi thiệt hại xảy ra nếu vi phạm quy định tại khoản 6.3.1 và khoản 6.3.2 của Điều này.</w:t>
      </w:r>
    </w:p>
    <w:p w:rsidR="00514E6A" w:rsidRPr="00B90EC1" w:rsidRDefault="00514E6A" w:rsidP="00090407">
      <w:pPr>
        <w:tabs>
          <w:tab w:val="left" w:pos="1440"/>
        </w:tabs>
        <w:spacing w:after="60"/>
        <w:ind w:left="720" w:right="186" w:hanging="720"/>
        <w:jc w:val="both"/>
        <w:rPr>
          <w:color w:val="000000" w:themeColor="text1"/>
          <w:sz w:val="26"/>
          <w:szCs w:val="26"/>
        </w:rPr>
      </w:pPr>
      <w:r w:rsidRPr="00B90EC1">
        <w:rPr>
          <w:color w:val="000000" w:themeColor="text1"/>
          <w:sz w:val="26"/>
          <w:szCs w:val="26"/>
        </w:rPr>
        <w:t>Party A is fully responsible to the law for any damage that may occur if it violates the provisions of clauses 6.3.1 and 6.3.2 of this article.</w:t>
      </w:r>
    </w:p>
    <w:p w:rsidR="0088495B" w:rsidRPr="00B90EC1" w:rsidRDefault="0088495B" w:rsidP="00090407">
      <w:pPr>
        <w:tabs>
          <w:tab w:val="left" w:pos="1440"/>
        </w:tabs>
        <w:spacing w:after="60"/>
        <w:ind w:left="720" w:right="186" w:hanging="720"/>
        <w:jc w:val="both"/>
        <w:rPr>
          <w:color w:val="000000" w:themeColor="text1"/>
          <w:sz w:val="26"/>
          <w:szCs w:val="26"/>
        </w:rPr>
      </w:pPr>
      <w:r w:rsidRPr="00B90EC1">
        <w:rPr>
          <w:color w:val="000000" w:themeColor="text1"/>
          <w:sz w:val="26"/>
          <w:szCs w:val="26"/>
        </w:rPr>
        <w:t>6.3.6.</w:t>
      </w:r>
      <w:r w:rsidRPr="00B90EC1">
        <w:rPr>
          <w:color w:val="000000" w:themeColor="text1"/>
          <w:sz w:val="26"/>
          <w:szCs w:val="26"/>
        </w:rPr>
        <w:tab/>
        <w:t>Các trách nhiệm khác theo quy định của Điều khoản, điều kiện hợp đồng và các quy định có liên quan của pháp luật.</w:t>
      </w:r>
    </w:p>
    <w:p w:rsidR="00514E6A" w:rsidRPr="00B90EC1" w:rsidRDefault="00514E6A" w:rsidP="00514E6A">
      <w:pPr>
        <w:tabs>
          <w:tab w:val="left" w:pos="1440"/>
        </w:tabs>
        <w:spacing w:after="60"/>
        <w:ind w:left="720" w:right="186" w:hanging="720"/>
        <w:jc w:val="both"/>
        <w:rPr>
          <w:color w:val="000000" w:themeColor="text1"/>
          <w:sz w:val="26"/>
          <w:szCs w:val="26"/>
        </w:rPr>
      </w:pPr>
      <w:r w:rsidRPr="00B90EC1">
        <w:rPr>
          <w:color w:val="000000" w:themeColor="text1"/>
          <w:sz w:val="26"/>
          <w:szCs w:val="26"/>
        </w:rPr>
        <w:t>Other responsibilities as provided according to the Terms, Conditions of Contract and other relevant provisions of the law.</w:t>
      </w:r>
    </w:p>
    <w:p w:rsidR="00E740F5" w:rsidRPr="00B90EC1" w:rsidRDefault="00E740F5" w:rsidP="00090407">
      <w:pPr>
        <w:tabs>
          <w:tab w:val="left" w:pos="1440"/>
        </w:tabs>
        <w:spacing w:after="60"/>
        <w:ind w:right="186"/>
        <w:jc w:val="both"/>
        <w:rPr>
          <w:b/>
          <w:i/>
          <w:sz w:val="26"/>
          <w:szCs w:val="26"/>
        </w:rPr>
      </w:pPr>
      <w:r w:rsidRPr="00B90EC1">
        <w:rPr>
          <w:b/>
          <w:i/>
          <w:sz w:val="26"/>
          <w:szCs w:val="26"/>
        </w:rPr>
        <w:t xml:space="preserve">6.4. Nghĩa vụ trong </w:t>
      </w:r>
      <w:r w:rsidR="00B97A04" w:rsidRPr="00B90EC1">
        <w:rPr>
          <w:b/>
          <w:i/>
          <w:sz w:val="26"/>
          <w:szCs w:val="26"/>
        </w:rPr>
        <w:t xml:space="preserve">việc thay đổi, tạm dừng, khôi phục và </w:t>
      </w:r>
      <w:r w:rsidRPr="00B90EC1">
        <w:rPr>
          <w:b/>
          <w:i/>
          <w:sz w:val="26"/>
          <w:szCs w:val="26"/>
        </w:rPr>
        <w:t xml:space="preserve">thu hồi chứng thư số </w:t>
      </w:r>
    </w:p>
    <w:p w:rsidR="00514E6A" w:rsidRPr="00B90EC1" w:rsidRDefault="00514E6A" w:rsidP="00090407">
      <w:pPr>
        <w:tabs>
          <w:tab w:val="left" w:pos="1440"/>
        </w:tabs>
        <w:spacing w:after="60"/>
        <w:ind w:right="186"/>
        <w:jc w:val="both"/>
        <w:rPr>
          <w:b/>
          <w:i/>
          <w:sz w:val="26"/>
          <w:szCs w:val="26"/>
        </w:rPr>
      </w:pPr>
      <w:r w:rsidRPr="00B90EC1">
        <w:rPr>
          <w:b/>
          <w:i/>
          <w:sz w:val="26"/>
          <w:szCs w:val="26"/>
        </w:rPr>
        <w:t>Obligation to change, suspend, restore and revoke digital certificates</w:t>
      </w:r>
    </w:p>
    <w:p w:rsidR="00E740F5" w:rsidRPr="00B90EC1" w:rsidRDefault="00E740F5" w:rsidP="00090407">
      <w:pPr>
        <w:tabs>
          <w:tab w:val="left" w:pos="720"/>
        </w:tabs>
        <w:spacing w:after="60"/>
        <w:ind w:left="720" w:right="186" w:hanging="720"/>
        <w:jc w:val="both"/>
        <w:rPr>
          <w:sz w:val="26"/>
          <w:szCs w:val="26"/>
        </w:rPr>
      </w:pPr>
      <w:r w:rsidRPr="00B90EC1">
        <w:rPr>
          <w:sz w:val="26"/>
          <w:szCs w:val="26"/>
        </w:rPr>
        <w:t xml:space="preserve">6.4.1.  </w:t>
      </w:r>
      <w:r w:rsidRPr="00B90EC1">
        <w:rPr>
          <w:sz w:val="26"/>
          <w:szCs w:val="26"/>
        </w:rPr>
        <w:tab/>
        <w:t>Bên A phải có đơn xin thay đổi chứng thư số khi có nhu cầu.</w:t>
      </w:r>
    </w:p>
    <w:p w:rsidR="00514E6A" w:rsidRPr="00B90EC1" w:rsidRDefault="00514E6A" w:rsidP="00090407">
      <w:pPr>
        <w:tabs>
          <w:tab w:val="left" w:pos="720"/>
        </w:tabs>
        <w:spacing w:after="60"/>
        <w:ind w:left="720" w:right="186" w:hanging="720"/>
        <w:jc w:val="both"/>
        <w:rPr>
          <w:sz w:val="26"/>
          <w:szCs w:val="26"/>
        </w:rPr>
      </w:pPr>
      <w:r w:rsidRPr="00B90EC1">
        <w:rPr>
          <w:sz w:val="26"/>
          <w:szCs w:val="26"/>
        </w:rPr>
        <w:t>Party A must have an application to change the dig</w:t>
      </w:r>
      <w:r w:rsidR="00F17E66" w:rsidRPr="00B90EC1">
        <w:rPr>
          <w:sz w:val="26"/>
          <w:szCs w:val="26"/>
        </w:rPr>
        <w:t xml:space="preserve">ital certificate when it </w:t>
      </w:r>
      <w:r w:rsidRPr="00B90EC1">
        <w:rPr>
          <w:sz w:val="26"/>
          <w:szCs w:val="26"/>
        </w:rPr>
        <w:t>need</w:t>
      </w:r>
      <w:r w:rsidR="00F17E66" w:rsidRPr="00B90EC1">
        <w:rPr>
          <w:sz w:val="26"/>
          <w:szCs w:val="26"/>
        </w:rPr>
        <w:t>ed</w:t>
      </w:r>
      <w:r w:rsidRPr="00B90EC1">
        <w:rPr>
          <w:sz w:val="26"/>
          <w:szCs w:val="26"/>
        </w:rPr>
        <w:t>.</w:t>
      </w:r>
    </w:p>
    <w:p w:rsidR="00E740F5" w:rsidRPr="00B90EC1" w:rsidRDefault="00E740F5" w:rsidP="00090407">
      <w:pPr>
        <w:tabs>
          <w:tab w:val="left" w:pos="1440"/>
        </w:tabs>
        <w:spacing w:after="60"/>
        <w:ind w:left="720" w:right="186" w:hanging="720"/>
        <w:jc w:val="both"/>
        <w:rPr>
          <w:sz w:val="26"/>
          <w:szCs w:val="26"/>
        </w:rPr>
      </w:pPr>
      <w:r w:rsidRPr="00B90EC1">
        <w:rPr>
          <w:sz w:val="26"/>
          <w:szCs w:val="26"/>
        </w:rPr>
        <w:t xml:space="preserve">6.4.2.  </w:t>
      </w:r>
      <w:r w:rsidRPr="00B90EC1">
        <w:rPr>
          <w:sz w:val="26"/>
          <w:szCs w:val="26"/>
        </w:rPr>
        <w:tab/>
        <w:t xml:space="preserve">Bên A phải có yêu cầu bằng văn bản tới Bên B trong trường hợp yêu cầu </w:t>
      </w:r>
      <w:r w:rsidR="00B97A04" w:rsidRPr="00B90EC1">
        <w:rPr>
          <w:sz w:val="26"/>
          <w:szCs w:val="26"/>
        </w:rPr>
        <w:t xml:space="preserve">thay đổi, </w:t>
      </w:r>
      <w:r w:rsidRPr="00B90EC1">
        <w:rPr>
          <w:sz w:val="26"/>
          <w:szCs w:val="26"/>
        </w:rPr>
        <w:t>tạm dừng,</w:t>
      </w:r>
      <w:r w:rsidR="00B97A04" w:rsidRPr="00B90EC1">
        <w:rPr>
          <w:sz w:val="26"/>
          <w:szCs w:val="26"/>
        </w:rPr>
        <w:t xml:space="preserve"> khôi phục và</w:t>
      </w:r>
      <w:r w:rsidRPr="00B90EC1">
        <w:rPr>
          <w:sz w:val="26"/>
          <w:szCs w:val="26"/>
        </w:rPr>
        <w:t>thu hồi chứng thư số.</w:t>
      </w:r>
    </w:p>
    <w:p w:rsidR="00514E6A" w:rsidRPr="00B90EC1" w:rsidRDefault="00514E6A" w:rsidP="00090407">
      <w:pPr>
        <w:tabs>
          <w:tab w:val="left" w:pos="1440"/>
        </w:tabs>
        <w:spacing w:after="60"/>
        <w:ind w:left="720" w:right="186" w:hanging="720"/>
        <w:jc w:val="both"/>
        <w:rPr>
          <w:sz w:val="26"/>
          <w:szCs w:val="26"/>
        </w:rPr>
      </w:pPr>
      <w:bookmarkStart w:id="0" w:name="_GoBack"/>
      <w:bookmarkEnd w:id="0"/>
      <w:r w:rsidRPr="00B90EC1">
        <w:rPr>
          <w:sz w:val="26"/>
          <w:szCs w:val="26"/>
        </w:rPr>
        <w:t xml:space="preserve">Party A must submit a written request to Party B in case of request for change, suspension, </w:t>
      </w:r>
      <w:r w:rsidR="00F17E66" w:rsidRPr="00B90EC1">
        <w:rPr>
          <w:sz w:val="26"/>
          <w:szCs w:val="26"/>
        </w:rPr>
        <w:t>recovery,</w:t>
      </w:r>
      <w:r w:rsidRPr="00B90EC1">
        <w:rPr>
          <w:sz w:val="26"/>
          <w:szCs w:val="26"/>
        </w:rPr>
        <w:t xml:space="preserve"> and revocation of digital certificate.</w:t>
      </w:r>
    </w:p>
    <w:p w:rsidR="0088495B" w:rsidRPr="00B90EC1" w:rsidRDefault="0088495B" w:rsidP="00090407">
      <w:pPr>
        <w:tabs>
          <w:tab w:val="left" w:pos="1440"/>
        </w:tabs>
        <w:spacing w:after="60"/>
        <w:ind w:left="1080" w:right="186" w:hanging="1080"/>
        <w:jc w:val="both"/>
        <w:rPr>
          <w:b/>
          <w:sz w:val="26"/>
          <w:szCs w:val="26"/>
        </w:rPr>
      </w:pPr>
      <w:r w:rsidRPr="00B90EC1">
        <w:rPr>
          <w:b/>
          <w:sz w:val="26"/>
          <w:szCs w:val="26"/>
        </w:rPr>
        <w:t>Điều 7. Quyền và nghĩa vụ của Bên B.</w:t>
      </w:r>
    </w:p>
    <w:p w:rsidR="00514E6A" w:rsidRPr="00B90EC1" w:rsidRDefault="00514E6A" w:rsidP="00090407">
      <w:pPr>
        <w:tabs>
          <w:tab w:val="left" w:pos="1440"/>
        </w:tabs>
        <w:spacing w:after="60"/>
        <w:ind w:left="1080" w:right="186" w:hanging="1080"/>
        <w:jc w:val="both"/>
        <w:rPr>
          <w:b/>
          <w:sz w:val="26"/>
          <w:szCs w:val="26"/>
        </w:rPr>
      </w:pPr>
      <w:r w:rsidRPr="00B90EC1">
        <w:rPr>
          <w:b/>
          <w:sz w:val="26"/>
          <w:szCs w:val="26"/>
        </w:rPr>
        <w:t xml:space="preserve">             Party B Rights and Obligation</w:t>
      </w:r>
    </w:p>
    <w:p w:rsidR="0088495B" w:rsidRPr="00B90EC1" w:rsidRDefault="0088495B" w:rsidP="00090407">
      <w:pPr>
        <w:tabs>
          <w:tab w:val="left" w:pos="1440"/>
        </w:tabs>
        <w:spacing w:after="60"/>
        <w:ind w:left="1080" w:right="186" w:hanging="1080"/>
        <w:jc w:val="both"/>
        <w:rPr>
          <w:b/>
          <w:i/>
          <w:sz w:val="26"/>
          <w:szCs w:val="26"/>
        </w:rPr>
      </w:pPr>
      <w:r w:rsidRPr="00B90EC1">
        <w:rPr>
          <w:b/>
          <w:sz w:val="26"/>
          <w:szCs w:val="26"/>
        </w:rPr>
        <w:t>7</w:t>
      </w:r>
      <w:r w:rsidRPr="00B90EC1">
        <w:rPr>
          <w:b/>
          <w:i/>
          <w:sz w:val="26"/>
          <w:szCs w:val="26"/>
        </w:rPr>
        <w:t>.1. Quyền của Bên B</w:t>
      </w:r>
    </w:p>
    <w:p w:rsidR="00514E6A" w:rsidRPr="00B90EC1" w:rsidRDefault="00514E6A" w:rsidP="00090407">
      <w:pPr>
        <w:tabs>
          <w:tab w:val="left" w:pos="1440"/>
        </w:tabs>
        <w:spacing w:after="60"/>
        <w:ind w:left="1080" w:right="186" w:hanging="1080"/>
        <w:jc w:val="both"/>
        <w:rPr>
          <w:b/>
          <w:i/>
          <w:sz w:val="26"/>
          <w:szCs w:val="26"/>
        </w:rPr>
      </w:pPr>
      <w:r w:rsidRPr="00B90EC1">
        <w:rPr>
          <w:b/>
          <w:i/>
          <w:sz w:val="26"/>
          <w:szCs w:val="26"/>
        </w:rPr>
        <w:t>Party B Rights</w:t>
      </w:r>
    </w:p>
    <w:p w:rsidR="0088495B" w:rsidRPr="00B90EC1" w:rsidRDefault="0088495B" w:rsidP="00090407">
      <w:pPr>
        <w:spacing w:after="60"/>
        <w:ind w:left="720" w:right="186" w:hanging="720"/>
        <w:jc w:val="both"/>
        <w:rPr>
          <w:sz w:val="26"/>
          <w:szCs w:val="26"/>
        </w:rPr>
      </w:pPr>
      <w:r w:rsidRPr="00B90EC1">
        <w:rPr>
          <w:sz w:val="26"/>
          <w:szCs w:val="26"/>
        </w:rPr>
        <w:t xml:space="preserve">7.1.1. </w:t>
      </w:r>
      <w:r w:rsidRPr="00B90EC1">
        <w:rPr>
          <w:sz w:val="26"/>
          <w:szCs w:val="26"/>
        </w:rPr>
        <w:tab/>
        <w:t>Bên B được quyền thay đổi các quy trình nghiệp vụ theo quy định mới ban hành của cơ quan quản lý Nhà Nước có thẩm quyền.</w:t>
      </w:r>
    </w:p>
    <w:p w:rsidR="00514E6A" w:rsidRPr="00B90EC1" w:rsidRDefault="00514E6A" w:rsidP="00514E6A">
      <w:pPr>
        <w:tabs>
          <w:tab w:val="left" w:pos="1440"/>
        </w:tabs>
        <w:spacing w:after="60"/>
        <w:ind w:left="1080" w:right="186" w:hanging="1080"/>
        <w:jc w:val="both"/>
        <w:rPr>
          <w:sz w:val="26"/>
          <w:szCs w:val="26"/>
        </w:rPr>
      </w:pPr>
      <w:r w:rsidRPr="00B90EC1">
        <w:rPr>
          <w:sz w:val="26"/>
          <w:szCs w:val="26"/>
        </w:rPr>
        <w:t>Party B is entitled to change the professional procedures according to the newly promulgated regulations of the competent State management agency.</w:t>
      </w:r>
    </w:p>
    <w:p w:rsidR="0088495B" w:rsidRPr="00B90EC1" w:rsidRDefault="0088495B" w:rsidP="00090407">
      <w:pPr>
        <w:spacing w:after="60"/>
        <w:ind w:left="720" w:right="186" w:hanging="720"/>
        <w:jc w:val="both"/>
        <w:rPr>
          <w:sz w:val="26"/>
          <w:szCs w:val="26"/>
        </w:rPr>
      </w:pPr>
      <w:r w:rsidRPr="00B90EC1">
        <w:rPr>
          <w:sz w:val="26"/>
          <w:szCs w:val="26"/>
        </w:rPr>
        <w:t xml:space="preserve">7.1.2. </w:t>
      </w:r>
      <w:r w:rsidRPr="00B90EC1">
        <w:rPr>
          <w:sz w:val="26"/>
          <w:szCs w:val="26"/>
        </w:rPr>
        <w:tab/>
        <w:t>Bên B được quyền yêu cầu Bên A bổ sung các thông tin, giấy tờ theo quy định của cơ quan quản lý Nhà Nước tại thời điểm CTS của Bên A vẫn còn hiệu lực.</w:t>
      </w:r>
    </w:p>
    <w:p w:rsidR="00514E6A" w:rsidRPr="00B90EC1" w:rsidRDefault="00514E6A" w:rsidP="00514E6A">
      <w:pPr>
        <w:tabs>
          <w:tab w:val="left" w:pos="1440"/>
        </w:tabs>
        <w:spacing w:after="60"/>
        <w:ind w:left="1080" w:right="186" w:hanging="1080"/>
        <w:jc w:val="both"/>
        <w:rPr>
          <w:sz w:val="26"/>
          <w:szCs w:val="26"/>
        </w:rPr>
      </w:pPr>
      <w:r w:rsidRPr="00B90EC1">
        <w:rPr>
          <w:sz w:val="26"/>
          <w:szCs w:val="26"/>
        </w:rPr>
        <w:t>Party B is entitled to request Party A to supplement information and papers as prescribed by the State management</w:t>
      </w:r>
      <w:r w:rsidR="00F17E66" w:rsidRPr="00B90EC1">
        <w:rPr>
          <w:sz w:val="26"/>
          <w:szCs w:val="26"/>
        </w:rPr>
        <w:t xml:space="preserve"> agency by the time CTS (digital signature certificate)</w:t>
      </w:r>
      <w:r w:rsidRPr="00B90EC1">
        <w:rPr>
          <w:sz w:val="26"/>
          <w:szCs w:val="26"/>
        </w:rPr>
        <w:t xml:space="preserve"> still valid.</w:t>
      </w:r>
    </w:p>
    <w:p w:rsidR="0088495B" w:rsidRPr="00B90EC1" w:rsidRDefault="0088495B" w:rsidP="00090407">
      <w:pPr>
        <w:spacing w:after="60"/>
        <w:ind w:left="720" w:right="186" w:hanging="720"/>
        <w:jc w:val="both"/>
        <w:rPr>
          <w:color w:val="000000" w:themeColor="text1"/>
          <w:sz w:val="26"/>
          <w:szCs w:val="26"/>
        </w:rPr>
      </w:pPr>
      <w:r w:rsidRPr="00B90EC1">
        <w:rPr>
          <w:color w:val="000000" w:themeColor="text1"/>
          <w:sz w:val="26"/>
          <w:szCs w:val="26"/>
        </w:rPr>
        <w:lastRenderedPageBreak/>
        <w:t>7.1.3.</w:t>
      </w:r>
      <w:r w:rsidRPr="00B90EC1">
        <w:rPr>
          <w:color w:val="000000" w:themeColor="text1"/>
          <w:sz w:val="26"/>
          <w:szCs w:val="26"/>
        </w:rPr>
        <w:tab/>
        <w:t>Được miễn trách nhiệm trong trường hợp hệ thống xử lý, hệ thống truyền tin… bị trục trặc, hoặc vì bất cứ lý do gì ngoài khả năng kiểm soát của Bên B.</w:t>
      </w:r>
    </w:p>
    <w:p w:rsidR="00514E6A" w:rsidRPr="00B90EC1" w:rsidRDefault="00514E6A" w:rsidP="00090407">
      <w:pPr>
        <w:spacing w:after="60"/>
        <w:ind w:left="720" w:right="186" w:hanging="720"/>
        <w:jc w:val="both"/>
        <w:rPr>
          <w:color w:val="000000" w:themeColor="text1"/>
          <w:sz w:val="26"/>
          <w:szCs w:val="26"/>
        </w:rPr>
      </w:pPr>
      <w:r w:rsidRPr="00B90EC1">
        <w:rPr>
          <w:sz w:val="26"/>
          <w:szCs w:val="26"/>
        </w:rPr>
        <w:t>Exemption of lia</w:t>
      </w:r>
      <w:r w:rsidR="002E3443" w:rsidRPr="00B90EC1">
        <w:rPr>
          <w:sz w:val="26"/>
          <w:szCs w:val="26"/>
        </w:rPr>
        <w:t>bili</w:t>
      </w:r>
      <w:r w:rsidR="002012FF" w:rsidRPr="00B90EC1">
        <w:rPr>
          <w:sz w:val="26"/>
          <w:szCs w:val="26"/>
        </w:rPr>
        <w:t xml:space="preserve">ty in casethe </w:t>
      </w:r>
      <w:r w:rsidR="002E3443" w:rsidRPr="00B90EC1">
        <w:rPr>
          <w:sz w:val="26"/>
          <w:szCs w:val="26"/>
        </w:rPr>
        <w:t xml:space="preserve">system </w:t>
      </w:r>
      <w:r w:rsidRPr="00B90EC1">
        <w:rPr>
          <w:sz w:val="26"/>
          <w:szCs w:val="26"/>
        </w:rPr>
        <w:t>or communication system</w:t>
      </w:r>
      <w:r w:rsidR="002012FF" w:rsidRPr="00B90EC1">
        <w:rPr>
          <w:sz w:val="26"/>
          <w:szCs w:val="26"/>
        </w:rPr>
        <w:t xml:space="preserve"> failure</w:t>
      </w:r>
      <w:r w:rsidRPr="00B90EC1">
        <w:rPr>
          <w:sz w:val="26"/>
          <w:szCs w:val="26"/>
        </w:rPr>
        <w:t xml:space="preserve"> ... or for any reason beyond the control of Party B</w:t>
      </w:r>
    </w:p>
    <w:p w:rsidR="0088495B" w:rsidRPr="00B90EC1" w:rsidRDefault="0088495B" w:rsidP="00090407">
      <w:pPr>
        <w:spacing w:after="60"/>
        <w:ind w:left="720" w:right="186" w:hanging="720"/>
        <w:jc w:val="both"/>
        <w:rPr>
          <w:color w:val="000000" w:themeColor="text1"/>
          <w:sz w:val="26"/>
          <w:szCs w:val="26"/>
        </w:rPr>
      </w:pPr>
      <w:r w:rsidRPr="00B90EC1">
        <w:rPr>
          <w:color w:val="000000" w:themeColor="text1"/>
          <w:sz w:val="26"/>
          <w:szCs w:val="26"/>
        </w:rPr>
        <w:t>7.1.4.</w:t>
      </w:r>
      <w:r w:rsidRPr="00B90EC1">
        <w:rPr>
          <w:color w:val="000000" w:themeColor="text1"/>
          <w:sz w:val="26"/>
          <w:szCs w:val="26"/>
        </w:rPr>
        <w:tab/>
        <w:t>Bên B có quyền tạm dừng, thu hồi khi phát hiện tài liệu, thông tin do thuê bao cung cấp còn thiếu, không chính xác, không trung thực, sai sự thật.</w:t>
      </w:r>
    </w:p>
    <w:p w:rsidR="00514E6A" w:rsidRPr="00B90EC1" w:rsidRDefault="00514E6A" w:rsidP="00090407">
      <w:pPr>
        <w:spacing w:after="60"/>
        <w:ind w:left="720" w:right="186" w:hanging="720"/>
        <w:jc w:val="both"/>
        <w:rPr>
          <w:color w:val="000000" w:themeColor="text1"/>
          <w:sz w:val="26"/>
          <w:szCs w:val="26"/>
        </w:rPr>
      </w:pPr>
      <w:r w:rsidRPr="00B90EC1">
        <w:rPr>
          <w:sz w:val="26"/>
          <w:szCs w:val="26"/>
        </w:rPr>
        <w:t>Party B has the right to suspend or revoke the documents; information provided by the subscriber is missing, inaccurate, untruthful, or untrue</w:t>
      </w:r>
    </w:p>
    <w:p w:rsidR="0088495B" w:rsidRPr="00B90EC1" w:rsidRDefault="0088495B" w:rsidP="00090407">
      <w:pPr>
        <w:tabs>
          <w:tab w:val="left" w:pos="1440"/>
        </w:tabs>
        <w:spacing w:after="60"/>
        <w:ind w:left="1080" w:right="186" w:hanging="1080"/>
        <w:jc w:val="both"/>
        <w:rPr>
          <w:b/>
          <w:i/>
          <w:sz w:val="26"/>
          <w:szCs w:val="26"/>
        </w:rPr>
      </w:pPr>
      <w:r w:rsidRPr="00B90EC1">
        <w:rPr>
          <w:b/>
          <w:sz w:val="26"/>
          <w:szCs w:val="26"/>
        </w:rPr>
        <w:t>7</w:t>
      </w:r>
      <w:r w:rsidRPr="00B90EC1">
        <w:rPr>
          <w:b/>
          <w:i/>
          <w:sz w:val="26"/>
          <w:szCs w:val="26"/>
        </w:rPr>
        <w:t>.2. Nghĩa vụ trong cấp chứng thư số</w:t>
      </w:r>
    </w:p>
    <w:p w:rsidR="00C51AB1" w:rsidRPr="00B90EC1" w:rsidRDefault="00C51AB1" w:rsidP="00090407">
      <w:pPr>
        <w:tabs>
          <w:tab w:val="left" w:pos="1440"/>
        </w:tabs>
        <w:spacing w:after="60"/>
        <w:ind w:left="1080" w:right="186" w:hanging="1080"/>
        <w:jc w:val="both"/>
        <w:rPr>
          <w:b/>
          <w:i/>
          <w:sz w:val="26"/>
          <w:szCs w:val="26"/>
        </w:rPr>
      </w:pPr>
      <w:r w:rsidRPr="00B90EC1">
        <w:rPr>
          <w:b/>
          <w:i/>
          <w:sz w:val="26"/>
          <w:szCs w:val="26"/>
        </w:rPr>
        <w:t xml:space="preserve">      Obligation of providing Digital Certificates</w:t>
      </w:r>
    </w:p>
    <w:p w:rsidR="0088495B" w:rsidRPr="00B90EC1" w:rsidRDefault="0088495B" w:rsidP="00090407">
      <w:pPr>
        <w:tabs>
          <w:tab w:val="left" w:pos="1440"/>
        </w:tabs>
        <w:spacing w:after="60"/>
        <w:ind w:left="720" w:right="186" w:hanging="720"/>
        <w:jc w:val="both"/>
        <w:rPr>
          <w:sz w:val="26"/>
          <w:szCs w:val="26"/>
        </w:rPr>
      </w:pPr>
      <w:r w:rsidRPr="00B90EC1">
        <w:rPr>
          <w:sz w:val="26"/>
          <w:szCs w:val="26"/>
        </w:rPr>
        <w:t xml:space="preserve">7.2.1. </w:t>
      </w:r>
      <w:r w:rsidRPr="00B90EC1">
        <w:rPr>
          <w:sz w:val="26"/>
          <w:szCs w:val="26"/>
        </w:rPr>
        <w:tab/>
      </w:r>
      <w:r w:rsidR="00E77AE6" w:rsidRPr="00B90EC1">
        <w:rPr>
          <w:sz w:val="26"/>
          <w:szCs w:val="26"/>
        </w:rPr>
        <w:t>Đảm bảo sự an toàn trong lưu trữ và sử dụng khóa bí mật</w:t>
      </w:r>
    </w:p>
    <w:p w:rsidR="002E3443" w:rsidRPr="00B90EC1" w:rsidRDefault="00C51AB1" w:rsidP="002E3443">
      <w:pPr>
        <w:tabs>
          <w:tab w:val="left" w:pos="1440"/>
        </w:tabs>
        <w:spacing w:after="60"/>
        <w:ind w:left="720" w:right="186" w:hanging="720"/>
        <w:jc w:val="both"/>
        <w:rPr>
          <w:sz w:val="26"/>
          <w:szCs w:val="26"/>
        </w:rPr>
      </w:pPr>
      <w:r w:rsidRPr="00B90EC1">
        <w:rPr>
          <w:sz w:val="26"/>
          <w:szCs w:val="26"/>
        </w:rPr>
        <w:t xml:space="preserve">           Ensures storage security</w:t>
      </w:r>
      <w:r w:rsidR="002E3443" w:rsidRPr="00B90EC1">
        <w:rPr>
          <w:sz w:val="26"/>
          <w:szCs w:val="26"/>
        </w:rPr>
        <w:t xml:space="preserve"> and use of the</w:t>
      </w:r>
      <w:r w:rsidRPr="00B90EC1">
        <w:rPr>
          <w:sz w:val="26"/>
          <w:szCs w:val="26"/>
        </w:rPr>
        <w:t xml:space="preserve"> key</w:t>
      </w:r>
      <w:r w:rsidR="002012FF" w:rsidRPr="00B90EC1">
        <w:rPr>
          <w:sz w:val="26"/>
          <w:szCs w:val="26"/>
        </w:rPr>
        <w:t>secretly</w:t>
      </w:r>
    </w:p>
    <w:p w:rsidR="0088495B" w:rsidRPr="00B90EC1" w:rsidRDefault="0088495B" w:rsidP="00090407">
      <w:pPr>
        <w:tabs>
          <w:tab w:val="left" w:pos="1440"/>
        </w:tabs>
        <w:spacing w:after="60"/>
        <w:ind w:left="1200" w:right="186" w:hanging="1200"/>
        <w:jc w:val="both"/>
        <w:rPr>
          <w:sz w:val="26"/>
          <w:szCs w:val="26"/>
        </w:rPr>
      </w:pPr>
      <w:r w:rsidRPr="00B90EC1">
        <w:rPr>
          <w:sz w:val="26"/>
          <w:szCs w:val="26"/>
        </w:rPr>
        <w:t>7.2.2. Cấp chứng thư số phù hợp với:</w:t>
      </w:r>
    </w:p>
    <w:p w:rsidR="00C51AB1" w:rsidRPr="00B90EC1" w:rsidRDefault="00C51AB1" w:rsidP="00090407">
      <w:pPr>
        <w:tabs>
          <w:tab w:val="left" w:pos="1440"/>
        </w:tabs>
        <w:spacing w:after="60"/>
        <w:ind w:left="1200" w:right="186" w:hanging="1200"/>
        <w:jc w:val="both"/>
        <w:rPr>
          <w:sz w:val="26"/>
          <w:szCs w:val="26"/>
        </w:rPr>
      </w:pPr>
      <w:r w:rsidRPr="00B90EC1">
        <w:rPr>
          <w:sz w:val="26"/>
          <w:szCs w:val="26"/>
        </w:rPr>
        <w:t>Issuing digital</w:t>
      </w:r>
      <w:r w:rsidR="00373CEB" w:rsidRPr="00B90EC1">
        <w:rPr>
          <w:sz w:val="26"/>
          <w:szCs w:val="26"/>
        </w:rPr>
        <w:t xml:space="preserve"> certificates in accordance</w:t>
      </w:r>
      <w:r w:rsidR="002012FF" w:rsidRPr="00B90EC1">
        <w:rPr>
          <w:sz w:val="26"/>
          <w:szCs w:val="26"/>
        </w:rPr>
        <w:t xml:space="preserve"> with</w:t>
      </w:r>
      <w:r w:rsidRPr="00B90EC1">
        <w:rPr>
          <w:sz w:val="26"/>
          <w:szCs w:val="26"/>
        </w:rPr>
        <w:t>:</w:t>
      </w:r>
    </w:p>
    <w:p w:rsidR="0088495B" w:rsidRPr="00B90EC1" w:rsidRDefault="0088495B" w:rsidP="00090407">
      <w:pPr>
        <w:tabs>
          <w:tab w:val="left" w:pos="1440"/>
        </w:tabs>
        <w:spacing w:after="60"/>
        <w:ind w:left="720" w:right="186" w:hanging="480"/>
        <w:jc w:val="both"/>
        <w:rPr>
          <w:sz w:val="26"/>
          <w:szCs w:val="26"/>
        </w:rPr>
      </w:pPr>
      <w:r w:rsidRPr="00B90EC1">
        <w:rPr>
          <w:sz w:val="26"/>
          <w:szCs w:val="26"/>
        </w:rPr>
        <w:t xml:space="preserve">      -  Quy chế chứng thực số CA2 (CP/CPS)</w:t>
      </w:r>
    </w:p>
    <w:p w:rsidR="00C51AB1" w:rsidRPr="00B90EC1" w:rsidRDefault="00373CEB" w:rsidP="00090407">
      <w:pPr>
        <w:tabs>
          <w:tab w:val="left" w:pos="1440"/>
        </w:tabs>
        <w:spacing w:after="60"/>
        <w:ind w:left="720" w:right="186" w:hanging="480"/>
        <w:jc w:val="both"/>
        <w:rPr>
          <w:sz w:val="26"/>
          <w:szCs w:val="26"/>
        </w:rPr>
      </w:pPr>
      <w:r w:rsidRPr="00B90EC1">
        <w:rPr>
          <w:sz w:val="26"/>
          <w:szCs w:val="26"/>
        </w:rPr>
        <w:t>Digital Signature CA2 Certificate Regulation (CP/CPS)</w:t>
      </w:r>
    </w:p>
    <w:p w:rsidR="0088495B" w:rsidRPr="00B90EC1" w:rsidRDefault="00AE72EC" w:rsidP="00090407">
      <w:pPr>
        <w:spacing w:after="60"/>
        <w:ind w:left="720" w:right="186" w:hanging="480"/>
        <w:jc w:val="both"/>
        <w:rPr>
          <w:sz w:val="26"/>
          <w:szCs w:val="26"/>
        </w:rPr>
      </w:pPr>
      <w:r w:rsidRPr="00B90EC1">
        <w:rPr>
          <w:sz w:val="26"/>
          <w:szCs w:val="26"/>
        </w:rPr>
        <w:t xml:space="preserve">      -  Nghị định 130/2018</w:t>
      </w:r>
      <w:r w:rsidR="0088495B" w:rsidRPr="00B90EC1">
        <w:rPr>
          <w:sz w:val="26"/>
          <w:szCs w:val="26"/>
        </w:rPr>
        <w:t>/NĐ-CP của Chính phủ ban hành quy định chi tiết thi hành luật giao dịch điện tử về chữ ký số và dịch vụ chứng thực chữ ký số.</w:t>
      </w:r>
    </w:p>
    <w:p w:rsidR="00373CEB" w:rsidRPr="00B90EC1" w:rsidRDefault="00373CEB" w:rsidP="00090407">
      <w:pPr>
        <w:spacing w:after="60"/>
        <w:ind w:left="720" w:right="186" w:hanging="480"/>
        <w:jc w:val="both"/>
        <w:rPr>
          <w:sz w:val="26"/>
          <w:szCs w:val="26"/>
        </w:rPr>
      </w:pPr>
      <w:r w:rsidRPr="00B90EC1">
        <w:rPr>
          <w:sz w:val="26"/>
          <w:szCs w:val="26"/>
        </w:rPr>
        <w:t xml:space="preserve">         Decree No 130/2018/NĐ-CP of </w:t>
      </w:r>
      <w:r w:rsidR="00892AAB" w:rsidRPr="00B90EC1">
        <w:rPr>
          <w:sz w:val="26"/>
          <w:szCs w:val="26"/>
        </w:rPr>
        <w:t xml:space="preserve">State announce detail about the implementation of e-invoice transaction law for digital signature and digital signature certificate. </w:t>
      </w:r>
    </w:p>
    <w:p w:rsidR="0088495B" w:rsidRPr="00B90EC1" w:rsidRDefault="0088495B" w:rsidP="00090407">
      <w:pPr>
        <w:tabs>
          <w:tab w:val="left" w:pos="1440"/>
        </w:tabs>
        <w:spacing w:after="60"/>
        <w:ind w:left="720" w:right="186" w:hanging="480"/>
        <w:jc w:val="both"/>
        <w:rPr>
          <w:sz w:val="26"/>
          <w:szCs w:val="26"/>
        </w:rPr>
      </w:pPr>
      <w:r w:rsidRPr="00B90EC1">
        <w:rPr>
          <w:sz w:val="26"/>
          <w:szCs w:val="26"/>
        </w:rPr>
        <w:t xml:space="preserve">      -  Khoản 1.2 điều 1 hợp đồng này.</w:t>
      </w:r>
    </w:p>
    <w:p w:rsidR="00892AAB" w:rsidRPr="00B90EC1" w:rsidRDefault="00892AAB" w:rsidP="00090407">
      <w:pPr>
        <w:tabs>
          <w:tab w:val="left" w:pos="1440"/>
        </w:tabs>
        <w:spacing w:after="60"/>
        <w:ind w:left="720" w:right="186" w:hanging="480"/>
        <w:jc w:val="both"/>
        <w:rPr>
          <w:sz w:val="26"/>
          <w:szCs w:val="26"/>
        </w:rPr>
      </w:pPr>
      <w:r w:rsidRPr="00B90EC1">
        <w:rPr>
          <w:sz w:val="26"/>
          <w:szCs w:val="26"/>
        </w:rPr>
        <w:t xml:space="preserve">         Term 1.2 Article 1 of this contract</w:t>
      </w:r>
    </w:p>
    <w:p w:rsidR="0088495B" w:rsidRPr="00B90EC1" w:rsidRDefault="0088495B" w:rsidP="00090407">
      <w:pPr>
        <w:tabs>
          <w:tab w:val="left" w:pos="1440"/>
        </w:tabs>
        <w:spacing w:after="60"/>
        <w:ind w:left="720" w:right="186" w:hanging="720"/>
        <w:jc w:val="both"/>
        <w:rPr>
          <w:sz w:val="26"/>
          <w:szCs w:val="26"/>
        </w:rPr>
      </w:pPr>
      <w:r w:rsidRPr="00B90EC1">
        <w:rPr>
          <w:sz w:val="26"/>
          <w:szCs w:val="26"/>
        </w:rPr>
        <w:t xml:space="preserve">7.2.3.  </w:t>
      </w:r>
      <w:r w:rsidRPr="00B90EC1">
        <w:rPr>
          <w:sz w:val="26"/>
          <w:szCs w:val="26"/>
        </w:rPr>
        <w:tab/>
        <w:t>Bên B không được từ chối cấp chứng thư số cho tổ chức, cá nhân xin cấp chứng thư số nếu không có lý do chính đáng.</w:t>
      </w:r>
    </w:p>
    <w:p w:rsidR="00892AAB" w:rsidRPr="00B90EC1" w:rsidRDefault="00892AAB" w:rsidP="00090407">
      <w:pPr>
        <w:tabs>
          <w:tab w:val="left" w:pos="1440"/>
        </w:tabs>
        <w:spacing w:after="60"/>
        <w:ind w:left="720" w:right="186" w:hanging="720"/>
        <w:jc w:val="both"/>
        <w:rPr>
          <w:sz w:val="26"/>
          <w:szCs w:val="26"/>
        </w:rPr>
      </w:pPr>
      <w:r w:rsidRPr="00B90EC1">
        <w:rPr>
          <w:sz w:val="26"/>
          <w:szCs w:val="26"/>
        </w:rPr>
        <w:t xml:space="preserve">           Party B could not refuse to provide digital signature certificate for organization or any person who ask for digital signature certificate issuance unless appropriate reason. </w:t>
      </w:r>
    </w:p>
    <w:p w:rsidR="0088495B" w:rsidRPr="00B90EC1" w:rsidRDefault="0088495B" w:rsidP="00090407">
      <w:pPr>
        <w:tabs>
          <w:tab w:val="left" w:pos="1440"/>
        </w:tabs>
        <w:spacing w:after="60"/>
        <w:ind w:left="1200" w:right="186" w:hanging="1200"/>
        <w:jc w:val="both"/>
        <w:rPr>
          <w:sz w:val="26"/>
          <w:szCs w:val="26"/>
        </w:rPr>
      </w:pPr>
      <w:r w:rsidRPr="00B90EC1">
        <w:rPr>
          <w:sz w:val="26"/>
          <w:szCs w:val="26"/>
        </w:rPr>
        <w:t>7.2.4.  Bảo hành thiết bị lưu trữ chứng thư số CA2 Token trong vòng 12 tháng.</w:t>
      </w:r>
    </w:p>
    <w:p w:rsidR="00892AAB" w:rsidRPr="00B90EC1" w:rsidRDefault="00792F54" w:rsidP="00090407">
      <w:pPr>
        <w:tabs>
          <w:tab w:val="left" w:pos="1440"/>
        </w:tabs>
        <w:spacing w:after="60"/>
        <w:ind w:left="1200" w:right="186" w:hanging="1200"/>
        <w:jc w:val="both"/>
        <w:rPr>
          <w:sz w:val="26"/>
          <w:szCs w:val="26"/>
        </w:rPr>
      </w:pPr>
      <w:r w:rsidRPr="00B90EC1">
        <w:rPr>
          <w:sz w:val="26"/>
          <w:szCs w:val="26"/>
        </w:rPr>
        <w:t>Warrantee</w:t>
      </w:r>
      <w:r w:rsidR="00892AAB" w:rsidRPr="00B90EC1">
        <w:rPr>
          <w:sz w:val="26"/>
          <w:szCs w:val="26"/>
        </w:rPr>
        <w:t xml:space="preserve"> Ca2 digital signature certificate </w:t>
      </w:r>
      <w:r w:rsidRPr="00B90EC1">
        <w:rPr>
          <w:sz w:val="26"/>
          <w:szCs w:val="26"/>
        </w:rPr>
        <w:t>storage Token within 12 month</w:t>
      </w:r>
      <w:r w:rsidR="00B90EC1">
        <w:rPr>
          <w:sz w:val="26"/>
          <w:szCs w:val="26"/>
        </w:rPr>
        <w:t>s</w:t>
      </w:r>
      <w:r w:rsidRPr="00B90EC1">
        <w:rPr>
          <w:sz w:val="26"/>
          <w:szCs w:val="26"/>
        </w:rPr>
        <w:t xml:space="preserve">. </w:t>
      </w:r>
    </w:p>
    <w:p w:rsidR="00E77AE6" w:rsidRPr="00B90EC1" w:rsidRDefault="00E77AE6" w:rsidP="00090407">
      <w:pPr>
        <w:tabs>
          <w:tab w:val="left" w:pos="1440"/>
        </w:tabs>
        <w:spacing w:after="60"/>
        <w:ind w:left="1200" w:right="186" w:hanging="1200"/>
        <w:jc w:val="both"/>
        <w:rPr>
          <w:sz w:val="26"/>
          <w:szCs w:val="26"/>
        </w:rPr>
      </w:pPr>
      <w:r w:rsidRPr="00B90EC1">
        <w:rPr>
          <w:sz w:val="26"/>
          <w:szCs w:val="26"/>
        </w:rPr>
        <w:t>7.2.5. Thủ tục khiếu nại và giải quyết tranh chấp:</w:t>
      </w:r>
    </w:p>
    <w:p w:rsidR="00E77AE6" w:rsidRPr="00B90EC1" w:rsidRDefault="00E77AE6" w:rsidP="00090407">
      <w:pPr>
        <w:tabs>
          <w:tab w:val="left" w:pos="1440"/>
        </w:tabs>
        <w:spacing w:after="60"/>
        <w:ind w:left="720" w:right="186" w:hanging="480"/>
        <w:jc w:val="both"/>
        <w:rPr>
          <w:sz w:val="26"/>
          <w:szCs w:val="26"/>
        </w:rPr>
      </w:pPr>
      <w:r w:rsidRPr="00B90EC1">
        <w:rPr>
          <w:sz w:val="26"/>
          <w:szCs w:val="26"/>
        </w:rPr>
        <w:tab/>
        <w:t>Bước 1: Khách hàng có thể khiếu nại, thắc mắc các vấn đề liên quan đến dịch vụ qua văn bản, email, điện thoại hoặc trực tiếp tại trụ sở của CA2.</w:t>
      </w:r>
    </w:p>
    <w:p w:rsidR="00C51AB1" w:rsidRPr="00B90EC1" w:rsidRDefault="00C51AB1" w:rsidP="00C51AB1">
      <w:pPr>
        <w:tabs>
          <w:tab w:val="left" w:pos="1440"/>
        </w:tabs>
        <w:spacing w:after="60"/>
        <w:ind w:left="720" w:right="186" w:hanging="480"/>
        <w:jc w:val="both"/>
        <w:rPr>
          <w:sz w:val="26"/>
          <w:szCs w:val="26"/>
        </w:rPr>
      </w:pPr>
      <w:r w:rsidRPr="00B90EC1">
        <w:rPr>
          <w:sz w:val="26"/>
          <w:szCs w:val="26"/>
        </w:rPr>
        <w:t xml:space="preserve">        Step 1: Clients can complain about service issues via text, email, phone, or directly at CA2 headquarters.</w:t>
      </w:r>
    </w:p>
    <w:p w:rsidR="00C51AB1" w:rsidRPr="00B90EC1" w:rsidRDefault="00E77AE6" w:rsidP="00C51AB1">
      <w:pPr>
        <w:tabs>
          <w:tab w:val="left" w:pos="1440"/>
        </w:tabs>
        <w:spacing w:after="60"/>
        <w:ind w:left="720" w:right="186" w:hanging="480"/>
        <w:jc w:val="both"/>
        <w:rPr>
          <w:sz w:val="26"/>
          <w:szCs w:val="26"/>
        </w:rPr>
      </w:pPr>
      <w:r w:rsidRPr="00B90EC1">
        <w:rPr>
          <w:sz w:val="26"/>
          <w:szCs w:val="26"/>
        </w:rPr>
        <w:tab/>
        <w:t>Bước 2: Bộ phận tiếp nhận và xử lý khiếu nại tiếp nhận.</w:t>
      </w:r>
    </w:p>
    <w:p w:rsidR="00C51AB1" w:rsidRPr="00B90EC1" w:rsidRDefault="00C51AB1" w:rsidP="00C51AB1">
      <w:pPr>
        <w:tabs>
          <w:tab w:val="left" w:pos="1440"/>
        </w:tabs>
        <w:spacing w:after="60"/>
        <w:ind w:left="1080" w:right="186" w:hanging="1080"/>
        <w:jc w:val="both"/>
        <w:rPr>
          <w:sz w:val="26"/>
          <w:szCs w:val="26"/>
        </w:rPr>
      </w:pPr>
      <w:r w:rsidRPr="00B90EC1">
        <w:rPr>
          <w:sz w:val="26"/>
          <w:szCs w:val="26"/>
        </w:rPr>
        <w:t>Step 2: Re</w:t>
      </w:r>
      <w:r w:rsidR="00792F54" w:rsidRPr="00B90EC1">
        <w:rPr>
          <w:sz w:val="26"/>
          <w:szCs w:val="26"/>
        </w:rPr>
        <w:t>ceiving and handling complaints department receive complaint case</w:t>
      </w:r>
    </w:p>
    <w:p w:rsidR="00E77AE6" w:rsidRPr="00B90EC1" w:rsidRDefault="00E77AE6" w:rsidP="00090407">
      <w:pPr>
        <w:tabs>
          <w:tab w:val="left" w:pos="1440"/>
        </w:tabs>
        <w:spacing w:after="60"/>
        <w:ind w:left="720" w:right="186" w:hanging="480"/>
        <w:jc w:val="both"/>
        <w:rPr>
          <w:sz w:val="26"/>
          <w:szCs w:val="26"/>
        </w:rPr>
      </w:pPr>
      <w:r w:rsidRPr="00B90EC1">
        <w:rPr>
          <w:sz w:val="26"/>
          <w:szCs w:val="26"/>
        </w:rPr>
        <w:tab/>
        <w:t>Bước 3: Các vấn đề liên quan đến dịch vụ của CA2 và trong thời hiệu khiếu nại sẽ được tiếp nhận xử lý. Các vấn đề không liên quan đến dịch vụ của CA2 hoặc các vấn đề quá thời hiệu khiếu nại thì sẽ được thông báo bằng hình thức truyền tin hợp lệ cho người khiếu nại biết và nêu rõ lý do từ chối tiếp nhận khiếu nại.</w:t>
      </w:r>
    </w:p>
    <w:p w:rsidR="00C51AB1" w:rsidRPr="00B90EC1" w:rsidRDefault="00C51AB1" w:rsidP="00090407">
      <w:pPr>
        <w:tabs>
          <w:tab w:val="left" w:pos="1440"/>
        </w:tabs>
        <w:spacing w:after="60"/>
        <w:ind w:left="720" w:right="186" w:hanging="480"/>
        <w:jc w:val="both"/>
        <w:rPr>
          <w:sz w:val="26"/>
          <w:szCs w:val="26"/>
        </w:rPr>
      </w:pPr>
      <w:r w:rsidRPr="00B90EC1">
        <w:rPr>
          <w:sz w:val="26"/>
          <w:szCs w:val="26"/>
        </w:rPr>
        <w:t xml:space="preserve">        Step 3: Issues related to CA2 services and during </w:t>
      </w:r>
      <w:r w:rsidR="00F10924" w:rsidRPr="00B90EC1">
        <w:rPr>
          <w:sz w:val="26"/>
          <w:szCs w:val="26"/>
        </w:rPr>
        <w:t xml:space="preserve">complaint period </w:t>
      </w:r>
      <w:r w:rsidRPr="00B90EC1">
        <w:rPr>
          <w:sz w:val="26"/>
          <w:szCs w:val="26"/>
        </w:rPr>
        <w:t>will be processed</w:t>
      </w:r>
      <w:r w:rsidR="00F10924" w:rsidRPr="00B90EC1">
        <w:rPr>
          <w:sz w:val="26"/>
          <w:szCs w:val="26"/>
        </w:rPr>
        <w:t xml:space="preserve"> directly</w:t>
      </w:r>
      <w:r w:rsidRPr="00B90EC1">
        <w:rPr>
          <w:sz w:val="26"/>
          <w:szCs w:val="26"/>
        </w:rPr>
        <w:t xml:space="preserve">. Issues not related to CA2 services or issues beyond the time limit for complaint shall be notified in the </w:t>
      </w:r>
      <w:r w:rsidR="00F10924" w:rsidRPr="00B90EC1">
        <w:rPr>
          <w:sz w:val="26"/>
          <w:szCs w:val="26"/>
        </w:rPr>
        <w:t xml:space="preserve">valid </w:t>
      </w:r>
      <w:r w:rsidRPr="00B90EC1">
        <w:rPr>
          <w:sz w:val="26"/>
          <w:szCs w:val="26"/>
        </w:rPr>
        <w:t>form of communication to the complainant and clearly state the reasons for refusal to accept the complaint.</w:t>
      </w:r>
    </w:p>
    <w:p w:rsidR="00E77AE6" w:rsidRPr="00B90EC1" w:rsidRDefault="00E77AE6" w:rsidP="00090407">
      <w:pPr>
        <w:tabs>
          <w:tab w:val="left" w:pos="1440"/>
        </w:tabs>
        <w:spacing w:after="60"/>
        <w:ind w:left="720" w:right="186" w:hanging="480"/>
        <w:jc w:val="both"/>
        <w:rPr>
          <w:sz w:val="26"/>
          <w:szCs w:val="26"/>
        </w:rPr>
      </w:pPr>
      <w:r w:rsidRPr="00B90EC1">
        <w:rPr>
          <w:sz w:val="26"/>
          <w:szCs w:val="26"/>
        </w:rPr>
        <w:tab/>
        <w:t xml:space="preserve">Bước 4: Các vấn đề có thể xử lý được ngay, đối với khách hàng khiếu nại trực tiếp tại trụ sở CA2 thì bộ phận tiếp nhận và xử lý khiếu nại sẽ trả lời khách hàng trực tiếp đồng thời lập biên bản xử lý khiếu nại. Đối với khách hàng không khiếu nại trực tiếp mà qua </w:t>
      </w:r>
      <w:r w:rsidRPr="00B90EC1">
        <w:rPr>
          <w:sz w:val="26"/>
          <w:szCs w:val="26"/>
        </w:rPr>
        <w:lastRenderedPageBreak/>
        <w:t>các hình thức khác (như email, văn bản…) thì sẽ được trả lời bằng văn bản, email hoặc hình thức truyền tin hợp lệ khác trong vòng 05 ngày làm việc.</w:t>
      </w:r>
    </w:p>
    <w:p w:rsidR="00C51AB1" w:rsidRPr="00B90EC1" w:rsidRDefault="001A7F19" w:rsidP="00090407">
      <w:pPr>
        <w:tabs>
          <w:tab w:val="left" w:pos="1440"/>
        </w:tabs>
        <w:spacing w:after="60"/>
        <w:ind w:left="720" w:right="186" w:hanging="480"/>
        <w:jc w:val="both"/>
        <w:rPr>
          <w:sz w:val="26"/>
          <w:szCs w:val="26"/>
        </w:rPr>
      </w:pPr>
      <w:r w:rsidRPr="00B90EC1">
        <w:rPr>
          <w:sz w:val="26"/>
          <w:szCs w:val="26"/>
        </w:rPr>
        <w:t xml:space="preserve">Step 4: </w:t>
      </w:r>
      <w:r w:rsidR="00F10924" w:rsidRPr="00B90EC1">
        <w:rPr>
          <w:sz w:val="26"/>
          <w:szCs w:val="26"/>
        </w:rPr>
        <w:t>Normally customer’s</w:t>
      </w:r>
      <w:r w:rsidRPr="00B90EC1">
        <w:rPr>
          <w:sz w:val="26"/>
          <w:szCs w:val="26"/>
        </w:rPr>
        <w:t xml:space="preserve"> issues can</w:t>
      </w:r>
      <w:r w:rsidR="00F10924" w:rsidRPr="00B90EC1">
        <w:rPr>
          <w:sz w:val="26"/>
          <w:szCs w:val="26"/>
        </w:rPr>
        <w:t xml:space="preserve"> be</w:t>
      </w:r>
      <w:r w:rsidRPr="00B90EC1">
        <w:rPr>
          <w:sz w:val="26"/>
          <w:szCs w:val="26"/>
        </w:rPr>
        <w:t xml:space="preserve"> resolve</w:t>
      </w:r>
      <w:r w:rsidR="00F10924" w:rsidRPr="00B90EC1">
        <w:rPr>
          <w:sz w:val="26"/>
          <w:szCs w:val="26"/>
        </w:rPr>
        <w:t>d</w:t>
      </w:r>
      <w:r w:rsidR="00C51AB1" w:rsidRPr="00B90EC1">
        <w:rPr>
          <w:sz w:val="26"/>
          <w:szCs w:val="26"/>
        </w:rPr>
        <w:t xml:space="preserve"> right away</w:t>
      </w:r>
      <w:r w:rsidR="00F10924" w:rsidRPr="00B90EC1">
        <w:rPr>
          <w:sz w:val="26"/>
          <w:szCs w:val="26"/>
        </w:rPr>
        <w:t>. If customers</w:t>
      </w:r>
      <w:r w:rsidR="00C51AB1" w:rsidRPr="00B90EC1">
        <w:rPr>
          <w:sz w:val="26"/>
          <w:szCs w:val="26"/>
        </w:rPr>
        <w:t xml:space="preserve"> complain directly at the CA2 headquarters, the complaint-h</w:t>
      </w:r>
      <w:r w:rsidR="00F10924" w:rsidRPr="00B90EC1">
        <w:rPr>
          <w:sz w:val="26"/>
          <w:szCs w:val="26"/>
        </w:rPr>
        <w:t xml:space="preserve">andling </w:t>
      </w:r>
      <w:r w:rsidR="00C0742F" w:rsidRPr="00B90EC1">
        <w:rPr>
          <w:sz w:val="26"/>
          <w:szCs w:val="26"/>
        </w:rPr>
        <w:t>department</w:t>
      </w:r>
      <w:r w:rsidR="00F10924" w:rsidRPr="00B90EC1">
        <w:rPr>
          <w:sz w:val="26"/>
          <w:szCs w:val="26"/>
        </w:rPr>
        <w:t xml:space="preserve"> will respond to them directly and make a report</w:t>
      </w:r>
      <w:r w:rsidR="00C51AB1" w:rsidRPr="00B90EC1">
        <w:rPr>
          <w:sz w:val="26"/>
          <w:szCs w:val="26"/>
        </w:rPr>
        <w:t>. For customers who do not complain directly but through other forms (such as email, text ...) will be replied in writing, email or other form of communication within 05 working days.</w:t>
      </w:r>
    </w:p>
    <w:p w:rsidR="00E77AE6" w:rsidRPr="00B90EC1" w:rsidRDefault="00E77AE6" w:rsidP="00090407">
      <w:pPr>
        <w:tabs>
          <w:tab w:val="left" w:pos="1440"/>
        </w:tabs>
        <w:spacing w:after="60"/>
        <w:ind w:left="720" w:right="186" w:hanging="480"/>
        <w:jc w:val="both"/>
        <w:rPr>
          <w:sz w:val="26"/>
          <w:szCs w:val="26"/>
        </w:rPr>
      </w:pPr>
      <w:r w:rsidRPr="00B90EC1">
        <w:rPr>
          <w:sz w:val="26"/>
          <w:szCs w:val="26"/>
        </w:rPr>
        <w:tab/>
        <w:t>Bước 5: Các vấn đề bộ phận Tiếp nhận và xử lý khiếu nại không xử lý được ngay thì sẽ viết phiếu tiếp nhận xử lý khiếu nại gửi cho khách hàng.</w:t>
      </w:r>
    </w:p>
    <w:p w:rsidR="00067B6F" w:rsidRPr="00B90EC1" w:rsidRDefault="00067B6F" w:rsidP="00090407">
      <w:pPr>
        <w:tabs>
          <w:tab w:val="left" w:pos="1440"/>
        </w:tabs>
        <w:spacing w:after="60"/>
        <w:ind w:left="720" w:right="186" w:hanging="480"/>
        <w:jc w:val="both"/>
        <w:rPr>
          <w:sz w:val="26"/>
          <w:szCs w:val="26"/>
        </w:rPr>
      </w:pPr>
      <w:r w:rsidRPr="00B90EC1">
        <w:rPr>
          <w:sz w:val="26"/>
          <w:szCs w:val="26"/>
        </w:rPr>
        <w:t>Step 5: Issues that department of Receiving and handling complaints cannot be processed immediately, they will write the complaint handling receipt sent to the customer.</w:t>
      </w:r>
    </w:p>
    <w:p w:rsidR="00E77AE6" w:rsidRPr="00B90EC1" w:rsidRDefault="00E77AE6" w:rsidP="00090407">
      <w:pPr>
        <w:tabs>
          <w:tab w:val="left" w:pos="1440"/>
        </w:tabs>
        <w:spacing w:after="60"/>
        <w:ind w:left="720" w:right="186" w:hanging="480"/>
        <w:jc w:val="both"/>
        <w:rPr>
          <w:sz w:val="26"/>
          <w:szCs w:val="26"/>
        </w:rPr>
      </w:pPr>
      <w:r w:rsidRPr="00B90EC1">
        <w:rPr>
          <w:sz w:val="26"/>
          <w:szCs w:val="26"/>
        </w:rPr>
        <w:tab/>
        <w:t>Bước 6: Bộ phận Tiếp nhận và xử lý khiếu nại sau khi viết phiếu tiếp nhận khiếu nại sẽ phân loại và chuyển các bộ phận liên quan để điều tra làm rõ.</w:t>
      </w:r>
    </w:p>
    <w:p w:rsidR="00067B6F" w:rsidRPr="00B90EC1" w:rsidRDefault="00EC3DCE" w:rsidP="00090407">
      <w:pPr>
        <w:tabs>
          <w:tab w:val="left" w:pos="1440"/>
        </w:tabs>
        <w:spacing w:after="60"/>
        <w:ind w:left="720" w:right="186" w:hanging="480"/>
        <w:jc w:val="both"/>
        <w:rPr>
          <w:sz w:val="26"/>
          <w:szCs w:val="26"/>
        </w:rPr>
      </w:pPr>
      <w:r w:rsidRPr="00B90EC1">
        <w:rPr>
          <w:sz w:val="26"/>
          <w:szCs w:val="26"/>
        </w:rPr>
        <w:t>Step 6: The c</w:t>
      </w:r>
      <w:r w:rsidR="00067B6F" w:rsidRPr="00B90EC1">
        <w:rPr>
          <w:sz w:val="26"/>
          <w:szCs w:val="26"/>
        </w:rPr>
        <w:t>omplaint</w:t>
      </w:r>
      <w:r w:rsidRPr="00B90EC1">
        <w:rPr>
          <w:sz w:val="26"/>
          <w:szCs w:val="26"/>
        </w:rPr>
        <w:t>s receiving and handling department</w:t>
      </w:r>
      <w:r w:rsidR="00067B6F" w:rsidRPr="00B90EC1">
        <w:rPr>
          <w:sz w:val="26"/>
          <w:szCs w:val="26"/>
        </w:rPr>
        <w:t xml:space="preserve"> will write down the complaint receipt an</w:t>
      </w:r>
      <w:r w:rsidRPr="00B90EC1">
        <w:rPr>
          <w:sz w:val="26"/>
          <w:szCs w:val="26"/>
        </w:rPr>
        <w:t>d then transfer to the related department</w:t>
      </w:r>
      <w:r w:rsidR="00067B6F" w:rsidRPr="00B90EC1">
        <w:rPr>
          <w:sz w:val="26"/>
          <w:szCs w:val="26"/>
        </w:rPr>
        <w:t xml:space="preserve"> for further clarification.</w:t>
      </w:r>
    </w:p>
    <w:p w:rsidR="00E77AE6" w:rsidRPr="00B90EC1" w:rsidRDefault="00E77AE6" w:rsidP="00090407">
      <w:pPr>
        <w:tabs>
          <w:tab w:val="left" w:pos="1440"/>
        </w:tabs>
        <w:spacing w:after="60"/>
        <w:ind w:left="720" w:right="186" w:hanging="480"/>
        <w:jc w:val="both"/>
        <w:rPr>
          <w:sz w:val="26"/>
          <w:szCs w:val="26"/>
        </w:rPr>
      </w:pPr>
      <w:r w:rsidRPr="00B90EC1">
        <w:rPr>
          <w:sz w:val="26"/>
          <w:szCs w:val="26"/>
        </w:rPr>
        <w:tab/>
        <w:t>Bước 7: Các bộ phận liên quan điều tra và xác minh làm rõ, sau đó chuyển lại thông tin cho bộ phận Tiếp nhận và xử lý khiếu nại.</w:t>
      </w:r>
    </w:p>
    <w:p w:rsidR="00067B6F" w:rsidRPr="00B90EC1" w:rsidRDefault="00067B6F" w:rsidP="00090407">
      <w:pPr>
        <w:tabs>
          <w:tab w:val="left" w:pos="1440"/>
        </w:tabs>
        <w:spacing w:after="60"/>
        <w:ind w:left="720" w:right="186" w:hanging="480"/>
        <w:jc w:val="both"/>
        <w:rPr>
          <w:sz w:val="26"/>
          <w:szCs w:val="26"/>
        </w:rPr>
      </w:pPr>
      <w:r w:rsidRPr="00B90EC1">
        <w:rPr>
          <w:sz w:val="26"/>
          <w:szCs w:val="26"/>
        </w:rPr>
        <w:t>Step 7: The relevant departments investigate and verify the clarification, then t</w:t>
      </w:r>
      <w:r w:rsidR="00792F54" w:rsidRPr="00B90EC1">
        <w:rPr>
          <w:sz w:val="26"/>
          <w:szCs w:val="26"/>
        </w:rPr>
        <w:t>ransfer the information to the r</w:t>
      </w:r>
      <w:r w:rsidRPr="00B90EC1">
        <w:rPr>
          <w:sz w:val="26"/>
          <w:szCs w:val="26"/>
        </w:rPr>
        <w:t>ecei</w:t>
      </w:r>
      <w:r w:rsidR="00792F54" w:rsidRPr="00B90EC1">
        <w:rPr>
          <w:sz w:val="26"/>
          <w:szCs w:val="26"/>
        </w:rPr>
        <w:t>ving and handling of complaints department</w:t>
      </w:r>
    </w:p>
    <w:p w:rsidR="00E77AE6" w:rsidRPr="00B90EC1" w:rsidRDefault="00E77AE6" w:rsidP="00090407">
      <w:pPr>
        <w:tabs>
          <w:tab w:val="left" w:pos="1440"/>
        </w:tabs>
        <w:spacing w:after="60"/>
        <w:ind w:left="720" w:right="186" w:hanging="480"/>
        <w:jc w:val="both"/>
        <w:rPr>
          <w:sz w:val="26"/>
          <w:szCs w:val="26"/>
        </w:rPr>
      </w:pPr>
      <w:r w:rsidRPr="00B90EC1">
        <w:rPr>
          <w:sz w:val="26"/>
          <w:szCs w:val="26"/>
        </w:rPr>
        <w:tab/>
        <w:t>Bước 8: Bộ phận Tiếp nhận và xử lý khiếu nại trả lời Khách hàng theo kết quả điều tra của các bộ phận liên quan trong vòng 20 ngày làm việc kể từ ngày viết phiếu tiếp nhận khiếu nại.</w:t>
      </w:r>
    </w:p>
    <w:p w:rsidR="00067B6F" w:rsidRPr="00B90EC1" w:rsidRDefault="00DC0E78" w:rsidP="00090407">
      <w:pPr>
        <w:tabs>
          <w:tab w:val="left" w:pos="1440"/>
        </w:tabs>
        <w:spacing w:after="60"/>
        <w:ind w:left="720" w:right="186" w:hanging="480"/>
        <w:jc w:val="both"/>
        <w:rPr>
          <w:sz w:val="26"/>
          <w:szCs w:val="26"/>
        </w:rPr>
      </w:pPr>
      <w:r w:rsidRPr="00B90EC1">
        <w:rPr>
          <w:sz w:val="26"/>
          <w:szCs w:val="26"/>
        </w:rPr>
        <w:t>Step 8: The receiving and handling</w:t>
      </w:r>
      <w:r w:rsidR="00792F54" w:rsidRPr="00B90EC1">
        <w:rPr>
          <w:sz w:val="26"/>
          <w:szCs w:val="26"/>
        </w:rPr>
        <w:t xml:space="preserve"> complaint</w:t>
      </w:r>
      <w:r w:rsidRPr="00B90EC1">
        <w:rPr>
          <w:sz w:val="26"/>
          <w:szCs w:val="26"/>
        </w:rPr>
        <w:t xml:space="preserve"> department</w:t>
      </w:r>
      <w:r w:rsidR="00792F54" w:rsidRPr="00B90EC1">
        <w:rPr>
          <w:sz w:val="26"/>
          <w:szCs w:val="26"/>
        </w:rPr>
        <w:t xml:space="preserve"> will</w:t>
      </w:r>
      <w:r w:rsidR="00B90EC1">
        <w:rPr>
          <w:sz w:val="26"/>
          <w:szCs w:val="26"/>
        </w:rPr>
        <w:t xml:space="preserve"> </w:t>
      </w:r>
      <w:proofErr w:type="gramStart"/>
      <w:r w:rsidR="00B90EC1">
        <w:rPr>
          <w:sz w:val="26"/>
          <w:szCs w:val="26"/>
        </w:rPr>
        <w:t>responds</w:t>
      </w:r>
      <w:proofErr w:type="gramEnd"/>
      <w:r w:rsidR="00B90EC1">
        <w:rPr>
          <w:sz w:val="26"/>
          <w:szCs w:val="26"/>
        </w:rPr>
        <w:t xml:space="preserve"> </w:t>
      </w:r>
      <w:r w:rsidR="00067B6F" w:rsidRPr="00B90EC1">
        <w:rPr>
          <w:sz w:val="26"/>
          <w:szCs w:val="26"/>
        </w:rPr>
        <w:t>to the Customer within 20 working days from the date of the complaint receipt.</w:t>
      </w:r>
    </w:p>
    <w:p w:rsidR="00E77AE6" w:rsidRPr="00B90EC1" w:rsidRDefault="00E77AE6" w:rsidP="00090407">
      <w:pPr>
        <w:tabs>
          <w:tab w:val="left" w:pos="1440"/>
        </w:tabs>
        <w:spacing w:after="60"/>
        <w:ind w:left="720" w:right="186" w:hanging="480"/>
        <w:jc w:val="both"/>
        <w:rPr>
          <w:sz w:val="26"/>
          <w:szCs w:val="26"/>
        </w:rPr>
      </w:pPr>
      <w:r w:rsidRPr="00B90EC1">
        <w:rPr>
          <w:sz w:val="26"/>
          <w:szCs w:val="26"/>
        </w:rPr>
        <w:tab/>
        <w:t>Bước 9: Nếu Khách hàng đồng ý với kết quả trả lời thì bộ phận tiếp nhận và xử lý khiếu nại sẽ lưu hồ sơ và kết thúc.</w:t>
      </w:r>
    </w:p>
    <w:p w:rsidR="00067B6F" w:rsidRPr="00B90EC1" w:rsidRDefault="00067B6F" w:rsidP="00090407">
      <w:pPr>
        <w:tabs>
          <w:tab w:val="left" w:pos="1440"/>
        </w:tabs>
        <w:spacing w:after="60"/>
        <w:ind w:left="720" w:right="186" w:hanging="480"/>
        <w:jc w:val="both"/>
        <w:rPr>
          <w:sz w:val="26"/>
          <w:szCs w:val="26"/>
        </w:rPr>
      </w:pPr>
      <w:r w:rsidRPr="00B90EC1">
        <w:rPr>
          <w:sz w:val="26"/>
          <w:szCs w:val="26"/>
        </w:rPr>
        <w:t>Step 9: If the customer agrees with the results, the complaint handling and receiving department will record and finish.</w:t>
      </w:r>
    </w:p>
    <w:p w:rsidR="00E77AE6" w:rsidRPr="00B90EC1" w:rsidRDefault="00E77AE6" w:rsidP="00090407">
      <w:pPr>
        <w:tabs>
          <w:tab w:val="left" w:pos="1440"/>
        </w:tabs>
        <w:spacing w:after="60"/>
        <w:ind w:left="720" w:right="186" w:hanging="480"/>
        <w:jc w:val="both"/>
        <w:rPr>
          <w:sz w:val="26"/>
          <w:szCs w:val="26"/>
        </w:rPr>
      </w:pPr>
      <w:r w:rsidRPr="00B90EC1">
        <w:rPr>
          <w:sz w:val="26"/>
          <w:szCs w:val="26"/>
        </w:rPr>
        <w:tab/>
        <w:t xml:space="preserve">Bước 10: </w:t>
      </w:r>
      <w:r w:rsidR="00EE6D6D" w:rsidRPr="00B90EC1">
        <w:rPr>
          <w:sz w:val="26"/>
          <w:szCs w:val="26"/>
        </w:rPr>
        <w:t>Nếu k</w:t>
      </w:r>
      <w:r w:rsidRPr="00B90EC1">
        <w:rPr>
          <w:sz w:val="26"/>
          <w:szCs w:val="26"/>
        </w:rPr>
        <w:t xml:space="preserve">hách hàng có văn bản không đồng ý với kết quả trả lời </w:t>
      </w:r>
      <w:r w:rsidR="00EE6D6D" w:rsidRPr="00B90EC1">
        <w:rPr>
          <w:sz w:val="26"/>
          <w:szCs w:val="26"/>
        </w:rPr>
        <w:t xml:space="preserve">và có viện dẫn chứng cứ mới liên quan tới vấn đề khiếu nại </w:t>
      </w:r>
      <w:r w:rsidRPr="00B90EC1">
        <w:rPr>
          <w:sz w:val="26"/>
          <w:szCs w:val="26"/>
        </w:rPr>
        <w:t>thì bộ phận tiếp nhận và xử lý khiếu nại tiếp nhận, điều tra xác minh lại và trả lời khách hàng.</w:t>
      </w:r>
    </w:p>
    <w:p w:rsidR="00067B6F" w:rsidRPr="00B90EC1" w:rsidRDefault="00067B6F" w:rsidP="00090407">
      <w:pPr>
        <w:tabs>
          <w:tab w:val="left" w:pos="1440"/>
        </w:tabs>
        <w:spacing w:after="60"/>
        <w:ind w:left="720" w:right="186" w:hanging="480"/>
        <w:jc w:val="both"/>
        <w:rPr>
          <w:sz w:val="26"/>
          <w:szCs w:val="26"/>
        </w:rPr>
      </w:pPr>
      <w:r w:rsidRPr="00B90EC1">
        <w:rPr>
          <w:sz w:val="26"/>
          <w:szCs w:val="26"/>
        </w:rPr>
        <w:t xml:space="preserve">Step 10: </w:t>
      </w:r>
      <w:r w:rsidR="00C0742F" w:rsidRPr="00B90EC1">
        <w:rPr>
          <w:sz w:val="26"/>
          <w:szCs w:val="26"/>
        </w:rPr>
        <w:t>if the client disagrees with the result, and has</w:t>
      </w:r>
      <w:r w:rsidRPr="00B90EC1">
        <w:rPr>
          <w:sz w:val="26"/>
          <w:szCs w:val="26"/>
        </w:rPr>
        <w:t xml:space="preserve"> new evidence related to the complaint, the </w:t>
      </w:r>
      <w:r w:rsidR="00C0742F" w:rsidRPr="00B90EC1">
        <w:rPr>
          <w:sz w:val="26"/>
          <w:szCs w:val="26"/>
        </w:rPr>
        <w:t>receiving,</w:t>
      </w:r>
      <w:r w:rsidRPr="00B90EC1">
        <w:rPr>
          <w:sz w:val="26"/>
          <w:szCs w:val="26"/>
        </w:rPr>
        <w:t xml:space="preserve"> and handling </w:t>
      </w:r>
      <w:r w:rsidR="00C0742F" w:rsidRPr="00B90EC1">
        <w:rPr>
          <w:sz w:val="26"/>
          <w:szCs w:val="26"/>
        </w:rPr>
        <w:t>department</w:t>
      </w:r>
      <w:r w:rsidRPr="00B90EC1">
        <w:rPr>
          <w:sz w:val="26"/>
          <w:szCs w:val="26"/>
        </w:rPr>
        <w:t xml:space="preserve"> shall receive, investigate, verify, and reply to clients</w:t>
      </w:r>
    </w:p>
    <w:p w:rsidR="0088495B" w:rsidRPr="00B90EC1" w:rsidRDefault="0088495B" w:rsidP="00090407">
      <w:pPr>
        <w:tabs>
          <w:tab w:val="left" w:pos="1440"/>
        </w:tabs>
        <w:spacing w:after="60"/>
        <w:ind w:left="1200" w:right="186" w:hanging="1200"/>
        <w:jc w:val="both"/>
        <w:rPr>
          <w:b/>
          <w:i/>
          <w:sz w:val="26"/>
          <w:szCs w:val="26"/>
        </w:rPr>
      </w:pPr>
      <w:r w:rsidRPr="00B90EC1">
        <w:rPr>
          <w:b/>
          <w:i/>
          <w:sz w:val="26"/>
          <w:szCs w:val="26"/>
        </w:rPr>
        <w:t>7.3. Nghĩa vụ trong lưu trữ và sử dụng và công bố thông tin</w:t>
      </w:r>
    </w:p>
    <w:p w:rsidR="00067B6F" w:rsidRPr="00B90EC1" w:rsidRDefault="00067B6F" w:rsidP="00090407">
      <w:pPr>
        <w:tabs>
          <w:tab w:val="left" w:pos="1440"/>
        </w:tabs>
        <w:spacing w:after="60"/>
        <w:ind w:left="1200" w:right="186" w:hanging="1200"/>
        <w:jc w:val="both"/>
        <w:rPr>
          <w:b/>
          <w:i/>
          <w:sz w:val="26"/>
          <w:szCs w:val="26"/>
        </w:rPr>
      </w:pPr>
      <w:r w:rsidRPr="00B90EC1">
        <w:rPr>
          <w:b/>
          <w:i/>
          <w:sz w:val="26"/>
          <w:szCs w:val="26"/>
        </w:rPr>
        <w:t xml:space="preserve">      Obligation of storage, use, and declaration of information</w:t>
      </w:r>
    </w:p>
    <w:p w:rsidR="0088495B" w:rsidRPr="00B90EC1" w:rsidRDefault="0088495B" w:rsidP="00090407">
      <w:pPr>
        <w:tabs>
          <w:tab w:val="left" w:pos="1440"/>
        </w:tabs>
        <w:spacing w:after="60"/>
        <w:ind w:left="720" w:right="186" w:hanging="720"/>
        <w:jc w:val="both"/>
        <w:rPr>
          <w:sz w:val="26"/>
          <w:szCs w:val="26"/>
        </w:rPr>
      </w:pPr>
      <w:r w:rsidRPr="00B90EC1">
        <w:rPr>
          <w:sz w:val="26"/>
          <w:szCs w:val="26"/>
        </w:rPr>
        <w:t xml:space="preserve">7.3.1. </w:t>
      </w:r>
      <w:r w:rsidRPr="00B90EC1">
        <w:rPr>
          <w:sz w:val="26"/>
          <w:szCs w:val="26"/>
        </w:rPr>
        <w:tab/>
        <w:t>Bên B có nghĩa vụ lưu trữ thông tin và thu thập từ Bên A một cách an toàn và chỉ được sử dụng thông tin này vào mục đích liên quan đến chứng thư số, trừ trường hợp thỏa thuận hoặc quy định của pháp luật khác.</w:t>
      </w:r>
    </w:p>
    <w:p w:rsidR="00067B6F" w:rsidRPr="00B90EC1" w:rsidRDefault="00067B6F" w:rsidP="00067B6F">
      <w:pPr>
        <w:tabs>
          <w:tab w:val="left" w:pos="1440"/>
        </w:tabs>
        <w:spacing w:after="60"/>
        <w:ind w:left="720" w:right="186" w:hanging="720"/>
        <w:jc w:val="both"/>
        <w:rPr>
          <w:sz w:val="26"/>
          <w:szCs w:val="26"/>
        </w:rPr>
      </w:pPr>
      <w:r w:rsidRPr="00B90EC1">
        <w:rPr>
          <w:sz w:val="26"/>
          <w:szCs w:val="26"/>
        </w:rPr>
        <w:t>Party B is obliged to store and collect information from Party A safely, and only use this information for right purposes related to digital cer</w:t>
      </w:r>
      <w:r w:rsidR="00C0742F" w:rsidRPr="00B90EC1">
        <w:rPr>
          <w:sz w:val="26"/>
          <w:szCs w:val="26"/>
        </w:rPr>
        <w:t xml:space="preserve">tificates, unless the issues </w:t>
      </w:r>
      <w:r w:rsidRPr="00B90EC1">
        <w:rPr>
          <w:sz w:val="26"/>
          <w:szCs w:val="26"/>
        </w:rPr>
        <w:t>agreed or stipulated by law.</w:t>
      </w:r>
    </w:p>
    <w:p w:rsidR="0088495B" w:rsidRPr="00B90EC1" w:rsidRDefault="0088495B" w:rsidP="00090407">
      <w:pPr>
        <w:pStyle w:val="ListParagraph"/>
        <w:numPr>
          <w:ilvl w:val="2"/>
          <w:numId w:val="34"/>
        </w:numPr>
        <w:spacing w:after="60"/>
        <w:ind w:right="186"/>
        <w:jc w:val="both"/>
        <w:rPr>
          <w:sz w:val="26"/>
          <w:szCs w:val="26"/>
        </w:rPr>
      </w:pPr>
      <w:r w:rsidRPr="00B90EC1">
        <w:rPr>
          <w:sz w:val="26"/>
          <w:szCs w:val="26"/>
        </w:rPr>
        <w:t>Bên B được công bố chứng thư số đã cấp cho Bên A trên cơ sở dữ liệu về chứng thư số của Bên B.</w:t>
      </w:r>
    </w:p>
    <w:p w:rsidR="00067B6F" w:rsidRPr="00B90EC1" w:rsidRDefault="00067B6F" w:rsidP="00067B6F">
      <w:pPr>
        <w:pStyle w:val="ListParagraph"/>
        <w:spacing w:after="60"/>
        <w:ind w:right="186"/>
        <w:jc w:val="both"/>
        <w:rPr>
          <w:sz w:val="26"/>
          <w:szCs w:val="26"/>
        </w:rPr>
      </w:pPr>
      <w:r w:rsidRPr="00B90EC1">
        <w:rPr>
          <w:sz w:val="26"/>
          <w:szCs w:val="26"/>
        </w:rPr>
        <w:t>Party B is rightful declare Certificate issued to Party A based on Party B's digital certificate.</w:t>
      </w:r>
    </w:p>
    <w:p w:rsidR="0088495B" w:rsidRPr="00B90EC1" w:rsidRDefault="0088495B" w:rsidP="00090407">
      <w:pPr>
        <w:spacing w:after="60"/>
        <w:ind w:left="720" w:right="186" w:hanging="720"/>
        <w:jc w:val="both"/>
        <w:rPr>
          <w:sz w:val="26"/>
          <w:szCs w:val="26"/>
        </w:rPr>
      </w:pPr>
      <w:r w:rsidRPr="00B90EC1">
        <w:rPr>
          <w:sz w:val="26"/>
          <w:szCs w:val="26"/>
        </w:rPr>
        <w:lastRenderedPageBreak/>
        <w:t>7.3.3</w:t>
      </w:r>
      <w:r w:rsidRPr="00B90EC1">
        <w:rPr>
          <w:sz w:val="26"/>
          <w:szCs w:val="26"/>
        </w:rPr>
        <w:tab/>
        <w:t>Chịu trách nhiệm về tính chính xác của những thông tin trên chứng thư số của Bên A đúng như những thông tin của Bên A đã cung cấp khi đăng ký và ký hợp đồng.</w:t>
      </w:r>
    </w:p>
    <w:p w:rsidR="00067B6F" w:rsidRPr="00B90EC1" w:rsidRDefault="00067B6F" w:rsidP="00090407">
      <w:pPr>
        <w:spacing w:after="60"/>
        <w:ind w:left="720" w:right="186" w:hanging="720"/>
        <w:jc w:val="both"/>
        <w:rPr>
          <w:sz w:val="26"/>
          <w:szCs w:val="26"/>
        </w:rPr>
      </w:pPr>
      <w:r w:rsidRPr="00B90EC1">
        <w:rPr>
          <w:sz w:val="26"/>
          <w:szCs w:val="26"/>
        </w:rPr>
        <w:t>Responsible for the accuracy of the information on Party A's digital certificates as provided by Party A when registering and signing the contract.</w:t>
      </w:r>
    </w:p>
    <w:p w:rsidR="0088495B" w:rsidRPr="00B90EC1" w:rsidRDefault="0088495B" w:rsidP="00090407">
      <w:pPr>
        <w:spacing w:after="60"/>
        <w:ind w:left="720" w:right="186" w:hanging="720"/>
        <w:jc w:val="both"/>
        <w:rPr>
          <w:sz w:val="26"/>
          <w:szCs w:val="26"/>
        </w:rPr>
      </w:pPr>
      <w:r w:rsidRPr="00B90EC1">
        <w:rPr>
          <w:sz w:val="26"/>
          <w:szCs w:val="26"/>
        </w:rPr>
        <w:t>7.3.4.</w:t>
      </w:r>
      <w:r w:rsidRPr="00B90EC1">
        <w:rPr>
          <w:sz w:val="26"/>
          <w:szCs w:val="26"/>
        </w:rPr>
        <w:tab/>
        <w:t xml:space="preserve">Đảm bảo kênh thông tin đã tiếp nhận yêu cầu tạm dừng, thu hồi chứng thư số và những thông tin về: (1) Quy chế chứng thực và chứng thư số; (2) Danh sách chứng thư số có hiệu lực, bị tạm dừng, bị thu hồi của thuê bao trên trang điện tử </w:t>
      </w:r>
      <w:hyperlink r:id="rId8" w:history="1">
        <w:r w:rsidRPr="00B90EC1">
          <w:rPr>
            <w:rStyle w:val="Hyperlink"/>
            <w:sz w:val="26"/>
            <w:szCs w:val="26"/>
          </w:rPr>
          <w:t>www.cavn.vn</w:t>
        </w:r>
      </w:hyperlink>
      <w:r w:rsidRPr="00B90EC1">
        <w:rPr>
          <w:sz w:val="26"/>
          <w:szCs w:val="26"/>
        </w:rPr>
        <w:t xml:space="preserve"> hoạt động 24/24 và 07 ngày làm việc trong tuần.</w:t>
      </w:r>
    </w:p>
    <w:p w:rsidR="00067B6F" w:rsidRPr="00B90EC1" w:rsidRDefault="00067B6F" w:rsidP="00067B6F">
      <w:pPr>
        <w:tabs>
          <w:tab w:val="left" w:pos="1440"/>
        </w:tabs>
        <w:spacing w:after="60"/>
        <w:ind w:left="720" w:right="186" w:hanging="720"/>
        <w:jc w:val="both"/>
        <w:rPr>
          <w:sz w:val="26"/>
          <w:szCs w:val="26"/>
        </w:rPr>
      </w:pPr>
      <w:r w:rsidRPr="00B90EC1">
        <w:rPr>
          <w:sz w:val="26"/>
          <w:szCs w:val="26"/>
        </w:rPr>
        <w:t>To ensure that the information channel has received requests for the suspension and revocation of digital certificates and information on: (1) Certificate regulation and Digital certificates; (2) List of digital certificates valid, suspended, revoked by the subscriber on www.cavn.vn website 24/24 and 7 working days in a week.</w:t>
      </w:r>
    </w:p>
    <w:p w:rsidR="0088495B" w:rsidRPr="00B90EC1" w:rsidRDefault="0088495B" w:rsidP="00090407">
      <w:pPr>
        <w:pStyle w:val="ListParagraph"/>
        <w:tabs>
          <w:tab w:val="left" w:pos="90"/>
        </w:tabs>
        <w:spacing w:after="60"/>
        <w:ind w:left="0" w:right="186"/>
        <w:jc w:val="both"/>
        <w:rPr>
          <w:sz w:val="26"/>
          <w:szCs w:val="26"/>
        </w:rPr>
      </w:pPr>
      <w:r w:rsidRPr="00B90EC1">
        <w:rPr>
          <w:sz w:val="26"/>
          <w:szCs w:val="26"/>
        </w:rPr>
        <w:t>7.3.5.</w:t>
      </w:r>
      <w:r w:rsidRPr="00B90EC1">
        <w:rPr>
          <w:sz w:val="26"/>
          <w:szCs w:val="26"/>
        </w:rPr>
        <w:tab/>
        <w:t>Đảm bảo lưu trữ, tạm dừng, thu hồi chứng thư số của Bên A theo đúng quy định của pháp luật.</w:t>
      </w:r>
    </w:p>
    <w:p w:rsidR="00984AA1" w:rsidRPr="00B90EC1" w:rsidRDefault="00984AA1" w:rsidP="00984AA1">
      <w:pPr>
        <w:pStyle w:val="ListParagraph"/>
        <w:tabs>
          <w:tab w:val="left" w:pos="90"/>
        </w:tabs>
        <w:spacing w:after="60"/>
        <w:ind w:left="0" w:right="186"/>
        <w:jc w:val="both"/>
        <w:rPr>
          <w:sz w:val="26"/>
          <w:szCs w:val="26"/>
        </w:rPr>
      </w:pPr>
      <w:r w:rsidRPr="00B90EC1">
        <w:rPr>
          <w:sz w:val="26"/>
          <w:szCs w:val="26"/>
        </w:rPr>
        <w:t>To ensure the archiving, suspension and revocation of Party A's digital certificates in accordance with the provisions of law.</w:t>
      </w:r>
    </w:p>
    <w:p w:rsidR="0088495B" w:rsidRPr="00B90EC1" w:rsidRDefault="0088495B" w:rsidP="00090407">
      <w:pPr>
        <w:spacing w:after="60"/>
        <w:ind w:left="720" w:right="186" w:hanging="720"/>
        <w:jc w:val="both"/>
        <w:rPr>
          <w:sz w:val="26"/>
          <w:szCs w:val="26"/>
        </w:rPr>
      </w:pPr>
      <w:r w:rsidRPr="00B90EC1">
        <w:rPr>
          <w:sz w:val="26"/>
          <w:szCs w:val="26"/>
        </w:rPr>
        <w:t>7.3.6.</w:t>
      </w:r>
      <w:r w:rsidRPr="00B90EC1">
        <w:rPr>
          <w:sz w:val="26"/>
          <w:szCs w:val="26"/>
        </w:rPr>
        <w:tab/>
        <w:t>Bên B có quyền cung cấp thông tin của Bên A cho cơ quan quản lý Nhà Nước phục vụ công tác đảm bảo an ninh thông tin, điều tra phòng chống tội phạm theo đúng trình tự, thủ tục pháp luật về tố tụng quy định.</w:t>
      </w:r>
    </w:p>
    <w:p w:rsidR="00984AA1" w:rsidRPr="00B90EC1" w:rsidRDefault="00984AA1" w:rsidP="00090407">
      <w:pPr>
        <w:spacing w:after="60"/>
        <w:ind w:left="720" w:right="186" w:hanging="720"/>
        <w:jc w:val="both"/>
        <w:rPr>
          <w:sz w:val="26"/>
          <w:szCs w:val="26"/>
        </w:rPr>
      </w:pPr>
      <w:r w:rsidRPr="00B90EC1">
        <w:rPr>
          <w:sz w:val="26"/>
          <w:szCs w:val="26"/>
        </w:rPr>
        <w:t>Party B has the right to provide Party A's information to the State management agency in charge of information security and criminal investigation in accordance with the order and procedures of the law on procedure</w:t>
      </w:r>
    </w:p>
    <w:p w:rsidR="002E49F8" w:rsidRPr="00B90EC1" w:rsidRDefault="002E49F8" w:rsidP="002E49F8">
      <w:pPr>
        <w:tabs>
          <w:tab w:val="left" w:pos="720"/>
        </w:tabs>
        <w:spacing w:after="60"/>
        <w:ind w:left="720" w:right="186" w:hanging="720"/>
        <w:jc w:val="both"/>
        <w:rPr>
          <w:sz w:val="26"/>
          <w:szCs w:val="26"/>
        </w:rPr>
      </w:pPr>
      <w:r w:rsidRPr="00B90EC1">
        <w:rPr>
          <w:sz w:val="26"/>
          <w:szCs w:val="26"/>
        </w:rPr>
        <w:t>7.3.7.</w:t>
      </w:r>
      <w:r w:rsidRPr="00B90EC1">
        <w:rPr>
          <w:sz w:val="26"/>
          <w:szCs w:val="26"/>
        </w:rPr>
        <w:tab/>
        <w:t>Bên B có nghĩa vụ phối hợp với Bên A để khắc phục, hoàn thiện trong trường hợp một trong các bên phát hiện có lỗi hồ sơ.</w:t>
      </w:r>
    </w:p>
    <w:p w:rsidR="00D00AD7" w:rsidRPr="00B90EC1" w:rsidRDefault="00D00AD7" w:rsidP="00D00AD7">
      <w:pPr>
        <w:tabs>
          <w:tab w:val="left" w:pos="720"/>
        </w:tabs>
        <w:spacing w:after="60"/>
        <w:ind w:left="720" w:right="186" w:hanging="720"/>
        <w:jc w:val="both"/>
        <w:rPr>
          <w:sz w:val="26"/>
          <w:szCs w:val="26"/>
        </w:rPr>
      </w:pPr>
      <w:r w:rsidRPr="00B90EC1">
        <w:rPr>
          <w:sz w:val="26"/>
          <w:szCs w:val="26"/>
        </w:rPr>
        <w:t>Party B is obliged to cooperate with Party A to overcome and complete in case on</w:t>
      </w:r>
      <w:r w:rsidR="00792F54" w:rsidRPr="00B90EC1">
        <w:rPr>
          <w:sz w:val="26"/>
          <w:szCs w:val="26"/>
        </w:rPr>
        <w:t>e of the parties discovers any error</w:t>
      </w:r>
      <w:r w:rsidRPr="00B90EC1">
        <w:rPr>
          <w:sz w:val="26"/>
          <w:szCs w:val="26"/>
        </w:rPr>
        <w:t xml:space="preserve"> in documents.</w:t>
      </w:r>
    </w:p>
    <w:p w:rsidR="0088495B" w:rsidRPr="00B90EC1" w:rsidRDefault="00E27726" w:rsidP="00090407">
      <w:pPr>
        <w:tabs>
          <w:tab w:val="left" w:pos="1440"/>
        </w:tabs>
        <w:spacing w:after="60"/>
        <w:ind w:right="186"/>
        <w:jc w:val="both"/>
        <w:rPr>
          <w:b/>
          <w:i/>
          <w:sz w:val="26"/>
          <w:szCs w:val="26"/>
        </w:rPr>
      </w:pPr>
      <w:r w:rsidRPr="00B90EC1">
        <w:rPr>
          <w:b/>
          <w:i/>
          <w:sz w:val="26"/>
          <w:szCs w:val="26"/>
        </w:rPr>
        <w:t>7.4. T</w:t>
      </w:r>
      <w:r w:rsidR="0088495B" w:rsidRPr="00B90EC1">
        <w:rPr>
          <w:b/>
          <w:i/>
          <w:sz w:val="26"/>
          <w:szCs w:val="26"/>
        </w:rPr>
        <w:t>rách nhiệm bồi thường thiệt hại cho thuê bao</w:t>
      </w:r>
    </w:p>
    <w:p w:rsidR="00D00AD7" w:rsidRPr="00B90EC1" w:rsidRDefault="00D00AD7" w:rsidP="00090407">
      <w:pPr>
        <w:tabs>
          <w:tab w:val="left" w:pos="1440"/>
        </w:tabs>
        <w:spacing w:after="60"/>
        <w:ind w:right="186"/>
        <w:jc w:val="both"/>
        <w:rPr>
          <w:b/>
          <w:i/>
          <w:sz w:val="26"/>
          <w:szCs w:val="26"/>
        </w:rPr>
      </w:pPr>
      <w:r w:rsidRPr="00B90EC1">
        <w:rPr>
          <w:b/>
          <w:i/>
          <w:sz w:val="26"/>
          <w:szCs w:val="26"/>
        </w:rPr>
        <w:t>Liability of damages for clients</w:t>
      </w:r>
    </w:p>
    <w:p w:rsidR="0088495B" w:rsidRPr="00B90EC1" w:rsidRDefault="0088495B" w:rsidP="00090407">
      <w:pPr>
        <w:tabs>
          <w:tab w:val="left" w:pos="720"/>
        </w:tabs>
        <w:spacing w:after="60"/>
        <w:ind w:right="186"/>
        <w:jc w:val="both"/>
        <w:rPr>
          <w:sz w:val="26"/>
          <w:szCs w:val="26"/>
        </w:rPr>
      </w:pPr>
      <w:r w:rsidRPr="00B90EC1">
        <w:rPr>
          <w:b/>
          <w:sz w:val="26"/>
          <w:szCs w:val="26"/>
        </w:rPr>
        <w:tab/>
      </w:r>
      <w:r w:rsidRPr="00B90EC1">
        <w:rPr>
          <w:sz w:val="26"/>
          <w:szCs w:val="26"/>
        </w:rPr>
        <w:t>Bên B có trách nhiệm bồi thường thiệt hại cho thuê bao trong những trường hợp sau:</w:t>
      </w:r>
    </w:p>
    <w:p w:rsidR="00D00AD7" w:rsidRPr="00B90EC1" w:rsidRDefault="00D00AD7" w:rsidP="00090407">
      <w:pPr>
        <w:tabs>
          <w:tab w:val="left" w:pos="720"/>
        </w:tabs>
        <w:spacing w:after="60"/>
        <w:ind w:right="186"/>
        <w:jc w:val="both"/>
        <w:rPr>
          <w:sz w:val="26"/>
          <w:szCs w:val="26"/>
        </w:rPr>
      </w:pPr>
      <w:r w:rsidRPr="00B90EC1">
        <w:rPr>
          <w:sz w:val="26"/>
          <w:szCs w:val="26"/>
        </w:rPr>
        <w:t>Party B shall pay damages to clients in the following cases:</w:t>
      </w:r>
    </w:p>
    <w:p w:rsidR="0088495B" w:rsidRPr="00B90EC1" w:rsidRDefault="0088495B" w:rsidP="00090407">
      <w:pPr>
        <w:tabs>
          <w:tab w:val="left" w:pos="1440"/>
        </w:tabs>
        <w:spacing w:after="60"/>
        <w:ind w:left="720" w:right="186" w:hanging="720"/>
        <w:jc w:val="both"/>
        <w:rPr>
          <w:sz w:val="26"/>
          <w:szCs w:val="26"/>
        </w:rPr>
      </w:pPr>
      <w:r w:rsidRPr="00B90EC1">
        <w:rPr>
          <w:sz w:val="26"/>
          <w:szCs w:val="26"/>
        </w:rPr>
        <w:t xml:space="preserve">7.4.1. </w:t>
      </w:r>
      <w:r w:rsidRPr="00B90EC1">
        <w:rPr>
          <w:sz w:val="26"/>
          <w:szCs w:val="26"/>
        </w:rPr>
        <w:tab/>
        <w:t>Thiệt hại xảy ra khi Bên B để lộ quá trình tạo khóa, lộ khóa bí mật trong quá trình chuyển giao, lưu trữ khóa bí mật và thông tin của Bên A.</w:t>
      </w:r>
    </w:p>
    <w:p w:rsidR="00792F54" w:rsidRPr="00B90EC1" w:rsidRDefault="00D00AD7" w:rsidP="00090407">
      <w:pPr>
        <w:tabs>
          <w:tab w:val="left" w:pos="1440"/>
        </w:tabs>
        <w:spacing w:after="60"/>
        <w:ind w:left="720" w:right="186" w:hanging="720"/>
        <w:jc w:val="both"/>
        <w:rPr>
          <w:sz w:val="26"/>
          <w:szCs w:val="26"/>
        </w:rPr>
      </w:pPr>
      <w:r w:rsidRPr="00B90EC1">
        <w:rPr>
          <w:sz w:val="26"/>
          <w:szCs w:val="26"/>
        </w:rPr>
        <w:t xml:space="preserve">Damage occurs because of </w:t>
      </w:r>
      <w:r w:rsidR="000013C0" w:rsidRPr="00B90EC1">
        <w:rPr>
          <w:sz w:val="26"/>
          <w:szCs w:val="26"/>
        </w:rPr>
        <w:t>disclosing</w:t>
      </w:r>
      <w:r w:rsidR="00792F54" w:rsidRPr="00B90EC1">
        <w:rPr>
          <w:sz w:val="26"/>
          <w:szCs w:val="26"/>
        </w:rPr>
        <w:t xml:space="preserve"> the process of create secure key or reveal </w:t>
      </w:r>
      <w:r w:rsidR="000013C0" w:rsidRPr="00B90EC1">
        <w:rPr>
          <w:sz w:val="26"/>
          <w:szCs w:val="26"/>
        </w:rPr>
        <w:t xml:space="preserve">it </w:t>
      </w:r>
      <w:r w:rsidR="00792F54" w:rsidRPr="00B90EC1">
        <w:rPr>
          <w:sz w:val="26"/>
          <w:szCs w:val="26"/>
        </w:rPr>
        <w:t xml:space="preserve">during </w:t>
      </w:r>
      <w:r w:rsidR="000013C0" w:rsidRPr="00B90EC1">
        <w:rPr>
          <w:sz w:val="26"/>
          <w:szCs w:val="26"/>
        </w:rPr>
        <w:t xml:space="preserve">the </w:t>
      </w:r>
      <w:r w:rsidR="00792F54" w:rsidRPr="00B90EC1">
        <w:rPr>
          <w:sz w:val="26"/>
          <w:szCs w:val="26"/>
        </w:rPr>
        <w:t xml:space="preserve">process </w:t>
      </w:r>
      <w:r w:rsidR="000013C0" w:rsidRPr="00B90EC1">
        <w:rPr>
          <w:sz w:val="26"/>
          <w:szCs w:val="26"/>
        </w:rPr>
        <w:t xml:space="preserve">of storage and transact information or secret digit key of Party A. </w:t>
      </w:r>
    </w:p>
    <w:p w:rsidR="0088495B" w:rsidRPr="00B90EC1" w:rsidRDefault="0088495B" w:rsidP="00090407">
      <w:pPr>
        <w:tabs>
          <w:tab w:val="left" w:pos="1440"/>
        </w:tabs>
        <w:spacing w:after="60"/>
        <w:ind w:left="720" w:right="186" w:hanging="720"/>
        <w:jc w:val="both"/>
        <w:rPr>
          <w:sz w:val="26"/>
          <w:szCs w:val="26"/>
        </w:rPr>
      </w:pPr>
      <w:r w:rsidRPr="00B90EC1">
        <w:rPr>
          <w:sz w:val="26"/>
          <w:szCs w:val="26"/>
        </w:rPr>
        <w:t>7.4.2.  Thiệt hại xảy ra là hậu quả của việc để l</w:t>
      </w:r>
      <w:r w:rsidR="00B90EC1">
        <w:rPr>
          <w:sz w:val="26"/>
          <w:szCs w:val="26"/>
        </w:rPr>
        <w:t xml:space="preserve">ộ thông tin của thuê bao mà </w:t>
      </w:r>
      <w:r w:rsidRPr="00B90EC1">
        <w:rPr>
          <w:sz w:val="26"/>
          <w:szCs w:val="26"/>
        </w:rPr>
        <w:t>Bên B có nghĩa vụ lưu trữ bí mật.</w:t>
      </w:r>
    </w:p>
    <w:p w:rsidR="00D00AD7" w:rsidRPr="00B90EC1" w:rsidRDefault="00D00AD7" w:rsidP="00090407">
      <w:pPr>
        <w:tabs>
          <w:tab w:val="left" w:pos="1440"/>
        </w:tabs>
        <w:spacing w:after="60"/>
        <w:ind w:left="720" w:right="186" w:hanging="720"/>
        <w:jc w:val="both"/>
        <w:rPr>
          <w:sz w:val="26"/>
          <w:szCs w:val="26"/>
        </w:rPr>
      </w:pPr>
      <w:r w:rsidRPr="00B90EC1">
        <w:rPr>
          <w:sz w:val="26"/>
          <w:szCs w:val="26"/>
        </w:rPr>
        <w:t>Damage occurs because of information disclosure from the subscriber that Party B is obliged to store confidential</w:t>
      </w:r>
    </w:p>
    <w:p w:rsidR="0088495B" w:rsidRPr="00B90EC1" w:rsidRDefault="0088495B" w:rsidP="00090407">
      <w:pPr>
        <w:tabs>
          <w:tab w:val="left" w:pos="1440"/>
        </w:tabs>
        <w:spacing w:after="60"/>
        <w:ind w:left="720" w:right="186" w:hanging="720"/>
        <w:jc w:val="both"/>
        <w:rPr>
          <w:sz w:val="26"/>
          <w:szCs w:val="26"/>
        </w:rPr>
      </w:pPr>
      <w:r w:rsidRPr="00B90EC1">
        <w:rPr>
          <w:sz w:val="26"/>
          <w:szCs w:val="26"/>
        </w:rPr>
        <w:t>7.4.3.  Thiệt hại xảy ra là đưa lên chứng thư số những thông tin không chính xác so với những thông tin do Bên A cung cấp.</w:t>
      </w:r>
    </w:p>
    <w:p w:rsidR="00D00AD7" w:rsidRPr="00B90EC1" w:rsidRDefault="00D00AD7" w:rsidP="00090407">
      <w:pPr>
        <w:tabs>
          <w:tab w:val="left" w:pos="1440"/>
        </w:tabs>
        <w:spacing w:after="60"/>
        <w:ind w:left="720" w:right="186" w:hanging="720"/>
        <w:jc w:val="both"/>
        <w:rPr>
          <w:sz w:val="26"/>
          <w:szCs w:val="26"/>
        </w:rPr>
      </w:pPr>
      <w:r w:rsidRPr="00B90EC1">
        <w:rPr>
          <w:sz w:val="26"/>
          <w:szCs w:val="26"/>
        </w:rPr>
        <w:t>The</w:t>
      </w:r>
      <w:r w:rsidR="000013C0" w:rsidRPr="00B90EC1">
        <w:rPr>
          <w:sz w:val="26"/>
          <w:szCs w:val="26"/>
        </w:rPr>
        <w:t xml:space="preserve"> damage occurred due to Party A</w:t>
      </w:r>
      <w:r w:rsidRPr="00B90EC1">
        <w:rPr>
          <w:sz w:val="26"/>
          <w:szCs w:val="26"/>
        </w:rPr>
        <w:t xml:space="preserve"> provide the inaccurate information of digital </w:t>
      </w:r>
      <w:r w:rsidR="000013C0" w:rsidRPr="00B90EC1">
        <w:rPr>
          <w:sz w:val="26"/>
          <w:szCs w:val="26"/>
        </w:rPr>
        <w:t xml:space="preserve">signature </w:t>
      </w:r>
      <w:r w:rsidR="00C0742F" w:rsidRPr="00B90EC1">
        <w:rPr>
          <w:sz w:val="26"/>
          <w:szCs w:val="26"/>
        </w:rPr>
        <w:t>certificates issuance</w:t>
      </w:r>
      <w:r w:rsidRPr="00B90EC1">
        <w:rPr>
          <w:sz w:val="26"/>
          <w:szCs w:val="26"/>
        </w:rPr>
        <w:t xml:space="preserve"> information.</w:t>
      </w:r>
    </w:p>
    <w:p w:rsidR="0088495B" w:rsidRPr="00B90EC1" w:rsidRDefault="0088495B" w:rsidP="00090407">
      <w:pPr>
        <w:tabs>
          <w:tab w:val="left" w:pos="1440"/>
        </w:tabs>
        <w:spacing w:after="60"/>
        <w:ind w:left="720" w:right="186" w:hanging="720"/>
        <w:jc w:val="both"/>
        <w:rPr>
          <w:sz w:val="26"/>
          <w:szCs w:val="26"/>
        </w:rPr>
      </w:pPr>
      <w:r w:rsidRPr="00B90EC1">
        <w:rPr>
          <w:sz w:val="26"/>
          <w:szCs w:val="26"/>
        </w:rPr>
        <w:t>7.4.4.  Thiệt hại xảy ra là hậu quả của việc không tuân thủ các quy định tại khoản 2,3 điê</w:t>
      </w:r>
      <w:r w:rsidR="00AA7ACF" w:rsidRPr="00B90EC1">
        <w:rPr>
          <w:sz w:val="26"/>
          <w:szCs w:val="26"/>
        </w:rPr>
        <w:t>̀u 28 Nghị định 130</w:t>
      </w:r>
      <w:r w:rsidRPr="00B90EC1">
        <w:rPr>
          <w:sz w:val="26"/>
          <w:szCs w:val="26"/>
        </w:rPr>
        <w:t>/20</w:t>
      </w:r>
      <w:r w:rsidR="00AA7ACF" w:rsidRPr="00B90EC1">
        <w:rPr>
          <w:sz w:val="26"/>
          <w:szCs w:val="26"/>
        </w:rPr>
        <w:t>18</w:t>
      </w:r>
      <w:r w:rsidRPr="00B90EC1">
        <w:rPr>
          <w:sz w:val="26"/>
          <w:szCs w:val="26"/>
        </w:rPr>
        <w:t>/NĐ- CP.</w:t>
      </w:r>
    </w:p>
    <w:p w:rsidR="00D00AD7" w:rsidRPr="00B90EC1" w:rsidRDefault="00D00AD7" w:rsidP="00090407">
      <w:pPr>
        <w:tabs>
          <w:tab w:val="left" w:pos="1440"/>
        </w:tabs>
        <w:spacing w:after="60"/>
        <w:ind w:left="720" w:right="186" w:hanging="720"/>
        <w:jc w:val="both"/>
        <w:rPr>
          <w:sz w:val="26"/>
          <w:szCs w:val="26"/>
        </w:rPr>
      </w:pPr>
      <w:r w:rsidRPr="00B90EC1">
        <w:rPr>
          <w:sz w:val="26"/>
          <w:szCs w:val="26"/>
        </w:rPr>
        <w:t xml:space="preserve">Damage is a consequence for not complying with the </w:t>
      </w:r>
      <w:r w:rsidR="00C0742F" w:rsidRPr="00B90EC1">
        <w:rPr>
          <w:sz w:val="26"/>
          <w:szCs w:val="26"/>
        </w:rPr>
        <w:t>provisions specified</w:t>
      </w:r>
      <w:r w:rsidRPr="00B90EC1">
        <w:rPr>
          <w:sz w:val="26"/>
          <w:szCs w:val="26"/>
        </w:rPr>
        <w:t xml:space="preserve"> in term 2.3 of Article 28, 130/2018 / ND-CP Decree.</w:t>
      </w:r>
    </w:p>
    <w:p w:rsidR="00E740F5" w:rsidRPr="00B90EC1" w:rsidRDefault="00E740F5" w:rsidP="00090407">
      <w:pPr>
        <w:tabs>
          <w:tab w:val="left" w:pos="1440"/>
        </w:tabs>
        <w:spacing w:after="60"/>
        <w:ind w:left="1080" w:right="186" w:hanging="1080"/>
        <w:jc w:val="both"/>
        <w:rPr>
          <w:b/>
          <w:sz w:val="26"/>
          <w:szCs w:val="26"/>
        </w:rPr>
      </w:pPr>
      <w:r w:rsidRPr="00B90EC1">
        <w:rPr>
          <w:b/>
          <w:sz w:val="26"/>
          <w:szCs w:val="26"/>
        </w:rPr>
        <w:t xml:space="preserve">Điều 8. Tạm dừng, thu hồi chứng thư số </w:t>
      </w:r>
    </w:p>
    <w:p w:rsidR="00D00AD7" w:rsidRPr="00B90EC1" w:rsidRDefault="00D00AD7" w:rsidP="00D00AD7">
      <w:pPr>
        <w:tabs>
          <w:tab w:val="left" w:pos="1440"/>
        </w:tabs>
        <w:spacing w:after="60"/>
        <w:ind w:right="186"/>
        <w:jc w:val="both"/>
        <w:rPr>
          <w:b/>
          <w:sz w:val="26"/>
          <w:szCs w:val="26"/>
        </w:rPr>
      </w:pPr>
      <w:r w:rsidRPr="00B90EC1">
        <w:rPr>
          <w:b/>
          <w:sz w:val="26"/>
          <w:szCs w:val="26"/>
        </w:rPr>
        <w:lastRenderedPageBreak/>
        <w:t>Stop and revocation of digital certificates</w:t>
      </w:r>
    </w:p>
    <w:p w:rsidR="00E740F5" w:rsidRPr="00B90EC1" w:rsidRDefault="00E740F5" w:rsidP="00090407">
      <w:pPr>
        <w:tabs>
          <w:tab w:val="left" w:pos="720"/>
        </w:tabs>
        <w:spacing w:after="60"/>
        <w:ind w:left="720" w:right="186" w:hanging="720"/>
        <w:jc w:val="both"/>
        <w:rPr>
          <w:sz w:val="26"/>
          <w:szCs w:val="26"/>
        </w:rPr>
      </w:pPr>
      <w:r w:rsidRPr="00B90EC1">
        <w:rPr>
          <w:sz w:val="26"/>
          <w:szCs w:val="26"/>
        </w:rPr>
        <w:t xml:space="preserve">8.1.    </w:t>
      </w:r>
      <w:r w:rsidRPr="00B90EC1">
        <w:rPr>
          <w:sz w:val="26"/>
          <w:szCs w:val="26"/>
        </w:rPr>
        <w:tab/>
        <w:t>Chứng thư số sẽ bị tạm dừng, thu hồi trong các trường hợp sau:</w:t>
      </w:r>
    </w:p>
    <w:p w:rsidR="00D00AD7" w:rsidRPr="00B90EC1" w:rsidRDefault="00D00AD7" w:rsidP="00D00AD7">
      <w:pPr>
        <w:tabs>
          <w:tab w:val="left" w:pos="720"/>
        </w:tabs>
        <w:spacing w:after="60"/>
        <w:ind w:left="720" w:right="186" w:hanging="720"/>
        <w:jc w:val="both"/>
        <w:rPr>
          <w:sz w:val="26"/>
          <w:szCs w:val="26"/>
        </w:rPr>
      </w:pPr>
      <w:r w:rsidRPr="00B90EC1">
        <w:rPr>
          <w:sz w:val="26"/>
          <w:szCs w:val="26"/>
        </w:rPr>
        <w:t>Digital Certificates will be suspended, withdrawn in the following cases:</w:t>
      </w:r>
    </w:p>
    <w:p w:rsidR="00E740F5" w:rsidRPr="00B90EC1" w:rsidRDefault="00E740F5" w:rsidP="00090407">
      <w:pPr>
        <w:tabs>
          <w:tab w:val="left" w:pos="720"/>
        </w:tabs>
        <w:spacing w:after="60"/>
        <w:ind w:left="720" w:right="186" w:hanging="720"/>
        <w:jc w:val="both"/>
        <w:rPr>
          <w:sz w:val="26"/>
          <w:szCs w:val="26"/>
        </w:rPr>
      </w:pPr>
      <w:r w:rsidRPr="00B90EC1">
        <w:rPr>
          <w:sz w:val="26"/>
          <w:szCs w:val="26"/>
        </w:rPr>
        <w:tab/>
        <w:t>a) Khi Bên A yêu cầu bằng văn bản và được Bên B xác minh là chính xác.</w:t>
      </w:r>
    </w:p>
    <w:p w:rsidR="00D00AD7" w:rsidRPr="00B90EC1" w:rsidRDefault="00D00AD7" w:rsidP="00090407">
      <w:pPr>
        <w:tabs>
          <w:tab w:val="left" w:pos="720"/>
        </w:tabs>
        <w:spacing w:after="60"/>
        <w:ind w:left="720" w:right="186" w:hanging="720"/>
        <w:jc w:val="both"/>
        <w:rPr>
          <w:sz w:val="26"/>
          <w:szCs w:val="26"/>
        </w:rPr>
      </w:pPr>
      <w:r w:rsidRPr="00B90EC1">
        <w:rPr>
          <w:sz w:val="26"/>
          <w:szCs w:val="26"/>
        </w:rPr>
        <w:t>When Party A’s request writing is verified by Party B to be accurate.</w:t>
      </w:r>
    </w:p>
    <w:p w:rsidR="0088495B" w:rsidRPr="00B90EC1" w:rsidRDefault="00E740F5" w:rsidP="00090407">
      <w:pPr>
        <w:tabs>
          <w:tab w:val="left" w:pos="720"/>
        </w:tabs>
        <w:spacing w:after="60"/>
        <w:ind w:left="720" w:right="186" w:hanging="720"/>
        <w:jc w:val="both"/>
        <w:rPr>
          <w:color w:val="000000" w:themeColor="text1"/>
          <w:sz w:val="26"/>
          <w:szCs w:val="26"/>
        </w:rPr>
      </w:pPr>
      <w:r w:rsidRPr="00B90EC1">
        <w:rPr>
          <w:sz w:val="26"/>
          <w:szCs w:val="26"/>
        </w:rPr>
        <w:tab/>
      </w:r>
      <w:r w:rsidR="0088495B" w:rsidRPr="00B90EC1">
        <w:rPr>
          <w:color w:val="000000" w:themeColor="text1"/>
          <w:sz w:val="26"/>
          <w:szCs w:val="26"/>
        </w:rPr>
        <w:t>b) Thu hồi, khóa Token vào bất cứ lúc nào bằng</w:t>
      </w:r>
      <w:r w:rsidR="003B2A17" w:rsidRPr="00B90EC1">
        <w:rPr>
          <w:color w:val="000000" w:themeColor="text1"/>
          <w:sz w:val="26"/>
          <w:szCs w:val="26"/>
        </w:rPr>
        <w:t xml:space="preserve"> cách thông báo cho Bên A</w:t>
      </w:r>
      <w:r w:rsidR="0088495B" w:rsidRPr="00B90EC1">
        <w:rPr>
          <w:color w:val="000000" w:themeColor="text1"/>
          <w:sz w:val="26"/>
          <w:szCs w:val="26"/>
        </w:rPr>
        <w:t>kh</w:t>
      </w:r>
      <w:r w:rsidR="003B2A17" w:rsidRPr="00B90EC1">
        <w:rPr>
          <w:color w:val="000000" w:themeColor="text1"/>
          <w:sz w:val="26"/>
          <w:szCs w:val="26"/>
        </w:rPr>
        <w:t>i Bên B có căn cứ khẳng định</w:t>
      </w:r>
      <w:r w:rsidR="0088495B" w:rsidRPr="00B90EC1">
        <w:rPr>
          <w:color w:val="000000" w:themeColor="text1"/>
          <w:sz w:val="26"/>
          <w:szCs w:val="26"/>
        </w:rPr>
        <w:t xml:space="preserve"> chứng thư số đã được cấp không tuân theo các quy định tại Điều 4, 5, 6 của hợp đồng này; hoặc khi Bên B phát hiện ra sai sót ảnh hưởng đến quyền lợi của Bên B và người nhận.</w:t>
      </w:r>
    </w:p>
    <w:p w:rsidR="00D00AD7" w:rsidRPr="00B90EC1" w:rsidRDefault="00D00AD7" w:rsidP="00D00AD7">
      <w:pPr>
        <w:tabs>
          <w:tab w:val="left" w:pos="720"/>
        </w:tabs>
        <w:spacing w:after="60"/>
        <w:ind w:left="720" w:right="186" w:hanging="720"/>
        <w:jc w:val="both"/>
        <w:rPr>
          <w:sz w:val="26"/>
          <w:szCs w:val="26"/>
        </w:rPr>
      </w:pPr>
      <w:r w:rsidRPr="00B90EC1">
        <w:rPr>
          <w:sz w:val="26"/>
          <w:szCs w:val="26"/>
        </w:rPr>
        <w:t>Revoke, block Token at any time by giving notice to Party A and Party C incase Party B has a basis to confirm that the issued Certificate does not comply with the provisions in Article 4, 5, 6 in this contract; or when Party B detects errors that affect the interests of Party B and the recipient.</w:t>
      </w:r>
    </w:p>
    <w:p w:rsidR="0088495B" w:rsidRPr="00B90EC1" w:rsidRDefault="0088495B" w:rsidP="00090407">
      <w:pPr>
        <w:tabs>
          <w:tab w:val="left" w:pos="720"/>
        </w:tabs>
        <w:spacing w:after="60"/>
        <w:ind w:left="720" w:right="186" w:hanging="720"/>
        <w:jc w:val="both"/>
        <w:rPr>
          <w:sz w:val="26"/>
          <w:szCs w:val="26"/>
        </w:rPr>
      </w:pPr>
      <w:r w:rsidRPr="00B90EC1">
        <w:rPr>
          <w:sz w:val="26"/>
          <w:szCs w:val="26"/>
        </w:rPr>
        <w:tab/>
        <w:t>c) Thu hồi chứng thư số khi thuê bao là cá nhân đã chết hoặc mất tích theo tuyên bố của tòa án hoặc thuê bao là tổ chức giải thể hoặc phá sản theo quy định của pháp luật.</w:t>
      </w:r>
    </w:p>
    <w:p w:rsidR="00067B6F" w:rsidRPr="00B90EC1" w:rsidRDefault="00067B6F" w:rsidP="00090407">
      <w:pPr>
        <w:tabs>
          <w:tab w:val="left" w:pos="720"/>
        </w:tabs>
        <w:spacing w:after="60"/>
        <w:ind w:left="720" w:right="186" w:hanging="720"/>
        <w:jc w:val="both"/>
        <w:rPr>
          <w:sz w:val="26"/>
          <w:szCs w:val="26"/>
        </w:rPr>
      </w:pPr>
      <w:r w:rsidRPr="00B90EC1">
        <w:rPr>
          <w:sz w:val="26"/>
          <w:szCs w:val="26"/>
        </w:rPr>
        <w:t>Revocation of digital certificates when a subscriber is an individual who is dead or missing under a court declaration or a subscription is a dissolution or bankruptcy organization in accordance with law.</w:t>
      </w:r>
    </w:p>
    <w:p w:rsidR="0088495B" w:rsidRPr="00B90EC1" w:rsidRDefault="0088495B" w:rsidP="00090407">
      <w:pPr>
        <w:tabs>
          <w:tab w:val="left" w:pos="720"/>
        </w:tabs>
        <w:spacing w:after="60"/>
        <w:ind w:left="720" w:right="186" w:hanging="720"/>
        <w:jc w:val="both"/>
        <w:rPr>
          <w:sz w:val="26"/>
          <w:szCs w:val="26"/>
        </w:rPr>
      </w:pPr>
      <w:r w:rsidRPr="00B90EC1">
        <w:rPr>
          <w:sz w:val="26"/>
          <w:szCs w:val="26"/>
        </w:rPr>
        <w:tab/>
        <w:t>d) Khi có yêu cầu từ cơ quan Nhà Nước có thẩm quyền.</w:t>
      </w:r>
    </w:p>
    <w:p w:rsidR="00067B6F" w:rsidRPr="00B90EC1" w:rsidRDefault="00067B6F" w:rsidP="00090407">
      <w:pPr>
        <w:tabs>
          <w:tab w:val="left" w:pos="720"/>
        </w:tabs>
        <w:spacing w:after="60"/>
        <w:ind w:left="720" w:right="186" w:hanging="720"/>
        <w:jc w:val="both"/>
        <w:rPr>
          <w:sz w:val="26"/>
          <w:szCs w:val="26"/>
        </w:rPr>
      </w:pPr>
      <w:r w:rsidRPr="00B90EC1">
        <w:rPr>
          <w:sz w:val="26"/>
          <w:szCs w:val="26"/>
        </w:rPr>
        <w:t>Upon request from a competent State agency.</w:t>
      </w:r>
    </w:p>
    <w:p w:rsidR="00637368" w:rsidRPr="00B90EC1" w:rsidRDefault="0088495B" w:rsidP="00090407">
      <w:pPr>
        <w:tabs>
          <w:tab w:val="left" w:pos="720"/>
        </w:tabs>
        <w:spacing w:after="60"/>
        <w:ind w:left="720" w:right="186" w:hanging="720"/>
        <w:jc w:val="both"/>
        <w:rPr>
          <w:color w:val="000000" w:themeColor="text1"/>
          <w:sz w:val="26"/>
          <w:szCs w:val="26"/>
        </w:rPr>
      </w:pPr>
      <w:r w:rsidRPr="00B90EC1">
        <w:rPr>
          <w:sz w:val="26"/>
          <w:szCs w:val="26"/>
        </w:rPr>
        <w:tab/>
      </w:r>
      <w:r w:rsidR="00637368" w:rsidRPr="00B90EC1">
        <w:rPr>
          <w:color w:val="000000" w:themeColor="text1"/>
          <w:sz w:val="26"/>
          <w:szCs w:val="26"/>
        </w:rPr>
        <w:t>e) Khi Bên A không thực hiện đúng các điều khoản trong hợp đồng này.</w:t>
      </w:r>
    </w:p>
    <w:p w:rsidR="00067B6F" w:rsidRPr="00B90EC1" w:rsidRDefault="00067B6F" w:rsidP="00090407">
      <w:pPr>
        <w:tabs>
          <w:tab w:val="left" w:pos="720"/>
        </w:tabs>
        <w:spacing w:after="60"/>
        <w:ind w:left="720" w:right="186" w:hanging="720"/>
        <w:jc w:val="both"/>
        <w:rPr>
          <w:color w:val="000000" w:themeColor="text1"/>
          <w:sz w:val="26"/>
          <w:szCs w:val="26"/>
        </w:rPr>
      </w:pPr>
      <w:r w:rsidRPr="00B90EC1">
        <w:rPr>
          <w:color w:val="000000" w:themeColor="text1"/>
          <w:sz w:val="26"/>
          <w:szCs w:val="26"/>
        </w:rPr>
        <w:t>When Party A fails to comply with the terms of this contract</w:t>
      </w:r>
    </w:p>
    <w:p w:rsidR="00637368" w:rsidRPr="00B90EC1" w:rsidRDefault="00637368" w:rsidP="00090407">
      <w:pPr>
        <w:tabs>
          <w:tab w:val="left" w:pos="720"/>
        </w:tabs>
        <w:spacing w:after="60"/>
        <w:ind w:left="720" w:right="186" w:hanging="720"/>
        <w:jc w:val="both"/>
        <w:rPr>
          <w:color w:val="000000" w:themeColor="text1"/>
          <w:sz w:val="26"/>
          <w:szCs w:val="26"/>
        </w:rPr>
      </w:pPr>
      <w:r w:rsidRPr="00B90EC1">
        <w:rPr>
          <w:color w:val="000000" w:themeColor="text1"/>
          <w:sz w:val="26"/>
          <w:szCs w:val="26"/>
        </w:rPr>
        <w:tab/>
        <w:t>f) Theo điều kiện tạm dừng, thu hồi chứng thư số đã được quy định trong Quy chế chứng thực chữ ký số CA2.</w:t>
      </w:r>
    </w:p>
    <w:p w:rsidR="00067B6F" w:rsidRPr="00B90EC1" w:rsidRDefault="00067B6F" w:rsidP="00090407">
      <w:pPr>
        <w:tabs>
          <w:tab w:val="left" w:pos="720"/>
        </w:tabs>
        <w:spacing w:after="60"/>
        <w:ind w:left="720" w:right="186" w:hanging="720"/>
        <w:jc w:val="both"/>
        <w:rPr>
          <w:color w:val="000000" w:themeColor="text1"/>
          <w:sz w:val="26"/>
          <w:szCs w:val="26"/>
        </w:rPr>
      </w:pPr>
      <w:r w:rsidRPr="00B90EC1">
        <w:rPr>
          <w:color w:val="000000" w:themeColor="text1"/>
          <w:sz w:val="26"/>
          <w:szCs w:val="26"/>
        </w:rPr>
        <w:t>Under conditions of suspension and revocation of digital certificates specified in the CA2 Certification Protocol.</w:t>
      </w:r>
    </w:p>
    <w:p w:rsidR="00A67B2A" w:rsidRPr="00B90EC1" w:rsidRDefault="00C15EE4" w:rsidP="00090407">
      <w:pPr>
        <w:spacing w:before="60" w:after="60"/>
        <w:ind w:left="720"/>
        <w:jc w:val="both"/>
        <w:rPr>
          <w:color w:val="000000" w:themeColor="text1"/>
          <w:sz w:val="26"/>
          <w:szCs w:val="26"/>
        </w:rPr>
      </w:pPr>
      <w:r w:rsidRPr="00B90EC1">
        <w:rPr>
          <w:color w:val="000000" w:themeColor="text1"/>
          <w:sz w:val="26"/>
          <w:szCs w:val="26"/>
        </w:rPr>
        <w:t>g</w:t>
      </w:r>
      <w:r w:rsidR="00A67B2A" w:rsidRPr="00B90EC1">
        <w:rPr>
          <w:color w:val="000000" w:themeColor="text1"/>
          <w:sz w:val="26"/>
          <w:szCs w:val="26"/>
        </w:rPr>
        <w:t>) Khi thuê bao thay đổi thông tin, địa chỉ liên hệ mà không thông báo cho CA2 và CA2 không liên lạc được để bổ sung thông tin so với đăng ký ban đầu.</w:t>
      </w:r>
    </w:p>
    <w:p w:rsidR="00067B6F" w:rsidRPr="00B90EC1" w:rsidRDefault="00067B6F" w:rsidP="00090407">
      <w:pPr>
        <w:spacing w:before="60" w:after="60"/>
        <w:ind w:left="720"/>
        <w:jc w:val="both"/>
        <w:rPr>
          <w:color w:val="000000" w:themeColor="text1"/>
          <w:sz w:val="26"/>
          <w:szCs w:val="26"/>
        </w:rPr>
      </w:pPr>
      <w:r w:rsidRPr="00B90EC1">
        <w:rPr>
          <w:color w:val="000000" w:themeColor="text1"/>
          <w:sz w:val="26"/>
          <w:szCs w:val="26"/>
        </w:rPr>
        <w:t>When the subscriber changes information and contacts without notifying CA2 and CA2 many times, he cannot contact to supplement information compared to the initial registration</w:t>
      </w:r>
    </w:p>
    <w:p w:rsidR="0088495B" w:rsidRPr="00B90EC1" w:rsidRDefault="0088495B" w:rsidP="00090407">
      <w:pPr>
        <w:tabs>
          <w:tab w:val="left" w:pos="720"/>
        </w:tabs>
        <w:spacing w:after="60"/>
        <w:ind w:left="720" w:right="186" w:hanging="720"/>
        <w:jc w:val="both"/>
        <w:rPr>
          <w:sz w:val="26"/>
          <w:szCs w:val="26"/>
        </w:rPr>
      </w:pPr>
      <w:r w:rsidRPr="00B90EC1">
        <w:rPr>
          <w:sz w:val="26"/>
          <w:szCs w:val="26"/>
        </w:rPr>
        <w:t xml:space="preserve">8.2.  </w:t>
      </w:r>
      <w:r w:rsidRPr="00B90EC1">
        <w:rPr>
          <w:sz w:val="26"/>
          <w:szCs w:val="26"/>
        </w:rPr>
        <w:tab/>
        <w:t>Khi có căn cứ tạm dừng, thu hồi chứng thư số, Bên B sẽ tiến hành tạm dừng, thu hồi và đồng thời ngay lập tức thông báo cho Bên A và công bố trên cơ sở dữ liệu về chứng thư số việc tạm dừng, thu hồi thời gian bắt đầu và kết thúc việc tạm dừng.</w:t>
      </w:r>
    </w:p>
    <w:p w:rsidR="00067B6F" w:rsidRPr="00B90EC1" w:rsidRDefault="00067B6F" w:rsidP="00090407">
      <w:pPr>
        <w:tabs>
          <w:tab w:val="left" w:pos="720"/>
        </w:tabs>
        <w:spacing w:after="60"/>
        <w:ind w:left="720" w:right="186" w:hanging="720"/>
        <w:jc w:val="both"/>
        <w:rPr>
          <w:sz w:val="26"/>
          <w:szCs w:val="26"/>
        </w:rPr>
      </w:pPr>
      <w:r w:rsidRPr="00B90EC1">
        <w:rPr>
          <w:sz w:val="26"/>
          <w:szCs w:val="26"/>
        </w:rPr>
        <w:t xml:space="preserve">When there are grounds to suspend or revoke digital certificates, Party B will </w:t>
      </w:r>
      <w:r w:rsidR="00C0742F" w:rsidRPr="00B90EC1">
        <w:rPr>
          <w:sz w:val="26"/>
          <w:szCs w:val="26"/>
        </w:rPr>
        <w:t>suspend, withdraw, at the same time immediately notify Party A,</w:t>
      </w:r>
      <w:r w:rsidRPr="00B90EC1">
        <w:rPr>
          <w:sz w:val="26"/>
          <w:szCs w:val="26"/>
        </w:rPr>
        <w:t xml:space="preserve"> and publish on the database of deed numbers,</w:t>
      </w:r>
    </w:p>
    <w:p w:rsidR="0088495B" w:rsidRPr="00B90EC1" w:rsidRDefault="0088495B" w:rsidP="00090407">
      <w:pPr>
        <w:tabs>
          <w:tab w:val="left" w:pos="720"/>
        </w:tabs>
        <w:spacing w:after="60"/>
        <w:ind w:left="720" w:right="186" w:hanging="720"/>
        <w:jc w:val="both"/>
        <w:rPr>
          <w:sz w:val="26"/>
          <w:szCs w:val="26"/>
        </w:rPr>
      </w:pPr>
      <w:r w:rsidRPr="00B90EC1">
        <w:rPr>
          <w:sz w:val="26"/>
          <w:szCs w:val="26"/>
        </w:rPr>
        <w:t xml:space="preserve">8.3.  </w:t>
      </w:r>
      <w:r w:rsidRPr="00B90EC1">
        <w:rPr>
          <w:sz w:val="26"/>
          <w:szCs w:val="26"/>
        </w:rPr>
        <w:tab/>
        <w:t>Chứng thư số của Bên A sẽ được khôi phục lại khi các căn cứ của tạm dừng chứng thư số tại khoản 8.1 của</w:t>
      </w:r>
      <w:r w:rsidR="00C15EE4" w:rsidRPr="00B90EC1">
        <w:rPr>
          <w:sz w:val="26"/>
          <w:szCs w:val="26"/>
        </w:rPr>
        <w:t xml:space="preserve"> Đ</w:t>
      </w:r>
      <w:r w:rsidRPr="00B90EC1">
        <w:rPr>
          <w:sz w:val="26"/>
          <w:szCs w:val="26"/>
        </w:rPr>
        <w:t>iều 8 kết thúc, hoặc thời hạn tạm dừng theo yêu cầu của Bên A đã hết.</w:t>
      </w:r>
    </w:p>
    <w:p w:rsidR="00067B6F" w:rsidRPr="00B90EC1" w:rsidRDefault="00067B6F" w:rsidP="00090407">
      <w:pPr>
        <w:tabs>
          <w:tab w:val="left" w:pos="720"/>
        </w:tabs>
        <w:spacing w:after="60"/>
        <w:ind w:left="720" w:right="186" w:hanging="720"/>
        <w:jc w:val="both"/>
        <w:rPr>
          <w:sz w:val="26"/>
          <w:szCs w:val="26"/>
        </w:rPr>
      </w:pPr>
      <w:r w:rsidRPr="00B90EC1">
        <w:rPr>
          <w:sz w:val="26"/>
          <w:szCs w:val="26"/>
        </w:rPr>
        <w:t>Party A's digital certificate will be restored when the grounds of suspension of certificates in Clause 8.1 of Article 8 end, or the suspension period at Party A's request has expired.</w:t>
      </w:r>
    </w:p>
    <w:p w:rsidR="0088495B" w:rsidRPr="00B90EC1" w:rsidRDefault="0088495B" w:rsidP="00090407">
      <w:pPr>
        <w:tabs>
          <w:tab w:val="left" w:pos="720"/>
        </w:tabs>
        <w:spacing w:after="60"/>
        <w:ind w:left="720" w:right="186" w:hanging="720"/>
        <w:jc w:val="both"/>
        <w:rPr>
          <w:color w:val="000000" w:themeColor="text1"/>
          <w:sz w:val="26"/>
          <w:szCs w:val="26"/>
        </w:rPr>
      </w:pPr>
      <w:r w:rsidRPr="00B90EC1">
        <w:rPr>
          <w:sz w:val="26"/>
          <w:szCs w:val="26"/>
        </w:rPr>
        <w:t>8.4.</w:t>
      </w:r>
      <w:r w:rsidRPr="00B90EC1">
        <w:rPr>
          <w:color w:val="000000" w:themeColor="text1"/>
          <w:sz w:val="26"/>
          <w:szCs w:val="26"/>
        </w:rPr>
        <w:tab/>
        <w:t>Các trường hợp khác theo quy định của Bên B và pháp luật.</w:t>
      </w:r>
    </w:p>
    <w:p w:rsidR="00067B6F" w:rsidRPr="00B90EC1" w:rsidRDefault="00067B6F" w:rsidP="00090407">
      <w:pPr>
        <w:tabs>
          <w:tab w:val="left" w:pos="720"/>
        </w:tabs>
        <w:spacing w:after="60"/>
        <w:ind w:left="720" w:right="186" w:hanging="720"/>
        <w:jc w:val="both"/>
        <w:rPr>
          <w:color w:val="000000" w:themeColor="text1"/>
          <w:sz w:val="26"/>
          <w:szCs w:val="26"/>
        </w:rPr>
      </w:pPr>
      <w:r w:rsidRPr="00B90EC1">
        <w:rPr>
          <w:sz w:val="26"/>
          <w:szCs w:val="26"/>
        </w:rPr>
        <w:t>Other cases in accordance with Party B's regulations and laws.</w:t>
      </w:r>
    </w:p>
    <w:p w:rsidR="0035459C" w:rsidRPr="00B90EC1" w:rsidRDefault="004B1E42" w:rsidP="00090407">
      <w:pPr>
        <w:pStyle w:val="BodyText"/>
        <w:spacing w:line="276" w:lineRule="auto"/>
        <w:rPr>
          <w:rFonts w:ascii="Times New Roman" w:hAnsi="Times New Roman"/>
          <w:b/>
          <w:szCs w:val="26"/>
        </w:rPr>
      </w:pPr>
      <w:r w:rsidRPr="00B90EC1">
        <w:rPr>
          <w:rFonts w:ascii="Times New Roman" w:hAnsi="Times New Roman"/>
          <w:b/>
          <w:szCs w:val="26"/>
        </w:rPr>
        <w:t xml:space="preserve">Điều </w:t>
      </w:r>
      <w:r w:rsidR="00674FA5" w:rsidRPr="00B90EC1">
        <w:rPr>
          <w:rFonts w:ascii="Times New Roman" w:hAnsi="Times New Roman"/>
          <w:b/>
          <w:szCs w:val="26"/>
        </w:rPr>
        <w:t>9</w:t>
      </w:r>
      <w:r w:rsidR="0035459C" w:rsidRPr="00B90EC1">
        <w:rPr>
          <w:rFonts w:ascii="Times New Roman" w:hAnsi="Times New Roman"/>
          <w:b/>
          <w:szCs w:val="26"/>
        </w:rPr>
        <w:t>. Chấm dứt và thanh lý hợp đồng</w:t>
      </w:r>
    </w:p>
    <w:p w:rsidR="006F05E9" w:rsidRPr="00B90EC1" w:rsidRDefault="006F05E9" w:rsidP="00090407">
      <w:pPr>
        <w:pStyle w:val="BodyText"/>
        <w:spacing w:line="276" w:lineRule="auto"/>
        <w:rPr>
          <w:rFonts w:ascii="Times New Roman" w:hAnsi="Times New Roman"/>
          <w:szCs w:val="26"/>
        </w:rPr>
      </w:pPr>
      <w:r w:rsidRPr="00B90EC1">
        <w:rPr>
          <w:rFonts w:ascii="Times New Roman" w:hAnsi="Times New Roman"/>
          <w:b/>
          <w:szCs w:val="26"/>
        </w:rPr>
        <w:t>Article 9. Termination and liquidation of contracts</w:t>
      </w:r>
    </w:p>
    <w:p w:rsidR="0035459C" w:rsidRPr="00B90EC1" w:rsidRDefault="00674FA5" w:rsidP="00090407">
      <w:pPr>
        <w:tabs>
          <w:tab w:val="left" w:pos="720"/>
        </w:tabs>
        <w:spacing w:after="60"/>
        <w:ind w:left="720" w:right="186" w:hanging="720"/>
        <w:jc w:val="both"/>
        <w:rPr>
          <w:sz w:val="26"/>
          <w:szCs w:val="26"/>
        </w:rPr>
      </w:pPr>
      <w:r w:rsidRPr="00B90EC1">
        <w:rPr>
          <w:sz w:val="26"/>
          <w:szCs w:val="26"/>
        </w:rPr>
        <w:lastRenderedPageBreak/>
        <w:t>9</w:t>
      </w:r>
      <w:r w:rsidR="0035459C" w:rsidRPr="00B90EC1">
        <w:rPr>
          <w:sz w:val="26"/>
          <w:szCs w:val="26"/>
        </w:rPr>
        <w:t xml:space="preserve">.1. </w:t>
      </w:r>
      <w:r w:rsidR="00356073" w:rsidRPr="00B90EC1">
        <w:rPr>
          <w:sz w:val="26"/>
          <w:szCs w:val="26"/>
        </w:rPr>
        <w:tab/>
      </w:r>
      <w:r w:rsidR="0035459C" w:rsidRPr="00B90EC1">
        <w:rPr>
          <w:sz w:val="26"/>
          <w:szCs w:val="26"/>
        </w:rPr>
        <w:t>Chấm dứt hợp đồng</w:t>
      </w:r>
    </w:p>
    <w:p w:rsidR="006F05E9" w:rsidRPr="00B90EC1" w:rsidRDefault="006F05E9" w:rsidP="00090407">
      <w:pPr>
        <w:tabs>
          <w:tab w:val="left" w:pos="720"/>
        </w:tabs>
        <w:spacing w:after="60"/>
        <w:ind w:left="720" w:right="186" w:hanging="720"/>
        <w:jc w:val="both"/>
        <w:rPr>
          <w:sz w:val="26"/>
          <w:szCs w:val="26"/>
        </w:rPr>
      </w:pPr>
      <w:r w:rsidRPr="00B90EC1">
        <w:rPr>
          <w:sz w:val="26"/>
          <w:szCs w:val="26"/>
        </w:rPr>
        <w:t xml:space="preserve">            Contract termination</w:t>
      </w:r>
    </w:p>
    <w:p w:rsidR="0035459C" w:rsidRPr="00B90EC1" w:rsidRDefault="00356073" w:rsidP="00090407">
      <w:pPr>
        <w:tabs>
          <w:tab w:val="left" w:pos="720"/>
        </w:tabs>
        <w:spacing w:after="60"/>
        <w:ind w:left="720" w:right="186" w:hanging="720"/>
        <w:jc w:val="both"/>
        <w:rPr>
          <w:sz w:val="26"/>
          <w:szCs w:val="26"/>
        </w:rPr>
      </w:pPr>
      <w:r w:rsidRPr="00B90EC1">
        <w:rPr>
          <w:sz w:val="26"/>
          <w:szCs w:val="26"/>
        </w:rPr>
        <w:tab/>
      </w:r>
      <w:r w:rsidR="0035459C" w:rsidRPr="00B90EC1">
        <w:rPr>
          <w:sz w:val="26"/>
          <w:szCs w:val="26"/>
        </w:rPr>
        <w:t>Hợp đồng này chấm dứt trong các trường hợp sau đây:</w:t>
      </w:r>
    </w:p>
    <w:p w:rsidR="006F05E9" w:rsidRPr="00B90EC1" w:rsidRDefault="006F05E9" w:rsidP="00090407">
      <w:pPr>
        <w:tabs>
          <w:tab w:val="left" w:pos="720"/>
        </w:tabs>
        <w:spacing w:after="60"/>
        <w:ind w:left="720" w:right="186" w:hanging="720"/>
        <w:jc w:val="both"/>
        <w:rPr>
          <w:sz w:val="26"/>
          <w:szCs w:val="26"/>
        </w:rPr>
      </w:pPr>
      <w:r w:rsidRPr="00B90EC1">
        <w:rPr>
          <w:sz w:val="26"/>
          <w:szCs w:val="26"/>
        </w:rPr>
        <w:t>This contract shall be terminated in the following cases</w:t>
      </w:r>
    </w:p>
    <w:p w:rsidR="0035459C" w:rsidRPr="00B90EC1" w:rsidRDefault="00356073" w:rsidP="00090407">
      <w:pPr>
        <w:tabs>
          <w:tab w:val="left" w:pos="720"/>
        </w:tabs>
        <w:spacing w:after="60"/>
        <w:ind w:left="720" w:right="186" w:hanging="720"/>
        <w:jc w:val="both"/>
        <w:rPr>
          <w:sz w:val="26"/>
          <w:szCs w:val="26"/>
        </w:rPr>
      </w:pPr>
      <w:r w:rsidRPr="00B90EC1">
        <w:rPr>
          <w:sz w:val="26"/>
          <w:szCs w:val="26"/>
        </w:rPr>
        <w:tab/>
      </w:r>
      <w:r w:rsidR="00A61FC1" w:rsidRPr="00B90EC1">
        <w:rPr>
          <w:sz w:val="26"/>
          <w:szCs w:val="26"/>
        </w:rPr>
        <w:t xml:space="preserve">a) </w:t>
      </w:r>
      <w:r w:rsidR="0035459C" w:rsidRPr="00B90EC1">
        <w:rPr>
          <w:sz w:val="26"/>
          <w:szCs w:val="26"/>
        </w:rPr>
        <w:t xml:space="preserve"> Hết thời hạn quy định tại Điều 1</w:t>
      </w:r>
      <w:r w:rsidR="00D87372" w:rsidRPr="00B90EC1">
        <w:rPr>
          <w:sz w:val="26"/>
          <w:szCs w:val="26"/>
        </w:rPr>
        <w:t>0</w:t>
      </w:r>
      <w:r w:rsidR="0035459C" w:rsidRPr="00B90EC1">
        <w:rPr>
          <w:sz w:val="26"/>
          <w:szCs w:val="26"/>
        </w:rPr>
        <w:t xml:space="preserve"> dưới đây </w:t>
      </w:r>
    </w:p>
    <w:p w:rsidR="006F05E9" w:rsidRPr="00B90EC1" w:rsidRDefault="006F05E9" w:rsidP="00090407">
      <w:pPr>
        <w:tabs>
          <w:tab w:val="left" w:pos="720"/>
        </w:tabs>
        <w:spacing w:after="60"/>
        <w:ind w:left="720" w:right="186" w:hanging="720"/>
        <w:jc w:val="both"/>
        <w:rPr>
          <w:sz w:val="26"/>
          <w:szCs w:val="26"/>
        </w:rPr>
      </w:pPr>
      <w:r w:rsidRPr="00B90EC1">
        <w:rPr>
          <w:sz w:val="26"/>
          <w:szCs w:val="26"/>
        </w:rPr>
        <w:t>The time limit specified in Article 10 is expired</w:t>
      </w:r>
    </w:p>
    <w:p w:rsidR="0035459C" w:rsidRPr="00B90EC1" w:rsidRDefault="00356073" w:rsidP="00090407">
      <w:pPr>
        <w:tabs>
          <w:tab w:val="left" w:pos="720"/>
        </w:tabs>
        <w:spacing w:after="60"/>
        <w:ind w:left="720" w:right="186" w:hanging="720"/>
        <w:jc w:val="both"/>
        <w:rPr>
          <w:sz w:val="26"/>
          <w:szCs w:val="26"/>
        </w:rPr>
      </w:pPr>
      <w:r w:rsidRPr="00B90EC1">
        <w:rPr>
          <w:sz w:val="26"/>
          <w:szCs w:val="26"/>
        </w:rPr>
        <w:tab/>
      </w:r>
      <w:r w:rsidR="00A61FC1" w:rsidRPr="00B90EC1">
        <w:rPr>
          <w:sz w:val="26"/>
          <w:szCs w:val="26"/>
        </w:rPr>
        <w:t xml:space="preserve">b) </w:t>
      </w:r>
      <w:r w:rsidR="00F639BF" w:rsidRPr="00B90EC1">
        <w:rPr>
          <w:sz w:val="26"/>
          <w:szCs w:val="26"/>
        </w:rPr>
        <w:t xml:space="preserve">Do </w:t>
      </w:r>
      <w:r w:rsidR="00A86CEA" w:rsidRPr="00B90EC1">
        <w:rPr>
          <w:sz w:val="26"/>
          <w:szCs w:val="26"/>
        </w:rPr>
        <w:t>Bên</w:t>
      </w:r>
      <w:r w:rsidR="00F639BF" w:rsidRPr="00B90EC1">
        <w:rPr>
          <w:sz w:val="26"/>
          <w:szCs w:val="26"/>
        </w:rPr>
        <w:t xml:space="preserve"> A</w:t>
      </w:r>
      <w:r w:rsidR="0035459C" w:rsidRPr="00B90EC1">
        <w:rPr>
          <w:sz w:val="26"/>
          <w:szCs w:val="26"/>
        </w:rPr>
        <w:t xml:space="preserve"> trong khi sử dụng dịch vụ có hành vi vi phạm pháp luật, </w:t>
      </w:r>
      <w:r w:rsidR="00A61FC1" w:rsidRPr="00B90EC1">
        <w:rPr>
          <w:sz w:val="26"/>
          <w:szCs w:val="26"/>
        </w:rPr>
        <w:t xml:space="preserve">các thể lệ và </w:t>
      </w:r>
      <w:r w:rsidR="0035459C" w:rsidRPr="00B90EC1">
        <w:rPr>
          <w:sz w:val="26"/>
          <w:szCs w:val="26"/>
        </w:rPr>
        <w:t>quy định về khai thác dịch vụ; không thanh toán cước phí dịch vụ như quy định tại hợp đồng này.</w:t>
      </w:r>
    </w:p>
    <w:p w:rsidR="006F05E9" w:rsidRPr="00B90EC1" w:rsidRDefault="006F05E9" w:rsidP="00090407">
      <w:pPr>
        <w:tabs>
          <w:tab w:val="left" w:pos="720"/>
        </w:tabs>
        <w:spacing w:after="60"/>
        <w:ind w:left="720" w:right="186" w:hanging="720"/>
        <w:jc w:val="both"/>
        <w:rPr>
          <w:sz w:val="26"/>
          <w:szCs w:val="26"/>
        </w:rPr>
      </w:pPr>
      <w:r w:rsidRPr="00B90EC1">
        <w:rPr>
          <w:sz w:val="26"/>
          <w:szCs w:val="26"/>
        </w:rPr>
        <w:t>Party A, while using the service violates laws, regulations, and other regulations of service exploitation;</w:t>
      </w:r>
      <w:r w:rsidR="00B90EC1">
        <w:rPr>
          <w:sz w:val="26"/>
          <w:szCs w:val="26"/>
        </w:rPr>
        <w:t xml:space="preserve"> </w:t>
      </w:r>
      <w:r w:rsidRPr="00B90EC1">
        <w:rPr>
          <w:sz w:val="26"/>
          <w:szCs w:val="26"/>
        </w:rPr>
        <w:t>not paying service fees on time as stipulated in this contract.</w:t>
      </w:r>
    </w:p>
    <w:p w:rsidR="0035459C" w:rsidRPr="00B90EC1" w:rsidRDefault="00356073" w:rsidP="00090407">
      <w:pPr>
        <w:tabs>
          <w:tab w:val="left" w:pos="720"/>
        </w:tabs>
        <w:spacing w:after="60"/>
        <w:ind w:left="720" w:right="186" w:hanging="720"/>
        <w:jc w:val="both"/>
        <w:rPr>
          <w:sz w:val="26"/>
          <w:szCs w:val="26"/>
        </w:rPr>
      </w:pPr>
      <w:r w:rsidRPr="00B90EC1">
        <w:rPr>
          <w:sz w:val="26"/>
          <w:szCs w:val="26"/>
        </w:rPr>
        <w:tab/>
      </w:r>
      <w:r w:rsidR="00A61FC1" w:rsidRPr="00B90EC1">
        <w:rPr>
          <w:sz w:val="26"/>
          <w:szCs w:val="26"/>
        </w:rPr>
        <w:t xml:space="preserve">c) </w:t>
      </w:r>
      <w:r w:rsidR="0035459C" w:rsidRPr="00B90EC1">
        <w:rPr>
          <w:sz w:val="26"/>
          <w:szCs w:val="26"/>
        </w:rPr>
        <w:t xml:space="preserve">Theo yêu cầu của một trong các </w:t>
      </w:r>
      <w:r w:rsidR="00A86CEA" w:rsidRPr="00B90EC1">
        <w:rPr>
          <w:sz w:val="26"/>
          <w:szCs w:val="26"/>
        </w:rPr>
        <w:t>bên</w:t>
      </w:r>
      <w:r w:rsidR="0035459C" w:rsidRPr="00B90EC1">
        <w:rPr>
          <w:sz w:val="26"/>
          <w:szCs w:val="26"/>
        </w:rPr>
        <w:t xml:space="preserve"> và có sự đồng ý của các </w:t>
      </w:r>
      <w:r w:rsidR="00A86CEA" w:rsidRPr="00B90EC1">
        <w:rPr>
          <w:sz w:val="26"/>
          <w:szCs w:val="26"/>
        </w:rPr>
        <w:t>bên</w:t>
      </w:r>
      <w:r w:rsidR="0035459C" w:rsidRPr="00B90EC1">
        <w:rPr>
          <w:sz w:val="26"/>
          <w:szCs w:val="26"/>
        </w:rPr>
        <w:t xml:space="preserve"> tham gia ký hợp đồng</w:t>
      </w:r>
    </w:p>
    <w:p w:rsidR="006F05E9" w:rsidRPr="00B90EC1" w:rsidRDefault="006F05E9" w:rsidP="006F05E9">
      <w:pPr>
        <w:pStyle w:val="BodyText"/>
        <w:spacing w:line="276" w:lineRule="auto"/>
        <w:ind w:left="720"/>
        <w:rPr>
          <w:rFonts w:ascii="Times New Roman" w:hAnsi="Times New Roman"/>
          <w:szCs w:val="26"/>
        </w:rPr>
      </w:pPr>
      <w:r w:rsidRPr="00B90EC1">
        <w:rPr>
          <w:rFonts w:ascii="Times New Roman" w:hAnsi="Times New Roman"/>
          <w:szCs w:val="26"/>
        </w:rPr>
        <w:t xml:space="preserve">    Follow the request from one of the parties and with the agreement of the parties signing the contract</w:t>
      </w:r>
    </w:p>
    <w:p w:rsidR="006F05E9" w:rsidRPr="00B90EC1" w:rsidRDefault="006F05E9" w:rsidP="00090407">
      <w:pPr>
        <w:tabs>
          <w:tab w:val="left" w:pos="720"/>
        </w:tabs>
        <w:spacing w:after="60"/>
        <w:ind w:left="720" w:right="186" w:hanging="720"/>
        <w:jc w:val="both"/>
        <w:rPr>
          <w:sz w:val="26"/>
          <w:szCs w:val="26"/>
        </w:rPr>
      </w:pPr>
    </w:p>
    <w:p w:rsidR="0035459C" w:rsidRPr="00B90EC1" w:rsidRDefault="00674FA5" w:rsidP="00090407">
      <w:pPr>
        <w:tabs>
          <w:tab w:val="left" w:pos="720"/>
        </w:tabs>
        <w:spacing w:after="60"/>
        <w:ind w:left="720" w:right="186" w:hanging="720"/>
        <w:jc w:val="both"/>
        <w:rPr>
          <w:sz w:val="26"/>
          <w:szCs w:val="26"/>
        </w:rPr>
      </w:pPr>
      <w:r w:rsidRPr="00B90EC1">
        <w:rPr>
          <w:sz w:val="26"/>
          <w:szCs w:val="26"/>
        </w:rPr>
        <w:t>9</w:t>
      </w:r>
      <w:r w:rsidR="0035459C" w:rsidRPr="00B90EC1">
        <w:rPr>
          <w:sz w:val="26"/>
          <w:szCs w:val="26"/>
        </w:rPr>
        <w:t>.2.</w:t>
      </w:r>
      <w:r w:rsidR="00356073" w:rsidRPr="00B90EC1">
        <w:rPr>
          <w:sz w:val="26"/>
          <w:szCs w:val="26"/>
        </w:rPr>
        <w:tab/>
      </w:r>
      <w:r w:rsidR="0035459C" w:rsidRPr="00B90EC1">
        <w:rPr>
          <w:sz w:val="26"/>
          <w:szCs w:val="26"/>
        </w:rPr>
        <w:t xml:space="preserve">Thanh lý hợp đồng </w:t>
      </w:r>
    </w:p>
    <w:p w:rsidR="006F05E9" w:rsidRPr="00B90EC1" w:rsidRDefault="006F05E9" w:rsidP="00090407">
      <w:pPr>
        <w:tabs>
          <w:tab w:val="left" w:pos="720"/>
        </w:tabs>
        <w:spacing w:after="60"/>
        <w:ind w:left="720" w:right="186" w:hanging="720"/>
        <w:jc w:val="both"/>
        <w:rPr>
          <w:sz w:val="26"/>
          <w:szCs w:val="26"/>
        </w:rPr>
      </w:pPr>
      <w:r w:rsidRPr="00B90EC1">
        <w:rPr>
          <w:sz w:val="26"/>
          <w:szCs w:val="26"/>
        </w:rPr>
        <w:t xml:space="preserve">            Contract Liquidation</w:t>
      </w:r>
    </w:p>
    <w:p w:rsidR="0035459C" w:rsidRPr="00B90EC1" w:rsidRDefault="00356073" w:rsidP="00090407">
      <w:pPr>
        <w:tabs>
          <w:tab w:val="left" w:pos="720"/>
        </w:tabs>
        <w:spacing w:after="60"/>
        <w:ind w:left="720" w:right="186" w:hanging="720"/>
        <w:jc w:val="both"/>
        <w:rPr>
          <w:sz w:val="26"/>
          <w:szCs w:val="26"/>
        </w:rPr>
      </w:pPr>
      <w:r w:rsidRPr="00B90EC1">
        <w:rPr>
          <w:sz w:val="26"/>
          <w:szCs w:val="26"/>
        </w:rPr>
        <w:tab/>
      </w:r>
      <w:r w:rsidR="0035459C" w:rsidRPr="00B90EC1">
        <w:rPr>
          <w:sz w:val="26"/>
          <w:szCs w:val="26"/>
        </w:rPr>
        <w:t>Hợp đồng sẽ được tự động tha</w:t>
      </w:r>
      <w:r w:rsidR="00F639BF" w:rsidRPr="00B90EC1">
        <w:rPr>
          <w:sz w:val="26"/>
          <w:szCs w:val="26"/>
        </w:rPr>
        <w:t xml:space="preserve">nh lý khi chứng thư số của </w:t>
      </w:r>
      <w:r w:rsidR="00A86CEA" w:rsidRPr="00B90EC1">
        <w:rPr>
          <w:sz w:val="26"/>
          <w:szCs w:val="26"/>
        </w:rPr>
        <w:t>Bên</w:t>
      </w:r>
      <w:r w:rsidR="00F639BF" w:rsidRPr="00B90EC1">
        <w:rPr>
          <w:sz w:val="26"/>
          <w:szCs w:val="26"/>
        </w:rPr>
        <w:t xml:space="preserve"> A hết hạn mà </w:t>
      </w:r>
      <w:r w:rsidR="00A86CEA" w:rsidRPr="00B90EC1">
        <w:rPr>
          <w:sz w:val="26"/>
          <w:szCs w:val="26"/>
        </w:rPr>
        <w:t>Bên</w:t>
      </w:r>
      <w:r w:rsidR="00F639BF" w:rsidRPr="00B90EC1">
        <w:rPr>
          <w:sz w:val="26"/>
          <w:szCs w:val="26"/>
        </w:rPr>
        <w:t xml:space="preserve"> A</w:t>
      </w:r>
      <w:r w:rsidR="0035459C" w:rsidRPr="00B90EC1">
        <w:rPr>
          <w:sz w:val="26"/>
          <w:szCs w:val="26"/>
        </w:rPr>
        <w:t xml:space="preserve"> không tiếp tục gia hạn chứng thư số, không tiếp tục thanh toán phí duy trì dịch vụ theo quy định và</w:t>
      </w:r>
      <w:r w:rsidR="00BC597D" w:rsidRPr="00B90EC1">
        <w:rPr>
          <w:sz w:val="26"/>
          <w:szCs w:val="26"/>
        </w:rPr>
        <w:t xml:space="preserve"> các </w:t>
      </w:r>
      <w:r w:rsidR="00A86CEA" w:rsidRPr="00B90EC1">
        <w:rPr>
          <w:sz w:val="26"/>
          <w:szCs w:val="26"/>
        </w:rPr>
        <w:t>bên</w:t>
      </w:r>
      <w:r w:rsidR="00BC597D" w:rsidRPr="00B90EC1">
        <w:rPr>
          <w:sz w:val="26"/>
          <w:szCs w:val="26"/>
        </w:rPr>
        <w:t xml:space="preserve"> không xảy ra tranh chấp.</w:t>
      </w:r>
    </w:p>
    <w:p w:rsidR="006F05E9" w:rsidRPr="00B90EC1" w:rsidRDefault="006F05E9" w:rsidP="006F05E9">
      <w:pPr>
        <w:tabs>
          <w:tab w:val="left" w:pos="0"/>
          <w:tab w:val="left" w:pos="360"/>
        </w:tabs>
        <w:spacing w:line="276" w:lineRule="auto"/>
        <w:ind w:left="720"/>
        <w:jc w:val="both"/>
        <w:rPr>
          <w:sz w:val="26"/>
          <w:szCs w:val="26"/>
        </w:rPr>
      </w:pPr>
      <w:r w:rsidRPr="00B90EC1">
        <w:rPr>
          <w:sz w:val="26"/>
          <w:szCs w:val="26"/>
        </w:rPr>
        <w:t xml:space="preserve">The contract will automatically </w:t>
      </w:r>
      <w:proofErr w:type="gramStart"/>
      <w:r w:rsidRPr="00B90EC1">
        <w:rPr>
          <w:sz w:val="26"/>
          <w:szCs w:val="26"/>
        </w:rPr>
        <w:t>terminated</w:t>
      </w:r>
      <w:proofErr w:type="gramEnd"/>
      <w:r w:rsidRPr="00B90EC1">
        <w:rPr>
          <w:sz w:val="26"/>
          <w:szCs w:val="26"/>
        </w:rPr>
        <w:t xml:space="preserve"> in case non</w:t>
      </w:r>
      <w:r w:rsidR="000013C0" w:rsidRPr="00B90EC1">
        <w:rPr>
          <w:sz w:val="26"/>
          <w:szCs w:val="26"/>
        </w:rPr>
        <w:t xml:space="preserve">e of the party dispute occur. </w:t>
      </w:r>
      <w:r w:rsidRPr="00B90EC1">
        <w:rPr>
          <w:sz w:val="26"/>
          <w:szCs w:val="26"/>
        </w:rPr>
        <w:t>Party A's digital certificate expires but Party A does not continue to extend digital certificate or continue to pay maintenance fees as regulated.</w:t>
      </w:r>
    </w:p>
    <w:p w:rsidR="006F05E9" w:rsidRPr="00B90EC1" w:rsidRDefault="006F05E9" w:rsidP="00090407">
      <w:pPr>
        <w:tabs>
          <w:tab w:val="left" w:pos="720"/>
        </w:tabs>
        <w:spacing w:after="60"/>
        <w:ind w:left="720" w:right="186" w:hanging="720"/>
        <w:jc w:val="both"/>
        <w:rPr>
          <w:sz w:val="26"/>
          <w:szCs w:val="26"/>
        </w:rPr>
      </w:pPr>
    </w:p>
    <w:p w:rsidR="0035459C" w:rsidRPr="00B90EC1" w:rsidRDefault="00BC597D" w:rsidP="00090407">
      <w:pPr>
        <w:spacing w:line="276" w:lineRule="auto"/>
        <w:jc w:val="both"/>
        <w:rPr>
          <w:b/>
          <w:sz w:val="26"/>
          <w:szCs w:val="26"/>
        </w:rPr>
      </w:pPr>
      <w:r w:rsidRPr="00B90EC1">
        <w:rPr>
          <w:b/>
          <w:sz w:val="26"/>
          <w:szCs w:val="26"/>
        </w:rPr>
        <w:t>Điều 1</w:t>
      </w:r>
      <w:r w:rsidR="00674FA5" w:rsidRPr="00B90EC1">
        <w:rPr>
          <w:b/>
          <w:sz w:val="26"/>
          <w:szCs w:val="26"/>
        </w:rPr>
        <w:t>0</w:t>
      </w:r>
      <w:r w:rsidR="0035459C" w:rsidRPr="00B90EC1">
        <w:rPr>
          <w:b/>
          <w:sz w:val="26"/>
          <w:szCs w:val="26"/>
        </w:rPr>
        <w:t xml:space="preserve">. Thời hạn hiệu lực của hợp đồng </w:t>
      </w:r>
    </w:p>
    <w:p w:rsidR="00C92D4B" w:rsidRPr="00B90EC1" w:rsidRDefault="005916F6" w:rsidP="00090407">
      <w:pPr>
        <w:spacing w:line="276" w:lineRule="auto"/>
        <w:jc w:val="both"/>
        <w:rPr>
          <w:b/>
          <w:sz w:val="26"/>
          <w:szCs w:val="26"/>
        </w:rPr>
      </w:pPr>
      <w:r w:rsidRPr="00B90EC1">
        <w:rPr>
          <w:b/>
          <w:sz w:val="26"/>
          <w:szCs w:val="26"/>
        </w:rPr>
        <w:t xml:space="preserve">Article 10.   </w:t>
      </w:r>
      <w:r w:rsidR="00C92D4B" w:rsidRPr="00B90EC1">
        <w:rPr>
          <w:b/>
          <w:sz w:val="26"/>
          <w:szCs w:val="26"/>
        </w:rPr>
        <w:t>Duration of contract</w:t>
      </w:r>
    </w:p>
    <w:p w:rsidR="0035459C" w:rsidRPr="00B90EC1" w:rsidRDefault="00BC597D" w:rsidP="00090407">
      <w:pPr>
        <w:spacing w:line="276" w:lineRule="auto"/>
        <w:ind w:left="720" w:hanging="720"/>
        <w:jc w:val="both"/>
        <w:rPr>
          <w:sz w:val="26"/>
          <w:szCs w:val="26"/>
        </w:rPr>
      </w:pPr>
      <w:r w:rsidRPr="00B90EC1">
        <w:rPr>
          <w:sz w:val="26"/>
          <w:szCs w:val="26"/>
        </w:rPr>
        <w:t>1</w:t>
      </w:r>
      <w:r w:rsidR="00674FA5" w:rsidRPr="00B90EC1">
        <w:rPr>
          <w:sz w:val="26"/>
          <w:szCs w:val="26"/>
        </w:rPr>
        <w:t>0</w:t>
      </w:r>
      <w:r w:rsidR="0035459C" w:rsidRPr="00B90EC1">
        <w:rPr>
          <w:sz w:val="26"/>
          <w:szCs w:val="26"/>
        </w:rPr>
        <w:t>.1</w:t>
      </w:r>
      <w:r w:rsidR="008C5660" w:rsidRPr="00B90EC1">
        <w:rPr>
          <w:sz w:val="26"/>
          <w:szCs w:val="26"/>
        </w:rPr>
        <w:t xml:space="preserve">. </w:t>
      </w:r>
      <w:r w:rsidR="00356073" w:rsidRPr="00B90EC1">
        <w:rPr>
          <w:sz w:val="26"/>
          <w:szCs w:val="26"/>
        </w:rPr>
        <w:tab/>
      </w:r>
      <w:r w:rsidR="0035459C" w:rsidRPr="00B90EC1">
        <w:rPr>
          <w:sz w:val="26"/>
          <w:szCs w:val="26"/>
        </w:rPr>
        <w:t>Hợp đồng có hiệu lực kể từ ngày ký và có thời hạ</w:t>
      </w:r>
      <w:r w:rsidR="00F639BF" w:rsidRPr="00B90EC1">
        <w:rPr>
          <w:sz w:val="26"/>
          <w:szCs w:val="26"/>
        </w:rPr>
        <w:t xml:space="preserve">n đến khi chứng thư số của </w:t>
      </w:r>
      <w:r w:rsidR="00A86CEA" w:rsidRPr="00B90EC1">
        <w:rPr>
          <w:sz w:val="26"/>
          <w:szCs w:val="26"/>
        </w:rPr>
        <w:t>Bên</w:t>
      </w:r>
      <w:r w:rsidR="00F639BF" w:rsidRPr="00B90EC1">
        <w:rPr>
          <w:sz w:val="26"/>
          <w:szCs w:val="26"/>
        </w:rPr>
        <w:t xml:space="preserve"> A hết hiệu lực sử dụng mà </w:t>
      </w:r>
      <w:r w:rsidR="00A86CEA" w:rsidRPr="00B90EC1">
        <w:rPr>
          <w:sz w:val="26"/>
          <w:szCs w:val="26"/>
        </w:rPr>
        <w:t>Bên</w:t>
      </w:r>
      <w:r w:rsidR="00F639BF" w:rsidRPr="00B90EC1">
        <w:rPr>
          <w:sz w:val="26"/>
          <w:szCs w:val="26"/>
        </w:rPr>
        <w:t xml:space="preserve"> A</w:t>
      </w:r>
      <w:r w:rsidR="0035459C" w:rsidRPr="00B90EC1">
        <w:rPr>
          <w:sz w:val="26"/>
          <w:szCs w:val="26"/>
        </w:rPr>
        <w:t xml:space="preserve"> không tiếp tục gia hạn sử dụng chứng thư số.</w:t>
      </w:r>
    </w:p>
    <w:p w:rsidR="005916F6" w:rsidRPr="00B90EC1" w:rsidRDefault="005916F6" w:rsidP="00090407">
      <w:pPr>
        <w:spacing w:line="276" w:lineRule="auto"/>
        <w:ind w:left="720" w:hanging="720"/>
        <w:jc w:val="both"/>
        <w:rPr>
          <w:sz w:val="26"/>
          <w:szCs w:val="26"/>
        </w:rPr>
      </w:pPr>
      <w:r w:rsidRPr="00B90EC1">
        <w:rPr>
          <w:sz w:val="26"/>
          <w:szCs w:val="26"/>
        </w:rPr>
        <w:t xml:space="preserve">The contract takes effect from the date of signing and validate until Party A's digital certificate expires and Party A does not extend </w:t>
      </w:r>
      <w:r w:rsidR="00B90EC1">
        <w:rPr>
          <w:sz w:val="26"/>
          <w:szCs w:val="26"/>
        </w:rPr>
        <w:t>the validity of the Certificate</w:t>
      </w:r>
      <w:r w:rsidRPr="00B90EC1">
        <w:rPr>
          <w:sz w:val="26"/>
          <w:szCs w:val="26"/>
        </w:rPr>
        <w:t>.</w:t>
      </w:r>
    </w:p>
    <w:p w:rsidR="00E13466" w:rsidRPr="00B90EC1" w:rsidRDefault="008C5660" w:rsidP="00090407">
      <w:pPr>
        <w:spacing w:line="276" w:lineRule="auto"/>
        <w:jc w:val="both"/>
        <w:rPr>
          <w:sz w:val="26"/>
          <w:szCs w:val="26"/>
        </w:rPr>
      </w:pPr>
      <w:r w:rsidRPr="00B90EC1">
        <w:rPr>
          <w:sz w:val="26"/>
          <w:szCs w:val="26"/>
        </w:rPr>
        <w:t>1</w:t>
      </w:r>
      <w:r w:rsidR="00674FA5" w:rsidRPr="00B90EC1">
        <w:rPr>
          <w:sz w:val="26"/>
          <w:szCs w:val="26"/>
        </w:rPr>
        <w:t>0</w:t>
      </w:r>
      <w:r w:rsidRPr="00B90EC1">
        <w:rPr>
          <w:sz w:val="26"/>
          <w:szCs w:val="26"/>
        </w:rPr>
        <w:t xml:space="preserve">.2. </w:t>
      </w:r>
      <w:r w:rsidR="00356073" w:rsidRPr="00B90EC1">
        <w:rPr>
          <w:sz w:val="26"/>
          <w:szCs w:val="26"/>
        </w:rPr>
        <w:tab/>
      </w:r>
      <w:r w:rsidR="0035459C" w:rsidRPr="00B90EC1">
        <w:rPr>
          <w:sz w:val="26"/>
          <w:szCs w:val="26"/>
        </w:rPr>
        <w:t>Hợp đồng này tiếp tục có hiệu lực trong khoảng thời gian gia hạn ch</w:t>
      </w:r>
      <w:r w:rsidR="00F639BF" w:rsidRPr="00B90EC1">
        <w:rPr>
          <w:sz w:val="26"/>
          <w:szCs w:val="26"/>
        </w:rPr>
        <w:t xml:space="preserve">ứng thư số tiếp theo của </w:t>
      </w:r>
      <w:r w:rsidR="00A86CEA" w:rsidRPr="00B90EC1">
        <w:rPr>
          <w:sz w:val="26"/>
          <w:szCs w:val="26"/>
        </w:rPr>
        <w:t>Bên</w:t>
      </w:r>
      <w:r w:rsidR="00F639BF" w:rsidRPr="00B90EC1">
        <w:rPr>
          <w:sz w:val="26"/>
          <w:szCs w:val="26"/>
        </w:rPr>
        <w:t xml:space="preserve"> A</w:t>
      </w:r>
      <w:r w:rsidR="0035459C" w:rsidRPr="00B90EC1">
        <w:rPr>
          <w:sz w:val="26"/>
          <w:szCs w:val="26"/>
        </w:rPr>
        <w:t>.</w:t>
      </w:r>
    </w:p>
    <w:p w:rsidR="005916F6" w:rsidRPr="00B90EC1" w:rsidRDefault="005916F6" w:rsidP="00090407">
      <w:pPr>
        <w:spacing w:line="276" w:lineRule="auto"/>
        <w:jc w:val="both"/>
        <w:rPr>
          <w:sz w:val="26"/>
          <w:szCs w:val="26"/>
        </w:rPr>
      </w:pPr>
      <w:r w:rsidRPr="00B90EC1">
        <w:rPr>
          <w:sz w:val="26"/>
          <w:szCs w:val="26"/>
        </w:rPr>
        <w:t>This Agreement shall remain in force during the next Digital Certificate renewal period of Party</w:t>
      </w:r>
      <w:r w:rsidR="00B90EC1">
        <w:rPr>
          <w:sz w:val="26"/>
          <w:szCs w:val="26"/>
        </w:rPr>
        <w:t xml:space="preserve"> A</w:t>
      </w:r>
      <w:r w:rsidRPr="00B90EC1">
        <w:rPr>
          <w:sz w:val="26"/>
          <w:szCs w:val="26"/>
        </w:rPr>
        <w:t>.</w:t>
      </w:r>
    </w:p>
    <w:p w:rsidR="0035459C" w:rsidRPr="00B90EC1" w:rsidRDefault="0035459C" w:rsidP="00090407">
      <w:pPr>
        <w:spacing w:line="276" w:lineRule="auto"/>
        <w:jc w:val="both"/>
        <w:rPr>
          <w:b/>
          <w:bCs/>
          <w:sz w:val="26"/>
          <w:szCs w:val="26"/>
        </w:rPr>
      </w:pPr>
      <w:r w:rsidRPr="00B90EC1">
        <w:rPr>
          <w:b/>
          <w:bCs/>
          <w:sz w:val="26"/>
          <w:szCs w:val="26"/>
        </w:rPr>
        <w:t>Điều 1</w:t>
      </w:r>
      <w:r w:rsidR="00674FA5" w:rsidRPr="00B90EC1">
        <w:rPr>
          <w:b/>
          <w:bCs/>
          <w:sz w:val="26"/>
          <w:szCs w:val="26"/>
        </w:rPr>
        <w:t>1</w:t>
      </w:r>
      <w:r w:rsidRPr="00B90EC1">
        <w:rPr>
          <w:b/>
          <w:bCs/>
          <w:sz w:val="26"/>
          <w:szCs w:val="26"/>
        </w:rPr>
        <w:t>. Chấp nhận tuân thủ Chính sách chứng thư và Quy chế chứng thực (CP/CPS)</w:t>
      </w:r>
    </w:p>
    <w:p w:rsidR="005916F6" w:rsidRPr="00B90EC1" w:rsidRDefault="005916F6" w:rsidP="00090407">
      <w:pPr>
        <w:spacing w:line="276" w:lineRule="auto"/>
        <w:jc w:val="both"/>
        <w:rPr>
          <w:b/>
          <w:bCs/>
          <w:sz w:val="26"/>
          <w:szCs w:val="26"/>
        </w:rPr>
      </w:pPr>
      <w:r w:rsidRPr="00B90EC1">
        <w:rPr>
          <w:b/>
          <w:bCs/>
          <w:sz w:val="26"/>
          <w:szCs w:val="26"/>
        </w:rPr>
        <w:t xml:space="preserve">               Agreed to follow CA2 Certificate Authenticity and Certificate Regulation Policy (CP / CPS)</w:t>
      </w:r>
    </w:p>
    <w:p w:rsidR="0088495B" w:rsidRPr="00B90EC1" w:rsidRDefault="0088495B" w:rsidP="00090407">
      <w:pPr>
        <w:spacing w:line="276" w:lineRule="auto"/>
        <w:ind w:left="720"/>
        <w:jc w:val="both"/>
        <w:rPr>
          <w:sz w:val="26"/>
          <w:szCs w:val="26"/>
        </w:rPr>
      </w:pPr>
      <w:r w:rsidRPr="00B90EC1">
        <w:rPr>
          <w:sz w:val="26"/>
          <w:szCs w:val="26"/>
        </w:rPr>
        <w:t>Ngoài những điều khoản về quyền nghĩa vụ các bên đã qui định tại hợp đồng này, trách nhiệm của các bên tham gia hợp đồng còn chịu sự kiểm soát của Chính sách chứng thư và Q</w:t>
      </w:r>
      <w:r w:rsidR="00011E5A" w:rsidRPr="00B90EC1">
        <w:rPr>
          <w:sz w:val="26"/>
          <w:szCs w:val="26"/>
        </w:rPr>
        <w:t>uy chế chứng thực CA2 (CP/CPS) đã được Bộ Thông Tin và Truyền Thông phê duyệt.</w:t>
      </w:r>
    </w:p>
    <w:p w:rsidR="005916F6" w:rsidRPr="00B90EC1" w:rsidRDefault="005916F6" w:rsidP="005916F6">
      <w:pPr>
        <w:spacing w:line="276" w:lineRule="auto"/>
        <w:ind w:left="720"/>
        <w:jc w:val="both"/>
        <w:rPr>
          <w:bCs/>
          <w:sz w:val="26"/>
          <w:szCs w:val="26"/>
        </w:rPr>
      </w:pPr>
      <w:r w:rsidRPr="00B90EC1">
        <w:rPr>
          <w:sz w:val="26"/>
          <w:szCs w:val="26"/>
        </w:rPr>
        <w:t>Apart from the terms of the parties' obligations as set forth in this agreement, the liability of the parties to the contract is governed by the CA2 Certificate Policy and Certification Scheme (CP / CPS)</w:t>
      </w:r>
    </w:p>
    <w:p w:rsidR="0035459C" w:rsidRPr="00B90EC1" w:rsidRDefault="008C5660" w:rsidP="00090407">
      <w:pPr>
        <w:pStyle w:val="Heading1"/>
        <w:numPr>
          <w:ilvl w:val="0"/>
          <w:numId w:val="0"/>
        </w:numPr>
        <w:spacing w:before="0" w:after="0" w:line="276" w:lineRule="auto"/>
        <w:ind w:left="340" w:hanging="283"/>
        <w:rPr>
          <w:rFonts w:ascii="Times New Roman" w:hAnsi="Times New Roman"/>
          <w:szCs w:val="26"/>
        </w:rPr>
      </w:pPr>
      <w:r w:rsidRPr="00B90EC1">
        <w:rPr>
          <w:rFonts w:ascii="Times New Roman" w:hAnsi="Times New Roman"/>
          <w:szCs w:val="26"/>
        </w:rPr>
        <w:lastRenderedPageBreak/>
        <w:t>Điều 1</w:t>
      </w:r>
      <w:r w:rsidR="00674FA5" w:rsidRPr="00B90EC1">
        <w:rPr>
          <w:rFonts w:ascii="Times New Roman" w:hAnsi="Times New Roman"/>
          <w:szCs w:val="26"/>
        </w:rPr>
        <w:t>2</w:t>
      </w:r>
      <w:r w:rsidR="00031598" w:rsidRPr="00B90EC1">
        <w:rPr>
          <w:rFonts w:ascii="Times New Roman" w:hAnsi="Times New Roman"/>
          <w:szCs w:val="26"/>
        </w:rPr>
        <w:t>. Điều khoản chung</w:t>
      </w:r>
    </w:p>
    <w:p w:rsidR="005916F6" w:rsidRPr="00B90EC1" w:rsidRDefault="005916F6" w:rsidP="005916F6">
      <w:pPr>
        <w:pStyle w:val="Heading1"/>
        <w:numPr>
          <w:ilvl w:val="0"/>
          <w:numId w:val="0"/>
        </w:numPr>
        <w:spacing w:before="0" w:after="0" w:line="276" w:lineRule="auto"/>
        <w:ind w:left="340" w:hanging="283"/>
        <w:rPr>
          <w:rFonts w:ascii="Times New Roman" w:hAnsi="Times New Roman"/>
          <w:szCs w:val="26"/>
        </w:rPr>
      </w:pPr>
      <w:r w:rsidRPr="00B90EC1">
        <w:rPr>
          <w:rFonts w:ascii="Times New Roman" w:hAnsi="Times New Roman"/>
          <w:szCs w:val="26"/>
        </w:rPr>
        <w:t>Article 12. General provisions</w:t>
      </w:r>
    </w:p>
    <w:p w:rsidR="00031598" w:rsidRPr="00B90EC1" w:rsidRDefault="00674FA5" w:rsidP="00090407">
      <w:pPr>
        <w:spacing w:line="276" w:lineRule="auto"/>
        <w:ind w:left="720" w:hanging="720"/>
        <w:jc w:val="both"/>
        <w:rPr>
          <w:sz w:val="26"/>
          <w:szCs w:val="26"/>
        </w:rPr>
      </w:pPr>
      <w:r w:rsidRPr="00B90EC1">
        <w:rPr>
          <w:sz w:val="26"/>
          <w:szCs w:val="26"/>
        </w:rPr>
        <w:t>12</w:t>
      </w:r>
      <w:r w:rsidR="00F54D3F" w:rsidRPr="00B90EC1">
        <w:rPr>
          <w:sz w:val="26"/>
          <w:szCs w:val="26"/>
        </w:rPr>
        <w:t xml:space="preserve">.1 </w:t>
      </w:r>
      <w:r w:rsidR="00356073" w:rsidRPr="00B90EC1">
        <w:rPr>
          <w:sz w:val="26"/>
          <w:szCs w:val="26"/>
        </w:rPr>
        <w:tab/>
      </w:r>
      <w:r w:rsidR="00031598" w:rsidRPr="00B90EC1">
        <w:rPr>
          <w:sz w:val="26"/>
          <w:szCs w:val="26"/>
        </w:rPr>
        <w:t xml:space="preserve">Các vấn đề yêu cầu </w:t>
      </w:r>
      <w:r w:rsidR="00356073" w:rsidRPr="00B90EC1">
        <w:rPr>
          <w:sz w:val="26"/>
          <w:szCs w:val="26"/>
        </w:rPr>
        <w:t>phát sinh sẽ được các</w:t>
      </w:r>
      <w:r w:rsidR="00031598" w:rsidRPr="00B90EC1">
        <w:rPr>
          <w:sz w:val="26"/>
          <w:szCs w:val="26"/>
        </w:rPr>
        <w:t xml:space="preserve"> bên nghiên cứu, trao đổi, thống nhất và khi cần thiết sẽ ký các phụ lục bổ sung cho hợp đồng.</w:t>
      </w:r>
    </w:p>
    <w:p w:rsidR="005916F6" w:rsidRPr="00B90EC1" w:rsidRDefault="005916F6" w:rsidP="00090407">
      <w:pPr>
        <w:spacing w:line="276" w:lineRule="auto"/>
        <w:ind w:left="720" w:hanging="720"/>
        <w:jc w:val="both"/>
        <w:rPr>
          <w:sz w:val="26"/>
          <w:szCs w:val="26"/>
        </w:rPr>
      </w:pPr>
      <w:r w:rsidRPr="00B90EC1">
        <w:rPr>
          <w:sz w:val="26"/>
          <w:szCs w:val="26"/>
        </w:rPr>
        <w:t>The issues that arise will be studied, exchanged, agreed</w:t>
      </w:r>
      <w:r w:rsidR="000013C0" w:rsidRPr="00B90EC1">
        <w:rPr>
          <w:sz w:val="26"/>
          <w:szCs w:val="26"/>
        </w:rPr>
        <w:t xml:space="preserve"> and when necessary will</w:t>
      </w:r>
      <w:r w:rsidRPr="00B90EC1">
        <w:rPr>
          <w:sz w:val="26"/>
          <w:szCs w:val="26"/>
        </w:rPr>
        <w:t xml:space="preserve"> sign additional appendices to the contract.</w:t>
      </w:r>
    </w:p>
    <w:p w:rsidR="00031598" w:rsidRPr="00B90EC1" w:rsidRDefault="00674FA5" w:rsidP="00090407">
      <w:pPr>
        <w:spacing w:line="276" w:lineRule="auto"/>
        <w:ind w:left="720" w:hanging="720"/>
        <w:jc w:val="both"/>
        <w:rPr>
          <w:sz w:val="26"/>
          <w:szCs w:val="26"/>
        </w:rPr>
      </w:pPr>
      <w:r w:rsidRPr="00B90EC1">
        <w:rPr>
          <w:sz w:val="26"/>
          <w:szCs w:val="26"/>
        </w:rPr>
        <w:t>12</w:t>
      </w:r>
      <w:r w:rsidR="00F54D3F" w:rsidRPr="00B90EC1">
        <w:rPr>
          <w:sz w:val="26"/>
          <w:szCs w:val="26"/>
        </w:rPr>
        <w:t xml:space="preserve">.2 </w:t>
      </w:r>
      <w:r w:rsidR="00356073" w:rsidRPr="00B90EC1">
        <w:rPr>
          <w:sz w:val="26"/>
          <w:szCs w:val="26"/>
        </w:rPr>
        <w:tab/>
      </w:r>
      <w:r w:rsidR="00031598" w:rsidRPr="00B90EC1">
        <w:rPr>
          <w:sz w:val="26"/>
          <w:szCs w:val="26"/>
        </w:rPr>
        <w:t>Mọi tranh chấp phát sinh từ hợp đồng này trước hết phải được các bên giải quyết thông qua thương lượng, hòa giải. Nếu không thể thương lượng, hòa giải được thì tranh chấp sẽ được giải quyết tại Tòa án. Mọi chi phí phát sinh bên thua kiện chịu.</w:t>
      </w:r>
    </w:p>
    <w:p w:rsidR="005916F6" w:rsidRPr="00B90EC1" w:rsidRDefault="005916F6" w:rsidP="005916F6">
      <w:pPr>
        <w:spacing w:line="276" w:lineRule="auto"/>
        <w:ind w:left="720" w:hanging="720"/>
        <w:jc w:val="both"/>
        <w:rPr>
          <w:sz w:val="26"/>
          <w:szCs w:val="26"/>
        </w:rPr>
      </w:pPr>
      <w:r w:rsidRPr="00B90EC1">
        <w:rPr>
          <w:sz w:val="26"/>
          <w:szCs w:val="26"/>
        </w:rPr>
        <w:t>All disputes arising from this contract must first be resolved by the parties through negotiation or conciliation. If it is impossible to negotiate,</w:t>
      </w:r>
      <w:r w:rsidR="004B3685" w:rsidRPr="00B90EC1">
        <w:rPr>
          <w:sz w:val="26"/>
          <w:szCs w:val="26"/>
        </w:rPr>
        <w:t xml:space="preserve"> the dispute will be resolved by</w:t>
      </w:r>
      <w:r w:rsidRPr="00B90EC1">
        <w:rPr>
          <w:sz w:val="26"/>
          <w:szCs w:val="26"/>
        </w:rPr>
        <w:t xml:space="preserve"> the Court. All costs incurred by the losing party.</w:t>
      </w:r>
    </w:p>
    <w:p w:rsidR="005916F6" w:rsidRPr="00B90EC1" w:rsidRDefault="00F54D3F" w:rsidP="00090407">
      <w:pPr>
        <w:spacing w:line="276" w:lineRule="auto"/>
        <w:ind w:left="720" w:hanging="720"/>
        <w:jc w:val="both"/>
        <w:rPr>
          <w:sz w:val="26"/>
          <w:szCs w:val="26"/>
        </w:rPr>
      </w:pPr>
      <w:r w:rsidRPr="00B90EC1">
        <w:rPr>
          <w:sz w:val="26"/>
          <w:szCs w:val="26"/>
        </w:rPr>
        <w:t>1</w:t>
      </w:r>
      <w:r w:rsidR="00674FA5" w:rsidRPr="00B90EC1">
        <w:rPr>
          <w:sz w:val="26"/>
          <w:szCs w:val="26"/>
        </w:rPr>
        <w:t>2</w:t>
      </w:r>
      <w:r w:rsidRPr="00B90EC1">
        <w:rPr>
          <w:sz w:val="26"/>
          <w:szCs w:val="26"/>
        </w:rPr>
        <w:t xml:space="preserve">.3 </w:t>
      </w:r>
      <w:r w:rsidR="00356073" w:rsidRPr="00B90EC1">
        <w:rPr>
          <w:sz w:val="26"/>
          <w:szCs w:val="26"/>
        </w:rPr>
        <w:tab/>
      </w:r>
      <w:r w:rsidR="00031598" w:rsidRPr="00B90EC1">
        <w:rPr>
          <w:sz w:val="26"/>
          <w:szCs w:val="26"/>
        </w:rPr>
        <w:t>Các bên cam kết thực hiện nghiêm túc các quy định trong hợp đồng này trên tinh thần thiện chí, hợp tác, trung thực và cùng có lợi.</w:t>
      </w:r>
    </w:p>
    <w:p w:rsidR="00031598" w:rsidRPr="00B90EC1" w:rsidRDefault="005916F6" w:rsidP="00090407">
      <w:pPr>
        <w:spacing w:line="276" w:lineRule="auto"/>
        <w:ind w:left="720" w:hanging="720"/>
        <w:jc w:val="both"/>
        <w:rPr>
          <w:sz w:val="26"/>
          <w:szCs w:val="26"/>
        </w:rPr>
      </w:pPr>
      <w:r w:rsidRPr="00B90EC1">
        <w:rPr>
          <w:sz w:val="26"/>
          <w:szCs w:val="26"/>
        </w:rPr>
        <w:t xml:space="preserve">            The parties compromise to strictly comply with this contract provisions in the spirit of goodwill, cooperation, honesty, and mutual benefit.</w:t>
      </w:r>
      <w:r w:rsidR="00140FFA" w:rsidRPr="00B90EC1">
        <w:rPr>
          <w:noProof/>
          <w:sz w:val="26"/>
          <w:szCs w:val="26"/>
        </w:rPr>
        <w:drawing>
          <wp:anchor distT="0" distB="0" distL="114300" distR="114300" simplePos="0" relativeHeight="251662336" behindDoc="0" locked="0" layoutInCell="1" allowOverlap="1">
            <wp:simplePos x="0" y="0"/>
            <wp:positionH relativeFrom="column">
              <wp:posOffset>1322070</wp:posOffset>
            </wp:positionH>
            <wp:positionV relativeFrom="paragraph">
              <wp:posOffset>8700135</wp:posOffset>
            </wp:positionV>
            <wp:extent cx="1257300" cy="530225"/>
            <wp:effectExtent l="19050" t="0" r="0" b="0"/>
            <wp:wrapNone/>
            <wp:docPr id="7" name="Picture 7" descr="chukysepKh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ukysepKhanh"/>
                    <pic:cNvPicPr>
                      <a:picLocks noChangeAspect="1" noChangeArrowheads="1"/>
                    </pic:cNvPicPr>
                  </pic:nvPicPr>
                  <pic:blipFill>
                    <a:blip r:embed="rId9" cstate="print"/>
                    <a:srcRect/>
                    <a:stretch>
                      <a:fillRect/>
                    </a:stretch>
                  </pic:blipFill>
                  <pic:spPr bwMode="auto">
                    <a:xfrm>
                      <a:off x="0" y="0"/>
                      <a:ext cx="1257300" cy="530225"/>
                    </a:xfrm>
                    <a:prstGeom prst="rect">
                      <a:avLst/>
                    </a:prstGeom>
                    <a:noFill/>
                  </pic:spPr>
                </pic:pic>
              </a:graphicData>
            </a:graphic>
          </wp:anchor>
        </w:drawing>
      </w:r>
    </w:p>
    <w:p w:rsidR="00031598" w:rsidRPr="00B90EC1" w:rsidRDefault="00674FA5" w:rsidP="00090407">
      <w:pPr>
        <w:spacing w:line="276" w:lineRule="auto"/>
        <w:ind w:left="720" w:hanging="720"/>
        <w:jc w:val="both"/>
        <w:rPr>
          <w:sz w:val="26"/>
          <w:szCs w:val="26"/>
        </w:rPr>
      </w:pPr>
      <w:r w:rsidRPr="00B90EC1">
        <w:rPr>
          <w:sz w:val="26"/>
          <w:szCs w:val="26"/>
        </w:rPr>
        <w:t>12</w:t>
      </w:r>
      <w:r w:rsidR="00F54D3F" w:rsidRPr="00B90EC1">
        <w:rPr>
          <w:sz w:val="26"/>
          <w:szCs w:val="26"/>
        </w:rPr>
        <w:t xml:space="preserve">.4 </w:t>
      </w:r>
      <w:r w:rsidR="00356073" w:rsidRPr="00B90EC1">
        <w:rPr>
          <w:sz w:val="26"/>
          <w:szCs w:val="26"/>
        </w:rPr>
        <w:tab/>
      </w:r>
      <w:r w:rsidR="00031598" w:rsidRPr="00B90EC1">
        <w:rPr>
          <w:sz w:val="26"/>
          <w:szCs w:val="26"/>
        </w:rPr>
        <w:t xml:space="preserve">Hợp đồng có hiệu lực kể từ ngày ký và có thời hạn đến khi chứng thư số cấp cho </w:t>
      </w:r>
      <w:r w:rsidR="00356073" w:rsidRPr="00B90EC1">
        <w:rPr>
          <w:sz w:val="26"/>
          <w:szCs w:val="26"/>
        </w:rPr>
        <w:t>Bên A</w:t>
      </w:r>
      <w:r w:rsidR="00031598" w:rsidRPr="00B90EC1">
        <w:rPr>
          <w:sz w:val="26"/>
          <w:szCs w:val="26"/>
        </w:rPr>
        <w:t xml:space="preserve"> hết hiệu lực sử dụng. Nếu hết thời hạn mà </w:t>
      </w:r>
      <w:r w:rsidR="00356073" w:rsidRPr="00B90EC1">
        <w:rPr>
          <w:sz w:val="26"/>
          <w:szCs w:val="26"/>
        </w:rPr>
        <w:t>các</w:t>
      </w:r>
      <w:r w:rsidR="00031598" w:rsidRPr="00B90EC1">
        <w:rPr>
          <w:sz w:val="26"/>
          <w:szCs w:val="26"/>
        </w:rPr>
        <w:t xml:space="preserve"> bên không có ý kiến gì thì hợp đồng sẽ được gia hạn cho những năm tiếp theo. Tuy nhiên nếu hết thời hạn sử dụng mà Bên A không thanh toán phí gia hạn dịch vụ như Điều 5 thì áp dụng </w:t>
      </w:r>
      <w:r w:rsidR="00C44F1D" w:rsidRPr="00B90EC1">
        <w:rPr>
          <w:sz w:val="26"/>
          <w:szCs w:val="26"/>
        </w:rPr>
        <w:t>theo</w:t>
      </w:r>
      <w:r w:rsidR="00CD1CBF" w:rsidRPr="00B90EC1">
        <w:rPr>
          <w:sz w:val="26"/>
          <w:szCs w:val="26"/>
        </w:rPr>
        <w:t xml:space="preserve">khoản 9.2 </w:t>
      </w:r>
      <w:r w:rsidR="00C44F1D" w:rsidRPr="00B90EC1">
        <w:rPr>
          <w:sz w:val="26"/>
          <w:szCs w:val="26"/>
        </w:rPr>
        <w:t>Điều 9</w:t>
      </w:r>
      <w:r w:rsidR="00031598" w:rsidRPr="00B90EC1">
        <w:rPr>
          <w:sz w:val="26"/>
          <w:szCs w:val="26"/>
        </w:rPr>
        <w:t xml:space="preserve"> của hợp đồng.</w:t>
      </w:r>
    </w:p>
    <w:p w:rsidR="005916F6" w:rsidRPr="00B90EC1" w:rsidRDefault="005916F6" w:rsidP="00090407">
      <w:pPr>
        <w:spacing w:line="276" w:lineRule="auto"/>
        <w:ind w:left="720" w:hanging="720"/>
        <w:jc w:val="both"/>
        <w:rPr>
          <w:sz w:val="26"/>
          <w:szCs w:val="26"/>
        </w:rPr>
      </w:pPr>
      <w:r w:rsidRPr="00B90EC1">
        <w:rPr>
          <w:sz w:val="26"/>
          <w:szCs w:val="26"/>
        </w:rPr>
        <w:t>The contract takes effect from the signing date and has a term until the digital certificate issued to Party A expires. If using period expired and Party A has no opinion, the contract will be extended for the following years. However, if the expiry date of Party A does not pay the renewal fee as in Article 5, Term 10.2 of Article 10 in the contract shall be applied.</w:t>
      </w:r>
    </w:p>
    <w:p w:rsidR="00031598" w:rsidRPr="00B90EC1" w:rsidRDefault="00674FA5" w:rsidP="00090407">
      <w:pPr>
        <w:spacing w:line="276" w:lineRule="auto"/>
        <w:jc w:val="both"/>
        <w:rPr>
          <w:sz w:val="26"/>
          <w:szCs w:val="26"/>
        </w:rPr>
      </w:pPr>
      <w:r w:rsidRPr="00B90EC1">
        <w:rPr>
          <w:sz w:val="26"/>
          <w:szCs w:val="26"/>
        </w:rPr>
        <w:t>12.</w:t>
      </w:r>
      <w:r w:rsidR="00F54D3F" w:rsidRPr="00B90EC1">
        <w:rPr>
          <w:sz w:val="26"/>
          <w:szCs w:val="26"/>
        </w:rPr>
        <w:t xml:space="preserve">5 </w:t>
      </w:r>
      <w:r w:rsidR="00356073" w:rsidRPr="00B90EC1">
        <w:rPr>
          <w:sz w:val="26"/>
          <w:szCs w:val="26"/>
        </w:rPr>
        <w:tab/>
      </w:r>
      <w:r w:rsidR="00031598" w:rsidRPr="00B90EC1">
        <w:rPr>
          <w:sz w:val="26"/>
          <w:szCs w:val="26"/>
        </w:rPr>
        <w:t>Đơn đăng ký và các giấy tờ cần thiết (nếu có) được kèm theo hợp đồng này.</w:t>
      </w:r>
    </w:p>
    <w:p w:rsidR="005916F6" w:rsidRPr="00B90EC1" w:rsidRDefault="005916F6" w:rsidP="00090407">
      <w:pPr>
        <w:spacing w:line="276" w:lineRule="auto"/>
        <w:jc w:val="both"/>
        <w:rPr>
          <w:sz w:val="26"/>
          <w:szCs w:val="26"/>
        </w:rPr>
      </w:pPr>
      <w:r w:rsidRPr="00B90EC1">
        <w:rPr>
          <w:sz w:val="26"/>
          <w:szCs w:val="26"/>
        </w:rPr>
        <w:t xml:space="preserve">           The application form and the</w:t>
      </w:r>
      <w:r w:rsidR="000013C0" w:rsidRPr="00B90EC1">
        <w:rPr>
          <w:sz w:val="26"/>
          <w:szCs w:val="26"/>
        </w:rPr>
        <w:t xml:space="preserve"> required documents (if any)</w:t>
      </w:r>
      <w:r w:rsidRPr="00B90EC1">
        <w:rPr>
          <w:sz w:val="26"/>
          <w:szCs w:val="26"/>
        </w:rPr>
        <w:t xml:space="preserve"> attached to this contract.</w:t>
      </w:r>
    </w:p>
    <w:p w:rsidR="00031598" w:rsidRPr="00B90EC1" w:rsidRDefault="00674FA5" w:rsidP="00090407">
      <w:pPr>
        <w:spacing w:line="276" w:lineRule="auto"/>
        <w:jc w:val="both"/>
        <w:rPr>
          <w:sz w:val="26"/>
          <w:szCs w:val="26"/>
        </w:rPr>
      </w:pPr>
      <w:r w:rsidRPr="00B90EC1">
        <w:rPr>
          <w:sz w:val="26"/>
          <w:szCs w:val="26"/>
        </w:rPr>
        <w:t>Hợp đồng được làm thành hai</w:t>
      </w:r>
      <w:r w:rsidR="00031598" w:rsidRPr="00B90EC1">
        <w:rPr>
          <w:sz w:val="26"/>
          <w:szCs w:val="26"/>
        </w:rPr>
        <w:t xml:space="preserve"> (0</w:t>
      </w:r>
      <w:r w:rsidRPr="00B90EC1">
        <w:rPr>
          <w:sz w:val="26"/>
          <w:szCs w:val="26"/>
        </w:rPr>
        <w:t>2</w:t>
      </w:r>
      <w:r w:rsidR="00031598" w:rsidRPr="00B90EC1">
        <w:rPr>
          <w:sz w:val="26"/>
          <w:szCs w:val="26"/>
        </w:rPr>
        <w:t>) bản bằng tiếng việt có giá trị pháp lý như nhau, mỗi bên giữ một (01) bản</w:t>
      </w:r>
      <w:r w:rsidR="007A3752" w:rsidRPr="00B90EC1">
        <w:rPr>
          <w:sz w:val="26"/>
          <w:szCs w:val="26"/>
        </w:rPr>
        <w:t>.</w:t>
      </w:r>
    </w:p>
    <w:p w:rsidR="005916F6" w:rsidRPr="00B90EC1" w:rsidRDefault="005916F6" w:rsidP="005916F6">
      <w:pPr>
        <w:spacing w:line="276" w:lineRule="auto"/>
        <w:jc w:val="both"/>
        <w:rPr>
          <w:sz w:val="26"/>
          <w:szCs w:val="26"/>
        </w:rPr>
      </w:pPr>
      <w:r w:rsidRPr="00B90EC1">
        <w:rPr>
          <w:sz w:val="26"/>
          <w:szCs w:val="26"/>
        </w:rPr>
        <w:t>The contract made in</w:t>
      </w:r>
      <w:r w:rsidR="004B3685" w:rsidRPr="00B90EC1">
        <w:rPr>
          <w:sz w:val="26"/>
          <w:szCs w:val="26"/>
        </w:rPr>
        <w:t>to three (02</w:t>
      </w:r>
      <w:r w:rsidRPr="00B90EC1">
        <w:rPr>
          <w:sz w:val="26"/>
          <w:szCs w:val="26"/>
        </w:rPr>
        <w:t>) copies in Vietnamese with the same legal validity; each party keeps one (01) copy.</w:t>
      </w:r>
    </w:p>
    <w:p w:rsidR="00031598" w:rsidRPr="00B90EC1" w:rsidRDefault="00031598" w:rsidP="00090407">
      <w:pPr>
        <w:rPr>
          <w:sz w:val="26"/>
          <w:szCs w:val="26"/>
        </w:rPr>
      </w:pPr>
    </w:p>
    <w:tbl>
      <w:tblPr>
        <w:tblW w:w="8701" w:type="dxa"/>
        <w:jc w:val="center"/>
        <w:tblLook w:val="01E0" w:firstRow="1" w:lastRow="1" w:firstColumn="1" w:lastColumn="1" w:noHBand="0" w:noVBand="0"/>
      </w:tblPr>
      <w:tblGrid>
        <w:gridCol w:w="3553"/>
        <w:gridCol w:w="1595"/>
        <w:gridCol w:w="3553"/>
      </w:tblGrid>
      <w:tr w:rsidR="006A72B0" w:rsidRPr="00B90EC1" w:rsidTr="00674FA5">
        <w:trPr>
          <w:trHeight w:val="608"/>
          <w:jc w:val="center"/>
        </w:trPr>
        <w:tc>
          <w:tcPr>
            <w:tcW w:w="3553" w:type="dxa"/>
          </w:tcPr>
          <w:p w:rsidR="006A72B0" w:rsidRPr="00B90EC1" w:rsidRDefault="006A72B0" w:rsidP="00090407">
            <w:pPr>
              <w:tabs>
                <w:tab w:val="center" w:pos="1843"/>
                <w:tab w:val="center" w:pos="6804"/>
              </w:tabs>
              <w:rPr>
                <w:b/>
                <w:bCs/>
                <w:sz w:val="26"/>
                <w:szCs w:val="26"/>
              </w:rPr>
            </w:pPr>
            <w:r w:rsidRPr="00B90EC1">
              <w:rPr>
                <w:b/>
                <w:bCs/>
                <w:sz w:val="26"/>
                <w:szCs w:val="26"/>
              </w:rPr>
              <w:t>ĐẠI DIỆN BÊN A</w:t>
            </w:r>
          </w:p>
          <w:p w:rsidR="005916F6" w:rsidRPr="00B90EC1" w:rsidRDefault="005916F6" w:rsidP="005916F6">
            <w:pPr>
              <w:tabs>
                <w:tab w:val="center" w:pos="1843"/>
                <w:tab w:val="center" w:pos="6804"/>
              </w:tabs>
              <w:rPr>
                <w:b/>
                <w:bCs/>
                <w:sz w:val="26"/>
                <w:szCs w:val="26"/>
              </w:rPr>
            </w:pPr>
            <w:r w:rsidRPr="00B90EC1">
              <w:rPr>
                <w:b/>
                <w:bCs/>
                <w:sz w:val="26"/>
                <w:szCs w:val="26"/>
              </w:rPr>
              <w:t>REPRESENTATIVE A</w:t>
            </w:r>
          </w:p>
          <w:p w:rsidR="006A72B0" w:rsidRPr="00B90EC1" w:rsidRDefault="006A72B0" w:rsidP="00090407">
            <w:pPr>
              <w:tabs>
                <w:tab w:val="center" w:pos="1843"/>
                <w:tab w:val="center" w:pos="6804"/>
              </w:tabs>
              <w:rPr>
                <w:i/>
                <w:sz w:val="26"/>
                <w:szCs w:val="26"/>
              </w:rPr>
            </w:pPr>
          </w:p>
        </w:tc>
        <w:tc>
          <w:tcPr>
            <w:tcW w:w="1595" w:type="dxa"/>
          </w:tcPr>
          <w:p w:rsidR="006A72B0" w:rsidRPr="00B90EC1" w:rsidRDefault="006A72B0" w:rsidP="00090407">
            <w:pPr>
              <w:tabs>
                <w:tab w:val="center" w:pos="1843"/>
                <w:tab w:val="center" w:pos="6804"/>
              </w:tabs>
              <w:jc w:val="center"/>
              <w:rPr>
                <w:b/>
                <w:bCs/>
                <w:sz w:val="26"/>
                <w:szCs w:val="26"/>
              </w:rPr>
            </w:pPr>
          </w:p>
          <w:p w:rsidR="00792EDB" w:rsidRPr="00B90EC1" w:rsidRDefault="00792EDB" w:rsidP="00090407">
            <w:pPr>
              <w:tabs>
                <w:tab w:val="center" w:pos="1843"/>
                <w:tab w:val="center" w:pos="6804"/>
              </w:tabs>
              <w:jc w:val="center"/>
              <w:rPr>
                <w:b/>
                <w:bCs/>
                <w:sz w:val="26"/>
                <w:szCs w:val="26"/>
              </w:rPr>
            </w:pPr>
          </w:p>
          <w:p w:rsidR="00792EDB" w:rsidRPr="00B90EC1" w:rsidRDefault="00792EDB" w:rsidP="00090407">
            <w:pPr>
              <w:tabs>
                <w:tab w:val="center" w:pos="1843"/>
                <w:tab w:val="center" w:pos="6804"/>
              </w:tabs>
              <w:jc w:val="center"/>
              <w:rPr>
                <w:b/>
                <w:bCs/>
                <w:sz w:val="26"/>
                <w:szCs w:val="26"/>
              </w:rPr>
            </w:pPr>
          </w:p>
          <w:p w:rsidR="00792EDB" w:rsidRPr="00B90EC1" w:rsidRDefault="00792EDB" w:rsidP="00090407">
            <w:pPr>
              <w:tabs>
                <w:tab w:val="center" w:pos="1843"/>
                <w:tab w:val="center" w:pos="6804"/>
              </w:tabs>
              <w:jc w:val="center"/>
              <w:rPr>
                <w:b/>
                <w:bCs/>
                <w:sz w:val="26"/>
                <w:szCs w:val="26"/>
              </w:rPr>
            </w:pPr>
          </w:p>
          <w:p w:rsidR="00792EDB" w:rsidRPr="00B90EC1" w:rsidRDefault="00792EDB" w:rsidP="00090407">
            <w:pPr>
              <w:tabs>
                <w:tab w:val="center" w:pos="1843"/>
                <w:tab w:val="center" w:pos="6804"/>
              </w:tabs>
              <w:jc w:val="center"/>
              <w:rPr>
                <w:b/>
                <w:bCs/>
                <w:sz w:val="26"/>
                <w:szCs w:val="26"/>
              </w:rPr>
            </w:pPr>
          </w:p>
        </w:tc>
        <w:tc>
          <w:tcPr>
            <w:tcW w:w="3553" w:type="dxa"/>
          </w:tcPr>
          <w:p w:rsidR="006A72B0" w:rsidRPr="00B90EC1" w:rsidRDefault="006A72B0" w:rsidP="00090407">
            <w:pPr>
              <w:tabs>
                <w:tab w:val="center" w:pos="1843"/>
                <w:tab w:val="center" w:pos="6804"/>
              </w:tabs>
              <w:jc w:val="center"/>
              <w:rPr>
                <w:b/>
                <w:bCs/>
                <w:sz w:val="26"/>
                <w:szCs w:val="26"/>
              </w:rPr>
            </w:pPr>
            <w:r w:rsidRPr="00B90EC1">
              <w:rPr>
                <w:b/>
                <w:bCs/>
                <w:sz w:val="26"/>
                <w:szCs w:val="26"/>
              </w:rPr>
              <w:t>ĐẠI DIỆN BÊN B</w:t>
            </w:r>
          </w:p>
          <w:p w:rsidR="005916F6" w:rsidRPr="00B90EC1" w:rsidRDefault="005916F6" w:rsidP="005916F6">
            <w:pPr>
              <w:tabs>
                <w:tab w:val="center" w:pos="1843"/>
                <w:tab w:val="center" w:pos="6804"/>
              </w:tabs>
              <w:jc w:val="center"/>
              <w:rPr>
                <w:b/>
                <w:bCs/>
                <w:sz w:val="26"/>
                <w:szCs w:val="26"/>
              </w:rPr>
            </w:pPr>
            <w:r w:rsidRPr="00B90EC1">
              <w:rPr>
                <w:b/>
                <w:bCs/>
                <w:sz w:val="26"/>
                <w:szCs w:val="26"/>
              </w:rPr>
              <w:t>REPRESENTATIVE B</w:t>
            </w:r>
          </w:p>
          <w:p w:rsidR="006A72B0" w:rsidRPr="00B90EC1" w:rsidRDefault="00140FFA" w:rsidP="00090407">
            <w:pPr>
              <w:tabs>
                <w:tab w:val="center" w:pos="1843"/>
                <w:tab w:val="center" w:pos="6804"/>
              </w:tabs>
              <w:jc w:val="center"/>
              <w:rPr>
                <w:b/>
                <w:bCs/>
                <w:sz w:val="26"/>
                <w:szCs w:val="26"/>
              </w:rPr>
            </w:pPr>
            <w:r w:rsidRPr="00B90EC1">
              <w:rPr>
                <w:noProof/>
                <w:sz w:val="26"/>
                <w:szCs w:val="26"/>
              </w:rPr>
              <w:drawing>
                <wp:anchor distT="0" distB="0" distL="114300" distR="114300" simplePos="0" relativeHeight="251654144" behindDoc="0" locked="0" layoutInCell="1" allowOverlap="1">
                  <wp:simplePos x="0" y="0"/>
                  <wp:positionH relativeFrom="column">
                    <wp:posOffset>1322070</wp:posOffset>
                  </wp:positionH>
                  <wp:positionV relativeFrom="paragraph">
                    <wp:posOffset>8700135</wp:posOffset>
                  </wp:positionV>
                  <wp:extent cx="1257300" cy="530225"/>
                  <wp:effectExtent l="19050" t="0" r="0" b="0"/>
                  <wp:wrapNone/>
                  <wp:docPr id="3" name="Picture 3" descr="chukysepKh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kysepKhanh"/>
                          <pic:cNvPicPr>
                            <a:picLocks noChangeAspect="1" noChangeArrowheads="1"/>
                          </pic:cNvPicPr>
                        </pic:nvPicPr>
                        <pic:blipFill>
                          <a:blip r:embed="rId9" cstate="print"/>
                          <a:srcRect/>
                          <a:stretch>
                            <a:fillRect/>
                          </a:stretch>
                        </pic:blipFill>
                        <pic:spPr bwMode="auto">
                          <a:xfrm>
                            <a:off x="0" y="0"/>
                            <a:ext cx="1257300" cy="530225"/>
                          </a:xfrm>
                          <a:prstGeom prst="rect">
                            <a:avLst/>
                          </a:prstGeom>
                          <a:noFill/>
                        </pic:spPr>
                      </pic:pic>
                    </a:graphicData>
                  </a:graphic>
                </wp:anchor>
              </w:drawing>
            </w:r>
            <w:r w:rsidRPr="00B90EC1">
              <w:rPr>
                <w:noProof/>
                <w:sz w:val="26"/>
                <w:szCs w:val="26"/>
              </w:rPr>
              <w:drawing>
                <wp:anchor distT="0" distB="0" distL="114300" distR="114300" simplePos="0" relativeHeight="251656192" behindDoc="0" locked="0" layoutInCell="1" allowOverlap="1">
                  <wp:simplePos x="0" y="0"/>
                  <wp:positionH relativeFrom="column">
                    <wp:posOffset>1322070</wp:posOffset>
                  </wp:positionH>
                  <wp:positionV relativeFrom="paragraph">
                    <wp:posOffset>8700135</wp:posOffset>
                  </wp:positionV>
                  <wp:extent cx="1257300" cy="530225"/>
                  <wp:effectExtent l="19050" t="0" r="0" b="0"/>
                  <wp:wrapNone/>
                  <wp:docPr id="4" name="Picture 4" descr="chukysepKh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ukysepKhanh"/>
                          <pic:cNvPicPr>
                            <a:picLocks noChangeAspect="1" noChangeArrowheads="1"/>
                          </pic:cNvPicPr>
                        </pic:nvPicPr>
                        <pic:blipFill>
                          <a:blip r:embed="rId9" cstate="print"/>
                          <a:srcRect/>
                          <a:stretch>
                            <a:fillRect/>
                          </a:stretch>
                        </pic:blipFill>
                        <pic:spPr bwMode="auto">
                          <a:xfrm>
                            <a:off x="0" y="0"/>
                            <a:ext cx="1257300" cy="530225"/>
                          </a:xfrm>
                          <a:prstGeom prst="rect">
                            <a:avLst/>
                          </a:prstGeom>
                          <a:noFill/>
                        </pic:spPr>
                      </pic:pic>
                    </a:graphicData>
                  </a:graphic>
                </wp:anchor>
              </w:drawing>
            </w:r>
          </w:p>
          <w:p w:rsidR="006A72B0" w:rsidRPr="00B90EC1" w:rsidRDefault="006A72B0" w:rsidP="00090407">
            <w:pPr>
              <w:tabs>
                <w:tab w:val="center" w:pos="1843"/>
                <w:tab w:val="center" w:pos="6804"/>
              </w:tabs>
              <w:jc w:val="center"/>
              <w:rPr>
                <w:b/>
                <w:bCs/>
                <w:sz w:val="26"/>
                <w:szCs w:val="26"/>
              </w:rPr>
            </w:pPr>
          </w:p>
          <w:p w:rsidR="002F15A6" w:rsidRPr="00B90EC1" w:rsidRDefault="002F15A6" w:rsidP="00090407">
            <w:pPr>
              <w:tabs>
                <w:tab w:val="center" w:pos="1843"/>
                <w:tab w:val="center" w:pos="6804"/>
              </w:tabs>
              <w:jc w:val="center"/>
              <w:rPr>
                <w:b/>
                <w:bCs/>
                <w:sz w:val="26"/>
                <w:szCs w:val="26"/>
              </w:rPr>
            </w:pPr>
          </w:p>
          <w:p w:rsidR="006A72B0" w:rsidRPr="00B90EC1" w:rsidRDefault="00140FFA" w:rsidP="00090407">
            <w:pPr>
              <w:tabs>
                <w:tab w:val="center" w:pos="1843"/>
                <w:tab w:val="center" w:pos="6804"/>
              </w:tabs>
              <w:jc w:val="center"/>
              <w:rPr>
                <w:b/>
                <w:bCs/>
                <w:sz w:val="26"/>
                <w:szCs w:val="26"/>
              </w:rPr>
            </w:pPr>
            <w:r w:rsidRPr="00B90EC1">
              <w:rPr>
                <w:noProof/>
                <w:sz w:val="26"/>
                <w:szCs w:val="26"/>
              </w:rPr>
              <w:drawing>
                <wp:anchor distT="0" distB="0" distL="114300" distR="114300" simplePos="0" relativeHeight="251660288" behindDoc="0" locked="0" layoutInCell="1" allowOverlap="1">
                  <wp:simplePos x="0" y="0"/>
                  <wp:positionH relativeFrom="column">
                    <wp:posOffset>1322070</wp:posOffset>
                  </wp:positionH>
                  <wp:positionV relativeFrom="paragraph">
                    <wp:posOffset>8700135</wp:posOffset>
                  </wp:positionV>
                  <wp:extent cx="1257300" cy="530225"/>
                  <wp:effectExtent l="19050" t="0" r="0" b="0"/>
                  <wp:wrapNone/>
                  <wp:docPr id="6" name="Picture 6" descr="chukysepKh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ukysepKhanh"/>
                          <pic:cNvPicPr>
                            <a:picLocks noChangeAspect="1" noChangeArrowheads="1"/>
                          </pic:cNvPicPr>
                        </pic:nvPicPr>
                        <pic:blipFill>
                          <a:blip r:embed="rId9" cstate="print"/>
                          <a:srcRect/>
                          <a:stretch>
                            <a:fillRect/>
                          </a:stretch>
                        </pic:blipFill>
                        <pic:spPr bwMode="auto">
                          <a:xfrm>
                            <a:off x="0" y="0"/>
                            <a:ext cx="1257300" cy="530225"/>
                          </a:xfrm>
                          <a:prstGeom prst="rect">
                            <a:avLst/>
                          </a:prstGeom>
                          <a:noFill/>
                        </pic:spPr>
                      </pic:pic>
                    </a:graphicData>
                  </a:graphic>
                </wp:anchor>
              </w:drawing>
            </w:r>
            <w:r w:rsidRPr="00B90EC1">
              <w:rPr>
                <w:noProof/>
                <w:sz w:val="26"/>
                <w:szCs w:val="26"/>
              </w:rPr>
              <w:drawing>
                <wp:anchor distT="0" distB="0" distL="114300" distR="114300" simplePos="0" relativeHeight="251658240" behindDoc="0" locked="0" layoutInCell="1" allowOverlap="1">
                  <wp:simplePos x="0" y="0"/>
                  <wp:positionH relativeFrom="column">
                    <wp:posOffset>1322070</wp:posOffset>
                  </wp:positionH>
                  <wp:positionV relativeFrom="paragraph">
                    <wp:posOffset>8700135</wp:posOffset>
                  </wp:positionV>
                  <wp:extent cx="1257300" cy="530225"/>
                  <wp:effectExtent l="19050" t="0" r="0" b="0"/>
                  <wp:wrapNone/>
                  <wp:docPr id="5" name="Picture 5" descr="chukysepKh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ukysepKhanh"/>
                          <pic:cNvPicPr>
                            <a:picLocks noChangeAspect="1" noChangeArrowheads="1"/>
                          </pic:cNvPicPr>
                        </pic:nvPicPr>
                        <pic:blipFill>
                          <a:blip r:embed="rId9" cstate="print"/>
                          <a:srcRect/>
                          <a:stretch>
                            <a:fillRect/>
                          </a:stretch>
                        </pic:blipFill>
                        <pic:spPr bwMode="auto">
                          <a:xfrm>
                            <a:off x="0" y="0"/>
                            <a:ext cx="1257300" cy="530225"/>
                          </a:xfrm>
                          <a:prstGeom prst="rect">
                            <a:avLst/>
                          </a:prstGeom>
                          <a:noFill/>
                        </pic:spPr>
                      </pic:pic>
                    </a:graphicData>
                  </a:graphic>
                </wp:anchor>
              </w:drawing>
            </w:r>
          </w:p>
          <w:p w:rsidR="00E522F2" w:rsidRPr="00B90EC1" w:rsidRDefault="00E522F2" w:rsidP="00090407">
            <w:pPr>
              <w:jc w:val="center"/>
              <w:rPr>
                <w:b/>
                <w:sz w:val="26"/>
                <w:szCs w:val="26"/>
              </w:rPr>
            </w:pPr>
          </w:p>
          <w:p w:rsidR="00E522F2" w:rsidRPr="00B90EC1" w:rsidRDefault="00E522F2" w:rsidP="00090407">
            <w:pPr>
              <w:rPr>
                <w:b/>
                <w:sz w:val="26"/>
                <w:szCs w:val="26"/>
              </w:rPr>
            </w:pPr>
          </w:p>
          <w:p w:rsidR="006517A5" w:rsidRPr="00B90EC1" w:rsidRDefault="006517A5" w:rsidP="00090407">
            <w:pPr>
              <w:rPr>
                <w:b/>
                <w:sz w:val="26"/>
                <w:szCs w:val="26"/>
              </w:rPr>
            </w:pPr>
          </w:p>
          <w:p w:rsidR="006A72B0" w:rsidRPr="00B90EC1" w:rsidRDefault="006A72B0" w:rsidP="00090407">
            <w:pPr>
              <w:tabs>
                <w:tab w:val="center" w:pos="1843"/>
                <w:tab w:val="center" w:pos="6804"/>
              </w:tabs>
              <w:jc w:val="center"/>
              <w:rPr>
                <w:b/>
                <w:bCs/>
                <w:sz w:val="26"/>
                <w:szCs w:val="26"/>
              </w:rPr>
            </w:pPr>
          </w:p>
        </w:tc>
      </w:tr>
    </w:tbl>
    <w:p w:rsidR="009B66E7" w:rsidRPr="00B90EC1" w:rsidRDefault="009B66E7" w:rsidP="00090407">
      <w:pPr>
        <w:rPr>
          <w:sz w:val="26"/>
          <w:szCs w:val="26"/>
        </w:rPr>
      </w:pPr>
    </w:p>
    <w:sectPr w:rsidR="009B66E7" w:rsidRPr="00B90EC1" w:rsidSect="00036BED">
      <w:headerReference w:type="default" r:id="rId10"/>
      <w:footerReference w:type="default" r:id="rId11"/>
      <w:pgSz w:w="11909" w:h="16834" w:code="9"/>
      <w:pgMar w:top="360" w:right="852" w:bottom="709" w:left="1008" w:header="360" w:footer="9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BE1" w:rsidRDefault="00AB3BE1">
      <w:r>
        <w:separator/>
      </w:r>
    </w:p>
  </w:endnote>
  <w:endnote w:type="continuationSeparator" w:id="0">
    <w:p w:rsidR="00AB3BE1" w:rsidRDefault="00AB3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VnArialH">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B43" w:rsidRDefault="00AB3BE1" w:rsidP="00894858">
    <w:pPr>
      <w:pStyle w:val="Footer"/>
      <w:tabs>
        <w:tab w:val="clear" w:pos="4320"/>
        <w:tab w:val="clear" w:pos="8640"/>
        <w:tab w:val="left" w:pos="2100"/>
      </w:tabs>
      <w:ind w:left="-990"/>
    </w:pPr>
    <w:r>
      <w:rPr>
        <w:noProof/>
        <w:lang w:eastAsia="ja-JP"/>
      </w:rPr>
      <w:pict>
        <v:rect id="Rectangle 2" o:spid="_x0000_s2049" style="position:absolute;left:0;text-align:left;margin-left:-13.65pt;margin-top:-29.9pt;width:560.25pt;height:10.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" strokecolor="white">
          <v:textbox style="mso-fit-shape-to-text:t">
            <w:txbxContent>
              <w:p w:rsidR="00277847" w:rsidRPr="00277847" w:rsidRDefault="00277847" w:rsidP="004B1E42">
                <w:pPr>
                  <w:jc w:val="right"/>
                  <w:rPr>
                    <w:sz w:val="4"/>
                  </w:rPr>
                </w:pPr>
              </w:p>
            </w:txbxContent>
          </v:textbox>
        </v:rect>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BE1" w:rsidRDefault="00AB3BE1">
      <w:r>
        <w:separator/>
      </w:r>
    </w:p>
  </w:footnote>
  <w:footnote w:type="continuationSeparator" w:id="0">
    <w:p w:rsidR="00AB3BE1" w:rsidRDefault="00AB3B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1BE" w:rsidRDefault="00AB3BE1">
    <w:pPr>
      <w:pStyle w:val="Header"/>
    </w:pPr>
    <w:r>
      <w:rPr>
        <w:noProof/>
        <w:lang w:eastAsia="ja-JP"/>
      </w:rPr>
      <w:pict>
        <v:rect id="Rectangle 1" o:spid="_x0000_s2050" style="position:absolute;margin-left:-33.9pt;margin-top:-29.25pt;width:15.65pt;height:71.9pt;z-index:2516572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" strokecolor="white">
          <v:textbox>
            <w:txbxContent>
              <w:p w:rsidR="00894858" w:rsidRPr="00894858" w:rsidRDefault="00894858">
                <w:pPr>
                  <w:rPr>
                    <w:sz w:val="2"/>
                  </w:rPr>
                </w:pPr>
              </w:p>
            </w:txbxContent>
          </v:textbox>
        </v:rect>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7A71"/>
    <w:multiLevelType w:val="hybridMultilevel"/>
    <w:tmpl w:val="4BB4A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40AED"/>
    <w:multiLevelType w:val="hybridMultilevel"/>
    <w:tmpl w:val="A7D2D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05757"/>
    <w:multiLevelType w:val="multilevel"/>
    <w:tmpl w:val="B872879C"/>
    <w:lvl w:ilvl="0">
      <w:start w:val="1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0D027CE"/>
    <w:multiLevelType w:val="multilevel"/>
    <w:tmpl w:val="E9F648D0"/>
    <w:lvl w:ilvl="0">
      <w:start w:val="1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514468F"/>
    <w:multiLevelType w:val="hybridMultilevel"/>
    <w:tmpl w:val="5F327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7467E"/>
    <w:multiLevelType w:val="multilevel"/>
    <w:tmpl w:val="340C0BE2"/>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76F3F29"/>
    <w:multiLevelType w:val="multilevel"/>
    <w:tmpl w:val="A1A8546E"/>
    <w:lvl w:ilvl="0">
      <w:start w:val="1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AC779D5"/>
    <w:multiLevelType w:val="multilevel"/>
    <w:tmpl w:val="8B049F8A"/>
    <w:lvl w:ilvl="0">
      <w:start w:val="1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C9A76F6"/>
    <w:multiLevelType w:val="hybridMultilevel"/>
    <w:tmpl w:val="D80E18D8"/>
    <w:lvl w:ilvl="0" w:tplc="19E02EB2">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 w15:restartNumberingAfterBreak="0">
    <w:nsid w:val="1CA22EF5"/>
    <w:multiLevelType w:val="hybridMultilevel"/>
    <w:tmpl w:val="A29A874C"/>
    <w:lvl w:ilvl="0" w:tplc="077EEF0E">
      <w:start w:val="1"/>
      <w:numFmt w:val="decimal"/>
      <w:lvlText w:val="%1."/>
      <w:lvlJc w:val="left"/>
      <w:pPr>
        <w:ind w:left="173" w:hanging="360"/>
      </w:pPr>
      <w:rPr>
        <w:rFonts w:hint="default"/>
      </w:rPr>
    </w:lvl>
    <w:lvl w:ilvl="1" w:tplc="04090019" w:tentative="1">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10" w15:restartNumberingAfterBreak="0">
    <w:nsid w:val="20D828F7"/>
    <w:multiLevelType w:val="hybridMultilevel"/>
    <w:tmpl w:val="6EECE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500789"/>
    <w:multiLevelType w:val="multilevel"/>
    <w:tmpl w:val="3F0882AA"/>
    <w:lvl w:ilvl="0">
      <w:start w:val="1"/>
      <w:numFmt w:val="upperRoman"/>
      <w:pStyle w:val="Heading1"/>
      <w:lvlText w:val="%1."/>
      <w:lvlJc w:val="left"/>
      <w:pPr>
        <w:tabs>
          <w:tab w:val="num" w:pos="777"/>
        </w:tabs>
        <w:ind w:left="340" w:hanging="283"/>
      </w:pPr>
      <w:rPr>
        <w:rFonts w:ascii="Times New Roman" w:hAnsi="Times New Roman" w:cs="Arial" w:hint="default"/>
        <w:b/>
        <w:i w:val="0"/>
        <w:sz w:val="28"/>
        <w:szCs w:val="28"/>
      </w:rPr>
    </w:lvl>
    <w:lvl w:ilvl="1">
      <w:start w:val="1"/>
      <w:numFmt w:val="decimal"/>
      <w:isLgl/>
      <w:lvlText w:val="%1.%2"/>
      <w:lvlJc w:val="left"/>
      <w:pPr>
        <w:tabs>
          <w:tab w:val="num" w:pos="900"/>
        </w:tabs>
        <w:ind w:left="900" w:hanging="720"/>
      </w:pPr>
      <w:rPr>
        <w:rFonts w:hint="default"/>
      </w:rPr>
    </w:lvl>
    <w:lvl w:ilvl="2">
      <w:start w:val="1"/>
      <w:numFmt w:val="decimal"/>
      <w:isLgl/>
      <w:lvlText w:val="%1.%2.%3"/>
      <w:lvlJc w:val="left"/>
      <w:pPr>
        <w:tabs>
          <w:tab w:val="num" w:pos="777"/>
        </w:tabs>
        <w:ind w:left="777" w:hanging="720"/>
      </w:pPr>
      <w:rPr>
        <w:rFonts w:hint="default"/>
      </w:rPr>
    </w:lvl>
    <w:lvl w:ilvl="3">
      <w:start w:val="1"/>
      <w:numFmt w:val="decimal"/>
      <w:isLgl/>
      <w:lvlText w:val="%1.%2.%3.%4"/>
      <w:lvlJc w:val="left"/>
      <w:pPr>
        <w:tabs>
          <w:tab w:val="num" w:pos="777"/>
        </w:tabs>
        <w:ind w:left="777" w:hanging="720"/>
      </w:pPr>
      <w:rPr>
        <w:rFonts w:hint="default"/>
      </w:rPr>
    </w:lvl>
    <w:lvl w:ilvl="4">
      <w:start w:val="1"/>
      <w:numFmt w:val="decimal"/>
      <w:isLgl/>
      <w:lvlText w:val="%1.%2.%3.%4.%5"/>
      <w:lvlJc w:val="left"/>
      <w:pPr>
        <w:tabs>
          <w:tab w:val="num" w:pos="1137"/>
        </w:tabs>
        <w:ind w:left="1137" w:hanging="1080"/>
      </w:pPr>
      <w:rPr>
        <w:rFonts w:hint="default"/>
      </w:rPr>
    </w:lvl>
    <w:lvl w:ilvl="5">
      <w:start w:val="1"/>
      <w:numFmt w:val="decimal"/>
      <w:isLgl/>
      <w:lvlText w:val="%1.%2.%3.%4.%5.%6"/>
      <w:lvlJc w:val="left"/>
      <w:pPr>
        <w:tabs>
          <w:tab w:val="num" w:pos="1497"/>
        </w:tabs>
        <w:ind w:left="1497" w:hanging="1440"/>
      </w:pPr>
      <w:rPr>
        <w:rFonts w:hint="default"/>
      </w:rPr>
    </w:lvl>
    <w:lvl w:ilvl="6">
      <w:start w:val="1"/>
      <w:numFmt w:val="decimal"/>
      <w:isLgl/>
      <w:lvlText w:val="%1.%2.%3.%4.%5.%6.%7"/>
      <w:lvlJc w:val="left"/>
      <w:pPr>
        <w:tabs>
          <w:tab w:val="num" w:pos="1497"/>
        </w:tabs>
        <w:ind w:left="1497" w:hanging="1440"/>
      </w:pPr>
      <w:rPr>
        <w:rFonts w:hint="default"/>
      </w:rPr>
    </w:lvl>
    <w:lvl w:ilvl="7">
      <w:start w:val="1"/>
      <w:numFmt w:val="decimal"/>
      <w:isLgl/>
      <w:lvlText w:val="%1.%2.%3.%4.%5.%6.%7.%8"/>
      <w:lvlJc w:val="left"/>
      <w:pPr>
        <w:tabs>
          <w:tab w:val="num" w:pos="1857"/>
        </w:tabs>
        <w:ind w:left="1857" w:hanging="1800"/>
      </w:pPr>
      <w:rPr>
        <w:rFonts w:hint="default"/>
      </w:rPr>
    </w:lvl>
    <w:lvl w:ilvl="8">
      <w:start w:val="1"/>
      <w:numFmt w:val="decimal"/>
      <w:isLgl/>
      <w:lvlText w:val="%1.%2.%3.%4.%5.%6.%7.%8.%9"/>
      <w:lvlJc w:val="left"/>
      <w:pPr>
        <w:tabs>
          <w:tab w:val="num" w:pos="1857"/>
        </w:tabs>
        <w:ind w:left="1857" w:hanging="1800"/>
      </w:pPr>
      <w:rPr>
        <w:rFonts w:hint="default"/>
      </w:rPr>
    </w:lvl>
  </w:abstractNum>
  <w:abstractNum w:abstractNumId="12" w15:restartNumberingAfterBreak="0">
    <w:nsid w:val="233A33F5"/>
    <w:multiLevelType w:val="hybridMultilevel"/>
    <w:tmpl w:val="44E43B98"/>
    <w:lvl w:ilvl="0" w:tplc="EDB255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3D35ED"/>
    <w:multiLevelType w:val="hybridMultilevel"/>
    <w:tmpl w:val="48DA38D2"/>
    <w:lvl w:ilvl="0" w:tplc="D6C6026C">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A66387"/>
    <w:multiLevelType w:val="multilevel"/>
    <w:tmpl w:val="16EE08C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F8664B8"/>
    <w:multiLevelType w:val="multilevel"/>
    <w:tmpl w:val="550E7530"/>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780"/>
        </w:tabs>
        <w:ind w:left="780" w:hanging="720"/>
      </w:pPr>
      <w:rPr>
        <w:rFonts w:hint="default"/>
      </w:rPr>
    </w:lvl>
    <w:lvl w:ilvl="2">
      <w:start w:val="1"/>
      <w:numFmt w:val="decimal"/>
      <w:lvlText w:val="%1.%2.%3."/>
      <w:lvlJc w:val="left"/>
      <w:pPr>
        <w:tabs>
          <w:tab w:val="num" w:pos="1200"/>
        </w:tabs>
        <w:ind w:left="1200" w:hanging="108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680"/>
        </w:tabs>
        <w:ind w:left="1680" w:hanging="1440"/>
      </w:pPr>
      <w:rPr>
        <w:rFonts w:hint="default"/>
      </w:rPr>
    </w:lvl>
    <w:lvl w:ilvl="5">
      <w:start w:val="1"/>
      <w:numFmt w:val="decimal"/>
      <w:lvlText w:val="%1.%2.%3.%4.%5.%6."/>
      <w:lvlJc w:val="left"/>
      <w:pPr>
        <w:tabs>
          <w:tab w:val="num" w:pos="2100"/>
        </w:tabs>
        <w:ind w:left="2100" w:hanging="180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580"/>
        </w:tabs>
        <w:ind w:left="2580" w:hanging="2160"/>
      </w:pPr>
      <w:rPr>
        <w:rFonts w:hint="default"/>
      </w:rPr>
    </w:lvl>
    <w:lvl w:ilvl="8">
      <w:start w:val="1"/>
      <w:numFmt w:val="decimal"/>
      <w:lvlText w:val="%1.%2.%3.%4.%5.%6.%7.%8.%9."/>
      <w:lvlJc w:val="left"/>
      <w:pPr>
        <w:tabs>
          <w:tab w:val="num" w:pos="3000"/>
        </w:tabs>
        <w:ind w:left="3000" w:hanging="2520"/>
      </w:pPr>
      <w:rPr>
        <w:rFonts w:hint="default"/>
      </w:rPr>
    </w:lvl>
  </w:abstractNum>
  <w:abstractNum w:abstractNumId="16" w15:restartNumberingAfterBreak="0">
    <w:nsid w:val="36AC2ED2"/>
    <w:multiLevelType w:val="hybridMultilevel"/>
    <w:tmpl w:val="D00E4398"/>
    <w:lvl w:ilvl="0" w:tplc="6B8C5D8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8D694A"/>
    <w:multiLevelType w:val="multilevel"/>
    <w:tmpl w:val="FD1A7C52"/>
    <w:lvl w:ilvl="0">
      <w:start w:val="7"/>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9570965"/>
    <w:multiLevelType w:val="singleLevel"/>
    <w:tmpl w:val="FFFFFFFF"/>
    <w:lvl w:ilvl="0">
      <w:start w:val="50"/>
      <w:numFmt w:val="bullet"/>
      <w:lvlText w:val="-"/>
      <w:legacy w:legacy="1" w:legacySpace="0" w:legacyIndent="360"/>
      <w:lvlJc w:val="left"/>
      <w:pPr>
        <w:ind w:left="360" w:hanging="360"/>
      </w:pPr>
    </w:lvl>
  </w:abstractNum>
  <w:abstractNum w:abstractNumId="19" w15:restartNumberingAfterBreak="0">
    <w:nsid w:val="3BA914FC"/>
    <w:multiLevelType w:val="multilevel"/>
    <w:tmpl w:val="6C70A676"/>
    <w:lvl w:ilvl="0">
      <w:start w:val="1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5342C72"/>
    <w:multiLevelType w:val="hybridMultilevel"/>
    <w:tmpl w:val="BA1C4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756FA9"/>
    <w:multiLevelType w:val="hybridMultilevel"/>
    <w:tmpl w:val="16EE08C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6BF425C"/>
    <w:multiLevelType w:val="hybridMultilevel"/>
    <w:tmpl w:val="18167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260336"/>
    <w:multiLevelType w:val="multilevel"/>
    <w:tmpl w:val="CA581AB8"/>
    <w:lvl w:ilvl="0">
      <w:start w:val="7"/>
      <w:numFmt w:val="decimal"/>
      <w:lvlText w:val="%1"/>
      <w:lvlJc w:val="left"/>
      <w:pPr>
        <w:tabs>
          <w:tab w:val="num" w:pos="510"/>
        </w:tabs>
        <w:ind w:left="510" w:hanging="510"/>
      </w:pPr>
      <w:rPr>
        <w:rFonts w:hint="default"/>
      </w:rPr>
    </w:lvl>
    <w:lvl w:ilvl="1">
      <w:start w:val="2"/>
      <w:numFmt w:val="decimal"/>
      <w:lvlText w:val="%1.%2"/>
      <w:lvlJc w:val="left"/>
      <w:pPr>
        <w:tabs>
          <w:tab w:val="num" w:pos="952"/>
        </w:tabs>
        <w:ind w:left="952" w:hanging="720"/>
      </w:pPr>
      <w:rPr>
        <w:rFonts w:hint="default"/>
      </w:rPr>
    </w:lvl>
    <w:lvl w:ilvl="2">
      <w:start w:val="2"/>
      <w:numFmt w:val="decimal"/>
      <w:lvlText w:val="%1.%2.%3"/>
      <w:lvlJc w:val="left"/>
      <w:pPr>
        <w:tabs>
          <w:tab w:val="num" w:pos="1184"/>
        </w:tabs>
        <w:ind w:left="1184" w:hanging="720"/>
      </w:pPr>
      <w:rPr>
        <w:rFonts w:hint="default"/>
      </w:rPr>
    </w:lvl>
    <w:lvl w:ilvl="3">
      <w:start w:val="1"/>
      <w:numFmt w:val="decimal"/>
      <w:lvlText w:val="%1.%2.%3.%4"/>
      <w:lvlJc w:val="left"/>
      <w:pPr>
        <w:tabs>
          <w:tab w:val="num" w:pos="1776"/>
        </w:tabs>
        <w:ind w:left="1776" w:hanging="1080"/>
      </w:pPr>
      <w:rPr>
        <w:rFonts w:hint="default"/>
      </w:rPr>
    </w:lvl>
    <w:lvl w:ilvl="4">
      <w:start w:val="1"/>
      <w:numFmt w:val="decimal"/>
      <w:lvlText w:val="%1.%2.%3.%4.%5"/>
      <w:lvlJc w:val="left"/>
      <w:pPr>
        <w:tabs>
          <w:tab w:val="num" w:pos="2008"/>
        </w:tabs>
        <w:ind w:left="2008" w:hanging="1080"/>
      </w:pPr>
      <w:rPr>
        <w:rFonts w:hint="default"/>
      </w:rPr>
    </w:lvl>
    <w:lvl w:ilvl="5">
      <w:start w:val="1"/>
      <w:numFmt w:val="decimal"/>
      <w:lvlText w:val="%1.%2.%3.%4.%5.%6"/>
      <w:lvlJc w:val="left"/>
      <w:pPr>
        <w:tabs>
          <w:tab w:val="num" w:pos="2600"/>
        </w:tabs>
        <w:ind w:left="2600" w:hanging="1440"/>
      </w:pPr>
      <w:rPr>
        <w:rFonts w:hint="default"/>
      </w:rPr>
    </w:lvl>
    <w:lvl w:ilvl="6">
      <w:start w:val="1"/>
      <w:numFmt w:val="decimal"/>
      <w:lvlText w:val="%1.%2.%3.%4.%5.%6.%7"/>
      <w:lvlJc w:val="left"/>
      <w:pPr>
        <w:tabs>
          <w:tab w:val="num" w:pos="3192"/>
        </w:tabs>
        <w:ind w:left="3192" w:hanging="1800"/>
      </w:pPr>
      <w:rPr>
        <w:rFonts w:hint="default"/>
      </w:rPr>
    </w:lvl>
    <w:lvl w:ilvl="7">
      <w:start w:val="1"/>
      <w:numFmt w:val="decimal"/>
      <w:lvlText w:val="%1.%2.%3.%4.%5.%6.%7.%8"/>
      <w:lvlJc w:val="left"/>
      <w:pPr>
        <w:tabs>
          <w:tab w:val="num" w:pos="3424"/>
        </w:tabs>
        <w:ind w:left="3424" w:hanging="1800"/>
      </w:pPr>
      <w:rPr>
        <w:rFonts w:hint="default"/>
      </w:rPr>
    </w:lvl>
    <w:lvl w:ilvl="8">
      <w:start w:val="1"/>
      <w:numFmt w:val="decimal"/>
      <w:lvlText w:val="%1.%2.%3.%4.%5.%6.%7.%8.%9"/>
      <w:lvlJc w:val="left"/>
      <w:pPr>
        <w:tabs>
          <w:tab w:val="num" w:pos="4016"/>
        </w:tabs>
        <w:ind w:left="4016" w:hanging="2160"/>
      </w:pPr>
      <w:rPr>
        <w:rFonts w:hint="default"/>
      </w:rPr>
    </w:lvl>
  </w:abstractNum>
  <w:abstractNum w:abstractNumId="24" w15:restartNumberingAfterBreak="0">
    <w:nsid w:val="589213B7"/>
    <w:multiLevelType w:val="multilevel"/>
    <w:tmpl w:val="16EE08C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E67510A"/>
    <w:multiLevelType w:val="hybridMultilevel"/>
    <w:tmpl w:val="50486114"/>
    <w:lvl w:ilvl="0" w:tplc="9230AA3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6D3639"/>
    <w:multiLevelType w:val="multilevel"/>
    <w:tmpl w:val="BBD46DC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65496AFA"/>
    <w:multiLevelType w:val="hybridMultilevel"/>
    <w:tmpl w:val="5950EA96"/>
    <w:lvl w:ilvl="0" w:tplc="9D320C12">
      <w:start w:val="1"/>
      <w:numFmt w:val="decimal"/>
      <w:lvlText w:val="%1."/>
      <w:lvlJc w:val="left"/>
      <w:pPr>
        <w:ind w:left="720" w:hanging="360"/>
      </w:pPr>
      <w:rPr>
        <w:rFonts w:ascii=".VnTime" w:hAnsi=".VnTime"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39175B"/>
    <w:multiLevelType w:val="hybridMultilevel"/>
    <w:tmpl w:val="7CE6DFD4"/>
    <w:lvl w:ilvl="0" w:tplc="4CBC45FE">
      <w:start w:val="1"/>
      <w:numFmt w:val="decimal"/>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29" w15:restartNumberingAfterBreak="0">
    <w:nsid w:val="6A81224D"/>
    <w:multiLevelType w:val="multilevel"/>
    <w:tmpl w:val="16EE08C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CF8223A"/>
    <w:multiLevelType w:val="multilevel"/>
    <w:tmpl w:val="A120F1BC"/>
    <w:lvl w:ilvl="0">
      <w:start w:val="1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7E97A28"/>
    <w:multiLevelType w:val="hybridMultilevel"/>
    <w:tmpl w:val="40903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F233FE"/>
    <w:multiLevelType w:val="multilevel"/>
    <w:tmpl w:val="A7EEEB68"/>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rPr>
    </w:lvl>
    <w:lvl w:ilvl="2">
      <w:start w:val="1"/>
      <w:numFmt w:val="decimalZero"/>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3" w15:restartNumberingAfterBreak="0">
    <w:nsid w:val="7BED07BE"/>
    <w:multiLevelType w:val="multilevel"/>
    <w:tmpl w:val="4C224852"/>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1"/>
  </w:num>
  <w:num w:numId="2">
    <w:abstractNumId w:val="14"/>
  </w:num>
  <w:num w:numId="3">
    <w:abstractNumId w:val="29"/>
  </w:num>
  <w:num w:numId="4">
    <w:abstractNumId w:val="24"/>
  </w:num>
  <w:num w:numId="5">
    <w:abstractNumId w:val="12"/>
  </w:num>
  <w:num w:numId="6">
    <w:abstractNumId w:val="25"/>
  </w:num>
  <w:num w:numId="7">
    <w:abstractNumId w:val="1"/>
  </w:num>
  <w:num w:numId="8">
    <w:abstractNumId w:val="10"/>
  </w:num>
  <w:num w:numId="9">
    <w:abstractNumId w:val="22"/>
  </w:num>
  <w:num w:numId="10">
    <w:abstractNumId w:val="0"/>
  </w:num>
  <w:num w:numId="11">
    <w:abstractNumId w:val="4"/>
  </w:num>
  <w:num w:numId="12">
    <w:abstractNumId w:val="31"/>
  </w:num>
  <w:num w:numId="13">
    <w:abstractNumId w:val="20"/>
  </w:num>
  <w:num w:numId="14">
    <w:abstractNumId w:val="11"/>
  </w:num>
  <w:num w:numId="15">
    <w:abstractNumId w:val="18"/>
  </w:num>
  <w:num w:numId="16">
    <w:abstractNumId w:val="16"/>
  </w:num>
  <w:num w:numId="17">
    <w:abstractNumId w:val="8"/>
  </w:num>
  <w:num w:numId="18">
    <w:abstractNumId w:val="9"/>
  </w:num>
  <w:num w:numId="19">
    <w:abstractNumId w:val="28"/>
  </w:num>
  <w:num w:numId="20">
    <w:abstractNumId w:val="27"/>
  </w:num>
  <w:num w:numId="21">
    <w:abstractNumId w:val="19"/>
  </w:num>
  <w:num w:numId="22">
    <w:abstractNumId w:val="3"/>
  </w:num>
  <w:num w:numId="23">
    <w:abstractNumId w:val="6"/>
  </w:num>
  <w:num w:numId="24">
    <w:abstractNumId w:val="13"/>
  </w:num>
  <w:num w:numId="25">
    <w:abstractNumId w:val="26"/>
  </w:num>
  <w:num w:numId="26">
    <w:abstractNumId w:val="32"/>
  </w:num>
  <w:num w:numId="27">
    <w:abstractNumId w:val="15"/>
  </w:num>
  <w:num w:numId="28">
    <w:abstractNumId w:val="23"/>
  </w:num>
  <w:num w:numId="29">
    <w:abstractNumId w:val="33"/>
  </w:num>
  <w:num w:numId="30">
    <w:abstractNumId w:val="30"/>
  </w:num>
  <w:num w:numId="31">
    <w:abstractNumId w:val="2"/>
  </w:num>
  <w:num w:numId="32">
    <w:abstractNumId w:val="5"/>
  </w:num>
  <w:num w:numId="33">
    <w:abstractNumId w:val="7"/>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4284E"/>
    <w:rsid w:val="000013C0"/>
    <w:rsid w:val="000028EE"/>
    <w:rsid w:val="0000297C"/>
    <w:rsid w:val="00003AA5"/>
    <w:rsid w:val="00005DF8"/>
    <w:rsid w:val="00007F9B"/>
    <w:rsid w:val="00010492"/>
    <w:rsid w:val="00011E5A"/>
    <w:rsid w:val="00016CF9"/>
    <w:rsid w:val="00022D1C"/>
    <w:rsid w:val="00024C62"/>
    <w:rsid w:val="00025412"/>
    <w:rsid w:val="00026F88"/>
    <w:rsid w:val="00031598"/>
    <w:rsid w:val="00032220"/>
    <w:rsid w:val="00035CC0"/>
    <w:rsid w:val="00036BED"/>
    <w:rsid w:val="000424F3"/>
    <w:rsid w:val="00046416"/>
    <w:rsid w:val="00056CAD"/>
    <w:rsid w:val="0005779B"/>
    <w:rsid w:val="00061035"/>
    <w:rsid w:val="00067B6F"/>
    <w:rsid w:val="00073BD7"/>
    <w:rsid w:val="00080509"/>
    <w:rsid w:val="00087E26"/>
    <w:rsid w:val="000903F1"/>
    <w:rsid w:val="00090407"/>
    <w:rsid w:val="00092140"/>
    <w:rsid w:val="000A7C6E"/>
    <w:rsid w:val="000B7482"/>
    <w:rsid w:val="000D4073"/>
    <w:rsid w:val="000E5A95"/>
    <w:rsid w:val="000E7734"/>
    <w:rsid w:val="00101340"/>
    <w:rsid w:val="00103C41"/>
    <w:rsid w:val="00107F47"/>
    <w:rsid w:val="001106EC"/>
    <w:rsid w:val="00117AE2"/>
    <w:rsid w:val="00117D5F"/>
    <w:rsid w:val="00140FFA"/>
    <w:rsid w:val="0014105F"/>
    <w:rsid w:val="00151F82"/>
    <w:rsid w:val="00153DBE"/>
    <w:rsid w:val="001657D9"/>
    <w:rsid w:val="00165F3D"/>
    <w:rsid w:val="00175000"/>
    <w:rsid w:val="0017533E"/>
    <w:rsid w:val="00176F3A"/>
    <w:rsid w:val="001807F5"/>
    <w:rsid w:val="00180EDC"/>
    <w:rsid w:val="001840F4"/>
    <w:rsid w:val="00193414"/>
    <w:rsid w:val="001942EC"/>
    <w:rsid w:val="001962B5"/>
    <w:rsid w:val="001A3B43"/>
    <w:rsid w:val="001A463B"/>
    <w:rsid w:val="001A7F19"/>
    <w:rsid w:val="001B4045"/>
    <w:rsid w:val="001C63ED"/>
    <w:rsid w:val="001D480D"/>
    <w:rsid w:val="001D6E7F"/>
    <w:rsid w:val="001E075D"/>
    <w:rsid w:val="001E2232"/>
    <w:rsid w:val="001E2F66"/>
    <w:rsid w:val="001E51B5"/>
    <w:rsid w:val="002012FF"/>
    <w:rsid w:val="00202510"/>
    <w:rsid w:val="002068BC"/>
    <w:rsid w:val="00215B0B"/>
    <w:rsid w:val="00216C00"/>
    <w:rsid w:val="00225CDE"/>
    <w:rsid w:val="00230E56"/>
    <w:rsid w:val="00235160"/>
    <w:rsid w:val="00251549"/>
    <w:rsid w:val="00260040"/>
    <w:rsid w:val="0026016D"/>
    <w:rsid w:val="00267ED0"/>
    <w:rsid w:val="00272961"/>
    <w:rsid w:val="00275A1A"/>
    <w:rsid w:val="00277847"/>
    <w:rsid w:val="00277B8D"/>
    <w:rsid w:val="002847D7"/>
    <w:rsid w:val="00293514"/>
    <w:rsid w:val="002A4235"/>
    <w:rsid w:val="002A6067"/>
    <w:rsid w:val="002C1883"/>
    <w:rsid w:val="002C4C4F"/>
    <w:rsid w:val="002C598F"/>
    <w:rsid w:val="002D52C9"/>
    <w:rsid w:val="002E1D6C"/>
    <w:rsid w:val="002E3443"/>
    <w:rsid w:val="002E49F8"/>
    <w:rsid w:val="002E4AD3"/>
    <w:rsid w:val="002F15A6"/>
    <w:rsid w:val="002F1AC2"/>
    <w:rsid w:val="002F4D9C"/>
    <w:rsid w:val="002F50E4"/>
    <w:rsid w:val="00312531"/>
    <w:rsid w:val="00315757"/>
    <w:rsid w:val="00316925"/>
    <w:rsid w:val="00322C19"/>
    <w:rsid w:val="0033642D"/>
    <w:rsid w:val="003407DB"/>
    <w:rsid w:val="00341735"/>
    <w:rsid w:val="00345BBF"/>
    <w:rsid w:val="003471BE"/>
    <w:rsid w:val="00347AA1"/>
    <w:rsid w:val="0035459C"/>
    <w:rsid w:val="00354698"/>
    <w:rsid w:val="0035566D"/>
    <w:rsid w:val="00356073"/>
    <w:rsid w:val="00366317"/>
    <w:rsid w:val="00366756"/>
    <w:rsid w:val="00367F0A"/>
    <w:rsid w:val="00371E25"/>
    <w:rsid w:val="003736F8"/>
    <w:rsid w:val="00373CEB"/>
    <w:rsid w:val="00374A14"/>
    <w:rsid w:val="00374E8D"/>
    <w:rsid w:val="003776A8"/>
    <w:rsid w:val="003838BF"/>
    <w:rsid w:val="00384024"/>
    <w:rsid w:val="00391321"/>
    <w:rsid w:val="00391468"/>
    <w:rsid w:val="00395C10"/>
    <w:rsid w:val="00395CD6"/>
    <w:rsid w:val="003A00E0"/>
    <w:rsid w:val="003A1049"/>
    <w:rsid w:val="003A287C"/>
    <w:rsid w:val="003A335A"/>
    <w:rsid w:val="003A3D71"/>
    <w:rsid w:val="003B2A17"/>
    <w:rsid w:val="003B5177"/>
    <w:rsid w:val="003C0CD1"/>
    <w:rsid w:val="003C1CA6"/>
    <w:rsid w:val="003C6A5F"/>
    <w:rsid w:val="003D3253"/>
    <w:rsid w:val="003E2C53"/>
    <w:rsid w:val="003E4915"/>
    <w:rsid w:val="003F03A0"/>
    <w:rsid w:val="003F0E59"/>
    <w:rsid w:val="003F51D0"/>
    <w:rsid w:val="003F65F5"/>
    <w:rsid w:val="004006FC"/>
    <w:rsid w:val="00416361"/>
    <w:rsid w:val="00420418"/>
    <w:rsid w:val="004227AC"/>
    <w:rsid w:val="00422A01"/>
    <w:rsid w:val="00423930"/>
    <w:rsid w:val="00444682"/>
    <w:rsid w:val="00456956"/>
    <w:rsid w:val="00460A61"/>
    <w:rsid w:val="004627C0"/>
    <w:rsid w:val="00471CE7"/>
    <w:rsid w:val="00483DD7"/>
    <w:rsid w:val="00487897"/>
    <w:rsid w:val="00490500"/>
    <w:rsid w:val="00492461"/>
    <w:rsid w:val="004A409C"/>
    <w:rsid w:val="004B10B0"/>
    <w:rsid w:val="004B19AC"/>
    <w:rsid w:val="004B1E42"/>
    <w:rsid w:val="004B3685"/>
    <w:rsid w:val="004B5F4F"/>
    <w:rsid w:val="004C2A75"/>
    <w:rsid w:val="004C3387"/>
    <w:rsid w:val="004D1154"/>
    <w:rsid w:val="004D1A6D"/>
    <w:rsid w:val="004F2219"/>
    <w:rsid w:val="004F5D7F"/>
    <w:rsid w:val="004F6790"/>
    <w:rsid w:val="00502A4E"/>
    <w:rsid w:val="00510E3C"/>
    <w:rsid w:val="005122D8"/>
    <w:rsid w:val="00513398"/>
    <w:rsid w:val="00514E6A"/>
    <w:rsid w:val="00531214"/>
    <w:rsid w:val="00533E4C"/>
    <w:rsid w:val="005356FB"/>
    <w:rsid w:val="00541DFD"/>
    <w:rsid w:val="00550507"/>
    <w:rsid w:val="005557FD"/>
    <w:rsid w:val="00557234"/>
    <w:rsid w:val="00573E31"/>
    <w:rsid w:val="005876FF"/>
    <w:rsid w:val="005916F6"/>
    <w:rsid w:val="00592B1C"/>
    <w:rsid w:val="005A0650"/>
    <w:rsid w:val="005A245B"/>
    <w:rsid w:val="005A7F84"/>
    <w:rsid w:val="005B099D"/>
    <w:rsid w:val="005B12BD"/>
    <w:rsid w:val="005B3C5F"/>
    <w:rsid w:val="005C1865"/>
    <w:rsid w:val="005C2B89"/>
    <w:rsid w:val="005C6A6C"/>
    <w:rsid w:val="005D3568"/>
    <w:rsid w:val="005E2ECB"/>
    <w:rsid w:val="005F71CE"/>
    <w:rsid w:val="00601288"/>
    <w:rsid w:val="00601DDC"/>
    <w:rsid w:val="00603694"/>
    <w:rsid w:val="006058E0"/>
    <w:rsid w:val="00605EDE"/>
    <w:rsid w:val="006139F2"/>
    <w:rsid w:val="006150C1"/>
    <w:rsid w:val="00616631"/>
    <w:rsid w:val="00625EE3"/>
    <w:rsid w:val="0063004F"/>
    <w:rsid w:val="00631C3D"/>
    <w:rsid w:val="00634712"/>
    <w:rsid w:val="00637368"/>
    <w:rsid w:val="00644DDC"/>
    <w:rsid w:val="00646D2D"/>
    <w:rsid w:val="006517A5"/>
    <w:rsid w:val="00655DC5"/>
    <w:rsid w:val="00655F7E"/>
    <w:rsid w:val="00660118"/>
    <w:rsid w:val="006612B3"/>
    <w:rsid w:val="00663C41"/>
    <w:rsid w:val="00663E6E"/>
    <w:rsid w:val="00667AC3"/>
    <w:rsid w:val="00674FA5"/>
    <w:rsid w:val="0068125E"/>
    <w:rsid w:val="0068426C"/>
    <w:rsid w:val="00690177"/>
    <w:rsid w:val="00690F4B"/>
    <w:rsid w:val="006A3148"/>
    <w:rsid w:val="006A45C5"/>
    <w:rsid w:val="006A4653"/>
    <w:rsid w:val="006A72B0"/>
    <w:rsid w:val="006B60D0"/>
    <w:rsid w:val="006C6BD0"/>
    <w:rsid w:val="006D0D5A"/>
    <w:rsid w:val="006D0DEC"/>
    <w:rsid w:val="006E125C"/>
    <w:rsid w:val="006E30A4"/>
    <w:rsid w:val="006E49FA"/>
    <w:rsid w:val="006E5999"/>
    <w:rsid w:val="006F05E9"/>
    <w:rsid w:val="006F0BCA"/>
    <w:rsid w:val="006F23F6"/>
    <w:rsid w:val="006F27F7"/>
    <w:rsid w:val="006F64DD"/>
    <w:rsid w:val="00701F1F"/>
    <w:rsid w:val="0071086F"/>
    <w:rsid w:val="00713DA7"/>
    <w:rsid w:val="007300AD"/>
    <w:rsid w:val="007308B4"/>
    <w:rsid w:val="00730A76"/>
    <w:rsid w:val="007326ED"/>
    <w:rsid w:val="00733B25"/>
    <w:rsid w:val="0074284E"/>
    <w:rsid w:val="00745BF8"/>
    <w:rsid w:val="007606A0"/>
    <w:rsid w:val="007626D4"/>
    <w:rsid w:val="00767018"/>
    <w:rsid w:val="00775787"/>
    <w:rsid w:val="00777DC2"/>
    <w:rsid w:val="00781EDF"/>
    <w:rsid w:val="00792CB1"/>
    <w:rsid w:val="00792EDB"/>
    <w:rsid w:val="00792F54"/>
    <w:rsid w:val="0079507F"/>
    <w:rsid w:val="007A3752"/>
    <w:rsid w:val="007A7E6D"/>
    <w:rsid w:val="007B68C0"/>
    <w:rsid w:val="007C1010"/>
    <w:rsid w:val="007C5EE3"/>
    <w:rsid w:val="007D1971"/>
    <w:rsid w:val="007E1C8F"/>
    <w:rsid w:val="007E3A09"/>
    <w:rsid w:val="007E41BE"/>
    <w:rsid w:val="007F00F7"/>
    <w:rsid w:val="007F0C49"/>
    <w:rsid w:val="007F55F8"/>
    <w:rsid w:val="007F6D05"/>
    <w:rsid w:val="007F7703"/>
    <w:rsid w:val="00800505"/>
    <w:rsid w:val="00801667"/>
    <w:rsid w:val="008052D5"/>
    <w:rsid w:val="0080784F"/>
    <w:rsid w:val="008136E4"/>
    <w:rsid w:val="008218B7"/>
    <w:rsid w:val="008220EF"/>
    <w:rsid w:val="00822B95"/>
    <w:rsid w:val="008233CB"/>
    <w:rsid w:val="00834C75"/>
    <w:rsid w:val="00836778"/>
    <w:rsid w:val="00842101"/>
    <w:rsid w:val="00842EEE"/>
    <w:rsid w:val="00846F8C"/>
    <w:rsid w:val="008529CD"/>
    <w:rsid w:val="00866C7A"/>
    <w:rsid w:val="00877682"/>
    <w:rsid w:val="00880D91"/>
    <w:rsid w:val="0088495B"/>
    <w:rsid w:val="00885F82"/>
    <w:rsid w:val="00886E84"/>
    <w:rsid w:val="00890264"/>
    <w:rsid w:val="00892AAB"/>
    <w:rsid w:val="00894858"/>
    <w:rsid w:val="008964C5"/>
    <w:rsid w:val="00897EC6"/>
    <w:rsid w:val="008A0A2A"/>
    <w:rsid w:val="008A2394"/>
    <w:rsid w:val="008C1EF6"/>
    <w:rsid w:val="008C24F3"/>
    <w:rsid w:val="008C2567"/>
    <w:rsid w:val="008C3B13"/>
    <w:rsid w:val="008C5660"/>
    <w:rsid w:val="008C6353"/>
    <w:rsid w:val="008C6743"/>
    <w:rsid w:val="008D2CCB"/>
    <w:rsid w:val="008D2EEA"/>
    <w:rsid w:val="008E2D6B"/>
    <w:rsid w:val="008E3222"/>
    <w:rsid w:val="008F0F03"/>
    <w:rsid w:val="00902192"/>
    <w:rsid w:val="0090541E"/>
    <w:rsid w:val="009121FE"/>
    <w:rsid w:val="00920FFE"/>
    <w:rsid w:val="0093218B"/>
    <w:rsid w:val="00933DD1"/>
    <w:rsid w:val="0095147F"/>
    <w:rsid w:val="00952E36"/>
    <w:rsid w:val="00953705"/>
    <w:rsid w:val="00954397"/>
    <w:rsid w:val="00960BE8"/>
    <w:rsid w:val="009610A7"/>
    <w:rsid w:val="0097292B"/>
    <w:rsid w:val="00976ADE"/>
    <w:rsid w:val="00984AA1"/>
    <w:rsid w:val="009A2FC8"/>
    <w:rsid w:val="009A5AFE"/>
    <w:rsid w:val="009B21A8"/>
    <w:rsid w:val="009B66E7"/>
    <w:rsid w:val="009B7B91"/>
    <w:rsid w:val="009C0911"/>
    <w:rsid w:val="009C1D32"/>
    <w:rsid w:val="009C3D97"/>
    <w:rsid w:val="009C409D"/>
    <w:rsid w:val="009C5DAB"/>
    <w:rsid w:val="009C707D"/>
    <w:rsid w:val="009E3042"/>
    <w:rsid w:val="009E71ED"/>
    <w:rsid w:val="009F139E"/>
    <w:rsid w:val="00A01B3E"/>
    <w:rsid w:val="00A03654"/>
    <w:rsid w:val="00A0514D"/>
    <w:rsid w:val="00A0687D"/>
    <w:rsid w:val="00A2438F"/>
    <w:rsid w:val="00A26675"/>
    <w:rsid w:val="00A326EE"/>
    <w:rsid w:val="00A34B34"/>
    <w:rsid w:val="00A36B4C"/>
    <w:rsid w:val="00A37B7D"/>
    <w:rsid w:val="00A52D60"/>
    <w:rsid w:val="00A55476"/>
    <w:rsid w:val="00A555B4"/>
    <w:rsid w:val="00A61FC1"/>
    <w:rsid w:val="00A628F2"/>
    <w:rsid w:val="00A6575E"/>
    <w:rsid w:val="00A66B1B"/>
    <w:rsid w:val="00A67B2A"/>
    <w:rsid w:val="00A7016D"/>
    <w:rsid w:val="00A7094B"/>
    <w:rsid w:val="00A83438"/>
    <w:rsid w:val="00A86CEA"/>
    <w:rsid w:val="00A93262"/>
    <w:rsid w:val="00A97509"/>
    <w:rsid w:val="00AA36E8"/>
    <w:rsid w:val="00AA4B53"/>
    <w:rsid w:val="00AA5B67"/>
    <w:rsid w:val="00AA6211"/>
    <w:rsid w:val="00AA7ACF"/>
    <w:rsid w:val="00AA7AD5"/>
    <w:rsid w:val="00AB2B8F"/>
    <w:rsid w:val="00AB3BE1"/>
    <w:rsid w:val="00AC5D8B"/>
    <w:rsid w:val="00AD3D92"/>
    <w:rsid w:val="00AE3971"/>
    <w:rsid w:val="00AE4394"/>
    <w:rsid w:val="00AE456F"/>
    <w:rsid w:val="00AE72EC"/>
    <w:rsid w:val="00B01A13"/>
    <w:rsid w:val="00B13446"/>
    <w:rsid w:val="00B14C24"/>
    <w:rsid w:val="00B2262A"/>
    <w:rsid w:val="00B468FF"/>
    <w:rsid w:val="00B52351"/>
    <w:rsid w:val="00B533F4"/>
    <w:rsid w:val="00B66063"/>
    <w:rsid w:val="00B7028B"/>
    <w:rsid w:val="00B70304"/>
    <w:rsid w:val="00B71DF8"/>
    <w:rsid w:val="00B72847"/>
    <w:rsid w:val="00B72FF9"/>
    <w:rsid w:val="00B90EC1"/>
    <w:rsid w:val="00B91EFA"/>
    <w:rsid w:val="00B97A04"/>
    <w:rsid w:val="00BA2692"/>
    <w:rsid w:val="00BA5BA3"/>
    <w:rsid w:val="00BA65EC"/>
    <w:rsid w:val="00BB5E63"/>
    <w:rsid w:val="00BC597D"/>
    <w:rsid w:val="00BD3398"/>
    <w:rsid w:val="00BD628F"/>
    <w:rsid w:val="00BE3C14"/>
    <w:rsid w:val="00BE4E52"/>
    <w:rsid w:val="00BE6196"/>
    <w:rsid w:val="00BF67F0"/>
    <w:rsid w:val="00BF72AC"/>
    <w:rsid w:val="00C00CA2"/>
    <w:rsid w:val="00C0742F"/>
    <w:rsid w:val="00C12D84"/>
    <w:rsid w:val="00C15EE4"/>
    <w:rsid w:val="00C16C73"/>
    <w:rsid w:val="00C20693"/>
    <w:rsid w:val="00C3143A"/>
    <w:rsid w:val="00C3423B"/>
    <w:rsid w:val="00C44F1D"/>
    <w:rsid w:val="00C51AB1"/>
    <w:rsid w:val="00C526FB"/>
    <w:rsid w:val="00C73968"/>
    <w:rsid w:val="00C763FB"/>
    <w:rsid w:val="00C776D1"/>
    <w:rsid w:val="00C857F9"/>
    <w:rsid w:val="00C90CF8"/>
    <w:rsid w:val="00C92D4B"/>
    <w:rsid w:val="00C9482C"/>
    <w:rsid w:val="00CA2254"/>
    <w:rsid w:val="00CB3732"/>
    <w:rsid w:val="00CB4DBD"/>
    <w:rsid w:val="00CB7AD4"/>
    <w:rsid w:val="00CC2D37"/>
    <w:rsid w:val="00CD1CBF"/>
    <w:rsid w:val="00CD6849"/>
    <w:rsid w:val="00CD6C76"/>
    <w:rsid w:val="00CE1D7F"/>
    <w:rsid w:val="00CE3813"/>
    <w:rsid w:val="00CE50B6"/>
    <w:rsid w:val="00CF062C"/>
    <w:rsid w:val="00CF0990"/>
    <w:rsid w:val="00CF134E"/>
    <w:rsid w:val="00CF2035"/>
    <w:rsid w:val="00CF7F82"/>
    <w:rsid w:val="00D00AD7"/>
    <w:rsid w:val="00D02380"/>
    <w:rsid w:val="00D03376"/>
    <w:rsid w:val="00D03D6F"/>
    <w:rsid w:val="00D10498"/>
    <w:rsid w:val="00D1499E"/>
    <w:rsid w:val="00D21C3D"/>
    <w:rsid w:val="00D419A5"/>
    <w:rsid w:val="00D44B20"/>
    <w:rsid w:val="00D5278E"/>
    <w:rsid w:val="00D55848"/>
    <w:rsid w:val="00D64661"/>
    <w:rsid w:val="00D70518"/>
    <w:rsid w:val="00D743C1"/>
    <w:rsid w:val="00D75FBC"/>
    <w:rsid w:val="00D8095B"/>
    <w:rsid w:val="00D87372"/>
    <w:rsid w:val="00D91A4F"/>
    <w:rsid w:val="00D953BE"/>
    <w:rsid w:val="00DA54B1"/>
    <w:rsid w:val="00DA720E"/>
    <w:rsid w:val="00DB141A"/>
    <w:rsid w:val="00DC0E78"/>
    <w:rsid w:val="00DD777F"/>
    <w:rsid w:val="00DF0622"/>
    <w:rsid w:val="00E03B27"/>
    <w:rsid w:val="00E114AC"/>
    <w:rsid w:val="00E13466"/>
    <w:rsid w:val="00E2320D"/>
    <w:rsid w:val="00E27726"/>
    <w:rsid w:val="00E375FB"/>
    <w:rsid w:val="00E51D67"/>
    <w:rsid w:val="00E522F2"/>
    <w:rsid w:val="00E54B55"/>
    <w:rsid w:val="00E575AF"/>
    <w:rsid w:val="00E645DC"/>
    <w:rsid w:val="00E66625"/>
    <w:rsid w:val="00E70738"/>
    <w:rsid w:val="00E721B5"/>
    <w:rsid w:val="00E740F5"/>
    <w:rsid w:val="00E77AE6"/>
    <w:rsid w:val="00E82E8E"/>
    <w:rsid w:val="00E83B78"/>
    <w:rsid w:val="00E903C4"/>
    <w:rsid w:val="00E906F8"/>
    <w:rsid w:val="00E92EE9"/>
    <w:rsid w:val="00E95F43"/>
    <w:rsid w:val="00E97276"/>
    <w:rsid w:val="00EB3A70"/>
    <w:rsid w:val="00EB65A9"/>
    <w:rsid w:val="00EC3DCE"/>
    <w:rsid w:val="00ED2439"/>
    <w:rsid w:val="00ED291D"/>
    <w:rsid w:val="00ED6842"/>
    <w:rsid w:val="00EE29C5"/>
    <w:rsid w:val="00EE47F9"/>
    <w:rsid w:val="00EE6D6D"/>
    <w:rsid w:val="00EF0486"/>
    <w:rsid w:val="00EF3B94"/>
    <w:rsid w:val="00EF4C59"/>
    <w:rsid w:val="00F05618"/>
    <w:rsid w:val="00F0684F"/>
    <w:rsid w:val="00F10924"/>
    <w:rsid w:val="00F12BC4"/>
    <w:rsid w:val="00F17E66"/>
    <w:rsid w:val="00F2288A"/>
    <w:rsid w:val="00F25CBC"/>
    <w:rsid w:val="00F31003"/>
    <w:rsid w:val="00F41689"/>
    <w:rsid w:val="00F453C1"/>
    <w:rsid w:val="00F47396"/>
    <w:rsid w:val="00F51194"/>
    <w:rsid w:val="00F5193B"/>
    <w:rsid w:val="00F51C87"/>
    <w:rsid w:val="00F54D3F"/>
    <w:rsid w:val="00F61815"/>
    <w:rsid w:val="00F61A77"/>
    <w:rsid w:val="00F639BF"/>
    <w:rsid w:val="00F64F79"/>
    <w:rsid w:val="00F735F2"/>
    <w:rsid w:val="00F76905"/>
    <w:rsid w:val="00F772F4"/>
    <w:rsid w:val="00F86ABA"/>
    <w:rsid w:val="00F9736B"/>
    <w:rsid w:val="00F9779E"/>
    <w:rsid w:val="00F977ED"/>
    <w:rsid w:val="00FB1F64"/>
    <w:rsid w:val="00FB3685"/>
    <w:rsid w:val="00FB3C81"/>
    <w:rsid w:val="00FC2F7B"/>
    <w:rsid w:val="00FC5273"/>
    <w:rsid w:val="00FD1FF1"/>
    <w:rsid w:val="00FF37D8"/>
    <w:rsid w:val="00FF3807"/>
    <w:rsid w:val="00FF6E16"/>
    <w:rsid w:val="00FF7E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5B36EBE"/>
  <w15:docId w15:val="{BF4EA49F-ADE4-46BB-BA9F-A7289B3DE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9FA"/>
    <w:rPr>
      <w:sz w:val="24"/>
      <w:szCs w:val="24"/>
      <w:lang w:val="en-US" w:eastAsia="en-US"/>
    </w:rPr>
  </w:style>
  <w:style w:type="paragraph" w:styleId="Heading1">
    <w:name w:val="heading 1"/>
    <w:basedOn w:val="Normal"/>
    <w:next w:val="Normal"/>
    <w:link w:val="Heading1Char"/>
    <w:qFormat/>
    <w:rsid w:val="0035459C"/>
    <w:pPr>
      <w:keepNext/>
      <w:numPr>
        <w:numId w:val="14"/>
      </w:numPr>
      <w:spacing w:before="240" w:after="120"/>
      <w:outlineLvl w:val="0"/>
    </w:pPr>
    <w:rPr>
      <w:rFonts w:ascii=".VnArialH" w:hAnsi=".VnArialH"/>
      <w:b/>
      <w:kern w:val="28"/>
      <w:sz w:val="26"/>
      <w:szCs w:val="20"/>
    </w:rPr>
  </w:style>
  <w:style w:type="paragraph" w:styleId="Heading7">
    <w:name w:val="heading 7"/>
    <w:basedOn w:val="Normal"/>
    <w:next w:val="Normal"/>
    <w:link w:val="Heading7Char"/>
    <w:qFormat/>
    <w:rsid w:val="0035459C"/>
    <w:pPr>
      <w:keepNext/>
      <w:jc w:val="both"/>
      <w:outlineLvl w:val="6"/>
    </w:pPr>
    <w:rPr>
      <w:rFonts w:ascii=".VnTime" w:hAnsi=".VnTime"/>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961"/>
    <w:pPr>
      <w:tabs>
        <w:tab w:val="center" w:pos="4320"/>
        <w:tab w:val="right" w:pos="8640"/>
      </w:tabs>
    </w:pPr>
  </w:style>
  <w:style w:type="paragraph" w:styleId="Footer">
    <w:name w:val="footer"/>
    <w:basedOn w:val="Normal"/>
    <w:rsid w:val="00272961"/>
    <w:pPr>
      <w:tabs>
        <w:tab w:val="center" w:pos="4320"/>
        <w:tab w:val="right" w:pos="8640"/>
      </w:tabs>
    </w:pPr>
  </w:style>
  <w:style w:type="character" w:styleId="PageNumber">
    <w:name w:val="page number"/>
    <w:basedOn w:val="DefaultParagraphFont"/>
    <w:rsid w:val="00BF67F0"/>
  </w:style>
  <w:style w:type="paragraph" w:styleId="BalloonText">
    <w:name w:val="Balloon Text"/>
    <w:basedOn w:val="Normal"/>
    <w:semiHidden/>
    <w:rsid w:val="00101340"/>
    <w:rPr>
      <w:rFonts w:ascii="Tahoma" w:hAnsi="Tahoma" w:cs="Tahoma"/>
      <w:sz w:val="16"/>
      <w:szCs w:val="16"/>
    </w:rPr>
  </w:style>
  <w:style w:type="paragraph" w:styleId="z-TopofForm">
    <w:name w:val="HTML Top of Form"/>
    <w:basedOn w:val="Normal"/>
    <w:next w:val="Normal"/>
    <w:link w:val="z-TopofFormChar"/>
    <w:hidden/>
    <w:rsid w:val="00531214"/>
    <w:pPr>
      <w:pBdr>
        <w:bottom w:val="single" w:sz="6" w:space="1" w:color="auto"/>
      </w:pBdr>
      <w:jc w:val="center"/>
    </w:pPr>
    <w:rPr>
      <w:rFonts w:ascii="Arial" w:hAnsi="Arial"/>
      <w:vanish/>
      <w:sz w:val="16"/>
      <w:szCs w:val="16"/>
    </w:rPr>
  </w:style>
  <w:style w:type="character" w:customStyle="1" w:styleId="z-TopofFormChar">
    <w:name w:val="z-Top of Form Char"/>
    <w:link w:val="z-TopofForm"/>
    <w:rsid w:val="00531214"/>
    <w:rPr>
      <w:rFonts w:ascii="Arial" w:hAnsi="Arial" w:cs="Arial"/>
      <w:vanish/>
      <w:sz w:val="16"/>
      <w:szCs w:val="16"/>
    </w:rPr>
  </w:style>
  <w:style w:type="paragraph" w:styleId="z-BottomofForm">
    <w:name w:val="HTML Bottom of Form"/>
    <w:basedOn w:val="Normal"/>
    <w:next w:val="Normal"/>
    <w:link w:val="z-BottomofFormChar"/>
    <w:hidden/>
    <w:rsid w:val="00531214"/>
    <w:pPr>
      <w:pBdr>
        <w:top w:val="single" w:sz="6" w:space="1" w:color="auto"/>
      </w:pBdr>
      <w:jc w:val="center"/>
    </w:pPr>
    <w:rPr>
      <w:rFonts w:ascii="Arial" w:hAnsi="Arial"/>
      <w:vanish/>
      <w:sz w:val="16"/>
      <w:szCs w:val="16"/>
    </w:rPr>
  </w:style>
  <w:style w:type="character" w:customStyle="1" w:styleId="z-BottomofFormChar">
    <w:name w:val="z-Bottom of Form Char"/>
    <w:link w:val="z-BottomofForm"/>
    <w:rsid w:val="00531214"/>
    <w:rPr>
      <w:rFonts w:ascii="Arial" w:hAnsi="Arial" w:cs="Arial"/>
      <w:vanish/>
      <w:sz w:val="16"/>
      <w:szCs w:val="16"/>
    </w:rPr>
  </w:style>
  <w:style w:type="table" w:styleId="TableGrid">
    <w:name w:val="Table Grid"/>
    <w:basedOn w:val="TableNormal"/>
    <w:rsid w:val="004D11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35459C"/>
    <w:rPr>
      <w:rFonts w:ascii=".VnArialH" w:hAnsi=".VnArialH"/>
      <w:b/>
      <w:kern w:val="28"/>
      <w:sz w:val="26"/>
    </w:rPr>
  </w:style>
  <w:style w:type="character" w:customStyle="1" w:styleId="Heading7Char">
    <w:name w:val="Heading 7 Char"/>
    <w:link w:val="Heading7"/>
    <w:rsid w:val="0035459C"/>
    <w:rPr>
      <w:rFonts w:ascii=".VnTime" w:hAnsi=".VnTime"/>
      <w:sz w:val="28"/>
    </w:rPr>
  </w:style>
  <w:style w:type="paragraph" w:styleId="BodyText">
    <w:name w:val="Body Text"/>
    <w:basedOn w:val="Normal"/>
    <w:link w:val="BodyTextChar"/>
    <w:rsid w:val="0035459C"/>
    <w:pPr>
      <w:jc w:val="both"/>
    </w:pPr>
    <w:rPr>
      <w:rFonts w:ascii=".VnTime" w:hAnsi=".VnTime"/>
      <w:sz w:val="26"/>
      <w:szCs w:val="20"/>
    </w:rPr>
  </w:style>
  <w:style w:type="character" w:customStyle="1" w:styleId="BodyTextChar">
    <w:name w:val="Body Text Char"/>
    <w:link w:val="BodyText"/>
    <w:rsid w:val="0035459C"/>
    <w:rPr>
      <w:rFonts w:ascii=".VnTime" w:hAnsi=".VnTime"/>
      <w:sz w:val="26"/>
    </w:rPr>
  </w:style>
  <w:style w:type="paragraph" w:styleId="BodyTextIndent2">
    <w:name w:val="Body Text Indent 2"/>
    <w:basedOn w:val="Normal"/>
    <w:link w:val="BodyTextIndent2Char"/>
    <w:rsid w:val="0035459C"/>
    <w:pPr>
      <w:ind w:left="630" w:hanging="270"/>
    </w:pPr>
    <w:rPr>
      <w:rFonts w:ascii=".VnTime" w:hAnsi=".VnTime"/>
      <w:szCs w:val="20"/>
    </w:rPr>
  </w:style>
  <w:style w:type="character" w:customStyle="1" w:styleId="BodyTextIndent2Char">
    <w:name w:val="Body Text Indent 2 Char"/>
    <w:link w:val="BodyTextIndent2"/>
    <w:rsid w:val="0035459C"/>
    <w:rPr>
      <w:rFonts w:ascii=".VnTime" w:hAnsi=".VnTime"/>
      <w:sz w:val="24"/>
    </w:rPr>
  </w:style>
  <w:style w:type="paragraph" w:customStyle="1" w:styleId="Default">
    <w:name w:val="Default"/>
    <w:rsid w:val="0035459C"/>
    <w:pPr>
      <w:autoSpaceDE w:val="0"/>
      <w:autoSpaceDN w:val="0"/>
      <w:adjustRightInd w:val="0"/>
    </w:pPr>
    <w:rPr>
      <w:color w:val="000000"/>
      <w:sz w:val="24"/>
      <w:szCs w:val="24"/>
      <w:lang w:val="en-US" w:eastAsia="en-US"/>
    </w:rPr>
  </w:style>
  <w:style w:type="character" w:styleId="Hyperlink">
    <w:name w:val="Hyperlink"/>
    <w:basedOn w:val="DefaultParagraphFont"/>
    <w:uiPriority w:val="99"/>
    <w:unhideWhenUsed/>
    <w:rsid w:val="00E740F5"/>
    <w:rPr>
      <w:color w:val="0000FF"/>
      <w:u w:val="single"/>
    </w:rPr>
  </w:style>
  <w:style w:type="paragraph" w:styleId="ListParagraph">
    <w:name w:val="List Paragraph"/>
    <w:basedOn w:val="Normal"/>
    <w:uiPriority w:val="34"/>
    <w:qFormat/>
    <w:rsid w:val="000315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36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vn.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21D88-2E52-4BC7-A8A1-C5E1D78D9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5062</Words>
  <Characters>28856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vdc</Company>
  <LinksUpToDate>false</LinksUpToDate>
  <CharactersWithSpaces>33851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hello</dc:creator>
  <cp:lastModifiedBy>ADMIN</cp:lastModifiedBy>
  <cp:revision>3</cp:revision>
  <cp:lastPrinted>2018-11-01T09:59:00Z</cp:lastPrinted>
  <dcterms:created xsi:type="dcterms:W3CDTF">2019-03-01T03:15:00Z</dcterms:created>
  <dcterms:modified xsi:type="dcterms:W3CDTF">2020-09-15T03:58:00Z</dcterms:modified>
</cp:coreProperties>
</file>