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C7580" w14:textId="77777777" w:rsidR="00537DC2" w:rsidRDefault="00BB3832" w:rsidP="00BB3832">
      <w:pPr>
        <w:jc w:val="center"/>
      </w:pPr>
      <w:r w:rsidRPr="00BB3832">
        <w:rPr>
          <w:noProof/>
        </w:rPr>
        <w:drawing>
          <wp:inline distT="0" distB="0" distL="0" distR="0" wp14:anchorId="245FE872" wp14:editId="0E65226D">
            <wp:extent cx="3510280" cy="1355268"/>
            <wp:effectExtent l="19050" t="0" r="0" b="0"/>
            <wp:docPr id="1" name="Picture 0" descr="InsaneCardLogo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aneCardLogoLar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109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4ACDB" w14:textId="77777777" w:rsidR="00BB3832" w:rsidRDefault="00BB3832" w:rsidP="00BB3832">
      <w:pPr>
        <w:jc w:val="center"/>
        <w:rPr>
          <w:b/>
          <w:u w:val="single"/>
        </w:rPr>
      </w:pPr>
      <w:r w:rsidRPr="00BB3832">
        <w:rPr>
          <w:b/>
          <w:u w:val="single"/>
        </w:rPr>
        <w:t>I</w:t>
      </w:r>
      <w:r w:rsidR="00022501">
        <w:rPr>
          <w:b/>
          <w:u w:val="single"/>
        </w:rPr>
        <w:t xml:space="preserve">NSANE </w:t>
      </w:r>
      <w:r w:rsidR="00A02B24">
        <w:rPr>
          <w:b/>
          <w:u w:val="single"/>
        </w:rPr>
        <w:t>CATAMARAN</w:t>
      </w:r>
      <w:r w:rsidR="00022501">
        <w:rPr>
          <w:b/>
          <w:u w:val="single"/>
        </w:rPr>
        <w:t xml:space="preserve"> SET UP SHEET</w:t>
      </w:r>
      <w:r w:rsidR="00E07B00">
        <w:rPr>
          <w:b/>
          <w:u w:val="single"/>
        </w:rPr>
        <w:t>-G</w:t>
      </w:r>
      <w:r w:rsidR="002262D5">
        <w:rPr>
          <w:b/>
          <w:u w:val="single"/>
        </w:rPr>
        <w:t>en</w:t>
      </w:r>
      <w:r w:rsidR="00A02B24">
        <w:rPr>
          <w:b/>
          <w:u w:val="single"/>
        </w:rPr>
        <w:t>3</w:t>
      </w:r>
    </w:p>
    <w:p w14:paraId="33D822FA" w14:textId="77777777" w:rsidR="000B3AD8" w:rsidRDefault="00BB3832" w:rsidP="00BB3832">
      <w:pPr>
        <w:rPr>
          <w:b/>
          <w:u w:val="single"/>
        </w:rPr>
      </w:pPr>
      <w:r w:rsidRPr="00BB3832">
        <w:rPr>
          <w:b/>
          <w:u w:val="single"/>
        </w:rPr>
        <w:t>Engine Placement:</w:t>
      </w:r>
    </w:p>
    <w:p w14:paraId="05C2AD5C" w14:textId="319D4507" w:rsidR="00354B82" w:rsidRPr="000B3AD8" w:rsidRDefault="000B3AD8" w:rsidP="00BB3832">
      <w:pPr>
        <w:rPr>
          <w:b/>
          <w:u w:val="single"/>
        </w:rPr>
      </w:pPr>
      <w:r w:rsidRPr="000B3AD8">
        <w:t>M</w:t>
      </w:r>
      <w:r w:rsidR="00354B82">
        <w:t xml:space="preserve">ount your engine isolators onto your motor. Slide the engine in between the </w:t>
      </w:r>
      <w:r>
        <w:t>stringers</w:t>
      </w:r>
      <w:r w:rsidR="00354B82">
        <w:t xml:space="preserve">. The engine placement is </w:t>
      </w:r>
      <w:r w:rsidR="00D1739B">
        <w:t>14</w:t>
      </w:r>
      <w:r w:rsidR="00354B82">
        <w:t>" measured from the transom to the center of the spark plug</w:t>
      </w:r>
      <w:r w:rsidR="00D81C2E">
        <w:t xml:space="preserve"> opening</w:t>
      </w:r>
      <w:r w:rsidR="00354B82">
        <w:t xml:space="preserve">. Your goal is </w:t>
      </w:r>
      <w:r w:rsidR="00D1739B">
        <w:t>14</w:t>
      </w:r>
      <w:r w:rsidR="00354B82">
        <w:t>" and a collet height</w:t>
      </w:r>
      <w:r w:rsidR="00F747D0">
        <w:t xml:space="preserve">, and angle </w:t>
      </w:r>
      <w:bookmarkStart w:id="0" w:name="_GoBack"/>
      <w:bookmarkEnd w:id="0"/>
      <w:r w:rsidR="00354B82">
        <w:t>that allows for a</w:t>
      </w:r>
      <w:r w:rsidR="00505D4D">
        <w:t xml:space="preserve"> </w:t>
      </w:r>
      <w:r w:rsidR="00354B82">
        <w:t>straight</w:t>
      </w:r>
      <w:r w:rsidR="00505D4D">
        <w:t>, unbinding stuffing tube alignment.</w:t>
      </w:r>
      <w:r w:rsidR="00D341B3">
        <w:t xml:space="preserve"> </w:t>
      </w:r>
      <w:r w:rsidR="00D341B3" w:rsidRPr="00D341B3">
        <w:t>Mark around the isolators, remove engine, find the center of your marks, drill 1/4 holes.</w:t>
      </w:r>
    </w:p>
    <w:p w14:paraId="1881626A" w14:textId="77777777" w:rsidR="00BB3832" w:rsidRDefault="00BB3832" w:rsidP="00BB3832">
      <w:pPr>
        <w:rPr>
          <w:b/>
          <w:u w:val="single"/>
        </w:rPr>
      </w:pPr>
      <w:r>
        <w:rPr>
          <w:b/>
          <w:u w:val="single"/>
        </w:rPr>
        <w:t>Hardware Installation:</w:t>
      </w:r>
    </w:p>
    <w:p w14:paraId="36A934A1" w14:textId="77777777" w:rsidR="00505D4D" w:rsidRDefault="00505D4D" w:rsidP="00BB3832">
      <w:r w:rsidRPr="00505D4D">
        <w:t xml:space="preserve">Start installation </w:t>
      </w:r>
      <w:r w:rsidR="00133FE0">
        <w:t xml:space="preserve">by </w:t>
      </w:r>
      <w:r>
        <w:t>marking</w:t>
      </w:r>
      <w:r w:rsidR="00F24BF4">
        <w:t xml:space="preserve"> a vertical line</w:t>
      </w:r>
      <w:r w:rsidRPr="00505D4D">
        <w:t xml:space="preserve"> </w:t>
      </w:r>
      <w:r w:rsidR="00D1739B">
        <w:t>at</w:t>
      </w:r>
      <w:r w:rsidR="00BE7059">
        <w:t xml:space="preserve"> the </w:t>
      </w:r>
      <w:r w:rsidR="00133FE0">
        <w:t>center of the transom</w:t>
      </w:r>
      <w:r w:rsidR="00E07B00">
        <w:t>.</w:t>
      </w:r>
      <w:r w:rsidR="00F24BF4">
        <w:t xml:space="preserve"> Next</w:t>
      </w:r>
      <w:r w:rsidR="0073658A">
        <w:t>,</w:t>
      </w:r>
      <w:r w:rsidR="00F24BF4">
        <w:t xml:space="preserve"> mark a 2" horizontal line 3/8"</w:t>
      </w:r>
      <w:r w:rsidR="00E07B00">
        <w:t xml:space="preserve"> </w:t>
      </w:r>
      <w:r w:rsidR="00F24BF4">
        <w:t xml:space="preserve">down from the rear deck. </w:t>
      </w:r>
      <w:r w:rsidR="0039522C">
        <w:t xml:space="preserve">Place </w:t>
      </w:r>
      <w:r w:rsidR="00F24BF4">
        <w:t xml:space="preserve">the top of the </w:t>
      </w:r>
      <w:r w:rsidR="0039522C">
        <w:t>assembly</w:t>
      </w:r>
      <w:r w:rsidR="0073658A">
        <w:t xml:space="preserve"> on the horizontal line</w:t>
      </w:r>
      <w:r>
        <w:t>. Align the</w:t>
      </w:r>
      <w:r w:rsidRPr="00505D4D">
        <w:t xml:space="preserve"> </w:t>
      </w:r>
      <w:proofErr w:type="gramStart"/>
      <w:r w:rsidRPr="00505D4D">
        <w:t xml:space="preserve">strut </w:t>
      </w:r>
      <w:r w:rsidR="00133FE0">
        <w:t xml:space="preserve"> </w:t>
      </w:r>
      <w:r w:rsidRPr="00505D4D">
        <w:t>on</w:t>
      </w:r>
      <w:proofErr w:type="gramEnd"/>
      <w:r w:rsidRPr="00505D4D">
        <w:t xml:space="preserve"> </w:t>
      </w:r>
      <w:r w:rsidR="0073658A">
        <w:t xml:space="preserve">vertical </w:t>
      </w:r>
      <w:r w:rsidRPr="00505D4D">
        <w:t>center</w:t>
      </w:r>
      <w:r>
        <w:t>line</w:t>
      </w:r>
      <w:r w:rsidR="0073658A">
        <w:t>.</w:t>
      </w:r>
      <w:r w:rsidR="00133FE0">
        <w:t xml:space="preserve"> </w:t>
      </w:r>
      <w:r w:rsidR="000B3949">
        <w:t xml:space="preserve"> </w:t>
      </w:r>
      <w:r w:rsidR="0073658A">
        <w:t xml:space="preserve">Be </w:t>
      </w:r>
      <w:r w:rsidR="000B3949">
        <w:t>certain that the strut</w:t>
      </w:r>
      <w:r w:rsidR="00BE7059">
        <w:t xml:space="preserve"> / rudder</w:t>
      </w:r>
      <w:r w:rsidR="000B3949">
        <w:t xml:space="preserve"> assembly is 90</w:t>
      </w:r>
      <w:r w:rsidR="00022501">
        <w:rPr>
          <w:rFonts w:cstheme="minorHAnsi"/>
        </w:rPr>
        <w:t>⁰</w:t>
      </w:r>
      <w:r w:rsidR="000B3949">
        <w:t xml:space="preserve"> to the waterline. Mark your holes and drill.</w:t>
      </w:r>
    </w:p>
    <w:p w14:paraId="1454E034" w14:textId="77777777" w:rsidR="00BB3832" w:rsidRDefault="00BB3832" w:rsidP="00BB3832">
      <w:pPr>
        <w:rPr>
          <w:b/>
          <w:u w:val="single"/>
        </w:rPr>
      </w:pPr>
      <w:r>
        <w:rPr>
          <w:b/>
          <w:u w:val="single"/>
        </w:rPr>
        <w:t>Strut Adjustment:</w:t>
      </w:r>
    </w:p>
    <w:p w14:paraId="1729EAF5" w14:textId="29DD5DB6" w:rsidR="003A678D" w:rsidRDefault="00E6475C" w:rsidP="00BB3832">
      <w:r>
        <w:t>Using a "Set up Board" or a flat surface, adjust the strut height to 1/</w:t>
      </w:r>
      <w:r w:rsidR="0039522C">
        <w:t>8</w:t>
      </w:r>
      <w:r>
        <w:t xml:space="preserve">" from the bottom of the </w:t>
      </w:r>
      <w:r w:rsidR="00D341B3">
        <w:t>prop shaft barrel</w:t>
      </w:r>
      <w:r>
        <w:t xml:space="preserve"> to the top of the </w:t>
      </w:r>
      <w:r w:rsidR="00BD7FAE">
        <w:t>set</w:t>
      </w:r>
      <w:r w:rsidR="00D341B3">
        <w:t>-u</w:t>
      </w:r>
      <w:r w:rsidR="00BD7FAE">
        <w:t xml:space="preserve">p board.  </w:t>
      </w:r>
      <w:r w:rsidR="006D368E">
        <w:t>Neutral Pitch</w:t>
      </w:r>
    </w:p>
    <w:p w14:paraId="3E277818" w14:textId="77777777" w:rsidR="00556BBB" w:rsidRPr="00E6475C" w:rsidRDefault="00556BBB" w:rsidP="00BB3832">
      <w:r>
        <w:t xml:space="preserve">To tighten the boat up, lower the strut. To loosen the boat up, raise the strut higher. Raising the strut will make the boat faster, but less stable in rough water. </w:t>
      </w:r>
    </w:p>
    <w:p w14:paraId="0B370850" w14:textId="77777777" w:rsidR="00BB3832" w:rsidRDefault="00BB3832" w:rsidP="00BB3832">
      <w:pPr>
        <w:rPr>
          <w:b/>
          <w:u w:val="single"/>
        </w:rPr>
      </w:pPr>
      <w:proofErr w:type="spellStart"/>
      <w:r>
        <w:rPr>
          <w:b/>
          <w:u w:val="single"/>
        </w:rPr>
        <w:t>Misc</w:t>
      </w:r>
      <w:proofErr w:type="spellEnd"/>
      <w:r>
        <w:rPr>
          <w:b/>
          <w:u w:val="single"/>
        </w:rPr>
        <w:t>:</w:t>
      </w:r>
    </w:p>
    <w:p w14:paraId="5946A580" w14:textId="77777777" w:rsidR="00556BBB" w:rsidRDefault="00556BBB" w:rsidP="00624794">
      <w:pPr>
        <w:spacing w:line="240" w:lineRule="auto"/>
      </w:pPr>
      <w:r>
        <w:t>-1</w:t>
      </w:r>
      <w:r w:rsidR="00BE7059">
        <w:t>4</w:t>
      </w:r>
      <w:r>
        <w:t xml:space="preserve"> oz. fuel tank is placed </w:t>
      </w:r>
      <w:r w:rsidR="0039522C">
        <w:t xml:space="preserve">in </w:t>
      </w:r>
      <w:r w:rsidR="00BE7059">
        <w:t>center of the hull in front of the motor.</w:t>
      </w:r>
    </w:p>
    <w:p w14:paraId="136BC250" w14:textId="77777777" w:rsidR="00BB3832" w:rsidRDefault="00BB3832" w:rsidP="00BB3832">
      <w:pPr>
        <w:rPr>
          <w:b/>
          <w:u w:val="single"/>
        </w:rPr>
      </w:pPr>
      <w:r>
        <w:rPr>
          <w:b/>
          <w:u w:val="single"/>
        </w:rPr>
        <w:t>Suggested Props:</w:t>
      </w:r>
    </w:p>
    <w:p w14:paraId="280A3960" w14:textId="60E29AA1" w:rsidR="00624794" w:rsidRDefault="00624794" w:rsidP="00BB3832">
      <w:r>
        <w:t xml:space="preserve">-THE PROPWORKS by Bob Austin - </w:t>
      </w:r>
      <w:hyperlink r:id="rId6" w:history="1">
        <w:r w:rsidRPr="00D341B3">
          <w:rPr>
            <w:rStyle w:val="Hyperlink"/>
          </w:rPr>
          <w:t>PropworksBob@aol.com</w:t>
        </w:r>
      </w:hyperlink>
      <w:r>
        <w:tab/>
        <w:t xml:space="preserve"> </w:t>
      </w:r>
    </w:p>
    <w:p w14:paraId="00A3BB95" w14:textId="57D01C9C" w:rsidR="00BB3832" w:rsidRDefault="0073658A" w:rsidP="00D341B3">
      <w:pPr>
        <w:rPr>
          <w:u w:val="single"/>
        </w:rPr>
      </w:pPr>
      <w:r>
        <w:t xml:space="preserve">-PROPWORKS WEST by Brent Daily- </w:t>
      </w:r>
      <w:hyperlink r:id="rId7" w:history="1">
        <w:r w:rsidR="00D341B3" w:rsidRPr="003F22FE">
          <w:rPr>
            <w:rStyle w:val="Hyperlink"/>
          </w:rPr>
          <w:t>PropworksWest@aol.com</w:t>
        </w:r>
      </w:hyperlink>
    </w:p>
    <w:p w14:paraId="27E0B302" w14:textId="315E9049" w:rsidR="00D341B3" w:rsidRDefault="00D341B3" w:rsidP="00D341B3">
      <w:r w:rsidRPr="00D341B3">
        <w:t>6717-</w:t>
      </w:r>
      <w:proofErr w:type="gramStart"/>
      <w:r>
        <w:t xml:space="preserve">385,  </w:t>
      </w:r>
      <w:r w:rsidRPr="00D341B3">
        <w:t>395</w:t>
      </w:r>
      <w:proofErr w:type="gramEnd"/>
      <w:r w:rsidRPr="00D341B3">
        <w:t xml:space="preserve"> or 4</w:t>
      </w:r>
      <w:r>
        <w:t>0</w:t>
      </w:r>
      <w:r w:rsidRPr="00D341B3">
        <w:t>0</w:t>
      </w:r>
    </w:p>
    <w:p w14:paraId="7AC10DFA" w14:textId="70530175" w:rsidR="00D341B3" w:rsidRDefault="00D341B3" w:rsidP="00D341B3">
      <w:r>
        <w:t>7017 – 425, 435, or 455</w:t>
      </w:r>
    </w:p>
    <w:sectPr w:rsidR="00D341B3" w:rsidSect="000B3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832"/>
    <w:rsid w:val="000024F5"/>
    <w:rsid w:val="00022501"/>
    <w:rsid w:val="000405F6"/>
    <w:rsid w:val="000B3949"/>
    <w:rsid w:val="000B3AD8"/>
    <w:rsid w:val="00133FE0"/>
    <w:rsid w:val="002262D5"/>
    <w:rsid w:val="00354B82"/>
    <w:rsid w:val="0039522C"/>
    <w:rsid w:val="003A678D"/>
    <w:rsid w:val="00443964"/>
    <w:rsid w:val="00505D4D"/>
    <w:rsid w:val="00537DC2"/>
    <w:rsid w:val="00556BBB"/>
    <w:rsid w:val="005E6ED4"/>
    <w:rsid w:val="00624794"/>
    <w:rsid w:val="006D368E"/>
    <w:rsid w:val="0073658A"/>
    <w:rsid w:val="007C0AEA"/>
    <w:rsid w:val="00A02B24"/>
    <w:rsid w:val="00AA0574"/>
    <w:rsid w:val="00BB3832"/>
    <w:rsid w:val="00BD7FAE"/>
    <w:rsid w:val="00BE7059"/>
    <w:rsid w:val="00C131D8"/>
    <w:rsid w:val="00CA6A83"/>
    <w:rsid w:val="00D1739B"/>
    <w:rsid w:val="00D341B3"/>
    <w:rsid w:val="00D81C2E"/>
    <w:rsid w:val="00E0638A"/>
    <w:rsid w:val="00E07B00"/>
    <w:rsid w:val="00E6475C"/>
    <w:rsid w:val="00F24BF4"/>
    <w:rsid w:val="00F7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2A75"/>
  <w15:docId w15:val="{5B94F190-EBAC-4722-8014-AADD3C0F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1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pworksWest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PropworksBob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9D75-008C-4959-BAED-83839D40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Stevo L</cp:lastModifiedBy>
  <cp:revision>8</cp:revision>
  <cp:lastPrinted>2019-04-30T20:06:00Z</cp:lastPrinted>
  <dcterms:created xsi:type="dcterms:W3CDTF">2010-12-20T02:03:00Z</dcterms:created>
  <dcterms:modified xsi:type="dcterms:W3CDTF">2019-05-01T14:01:00Z</dcterms:modified>
</cp:coreProperties>
</file>