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F643" w14:textId="77777777" w:rsidR="00CF2A6D" w:rsidRDefault="00CF2A6D" w:rsidP="00EF0DA8">
      <w:pPr>
        <w:pStyle w:val="Topptekst"/>
        <w:ind w:left="5670"/>
      </w:pPr>
    </w:p>
    <w:p w14:paraId="26FB2CBF" w14:textId="0AB952AA" w:rsidR="00EF0DA8" w:rsidRDefault="00EF0DA8" w:rsidP="00EF0DA8">
      <w:pPr>
        <w:pStyle w:val="Topptekst"/>
        <w:ind w:left="5670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1ECD003" wp14:editId="04F4E1BA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2505600" cy="316800"/>
            <wp:effectExtent l="0" t="0" r="0" b="7620"/>
            <wp:wrapNone/>
            <wp:docPr id="4" name="Bilde 4" descr="Et bilde som inneholder himmel, skilt,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_Lister Interkommunale Ra╠èd_280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054C9" w14:textId="364B0072" w:rsidR="0092215E" w:rsidRDefault="001D5504">
      <w:r>
        <w:t xml:space="preserve"> </w:t>
      </w:r>
    </w:p>
    <w:p w14:paraId="7AF15BBD" w14:textId="77777777" w:rsidR="004C24A9" w:rsidRDefault="004C24A9"/>
    <w:p w14:paraId="18594EC2" w14:textId="77777777" w:rsidR="004C24A9" w:rsidRDefault="004C24A9"/>
    <w:p w14:paraId="3F96981B" w14:textId="22831954" w:rsidR="0053351E" w:rsidRPr="003429F5" w:rsidRDefault="00EB7E65" w:rsidP="003429F5">
      <w:pPr>
        <w:pStyle w:val="Overskrift1"/>
        <w:rPr>
          <w:b/>
          <w:color w:val="012169"/>
          <w:sz w:val="36"/>
        </w:rPr>
      </w:pPr>
      <w:r>
        <w:rPr>
          <w:b/>
          <w:color w:val="012169"/>
          <w:sz w:val="36"/>
          <w:szCs w:val="36"/>
        </w:rPr>
        <w:t>REFERAT</w:t>
      </w:r>
      <w:r w:rsidR="00CC05FD">
        <w:rPr>
          <w:b/>
          <w:color w:val="012169"/>
          <w:sz w:val="36"/>
          <w:szCs w:val="36"/>
        </w:rPr>
        <w:t xml:space="preserve"> </w:t>
      </w:r>
      <w:r w:rsidR="0053351E" w:rsidRPr="003429F5">
        <w:rPr>
          <w:b/>
          <w:color w:val="012169"/>
          <w:sz w:val="36"/>
          <w:szCs w:val="36"/>
        </w:rPr>
        <w:t>Lister</w:t>
      </w:r>
      <w:r w:rsidR="0053351E" w:rsidRPr="003429F5">
        <w:rPr>
          <w:b/>
          <w:color w:val="012169"/>
          <w:sz w:val="36"/>
        </w:rPr>
        <w:t xml:space="preserve"> rådmannsutvalg</w:t>
      </w:r>
      <w:r w:rsidR="004F1165" w:rsidRPr="003429F5">
        <w:rPr>
          <w:b/>
          <w:color w:val="012169"/>
          <w:sz w:val="36"/>
        </w:rPr>
        <w:t xml:space="preserve"> </w:t>
      </w:r>
    </w:p>
    <w:p w14:paraId="00A7785A" w14:textId="77777777" w:rsidR="0053351E" w:rsidRPr="00771BBB" w:rsidRDefault="0053351E" w:rsidP="0053351E">
      <w:pPr>
        <w:rPr>
          <w:color w:val="012169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3429F5" w:rsidRPr="00771BBB" w14:paraId="7CE358DD" w14:textId="77777777" w:rsidTr="00B9732F">
        <w:tc>
          <w:tcPr>
            <w:tcW w:w="1985" w:type="dxa"/>
          </w:tcPr>
          <w:p w14:paraId="33C0B97C" w14:textId="77777777" w:rsidR="003429F5" w:rsidRPr="00771BBB" w:rsidRDefault="003429F5" w:rsidP="00932F32">
            <w:pPr>
              <w:pStyle w:val="Overskrift2"/>
              <w:rPr>
                <w:color w:val="012169"/>
                <w:szCs w:val="24"/>
              </w:rPr>
            </w:pPr>
            <w:r w:rsidRPr="00771BBB">
              <w:rPr>
                <w:color w:val="012169"/>
                <w:szCs w:val="24"/>
              </w:rPr>
              <w:t>Møtested</w:t>
            </w:r>
          </w:p>
        </w:tc>
        <w:tc>
          <w:tcPr>
            <w:tcW w:w="7087" w:type="dxa"/>
          </w:tcPr>
          <w:p w14:paraId="0398AB02" w14:textId="574DCB28" w:rsidR="003429F5" w:rsidRPr="00771BBB" w:rsidRDefault="00F02248" w:rsidP="00932F32">
            <w:pPr>
              <w:rPr>
                <w:b/>
                <w:bCs/>
                <w:color w:val="012169"/>
                <w:sz w:val="24"/>
                <w:szCs w:val="24"/>
              </w:rPr>
            </w:pPr>
            <w:r>
              <w:rPr>
                <w:b/>
                <w:bCs/>
                <w:color w:val="012169"/>
                <w:sz w:val="24"/>
                <w:szCs w:val="24"/>
              </w:rPr>
              <w:t>Kommunestyresalen i Farsund</w:t>
            </w:r>
          </w:p>
        </w:tc>
      </w:tr>
      <w:tr w:rsidR="003429F5" w:rsidRPr="00771BBB" w14:paraId="67D43214" w14:textId="77777777" w:rsidTr="00B9732F">
        <w:tc>
          <w:tcPr>
            <w:tcW w:w="1985" w:type="dxa"/>
          </w:tcPr>
          <w:p w14:paraId="38D50884" w14:textId="77777777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>Møtetidspunkt</w:t>
            </w:r>
          </w:p>
        </w:tc>
        <w:tc>
          <w:tcPr>
            <w:tcW w:w="7087" w:type="dxa"/>
          </w:tcPr>
          <w:p w14:paraId="5FB47350" w14:textId="7D2F69E3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proofErr w:type="gramStart"/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Dato:   </w:t>
            </w:r>
            <w:proofErr w:type="gramEnd"/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   </w:t>
            </w:r>
            <w:r w:rsidR="00F36618">
              <w:rPr>
                <w:rFonts w:ascii="Calibri" w:hAnsi="Calibri" w:cs="Calibri"/>
                <w:color w:val="012169"/>
                <w:sz w:val="24"/>
                <w:szCs w:val="24"/>
              </w:rPr>
              <w:t>31.08.21</w:t>
            </w:r>
          </w:p>
          <w:p w14:paraId="030A3805" w14:textId="224006E2" w:rsidR="003429F5" w:rsidRDefault="00DB1586" w:rsidP="00F61063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Dialogmøte: kl </w:t>
            </w:r>
            <w:r w:rsidR="00F93DF8">
              <w:rPr>
                <w:rFonts w:ascii="Calibri" w:hAnsi="Calibri" w:cs="Calibri"/>
                <w:color w:val="012169"/>
                <w:sz w:val="24"/>
                <w:szCs w:val="24"/>
              </w:rPr>
              <w:t>0</w:t>
            </w:r>
            <w:r w:rsidR="001B0E44">
              <w:rPr>
                <w:rFonts w:ascii="Calibri" w:hAnsi="Calibri" w:cs="Calibri"/>
                <w:color w:val="012169"/>
                <w:sz w:val="24"/>
                <w:szCs w:val="24"/>
              </w:rPr>
              <w:t>83</w:t>
            </w:r>
            <w:r w:rsidR="00F93DF8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0 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–</w:t>
            </w:r>
            <w:r w:rsidR="00F93DF8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</w:t>
            </w:r>
            <w:r w:rsidR="00F36618">
              <w:rPr>
                <w:rFonts w:ascii="Calibri" w:hAnsi="Calibri" w:cs="Calibri"/>
                <w:color w:val="012169"/>
                <w:sz w:val="24"/>
                <w:szCs w:val="24"/>
              </w:rPr>
              <w:t>1</w:t>
            </w:r>
            <w:r w:rsidR="0057313C">
              <w:rPr>
                <w:rFonts w:ascii="Calibri" w:hAnsi="Calibri" w:cs="Calibri"/>
                <w:color w:val="012169"/>
                <w:sz w:val="24"/>
                <w:szCs w:val="24"/>
              </w:rPr>
              <w:t>330</w:t>
            </w:r>
          </w:p>
          <w:p w14:paraId="793D87BB" w14:textId="056F9592" w:rsidR="00DB1586" w:rsidRPr="00771BBB" w:rsidRDefault="00DB1586" w:rsidP="00F61063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Rådmannsmøte kl </w:t>
            </w:r>
            <w:r w:rsidR="002B24D1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1330 </w:t>
            </w:r>
            <w:r w:rsidR="009F4A17">
              <w:rPr>
                <w:rFonts w:ascii="Calibri" w:hAnsi="Calibri" w:cs="Calibri"/>
                <w:color w:val="012169"/>
                <w:sz w:val="24"/>
                <w:szCs w:val="24"/>
              </w:rPr>
              <w:t>–</w:t>
            </w:r>
            <w:r w:rsidR="002B24D1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 15</w:t>
            </w:r>
            <w:r w:rsidR="006760D9">
              <w:rPr>
                <w:rFonts w:ascii="Calibri" w:hAnsi="Calibri" w:cs="Calibri"/>
                <w:color w:val="012169"/>
                <w:sz w:val="24"/>
                <w:szCs w:val="24"/>
              </w:rPr>
              <w:t>3</w:t>
            </w:r>
            <w:r w:rsidR="002B24D1">
              <w:rPr>
                <w:rFonts w:ascii="Calibri" w:hAnsi="Calibri" w:cs="Calibri"/>
                <w:color w:val="012169"/>
                <w:sz w:val="24"/>
                <w:szCs w:val="24"/>
              </w:rPr>
              <w:t>0</w:t>
            </w:r>
          </w:p>
        </w:tc>
      </w:tr>
      <w:tr w:rsidR="003429F5" w:rsidRPr="00771BBB" w14:paraId="34543AE5" w14:textId="77777777" w:rsidTr="00B9732F">
        <w:tc>
          <w:tcPr>
            <w:tcW w:w="1985" w:type="dxa"/>
          </w:tcPr>
          <w:p w14:paraId="52921E9A" w14:textId="77777777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proofErr w:type="gramStart"/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>Tilstede</w:t>
            </w:r>
            <w:proofErr w:type="gramEnd"/>
          </w:p>
        </w:tc>
        <w:tc>
          <w:tcPr>
            <w:tcW w:w="7087" w:type="dxa"/>
          </w:tcPr>
          <w:p w14:paraId="7F71FB48" w14:textId="44D3EB86" w:rsidR="003429F5" w:rsidRPr="00E63161" w:rsidRDefault="003429F5" w:rsidP="00E63161">
            <w:pPr>
              <w:rPr>
                <w:color w:val="012169" w:themeColor="text2"/>
              </w:rPr>
            </w:pPr>
            <w:r w:rsidRPr="00E63161">
              <w:rPr>
                <w:color w:val="012169" w:themeColor="text2"/>
              </w:rPr>
              <w:t xml:space="preserve">Jens Arild Johannessen </w:t>
            </w:r>
            <w:r w:rsidR="009F4A17">
              <w:rPr>
                <w:color w:val="012169" w:themeColor="text2"/>
              </w:rPr>
              <w:t>–</w:t>
            </w:r>
            <w:r w:rsidRPr="00E63161">
              <w:rPr>
                <w:color w:val="012169" w:themeColor="text2"/>
              </w:rPr>
              <w:t xml:space="preserve"> Kvinesdal</w:t>
            </w:r>
          </w:p>
          <w:p w14:paraId="423D752A" w14:textId="77777777" w:rsidR="003429F5" w:rsidRPr="00E63161" w:rsidRDefault="003429F5" w:rsidP="00E63161">
            <w:pPr>
              <w:rPr>
                <w:color w:val="012169" w:themeColor="text2"/>
              </w:rPr>
            </w:pPr>
            <w:r w:rsidRPr="00E63161">
              <w:rPr>
                <w:color w:val="012169" w:themeColor="text2"/>
              </w:rPr>
              <w:t>Ståle Manneråk Kongsvik – Farsund</w:t>
            </w:r>
          </w:p>
          <w:p w14:paraId="4AC493AA" w14:textId="43EDE4F5" w:rsidR="003429F5" w:rsidRPr="00E63161" w:rsidRDefault="003429F5" w:rsidP="00E63161">
            <w:pPr>
              <w:rPr>
                <w:color w:val="012169" w:themeColor="text2"/>
                <w:lang w:val="nn-NO"/>
              </w:rPr>
            </w:pPr>
            <w:r w:rsidRPr="00E63161">
              <w:rPr>
                <w:color w:val="012169" w:themeColor="text2"/>
                <w:lang w:val="nn-NO"/>
              </w:rPr>
              <w:t>Kjell Olav Hæåk – Lyngdal</w:t>
            </w:r>
            <w:r w:rsidR="00B95C8C">
              <w:rPr>
                <w:color w:val="012169" w:themeColor="text2"/>
                <w:lang w:val="nn-NO"/>
              </w:rPr>
              <w:t xml:space="preserve"> (med på teams)</w:t>
            </w:r>
          </w:p>
          <w:p w14:paraId="3C6BFE0E" w14:textId="77777777" w:rsidR="00F93DF8" w:rsidRDefault="003429F5" w:rsidP="00F93DF8">
            <w:pPr>
              <w:rPr>
                <w:color w:val="012169" w:themeColor="text2"/>
              </w:rPr>
            </w:pPr>
            <w:r w:rsidRPr="00E63161">
              <w:rPr>
                <w:color w:val="012169" w:themeColor="text2"/>
              </w:rPr>
              <w:t>Ivan Sagebakken – Hægebostad</w:t>
            </w:r>
            <w:r w:rsidR="00F93DF8" w:rsidRPr="00E63161">
              <w:rPr>
                <w:color w:val="012169" w:themeColor="text2"/>
              </w:rPr>
              <w:t xml:space="preserve"> </w:t>
            </w:r>
          </w:p>
          <w:p w14:paraId="261C19E2" w14:textId="77777777" w:rsidR="00F36618" w:rsidRPr="00E63161" w:rsidRDefault="00F36618" w:rsidP="00F36618">
            <w:pPr>
              <w:rPr>
                <w:color w:val="012169" w:themeColor="text2"/>
              </w:rPr>
            </w:pPr>
            <w:r>
              <w:rPr>
                <w:color w:val="012169" w:themeColor="text2"/>
              </w:rPr>
              <w:t xml:space="preserve">John Birkeland </w:t>
            </w:r>
            <w:r w:rsidRPr="00E63161">
              <w:rPr>
                <w:color w:val="012169" w:themeColor="text2"/>
              </w:rPr>
              <w:t xml:space="preserve">– Sirdal </w:t>
            </w:r>
          </w:p>
          <w:p w14:paraId="01A202AF" w14:textId="1BECE669" w:rsidR="00F36618" w:rsidRDefault="00F36618" w:rsidP="00F36618">
            <w:pPr>
              <w:pBdr>
                <w:bottom w:val="single" w:sz="6" w:space="1" w:color="auto"/>
              </w:pBdr>
              <w:rPr>
                <w:color w:val="012169" w:themeColor="text2"/>
              </w:rPr>
            </w:pPr>
            <w:r w:rsidRPr="00E63161">
              <w:rPr>
                <w:color w:val="012169" w:themeColor="text2"/>
              </w:rPr>
              <w:t>Bernhard Nilsen – Flekkefjord</w:t>
            </w:r>
          </w:p>
          <w:p w14:paraId="6A501D3D" w14:textId="1E2BB329" w:rsidR="003A5E61" w:rsidRDefault="006C6B06" w:rsidP="00F36618">
            <w:pPr>
              <w:pBdr>
                <w:bottom w:val="single" w:sz="6" w:space="1" w:color="auto"/>
              </w:pBdr>
              <w:rPr>
                <w:color w:val="012169" w:themeColor="text2"/>
                <w:sz w:val="24"/>
                <w:szCs w:val="24"/>
              </w:rPr>
            </w:pPr>
            <w:r w:rsidRPr="00B9732F">
              <w:rPr>
                <w:color w:val="012169" w:themeColor="text2"/>
                <w:sz w:val="24"/>
                <w:szCs w:val="24"/>
              </w:rPr>
              <w:t>Svein Vangen – Listerrådet</w:t>
            </w:r>
          </w:p>
          <w:p w14:paraId="0D84F6C0" w14:textId="77777777" w:rsidR="00604392" w:rsidRDefault="00604392" w:rsidP="00F36618">
            <w:pPr>
              <w:pBdr>
                <w:bottom w:val="single" w:sz="6" w:space="1" w:color="auto"/>
              </w:pBdr>
              <w:rPr>
                <w:color w:val="012169" w:themeColor="text2"/>
                <w:sz w:val="24"/>
                <w:szCs w:val="24"/>
              </w:rPr>
            </w:pPr>
          </w:p>
          <w:p w14:paraId="6B1991B4" w14:textId="33867906" w:rsidR="0067350A" w:rsidRDefault="003A5E61" w:rsidP="00E63161">
            <w:pPr>
              <w:rPr>
                <w:color w:val="012169" w:themeColor="text2"/>
              </w:rPr>
            </w:pPr>
            <w:r>
              <w:rPr>
                <w:color w:val="012169" w:themeColor="text2"/>
              </w:rPr>
              <w:t>Leder og nestleder i Lister Barnevern – Lister PPT og NAV Lister</w:t>
            </w:r>
          </w:p>
          <w:p w14:paraId="12C7E335" w14:textId="06A090B7" w:rsidR="003429F5" w:rsidRPr="00604392" w:rsidRDefault="003429F5" w:rsidP="00E63161">
            <w:pPr>
              <w:rPr>
                <w:color w:val="012169" w:themeColor="text2"/>
              </w:rPr>
            </w:pPr>
          </w:p>
        </w:tc>
      </w:tr>
      <w:tr w:rsidR="003429F5" w:rsidRPr="00771BBB" w14:paraId="3EE778C1" w14:textId="77777777" w:rsidTr="00B9732F">
        <w:tc>
          <w:tcPr>
            <w:tcW w:w="1985" w:type="dxa"/>
          </w:tcPr>
          <w:p w14:paraId="1E6430BF" w14:textId="77777777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>Forfall</w:t>
            </w:r>
          </w:p>
        </w:tc>
        <w:tc>
          <w:tcPr>
            <w:tcW w:w="7087" w:type="dxa"/>
          </w:tcPr>
          <w:p w14:paraId="4E854B81" w14:textId="0B81F6E4" w:rsidR="003429F5" w:rsidRPr="00771BBB" w:rsidRDefault="003429F5" w:rsidP="00F36618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</w:p>
        </w:tc>
      </w:tr>
      <w:tr w:rsidR="003429F5" w:rsidRPr="00771BBB" w14:paraId="3FC74CD3" w14:textId="77777777" w:rsidTr="00B9732F">
        <w:tc>
          <w:tcPr>
            <w:tcW w:w="1985" w:type="dxa"/>
          </w:tcPr>
          <w:p w14:paraId="66EA02D2" w14:textId="0595CB28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Orientering</w:t>
            </w:r>
          </w:p>
        </w:tc>
        <w:tc>
          <w:tcPr>
            <w:tcW w:w="7087" w:type="dxa"/>
          </w:tcPr>
          <w:p w14:paraId="3A7B1BDD" w14:textId="09AD1AE6" w:rsidR="006E77A0" w:rsidRPr="00F373E3" w:rsidRDefault="00C510E4" w:rsidP="00F373E3">
            <w:pPr>
              <w:rPr>
                <w:rFonts w:ascii="Calibri" w:hAnsi="Calibri" w:cs="Calibri"/>
                <w:color w:val="012169" w:themeColor="text2"/>
              </w:rPr>
            </w:pPr>
            <w:r w:rsidRPr="00F64CBB">
              <w:rPr>
                <w:rFonts w:ascii="Calibri" w:hAnsi="Calibri" w:cs="Calibri"/>
                <w:color w:val="012169" w:themeColor="text2"/>
              </w:rPr>
              <w:t xml:space="preserve">Kommunedirektørutvalget </w:t>
            </w:r>
          </w:p>
        </w:tc>
      </w:tr>
      <w:tr w:rsidR="003429F5" w:rsidRPr="00771BBB" w14:paraId="518CC5FB" w14:textId="77777777" w:rsidTr="00B9732F">
        <w:trPr>
          <w:trHeight w:val="399"/>
        </w:trPr>
        <w:tc>
          <w:tcPr>
            <w:tcW w:w="1985" w:type="dxa"/>
          </w:tcPr>
          <w:p w14:paraId="511064B2" w14:textId="77777777" w:rsidR="003429F5" w:rsidRPr="00771BBB" w:rsidRDefault="003429F5" w:rsidP="00932F3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 w:rsidRPr="00771BBB">
              <w:rPr>
                <w:rFonts w:ascii="Calibri" w:hAnsi="Calibri" w:cs="Calibri"/>
                <w:color w:val="012169"/>
                <w:sz w:val="24"/>
                <w:szCs w:val="24"/>
              </w:rPr>
              <w:t>Referat</w:t>
            </w:r>
          </w:p>
        </w:tc>
        <w:tc>
          <w:tcPr>
            <w:tcW w:w="7087" w:type="dxa"/>
          </w:tcPr>
          <w:p w14:paraId="32D8AF9D" w14:textId="1BDAC059" w:rsidR="003429F5" w:rsidRPr="00B83117" w:rsidRDefault="003429F5" w:rsidP="00B83117">
            <w:pPr>
              <w:spacing w:line="240" w:lineRule="auto"/>
              <w:rPr>
                <w:color w:val="012169" w:themeColor="text2"/>
              </w:rPr>
            </w:pPr>
          </w:p>
        </w:tc>
      </w:tr>
      <w:tr w:rsidR="00285682" w:rsidRPr="00771BBB" w14:paraId="2C6FAB55" w14:textId="77777777" w:rsidTr="00B9732F">
        <w:trPr>
          <w:trHeight w:val="399"/>
        </w:trPr>
        <w:tc>
          <w:tcPr>
            <w:tcW w:w="1985" w:type="dxa"/>
          </w:tcPr>
          <w:p w14:paraId="43474EFD" w14:textId="2E6E552A" w:rsidR="00285682" w:rsidRDefault="00285682" w:rsidP="00285682">
            <w:pPr>
              <w:rPr>
                <w:rFonts w:ascii="Calibri" w:hAnsi="Calibri" w:cs="Calibri"/>
                <w:color w:val="012169" w:themeColor="text2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RMU 3</w:t>
            </w:r>
            <w:r w:rsidR="00C87EEC">
              <w:rPr>
                <w:rFonts w:ascii="Calibri" w:hAnsi="Calibri" w:cs="Calibri"/>
                <w:color w:val="012169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/21</w:t>
            </w:r>
          </w:p>
        </w:tc>
        <w:tc>
          <w:tcPr>
            <w:tcW w:w="7087" w:type="dxa"/>
          </w:tcPr>
          <w:p w14:paraId="50D709A7" w14:textId="415DDA9F" w:rsidR="00541289" w:rsidRDefault="002C3E4E" w:rsidP="00285682">
            <w:pPr>
              <w:textAlignment w:val="center"/>
              <w:rPr>
                <w:b/>
                <w:bCs/>
                <w:color w:val="012169" w:themeColor="text2"/>
                <w:sz w:val="24"/>
                <w:szCs w:val="24"/>
              </w:rPr>
            </w:pPr>
            <w:r>
              <w:rPr>
                <w:b/>
                <w:bCs/>
                <w:color w:val="012169" w:themeColor="text2"/>
                <w:sz w:val="24"/>
                <w:szCs w:val="24"/>
              </w:rPr>
              <w:t>D</w:t>
            </w:r>
            <w:r w:rsidR="00BF4104">
              <w:rPr>
                <w:b/>
                <w:bCs/>
                <w:color w:val="012169" w:themeColor="text2"/>
                <w:sz w:val="24"/>
                <w:szCs w:val="24"/>
              </w:rPr>
              <w:t>ialogmøte</w:t>
            </w:r>
            <w:r>
              <w:rPr>
                <w:b/>
                <w:bCs/>
                <w:color w:val="012169" w:themeColor="text2"/>
                <w:sz w:val="24"/>
                <w:szCs w:val="24"/>
              </w:rPr>
              <w:t xml:space="preserve"> med PPT – Barnevern og NAV</w:t>
            </w:r>
          </w:p>
          <w:p w14:paraId="73B3EEC5" w14:textId="2D9D811C" w:rsidR="0089286D" w:rsidRDefault="00964D99" w:rsidP="00285682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964D99">
              <w:rPr>
                <w:color w:val="012169" w:themeColor="text2"/>
                <w:sz w:val="24"/>
                <w:szCs w:val="24"/>
              </w:rPr>
              <w:t xml:space="preserve">Møtet er tenkt som et dialogmøte </w:t>
            </w:r>
            <w:r w:rsidR="00E66EDF">
              <w:rPr>
                <w:color w:val="012169" w:themeColor="text2"/>
                <w:sz w:val="24"/>
                <w:szCs w:val="24"/>
              </w:rPr>
              <w:t xml:space="preserve">mellom rådmannsgruppen og </w:t>
            </w:r>
            <w:r w:rsidR="006F39EE">
              <w:rPr>
                <w:color w:val="012169" w:themeColor="text2"/>
                <w:sz w:val="24"/>
                <w:szCs w:val="24"/>
              </w:rPr>
              <w:t xml:space="preserve">ledergruppen i de respektive </w:t>
            </w:r>
            <w:r w:rsidR="0089286D">
              <w:rPr>
                <w:color w:val="012169" w:themeColor="text2"/>
                <w:sz w:val="24"/>
                <w:szCs w:val="24"/>
              </w:rPr>
              <w:t xml:space="preserve">samarbeidene. </w:t>
            </w:r>
            <w:r w:rsidR="00DF1117">
              <w:rPr>
                <w:color w:val="012169" w:themeColor="text2"/>
                <w:sz w:val="24"/>
                <w:szCs w:val="24"/>
              </w:rPr>
              <w:t xml:space="preserve">Tema det er ønskelig å </w:t>
            </w:r>
            <w:proofErr w:type="gramStart"/>
            <w:r w:rsidR="00DF1117">
              <w:rPr>
                <w:color w:val="012169" w:themeColor="text2"/>
                <w:sz w:val="24"/>
                <w:szCs w:val="24"/>
              </w:rPr>
              <w:t>fokusere</w:t>
            </w:r>
            <w:proofErr w:type="gramEnd"/>
            <w:r w:rsidR="00DF1117">
              <w:rPr>
                <w:color w:val="012169" w:themeColor="text2"/>
                <w:sz w:val="24"/>
                <w:szCs w:val="24"/>
              </w:rPr>
              <w:t xml:space="preserve"> på</w:t>
            </w:r>
            <w:r w:rsidR="00A11215">
              <w:rPr>
                <w:color w:val="012169" w:themeColor="text2"/>
                <w:sz w:val="24"/>
                <w:szCs w:val="24"/>
              </w:rPr>
              <w:t xml:space="preserve"> er</w:t>
            </w:r>
            <w:r w:rsidR="00DF1117">
              <w:rPr>
                <w:color w:val="012169" w:themeColor="text2"/>
                <w:sz w:val="24"/>
                <w:szCs w:val="24"/>
              </w:rPr>
              <w:t>:</w:t>
            </w:r>
          </w:p>
          <w:p w14:paraId="7FE89F38" w14:textId="0E6ED8D4" w:rsidR="00DF1117" w:rsidRDefault="0047137C" w:rsidP="00DF1117">
            <w:pPr>
              <w:pStyle w:val="Listeavsnitt"/>
              <w:numPr>
                <w:ilvl w:val="0"/>
                <w:numId w:val="25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>Utviklingen av tjeneste de siste årene</w:t>
            </w:r>
          </w:p>
          <w:p w14:paraId="1D210CEB" w14:textId="5F27C750" w:rsidR="0047137C" w:rsidRDefault="000968E0" w:rsidP="00DF1117">
            <w:pPr>
              <w:pStyle w:val="Listeavsnitt"/>
              <w:numPr>
                <w:ilvl w:val="0"/>
                <w:numId w:val="25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>Viktige rammebetingelser</w:t>
            </w:r>
            <w:r w:rsidR="007919FC">
              <w:rPr>
                <w:color w:val="012169" w:themeColor="text2"/>
                <w:sz w:val="24"/>
                <w:szCs w:val="24"/>
              </w:rPr>
              <w:t xml:space="preserve"> som har hatt innvirkning på drift</w:t>
            </w:r>
            <w:r w:rsidR="00630A53">
              <w:rPr>
                <w:color w:val="012169" w:themeColor="text2"/>
                <w:sz w:val="24"/>
                <w:szCs w:val="24"/>
              </w:rPr>
              <w:t xml:space="preserve"> og utvikling</w:t>
            </w:r>
          </w:p>
          <w:p w14:paraId="42AEF8A5" w14:textId="5D7A15CF" w:rsidR="00EE697B" w:rsidRPr="00DF1117" w:rsidRDefault="005F5E15" w:rsidP="00DF1117">
            <w:pPr>
              <w:pStyle w:val="Listeavsnitt"/>
              <w:numPr>
                <w:ilvl w:val="0"/>
                <w:numId w:val="25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Prognoser og </w:t>
            </w:r>
            <w:r w:rsidR="00630A53">
              <w:rPr>
                <w:color w:val="012169" w:themeColor="text2"/>
                <w:sz w:val="24"/>
                <w:szCs w:val="24"/>
              </w:rPr>
              <w:t>planer fremover</w:t>
            </w:r>
          </w:p>
          <w:p w14:paraId="74E74287" w14:textId="58DBF686" w:rsidR="001A7B89" w:rsidRPr="00964D99" w:rsidRDefault="00E66EDF" w:rsidP="00285682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lastRenderedPageBreak/>
              <w:t xml:space="preserve"> </w:t>
            </w:r>
          </w:p>
          <w:p w14:paraId="35C535A0" w14:textId="77777777" w:rsidR="00BA4201" w:rsidRDefault="00F1109F" w:rsidP="00285682">
            <w:pPr>
              <w:textAlignment w:val="center"/>
              <w:rPr>
                <w:b/>
                <w:bCs/>
                <w:color w:val="012169" w:themeColor="text2"/>
                <w:sz w:val="24"/>
                <w:szCs w:val="24"/>
              </w:rPr>
            </w:pPr>
            <w:r>
              <w:rPr>
                <w:b/>
                <w:bCs/>
                <w:color w:val="012169" w:themeColor="text2"/>
                <w:sz w:val="24"/>
                <w:szCs w:val="24"/>
              </w:rPr>
              <w:t>Oppsummering</w:t>
            </w:r>
          </w:p>
          <w:p w14:paraId="30683963" w14:textId="35538742" w:rsidR="00BB2FDB" w:rsidRDefault="0084522A" w:rsidP="00285682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>Etter en gjennomgang</w:t>
            </w:r>
            <w:r w:rsidR="00BA4201">
              <w:rPr>
                <w:color w:val="012169" w:themeColor="text2"/>
                <w:sz w:val="24"/>
                <w:szCs w:val="24"/>
              </w:rPr>
              <w:t xml:space="preserve"> av PPT, </w:t>
            </w:r>
            <w:r w:rsidR="00D27517">
              <w:rPr>
                <w:color w:val="012169" w:themeColor="text2"/>
                <w:sz w:val="24"/>
                <w:szCs w:val="24"/>
              </w:rPr>
              <w:t>NAV og Barnevernet</w:t>
            </w:r>
            <w:r w:rsidR="008105EF">
              <w:rPr>
                <w:color w:val="012169" w:themeColor="text2"/>
                <w:sz w:val="24"/>
                <w:szCs w:val="24"/>
              </w:rPr>
              <w:t>, ble mye av debatten knytet til oppvekstreformen</w:t>
            </w:r>
            <w:r w:rsidR="006F7EDE">
              <w:rPr>
                <w:color w:val="012169" w:themeColor="text2"/>
                <w:sz w:val="24"/>
                <w:szCs w:val="24"/>
              </w:rPr>
              <w:t>. Denne</w:t>
            </w:r>
            <w:r w:rsidR="00BA4201">
              <w:rPr>
                <w:color w:val="012169" w:themeColor="text2"/>
                <w:sz w:val="24"/>
                <w:szCs w:val="24"/>
              </w:rPr>
              <w:t xml:space="preserve"> er å betrakte som en samhandlingsreform for barn og unge</w:t>
            </w:r>
            <w:r w:rsidR="006F7EDE">
              <w:rPr>
                <w:color w:val="012169" w:themeColor="text2"/>
                <w:sz w:val="24"/>
                <w:szCs w:val="24"/>
              </w:rPr>
              <w:t xml:space="preserve">.  </w:t>
            </w:r>
          </w:p>
          <w:p w14:paraId="1BA95554" w14:textId="77777777" w:rsidR="004A1610" w:rsidRPr="004A1610" w:rsidRDefault="004A1610" w:rsidP="004A1610">
            <w:pPr>
              <w:numPr>
                <w:ilvl w:val="0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b/>
                <w:bCs/>
                <w:color w:val="012169" w:themeColor="text2"/>
                <w:sz w:val="24"/>
                <w:szCs w:val="24"/>
              </w:rPr>
              <w:t>Interkommunal</w:t>
            </w:r>
            <w:r w:rsidRPr="004A1610">
              <w:rPr>
                <w:color w:val="012169" w:themeColor="text2"/>
                <w:sz w:val="24"/>
                <w:szCs w:val="24"/>
              </w:rPr>
              <w:t xml:space="preserve"> barneverntjeneste  </w:t>
            </w:r>
          </w:p>
          <w:p w14:paraId="4A3B3807" w14:textId="77777777" w:rsidR="004A1610" w:rsidRPr="004A1610" w:rsidRDefault="004A1610" w:rsidP="004A1610">
            <w:pPr>
              <w:numPr>
                <w:ilvl w:val="1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 xml:space="preserve">Hvordan sikre en </w:t>
            </w:r>
            <w:r w:rsidRPr="004A1610">
              <w:rPr>
                <w:b/>
                <w:bCs/>
                <w:color w:val="012169" w:themeColor="text2"/>
                <w:sz w:val="24"/>
                <w:szCs w:val="24"/>
              </w:rPr>
              <w:t>helhetlig</w:t>
            </w:r>
            <w:r w:rsidRPr="004A1610">
              <w:rPr>
                <w:color w:val="012169" w:themeColor="text2"/>
                <w:sz w:val="24"/>
                <w:szCs w:val="24"/>
              </w:rPr>
              <w:t xml:space="preserve"> opprusting av kommunale tjenester? </w:t>
            </w:r>
          </w:p>
          <w:p w14:paraId="5CE14D71" w14:textId="77777777" w:rsidR="004A1610" w:rsidRPr="004A1610" w:rsidRDefault="004A1610" w:rsidP="004A1610">
            <w:pPr>
              <w:numPr>
                <w:ilvl w:val="1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 xml:space="preserve">Hvordan tar kommunene «tilbake» </w:t>
            </w:r>
            <w:r w:rsidRPr="004A1610">
              <w:rPr>
                <w:b/>
                <w:bCs/>
                <w:color w:val="012169" w:themeColor="text2"/>
                <w:sz w:val="24"/>
                <w:szCs w:val="24"/>
              </w:rPr>
              <w:t>eierskapet</w:t>
            </w:r>
            <w:r w:rsidRPr="004A1610">
              <w:rPr>
                <w:color w:val="012169" w:themeColor="text2"/>
                <w:sz w:val="24"/>
                <w:szCs w:val="24"/>
              </w:rPr>
              <w:t xml:space="preserve"> til </w:t>
            </w:r>
            <w:proofErr w:type="spellStart"/>
            <w:r w:rsidRPr="004A1610">
              <w:rPr>
                <w:color w:val="012169" w:themeColor="text2"/>
                <w:sz w:val="24"/>
                <w:szCs w:val="24"/>
              </w:rPr>
              <w:t>bvtj</w:t>
            </w:r>
            <w:proofErr w:type="spellEnd"/>
            <w:r w:rsidRPr="004A1610">
              <w:rPr>
                <w:color w:val="012169" w:themeColor="text2"/>
                <w:sz w:val="24"/>
                <w:szCs w:val="24"/>
              </w:rPr>
              <w:t xml:space="preserve">?  </w:t>
            </w:r>
          </w:p>
          <w:p w14:paraId="4A64CD47" w14:textId="77777777" w:rsidR="004A1610" w:rsidRPr="004A1610" w:rsidRDefault="004A1610" w:rsidP="004A1610">
            <w:pPr>
              <w:numPr>
                <w:ilvl w:val="1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 xml:space="preserve">Bygge </w:t>
            </w:r>
            <w:r w:rsidRPr="004A1610">
              <w:rPr>
                <w:b/>
                <w:bCs/>
                <w:color w:val="012169" w:themeColor="text2"/>
                <w:sz w:val="24"/>
                <w:szCs w:val="24"/>
              </w:rPr>
              <w:t xml:space="preserve">gode og virksomme tiltak lokalt </w:t>
            </w:r>
            <w:r w:rsidRPr="004A1610">
              <w:rPr>
                <w:color w:val="012169" w:themeColor="text2"/>
                <w:sz w:val="24"/>
                <w:szCs w:val="24"/>
              </w:rPr>
              <w:t>eller på tvers av kommuner</w:t>
            </w:r>
          </w:p>
          <w:p w14:paraId="182405D8" w14:textId="77777777" w:rsidR="004A1610" w:rsidRPr="004A1610" w:rsidRDefault="004A1610" w:rsidP="004A1610">
            <w:pPr>
              <w:numPr>
                <w:ilvl w:val="1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 xml:space="preserve">Få </w:t>
            </w:r>
            <w:r w:rsidRPr="004A1610">
              <w:rPr>
                <w:b/>
                <w:bCs/>
                <w:color w:val="012169" w:themeColor="text2"/>
                <w:sz w:val="24"/>
                <w:szCs w:val="24"/>
              </w:rPr>
              <w:t>oversikt</w:t>
            </w:r>
            <w:r w:rsidRPr="004A1610">
              <w:rPr>
                <w:color w:val="012169" w:themeColor="text2"/>
                <w:sz w:val="24"/>
                <w:szCs w:val="24"/>
              </w:rPr>
              <w:t xml:space="preserve"> </w:t>
            </w:r>
          </w:p>
          <w:p w14:paraId="3900FC45" w14:textId="77777777" w:rsidR="004A1610" w:rsidRPr="004A1610" w:rsidRDefault="004A1610" w:rsidP="004A1610">
            <w:pPr>
              <w:numPr>
                <w:ilvl w:val="1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 xml:space="preserve">Lag en </w:t>
            </w:r>
            <w:r w:rsidRPr="004A1610">
              <w:rPr>
                <w:b/>
                <w:bCs/>
                <w:color w:val="012169" w:themeColor="text2"/>
                <w:sz w:val="24"/>
                <w:szCs w:val="24"/>
              </w:rPr>
              <w:t>plan</w:t>
            </w:r>
            <w:r w:rsidRPr="004A1610">
              <w:rPr>
                <w:color w:val="012169" w:themeColor="text2"/>
                <w:sz w:val="24"/>
                <w:szCs w:val="24"/>
              </w:rPr>
              <w:t xml:space="preserve"> </w:t>
            </w:r>
          </w:p>
          <w:p w14:paraId="75DAC3DF" w14:textId="77777777" w:rsidR="004A1610" w:rsidRPr="004A1610" w:rsidRDefault="004A1610" w:rsidP="004A1610">
            <w:pPr>
              <w:numPr>
                <w:ilvl w:val="1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 xml:space="preserve">Hvordan </w:t>
            </w:r>
            <w:r w:rsidRPr="004A1610">
              <w:rPr>
                <w:b/>
                <w:bCs/>
                <w:color w:val="012169" w:themeColor="text2"/>
                <w:sz w:val="24"/>
                <w:szCs w:val="24"/>
              </w:rPr>
              <w:t xml:space="preserve">sikre fremdrift, utvikling, samhandling </w:t>
            </w:r>
            <w:r w:rsidRPr="004A1610">
              <w:rPr>
                <w:color w:val="012169" w:themeColor="text2"/>
                <w:sz w:val="24"/>
                <w:szCs w:val="24"/>
              </w:rPr>
              <w:t xml:space="preserve">og </w:t>
            </w:r>
            <w:r w:rsidRPr="004A1610">
              <w:rPr>
                <w:b/>
                <w:bCs/>
                <w:color w:val="012169" w:themeColor="text2"/>
                <w:sz w:val="24"/>
                <w:szCs w:val="24"/>
              </w:rPr>
              <w:t>stabilitet</w:t>
            </w:r>
            <w:r w:rsidRPr="004A1610">
              <w:rPr>
                <w:color w:val="012169" w:themeColor="text2"/>
                <w:sz w:val="24"/>
                <w:szCs w:val="24"/>
              </w:rPr>
              <w:t xml:space="preserve"> i Lister? </w:t>
            </w:r>
          </w:p>
          <w:p w14:paraId="649935ED" w14:textId="77777777" w:rsidR="004A1610" w:rsidRPr="004A1610" w:rsidRDefault="004A1610" w:rsidP="004A1610">
            <w:pPr>
              <w:numPr>
                <w:ilvl w:val="1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 xml:space="preserve">Samarbeid utenfor Lister? </w:t>
            </w:r>
          </w:p>
          <w:p w14:paraId="64B69EEF" w14:textId="77777777" w:rsidR="004A1610" w:rsidRPr="004A1610" w:rsidRDefault="004A1610" w:rsidP="004A1610">
            <w:pPr>
              <w:numPr>
                <w:ilvl w:val="1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 xml:space="preserve">Bør «tiltaksbarnevernet» </w:t>
            </w:r>
            <w:r w:rsidRPr="004A1610">
              <w:rPr>
                <w:b/>
                <w:bCs/>
                <w:color w:val="012169" w:themeColor="text2"/>
                <w:sz w:val="24"/>
                <w:szCs w:val="24"/>
              </w:rPr>
              <w:t>ut</w:t>
            </w:r>
            <w:r w:rsidRPr="004A1610">
              <w:rPr>
                <w:color w:val="012169" w:themeColor="text2"/>
                <w:sz w:val="24"/>
                <w:szCs w:val="24"/>
              </w:rPr>
              <w:t xml:space="preserve"> til grunntjenestene? </w:t>
            </w:r>
          </w:p>
          <w:p w14:paraId="4CFC2EDC" w14:textId="77777777" w:rsidR="004A1610" w:rsidRPr="004A1610" w:rsidRDefault="004A1610" w:rsidP="004A1610">
            <w:pPr>
              <w:numPr>
                <w:ilvl w:val="0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>Mer spissing av barnevernets kjernevirksomhet?</w:t>
            </w:r>
          </w:p>
          <w:p w14:paraId="019E8751" w14:textId="77777777" w:rsidR="004A1610" w:rsidRPr="004A1610" w:rsidRDefault="004A1610" w:rsidP="004A1610">
            <w:pPr>
              <w:numPr>
                <w:ilvl w:val="1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>Etablere Lister forbyggende tiltaksteam?</w:t>
            </w:r>
          </w:p>
          <w:p w14:paraId="39B9D64A" w14:textId="77777777" w:rsidR="004A1610" w:rsidRPr="004A1610" w:rsidRDefault="004A1610" w:rsidP="004A1610">
            <w:pPr>
              <w:numPr>
                <w:ilvl w:val="1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 xml:space="preserve">LBV jobbe med </w:t>
            </w:r>
            <w:proofErr w:type="spellStart"/>
            <w:r w:rsidRPr="004A1610">
              <w:rPr>
                <w:color w:val="012169" w:themeColor="text2"/>
                <w:sz w:val="24"/>
                <w:szCs w:val="24"/>
              </w:rPr>
              <w:t>kjernedel</w:t>
            </w:r>
            <w:proofErr w:type="spellEnd"/>
            <w:r w:rsidRPr="004A1610">
              <w:rPr>
                <w:color w:val="012169" w:themeColor="text2"/>
                <w:sz w:val="24"/>
                <w:szCs w:val="24"/>
              </w:rPr>
              <w:t xml:space="preserve"> omsorgsovertakelse, flytting og botiltak?</w:t>
            </w:r>
          </w:p>
          <w:p w14:paraId="295EA0A3" w14:textId="77777777" w:rsidR="004A1610" w:rsidRPr="004A1610" w:rsidRDefault="004A1610" w:rsidP="004A1610">
            <w:pPr>
              <w:numPr>
                <w:ilvl w:val="1"/>
                <w:numId w:val="30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4A1610">
              <w:rPr>
                <w:color w:val="012169" w:themeColor="text2"/>
                <w:sz w:val="24"/>
                <w:szCs w:val="24"/>
              </w:rPr>
              <w:t xml:space="preserve">Hvordan kan vi jobbe </w:t>
            </w:r>
            <w:r w:rsidRPr="004A1610">
              <w:rPr>
                <w:b/>
                <w:bCs/>
                <w:color w:val="012169" w:themeColor="text2"/>
                <w:sz w:val="24"/>
                <w:szCs w:val="24"/>
              </w:rPr>
              <w:t>sammen</w:t>
            </w:r>
            <w:r w:rsidRPr="004A1610">
              <w:rPr>
                <w:color w:val="012169" w:themeColor="text2"/>
                <w:sz w:val="24"/>
                <w:szCs w:val="24"/>
              </w:rPr>
              <w:t xml:space="preserve"> for </w:t>
            </w:r>
            <w:proofErr w:type="gramStart"/>
            <w:r w:rsidRPr="004A1610">
              <w:rPr>
                <w:color w:val="012169" w:themeColor="text2"/>
                <w:sz w:val="24"/>
                <w:szCs w:val="24"/>
              </w:rPr>
              <w:t>etablere</w:t>
            </w:r>
            <w:proofErr w:type="gramEnd"/>
            <w:r w:rsidRPr="004A1610">
              <w:rPr>
                <w:color w:val="012169" w:themeColor="text2"/>
                <w:sz w:val="24"/>
                <w:szCs w:val="24"/>
              </w:rPr>
              <w:t xml:space="preserve"> lokaltilpassede botiltak når behovet er der? </w:t>
            </w:r>
          </w:p>
          <w:p w14:paraId="2E4564A8" w14:textId="4EFFD2AC" w:rsidR="004A1610" w:rsidRPr="004A1610" w:rsidRDefault="00D100B5" w:rsidP="00553CD3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b/>
                <w:bCs/>
                <w:color w:val="012169" w:themeColor="text2"/>
                <w:sz w:val="24"/>
                <w:szCs w:val="24"/>
              </w:rPr>
              <w:t xml:space="preserve">For å sikre </w:t>
            </w:r>
            <w:r w:rsidR="00863484">
              <w:rPr>
                <w:b/>
                <w:bCs/>
                <w:color w:val="012169" w:themeColor="text2"/>
                <w:sz w:val="24"/>
                <w:szCs w:val="24"/>
              </w:rPr>
              <w:t xml:space="preserve">at denne oppvekstreformen blir </w:t>
            </w:r>
            <w:r w:rsidR="00F12D19">
              <w:rPr>
                <w:b/>
                <w:bCs/>
                <w:color w:val="012169" w:themeColor="text2"/>
                <w:sz w:val="24"/>
                <w:szCs w:val="24"/>
              </w:rPr>
              <w:t xml:space="preserve">gjennomført på en ansvarlig </w:t>
            </w:r>
            <w:r w:rsidR="00C316E9">
              <w:rPr>
                <w:b/>
                <w:bCs/>
                <w:color w:val="012169" w:themeColor="text2"/>
                <w:sz w:val="24"/>
                <w:szCs w:val="24"/>
              </w:rPr>
              <w:t xml:space="preserve">og hensiktsmessig </w:t>
            </w:r>
            <w:r w:rsidR="00F12D19">
              <w:rPr>
                <w:b/>
                <w:bCs/>
                <w:color w:val="012169" w:themeColor="text2"/>
                <w:sz w:val="24"/>
                <w:szCs w:val="24"/>
              </w:rPr>
              <w:t xml:space="preserve">måte, </w:t>
            </w:r>
            <w:r w:rsidR="00AC4D48">
              <w:rPr>
                <w:b/>
                <w:bCs/>
                <w:color w:val="012169" w:themeColor="text2"/>
                <w:sz w:val="24"/>
                <w:szCs w:val="24"/>
              </w:rPr>
              <w:t xml:space="preserve">ser </w:t>
            </w:r>
            <w:r w:rsidR="004A1610" w:rsidRPr="004A1610">
              <w:rPr>
                <w:b/>
                <w:bCs/>
                <w:color w:val="012169" w:themeColor="text2"/>
                <w:sz w:val="24"/>
                <w:szCs w:val="24"/>
              </w:rPr>
              <w:t xml:space="preserve">Rådmannsutvalget </w:t>
            </w:r>
            <w:r w:rsidR="00AC4D48">
              <w:rPr>
                <w:b/>
                <w:bCs/>
                <w:color w:val="012169" w:themeColor="text2"/>
                <w:sz w:val="24"/>
                <w:szCs w:val="24"/>
              </w:rPr>
              <w:t xml:space="preserve">viktigheten av at </w:t>
            </w:r>
            <w:r w:rsidR="00F84F1A">
              <w:rPr>
                <w:b/>
                <w:bCs/>
                <w:color w:val="012169" w:themeColor="text2"/>
                <w:sz w:val="24"/>
                <w:szCs w:val="24"/>
              </w:rPr>
              <w:t>det blir satt av ekstra ressurser i en overgangsfase.  Gjerne etter modell av samhandlingsreformen</w:t>
            </w:r>
            <w:r w:rsidR="003C0B2D">
              <w:rPr>
                <w:b/>
                <w:bCs/>
                <w:color w:val="012169" w:themeColor="text2"/>
                <w:sz w:val="24"/>
                <w:szCs w:val="24"/>
              </w:rPr>
              <w:t xml:space="preserve">.  </w:t>
            </w:r>
          </w:p>
          <w:p w14:paraId="19E0D9A8" w14:textId="0ED7BE40" w:rsidR="00D27517" w:rsidRDefault="001B22C9" w:rsidP="00285682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>Det ble fra rådmannsutvalgets side enighet om å søke</w:t>
            </w:r>
            <w:r w:rsidR="00F43D24">
              <w:rPr>
                <w:color w:val="012169" w:themeColor="text2"/>
                <w:sz w:val="24"/>
                <w:szCs w:val="24"/>
              </w:rPr>
              <w:t xml:space="preserve"> </w:t>
            </w:r>
            <w:proofErr w:type="spellStart"/>
            <w:r w:rsidR="00F43D24">
              <w:rPr>
                <w:color w:val="012169" w:themeColor="text2"/>
                <w:sz w:val="24"/>
                <w:szCs w:val="24"/>
              </w:rPr>
              <w:t>Bufdir</w:t>
            </w:r>
            <w:proofErr w:type="spellEnd"/>
            <w:r w:rsidR="00F43D24">
              <w:rPr>
                <w:color w:val="012169" w:themeColor="text2"/>
                <w:sz w:val="24"/>
                <w:szCs w:val="24"/>
              </w:rPr>
              <w:t xml:space="preserve"> </w:t>
            </w:r>
            <w:r>
              <w:rPr>
                <w:color w:val="012169" w:themeColor="text2"/>
                <w:sz w:val="24"/>
                <w:szCs w:val="24"/>
              </w:rPr>
              <w:t>om midler til en felles prosjektlederstilling knyttet til reformen.</w:t>
            </w:r>
            <w:r w:rsidR="00BA0983">
              <w:rPr>
                <w:color w:val="012169" w:themeColor="text2"/>
                <w:sz w:val="24"/>
                <w:szCs w:val="24"/>
              </w:rPr>
              <w:t xml:space="preserve"> Viktige oppgaver for en slik </w:t>
            </w:r>
            <w:r w:rsidR="00942915">
              <w:rPr>
                <w:color w:val="012169" w:themeColor="text2"/>
                <w:sz w:val="24"/>
                <w:szCs w:val="24"/>
              </w:rPr>
              <w:t xml:space="preserve">stilling vil </w:t>
            </w:r>
            <w:r w:rsidR="006A03AB">
              <w:rPr>
                <w:color w:val="012169" w:themeColor="text2"/>
                <w:sz w:val="24"/>
                <w:szCs w:val="24"/>
              </w:rPr>
              <w:t xml:space="preserve">mellom annet </w:t>
            </w:r>
            <w:r w:rsidR="00942915">
              <w:rPr>
                <w:color w:val="012169" w:themeColor="text2"/>
                <w:sz w:val="24"/>
                <w:szCs w:val="24"/>
              </w:rPr>
              <w:t xml:space="preserve">være: </w:t>
            </w:r>
          </w:p>
          <w:p w14:paraId="537F2B2E" w14:textId="097DED3D" w:rsidR="004D5AB8" w:rsidRDefault="004D5AB8" w:rsidP="004D5AB8">
            <w:pPr>
              <w:pStyle w:val="Listeavsnitt"/>
              <w:numPr>
                <w:ilvl w:val="0"/>
                <w:numId w:val="29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Ruste Listerregionen for omstilling knyttet til barnevernsreformen med hovedvekt på </w:t>
            </w:r>
            <w:proofErr w:type="spellStart"/>
            <w:r>
              <w:rPr>
                <w:color w:val="012169" w:themeColor="text2"/>
                <w:sz w:val="24"/>
                <w:szCs w:val="24"/>
              </w:rPr>
              <w:t>foreldrestøttende</w:t>
            </w:r>
            <w:proofErr w:type="spellEnd"/>
            <w:r>
              <w:rPr>
                <w:color w:val="012169" w:themeColor="text2"/>
                <w:sz w:val="24"/>
                <w:szCs w:val="24"/>
              </w:rPr>
              <w:t xml:space="preserve"> tiltak</w:t>
            </w:r>
          </w:p>
          <w:p w14:paraId="3F02FAE7" w14:textId="05AA4A49" w:rsidR="004D5AB8" w:rsidRDefault="006A7A84" w:rsidP="004D5AB8">
            <w:pPr>
              <w:pStyle w:val="Listeavsnitt"/>
              <w:numPr>
                <w:ilvl w:val="0"/>
                <w:numId w:val="29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Etablere et godt og virksomt samarbeid med NAV </w:t>
            </w:r>
            <w:r w:rsidR="00960678">
              <w:rPr>
                <w:color w:val="012169" w:themeColor="text2"/>
                <w:sz w:val="24"/>
                <w:szCs w:val="24"/>
              </w:rPr>
              <w:t>Lister</w:t>
            </w:r>
            <w:r>
              <w:rPr>
                <w:color w:val="012169" w:themeColor="text2"/>
                <w:sz w:val="24"/>
                <w:szCs w:val="24"/>
              </w:rPr>
              <w:t xml:space="preserve"> i forhold til målgruppe</w:t>
            </w:r>
            <w:r w:rsidR="00F37FE0">
              <w:rPr>
                <w:color w:val="012169" w:themeColor="text2"/>
                <w:sz w:val="24"/>
                <w:szCs w:val="24"/>
              </w:rPr>
              <w:t xml:space="preserve">ns familier, slik at disse fremover inngår i </w:t>
            </w:r>
            <w:r w:rsidR="00F37FE0">
              <w:rPr>
                <w:color w:val="012169" w:themeColor="text2"/>
                <w:sz w:val="24"/>
                <w:szCs w:val="24"/>
              </w:rPr>
              <w:lastRenderedPageBreak/>
              <w:t xml:space="preserve">et tettere samarbeid der </w:t>
            </w:r>
            <w:r w:rsidR="00960678">
              <w:rPr>
                <w:color w:val="012169" w:themeColor="text2"/>
                <w:sz w:val="24"/>
                <w:szCs w:val="24"/>
              </w:rPr>
              <w:t>vanskelig</w:t>
            </w:r>
            <w:r w:rsidR="00F37FE0">
              <w:rPr>
                <w:color w:val="012169" w:themeColor="text2"/>
                <w:sz w:val="24"/>
                <w:szCs w:val="24"/>
              </w:rPr>
              <w:t xml:space="preserve"> økonomi ikke blir stående i veien f</w:t>
            </w:r>
            <w:r w:rsidR="00960678">
              <w:rPr>
                <w:color w:val="012169" w:themeColor="text2"/>
                <w:sz w:val="24"/>
                <w:szCs w:val="24"/>
              </w:rPr>
              <w:t>o</w:t>
            </w:r>
            <w:r w:rsidR="00F37FE0">
              <w:rPr>
                <w:color w:val="012169" w:themeColor="text2"/>
                <w:sz w:val="24"/>
                <w:szCs w:val="24"/>
              </w:rPr>
              <w:t xml:space="preserve">r </w:t>
            </w:r>
            <w:r w:rsidR="00960678">
              <w:rPr>
                <w:color w:val="012169" w:themeColor="text2"/>
                <w:sz w:val="24"/>
                <w:szCs w:val="24"/>
              </w:rPr>
              <w:t>gode foreldreveiledningstiltak.</w:t>
            </w:r>
          </w:p>
          <w:p w14:paraId="70F08C5D" w14:textId="43337A57" w:rsidR="006A03AB" w:rsidRDefault="006A03AB" w:rsidP="004D5AB8">
            <w:pPr>
              <w:pStyle w:val="Listeavsnitt"/>
              <w:numPr>
                <w:ilvl w:val="0"/>
                <w:numId w:val="29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Innlemme voksentjenesten </w:t>
            </w:r>
            <w:r w:rsidR="00DC4739">
              <w:rPr>
                <w:color w:val="012169" w:themeColor="text2"/>
                <w:sz w:val="24"/>
                <w:szCs w:val="24"/>
              </w:rPr>
              <w:t>i den helhetlige oppfølgingen</w:t>
            </w:r>
          </w:p>
          <w:p w14:paraId="3271B720" w14:textId="71BC0530" w:rsidR="00960678" w:rsidRPr="004D5AB8" w:rsidRDefault="00960678" w:rsidP="004D5AB8">
            <w:pPr>
              <w:pStyle w:val="Listeavsnitt"/>
              <w:numPr>
                <w:ilvl w:val="0"/>
                <w:numId w:val="29"/>
              </w:num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Stillingen skal ha en sektor og kommuneovergripende funksjon </w:t>
            </w:r>
            <w:r w:rsidR="00046446">
              <w:rPr>
                <w:color w:val="012169" w:themeColor="text2"/>
                <w:sz w:val="24"/>
                <w:szCs w:val="24"/>
              </w:rPr>
              <w:t>der man sikrer at det etableres samarbeidstiltak på tvers for å sikre tilgjengelige tiltak med riktig kompetanse.</w:t>
            </w:r>
          </w:p>
          <w:p w14:paraId="426C0948" w14:textId="1F9B0E04" w:rsidR="006B173E" w:rsidRDefault="006B173E" w:rsidP="00285682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</w:p>
          <w:p w14:paraId="1A7572F7" w14:textId="62E70AD3" w:rsidR="0088788E" w:rsidRPr="0084522A" w:rsidRDefault="0088788E" w:rsidP="00285682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>Det er viktig at prosjektleder jobber i tett samarbeid med Lister BTI</w:t>
            </w:r>
            <w:r w:rsidR="00DD2C59">
              <w:rPr>
                <w:color w:val="012169" w:themeColor="text2"/>
                <w:sz w:val="24"/>
                <w:szCs w:val="24"/>
              </w:rPr>
              <w:t xml:space="preserve">-koordinator og den enkelte </w:t>
            </w:r>
            <w:r w:rsidR="00780D7D">
              <w:rPr>
                <w:color w:val="012169" w:themeColor="text2"/>
                <w:sz w:val="24"/>
                <w:szCs w:val="24"/>
              </w:rPr>
              <w:t>kommunes BTI-koordinator</w:t>
            </w:r>
            <w:r w:rsidR="00157682">
              <w:rPr>
                <w:color w:val="012169" w:themeColor="text2"/>
                <w:sz w:val="24"/>
                <w:szCs w:val="24"/>
              </w:rPr>
              <w:t xml:space="preserve"> og med Lister pedagogiske sente</w:t>
            </w:r>
            <w:r w:rsidR="00A56294">
              <w:rPr>
                <w:color w:val="012169" w:themeColor="text2"/>
                <w:sz w:val="24"/>
                <w:szCs w:val="24"/>
              </w:rPr>
              <w:t xml:space="preserve">r og helsenettverket. </w:t>
            </w:r>
            <w:r w:rsidR="00780D7D">
              <w:rPr>
                <w:color w:val="012169" w:themeColor="text2"/>
                <w:sz w:val="24"/>
                <w:szCs w:val="24"/>
              </w:rPr>
              <w:t xml:space="preserve"> På denne måten sikrer vi at samhandlingsmodellen i BTI tas ut i drift</w:t>
            </w:r>
            <w:r w:rsidR="009346F0">
              <w:rPr>
                <w:color w:val="012169" w:themeColor="text2"/>
                <w:sz w:val="24"/>
                <w:szCs w:val="24"/>
              </w:rPr>
              <w:t xml:space="preserve"> da prosjektperioden snart utløper.</w:t>
            </w:r>
          </w:p>
          <w:p w14:paraId="0B128507" w14:textId="3184C28F" w:rsidR="00BB2FDB" w:rsidRDefault="009346F0" w:rsidP="00285682">
            <w:pPr>
              <w:textAlignment w:val="center"/>
              <w:rPr>
                <w:b/>
                <w:bCs/>
                <w:color w:val="012169" w:themeColor="text2"/>
                <w:sz w:val="24"/>
                <w:szCs w:val="24"/>
              </w:rPr>
            </w:pPr>
            <w:r>
              <w:rPr>
                <w:b/>
                <w:bCs/>
                <w:color w:val="012169" w:themeColor="text2"/>
                <w:sz w:val="24"/>
                <w:szCs w:val="24"/>
              </w:rPr>
              <w:t xml:space="preserve">Det </w:t>
            </w:r>
            <w:r w:rsidR="00FA787C">
              <w:rPr>
                <w:b/>
                <w:bCs/>
                <w:color w:val="012169" w:themeColor="text2"/>
                <w:sz w:val="24"/>
                <w:szCs w:val="24"/>
              </w:rPr>
              <w:t>var enighet om at stillingen lyses ut snarest.</w:t>
            </w:r>
          </w:p>
          <w:p w14:paraId="21AE07D8" w14:textId="7268488C" w:rsidR="005809CB" w:rsidRPr="0068006B" w:rsidRDefault="005809CB" w:rsidP="00285682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</w:p>
        </w:tc>
      </w:tr>
      <w:tr w:rsidR="000C61B6" w:rsidRPr="00771BBB" w14:paraId="382F397C" w14:textId="77777777" w:rsidTr="00B9732F">
        <w:trPr>
          <w:trHeight w:val="399"/>
        </w:trPr>
        <w:tc>
          <w:tcPr>
            <w:tcW w:w="1985" w:type="dxa"/>
          </w:tcPr>
          <w:p w14:paraId="27540321" w14:textId="46CFC801" w:rsidR="000C61B6" w:rsidRDefault="009F4A17" w:rsidP="0028568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>RMU 38/21</w:t>
            </w:r>
          </w:p>
        </w:tc>
        <w:tc>
          <w:tcPr>
            <w:tcW w:w="7087" w:type="dxa"/>
          </w:tcPr>
          <w:p w14:paraId="503A45F6" w14:textId="4A7BB2E4" w:rsidR="009F4A17" w:rsidRPr="005155F4" w:rsidRDefault="009F4A17" w:rsidP="009F4A17">
            <w:pPr>
              <w:textAlignment w:val="center"/>
              <w:rPr>
                <w:b/>
                <w:bCs/>
                <w:color w:val="012169" w:themeColor="text2"/>
                <w:sz w:val="24"/>
                <w:szCs w:val="24"/>
              </w:rPr>
            </w:pPr>
            <w:r w:rsidRPr="005155F4">
              <w:rPr>
                <w:b/>
                <w:bCs/>
                <w:color w:val="012169" w:themeColor="text2"/>
                <w:sz w:val="24"/>
                <w:szCs w:val="24"/>
              </w:rPr>
              <w:t>Underveisrapport evaluering Lister PPT</w:t>
            </w:r>
          </w:p>
          <w:p w14:paraId="09BAD09D" w14:textId="77777777" w:rsidR="000C61B6" w:rsidRDefault="00D66497" w:rsidP="00285682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Inngår som en del av </w:t>
            </w:r>
            <w:r w:rsidR="00EC4564">
              <w:rPr>
                <w:color w:val="012169" w:themeColor="text2"/>
                <w:sz w:val="24"/>
                <w:szCs w:val="24"/>
              </w:rPr>
              <w:t>programmet tidligere på dagen.</w:t>
            </w:r>
          </w:p>
          <w:p w14:paraId="5D08DDBB" w14:textId="121C5C08" w:rsidR="007E3405" w:rsidRPr="00EC4564" w:rsidRDefault="007E3405" w:rsidP="00285682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C56B54">
              <w:rPr>
                <w:b/>
                <w:bCs/>
                <w:color w:val="012169" w:themeColor="text2"/>
                <w:sz w:val="24"/>
                <w:szCs w:val="24"/>
              </w:rPr>
              <w:t>Oppsummering</w:t>
            </w:r>
            <w:r>
              <w:rPr>
                <w:color w:val="012169" w:themeColor="text2"/>
                <w:sz w:val="24"/>
                <w:szCs w:val="24"/>
              </w:rPr>
              <w:t xml:space="preserve">: Det ble her gitt en orientering </w:t>
            </w:r>
            <w:r w:rsidR="00C56B54">
              <w:rPr>
                <w:color w:val="012169" w:themeColor="text2"/>
                <w:sz w:val="24"/>
                <w:szCs w:val="24"/>
              </w:rPr>
              <w:t>om status.</w:t>
            </w:r>
          </w:p>
        </w:tc>
      </w:tr>
      <w:tr w:rsidR="00516046" w:rsidRPr="00771BBB" w14:paraId="40F01562" w14:textId="77777777" w:rsidTr="00B9732F">
        <w:trPr>
          <w:trHeight w:val="399"/>
        </w:trPr>
        <w:tc>
          <w:tcPr>
            <w:tcW w:w="1985" w:type="dxa"/>
          </w:tcPr>
          <w:p w14:paraId="36E470A1" w14:textId="7444C94F" w:rsidR="00516046" w:rsidRDefault="009F5168" w:rsidP="00285682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RMU 39/21</w:t>
            </w:r>
          </w:p>
        </w:tc>
        <w:tc>
          <w:tcPr>
            <w:tcW w:w="7087" w:type="dxa"/>
          </w:tcPr>
          <w:p w14:paraId="7E4286DD" w14:textId="77777777" w:rsidR="00516046" w:rsidRPr="005155F4" w:rsidRDefault="009F5168" w:rsidP="009F4A17">
            <w:pPr>
              <w:textAlignment w:val="center"/>
              <w:rPr>
                <w:b/>
                <w:bCs/>
                <w:color w:val="012169" w:themeColor="text2"/>
                <w:sz w:val="24"/>
                <w:szCs w:val="24"/>
              </w:rPr>
            </w:pPr>
            <w:r w:rsidRPr="005155F4">
              <w:rPr>
                <w:b/>
                <w:bCs/>
                <w:color w:val="012169" w:themeColor="text2"/>
                <w:sz w:val="24"/>
                <w:szCs w:val="24"/>
              </w:rPr>
              <w:t>Underveisrapport Voksenopplæringen</w:t>
            </w:r>
          </w:p>
          <w:p w14:paraId="0D99DB36" w14:textId="77777777" w:rsidR="00FB258D" w:rsidRDefault="009F5168" w:rsidP="009F4A17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>Inngår som en del av programmet tidligere på dagen.</w:t>
            </w:r>
          </w:p>
          <w:p w14:paraId="6486F3C1" w14:textId="04897D3A" w:rsidR="008008F4" w:rsidRDefault="00CD246D" w:rsidP="009F4A17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BA737A">
              <w:rPr>
                <w:b/>
                <w:bCs/>
                <w:color w:val="012169" w:themeColor="text2"/>
                <w:sz w:val="24"/>
                <w:szCs w:val="24"/>
              </w:rPr>
              <w:t>Oppsummering</w:t>
            </w:r>
            <w:r>
              <w:rPr>
                <w:color w:val="012169" w:themeColor="text2"/>
                <w:sz w:val="24"/>
                <w:szCs w:val="24"/>
              </w:rPr>
              <w:t xml:space="preserve">: </w:t>
            </w:r>
            <w:r w:rsidR="008008F4">
              <w:rPr>
                <w:color w:val="012169" w:themeColor="text2"/>
                <w:sz w:val="24"/>
                <w:szCs w:val="24"/>
              </w:rPr>
              <w:t>Einer Buø:</w:t>
            </w:r>
          </w:p>
          <w:p w14:paraId="203FF6A7" w14:textId="31E9C0BD" w:rsidR="009F5168" w:rsidRDefault="00FB258D" w:rsidP="009F4A17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Telemarksforskning, </w:t>
            </w:r>
            <w:r w:rsidR="002E05F0">
              <w:rPr>
                <w:color w:val="012169" w:themeColor="text2"/>
                <w:sz w:val="24"/>
                <w:szCs w:val="24"/>
              </w:rPr>
              <w:t>er i full gang med analysene, og kommer med et r</w:t>
            </w:r>
            <w:r w:rsidR="00BA737A">
              <w:rPr>
                <w:color w:val="012169" w:themeColor="text2"/>
                <w:sz w:val="24"/>
                <w:szCs w:val="24"/>
              </w:rPr>
              <w:t>apport</w:t>
            </w:r>
            <w:r w:rsidR="002E05F0">
              <w:rPr>
                <w:color w:val="012169" w:themeColor="text2"/>
                <w:sz w:val="24"/>
                <w:szCs w:val="24"/>
              </w:rPr>
              <w:t xml:space="preserve">utkast om kort tid.  </w:t>
            </w:r>
            <w:r w:rsidR="00BA737A">
              <w:rPr>
                <w:color w:val="012169" w:themeColor="text2"/>
                <w:sz w:val="24"/>
                <w:szCs w:val="24"/>
              </w:rPr>
              <w:t xml:space="preserve">Ber om at dette sende </w:t>
            </w:r>
            <w:r w:rsidR="00983BB9">
              <w:rPr>
                <w:color w:val="012169" w:themeColor="text2"/>
                <w:sz w:val="24"/>
                <w:szCs w:val="24"/>
              </w:rPr>
              <w:t>rådmannsutvalget.</w:t>
            </w:r>
          </w:p>
          <w:p w14:paraId="74C1914C" w14:textId="0B0D2B34" w:rsidR="00FB258D" w:rsidRPr="009F4A17" w:rsidRDefault="00FB258D" w:rsidP="009F4A17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</w:p>
        </w:tc>
      </w:tr>
      <w:tr w:rsidR="00CC006D" w:rsidRPr="00771BBB" w14:paraId="74521D1F" w14:textId="77777777" w:rsidTr="00B9732F">
        <w:trPr>
          <w:trHeight w:val="399"/>
        </w:trPr>
        <w:tc>
          <w:tcPr>
            <w:tcW w:w="1985" w:type="dxa"/>
          </w:tcPr>
          <w:p w14:paraId="5BD37C53" w14:textId="40707FA3" w:rsidR="00CC006D" w:rsidRDefault="00CC006D" w:rsidP="00CC006D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RMU </w:t>
            </w:r>
            <w:r w:rsidR="009F5168">
              <w:rPr>
                <w:rFonts w:ascii="Calibri" w:hAnsi="Calibri" w:cs="Calibri"/>
                <w:color w:val="012169"/>
                <w:sz w:val="24"/>
                <w:szCs w:val="24"/>
              </w:rPr>
              <w:t>40</w:t>
            </w:r>
            <w:r>
              <w:rPr>
                <w:rFonts w:ascii="Calibri" w:hAnsi="Calibri" w:cs="Calibri"/>
                <w:color w:val="012169"/>
                <w:sz w:val="24"/>
                <w:szCs w:val="24"/>
              </w:rPr>
              <w:t>/21</w:t>
            </w:r>
          </w:p>
        </w:tc>
        <w:tc>
          <w:tcPr>
            <w:tcW w:w="7087" w:type="dxa"/>
          </w:tcPr>
          <w:p w14:paraId="13BE9CD2" w14:textId="2EC77D61" w:rsidR="00CC006D" w:rsidRPr="005155F4" w:rsidRDefault="00CC006D" w:rsidP="00CC006D">
            <w:pPr>
              <w:textAlignment w:val="center"/>
              <w:rPr>
                <w:rFonts w:cstheme="minorHAnsi"/>
                <w:b/>
                <w:bCs/>
                <w:color w:val="012169" w:themeColor="text2"/>
              </w:rPr>
            </w:pPr>
            <w:r w:rsidRPr="005155F4">
              <w:rPr>
                <w:rFonts w:cstheme="minorHAnsi"/>
                <w:b/>
                <w:bCs/>
                <w:color w:val="012169" w:themeColor="text2"/>
              </w:rPr>
              <w:t>Regional virkemiddelgjennomgang, høringsbrev frist 1 oktober.</w:t>
            </w:r>
            <w:r w:rsidR="00921247" w:rsidRPr="005155F4">
              <w:rPr>
                <w:rFonts w:cstheme="minorHAnsi"/>
                <w:b/>
                <w:bCs/>
                <w:color w:val="012169" w:themeColor="text2"/>
              </w:rPr>
              <w:t xml:space="preserve"> (høringsbrev er sendt til hver kommune)</w:t>
            </w:r>
          </w:p>
          <w:p w14:paraId="1292E495" w14:textId="77777777" w:rsidR="00CC006D" w:rsidRPr="00921247" w:rsidRDefault="00CC006D" w:rsidP="00CC006D">
            <w:pPr>
              <w:pStyle w:val="Default"/>
              <w:rPr>
                <w:color w:val="012169" w:themeColor="text2"/>
                <w:sz w:val="20"/>
                <w:szCs w:val="20"/>
              </w:rPr>
            </w:pPr>
            <w:r w:rsidRPr="00921247">
              <w:rPr>
                <w:color w:val="012169" w:themeColor="text2"/>
                <w:sz w:val="20"/>
                <w:szCs w:val="20"/>
              </w:rPr>
              <w:t>Kl 1400</w:t>
            </w:r>
            <w:proofErr w:type="gramStart"/>
            <w:r w:rsidRPr="00921247">
              <w:rPr>
                <w:color w:val="012169" w:themeColor="text2"/>
                <w:sz w:val="20"/>
                <w:szCs w:val="20"/>
              </w:rPr>
              <w:t xml:space="preserve"> ….</w:t>
            </w:r>
            <w:proofErr w:type="gramEnd"/>
            <w:r w:rsidRPr="00921247">
              <w:rPr>
                <w:color w:val="012169" w:themeColor="text2"/>
                <w:sz w:val="20"/>
                <w:szCs w:val="20"/>
              </w:rPr>
              <w:t>Kort informasjon Christiane Skage,  Lister Nyskaping</w:t>
            </w:r>
          </w:p>
          <w:p w14:paraId="2857D5C3" w14:textId="77777777" w:rsidR="00CC006D" w:rsidRPr="00921247" w:rsidRDefault="00CC006D" w:rsidP="00CC006D">
            <w:pPr>
              <w:pStyle w:val="Default"/>
              <w:rPr>
                <w:color w:val="012169" w:themeColor="text2"/>
              </w:rPr>
            </w:pPr>
          </w:p>
          <w:p w14:paraId="4CB06511" w14:textId="77777777" w:rsidR="00CC006D" w:rsidRPr="00921247" w:rsidRDefault="00CC006D" w:rsidP="00CC006D">
            <w:pPr>
              <w:pStyle w:val="Default"/>
              <w:rPr>
                <w:color w:val="012169" w:themeColor="text2"/>
                <w:sz w:val="20"/>
                <w:szCs w:val="20"/>
              </w:rPr>
            </w:pPr>
            <w:r w:rsidRPr="00921247">
              <w:rPr>
                <w:color w:val="012169" w:themeColor="text2"/>
                <w:sz w:val="20"/>
                <w:szCs w:val="20"/>
              </w:rPr>
              <w:t xml:space="preserve">Knyttet til de to rapportene, ønsker fylkeskommunen innspill særlig på følgende spørsmål: </w:t>
            </w:r>
          </w:p>
          <w:p w14:paraId="2622251A" w14:textId="77777777" w:rsidR="00CC006D" w:rsidRPr="00921247" w:rsidRDefault="00CC006D" w:rsidP="00CC006D">
            <w:pPr>
              <w:pStyle w:val="Default"/>
              <w:rPr>
                <w:color w:val="012169" w:themeColor="text2"/>
                <w:sz w:val="20"/>
                <w:szCs w:val="20"/>
              </w:rPr>
            </w:pPr>
          </w:p>
          <w:p w14:paraId="06F62DD1" w14:textId="77777777" w:rsidR="00CC006D" w:rsidRPr="00921247" w:rsidRDefault="00CC006D" w:rsidP="00CC006D">
            <w:pPr>
              <w:pStyle w:val="Default"/>
              <w:numPr>
                <w:ilvl w:val="0"/>
                <w:numId w:val="27"/>
              </w:numPr>
              <w:spacing w:after="20"/>
              <w:rPr>
                <w:color w:val="012169" w:themeColor="text2"/>
                <w:sz w:val="20"/>
                <w:szCs w:val="20"/>
              </w:rPr>
            </w:pPr>
            <w:r w:rsidRPr="00921247">
              <w:rPr>
                <w:color w:val="012169" w:themeColor="text2"/>
                <w:sz w:val="20"/>
                <w:szCs w:val="20"/>
              </w:rPr>
              <w:t xml:space="preserve">Hvilke overordnede tanker har deres organisasjon til konklusjonene i rapporten til Samfunnsøkonomisk analyse? </w:t>
            </w:r>
          </w:p>
          <w:p w14:paraId="2D485676" w14:textId="77777777" w:rsidR="00CC006D" w:rsidRPr="00921247" w:rsidRDefault="00CC006D" w:rsidP="00CC006D">
            <w:pPr>
              <w:pStyle w:val="Default"/>
              <w:numPr>
                <w:ilvl w:val="0"/>
                <w:numId w:val="27"/>
              </w:numPr>
              <w:spacing w:after="20"/>
              <w:rPr>
                <w:color w:val="012169" w:themeColor="text2"/>
                <w:sz w:val="20"/>
                <w:szCs w:val="20"/>
              </w:rPr>
            </w:pPr>
            <w:r w:rsidRPr="00921247">
              <w:rPr>
                <w:color w:val="012169" w:themeColor="text2"/>
                <w:sz w:val="20"/>
                <w:szCs w:val="20"/>
              </w:rPr>
              <w:t xml:space="preserve">Hvordan ønsker deres organisasjon å arbeide videre med funnene fra den regionale virkemiddelgjennomgangen? </w:t>
            </w:r>
          </w:p>
          <w:p w14:paraId="4B29B4CC" w14:textId="77777777" w:rsidR="00CC006D" w:rsidRPr="00921247" w:rsidRDefault="00CC006D" w:rsidP="00CC006D">
            <w:pPr>
              <w:pStyle w:val="Default"/>
              <w:numPr>
                <w:ilvl w:val="0"/>
                <w:numId w:val="27"/>
              </w:numPr>
              <w:spacing w:after="20"/>
              <w:rPr>
                <w:color w:val="012169" w:themeColor="text2"/>
                <w:sz w:val="20"/>
                <w:szCs w:val="20"/>
              </w:rPr>
            </w:pPr>
            <w:r w:rsidRPr="00921247">
              <w:rPr>
                <w:color w:val="012169" w:themeColor="text2"/>
                <w:sz w:val="20"/>
                <w:szCs w:val="20"/>
              </w:rPr>
              <w:t xml:space="preserve">Hva vil være viktige forutsetninger for at vi skal lykkes med et felles etablerersenter for hele Agder? </w:t>
            </w:r>
          </w:p>
          <w:p w14:paraId="1A09DE56" w14:textId="77777777" w:rsidR="00CC006D" w:rsidRPr="00921247" w:rsidRDefault="00CC006D" w:rsidP="00CC006D">
            <w:pPr>
              <w:pStyle w:val="Default"/>
              <w:numPr>
                <w:ilvl w:val="0"/>
                <w:numId w:val="27"/>
              </w:numPr>
              <w:rPr>
                <w:color w:val="012169" w:themeColor="text2"/>
                <w:sz w:val="20"/>
                <w:szCs w:val="20"/>
              </w:rPr>
            </w:pPr>
            <w:r w:rsidRPr="00921247">
              <w:rPr>
                <w:color w:val="012169" w:themeColor="text2"/>
                <w:sz w:val="20"/>
                <w:szCs w:val="20"/>
              </w:rPr>
              <w:t xml:space="preserve">På bakgrunn av sluttrapporten fra </w:t>
            </w:r>
            <w:proofErr w:type="spellStart"/>
            <w:r w:rsidRPr="00921247">
              <w:rPr>
                <w:color w:val="012169" w:themeColor="text2"/>
                <w:sz w:val="20"/>
                <w:szCs w:val="20"/>
              </w:rPr>
              <w:t>Invest</w:t>
            </w:r>
            <w:proofErr w:type="spellEnd"/>
            <w:r w:rsidRPr="00921247">
              <w:rPr>
                <w:color w:val="012169" w:themeColor="text2"/>
                <w:sz w:val="20"/>
                <w:szCs w:val="20"/>
              </w:rPr>
              <w:t xml:space="preserve"> in Agder-prosjektet – hva vil det være viktig at Agder fylkeskommune retter oppmerksomheten mot i arbeidet med vertskapsattraktivitet i regionen? </w:t>
            </w:r>
          </w:p>
          <w:p w14:paraId="07A3561F" w14:textId="77777777" w:rsidR="00CC006D" w:rsidRPr="00921247" w:rsidRDefault="00CC006D" w:rsidP="00CC006D">
            <w:pPr>
              <w:pStyle w:val="Default"/>
              <w:numPr>
                <w:ilvl w:val="0"/>
                <w:numId w:val="27"/>
              </w:numPr>
              <w:spacing w:after="20"/>
              <w:rPr>
                <w:color w:val="012169" w:themeColor="text2"/>
                <w:sz w:val="20"/>
                <w:szCs w:val="20"/>
              </w:rPr>
            </w:pPr>
            <w:r w:rsidRPr="00921247">
              <w:rPr>
                <w:color w:val="012169" w:themeColor="text2"/>
                <w:sz w:val="20"/>
                <w:szCs w:val="20"/>
              </w:rPr>
              <w:t xml:space="preserve">Vil det fra kommunens side være ønskelig med et eierskap i et felles interkommunalt etablerersenter for hele regionen? </w:t>
            </w:r>
          </w:p>
          <w:p w14:paraId="202BA4AD" w14:textId="77777777" w:rsidR="00CC006D" w:rsidRPr="00921247" w:rsidRDefault="00CC006D" w:rsidP="00CC006D">
            <w:pPr>
              <w:pStyle w:val="Default"/>
              <w:numPr>
                <w:ilvl w:val="0"/>
                <w:numId w:val="27"/>
              </w:numPr>
              <w:spacing w:after="20"/>
              <w:rPr>
                <w:color w:val="012169" w:themeColor="text2"/>
                <w:sz w:val="20"/>
                <w:szCs w:val="20"/>
              </w:rPr>
            </w:pPr>
            <w:r w:rsidRPr="00921247">
              <w:rPr>
                <w:color w:val="012169" w:themeColor="text2"/>
                <w:sz w:val="20"/>
                <w:szCs w:val="20"/>
              </w:rPr>
              <w:lastRenderedPageBreak/>
              <w:t xml:space="preserve">Vil det fra kommunes side være interesser for å kjøpe førstelinje-tjenester fra et felles regionalt etablerersenter? </w:t>
            </w:r>
          </w:p>
          <w:p w14:paraId="45594A47" w14:textId="77777777" w:rsidR="00CC006D" w:rsidRPr="00921247" w:rsidRDefault="00CC006D" w:rsidP="00CC006D">
            <w:pPr>
              <w:pStyle w:val="Default"/>
              <w:numPr>
                <w:ilvl w:val="0"/>
                <w:numId w:val="27"/>
              </w:numPr>
              <w:rPr>
                <w:color w:val="012169" w:themeColor="text2"/>
                <w:sz w:val="20"/>
                <w:szCs w:val="20"/>
              </w:rPr>
            </w:pPr>
            <w:r w:rsidRPr="00921247">
              <w:rPr>
                <w:color w:val="012169" w:themeColor="text2"/>
                <w:sz w:val="20"/>
                <w:szCs w:val="20"/>
              </w:rPr>
              <w:t xml:space="preserve">På hvilken måte kan Agder fylkeskommune bistå kommunene med økt vertskapsattraktivitet? </w:t>
            </w:r>
          </w:p>
          <w:p w14:paraId="2AB66D35" w14:textId="77777777" w:rsidR="00D46AB3" w:rsidRPr="00921247" w:rsidRDefault="00D46AB3" w:rsidP="00CC006D">
            <w:pPr>
              <w:textAlignment w:val="center"/>
              <w:rPr>
                <w:rFonts w:cstheme="minorHAnsi"/>
                <w:color w:val="012169" w:themeColor="text2"/>
              </w:rPr>
            </w:pPr>
          </w:p>
          <w:p w14:paraId="13D2ED6F" w14:textId="1292F464" w:rsidR="00CC006D" w:rsidRDefault="00CC006D" w:rsidP="00CC006D">
            <w:pPr>
              <w:textAlignment w:val="center"/>
              <w:rPr>
                <w:rFonts w:cstheme="minorHAnsi"/>
                <w:color w:val="012169" w:themeColor="text2"/>
              </w:rPr>
            </w:pPr>
            <w:r>
              <w:rPr>
                <w:rFonts w:cstheme="minorHAnsi"/>
                <w:color w:val="012169" w:themeColor="text2"/>
              </w:rPr>
              <w:t>Kommentar:</w:t>
            </w:r>
          </w:p>
          <w:p w14:paraId="1DEB819C" w14:textId="77777777" w:rsidR="00CC006D" w:rsidRDefault="00CC006D" w:rsidP="00CC006D">
            <w:pPr>
              <w:textAlignment w:val="center"/>
              <w:rPr>
                <w:rFonts w:cstheme="minorHAnsi"/>
                <w:color w:val="012169" w:themeColor="text2"/>
              </w:rPr>
            </w:pPr>
            <w:r>
              <w:rPr>
                <w:rFonts w:cstheme="minorHAnsi"/>
                <w:color w:val="012169" w:themeColor="text2"/>
              </w:rPr>
              <w:t xml:space="preserve">Det er lagt opp til en bred høringsrunde, og den 10 september har fylkeskommunen invitert bedrifter i Lister til en lunsjworkshop.  </w:t>
            </w:r>
          </w:p>
          <w:p w14:paraId="7BA773EA" w14:textId="63519058" w:rsidR="00CC006D" w:rsidRDefault="002962D8" w:rsidP="00CC006D">
            <w:pPr>
              <w:textAlignment w:val="center"/>
              <w:rPr>
                <w:rFonts w:cstheme="minorHAnsi"/>
                <w:color w:val="012169" w:themeColor="text2"/>
              </w:rPr>
            </w:pPr>
            <w:r>
              <w:rPr>
                <w:rFonts w:cstheme="minorHAnsi"/>
                <w:b/>
                <w:bCs/>
                <w:color w:val="012169" w:themeColor="text2"/>
              </w:rPr>
              <w:t>Oppsummering</w:t>
            </w:r>
            <w:r w:rsidR="00CC006D">
              <w:rPr>
                <w:rFonts w:cstheme="minorHAnsi"/>
                <w:color w:val="012169" w:themeColor="text2"/>
              </w:rPr>
              <w:t>: Det utarbeides en felles høring fra Lister.  Saken legges frem for ordførerutvalget</w:t>
            </w:r>
            <w:r w:rsidR="009F5168">
              <w:rPr>
                <w:rFonts w:cstheme="minorHAnsi"/>
                <w:color w:val="012169" w:themeColor="text2"/>
              </w:rPr>
              <w:t xml:space="preserve"> for godkjenning</w:t>
            </w:r>
            <w:r w:rsidR="00CC006D">
              <w:rPr>
                <w:rFonts w:cstheme="minorHAnsi"/>
                <w:color w:val="012169" w:themeColor="text2"/>
              </w:rPr>
              <w:t xml:space="preserve">. </w:t>
            </w:r>
          </w:p>
          <w:p w14:paraId="5B55595D" w14:textId="142EC117" w:rsidR="00162BFC" w:rsidRPr="009F4A17" w:rsidRDefault="00162BFC" w:rsidP="00CC006D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</w:p>
        </w:tc>
      </w:tr>
      <w:tr w:rsidR="00CC006D" w:rsidRPr="00771BBB" w14:paraId="0673AD73" w14:textId="77777777" w:rsidTr="00B9732F">
        <w:trPr>
          <w:trHeight w:val="399"/>
        </w:trPr>
        <w:tc>
          <w:tcPr>
            <w:tcW w:w="1985" w:type="dxa"/>
          </w:tcPr>
          <w:p w14:paraId="2D57286B" w14:textId="336E1B1F" w:rsidR="00CC006D" w:rsidRDefault="00CC006D" w:rsidP="00CC006D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>RMU 41/21</w:t>
            </w:r>
          </w:p>
        </w:tc>
        <w:tc>
          <w:tcPr>
            <w:tcW w:w="7087" w:type="dxa"/>
          </w:tcPr>
          <w:p w14:paraId="232108A5" w14:textId="0526ED3A" w:rsidR="00092FD7" w:rsidRPr="00044BCF" w:rsidRDefault="00CC006D" w:rsidP="00CC006D">
            <w:pPr>
              <w:textAlignment w:val="center"/>
              <w:rPr>
                <w:b/>
                <w:bCs/>
                <w:color w:val="012169" w:themeColor="text2"/>
                <w:sz w:val="24"/>
                <w:szCs w:val="24"/>
              </w:rPr>
            </w:pPr>
            <w:r w:rsidRPr="00044BCF">
              <w:rPr>
                <w:b/>
                <w:bCs/>
                <w:color w:val="012169" w:themeColor="text2"/>
                <w:sz w:val="24"/>
                <w:szCs w:val="24"/>
              </w:rPr>
              <w:t>Underveisrapport «Arkivprosjektet»</w:t>
            </w:r>
            <w:r w:rsidR="00092FD7" w:rsidRPr="00044BCF">
              <w:rPr>
                <w:b/>
                <w:bCs/>
                <w:color w:val="012169" w:themeColor="text2"/>
                <w:sz w:val="24"/>
                <w:szCs w:val="24"/>
              </w:rPr>
              <w:t xml:space="preserve"> </w:t>
            </w:r>
          </w:p>
          <w:p w14:paraId="69F03037" w14:textId="77777777" w:rsidR="00CC006D" w:rsidRDefault="00092FD7" w:rsidP="00CC006D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Rune </w:t>
            </w:r>
            <w:proofErr w:type="spellStart"/>
            <w:r>
              <w:rPr>
                <w:color w:val="012169" w:themeColor="text2"/>
                <w:sz w:val="24"/>
                <w:szCs w:val="24"/>
              </w:rPr>
              <w:t>Grimby</w:t>
            </w:r>
            <w:proofErr w:type="spellEnd"/>
          </w:p>
          <w:p w14:paraId="2E38086D" w14:textId="4593F72F" w:rsidR="00162BFC" w:rsidRDefault="003142C8" w:rsidP="00CC006D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b/>
                <w:bCs/>
                <w:color w:val="012169" w:themeColor="text2"/>
                <w:sz w:val="24"/>
                <w:szCs w:val="24"/>
              </w:rPr>
              <w:t>Oppsummering</w:t>
            </w:r>
            <w:r w:rsidR="00C71978">
              <w:rPr>
                <w:color w:val="012169" w:themeColor="text2"/>
                <w:sz w:val="24"/>
                <w:szCs w:val="24"/>
              </w:rPr>
              <w:t>:</w:t>
            </w:r>
          </w:p>
          <w:p w14:paraId="0AD57C30" w14:textId="77777777" w:rsidR="00C71978" w:rsidRDefault="003142C8" w:rsidP="003142C8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 w:rsidRPr="003142C8">
              <w:rPr>
                <w:b/>
                <w:bCs/>
                <w:color w:val="012169" w:themeColor="text2"/>
                <w:sz w:val="24"/>
                <w:szCs w:val="24"/>
              </w:rPr>
              <w:t>Arbeidsgruppen er godt i gang med kartlegging av egen arkivtjeneste. Det er flere utfordringer vi ser kan komme av et samarbeid, men ser også at det er fordeler med samarbeidet</w:t>
            </w:r>
            <w:r w:rsidRPr="003142C8">
              <w:rPr>
                <w:b/>
                <w:bCs/>
                <w:color w:val="012169" w:themeColor="text2"/>
                <w:sz w:val="24"/>
                <w:szCs w:val="24"/>
              </w:rPr>
              <w:br/>
              <w:t> </w:t>
            </w:r>
            <w:r w:rsidRPr="003142C8">
              <w:rPr>
                <w:b/>
                <w:bCs/>
                <w:color w:val="012169" w:themeColor="text2"/>
                <w:sz w:val="24"/>
                <w:szCs w:val="24"/>
              </w:rPr>
              <w:br/>
              <w:t xml:space="preserve">Utfordringer: </w:t>
            </w:r>
            <w:r w:rsidRPr="003142C8">
              <w:rPr>
                <w:b/>
                <w:bCs/>
                <w:color w:val="012169" w:themeColor="text2"/>
                <w:sz w:val="24"/>
                <w:szCs w:val="24"/>
              </w:rPr>
              <w:br/>
              <w:t xml:space="preserve">- </w:t>
            </w:r>
            <w:r w:rsidRPr="003142C8">
              <w:rPr>
                <w:color w:val="012169" w:themeColor="text2"/>
                <w:sz w:val="24"/>
                <w:szCs w:val="24"/>
              </w:rPr>
              <w:t>Veldig mange system (installasjoner) å forholde seg til</w:t>
            </w:r>
            <w:r w:rsidRPr="003142C8">
              <w:rPr>
                <w:color w:val="012169" w:themeColor="text2"/>
                <w:sz w:val="24"/>
                <w:szCs w:val="24"/>
              </w:rPr>
              <w:br/>
              <w:t>- Kan bli vanskelig å ha et eierskap til dokumentasjon i egen kommune</w:t>
            </w:r>
            <w:r w:rsidRPr="003142C8">
              <w:rPr>
                <w:color w:val="012169" w:themeColor="text2"/>
                <w:sz w:val="24"/>
                <w:szCs w:val="24"/>
              </w:rPr>
              <w:br/>
              <w:t>- Gjenfinning av dokumenter (andre skrivemåter)</w:t>
            </w:r>
            <w:r w:rsidRPr="003142C8">
              <w:rPr>
                <w:color w:val="012169" w:themeColor="text2"/>
                <w:sz w:val="24"/>
                <w:szCs w:val="24"/>
              </w:rPr>
              <w:br/>
              <w:t>- Mer jobb for ledere i de forskjellige kommuner, da post bør i et samarbeid føres på enhet hvor da leder som igjen fordeler til saksbehandler</w:t>
            </w:r>
            <w:r w:rsidRPr="003142C8">
              <w:rPr>
                <w:color w:val="012169" w:themeColor="text2"/>
                <w:sz w:val="24"/>
                <w:szCs w:val="24"/>
              </w:rPr>
              <w:br/>
              <w:t>- Kvalitet og kontroll kan gå ned for en kommune, men allikevel opp for en annen</w:t>
            </w:r>
            <w:r w:rsidRPr="003142C8">
              <w:rPr>
                <w:color w:val="012169" w:themeColor="text2"/>
                <w:sz w:val="24"/>
                <w:szCs w:val="24"/>
              </w:rPr>
              <w:br/>
              <w:t>- Miste samhørighet til egen kommune (saksbehandlere) ved samlokalisering</w:t>
            </w:r>
            <w:r w:rsidRPr="003142C8">
              <w:rPr>
                <w:color w:val="012169" w:themeColor="text2"/>
                <w:sz w:val="24"/>
                <w:szCs w:val="24"/>
              </w:rPr>
              <w:br/>
              <w:t>- Andre arbeidsoppgaver arkivmedarbeider har, må utføres av andre i egen kommune</w:t>
            </w:r>
            <w:r w:rsidRPr="003142C8">
              <w:rPr>
                <w:color w:val="012169" w:themeColor="text2"/>
                <w:sz w:val="24"/>
                <w:szCs w:val="24"/>
              </w:rPr>
              <w:br/>
              <w:t>- Eksisterende og planlagte interkommunale samarbeid kan arkivansvaret bli en utfordring, både i systemer og postgang. Det er vanskelig nok i dag, men når vi har 6 forskjellige kommuner med forskjellig ansvar kan det bli litt av en utfordring for arkivmedarbeiderne.</w:t>
            </w:r>
            <w:r w:rsidRPr="003142C8">
              <w:rPr>
                <w:color w:val="012169" w:themeColor="text2"/>
                <w:sz w:val="24"/>
                <w:szCs w:val="24"/>
              </w:rPr>
              <w:br/>
              <w:t>- Fange opp endringer internt i egen organisasjon.</w:t>
            </w:r>
            <w:r w:rsidRPr="003142C8">
              <w:rPr>
                <w:color w:val="012169" w:themeColor="text2"/>
                <w:sz w:val="24"/>
                <w:szCs w:val="24"/>
              </w:rPr>
              <w:br/>
            </w:r>
            <w:r w:rsidRPr="003142C8">
              <w:rPr>
                <w:b/>
                <w:bCs/>
                <w:color w:val="012169" w:themeColor="text2"/>
                <w:sz w:val="24"/>
                <w:szCs w:val="24"/>
              </w:rPr>
              <w:t> </w:t>
            </w:r>
            <w:r w:rsidRPr="003142C8">
              <w:rPr>
                <w:b/>
                <w:bCs/>
                <w:color w:val="012169" w:themeColor="text2"/>
                <w:sz w:val="24"/>
                <w:szCs w:val="24"/>
              </w:rPr>
              <w:br/>
              <w:t>Fordeler:</w:t>
            </w:r>
            <w:r w:rsidRPr="003142C8">
              <w:rPr>
                <w:b/>
                <w:bCs/>
                <w:color w:val="012169" w:themeColor="text2"/>
                <w:sz w:val="24"/>
                <w:szCs w:val="24"/>
              </w:rPr>
              <w:br/>
              <w:t xml:space="preserve">- </w:t>
            </w:r>
            <w:r w:rsidRPr="003142C8">
              <w:rPr>
                <w:color w:val="012169" w:themeColor="text2"/>
                <w:sz w:val="24"/>
                <w:szCs w:val="24"/>
              </w:rPr>
              <w:t>Mindre sårbarhet ved ferie og sykdom</w:t>
            </w:r>
            <w:r w:rsidRPr="003142C8">
              <w:rPr>
                <w:color w:val="012169" w:themeColor="text2"/>
                <w:sz w:val="24"/>
                <w:szCs w:val="24"/>
              </w:rPr>
              <w:br/>
              <w:t>- Flere fagfolk i en sammensatt gruppe</w:t>
            </w:r>
            <w:r w:rsidRPr="003142C8">
              <w:rPr>
                <w:color w:val="012169" w:themeColor="text2"/>
                <w:sz w:val="24"/>
                <w:szCs w:val="24"/>
              </w:rPr>
              <w:br/>
            </w:r>
            <w:r w:rsidRPr="003142C8">
              <w:rPr>
                <w:color w:val="012169" w:themeColor="text2"/>
                <w:sz w:val="24"/>
                <w:szCs w:val="24"/>
              </w:rPr>
              <w:lastRenderedPageBreak/>
              <w:t>- Økt bemanning</w:t>
            </w:r>
            <w:r w:rsidRPr="003142C8">
              <w:rPr>
                <w:color w:val="012169" w:themeColor="text2"/>
                <w:sz w:val="24"/>
                <w:szCs w:val="24"/>
              </w:rPr>
              <w:br/>
              <w:t>- Mulighet for spesialisering - spisskompetanse</w:t>
            </w:r>
            <w:r w:rsidRPr="003142C8">
              <w:rPr>
                <w:color w:val="012169" w:themeColor="text2"/>
                <w:sz w:val="24"/>
                <w:szCs w:val="24"/>
              </w:rPr>
              <w:br/>
              <w:t>- Økte muligheter for å drive utviklingsarbeid</w:t>
            </w:r>
          </w:p>
          <w:p w14:paraId="03B65F53" w14:textId="53AD975C" w:rsidR="003142C8" w:rsidRPr="009F4A17" w:rsidRDefault="00044BCF" w:rsidP="003142C8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>Ny orientering om status på neste møte.</w:t>
            </w:r>
          </w:p>
        </w:tc>
      </w:tr>
      <w:tr w:rsidR="00CC006D" w:rsidRPr="00771BBB" w14:paraId="7A2508C5" w14:textId="77777777" w:rsidTr="00B9732F">
        <w:trPr>
          <w:trHeight w:val="399"/>
        </w:trPr>
        <w:tc>
          <w:tcPr>
            <w:tcW w:w="1985" w:type="dxa"/>
          </w:tcPr>
          <w:p w14:paraId="16742613" w14:textId="09F71F98" w:rsidR="00CC006D" w:rsidRDefault="00CC006D" w:rsidP="00CC006D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lastRenderedPageBreak/>
              <w:t>RMU 42/21</w:t>
            </w:r>
          </w:p>
        </w:tc>
        <w:tc>
          <w:tcPr>
            <w:tcW w:w="7087" w:type="dxa"/>
          </w:tcPr>
          <w:p w14:paraId="7EE67899" w14:textId="6863FC20" w:rsidR="00CC006D" w:rsidRPr="00930C01" w:rsidRDefault="007445FD" w:rsidP="00CC006D">
            <w:pPr>
              <w:textAlignment w:val="center"/>
              <w:rPr>
                <w:b/>
                <w:bCs/>
                <w:color w:val="012169" w:themeColor="text2"/>
                <w:sz w:val="24"/>
                <w:szCs w:val="24"/>
              </w:rPr>
            </w:pPr>
            <w:r w:rsidRPr="00930C01">
              <w:rPr>
                <w:b/>
                <w:bCs/>
                <w:color w:val="012169" w:themeColor="text2"/>
                <w:sz w:val="24"/>
                <w:szCs w:val="24"/>
              </w:rPr>
              <w:t xml:space="preserve">Listerting </w:t>
            </w:r>
            <w:r w:rsidR="006760D9" w:rsidRPr="00930C01">
              <w:rPr>
                <w:b/>
                <w:bCs/>
                <w:color w:val="012169" w:themeColor="text2"/>
                <w:sz w:val="24"/>
                <w:szCs w:val="24"/>
              </w:rPr>
              <w:t>14 september</w:t>
            </w:r>
          </w:p>
          <w:p w14:paraId="5ECC4039" w14:textId="483419D7" w:rsidR="00921247" w:rsidRDefault="00921247" w:rsidP="00CC006D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>Utkast til program blir lagt frem på møtet.</w:t>
            </w:r>
          </w:p>
          <w:p w14:paraId="00E55CC8" w14:textId="44800902" w:rsidR="006760D9" w:rsidRPr="0060034E" w:rsidRDefault="006760D9" w:rsidP="00921247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</w:p>
        </w:tc>
      </w:tr>
      <w:tr w:rsidR="00CC006D" w:rsidRPr="00771BBB" w14:paraId="65B980F2" w14:textId="77777777" w:rsidTr="00B9732F">
        <w:trPr>
          <w:trHeight w:val="399"/>
        </w:trPr>
        <w:tc>
          <w:tcPr>
            <w:tcW w:w="1985" w:type="dxa"/>
          </w:tcPr>
          <w:p w14:paraId="1DC30F16" w14:textId="1BC469E1" w:rsidR="00CC006D" w:rsidRDefault="006760D9" w:rsidP="00CC006D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>RMU 43/21</w:t>
            </w:r>
          </w:p>
        </w:tc>
        <w:tc>
          <w:tcPr>
            <w:tcW w:w="7087" w:type="dxa"/>
          </w:tcPr>
          <w:p w14:paraId="50D75695" w14:textId="77777777" w:rsidR="00CC006D" w:rsidRPr="00930C01" w:rsidRDefault="00E222C7" w:rsidP="00CC006D">
            <w:pPr>
              <w:textAlignment w:val="center"/>
              <w:rPr>
                <w:b/>
                <w:bCs/>
                <w:color w:val="012169" w:themeColor="text2"/>
                <w:sz w:val="24"/>
                <w:szCs w:val="24"/>
              </w:rPr>
            </w:pPr>
            <w:r w:rsidRPr="00930C01">
              <w:rPr>
                <w:b/>
                <w:bCs/>
                <w:color w:val="012169" w:themeColor="text2"/>
                <w:sz w:val="24"/>
                <w:szCs w:val="24"/>
              </w:rPr>
              <w:t>Eventuelt</w:t>
            </w:r>
          </w:p>
          <w:p w14:paraId="1B409790" w14:textId="77777777" w:rsidR="006874C3" w:rsidRDefault="006874C3" w:rsidP="00CC006D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Jens Arild: </w:t>
            </w:r>
            <w:r w:rsidR="000A515D">
              <w:rPr>
                <w:color w:val="012169" w:themeColor="text2"/>
                <w:sz w:val="24"/>
                <w:szCs w:val="24"/>
              </w:rPr>
              <w:t>Skjærgårdstjenesten og forslag til driftsbudsjett</w:t>
            </w:r>
          </w:p>
          <w:p w14:paraId="5F2691F0" w14:textId="1B0A5166" w:rsidR="003337BC" w:rsidRDefault="0027068D" w:rsidP="00CC006D">
            <w:pPr>
              <w:textAlignment w:val="center"/>
              <w:rPr>
                <w:color w:val="012169" w:themeColor="text2"/>
                <w:sz w:val="24"/>
                <w:szCs w:val="24"/>
              </w:rPr>
            </w:pPr>
            <w:r>
              <w:rPr>
                <w:color w:val="012169" w:themeColor="text2"/>
                <w:sz w:val="24"/>
                <w:szCs w:val="24"/>
              </w:rPr>
              <w:t xml:space="preserve">Konklusjon: </w:t>
            </w:r>
            <w:proofErr w:type="spellStart"/>
            <w:r>
              <w:rPr>
                <w:color w:val="012169" w:themeColor="text2"/>
                <w:sz w:val="24"/>
                <w:szCs w:val="24"/>
              </w:rPr>
              <w:t>Deflator</w:t>
            </w:r>
            <w:proofErr w:type="spellEnd"/>
            <w:r>
              <w:rPr>
                <w:color w:val="012169" w:themeColor="text2"/>
                <w:sz w:val="24"/>
                <w:szCs w:val="24"/>
              </w:rPr>
              <w:t xml:space="preserve"> legges til grunn for kommende budsjett, </w:t>
            </w:r>
            <w:r w:rsidR="002E5C67">
              <w:rPr>
                <w:color w:val="012169" w:themeColor="text2"/>
                <w:sz w:val="24"/>
                <w:szCs w:val="24"/>
              </w:rPr>
              <w:t xml:space="preserve">en økning ut over det vil bli vanskelig slik situasjonen er nå.  </w:t>
            </w:r>
          </w:p>
        </w:tc>
      </w:tr>
    </w:tbl>
    <w:p w14:paraId="120AAFA3" w14:textId="3EE7D650" w:rsidR="00BA7711" w:rsidRDefault="00BA7711" w:rsidP="000F6186">
      <w:pPr>
        <w:rPr>
          <w:i/>
          <w:color w:val="012169" w:themeColor="text2"/>
        </w:rPr>
      </w:pPr>
    </w:p>
    <w:p w14:paraId="0AB1ABF4" w14:textId="7662DA08" w:rsidR="00F67998" w:rsidRDefault="008B5E6E" w:rsidP="000F6186">
      <w:pPr>
        <w:rPr>
          <w:iCs/>
          <w:color w:val="012169" w:themeColor="text2"/>
        </w:rPr>
      </w:pPr>
      <w:r>
        <w:rPr>
          <w:iCs/>
          <w:color w:val="012169" w:themeColor="text2"/>
        </w:rPr>
        <w:t xml:space="preserve">Lyngdal </w:t>
      </w:r>
      <w:r w:rsidR="002962D8">
        <w:rPr>
          <w:iCs/>
          <w:color w:val="012169" w:themeColor="text2"/>
        </w:rPr>
        <w:t>13</w:t>
      </w:r>
      <w:r>
        <w:rPr>
          <w:iCs/>
          <w:color w:val="012169" w:themeColor="text2"/>
        </w:rPr>
        <w:t>.0</w:t>
      </w:r>
      <w:r w:rsidR="002962D8">
        <w:rPr>
          <w:iCs/>
          <w:color w:val="012169" w:themeColor="text2"/>
        </w:rPr>
        <w:t>9</w:t>
      </w:r>
      <w:r>
        <w:rPr>
          <w:iCs/>
          <w:color w:val="012169" w:themeColor="text2"/>
        </w:rPr>
        <w:t>.21</w:t>
      </w:r>
    </w:p>
    <w:p w14:paraId="5C6001A7" w14:textId="123069D2" w:rsidR="00DF3931" w:rsidRPr="00F67998" w:rsidRDefault="00DF3931" w:rsidP="000F6186">
      <w:pPr>
        <w:rPr>
          <w:iCs/>
          <w:color w:val="012169" w:themeColor="text2"/>
        </w:rPr>
      </w:pPr>
      <w:r>
        <w:rPr>
          <w:iCs/>
          <w:color w:val="012169" w:themeColor="text2"/>
        </w:rPr>
        <w:t xml:space="preserve">Svein </w:t>
      </w:r>
      <w:r w:rsidR="00461FAA">
        <w:rPr>
          <w:iCs/>
          <w:color w:val="012169" w:themeColor="text2"/>
        </w:rPr>
        <w:t>V</w:t>
      </w:r>
      <w:r>
        <w:rPr>
          <w:iCs/>
          <w:color w:val="012169" w:themeColor="text2"/>
        </w:rPr>
        <w:t>angen</w:t>
      </w:r>
    </w:p>
    <w:sectPr w:rsidR="00DF3931" w:rsidRPr="00F6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6A02D6"/>
    <w:multiLevelType w:val="hybridMultilevel"/>
    <w:tmpl w:val="5EEA0C10"/>
    <w:lvl w:ilvl="0" w:tplc="FFFFFFFF">
      <w:start w:val="1"/>
      <w:numFmt w:val="bullet"/>
      <w:lvlText w:val="•"/>
      <w:lvlJc w:val="left"/>
      <w:pPr>
        <w:ind w:left="66" w:firstLine="0"/>
      </w:pPr>
    </w:lvl>
    <w:lvl w:ilvl="1" w:tplc="FFFFFFFF">
      <w:numFmt w:val="decimal"/>
      <w:lvlText w:val=""/>
      <w:lvlJc w:val="left"/>
      <w:pPr>
        <w:ind w:left="66" w:firstLine="0"/>
      </w:pPr>
    </w:lvl>
    <w:lvl w:ilvl="2" w:tplc="FFFFFFFF">
      <w:numFmt w:val="decimal"/>
      <w:lvlText w:val=""/>
      <w:lvlJc w:val="left"/>
      <w:pPr>
        <w:ind w:left="66" w:firstLine="0"/>
      </w:pPr>
    </w:lvl>
    <w:lvl w:ilvl="3" w:tplc="FFFFFFFF">
      <w:numFmt w:val="decimal"/>
      <w:lvlText w:val=""/>
      <w:lvlJc w:val="left"/>
      <w:pPr>
        <w:ind w:left="66" w:firstLine="0"/>
      </w:pPr>
    </w:lvl>
    <w:lvl w:ilvl="4" w:tplc="FFFFFFFF">
      <w:numFmt w:val="decimal"/>
      <w:lvlText w:val=""/>
      <w:lvlJc w:val="left"/>
      <w:pPr>
        <w:ind w:left="66" w:firstLine="0"/>
      </w:pPr>
    </w:lvl>
    <w:lvl w:ilvl="5" w:tplc="FFFFFFFF">
      <w:numFmt w:val="decimal"/>
      <w:lvlText w:val=""/>
      <w:lvlJc w:val="left"/>
      <w:pPr>
        <w:ind w:left="66" w:firstLine="0"/>
      </w:pPr>
    </w:lvl>
    <w:lvl w:ilvl="6" w:tplc="FFFFFFFF">
      <w:numFmt w:val="decimal"/>
      <w:lvlText w:val=""/>
      <w:lvlJc w:val="left"/>
      <w:pPr>
        <w:ind w:left="66" w:firstLine="0"/>
      </w:pPr>
    </w:lvl>
    <w:lvl w:ilvl="7" w:tplc="FFFFFFFF">
      <w:numFmt w:val="decimal"/>
      <w:lvlText w:val=""/>
      <w:lvlJc w:val="left"/>
      <w:pPr>
        <w:ind w:left="66" w:firstLine="0"/>
      </w:pPr>
    </w:lvl>
    <w:lvl w:ilvl="8" w:tplc="FFFFFFFF">
      <w:numFmt w:val="decimal"/>
      <w:lvlText w:val=""/>
      <w:lvlJc w:val="left"/>
      <w:pPr>
        <w:ind w:left="66" w:firstLine="0"/>
      </w:pPr>
    </w:lvl>
  </w:abstractNum>
  <w:abstractNum w:abstractNumId="1" w15:restartNumberingAfterBreak="0">
    <w:nsid w:val="02FE05F8"/>
    <w:multiLevelType w:val="hybridMultilevel"/>
    <w:tmpl w:val="C1F8D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768"/>
    <w:multiLevelType w:val="hybridMultilevel"/>
    <w:tmpl w:val="47B08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84221"/>
    <w:multiLevelType w:val="hybridMultilevel"/>
    <w:tmpl w:val="C1F8D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51E"/>
    <w:multiLevelType w:val="hybridMultilevel"/>
    <w:tmpl w:val="9F04E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4650"/>
    <w:multiLevelType w:val="hybridMultilevel"/>
    <w:tmpl w:val="6A84B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48D4"/>
    <w:multiLevelType w:val="hybridMultilevel"/>
    <w:tmpl w:val="6CC2BD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66113"/>
    <w:multiLevelType w:val="hybridMultilevel"/>
    <w:tmpl w:val="B9E86BD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53D3A"/>
    <w:multiLevelType w:val="hybridMultilevel"/>
    <w:tmpl w:val="3E3C115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ACD6A9F"/>
    <w:multiLevelType w:val="hybridMultilevel"/>
    <w:tmpl w:val="8F02D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7B6B"/>
    <w:multiLevelType w:val="hybridMultilevel"/>
    <w:tmpl w:val="CC5EB374"/>
    <w:lvl w:ilvl="0" w:tplc="6B147E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3E025D"/>
    <w:multiLevelType w:val="hybridMultilevel"/>
    <w:tmpl w:val="B3682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1243"/>
    <w:multiLevelType w:val="hybridMultilevel"/>
    <w:tmpl w:val="F8CA0D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80ECD"/>
    <w:multiLevelType w:val="hybridMultilevel"/>
    <w:tmpl w:val="EB468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2434D"/>
    <w:multiLevelType w:val="hybridMultilevel"/>
    <w:tmpl w:val="42C28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41134"/>
    <w:multiLevelType w:val="hybridMultilevel"/>
    <w:tmpl w:val="3C02AB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F6F6A"/>
    <w:multiLevelType w:val="hybridMultilevel"/>
    <w:tmpl w:val="FD208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B0794"/>
    <w:multiLevelType w:val="hybridMultilevel"/>
    <w:tmpl w:val="EFEE163C"/>
    <w:lvl w:ilvl="0" w:tplc="6456B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E86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A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0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8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8F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3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A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A9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AE5F0A"/>
    <w:multiLevelType w:val="hybridMultilevel"/>
    <w:tmpl w:val="7CE83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F46FA"/>
    <w:multiLevelType w:val="hybridMultilevel"/>
    <w:tmpl w:val="705AA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9506D"/>
    <w:multiLevelType w:val="hybridMultilevel"/>
    <w:tmpl w:val="3B324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7665B"/>
    <w:multiLevelType w:val="hybridMultilevel"/>
    <w:tmpl w:val="D938E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0389F"/>
    <w:multiLevelType w:val="hybridMultilevel"/>
    <w:tmpl w:val="BC6C1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C7889"/>
    <w:multiLevelType w:val="hybridMultilevel"/>
    <w:tmpl w:val="F6E41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B1BD9"/>
    <w:multiLevelType w:val="hybridMultilevel"/>
    <w:tmpl w:val="2F3469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84F1F"/>
    <w:multiLevelType w:val="hybridMultilevel"/>
    <w:tmpl w:val="41829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665D9"/>
    <w:multiLevelType w:val="hybridMultilevel"/>
    <w:tmpl w:val="2764A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0652A"/>
    <w:multiLevelType w:val="hybridMultilevel"/>
    <w:tmpl w:val="D73CB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A4946"/>
    <w:multiLevelType w:val="hybridMultilevel"/>
    <w:tmpl w:val="680C0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16"/>
  </w:num>
  <w:num w:numId="7">
    <w:abstractNumId w:val="22"/>
  </w:num>
  <w:num w:numId="8">
    <w:abstractNumId w:val="27"/>
  </w:num>
  <w:num w:numId="9">
    <w:abstractNumId w:val="15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23"/>
  </w:num>
  <w:num w:numId="16">
    <w:abstractNumId w:val="18"/>
  </w:num>
  <w:num w:numId="17">
    <w:abstractNumId w:val="4"/>
  </w:num>
  <w:num w:numId="18">
    <w:abstractNumId w:val="25"/>
  </w:num>
  <w:num w:numId="19">
    <w:abstractNumId w:val="28"/>
  </w:num>
  <w:num w:numId="20">
    <w:abstractNumId w:val="26"/>
  </w:num>
  <w:num w:numId="21">
    <w:abstractNumId w:val="19"/>
  </w:num>
  <w:num w:numId="22">
    <w:abstractNumId w:val="7"/>
  </w:num>
  <w:num w:numId="23">
    <w:abstractNumId w:val="20"/>
  </w:num>
  <w:num w:numId="24">
    <w:abstractNumId w:val="11"/>
  </w:num>
  <w:num w:numId="25">
    <w:abstractNumId w:val="13"/>
  </w:num>
  <w:num w:numId="26">
    <w:abstractNumId w:val="5"/>
  </w:num>
  <w:num w:numId="27">
    <w:abstractNumId w:val="24"/>
  </w:num>
  <w:num w:numId="28">
    <w:abstractNumId w:val="14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A8"/>
    <w:rsid w:val="00001499"/>
    <w:rsid w:val="000023F5"/>
    <w:rsid w:val="000037CB"/>
    <w:rsid w:val="00003822"/>
    <w:rsid w:val="0001035A"/>
    <w:rsid w:val="00015F27"/>
    <w:rsid w:val="00015FF8"/>
    <w:rsid w:val="00020D1E"/>
    <w:rsid w:val="00024C74"/>
    <w:rsid w:val="0003170D"/>
    <w:rsid w:val="00035898"/>
    <w:rsid w:val="00036544"/>
    <w:rsid w:val="0004268A"/>
    <w:rsid w:val="00044BCF"/>
    <w:rsid w:val="00046446"/>
    <w:rsid w:val="000527CF"/>
    <w:rsid w:val="00057E58"/>
    <w:rsid w:val="0006039A"/>
    <w:rsid w:val="0006235D"/>
    <w:rsid w:val="00065A94"/>
    <w:rsid w:val="00075DBD"/>
    <w:rsid w:val="00080869"/>
    <w:rsid w:val="00081D59"/>
    <w:rsid w:val="00081F43"/>
    <w:rsid w:val="00083430"/>
    <w:rsid w:val="00092FD7"/>
    <w:rsid w:val="000968E0"/>
    <w:rsid w:val="000A0C10"/>
    <w:rsid w:val="000A2BBF"/>
    <w:rsid w:val="000A515D"/>
    <w:rsid w:val="000B4CE8"/>
    <w:rsid w:val="000C3E41"/>
    <w:rsid w:val="000C5141"/>
    <w:rsid w:val="000C61B6"/>
    <w:rsid w:val="000D0556"/>
    <w:rsid w:val="000D0DF4"/>
    <w:rsid w:val="000D241C"/>
    <w:rsid w:val="000D2D64"/>
    <w:rsid w:val="000D52A3"/>
    <w:rsid w:val="000D58ED"/>
    <w:rsid w:val="000D702D"/>
    <w:rsid w:val="000E0997"/>
    <w:rsid w:val="000E540A"/>
    <w:rsid w:val="000F0EE0"/>
    <w:rsid w:val="000F6186"/>
    <w:rsid w:val="00102E7B"/>
    <w:rsid w:val="001120C2"/>
    <w:rsid w:val="001140FD"/>
    <w:rsid w:val="00123E4A"/>
    <w:rsid w:val="00132CF4"/>
    <w:rsid w:val="00140526"/>
    <w:rsid w:val="0014587D"/>
    <w:rsid w:val="00156761"/>
    <w:rsid w:val="00157682"/>
    <w:rsid w:val="00161C33"/>
    <w:rsid w:val="0016269C"/>
    <w:rsid w:val="00162BFC"/>
    <w:rsid w:val="00171193"/>
    <w:rsid w:val="001724B4"/>
    <w:rsid w:val="00176756"/>
    <w:rsid w:val="00181D14"/>
    <w:rsid w:val="00183329"/>
    <w:rsid w:val="0018382C"/>
    <w:rsid w:val="0018579D"/>
    <w:rsid w:val="0018738F"/>
    <w:rsid w:val="00190A6D"/>
    <w:rsid w:val="001956F7"/>
    <w:rsid w:val="001A5097"/>
    <w:rsid w:val="001A7B89"/>
    <w:rsid w:val="001B0E44"/>
    <w:rsid w:val="001B119C"/>
    <w:rsid w:val="001B1371"/>
    <w:rsid w:val="001B1ADA"/>
    <w:rsid w:val="001B22C9"/>
    <w:rsid w:val="001B3B76"/>
    <w:rsid w:val="001B598B"/>
    <w:rsid w:val="001C2E70"/>
    <w:rsid w:val="001C5442"/>
    <w:rsid w:val="001D0A55"/>
    <w:rsid w:val="001D334B"/>
    <w:rsid w:val="001D3E85"/>
    <w:rsid w:val="001D5504"/>
    <w:rsid w:val="001D7697"/>
    <w:rsid w:val="001D7B6F"/>
    <w:rsid w:val="001F00E9"/>
    <w:rsid w:val="001F00EC"/>
    <w:rsid w:val="001F1058"/>
    <w:rsid w:val="001F276B"/>
    <w:rsid w:val="001F314F"/>
    <w:rsid w:val="002008B5"/>
    <w:rsid w:val="00200A69"/>
    <w:rsid w:val="002025E4"/>
    <w:rsid w:val="002212DB"/>
    <w:rsid w:val="002245D3"/>
    <w:rsid w:val="0022524B"/>
    <w:rsid w:val="00235A39"/>
    <w:rsid w:val="00236C9E"/>
    <w:rsid w:val="00256BCB"/>
    <w:rsid w:val="0026020C"/>
    <w:rsid w:val="00260FAC"/>
    <w:rsid w:val="002635C5"/>
    <w:rsid w:val="0027068D"/>
    <w:rsid w:val="002722A1"/>
    <w:rsid w:val="00275EFD"/>
    <w:rsid w:val="00277211"/>
    <w:rsid w:val="00285682"/>
    <w:rsid w:val="00293A16"/>
    <w:rsid w:val="002962D8"/>
    <w:rsid w:val="00296B80"/>
    <w:rsid w:val="00296DBE"/>
    <w:rsid w:val="002A0F6B"/>
    <w:rsid w:val="002A11C7"/>
    <w:rsid w:val="002A69C4"/>
    <w:rsid w:val="002B0C5F"/>
    <w:rsid w:val="002B1C49"/>
    <w:rsid w:val="002B24D1"/>
    <w:rsid w:val="002C0A91"/>
    <w:rsid w:val="002C0F7A"/>
    <w:rsid w:val="002C3E4E"/>
    <w:rsid w:val="002C4B16"/>
    <w:rsid w:val="002C7356"/>
    <w:rsid w:val="002D197C"/>
    <w:rsid w:val="002D2066"/>
    <w:rsid w:val="002E05F0"/>
    <w:rsid w:val="002E5C67"/>
    <w:rsid w:val="002F052E"/>
    <w:rsid w:val="002F6C46"/>
    <w:rsid w:val="00300FDA"/>
    <w:rsid w:val="00301AE4"/>
    <w:rsid w:val="00304695"/>
    <w:rsid w:val="003114BC"/>
    <w:rsid w:val="003142C8"/>
    <w:rsid w:val="003151C2"/>
    <w:rsid w:val="00316E66"/>
    <w:rsid w:val="00321263"/>
    <w:rsid w:val="003222D4"/>
    <w:rsid w:val="003337BC"/>
    <w:rsid w:val="0033421E"/>
    <w:rsid w:val="003429F5"/>
    <w:rsid w:val="00345766"/>
    <w:rsid w:val="00346708"/>
    <w:rsid w:val="0034776B"/>
    <w:rsid w:val="00347B26"/>
    <w:rsid w:val="00354B46"/>
    <w:rsid w:val="00357DC1"/>
    <w:rsid w:val="003602AE"/>
    <w:rsid w:val="003620FC"/>
    <w:rsid w:val="003628E0"/>
    <w:rsid w:val="0036670E"/>
    <w:rsid w:val="003679B4"/>
    <w:rsid w:val="00375F8A"/>
    <w:rsid w:val="00377A06"/>
    <w:rsid w:val="00381FAD"/>
    <w:rsid w:val="00382063"/>
    <w:rsid w:val="00386993"/>
    <w:rsid w:val="00387759"/>
    <w:rsid w:val="00393DCE"/>
    <w:rsid w:val="00397B6B"/>
    <w:rsid w:val="003A2B01"/>
    <w:rsid w:val="003A50C5"/>
    <w:rsid w:val="003A526D"/>
    <w:rsid w:val="003A5E61"/>
    <w:rsid w:val="003A659D"/>
    <w:rsid w:val="003C0B2D"/>
    <w:rsid w:val="003C4DAC"/>
    <w:rsid w:val="003C4E73"/>
    <w:rsid w:val="003C690F"/>
    <w:rsid w:val="003C7A14"/>
    <w:rsid w:val="003E6852"/>
    <w:rsid w:val="003F109C"/>
    <w:rsid w:val="003F5F48"/>
    <w:rsid w:val="00403D47"/>
    <w:rsid w:val="00404F0A"/>
    <w:rsid w:val="00405F98"/>
    <w:rsid w:val="0040699B"/>
    <w:rsid w:val="00410DB2"/>
    <w:rsid w:val="004127B4"/>
    <w:rsid w:val="00415148"/>
    <w:rsid w:val="00417C3C"/>
    <w:rsid w:val="00424B6B"/>
    <w:rsid w:val="00425545"/>
    <w:rsid w:val="00427691"/>
    <w:rsid w:val="004357CD"/>
    <w:rsid w:val="00442BFC"/>
    <w:rsid w:val="004529E9"/>
    <w:rsid w:val="00452EAE"/>
    <w:rsid w:val="00453086"/>
    <w:rsid w:val="00456454"/>
    <w:rsid w:val="00461FAA"/>
    <w:rsid w:val="004633DF"/>
    <w:rsid w:val="00465943"/>
    <w:rsid w:val="0047137C"/>
    <w:rsid w:val="00471B82"/>
    <w:rsid w:val="00472B6D"/>
    <w:rsid w:val="00472DB7"/>
    <w:rsid w:val="00473CF8"/>
    <w:rsid w:val="00476D7D"/>
    <w:rsid w:val="00480E70"/>
    <w:rsid w:val="00481457"/>
    <w:rsid w:val="00487404"/>
    <w:rsid w:val="0048792E"/>
    <w:rsid w:val="00493EBB"/>
    <w:rsid w:val="00494B2D"/>
    <w:rsid w:val="004A1610"/>
    <w:rsid w:val="004A44D8"/>
    <w:rsid w:val="004B1636"/>
    <w:rsid w:val="004B2C03"/>
    <w:rsid w:val="004B5381"/>
    <w:rsid w:val="004B5B87"/>
    <w:rsid w:val="004B606B"/>
    <w:rsid w:val="004B753A"/>
    <w:rsid w:val="004B761D"/>
    <w:rsid w:val="004B77EC"/>
    <w:rsid w:val="004B7F6A"/>
    <w:rsid w:val="004C24A9"/>
    <w:rsid w:val="004D1152"/>
    <w:rsid w:val="004D2668"/>
    <w:rsid w:val="004D5AB8"/>
    <w:rsid w:val="004E2D3C"/>
    <w:rsid w:val="004E38C9"/>
    <w:rsid w:val="004E479E"/>
    <w:rsid w:val="004F1165"/>
    <w:rsid w:val="004F13EE"/>
    <w:rsid w:val="004F1526"/>
    <w:rsid w:val="005022B4"/>
    <w:rsid w:val="00504A7C"/>
    <w:rsid w:val="00504C3F"/>
    <w:rsid w:val="00507EDA"/>
    <w:rsid w:val="00513033"/>
    <w:rsid w:val="00513280"/>
    <w:rsid w:val="005155F4"/>
    <w:rsid w:val="00516046"/>
    <w:rsid w:val="00521894"/>
    <w:rsid w:val="00527EB5"/>
    <w:rsid w:val="00531746"/>
    <w:rsid w:val="005322BD"/>
    <w:rsid w:val="0053351E"/>
    <w:rsid w:val="00535AAD"/>
    <w:rsid w:val="00541289"/>
    <w:rsid w:val="00541BC1"/>
    <w:rsid w:val="005434CD"/>
    <w:rsid w:val="00544205"/>
    <w:rsid w:val="005528B7"/>
    <w:rsid w:val="00553CD3"/>
    <w:rsid w:val="0055458B"/>
    <w:rsid w:val="00556FC4"/>
    <w:rsid w:val="0056519E"/>
    <w:rsid w:val="0057313C"/>
    <w:rsid w:val="00573B90"/>
    <w:rsid w:val="00574D7D"/>
    <w:rsid w:val="00575AA8"/>
    <w:rsid w:val="005809CB"/>
    <w:rsid w:val="00580C83"/>
    <w:rsid w:val="005871DC"/>
    <w:rsid w:val="00594F22"/>
    <w:rsid w:val="005952B7"/>
    <w:rsid w:val="0059708D"/>
    <w:rsid w:val="005B3FBA"/>
    <w:rsid w:val="005C6151"/>
    <w:rsid w:val="005D34CE"/>
    <w:rsid w:val="005D5571"/>
    <w:rsid w:val="005E3E69"/>
    <w:rsid w:val="005E6F15"/>
    <w:rsid w:val="005E7FD0"/>
    <w:rsid w:val="005F47F5"/>
    <w:rsid w:val="005F5E15"/>
    <w:rsid w:val="0060034E"/>
    <w:rsid w:val="00600A4D"/>
    <w:rsid w:val="00602682"/>
    <w:rsid w:val="006037D2"/>
    <w:rsid w:val="00604392"/>
    <w:rsid w:val="00605625"/>
    <w:rsid w:val="006060D4"/>
    <w:rsid w:val="00607073"/>
    <w:rsid w:val="0061122C"/>
    <w:rsid w:val="006118A4"/>
    <w:rsid w:val="00611C8A"/>
    <w:rsid w:val="006132CE"/>
    <w:rsid w:val="00613CA5"/>
    <w:rsid w:val="0061635F"/>
    <w:rsid w:val="00620702"/>
    <w:rsid w:val="0062106F"/>
    <w:rsid w:val="00626255"/>
    <w:rsid w:val="00627B1E"/>
    <w:rsid w:val="00630A53"/>
    <w:rsid w:val="0063538A"/>
    <w:rsid w:val="0063543E"/>
    <w:rsid w:val="00645120"/>
    <w:rsid w:val="0065210A"/>
    <w:rsid w:val="0065255A"/>
    <w:rsid w:val="00656294"/>
    <w:rsid w:val="0065695C"/>
    <w:rsid w:val="00665051"/>
    <w:rsid w:val="0067350A"/>
    <w:rsid w:val="006760D9"/>
    <w:rsid w:val="0068006B"/>
    <w:rsid w:val="00681177"/>
    <w:rsid w:val="006841CE"/>
    <w:rsid w:val="006874C3"/>
    <w:rsid w:val="00690913"/>
    <w:rsid w:val="00694147"/>
    <w:rsid w:val="006951F3"/>
    <w:rsid w:val="00697649"/>
    <w:rsid w:val="00697ACE"/>
    <w:rsid w:val="006A03AB"/>
    <w:rsid w:val="006A17D2"/>
    <w:rsid w:val="006A3CFA"/>
    <w:rsid w:val="006A53B8"/>
    <w:rsid w:val="006A7A84"/>
    <w:rsid w:val="006B08CC"/>
    <w:rsid w:val="006B173E"/>
    <w:rsid w:val="006B2C24"/>
    <w:rsid w:val="006B3CBF"/>
    <w:rsid w:val="006B4E4D"/>
    <w:rsid w:val="006B7EF7"/>
    <w:rsid w:val="006C4342"/>
    <w:rsid w:val="006C5579"/>
    <w:rsid w:val="006C6B06"/>
    <w:rsid w:val="006D0C2A"/>
    <w:rsid w:val="006D221B"/>
    <w:rsid w:val="006D3321"/>
    <w:rsid w:val="006D7441"/>
    <w:rsid w:val="006E77A0"/>
    <w:rsid w:val="006F39EE"/>
    <w:rsid w:val="006F4A07"/>
    <w:rsid w:val="006F5B65"/>
    <w:rsid w:val="006F6A5C"/>
    <w:rsid w:val="006F7EDE"/>
    <w:rsid w:val="00701F6F"/>
    <w:rsid w:val="00703570"/>
    <w:rsid w:val="00703AE3"/>
    <w:rsid w:val="007043E5"/>
    <w:rsid w:val="00704CE8"/>
    <w:rsid w:val="00705738"/>
    <w:rsid w:val="00707076"/>
    <w:rsid w:val="00723AEA"/>
    <w:rsid w:val="00731C50"/>
    <w:rsid w:val="00732B79"/>
    <w:rsid w:val="0073444B"/>
    <w:rsid w:val="007359EA"/>
    <w:rsid w:val="00741C97"/>
    <w:rsid w:val="007445FD"/>
    <w:rsid w:val="00744FD1"/>
    <w:rsid w:val="0074528D"/>
    <w:rsid w:val="00751F67"/>
    <w:rsid w:val="00752A23"/>
    <w:rsid w:val="00753FDB"/>
    <w:rsid w:val="007548C0"/>
    <w:rsid w:val="0075555F"/>
    <w:rsid w:val="00757C1D"/>
    <w:rsid w:val="007615DF"/>
    <w:rsid w:val="00766FBC"/>
    <w:rsid w:val="00771BBB"/>
    <w:rsid w:val="00777EB1"/>
    <w:rsid w:val="00780D7D"/>
    <w:rsid w:val="0078460D"/>
    <w:rsid w:val="007851F5"/>
    <w:rsid w:val="007919FC"/>
    <w:rsid w:val="00794445"/>
    <w:rsid w:val="007978CA"/>
    <w:rsid w:val="00797FF0"/>
    <w:rsid w:val="007A1166"/>
    <w:rsid w:val="007A3D9C"/>
    <w:rsid w:val="007B11E8"/>
    <w:rsid w:val="007B19C7"/>
    <w:rsid w:val="007B365E"/>
    <w:rsid w:val="007C44E8"/>
    <w:rsid w:val="007D3747"/>
    <w:rsid w:val="007D5944"/>
    <w:rsid w:val="007D6968"/>
    <w:rsid w:val="007E3405"/>
    <w:rsid w:val="007E645F"/>
    <w:rsid w:val="007F0A22"/>
    <w:rsid w:val="007F4049"/>
    <w:rsid w:val="007F4502"/>
    <w:rsid w:val="008008F4"/>
    <w:rsid w:val="00803C35"/>
    <w:rsid w:val="00807869"/>
    <w:rsid w:val="008105EF"/>
    <w:rsid w:val="00811BAB"/>
    <w:rsid w:val="00811F8D"/>
    <w:rsid w:val="00812279"/>
    <w:rsid w:val="008174C6"/>
    <w:rsid w:val="00830B5E"/>
    <w:rsid w:val="00831656"/>
    <w:rsid w:val="00832391"/>
    <w:rsid w:val="00833A5B"/>
    <w:rsid w:val="008402A7"/>
    <w:rsid w:val="0084190D"/>
    <w:rsid w:val="00842B7D"/>
    <w:rsid w:val="0084522A"/>
    <w:rsid w:val="0084728C"/>
    <w:rsid w:val="008503C3"/>
    <w:rsid w:val="008542F0"/>
    <w:rsid w:val="008559B3"/>
    <w:rsid w:val="0085700C"/>
    <w:rsid w:val="00861CB7"/>
    <w:rsid w:val="00862543"/>
    <w:rsid w:val="0086311D"/>
    <w:rsid w:val="00863484"/>
    <w:rsid w:val="008641AE"/>
    <w:rsid w:val="00871BA1"/>
    <w:rsid w:val="008802FF"/>
    <w:rsid w:val="0088788E"/>
    <w:rsid w:val="0089286D"/>
    <w:rsid w:val="00892C36"/>
    <w:rsid w:val="00892C9C"/>
    <w:rsid w:val="008932CF"/>
    <w:rsid w:val="008964A9"/>
    <w:rsid w:val="008A0B8E"/>
    <w:rsid w:val="008A65F7"/>
    <w:rsid w:val="008A7555"/>
    <w:rsid w:val="008B21D6"/>
    <w:rsid w:val="008B56A7"/>
    <w:rsid w:val="008B5E6E"/>
    <w:rsid w:val="008C1F8F"/>
    <w:rsid w:val="008C4FB6"/>
    <w:rsid w:val="008D51D7"/>
    <w:rsid w:val="008E40C1"/>
    <w:rsid w:val="008E4644"/>
    <w:rsid w:val="008E6FA6"/>
    <w:rsid w:val="008F1744"/>
    <w:rsid w:val="008F3452"/>
    <w:rsid w:val="008F5381"/>
    <w:rsid w:val="009004DD"/>
    <w:rsid w:val="009009FE"/>
    <w:rsid w:val="00904235"/>
    <w:rsid w:val="00906976"/>
    <w:rsid w:val="00911328"/>
    <w:rsid w:val="009154E7"/>
    <w:rsid w:val="009208D7"/>
    <w:rsid w:val="00921247"/>
    <w:rsid w:val="0092144E"/>
    <w:rsid w:val="0092215E"/>
    <w:rsid w:val="00930C01"/>
    <w:rsid w:val="00932F32"/>
    <w:rsid w:val="009346F0"/>
    <w:rsid w:val="00935FBE"/>
    <w:rsid w:val="00940A7F"/>
    <w:rsid w:val="00942915"/>
    <w:rsid w:val="00950A13"/>
    <w:rsid w:val="00951EEA"/>
    <w:rsid w:val="00955E87"/>
    <w:rsid w:val="00960678"/>
    <w:rsid w:val="00963A4C"/>
    <w:rsid w:val="00964D99"/>
    <w:rsid w:val="00965D90"/>
    <w:rsid w:val="00967666"/>
    <w:rsid w:val="0097090C"/>
    <w:rsid w:val="009712E2"/>
    <w:rsid w:val="00972020"/>
    <w:rsid w:val="009803FD"/>
    <w:rsid w:val="00982CA7"/>
    <w:rsid w:val="00983BB9"/>
    <w:rsid w:val="00985AD0"/>
    <w:rsid w:val="00985B4F"/>
    <w:rsid w:val="009864C1"/>
    <w:rsid w:val="009865D0"/>
    <w:rsid w:val="009900C4"/>
    <w:rsid w:val="0099239B"/>
    <w:rsid w:val="009A1908"/>
    <w:rsid w:val="009A3973"/>
    <w:rsid w:val="009C5B94"/>
    <w:rsid w:val="009C7CFE"/>
    <w:rsid w:val="009D184D"/>
    <w:rsid w:val="009D1F64"/>
    <w:rsid w:val="009D42E4"/>
    <w:rsid w:val="009D4F5B"/>
    <w:rsid w:val="009E11ED"/>
    <w:rsid w:val="009E543C"/>
    <w:rsid w:val="009E5A49"/>
    <w:rsid w:val="009F0A51"/>
    <w:rsid w:val="009F4A17"/>
    <w:rsid w:val="009F5168"/>
    <w:rsid w:val="009F6388"/>
    <w:rsid w:val="009F6801"/>
    <w:rsid w:val="009F7D09"/>
    <w:rsid w:val="00A0011E"/>
    <w:rsid w:val="00A0143A"/>
    <w:rsid w:val="00A01A01"/>
    <w:rsid w:val="00A0788E"/>
    <w:rsid w:val="00A11215"/>
    <w:rsid w:val="00A117CF"/>
    <w:rsid w:val="00A11BA6"/>
    <w:rsid w:val="00A14856"/>
    <w:rsid w:val="00A15230"/>
    <w:rsid w:val="00A179DE"/>
    <w:rsid w:val="00A42FD9"/>
    <w:rsid w:val="00A470D1"/>
    <w:rsid w:val="00A50C15"/>
    <w:rsid w:val="00A52E29"/>
    <w:rsid w:val="00A534F3"/>
    <w:rsid w:val="00A560CD"/>
    <w:rsid w:val="00A56294"/>
    <w:rsid w:val="00A56547"/>
    <w:rsid w:val="00A60786"/>
    <w:rsid w:val="00A62953"/>
    <w:rsid w:val="00A8271C"/>
    <w:rsid w:val="00A87E6A"/>
    <w:rsid w:val="00A9326B"/>
    <w:rsid w:val="00A94CCB"/>
    <w:rsid w:val="00A967E6"/>
    <w:rsid w:val="00A96990"/>
    <w:rsid w:val="00AA4813"/>
    <w:rsid w:val="00AA53A9"/>
    <w:rsid w:val="00AA5E29"/>
    <w:rsid w:val="00AB665D"/>
    <w:rsid w:val="00AB70BB"/>
    <w:rsid w:val="00AC2790"/>
    <w:rsid w:val="00AC4D48"/>
    <w:rsid w:val="00AC6EAE"/>
    <w:rsid w:val="00AD0BFB"/>
    <w:rsid w:val="00AD27E7"/>
    <w:rsid w:val="00AD2EAE"/>
    <w:rsid w:val="00AD44E6"/>
    <w:rsid w:val="00AE4CEB"/>
    <w:rsid w:val="00AE6C24"/>
    <w:rsid w:val="00AF4312"/>
    <w:rsid w:val="00AF5605"/>
    <w:rsid w:val="00AF56FE"/>
    <w:rsid w:val="00B00F45"/>
    <w:rsid w:val="00B02458"/>
    <w:rsid w:val="00B02962"/>
    <w:rsid w:val="00B0345D"/>
    <w:rsid w:val="00B03A18"/>
    <w:rsid w:val="00B0571E"/>
    <w:rsid w:val="00B0620F"/>
    <w:rsid w:val="00B13584"/>
    <w:rsid w:val="00B151FE"/>
    <w:rsid w:val="00B22CAB"/>
    <w:rsid w:val="00B267AB"/>
    <w:rsid w:val="00B27FCB"/>
    <w:rsid w:val="00B31E01"/>
    <w:rsid w:val="00B322FC"/>
    <w:rsid w:val="00B32C58"/>
    <w:rsid w:val="00B4043D"/>
    <w:rsid w:val="00B42044"/>
    <w:rsid w:val="00B53C50"/>
    <w:rsid w:val="00B60D3F"/>
    <w:rsid w:val="00B61E46"/>
    <w:rsid w:val="00B6209C"/>
    <w:rsid w:val="00B6263A"/>
    <w:rsid w:val="00B63912"/>
    <w:rsid w:val="00B7110C"/>
    <w:rsid w:val="00B72614"/>
    <w:rsid w:val="00B7529E"/>
    <w:rsid w:val="00B7671C"/>
    <w:rsid w:val="00B76B64"/>
    <w:rsid w:val="00B83117"/>
    <w:rsid w:val="00B8355B"/>
    <w:rsid w:val="00B871E0"/>
    <w:rsid w:val="00B95C8C"/>
    <w:rsid w:val="00B9732F"/>
    <w:rsid w:val="00BA0983"/>
    <w:rsid w:val="00BA161F"/>
    <w:rsid w:val="00BA4201"/>
    <w:rsid w:val="00BA5591"/>
    <w:rsid w:val="00BA737A"/>
    <w:rsid w:val="00BA7711"/>
    <w:rsid w:val="00BB2FDB"/>
    <w:rsid w:val="00BB52DC"/>
    <w:rsid w:val="00BB6DB8"/>
    <w:rsid w:val="00BC6AAF"/>
    <w:rsid w:val="00BC7DC8"/>
    <w:rsid w:val="00BE4F1B"/>
    <w:rsid w:val="00BF0911"/>
    <w:rsid w:val="00BF2B09"/>
    <w:rsid w:val="00BF4104"/>
    <w:rsid w:val="00BF5204"/>
    <w:rsid w:val="00BF5F00"/>
    <w:rsid w:val="00C017B1"/>
    <w:rsid w:val="00C017BC"/>
    <w:rsid w:val="00C03824"/>
    <w:rsid w:val="00C03A35"/>
    <w:rsid w:val="00C0444E"/>
    <w:rsid w:val="00C04B8B"/>
    <w:rsid w:val="00C07C35"/>
    <w:rsid w:val="00C12960"/>
    <w:rsid w:val="00C311DE"/>
    <w:rsid w:val="00C316E9"/>
    <w:rsid w:val="00C31E69"/>
    <w:rsid w:val="00C34FDA"/>
    <w:rsid w:val="00C35819"/>
    <w:rsid w:val="00C414BE"/>
    <w:rsid w:val="00C47F62"/>
    <w:rsid w:val="00C510E4"/>
    <w:rsid w:val="00C548A9"/>
    <w:rsid w:val="00C562ED"/>
    <w:rsid w:val="00C56B54"/>
    <w:rsid w:val="00C67958"/>
    <w:rsid w:val="00C7055B"/>
    <w:rsid w:val="00C70A63"/>
    <w:rsid w:val="00C71978"/>
    <w:rsid w:val="00C753F6"/>
    <w:rsid w:val="00C87EEC"/>
    <w:rsid w:val="00C9288F"/>
    <w:rsid w:val="00CA0632"/>
    <w:rsid w:val="00CA4BB9"/>
    <w:rsid w:val="00CA5E52"/>
    <w:rsid w:val="00CB0514"/>
    <w:rsid w:val="00CB28DE"/>
    <w:rsid w:val="00CB29D1"/>
    <w:rsid w:val="00CB5066"/>
    <w:rsid w:val="00CB7241"/>
    <w:rsid w:val="00CB7652"/>
    <w:rsid w:val="00CC006D"/>
    <w:rsid w:val="00CC05FD"/>
    <w:rsid w:val="00CC33DD"/>
    <w:rsid w:val="00CC415C"/>
    <w:rsid w:val="00CC6C42"/>
    <w:rsid w:val="00CC7ECE"/>
    <w:rsid w:val="00CD19C1"/>
    <w:rsid w:val="00CD246D"/>
    <w:rsid w:val="00CD2DB9"/>
    <w:rsid w:val="00CD4102"/>
    <w:rsid w:val="00CD53E8"/>
    <w:rsid w:val="00CD6682"/>
    <w:rsid w:val="00CE23E9"/>
    <w:rsid w:val="00CE28D7"/>
    <w:rsid w:val="00CE471E"/>
    <w:rsid w:val="00CF117B"/>
    <w:rsid w:val="00CF2A6D"/>
    <w:rsid w:val="00CF719C"/>
    <w:rsid w:val="00D013BC"/>
    <w:rsid w:val="00D0151B"/>
    <w:rsid w:val="00D07B85"/>
    <w:rsid w:val="00D100B5"/>
    <w:rsid w:val="00D14A72"/>
    <w:rsid w:val="00D20BE9"/>
    <w:rsid w:val="00D220EF"/>
    <w:rsid w:val="00D25C55"/>
    <w:rsid w:val="00D27517"/>
    <w:rsid w:val="00D341E2"/>
    <w:rsid w:val="00D37565"/>
    <w:rsid w:val="00D45F53"/>
    <w:rsid w:val="00D46AB3"/>
    <w:rsid w:val="00D46AE1"/>
    <w:rsid w:val="00D5030A"/>
    <w:rsid w:val="00D51628"/>
    <w:rsid w:val="00D55867"/>
    <w:rsid w:val="00D577F6"/>
    <w:rsid w:val="00D608DE"/>
    <w:rsid w:val="00D66497"/>
    <w:rsid w:val="00D72739"/>
    <w:rsid w:val="00D80B59"/>
    <w:rsid w:val="00D82CFA"/>
    <w:rsid w:val="00D834E5"/>
    <w:rsid w:val="00D857CF"/>
    <w:rsid w:val="00D91AF7"/>
    <w:rsid w:val="00D92946"/>
    <w:rsid w:val="00D95058"/>
    <w:rsid w:val="00DA11A1"/>
    <w:rsid w:val="00DA1B24"/>
    <w:rsid w:val="00DA2006"/>
    <w:rsid w:val="00DB1586"/>
    <w:rsid w:val="00DB17AF"/>
    <w:rsid w:val="00DB1A50"/>
    <w:rsid w:val="00DB2BDC"/>
    <w:rsid w:val="00DC4739"/>
    <w:rsid w:val="00DC6EE5"/>
    <w:rsid w:val="00DD02C0"/>
    <w:rsid w:val="00DD2C59"/>
    <w:rsid w:val="00DF1117"/>
    <w:rsid w:val="00DF1472"/>
    <w:rsid w:val="00DF27B9"/>
    <w:rsid w:val="00DF306E"/>
    <w:rsid w:val="00DF3931"/>
    <w:rsid w:val="00DF708B"/>
    <w:rsid w:val="00E00491"/>
    <w:rsid w:val="00E06138"/>
    <w:rsid w:val="00E1086A"/>
    <w:rsid w:val="00E111F8"/>
    <w:rsid w:val="00E126C7"/>
    <w:rsid w:val="00E16FB1"/>
    <w:rsid w:val="00E208D3"/>
    <w:rsid w:val="00E222C7"/>
    <w:rsid w:val="00E25902"/>
    <w:rsid w:val="00E25CCE"/>
    <w:rsid w:val="00E26EDD"/>
    <w:rsid w:val="00E27744"/>
    <w:rsid w:val="00E3358A"/>
    <w:rsid w:val="00E458E8"/>
    <w:rsid w:val="00E52E5E"/>
    <w:rsid w:val="00E53F78"/>
    <w:rsid w:val="00E62F76"/>
    <w:rsid w:val="00E63161"/>
    <w:rsid w:val="00E641AA"/>
    <w:rsid w:val="00E668EF"/>
    <w:rsid w:val="00E66EDF"/>
    <w:rsid w:val="00E709B2"/>
    <w:rsid w:val="00E714C1"/>
    <w:rsid w:val="00E75111"/>
    <w:rsid w:val="00E76750"/>
    <w:rsid w:val="00E8300F"/>
    <w:rsid w:val="00E92D53"/>
    <w:rsid w:val="00E92EF7"/>
    <w:rsid w:val="00E96992"/>
    <w:rsid w:val="00EA0802"/>
    <w:rsid w:val="00EA3B0F"/>
    <w:rsid w:val="00EA6226"/>
    <w:rsid w:val="00EB0642"/>
    <w:rsid w:val="00EB19FE"/>
    <w:rsid w:val="00EB5F26"/>
    <w:rsid w:val="00EB6CA6"/>
    <w:rsid w:val="00EB7E65"/>
    <w:rsid w:val="00EC1800"/>
    <w:rsid w:val="00EC1B3E"/>
    <w:rsid w:val="00EC4564"/>
    <w:rsid w:val="00ED19E3"/>
    <w:rsid w:val="00EE518B"/>
    <w:rsid w:val="00EE6730"/>
    <w:rsid w:val="00EE697B"/>
    <w:rsid w:val="00EF0DA8"/>
    <w:rsid w:val="00EF1430"/>
    <w:rsid w:val="00EF1E8C"/>
    <w:rsid w:val="00EF3CBC"/>
    <w:rsid w:val="00EF4BA6"/>
    <w:rsid w:val="00EF5179"/>
    <w:rsid w:val="00EF65BE"/>
    <w:rsid w:val="00F00CB8"/>
    <w:rsid w:val="00F02248"/>
    <w:rsid w:val="00F069AB"/>
    <w:rsid w:val="00F105B8"/>
    <w:rsid w:val="00F1109F"/>
    <w:rsid w:val="00F12807"/>
    <w:rsid w:val="00F12D19"/>
    <w:rsid w:val="00F131D5"/>
    <w:rsid w:val="00F21177"/>
    <w:rsid w:val="00F25A7E"/>
    <w:rsid w:val="00F269D3"/>
    <w:rsid w:val="00F33105"/>
    <w:rsid w:val="00F34829"/>
    <w:rsid w:val="00F36618"/>
    <w:rsid w:val="00F373E3"/>
    <w:rsid w:val="00F37FE0"/>
    <w:rsid w:val="00F43D24"/>
    <w:rsid w:val="00F45764"/>
    <w:rsid w:val="00F51CD1"/>
    <w:rsid w:val="00F6064E"/>
    <w:rsid w:val="00F61063"/>
    <w:rsid w:val="00F64CBB"/>
    <w:rsid w:val="00F67998"/>
    <w:rsid w:val="00F81F27"/>
    <w:rsid w:val="00F8345C"/>
    <w:rsid w:val="00F83EA5"/>
    <w:rsid w:val="00F84F1A"/>
    <w:rsid w:val="00F859B7"/>
    <w:rsid w:val="00F8663A"/>
    <w:rsid w:val="00F87498"/>
    <w:rsid w:val="00F934B5"/>
    <w:rsid w:val="00F93DF8"/>
    <w:rsid w:val="00F9596F"/>
    <w:rsid w:val="00F96970"/>
    <w:rsid w:val="00F96D0B"/>
    <w:rsid w:val="00FA787C"/>
    <w:rsid w:val="00FB097B"/>
    <w:rsid w:val="00FB258D"/>
    <w:rsid w:val="00FB6003"/>
    <w:rsid w:val="00FC11BD"/>
    <w:rsid w:val="00FC17A5"/>
    <w:rsid w:val="00FC50E0"/>
    <w:rsid w:val="00FD07D3"/>
    <w:rsid w:val="00FE3C1D"/>
    <w:rsid w:val="00FE56C1"/>
    <w:rsid w:val="00FE75B8"/>
    <w:rsid w:val="00FF1C05"/>
    <w:rsid w:val="00FF2496"/>
    <w:rsid w:val="00FF3EB6"/>
    <w:rsid w:val="3645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4C12"/>
  <w15:chartTrackingRefBased/>
  <w15:docId w15:val="{9BE8AD67-FAD2-4DE8-9788-733187FD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35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4A5073" w:themeColor="accent1" w:themeShade="BF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5335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72DB7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31354C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EF0DA8"/>
    <w:pPr>
      <w:tabs>
        <w:tab w:val="center" w:pos="4536"/>
        <w:tab w:val="right" w:pos="9072"/>
      </w:tabs>
      <w:spacing w:after="0" w:line="240" w:lineRule="auto"/>
    </w:pPr>
    <w:rPr>
      <w:color w:val="000000" w:themeColor="text1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F0DA8"/>
    <w:rPr>
      <w:color w:val="000000" w:themeColor="text1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351E"/>
    <w:rPr>
      <w:rFonts w:asciiTheme="majorHAnsi" w:eastAsiaTheme="majorEastAsia" w:hAnsiTheme="majorHAnsi" w:cstheme="majorBidi"/>
      <w:color w:val="4A5073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3351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3351E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5D55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9596F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472DB7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472DB7"/>
    <w:rPr>
      <w:rFonts w:asciiTheme="majorHAnsi" w:eastAsiaTheme="majorEastAsia" w:hAnsiTheme="majorHAnsi" w:cstheme="majorBidi"/>
      <w:color w:val="31354C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51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C2E70"/>
    <w:rPr>
      <w:color w:val="605E5C"/>
      <w:shd w:val="clear" w:color="auto" w:fill="E1DFDD"/>
    </w:rPr>
  </w:style>
  <w:style w:type="character" w:customStyle="1" w:styleId="bitlink--hash">
    <w:name w:val="bitlink--hash"/>
    <w:basedOn w:val="Standardskriftforavsnitt"/>
    <w:rsid w:val="009C5B94"/>
  </w:style>
  <w:style w:type="paragraph" w:customStyle="1" w:styleId="mortaga">
    <w:name w:val="mortag_a"/>
    <w:basedOn w:val="Normal"/>
    <w:rsid w:val="0074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CC7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5fff34293de36c39d6fa95e3c9a53acb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02c01a9f8e03d8ac9a11bfadf371a13c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597C2-6E97-466F-B0A4-B076671B2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C2646-FDFD-4DD5-BC7D-189FA77C3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CB63C-AB67-4536-A2BF-17A27512C5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AD3D77-28E5-44C2-9DF0-0A080DAAE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1029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86</cp:revision>
  <cp:lastPrinted>2021-05-26T12:48:00Z</cp:lastPrinted>
  <dcterms:created xsi:type="dcterms:W3CDTF">2021-08-31T06:42:00Z</dcterms:created>
  <dcterms:modified xsi:type="dcterms:W3CDTF">2021-09-15T13:21:00Z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