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89B81" w14:textId="3D168E9A" w:rsidR="00FE56FF" w:rsidRDefault="003C296B" w:rsidP="006C5D9C">
      <w:pPr>
        <w:pStyle w:val="Overskrift1"/>
        <w:rPr>
          <w:color w:val="012169"/>
        </w:rPr>
      </w:pPr>
      <w:r>
        <w:rPr>
          <w:color w:val="012169"/>
        </w:rPr>
        <w:t>REFERAT</w:t>
      </w:r>
    </w:p>
    <w:p w14:paraId="02558894" w14:textId="77777777" w:rsidR="00FE56FF" w:rsidRPr="00FE56FF" w:rsidRDefault="00FE56FF" w:rsidP="00FE56FF"/>
    <w:p w14:paraId="08C93371" w14:textId="1114D834" w:rsidR="00E2158A" w:rsidRPr="00FE56FF" w:rsidRDefault="00E2158A" w:rsidP="00FE56FF">
      <w:pPr>
        <w:rPr>
          <w:color w:val="012169"/>
          <w:sz w:val="36"/>
        </w:rPr>
      </w:pPr>
      <w:r>
        <w:rPr>
          <w:color w:val="012169"/>
          <w:sz w:val="36"/>
        </w:rPr>
        <w:t>Fellesmøte representantskapet og rådmannsutvalget</w:t>
      </w:r>
    </w:p>
    <w:p w14:paraId="7DE48CBB" w14:textId="77777777" w:rsidR="00FE56FF" w:rsidRPr="00FE56FF" w:rsidRDefault="00FE56FF" w:rsidP="00FE56FF"/>
    <w:p w14:paraId="5E4CDE97" w14:textId="77777777" w:rsidR="006C5D9C" w:rsidRDefault="006C5D9C" w:rsidP="006C5D9C">
      <w:pPr>
        <w:rPr>
          <w:sz w:val="24"/>
        </w:rPr>
      </w:pPr>
    </w:p>
    <w:p w14:paraId="46042677" w14:textId="77777777" w:rsidR="006C5D9C" w:rsidRDefault="006C5D9C" w:rsidP="006C5D9C">
      <w:pPr>
        <w:rPr>
          <w:sz w:val="24"/>
        </w:rPr>
      </w:pPr>
    </w:p>
    <w:tbl>
      <w:tblPr>
        <w:tblW w:w="8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5670"/>
        <w:gridCol w:w="1522"/>
      </w:tblGrid>
      <w:tr w:rsidR="006C5D9C" w:rsidRPr="00973F6D" w14:paraId="107B656F" w14:textId="77777777" w:rsidTr="00144FFA">
        <w:tc>
          <w:tcPr>
            <w:tcW w:w="1701" w:type="dxa"/>
          </w:tcPr>
          <w:p w14:paraId="28447461" w14:textId="77777777" w:rsidR="006C5D9C" w:rsidRPr="009444F5" w:rsidRDefault="006C5D9C" w:rsidP="0091079E">
            <w:pPr>
              <w:pStyle w:val="Overskrift2"/>
              <w:rPr>
                <w:color w:val="012169"/>
                <w:szCs w:val="24"/>
              </w:rPr>
            </w:pPr>
            <w:r w:rsidRPr="009444F5">
              <w:rPr>
                <w:color w:val="012169"/>
                <w:szCs w:val="24"/>
              </w:rPr>
              <w:t>Møtested</w:t>
            </w:r>
          </w:p>
        </w:tc>
        <w:tc>
          <w:tcPr>
            <w:tcW w:w="5670" w:type="dxa"/>
          </w:tcPr>
          <w:p w14:paraId="57E4EE5B" w14:textId="5EE1892E" w:rsidR="00E2158A" w:rsidRDefault="000B171F" w:rsidP="00A51CC4">
            <w:pPr>
              <w:rPr>
                <w:b/>
                <w:bCs/>
                <w:color w:val="012169"/>
                <w:sz w:val="24"/>
                <w:szCs w:val="24"/>
              </w:rPr>
            </w:pPr>
            <w:r>
              <w:rPr>
                <w:b/>
                <w:bCs/>
                <w:color w:val="012169"/>
                <w:sz w:val="24"/>
                <w:szCs w:val="24"/>
              </w:rPr>
              <w:t xml:space="preserve">Før lunsj: </w:t>
            </w:r>
            <w:r w:rsidR="00E2158A">
              <w:rPr>
                <w:b/>
                <w:bCs/>
                <w:color w:val="012169"/>
                <w:sz w:val="24"/>
                <w:szCs w:val="24"/>
              </w:rPr>
              <w:t>Lyngdal kulturhus 0900 - 1200</w:t>
            </w:r>
          </w:p>
          <w:p w14:paraId="6CAE2131" w14:textId="5ADC506C" w:rsidR="00E2158A" w:rsidRDefault="000B171F" w:rsidP="00A51CC4">
            <w:pPr>
              <w:rPr>
                <w:b/>
                <w:bCs/>
                <w:color w:val="012169"/>
                <w:sz w:val="24"/>
                <w:szCs w:val="24"/>
              </w:rPr>
            </w:pPr>
            <w:r>
              <w:rPr>
                <w:b/>
                <w:bCs/>
                <w:color w:val="012169"/>
                <w:sz w:val="24"/>
                <w:szCs w:val="24"/>
              </w:rPr>
              <w:t xml:space="preserve">Etter lunsj: </w:t>
            </w:r>
            <w:r w:rsidR="00E2158A">
              <w:rPr>
                <w:b/>
                <w:bCs/>
                <w:color w:val="012169"/>
                <w:sz w:val="24"/>
                <w:szCs w:val="24"/>
              </w:rPr>
              <w:t xml:space="preserve">Postgården Møterom </w:t>
            </w:r>
            <w:r w:rsidR="00262993">
              <w:rPr>
                <w:b/>
                <w:bCs/>
                <w:color w:val="012169"/>
                <w:sz w:val="24"/>
                <w:szCs w:val="24"/>
              </w:rPr>
              <w:t>Årnes/</w:t>
            </w:r>
            <w:r>
              <w:rPr>
                <w:b/>
                <w:bCs/>
                <w:color w:val="012169"/>
                <w:sz w:val="24"/>
                <w:szCs w:val="24"/>
              </w:rPr>
              <w:t xml:space="preserve">Berge </w:t>
            </w:r>
          </w:p>
          <w:p w14:paraId="65317C36" w14:textId="6204C95F" w:rsidR="006C5D9C" w:rsidRPr="009444F5" w:rsidRDefault="006C5D9C" w:rsidP="00A51CC4">
            <w:pPr>
              <w:rPr>
                <w:b/>
                <w:bCs/>
                <w:color w:val="012169"/>
                <w:sz w:val="24"/>
                <w:szCs w:val="24"/>
              </w:rPr>
            </w:pPr>
          </w:p>
        </w:tc>
        <w:tc>
          <w:tcPr>
            <w:tcW w:w="1522" w:type="dxa"/>
          </w:tcPr>
          <w:p w14:paraId="36770EB1" w14:textId="77777777" w:rsidR="006C5D9C" w:rsidRPr="00973F6D" w:rsidRDefault="006C5D9C" w:rsidP="0091079E">
            <w:pPr>
              <w:rPr>
                <w:color w:val="012169"/>
                <w:sz w:val="24"/>
                <w:szCs w:val="24"/>
              </w:rPr>
            </w:pPr>
            <w:r w:rsidRPr="00973F6D">
              <w:rPr>
                <w:color w:val="012169"/>
                <w:sz w:val="24"/>
                <w:szCs w:val="24"/>
              </w:rPr>
              <w:t>Ansvar for oppfølgning</w:t>
            </w:r>
          </w:p>
        </w:tc>
      </w:tr>
      <w:tr w:rsidR="006C5D9C" w:rsidRPr="00207FE6" w14:paraId="2CF6443A" w14:textId="77777777" w:rsidTr="00144FFA">
        <w:tc>
          <w:tcPr>
            <w:tcW w:w="1701" w:type="dxa"/>
          </w:tcPr>
          <w:p w14:paraId="68EF1196" w14:textId="77777777" w:rsidR="006C5D9C" w:rsidRPr="00207FE6" w:rsidRDefault="006C5D9C" w:rsidP="0091079E">
            <w:pPr>
              <w:rPr>
                <w:rFonts w:ascii="Calibri" w:hAnsi="Calibri" w:cs="Calibri"/>
                <w:color w:val="012169"/>
                <w:sz w:val="24"/>
                <w:szCs w:val="24"/>
              </w:rPr>
            </w:pPr>
            <w:r w:rsidRPr="00207FE6">
              <w:rPr>
                <w:rFonts w:ascii="Calibri" w:hAnsi="Calibri" w:cs="Calibri"/>
                <w:color w:val="012169"/>
                <w:sz w:val="24"/>
                <w:szCs w:val="24"/>
              </w:rPr>
              <w:t>Møtetidspunkt</w:t>
            </w:r>
          </w:p>
        </w:tc>
        <w:tc>
          <w:tcPr>
            <w:tcW w:w="5670" w:type="dxa"/>
          </w:tcPr>
          <w:p w14:paraId="125A391E" w14:textId="59187BB9" w:rsidR="6EC51584" w:rsidRPr="00207FE6" w:rsidRDefault="6EC51584" w:rsidP="6EC51584">
            <w:pPr>
              <w:rPr>
                <w:rFonts w:ascii="Calibri" w:hAnsi="Calibri" w:cs="Calibri"/>
                <w:color w:val="012169"/>
                <w:sz w:val="24"/>
                <w:szCs w:val="24"/>
              </w:rPr>
            </w:pPr>
            <w:r w:rsidRPr="00207FE6">
              <w:rPr>
                <w:rFonts w:ascii="Calibri" w:hAnsi="Calibri" w:cs="Calibri"/>
                <w:color w:val="012169"/>
                <w:sz w:val="24"/>
                <w:szCs w:val="24"/>
              </w:rPr>
              <w:t xml:space="preserve">Dato:       </w:t>
            </w:r>
            <w:r w:rsidR="00380746" w:rsidRPr="00207FE6">
              <w:rPr>
                <w:rFonts w:ascii="Calibri" w:hAnsi="Calibri" w:cs="Calibri"/>
                <w:color w:val="012169"/>
                <w:sz w:val="24"/>
                <w:szCs w:val="24"/>
              </w:rPr>
              <w:t>28.01.20</w:t>
            </w:r>
          </w:p>
          <w:p w14:paraId="29CE7C33" w14:textId="3A08D2AF" w:rsidR="006C5D9C" w:rsidRPr="00207FE6" w:rsidRDefault="006C5D9C" w:rsidP="0091079E">
            <w:pPr>
              <w:rPr>
                <w:rFonts w:ascii="Calibri" w:hAnsi="Calibri" w:cs="Calibri"/>
                <w:color w:val="012169"/>
                <w:sz w:val="24"/>
                <w:szCs w:val="24"/>
              </w:rPr>
            </w:pPr>
          </w:p>
          <w:p w14:paraId="7F875F95" w14:textId="437090EE" w:rsidR="00E2158A" w:rsidRPr="00207FE6" w:rsidRDefault="00E2158A" w:rsidP="0091079E">
            <w:pPr>
              <w:rPr>
                <w:rFonts w:ascii="Calibri" w:hAnsi="Calibri" w:cs="Calibri"/>
                <w:color w:val="012169"/>
                <w:sz w:val="24"/>
                <w:szCs w:val="24"/>
              </w:rPr>
            </w:pPr>
            <w:r w:rsidRPr="00207FE6">
              <w:rPr>
                <w:rFonts w:ascii="Calibri" w:hAnsi="Calibri" w:cs="Calibri"/>
                <w:color w:val="012169"/>
                <w:sz w:val="24"/>
                <w:szCs w:val="24"/>
              </w:rPr>
              <w:t xml:space="preserve">Dagen starter med oppstartsmøte for Lister 2030, se egen innkalling fra Agder Fylkeskommune.  </w:t>
            </w:r>
          </w:p>
          <w:p w14:paraId="5074D99F" w14:textId="77777777" w:rsidR="000B171F" w:rsidRPr="00207FE6" w:rsidRDefault="000B171F" w:rsidP="0091079E">
            <w:pPr>
              <w:rPr>
                <w:rFonts w:ascii="Calibri" w:hAnsi="Calibri" w:cs="Calibri"/>
                <w:color w:val="012169"/>
                <w:sz w:val="24"/>
                <w:szCs w:val="24"/>
              </w:rPr>
            </w:pPr>
          </w:p>
          <w:p w14:paraId="0C474904" w14:textId="65B6A976" w:rsidR="00E2158A" w:rsidRPr="00207FE6" w:rsidRDefault="00E2158A" w:rsidP="0091079E">
            <w:pPr>
              <w:rPr>
                <w:rFonts w:ascii="Calibri" w:hAnsi="Calibri" w:cs="Calibri"/>
                <w:color w:val="012169"/>
                <w:sz w:val="24"/>
                <w:szCs w:val="24"/>
              </w:rPr>
            </w:pPr>
            <w:r w:rsidRPr="00207FE6">
              <w:rPr>
                <w:rFonts w:ascii="Calibri" w:hAnsi="Calibri" w:cs="Calibri"/>
                <w:color w:val="012169"/>
                <w:sz w:val="24"/>
                <w:szCs w:val="24"/>
              </w:rPr>
              <w:t xml:space="preserve">Lister Nyskaping har styremøte samme dag, og legger opp til et eiermøte klokken 1200 </w:t>
            </w:r>
            <w:r w:rsidR="004267C5" w:rsidRPr="00207FE6">
              <w:rPr>
                <w:rFonts w:ascii="Calibri" w:hAnsi="Calibri" w:cs="Calibri"/>
                <w:color w:val="012169"/>
                <w:sz w:val="24"/>
                <w:szCs w:val="24"/>
              </w:rPr>
              <w:t>–</w:t>
            </w:r>
            <w:r w:rsidRPr="00207FE6">
              <w:rPr>
                <w:rFonts w:ascii="Calibri" w:hAnsi="Calibri" w:cs="Calibri"/>
                <w:color w:val="012169"/>
                <w:sz w:val="24"/>
                <w:szCs w:val="24"/>
              </w:rPr>
              <w:t xml:space="preserve"> 1300</w:t>
            </w:r>
            <w:r w:rsidR="000B171F" w:rsidRPr="00207FE6">
              <w:rPr>
                <w:rFonts w:ascii="Calibri" w:hAnsi="Calibri" w:cs="Calibri"/>
                <w:color w:val="012169"/>
                <w:sz w:val="24"/>
                <w:szCs w:val="24"/>
              </w:rPr>
              <w:t>, se egen innkalling</w:t>
            </w:r>
          </w:p>
          <w:p w14:paraId="2B9000E4" w14:textId="77777777" w:rsidR="000B171F" w:rsidRPr="00207FE6" w:rsidRDefault="000B171F" w:rsidP="0091079E">
            <w:pPr>
              <w:rPr>
                <w:rFonts w:ascii="Calibri" w:hAnsi="Calibri" w:cs="Calibri"/>
                <w:color w:val="012169"/>
                <w:sz w:val="24"/>
                <w:szCs w:val="24"/>
              </w:rPr>
            </w:pPr>
          </w:p>
          <w:p w14:paraId="2D5A1C4A" w14:textId="5D26E538" w:rsidR="004267C5" w:rsidRPr="00207FE6" w:rsidRDefault="004267C5" w:rsidP="0091079E">
            <w:pPr>
              <w:rPr>
                <w:rFonts w:ascii="Calibri" w:hAnsi="Calibri" w:cs="Calibri"/>
                <w:color w:val="012169"/>
                <w:sz w:val="24"/>
                <w:szCs w:val="24"/>
              </w:rPr>
            </w:pPr>
            <w:r w:rsidRPr="00207FE6">
              <w:rPr>
                <w:rFonts w:ascii="Calibri" w:hAnsi="Calibri" w:cs="Calibri"/>
                <w:color w:val="012169"/>
                <w:sz w:val="24"/>
                <w:szCs w:val="24"/>
              </w:rPr>
              <w:t xml:space="preserve">Vi legger opp til ca en time med rådmannsutvalg, deretter fellesmøte med rådmannsutvalget og representantskapet. </w:t>
            </w:r>
          </w:p>
          <w:p w14:paraId="717F6F51" w14:textId="77777777" w:rsidR="006C5D9C" w:rsidRPr="00207FE6" w:rsidRDefault="006C5D9C" w:rsidP="0091079E">
            <w:pPr>
              <w:rPr>
                <w:rFonts w:ascii="Calibri" w:hAnsi="Calibri" w:cs="Calibri"/>
                <w:color w:val="012169"/>
                <w:sz w:val="24"/>
                <w:szCs w:val="24"/>
              </w:rPr>
            </w:pPr>
          </w:p>
        </w:tc>
        <w:tc>
          <w:tcPr>
            <w:tcW w:w="1522" w:type="dxa"/>
          </w:tcPr>
          <w:p w14:paraId="40DE5882" w14:textId="77777777" w:rsidR="006C5D9C" w:rsidRPr="00207FE6" w:rsidRDefault="006C5D9C" w:rsidP="00F91FBF">
            <w:pPr>
              <w:ind w:left="1416"/>
              <w:rPr>
                <w:rFonts w:ascii="Calibri" w:hAnsi="Calibri" w:cs="Calibri"/>
                <w:color w:val="012169"/>
                <w:sz w:val="24"/>
                <w:szCs w:val="24"/>
              </w:rPr>
            </w:pPr>
          </w:p>
        </w:tc>
      </w:tr>
      <w:tr w:rsidR="006C5D9C" w:rsidRPr="00207FE6" w14:paraId="36A5A75D" w14:textId="77777777" w:rsidTr="00144FFA">
        <w:tc>
          <w:tcPr>
            <w:tcW w:w="1701" w:type="dxa"/>
          </w:tcPr>
          <w:p w14:paraId="7EA4261B" w14:textId="77777777" w:rsidR="006C5D9C" w:rsidRPr="00207FE6" w:rsidRDefault="006C5D9C" w:rsidP="0091079E">
            <w:pPr>
              <w:rPr>
                <w:rFonts w:ascii="Calibri" w:hAnsi="Calibri" w:cs="Calibri"/>
                <w:color w:val="012169"/>
                <w:sz w:val="24"/>
                <w:szCs w:val="24"/>
              </w:rPr>
            </w:pPr>
            <w:r w:rsidRPr="00207FE6">
              <w:rPr>
                <w:rFonts w:ascii="Calibri" w:hAnsi="Calibri" w:cs="Calibri"/>
                <w:color w:val="012169"/>
                <w:sz w:val="24"/>
                <w:szCs w:val="24"/>
              </w:rPr>
              <w:t>Tilstede</w:t>
            </w:r>
          </w:p>
        </w:tc>
        <w:tc>
          <w:tcPr>
            <w:tcW w:w="5670" w:type="dxa"/>
          </w:tcPr>
          <w:p w14:paraId="7A56CD1F" w14:textId="0A17F38B" w:rsidR="006C5D9C" w:rsidRPr="00207FE6" w:rsidRDefault="00020C84" w:rsidP="0091079E">
            <w:pPr>
              <w:rPr>
                <w:rFonts w:ascii="Calibri" w:hAnsi="Calibri" w:cs="Calibri"/>
                <w:color w:val="012169"/>
                <w:sz w:val="24"/>
                <w:szCs w:val="24"/>
              </w:rPr>
            </w:pPr>
            <w:r w:rsidRPr="00207FE6">
              <w:rPr>
                <w:rFonts w:ascii="Calibri" w:hAnsi="Calibri" w:cs="Calibri"/>
                <w:color w:val="012169"/>
                <w:sz w:val="24"/>
                <w:szCs w:val="24"/>
              </w:rPr>
              <w:t>Jonny Liland</w:t>
            </w:r>
            <w:r w:rsidR="006C5D9C" w:rsidRPr="00207FE6">
              <w:rPr>
                <w:rFonts w:ascii="Calibri" w:hAnsi="Calibri" w:cs="Calibri"/>
                <w:color w:val="012169"/>
                <w:sz w:val="24"/>
                <w:szCs w:val="24"/>
              </w:rPr>
              <w:t xml:space="preserve"> – Sirdal</w:t>
            </w:r>
          </w:p>
          <w:p w14:paraId="6F080D14" w14:textId="0C372D50" w:rsidR="006C5D9C" w:rsidRPr="00207FE6" w:rsidRDefault="00020C84" w:rsidP="0091079E">
            <w:pPr>
              <w:rPr>
                <w:rFonts w:ascii="Calibri" w:hAnsi="Calibri" w:cs="Calibri"/>
                <w:color w:val="012169"/>
                <w:sz w:val="24"/>
                <w:szCs w:val="24"/>
              </w:rPr>
            </w:pPr>
            <w:r w:rsidRPr="00207FE6">
              <w:rPr>
                <w:rFonts w:ascii="Calibri" w:hAnsi="Calibri" w:cs="Calibri"/>
                <w:color w:val="012169"/>
                <w:sz w:val="24"/>
                <w:szCs w:val="24"/>
              </w:rPr>
              <w:t>Torbjørn Klungland</w:t>
            </w:r>
            <w:r w:rsidR="006C5D9C" w:rsidRPr="00207FE6">
              <w:rPr>
                <w:rFonts w:ascii="Calibri" w:hAnsi="Calibri" w:cs="Calibri"/>
                <w:color w:val="012169"/>
                <w:sz w:val="24"/>
                <w:szCs w:val="24"/>
              </w:rPr>
              <w:t xml:space="preserve"> – Flekkefjord </w:t>
            </w:r>
          </w:p>
          <w:p w14:paraId="22EAAAFC" w14:textId="77777777" w:rsidR="006C5D9C" w:rsidRPr="00207FE6" w:rsidRDefault="006C5D9C" w:rsidP="0091079E">
            <w:pPr>
              <w:rPr>
                <w:rFonts w:ascii="Calibri" w:hAnsi="Calibri" w:cs="Calibri"/>
                <w:color w:val="012169"/>
                <w:sz w:val="24"/>
                <w:szCs w:val="24"/>
              </w:rPr>
            </w:pPr>
            <w:r w:rsidRPr="00207FE6">
              <w:rPr>
                <w:rFonts w:ascii="Calibri" w:hAnsi="Calibri" w:cs="Calibri"/>
                <w:color w:val="012169"/>
                <w:sz w:val="24"/>
                <w:szCs w:val="24"/>
              </w:rPr>
              <w:t>Ordfører Arnt Abrahamsen – Farsund</w:t>
            </w:r>
          </w:p>
          <w:p w14:paraId="1FAE3C9F" w14:textId="77777777" w:rsidR="006C5D9C" w:rsidRPr="00207FE6" w:rsidRDefault="006C5D9C" w:rsidP="0091079E">
            <w:pPr>
              <w:rPr>
                <w:rFonts w:ascii="Calibri" w:hAnsi="Calibri" w:cs="Calibri"/>
                <w:color w:val="012169"/>
                <w:sz w:val="24"/>
                <w:szCs w:val="24"/>
              </w:rPr>
            </w:pPr>
            <w:r w:rsidRPr="00207FE6">
              <w:rPr>
                <w:rFonts w:ascii="Calibri" w:hAnsi="Calibri" w:cs="Calibri"/>
                <w:color w:val="012169"/>
                <w:sz w:val="24"/>
                <w:szCs w:val="24"/>
              </w:rPr>
              <w:t>Ordfører Jan Kristensen – Lyngdal</w:t>
            </w:r>
          </w:p>
          <w:p w14:paraId="2C669B57" w14:textId="77777777" w:rsidR="006C5D9C" w:rsidRPr="00207FE6" w:rsidRDefault="006C5D9C" w:rsidP="0091079E">
            <w:pPr>
              <w:rPr>
                <w:rFonts w:ascii="Calibri" w:hAnsi="Calibri" w:cs="Calibri"/>
                <w:color w:val="012169"/>
                <w:sz w:val="24"/>
                <w:szCs w:val="24"/>
              </w:rPr>
            </w:pPr>
            <w:r w:rsidRPr="00207FE6">
              <w:rPr>
                <w:rFonts w:ascii="Calibri" w:hAnsi="Calibri" w:cs="Calibri"/>
                <w:color w:val="012169"/>
                <w:sz w:val="24"/>
                <w:szCs w:val="24"/>
              </w:rPr>
              <w:t>Ordfører Per Sverre Kvinlaug - Kvinesdal</w:t>
            </w:r>
          </w:p>
          <w:p w14:paraId="77621286" w14:textId="77777777" w:rsidR="006C5D9C" w:rsidRPr="00207FE6" w:rsidRDefault="006C5D9C" w:rsidP="0091079E">
            <w:pPr>
              <w:rPr>
                <w:rFonts w:ascii="Calibri" w:hAnsi="Calibri" w:cs="Calibri"/>
                <w:color w:val="012169"/>
                <w:sz w:val="24"/>
                <w:szCs w:val="24"/>
              </w:rPr>
            </w:pPr>
            <w:r w:rsidRPr="00207FE6">
              <w:rPr>
                <w:rFonts w:ascii="Calibri" w:hAnsi="Calibri" w:cs="Calibri"/>
                <w:color w:val="012169"/>
                <w:sz w:val="24"/>
                <w:szCs w:val="24"/>
              </w:rPr>
              <w:t>Ordfører Margrethe Handeland – Hægebostad</w:t>
            </w:r>
          </w:p>
          <w:p w14:paraId="6D0E1CF5" w14:textId="77777777" w:rsidR="006C5D9C" w:rsidRPr="00207FE6" w:rsidRDefault="006C5D9C" w:rsidP="69B7B693">
            <w:pPr>
              <w:rPr>
                <w:rFonts w:ascii="Calibri" w:hAnsi="Calibri" w:cs="Calibri"/>
                <w:color w:val="012169"/>
                <w:sz w:val="24"/>
                <w:szCs w:val="24"/>
              </w:rPr>
            </w:pPr>
          </w:p>
          <w:p w14:paraId="669B3332" w14:textId="77777777" w:rsidR="00E2158A" w:rsidRPr="00207FE6" w:rsidRDefault="00E2158A" w:rsidP="00E2158A">
            <w:pPr>
              <w:rPr>
                <w:rFonts w:ascii="Calibri" w:hAnsi="Calibri" w:cs="Calibri"/>
                <w:color w:val="012169"/>
                <w:sz w:val="24"/>
                <w:szCs w:val="24"/>
              </w:rPr>
            </w:pPr>
            <w:r w:rsidRPr="00207FE6">
              <w:rPr>
                <w:rFonts w:ascii="Calibri" w:hAnsi="Calibri" w:cs="Calibri"/>
                <w:color w:val="012169"/>
                <w:sz w:val="24"/>
                <w:szCs w:val="24"/>
              </w:rPr>
              <w:t>Jens Arild Johannessen – Kvinesdal kommune</w:t>
            </w:r>
          </w:p>
          <w:p w14:paraId="6B07FCBF" w14:textId="77777777" w:rsidR="00E2158A" w:rsidRPr="00207FE6" w:rsidRDefault="00E2158A" w:rsidP="00E2158A">
            <w:pPr>
              <w:rPr>
                <w:rFonts w:ascii="Calibri" w:hAnsi="Calibri" w:cs="Calibri"/>
                <w:color w:val="012169"/>
                <w:sz w:val="24"/>
                <w:szCs w:val="24"/>
              </w:rPr>
            </w:pPr>
            <w:r w:rsidRPr="00207FE6">
              <w:rPr>
                <w:rFonts w:ascii="Calibri" w:hAnsi="Calibri" w:cs="Calibri"/>
                <w:color w:val="012169"/>
                <w:sz w:val="24"/>
                <w:szCs w:val="24"/>
              </w:rPr>
              <w:t xml:space="preserve">Inge Stangeland – Sirdal </w:t>
            </w:r>
          </w:p>
          <w:p w14:paraId="2C7827B2" w14:textId="77777777" w:rsidR="00E2158A" w:rsidRPr="00207FE6" w:rsidRDefault="00E2158A" w:rsidP="00E2158A">
            <w:pPr>
              <w:rPr>
                <w:rFonts w:ascii="Calibri" w:hAnsi="Calibri" w:cs="Calibri"/>
                <w:color w:val="012169"/>
                <w:sz w:val="24"/>
                <w:szCs w:val="24"/>
              </w:rPr>
            </w:pPr>
            <w:r w:rsidRPr="00207FE6">
              <w:rPr>
                <w:rFonts w:ascii="Calibri" w:hAnsi="Calibri" w:cs="Calibri"/>
                <w:color w:val="012169"/>
                <w:sz w:val="24"/>
                <w:szCs w:val="24"/>
              </w:rPr>
              <w:t>Bernhard Nilsen – Flekkefjord</w:t>
            </w:r>
          </w:p>
          <w:p w14:paraId="18979854" w14:textId="77777777" w:rsidR="00E2158A" w:rsidRPr="00207FE6" w:rsidRDefault="00E2158A" w:rsidP="00E2158A">
            <w:pPr>
              <w:rPr>
                <w:rFonts w:ascii="Calibri" w:hAnsi="Calibri" w:cs="Calibri"/>
                <w:color w:val="012169"/>
                <w:sz w:val="24"/>
                <w:szCs w:val="24"/>
              </w:rPr>
            </w:pPr>
            <w:r w:rsidRPr="00207FE6">
              <w:rPr>
                <w:rFonts w:ascii="Calibri" w:hAnsi="Calibri" w:cs="Calibri"/>
                <w:color w:val="012169"/>
                <w:sz w:val="24"/>
                <w:szCs w:val="24"/>
              </w:rPr>
              <w:t>Ståle Manneråk Kongsvik – Farsund</w:t>
            </w:r>
          </w:p>
          <w:p w14:paraId="0ABB9EFE" w14:textId="77777777" w:rsidR="00E2158A" w:rsidRPr="00207FE6" w:rsidRDefault="00E2158A" w:rsidP="00E2158A">
            <w:pPr>
              <w:rPr>
                <w:rFonts w:ascii="Calibri" w:hAnsi="Calibri" w:cs="Calibri"/>
                <w:color w:val="012169"/>
                <w:sz w:val="24"/>
                <w:szCs w:val="24"/>
                <w:lang w:val="nn-NO"/>
              </w:rPr>
            </w:pPr>
            <w:r w:rsidRPr="00207FE6">
              <w:rPr>
                <w:rFonts w:ascii="Calibri" w:hAnsi="Calibri" w:cs="Calibri"/>
                <w:color w:val="012169"/>
                <w:sz w:val="24"/>
                <w:szCs w:val="24"/>
                <w:lang w:val="nn-NO"/>
              </w:rPr>
              <w:t>Kjell Olav Hæåk – Audnedal</w:t>
            </w:r>
          </w:p>
          <w:p w14:paraId="4BA32A9B" w14:textId="63EB1157" w:rsidR="69B7B693" w:rsidRPr="00207FE6" w:rsidRDefault="69B7B693" w:rsidP="69B7B693">
            <w:pPr>
              <w:rPr>
                <w:rFonts w:ascii="Calibri" w:hAnsi="Calibri" w:cs="Calibri"/>
                <w:color w:val="012169"/>
                <w:sz w:val="24"/>
                <w:szCs w:val="24"/>
              </w:rPr>
            </w:pPr>
          </w:p>
          <w:p w14:paraId="5179D173" w14:textId="77777777" w:rsidR="006C5D9C" w:rsidRPr="00207FE6" w:rsidRDefault="006C5D9C" w:rsidP="0091079E">
            <w:pPr>
              <w:rPr>
                <w:rFonts w:ascii="Calibri" w:hAnsi="Calibri" w:cs="Calibri"/>
                <w:color w:val="012169"/>
                <w:sz w:val="24"/>
                <w:szCs w:val="24"/>
              </w:rPr>
            </w:pPr>
            <w:r w:rsidRPr="00207FE6">
              <w:rPr>
                <w:rFonts w:ascii="Calibri" w:hAnsi="Calibri" w:cs="Calibri"/>
                <w:color w:val="012169"/>
                <w:sz w:val="24"/>
                <w:szCs w:val="24"/>
              </w:rPr>
              <w:t>Svein Vangen – daglig leder Listerrådet</w:t>
            </w:r>
          </w:p>
          <w:p w14:paraId="4964F8BA" w14:textId="77777777" w:rsidR="006C5D9C" w:rsidRPr="00207FE6" w:rsidRDefault="006C5D9C" w:rsidP="0091079E">
            <w:pPr>
              <w:rPr>
                <w:rFonts w:ascii="Calibri" w:hAnsi="Calibri" w:cs="Calibri"/>
                <w:color w:val="012169"/>
                <w:sz w:val="24"/>
                <w:szCs w:val="24"/>
              </w:rPr>
            </w:pPr>
          </w:p>
        </w:tc>
        <w:tc>
          <w:tcPr>
            <w:tcW w:w="1522" w:type="dxa"/>
          </w:tcPr>
          <w:p w14:paraId="41A6CA24" w14:textId="77777777" w:rsidR="006C5D9C" w:rsidRPr="00207FE6" w:rsidRDefault="006C5D9C" w:rsidP="0091079E">
            <w:pPr>
              <w:rPr>
                <w:rFonts w:ascii="Calibri" w:hAnsi="Calibri" w:cs="Calibri"/>
                <w:color w:val="012169"/>
                <w:sz w:val="24"/>
                <w:szCs w:val="24"/>
              </w:rPr>
            </w:pPr>
          </w:p>
        </w:tc>
      </w:tr>
      <w:tr w:rsidR="006C5D9C" w:rsidRPr="00207FE6" w14:paraId="3633954A" w14:textId="77777777" w:rsidTr="00144FFA">
        <w:tc>
          <w:tcPr>
            <w:tcW w:w="1701" w:type="dxa"/>
          </w:tcPr>
          <w:p w14:paraId="0C125DED" w14:textId="77777777" w:rsidR="006C5D9C" w:rsidRPr="00207FE6" w:rsidRDefault="006C5D9C" w:rsidP="0091079E">
            <w:pPr>
              <w:rPr>
                <w:rFonts w:ascii="Calibri" w:hAnsi="Calibri" w:cs="Calibri"/>
                <w:color w:val="012169"/>
                <w:sz w:val="24"/>
                <w:szCs w:val="24"/>
              </w:rPr>
            </w:pPr>
            <w:r w:rsidRPr="00207FE6">
              <w:rPr>
                <w:rFonts w:ascii="Calibri" w:hAnsi="Calibri" w:cs="Calibri"/>
                <w:color w:val="012169"/>
                <w:sz w:val="24"/>
                <w:szCs w:val="24"/>
              </w:rPr>
              <w:t>Forfall</w:t>
            </w:r>
          </w:p>
        </w:tc>
        <w:tc>
          <w:tcPr>
            <w:tcW w:w="5670" w:type="dxa"/>
          </w:tcPr>
          <w:p w14:paraId="2E095DED" w14:textId="77777777" w:rsidR="003C296B" w:rsidRPr="00207FE6" w:rsidRDefault="003C296B" w:rsidP="003C296B">
            <w:pPr>
              <w:rPr>
                <w:rFonts w:ascii="Calibri" w:hAnsi="Calibri" w:cs="Calibri"/>
                <w:color w:val="012169"/>
                <w:sz w:val="24"/>
                <w:szCs w:val="24"/>
              </w:rPr>
            </w:pPr>
            <w:r w:rsidRPr="00207FE6">
              <w:rPr>
                <w:rFonts w:ascii="Calibri" w:hAnsi="Calibri" w:cs="Calibri"/>
                <w:color w:val="012169"/>
                <w:sz w:val="24"/>
                <w:szCs w:val="24"/>
              </w:rPr>
              <w:t>Ivan Sagebakken – Hægebostad</w:t>
            </w:r>
          </w:p>
          <w:p w14:paraId="47C69013" w14:textId="77777777" w:rsidR="006C5D9C" w:rsidRPr="00207FE6" w:rsidRDefault="006C5D9C" w:rsidP="0091079E">
            <w:pPr>
              <w:rPr>
                <w:rFonts w:ascii="Calibri" w:hAnsi="Calibri" w:cs="Calibri"/>
                <w:color w:val="012169"/>
                <w:sz w:val="24"/>
                <w:szCs w:val="24"/>
              </w:rPr>
            </w:pPr>
          </w:p>
          <w:p w14:paraId="37A9F6FC" w14:textId="6E9AE816" w:rsidR="00F61F4D" w:rsidRPr="00207FE6" w:rsidRDefault="00F61F4D" w:rsidP="0091079E">
            <w:pPr>
              <w:rPr>
                <w:rFonts w:ascii="Calibri" w:hAnsi="Calibri" w:cs="Calibri"/>
                <w:color w:val="012169"/>
                <w:sz w:val="24"/>
                <w:szCs w:val="24"/>
              </w:rPr>
            </w:pPr>
          </w:p>
        </w:tc>
        <w:tc>
          <w:tcPr>
            <w:tcW w:w="1522" w:type="dxa"/>
          </w:tcPr>
          <w:p w14:paraId="0E74E9A2" w14:textId="77777777" w:rsidR="006C5D9C" w:rsidRPr="00207FE6" w:rsidRDefault="006C5D9C" w:rsidP="0091079E">
            <w:pPr>
              <w:rPr>
                <w:rFonts w:ascii="Calibri" w:hAnsi="Calibri" w:cs="Calibri"/>
                <w:color w:val="012169"/>
                <w:sz w:val="24"/>
                <w:szCs w:val="24"/>
              </w:rPr>
            </w:pPr>
          </w:p>
        </w:tc>
      </w:tr>
      <w:tr w:rsidR="006C5D9C" w:rsidRPr="00207FE6" w14:paraId="21E652B4" w14:textId="77777777" w:rsidTr="00144FFA">
        <w:trPr>
          <w:trHeight w:val="399"/>
        </w:trPr>
        <w:tc>
          <w:tcPr>
            <w:tcW w:w="1701" w:type="dxa"/>
          </w:tcPr>
          <w:p w14:paraId="73F2FC84" w14:textId="078D6D89" w:rsidR="006C5D9C" w:rsidRPr="00207FE6" w:rsidRDefault="006006B6" w:rsidP="0091079E">
            <w:pPr>
              <w:rPr>
                <w:rFonts w:ascii="Calibri" w:hAnsi="Calibri" w:cs="Calibri"/>
                <w:color w:val="012169"/>
                <w:sz w:val="24"/>
                <w:szCs w:val="24"/>
              </w:rPr>
            </w:pPr>
            <w:r w:rsidRPr="00207FE6">
              <w:rPr>
                <w:rFonts w:ascii="Calibri" w:hAnsi="Calibri" w:cs="Calibri"/>
                <w:color w:val="012169"/>
                <w:sz w:val="24"/>
                <w:szCs w:val="24"/>
              </w:rPr>
              <w:lastRenderedPageBreak/>
              <w:t>Orientering</w:t>
            </w:r>
          </w:p>
        </w:tc>
        <w:tc>
          <w:tcPr>
            <w:tcW w:w="5670" w:type="dxa"/>
          </w:tcPr>
          <w:p w14:paraId="029808EF" w14:textId="1D9B731F" w:rsidR="00E202DD" w:rsidRPr="00207FE6" w:rsidRDefault="00E202DD" w:rsidP="00CD0720">
            <w:pPr>
              <w:rPr>
                <w:rFonts w:ascii="Calibri" w:hAnsi="Calibri" w:cs="Calibri"/>
                <w:color w:val="012169"/>
                <w:sz w:val="24"/>
                <w:szCs w:val="24"/>
              </w:rPr>
            </w:pPr>
            <w:r w:rsidRPr="00207FE6">
              <w:rPr>
                <w:rFonts w:ascii="Calibri" w:hAnsi="Calibri" w:cs="Calibri"/>
                <w:color w:val="012169"/>
                <w:sz w:val="24"/>
                <w:szCs w:val="24"/>
              </w:rPr>
              <w:t>I regi av rådmannsutvalget er det sendt to søknader om skjønnsmidler til Fylkesmannen.</w:t>
            </w:r>
          </w:p>
          <w:p w14:paraId="6F9C2BE0" w14:textId="27551A5C" w:rsidR="00E202DD" w:rsidRPr="00207FE6" w:rsidRDefault="00E202DD" w:rsidP="00E202DD">
            <w:pPr>
              <w:pStyle w:val="Listeavsnitt"/>
              <w:numPr>
                <w:ilvl w:val="0"/>
                <w:numId w:val="6"/>
              </w:numPr>
              <w:rPr>
                <w:color w:val="012169"/>
                <w:sz w:val="24"/>
                <w:szCs w:val="24"/>
              </w:rPr>
            </w:pPr>
            <w:r w:rsidRPr="00207FE6">
              <w:rPr>
                <w:color w:val="012169"/>
                <w:sz w:val="24"/>
                <w:szCs w:val="24"/>
              </w:rPr>
              <w:t>Forprosjekt vedrørende samarbeid om voksenopplæringen</w:t>
            </w:r>
          </w:p>
          <w:p w14:paraId="06E10E5F" w14:textId="69C8CDF6" w:rsidR="00E202DD" w:rsidRPr="00207FE6" w:rsidRDefault="00E202DD" w:rsidP="00E202DD">
            <w:pPr>
              <w:pStyle w:val="Listeavsnitt"/>
              <w:numPr>
                <w:ilvl w:val="0"/>
                <w:numId w:val="6"/>
              </w:numPr>
              <w:rPr>
                <w:color w:val="012169"/>
                <w:sz w:val="24"/>
                <w:szCs w:val="24"/>
              </w:rPr>
            </w:pPr>
            <w:r w:rsidRPr="00207FE6">
              <w:rPr>
                <w:color w:val="012169"/>
                <w:sz w:val="24"/>
                <w:szCs w:val="24"/>
              </w:rPr>
              <w:t>Forprosjekt vedrørende samarbeid om kompetanse og tjenester</w:t>
            </w:r>
          </w:p>
          <w:p w14:paraId="4BCE3C7A" w14:textId="10D626B8" w:rsidR="00E04186" w:rsidRPr="00207FE6" w:rsidRDefault="00E04186" w:rsidP="00CD0720">
            <w:pPr>
              <w:rPr>
                <w:rFonts w:ascii="Calibri" w:hAnsi="Calibri" w:cs="Calibri"/>
                <w:color w:val="012169"/>
                <w:sz w:val="24"/>
                <w:szCs w:val="24"/>
              </w:rPr>
            </w:pPr>
          </w:p>
        </w:tc>
        <w:tc>
          <w:tcPr>
            <w:tcW w:w="1522" w:type="dxa"/>
          </w:tcPr>
          <w:p w14:paraId="41F2FD25" w14:textId="77777777" w:rsidR="006C5D9C" w:rsidRPr="00207FE6" w:rsidRDefault="006C5D9C" w:rsidP="0091079E">
            <w:pPr>
              <w:rPr>
                <w:rFonts w:ascii="Calibri" w:hAnsi="Calibri" w:cs="Calibri"/>
                <w:color w:val="012169"/>
                <w:sz w:val="24"/>
                <w:szCs w:val="24"/>
              </w:rPr>
            </w:pPr>
          </w:p>
        </w:tc>
      </w:tr>
      <w:tr w:rsidR="00E77F1F" w:rsidRPr="00207FE6" w14:paraId="59B069E2" w14:textId="77777777" w:rsidTr="00144FFA">
        <w:trPr>
          <w:trHeight w:val="399"/>
        </w:trPr>
        <w:tc>
          <w:tcPr>
            <w:tcW w:w="1701" w:type="dxa"/>
          </w:tcPr>
          <w:p w14:paraId="7755406E" w14:textId="68D7A60A" w:rsidR="00E77F1F" w:rsidRPr="00207FE6" w:rsidRDefault="00E77F1F" w:rsidP="0091079E">
            <w:pPr>
              <w:rPr>
                <w:rFonts w:ascii="Calibri" w:hAnsi="Calibri" w:cs="Calibri"/>
                <w:color w:val="012169"/>
                <w:sz w:val="24"/>
                <w:szCs w:val="24"/>
              </w:rPr>
            </w:pPr>
            <w:r w:rsidRPr="00207FE6">
              <w:rPr>
                <w:rFonts w:ascii="Calibri" w:hAnsi="Calibri" w:cs="Calibri"/>
                <w:color w:val="012169"/>
                <w:sz w:val="24"/>
                <w:szCs w:val="24"/>
              </w:rPr>
              <w:t>Bedriftsbesøk</w:t>
            </w:r>
          </w:p>
        </w:tc>
        <w:tc>
          <w:tcPr>
            <w:tcW w:w="5670" w:type="dxa"/>
          </w:tcPr>
          <w:p w14:paraId="53B50F92" w14:textId="77777777" w:rsidR="00E77F1F" w:rsidRDefault="004267C5" w:rsidP="00E77F1F">
            <w:pPr>
              <w:rPr>
                <w:rFonts w:ascii="Calibri" w:hAnsi="Calibri" w:cs="Calibri"/>
                <w:b/>
                <w:color w:val="012169"/>
                <w:sz w:val="24"/>
                <w:szCs w:val="24"/>
              </w:rPr>
            </w:pPr>
            <w:r w:rsidRPr="00207FE6">
              <w:rPr>
                <w:rFonts w:ascii="Calibri" w:hAnsi="Calibri" w:cs="Calibri"/>
                <w:b/>
                <w:color w:val="012169"/>
                <w:sz w:val="24"/>
                <w:szCs w:val="24"/>
              </w:rPr>
              <w:t>Det er ikke bedriftsbesøk denne dagen</w:t>
            </w:r>
          </w:p>
          <w:p w14:paraId="33C96C3D" w14:textId="77777777" w:rsidR="00F5325B" w:rsidRDefault="00F5325B" w:rsidP="00E77F1F">
            <w:pPr>
              <w:rPr>
                <w:rFonts w:ascii="Calibri" w:hAnsi="Calibri" w:cs="Calibri"/>
                <w:b/>
                <w:color w:val="012169"/>
                <w:sz w:val="24"/>
                <w:szCs w:val="24"/>
              </w:rPr>
            </w:pPr>
          </w:p>
          <w:p w14:paraId="4BB39F68" w14:textId="77777777" w:rsidR="00F5325B" w:rsidRDefault="00F5325B" w:rsidP="00E77F1F">
            <w:pPr>
              <w:rPr>
                <w:rFonts w:ascii="Calibri" w:hAnsi="Calibri" w:cs="Calibri"/>
                <w:b/>
                <w:color w:val="012169"/>
                <w:sz w:val="24"/>
                <w:szCs w:val="24"/>
              </w:rPr>
            </w:pPr>
          </w:p>
          <w:p w14:paraId="1C95B100" w14:textId="0D853E4C" w:rsidR="00F5325B" w:rsidRPr="00207FE6" w:rsidRDefault="00F5325B" w:rsidP="00E77F1F">
            <w:pPr>
              <w:rPr>
                <w:rFonts w:ascii="Calibri" w:hAnsi="Calibri" w:cs="Calibri"/>
                <w:b/>
                <w:color w:val="012169"/>
                <w:sz w:val="24"/>
                <w:szCs w:val="24"/>
              </w:rPr>
            </w:pPr>
          </w:p>
        </w:tc>
        <w:tc>
          <w:tcPr>
            <w:tcW w:w="1522" w:type="dxa"/>
          </w:tcPr>
          <w:p w14:paraId="35B41C5A" w14:textId="77777777" w:rsidR="00E77F1F" w:rsidRPr="00207FE6" w:rsidRDefault="00E77F1F" w:rsidP="0091079E">
            <w:pPr>
              <w:rPr>
                <w:rFonts w:ascii="Calibri" w:hAnsi="Calibri" w:cs="Calibri"/>
                <w:color w:val="012169"/>
                <w:sz w:val="24"/>
                <w:szCs w:val="24"/>
              </w:rPr>
            </w:pPr>
          </w:p>
        </w:tc>
      </w:tr>
      <w:tr w:rsidR="00A51CC4" w:rsidRPr="00207FE6" w14:paraId="21676436" w14:textId="77777777" w:rsidTr="00144FFA">
        <w:trPr>
          <w:trHeight w:val="354"/>
        </w:trPr>
        <w:tc>
          <w:tcPr>
            <w:tcW w:w="1701" w:type="dxa"/>
            <w:shd w:val="clear" w:color="auto" w:fill="FBE4D5" w:themeFill="accent2" w:themeFillTint="33"/>
          </w:tcPr>
          <w:p w14:paraId="03475088" w14:textId="18AFA1BA" w:rsidR="00A51CC4" w:rsidRPr="00207FE6" w:rsidRDefault="00A51CC4" w:rsidP="6EC51584">
            <w:pPr>
              <w:rPr>
                <w:rFonts w:ascii="Calibri" w:hAnsi="Calibri" w:cs="Calibri"/>
                <w:color w:val="012169"/>
                <w:sz w:val="24"/>
                <w:szCs w:val="24"/>
              </w:rPr>
            </w:pPr>
          </w:p>
        </w:tc>
        <w:tc>
          <w:tcPr>
            <w:tcW w:w="5670" w:type="dxa"/>
            <w:shd w:val="clear" w:color="auto" w:fill="FBE4D5" w:themeFill="accent2" w:themeFillTint="33"/>
          </w:tcPr>
          <w:p w14:paraId="61E92029" w14:textId="4E22B6A3" w:rsidR="00A51CC4" w:rsidRPr="00207FE6" w:rsidRDefault="00207FE6" w:rsidP="6EC51584">
            <w:pPr>
              <w:rPr>
                <w:rFonts w:ascii="Calibri" w:hAnsi="Calibri" w:cs="Calibri"/>
                <w:b/>
                <w:color w:val="012169"/>
                <w:sz w:val="24"/>
                <w:szCs w:val="24"/>
              </w:rPr>
            </w:pPr>
            <w:r w:rsidRPr="00207FE6">
              <w:rPr>
                <w:rFonts w:ascii="Calibri" w:hAnsi="Calibri" w:cs="Calibri"/>
                <w:b/>
                <w:color w:val="012169"/>
                <w:sz w:val="24"/>
                <w:szCs w:val="24"/>
              </w:rPr>
              <w:t>Rådmannsmøte</w:t>
            </w:r>
          </w:p>
        </w:tc>
        <w:tc>
          <w:tcPr>
            <w:tcW w:w="1522" w:type="dxa"/>
            <w:shd w:val="clear" w:color="auto" w:fill="FBE4D5" w:themeFill="accent2" w:themeFillTint="33"/>
          </w:tcPr>
          <w:p w14:paraId="4783ABEC" w14:textId="469EC74D" w:rsidR="000B171F" w:rsidRPr="00207FE6" w:rsidRDefault="000B171F" w:rsidP="6EC51584">
            <w:pPr>
              <w:rPr>
                <w:rFonts w:ascii="Calibri" w:hAnsi="Calibri" w:cs="Calibri"/>
                <w:color w:val="012169"/>
                <w:sz w:val="24"/>
                <w:szCs w:val="24"/>
              </w:rPr>
            </w:pPr>
          </w:p>
        </w:tc>
      </w:tr>
      <w:tr w:rsidR="000B171F" w:rsidRPr="00207FE6" w14:paraId="0FB24454" w14:textId="77777777" w:rsidTr="00144FFA">
        <w:trPr>
          <w:trHeight w:val="1143"/>
        </w:trPr>
        <w:tc>
          <w:tcPr>
            <w:tcW w:w="1701" w:type="dxa"/>
          </w:tcPr>
          <w:p w14:paraId="4543E9C8" w14:textId="191BB947" w:rsidR="000B171F" w:rsidRPr="00207FE6" w:rsidRDefault="000B171F" w:rsidP="6EC51584">
            <w:pPr>
              <w:rPr>
                <w:rFonts w:ascii="Calibri" w:hAnsi="Calibri" w:cs="Calibri"/>
                <w:color w:val="012169"/>
                <w:sz w:val="24"/>
                <w:szCs w:val="24"/>
              </w:rPr>
            </w:pPr>
            <w:r w:rsidRPr="00207FE6">
              <w:rPr>
                <w:rFonts w:ascii="Calibri" w:hAnsi="Calibri" w:cs="Calibri"/>
                <w:color w:val="012169"/>
                <w:sz w:val="24"/>
                <w:szCs w:val="24"/>
              </w:rPr>
              <w:t>R-</w:t>
            </w:r>
            <w:r w:rsidR="00E202DD" w:rsidRPr="00207FE6">
              <w:rPr>
                <w:rFonts w:ascii="Calibri" w:hAnsi="Calibri" w:cs="Calibri"/>
                <w:color w:val="012169"/>
                <w:sz w:val="24"/>
                <w:szCs w:val="24"/>
              </w:rPr>
              <w:t>0</w:t>
            </w:r>
            <w:r w:rsidRPr="00207FE6">
              <w:rPr>
                <w:rFonts w:ascii="Calibri" w:hAnsi="Calibri" w:cs="Calibri"/>
                <w:color w:val="012169"/>
                <w:sz w:val="24"/>
                <w:szCs w:val="24"/>
              </w:rPr>
              <w:t>1/20</w:t>
            </w:r>
          </w:p>
        </w:tc>
        <w:tc>
          <w:tcPr>
            <w:tcW w:w="5670" w:type="dxa"/>
          </w:tcPr>
          <w:p w14:paraId="686BC919" w14:textId="30672546" w:rsidR="000B171F" w:rsidRPr="00207FE6" w:rsidRDefault="000B171F" w:rsidP="000B171F">
            <w:pPr>
              <w:rPr>
                <w:rFonts w:ascii="Calibri" w:hAnsi="Calibri" w:cs="Calibri"/>
                <w:color w:val="012169"/>
                <w:sz w:val="24"/>
                <w:szCs w:val="24"/>
              </w:rPr>
            </w:pPr>
            <w:r w:rsidRPr="00207FE6">
              <w:rPr>
                <w:rFonts w:ascii="Calibri" w:hAnsi="Calibri" w:cs="Calibri"/>
                <w:color w:val="012169"/>
                <w:sz w:val="24"/>
                <w:szCs w:val="24"/>
              </w:rPr>
              <w:t>Konstituering av leder og nestleder i rådmannsutvalget</w:t>
            </w:r>
          </w:p>
          <w:p w14:paraId="043D0F9A" w14:textId="77777777" w:rsidR="000B171F" w:rsidRPr="00207FE6" w:rsidRDefault="000B171F" w:rsidP="000B171F">
            <w:pPr>
              <w:pStyle w:val="Overskrift2"/>
              <w:ind w:left="708"/>
              <w:rPr>
                <w:rFonts w:ascii="Calibri" w:hAnsi="Calibri" w:cs="Calibri"/>
                <w:color w:val="012169"/>
                <w:szCs w:val="24"/>
              </w:rPr>
            </w:pPr>
            <w:r w:rsidRPr="00207FE6">
              <w:rPr>
                <w:rFonts w:ascii="Calibri" w:hAnsi="Calibri" w:cs="Calibri"/>
                <w:color w:val="012169"/>
                <w:szCs w:val="24"/>
              </w:rPr>
              <w:t>§ 9 RÅDMANNSUTVALG</w:t>
            </w:r>
          </w:p>
          <w:p w14:paraId="358C3FF7" w14:textId="77777777" w:rsidR="000B171F" w:rsidRPr="00207FE6" w:rsidRDefault="000B171F" w:rsidP="000B171F">
            <w:pPr>
              <w:autoSpaceDE w:val="0"/>
              <w:autoSpaceDN w:val="0"/>
              <w:adjustRightInd w:val="0"/>
              <w:ind w:left="708"/>
              <w:rPr>
                <w:rFonts w:ascii="Calibri" w:hAnsi="Calibri" w:cs="Calibri"/>
                <w:color w:val="012169"/>
                <w:sz w:val="24"/>
                <w:szCs w:val="24"/>
              </w:rPr>
            </w:pPr>
            <w:r w:rsidRPr="00207FE6">
              <w:rPr>
                <w:rFonts w:ascii="Calibri" w:hAnsi="Calibri" w:cs="Calibri"/>
                <w:color w:val="012169"/>
                <w:sz w:val="24"/>
                <w:szCs w:val="24"/>
              </w:rPr>
              <w:t xml:space="preserve">Rådmannsutvalget utgjør et arbeidsutvalg under representantskapet.  Rådmannsutvalget består av rådmennene i de 6 samarbeidskommunene. Rådmannsutvalget velger en leder og nestleder, disse velges for kommunestyreperioden. Rådmannsutvalget har møter i forkant av møtene i representantskapet. </w:t>
            </w:r>
          </w:p>
          <w:p w14:paraId="607EC956" w14:textId="00BF9CF8" w:rsidR="000B171F" w:rsidRDefault="000B171F" w:rsidP="000B171F">
            <w:pPr>
              <w:autoSpaceDE w:val="0"/>
              <w:autoSpaceDN w:val="0"/>
              <w:adjustRightInd w:val="0"/>
              <w:ind w:left="708"/>
              <w:rPr>
                <w:rFonts w:ascii="Calibri" w:hAnsi="Calibri" w:cs="Calibri"/>
                <w:color w:val="012169"/>
                <w:sz w:val="24"/>
                <w:szCs w:val="24"/>
              </w:rPr>
            </w:pPr>
            <w:r w:rsidRPr="00207FE6">
              <w:rPr>
                <w:rFonts w:ascii="Calibri" w:hAnsi="Calibri" w:cs="Calibri"/>
                <w:color w:val="012169"/>
                <w:sz w:val="24"/>
                <w:szCs w:val="24"/>
              </w:rPr>
              <w:t>Rådmannsutvalget har som overordnet oppgave å bidra aktivt til å utvikle kommunesektoren faglig og administrativt. Rådmannsutvalget er et rådgivende organ for representantskapet og medvirker i behandlingen av aktuelle administrative og faglige saker gjennom utarbeidelse av uttalelser.</w:t>
            </w:r>
          </w:p>
          <w:p w14:paraId="51F57C02" w14:textId="2B8C12F7" w:rsidR="0040467F" w:rsidRDefault="0040467F" w:rsidP="000B171F">
            <w:pPr>
              <w:autoSpaceDE w:val="0"/>
              <w:autoSpaceDN w:val="0"/>
              <w:adjustRightInd w:val="0"/>
              <w:ind w:left="708"/>
              <w:rPr>
                <w:rFonts w:ascii="Calibri" w:hAnsi="Calibri" w:cs="Calibri"/>
                <w:color w:val="012169"/>
                <w:sz w:val="24"/>
                <w:szCs w:val="24"/>
              </w:rPr>
            </w:pPr>
          </w:p>
          <w:p w14:paraId="37C06061" w14:textId="62B539C1" w:rsidR="0040467F" w:rsidRDefault="00470066" w:rsidP="0040467F">
            <w:pPr>
              <w:autoSpaceDE w:val="0"/>
              <w:autoSpaceDN w:val="0"/>
              <w:adjustRightInd w:val="0"/>
              <w:rPr>
                <w:rFonts w:ascii="Calibri" w:hAnsi="Calibri" w:cs="Calibri"/>
                <w:color w:val="012169"/>
                <w:sz w:val="24"/>
                <w:szCs w:val="24"/>
              </w:rPr>
            </w:pPr>
            <w:r>
              <w:rPr>
                <w:rFonts w:ascii="Calibri" w:hAnsi="Calibri" w:cs="Calibri"/>
                <w:b/>
                <w:color w:val="012169"/>
                <w:sz w:val="24"/>
                <w:szCs w:val="24"/>
              </w:rPr>
              <w:t>Vedtak</w:t>
            </w:r>
            <w:r w:rsidR="0040467F">
              <w:rPr>
                <w:rFonts w:ascii="Calibri" w:hAnsi="Calibri" w:cs="Calibri"/>
                <w:color w:val="012169"/>
                <w:sz w:val="24"/>
                <w:szCs w:val="24"/>
              </w:rPr>
              <w:t>:</w:t>
            </w:r>
          </w:p>
          <w:p w14:paraId="68279E5F" w14:textId="6EC4801B" w:rsidR="00470066" w:rsidRDefault="00470066" w:rsidP="0040467F">
            <w:pPr>
              <w:autoSpaceDE w:val="0"/>
              <w:autoSpaceDN w:val="0"/>
              <w:adjustRightInd w:val="0"/>
              <w:rPr>
                <w:rFonts w:ascii="Calibri" w:hAnsi="Calibri" w:cs="Calibri"/>
                <w:color w:val="012169"/>
                <w:sz w:val="24"/>
                <w:szCs w:val="24"/>
              </w:rPr>
            </w:pPr>
            <w:r>
              <w:rPr>
                <w:rFonts w:ascii="Calibri" w:hAnsi="Calibri" w:cs="Calibri"/>
                <w:color w:val="012169"/>
                <w:sz w:val="24"/>
                <w:szCs w:val="24"/>
              </w:rPr>
              <w:t xml:space="preserve">For kommende periode: </w:t>
            </w:r>
          </w:p>
          <w:p w14:paraId="4710315D" w14:textId="32525E06" w:rsidR="0040467F" w:rsidRDefault="003C296B" w:rsidP="0040467F">
            <w:pPr>
              <w:autoSpaceDE w:val="0"/>
              <w:autoSpaceDN w:val="0"/>
              <w:adjustRightInd w:val="0"/>
              <w:rPr>
                <w:rFonts w:ascii="Calibri" w:hAnsi="Calibri" w:cs="Calibri"/>
                <w:color w:val="012169"/>
                <w:sz w:val="24"/>
                <w:szCs w:val="24"/>
              </w:rPr>
            </w:pPr>
            <w:r>
              <w:rPr>
                <w:rFonts w:ascii="Calibri" w:hAnsi="Calibri" w:cs="Calibri"/>
                <w:color w:val="012169"/>
                <w:sz w:val="24"/>
                <w:szCs w:val="24"/>
              </w:rPr>
              <w:t xml:space="preserve">Leder: </w:t>
            </w:r>
            <w:r w:rsidR="0040467F">
              <w:rPr>
                <w:rFonts w:ascii="Calibri" w:hAnsi="Calibri" w:cs="Calibri"/>
                <w:color w:val="012169"/>
                <w:sz w:val="24"/>
                <w:szCs w:val="24"/>
              </w:rPr>
              <w:t>Ståle</w:t>
            </w:r>
            <w:r>
              <w:rPr>
                <w:rFonts w:ascii="Calibri" w:hAnsi="Calibri" w:cs="Calibri"/>
                <w:color w:val="012169"/>
                <w:sz w:val="24"/>
                <w:szCs w:val="24"/>
              </w:rPr>
              <w:t xml:space="preserve"> Manneråk Kongsvik</w:t>
            </w:r>
          </w:p>
          <w:p w14:paraId="6146DEEE" w14:textId="7D86AAC6" w:rsidR="0040467F" w:rsidRPr="00207FE6" w:rsidRDefault="003C296B" w:rsidP="0040467F">
            <w:pPr>
              <w:autoSpaceDE w:val="0"/>
              <w:autoSpaceDN w:val="0"/>
              <w:adjustRightInd w:val="0"/>
              <w:rPr>
                <w:rFonts w:ascii="Calibri" w:hAnsi="Calibri" w:cs="Calibri"/>
                <w:color w:val="012169"/>
                <w:sz w:val="24"/>
                <w:szCs w:val="24"/>
              </w:rPr>
            </w:pPr>
            <w:r>
              <w:rPr>
                <w:rFonts w:ascii="Calibri" w:hAnsi="Calibri" w:cs="Calibri"/>
                <w:color w:val="012169"/>
                <w:sz w:val="24"/>
                <w:szCs w:val="24"/>
              </w:rPr>
              <w:t xml:space="preserve">Nestleder: </w:t>
            </w:r>
            <w:r w:rsidR="0040467F">
              <w:rPr>
                <w:rFonts w:ascii="Calibri" w:hAnsi="Calibri" w:cs="Calibri"/>
                <w:color w:val="012169"/>
                <w:sz w:val="24"/>
                <w:szCs w:val="24"/>
              </w:rPr>
              <w:t>Ivan</w:t>
            </w:r>
            <w:r>
              <w:rPr>
                <w:rFonts w:ascii="Calibri" w:hAnsi="Calibri" w:cs="Calibri"/>
                <w:color w:val="012169"/>
                <w:sz w:val="24"/>
                <w:szCs w:val="24"/>
              </w:rPr>
              <w:t xml:space="preserve"> Sagbakken</w:t>
            </w:r>
          </w:p>
          <w:p w14:paraId="596C7A6B" w14:textId="77777777" w:rsidR="000B171F" w:rsidRPr="00207FE6" w:rsidRDefault="000B171F" w:rsidP="6EC51584">
            <w:pPr>
              <w:rPr>
                <w:rFonts w:ascii="Calibri" w:hAnsi="Calibri" w:cs="Calibri"/>
                <w:color w:val="012169"/>
                <w:sz w:val="24"/>
                <w:szCs w:val="24"/>
              </w:rPr>
            </w:pPr>
          </w:p>
        </w:tc>
        <w:tc>
          <w:tcPr>
            <w:tcW w:w="1522" w:type="dxa"/>
          </w:tcPr>
          <w:p w14:paraId="31A12FC4" w14:textId="77777777" w:rsidR="000B171F" w:rsidRPr="00207FE6" w:rsidRDefault="000B171F" w:rsidP="6EC51584">
            <w:pPr>
              <w:rPr>
                <w:rFonts w:ascii="Calibri" w:hAnsi="Calibri" w:cs="Calibri"/>
                <w:color w:val="012169"/>
                <w:sz w:val="24"/>
                <w:szCs w:val="24"/>
              </w:rPr>
            </w:pPr>
          </w:p>
        </w:tc>
      </w:tr>
      <w:tr w:rsidR="00386427" w:rsidRPr="00207FE6" w14:paraId="35C93379" w14:textId="77777777" w:rsidTr="00144FFA">
        <w:trPr>
          <w:trHeight w:val="275"/>
        </w:trPr>
        <w:tc>
          <w:tcPr>
            <w:tcW w:w="1701" w:type="dxa"/>
          </w:tcPr>
          <w:p w14:paraId="09E935C9" w14:textId="0A3846CD" w:rsidR="00386427" w:rsidRPr="00207FE6" w:rsidRDefault="00580734" w:rsidP="6EC51584">
            <w:pPr>
              <w:rPr>
                <w:rFonts w:ascii="Calibri" w:hAnsi="Calibri" w:cs="Calibri"/>
                <w:color w:val="012169"/>
                <w:sz w:val="24"/>
                <w:szCs w:val="24"/>
              </w:rPr>
            </w:pPr>
            <w:r w:rsidRPr="00207FE6">
              <w:rPr>
                <w:rFonts w:ascii="Calibri" w:hAnsi="Calibri" w:cs="Calibri"/>
                <w:color w:val="012169"/>
                <w:sz w:val="24"/>
                <w:szCs w:val="24"/>
              </w:rPr>
              <w:t>R-</w:t>
            </w:r>
            <w:r w:rsidR="00E202DD" w:rsidRPr="00207FE6">
              <w:rPr>
                <w:rFonts w:ascii="Calibri" w:hAnsi="Calibri" w:cs="Calibri"/>
                <w:color w:val="012169"/>
                <w:sz w:val="24"/>
                <w:szCs w:val="24"/>
              </w:rPr>
              <w:t>0</w:t>
            </w:r>
            <w:r w:rsidRPr="00207FE6">
              <w:rPr>
                <w:rFonts w:ascii="Calibri" w:hAnsi="Calibri" w:cs="Calibri"/>
                <w:color w:val="012169"/>
                <w:sz w:val="24"/>
                <w:szCs w:val="24"/>
              </w:rPr>
              <w:t>2/20</w:t>
            </w:r>
          </w:p>
        </w:tc>
        <w:tc>
          <w:tcPr>
            <w:tcW w:w="5670" w:type="dxa"/>
          </w:tcPr>
          <w:p w14:paraId="27D88BB7" w14:textId="1B905BFB" w:rsidR="00580734" w:rsidRPr="00207FE6" w:rsidRDefault="00580734" w:rsidP="00580734">
            <w:pPr>
              <w:rPr>
                <w:rFonts w:ascii="Calibri" w:hAnsi="Calibri" w:cs="Calibri"/>
                <w:b/>
                <w:color w:val="012169"/>
                <w:sz w:val="24"/>
                <w:szCs w:val="24"/>
              </w:rPr>
            </w:pPr>
            <w:r w:rsidRPr="00207FE6">
              <w:rPr>
                <w:rFonts w:ascii="Calibri" w:hAnsi="Calibri" w:cs="Calibri"/>
                <w:b/>
                <w:color w:val="012169"/>
                <w:sz w:val="24"/>
                <w:szCs w:val="24"/>
              </w:rPr>
              <w:t>Veteranplan, og videre behandling</w:t>
            </w:r>
          </w:p>
          <w:p w14:paraId="2B5FCDA7" w14:textId="1FCD8D92" w:rsidR="0013146B" w:rsidRPr="00207FE6" w:rsidRDefault="00580734" w:rsidP="00580734">
            <w:pPr>
              <w:rPr>
                <w:rFonts w:ascii="Calibri" w:hAnsi="Calibri" w:cs="Calibri"/>
                <w:color w:val="012169"/>
                <w:sz w:val="24"/>
                <w:szCs w:val="24"/>
              </w:rPr>
            </w:pPr>
            <w:r w:rsidRPr="00207FE6">
              <w:rPr>
                <w:rFonts w:ascii="Calibri" w:hAnsi="Calibri" w:cs="Calibri"/>
                <w:color w:val="012169"/>
                <w:sz w:val="24"/>
                <w:szCs w:val="24"/>
              </w:rPr>
              <w:t xml:space="preserve">Arbeidsgruppen for veteranplan for Lister </w:t>
            </w:r>
            <w:r w:rsidR="00CB3F47" w:rsidRPr="00207FE6">
              <w:rPr>
                <w:rFonts w:ascii="Calibri" w:hAnsi="Calibri" w:cs="Calibri"/>
                <w:color w:val="012169"/>
                <w:sz w:val="24"/>
                <w:szCs w:val="24"/>
              </w:rPr>
              <w:t xml:space="preserve">er i ferd med å avslutte sitt arbeid, </w:t>
            </w:r>
            <w:r w:rsidRPr="00207FE6">
              <w:rPr>
                <w:rFonts w:ascii="Calibri" w:hAnsi="Calibri" w:cs="Calibri"/>
                <w:color w:val="012169"/>
                <w:sz w:val="24"/>
                <w:szCs w:val="24"/>
              </w:rPr>
              <w:t>og etterspør hvordan planen skal behandles videre.</w:t>
            </w:r>
          </w:p>
          <w:p w14:paraId="771DF194" w14:textId="77777777" w:rsidR="00580734" w:rsidRPr="00207FE6" w:rsidRDefault="00580734" w:rsidP="00580734">
            <w:pPr>
              <w:rPr>
                <w:rFonts w:ascii="Calibri" w:hAnsi="Calibri" w:cs="Calibri"/>
                <w:color w:val="012169"/>
                <w:sz w:val="24"/>
                <w:szCs w:val="24"/>
              </w:rPr>
            </w:pPr>
          </w:p>
          <w:p w14:paraId="5F51AD52" w14:textId="77777777" w:rsidR="00580734" w:rsidRPr="003C296B" w:rsidRDefault="00580734" w:rsidP="00580734">
            <w:pPr>
              <w:rPr>
                <w:rFonts w:ascii="Calibri" w:hAnsi="Calibri" w:cs="Calibri"/>
                <w:b/>
                <w:color w:val="012169"/>
                <w:sz w:val="24"/>
                <w:szCs w:val="24"/>
              </w:rPr>
            </w:pPr>
            <w:r w:rsidRPr="003C296B">
              <w:rPr>
                <w:rFonts w:ascii="Calibri" w:hAnsi="Calibri" w:cs="Calibri"/>
                <w:b/>
                <w:color w:val="012169"/>
                <w:sz w:val="24"/>
                <w:szCs w:val="24"/>
              </w:rPr>
              <w:t>Forslag til innstilling:</w:t>
            </w:r>
          </w:p>
          <w:p w14:paraId="24504378" w14:textId="77777777" w:rsidR="00580734" w:rsidRPr="00207FE6" w:rsidRDefault="00CB3F47" w:rsidP="00CB3F47">
            <w:pPr>
              <w:pStyle w:val="Listeavsnitt"/>
              <w:numPr>
                <w:ilvl w:val="0"/>
                <w:numId w:val="5"/>
              </w:numPr>
              <w:rPr>
                <w:color w:val="012169"/>
                <w:sz w:val="24"/>
                <w:szCs w:val="24"/>
              </w:rPr>
            </w:pPr>
            <w:r w:rsidRPr="00207FE6">
              <w:rPr>
                <w:color w:val="012169"/>
                <w:sz w:val="24"/>
                <w:szCs w:val="24"/>
              </w:rPr>
              <w:t>Når utkast til plan foreligger, oversende planen rådmannsutvalget for videre behandling.</w:t>
            </w:r>
          </w:p>
          <w:p w14:paraId="61750F81" w14:textId="77777777" w:rsidR="00CB3F47" w:rsidRDefault="00CB3F47" w:rsidP="00CB3F47">
            <w:pPr>
              <w:pStyle w:val="Listeavsnitt"/>
              <w:numPr>
                <w:ilvl w:val="0"/>
                <w:numId w:val="5"/>
              </w:numPr>
              <w:rPr>
                <w:color w:val="012169"/>
                <w:sz w:val="24"/>
                <w:szCs w:val="24"/>
              </w:rPr>
            </w:pPr>
            <w:r w:rsidRPr="00207FE6">
              <w:rPr>
                <w:color w:val="012169"/>
                <w:sz w:val="24"/>
                <w:szCs w:val="24"/>
              </w:rPr>
              <w:lastRenderedPageBreak/>
              <w:t>Rådmannsutvalget anmoder om at dette kan skje innen 21.02.29.</w:t>
            </w:r>
          </w:p>
          <w:p w14:paraId="2266859F" w14:textId="00C88F61" w:rsidR="00F5325B" w:rsidRDefault="00F5325B" w:rsidP="00F5325B">
            <w:pPr>
              <w:rPr>
                <w:color w:val="012169"/>
                <w:sz w:val="24"/>
                <w:szCs w:val="24"/>
              </w:rPr>
            </w:pPr>
          </w:p>
          <w:p w14:paraId="2931278C" w14:textId="3C60507B" w:rsidR="008560C4" w:rsidRDefault="003C296B" w:rsidP="00F5325B">
            <w:pPr>
              <w:rPr>
                <w:color w:val="012169"/>
                <w:sz w:val="24"/>
                <w:szCs w:val="24"/>
              </w:rPr>
            </w:pPr>
            <w:r w:rsidRPr="003C296B">
              <w:rPr>
                <w:b/>
                <w:color w:val="012169"/>
                <w:sz w:val="24"/>
                <w:szCs w:val="24"/>
              </w:rPr>
              <w:t>Konklusjon</w:t>
            </w:r>
            <w:r>
              <w:rPr>
                <w:color w:val="012169"/>
                <w:sz w:val="24"/>
                <w:szCs w:val="24"/>
              </w:rPr>
              <w:t>: som innstilling.</w:t>
            </w:r>
          </w:p>
          <w:p w14:paraId="52C12614" w14:textId="0E3500A5" w:rsidR="00F5325B" w:rsidRPr="00F5325B" w:rsidRDefault="00F5325B" w:rsidP="00F5325B">
            <w:pPr>
              <w:rPr>
                <w:color w:val="012169"/>
                <w:sz w:val="24"/>
                <w:szCs w:val="24"/>
              </w:rPr>
            </w:pPr>
          </w:p>
        </w:tc>
        <w:tc>
          <w:tcPr>
            <w:tcW w:w="1522" w:type="dxa"/>
          </w:tcPr>
          <w:p w14:paraId="56DEA0BC" w14:textId="77777777" w:rsidR="00386427" w:rsidRPr="00207FE6" w:rsidRDefault="00386427" w:rsidP="6EC51584">
            <w:pPr>
              <w:rPr>
                <w:rFonts w:ascii="Calibri" w:hAnsi="Calibri" w:cs="Calibri"/>
                <w:color w:val="012169"/>
                <w:sz w:val="24"/>
                <w:szCs w:val="24"/>
              </w:rPr>
            </w:pPr>
          </w:p>
        </w:tc>
      </w:tr>
      <w:tr w:rsidR="00CB799F" w:rsidRPr="00207FE6" w14:paraId="6C3B173F" w14:textId="77777777" w:rsidTr="00144FFA">
        <w:trPr>
          <w:trHeight w:val="250"/>
        </w:trPr>
        <w:tc>
          <w:tcPr>
            <w:tcW w:w="1701" w:type="dxa"/>
          </w:tcPr>
          <w:p w14:paraId="22831558" w14:textId="0C0E37CF" w:rsidR="00CB799F" w:rsidRPr="00207FE6" w:rsidRDefault="00E202DD" w:rsidP="6EC51584">
            <w:pPr>
              <w:rPr>
                <w:rFonts w:ascii="Calibri" w:hAnsi="Calibri" w:cs="Calibri"/>
                <w:color w:val="012169"/>
                <w:sz w:val="24"/>
                <w:szCs w:val="24"/>
              </w:rPr>
            </w:pPr>
            <w:r w:rsidRPr="00207FE6">
              <w:rPr>
                <w:rFonts w:ascii="Calibri" w:hAnsi="Calibri" w:cs="Calibri"/>
                <w:color w:val="012169"/>
                <w:sz w:val="24"/>
                <w:szCs w:val="24"/>
              </w:rPr>
              <w:t>R-03/20</w:t>
            </w:r>
          </w:p>
        </w:tc>
        <w:tc>
          <w:tcPr>
            <w:tcW w:w="5670" w:type="dxa"/>
          </w:tcPr>
          <w:p w14:paraId="6596DF51" w14:textId="2440FC49" w:rsidR="001A7051" w:rsidRPr="00207FE6" w:rsidRDefault="001A7051" w:rsidP="001A7051">
            <w:pPr>
              <w:pStyle w:val="Listeavsnitt"/>
              <w:ind w:left="0"/>
              <w:rPr>
                <w:b/>
                <w:color w:val="012169"/>
                <w:sz w:val="24"/>
                <w:szCs w:val="24"/>
              </w:rPr>
            </w:pPr>
            <w:r w:rsidRPr="00207FE6">
              <w:rPr>
                <w:b/>
                <w:color w:val="012169"/>
                <w:sz w:val="24"/>
                <w:szCs w:val="24"/>
              </w:rPr>
              <w:t>Betalingsmodeller for Listersamarbeidet</w:t>
            </w:r>
          </w:p>
          <w:p w14:paraId="57E657ED" w14:textId="77777777" w:rsidR="00221D84" w:rsidRPr="00207FE6" w:rsidRDefault="00221D84" w:rsidP="001A7051">
            <w:pPr>
              <w:pStyle w:val="Listeavsnitt"/>
              <w:ind w:left="0"/>
              <w:rPr>
                <w:color w:val="012169"/>
                <w:sz w:val="24"/>
                <w:szCs w:val="24"/>
              </w:rPr>
            </w:pPr>
            <w:r w:rsidRPr="00207FE6">
              <w:rPr>
                <w:color w:val="012169"/>
                <w:sz w:val="24"/>
                <w:szCs w:val="24"/>
              </w:rPr>
              <w:t xml:space="preserve">Viser til </w:t>
            </w:r>
            <w:r w:rsidR="001A4ED4" w:rsidRPr="00207FE6">
              <w:rPr>
                <w:color w:val="012169"/>
                <w:sz w:val="24"/>
                <w:szCs w:val="24"/>
              </w:rPr>
              <w:t>R-sak 38/19</w:t>
            </w:r>
            <w:r w:rsidRPr="00207FE6">
              <w:rPr>
                <w:color w:val="012169"/>
                <w:sz w:val="24"/>
                <w:szCs w:val="24"/>
              </w:rPr>
              <w:t>.</w:t>
            </w:r>
          </w:p>
          <w:p w14:paraId="3AC7F93D" w14:textId="64A0584D" w:rsidR="00221D84" w:rsidRPr="00207FE6" w:rsidRDefault="00221D84" w:rsidP="00221D84">
            <w:pPr>
              <w:ind w:left="708"/>
              <w:rPr>
                <w:rFonts w:ascii="Calibri" w:hAnsi="Calibri" w:cs="Calibri"/>
                <w:color w:val="012169"/>
                <w:sz w:val="24"/>
                <w:szCs w:val="24"/>
              </w:rPr>
            </w:pPr>
            <w:r w:rsidRPr="00207FE6">
              <w:rPr>
                <w:rFonts w:ascii="Calibri" w:hAnsi="Calibri" w:cs="Calibri"/>
                <w:color w:val="012169"/>
                <w:sz w:val="24"/>
                <w:szCs w:val="24"/>
              </w:rPr>
              <w:t xml:space="preserve">«I forbindelse med at man nå er i ferd med å utarbeide en ny avtale knyttet til NAV-Lister, ser rådmannsutvalget det som formålstjenlig å ta en gjennomgang av alle vertskommuneavtalene.  Hensikten er å utvikle en felles standard i tråd med ny kommunelov. </w:t>
            </w:r>
          </w:p>
          <w:p w14:paraId="3398C8D4" w14:textId="617576CB" w:rsidR="0081746E" w:rsidRPr="00207FE6" w:rsidRDefault="00221D84" w:rsidP="001A7051">
            <w:pPr>
              <w:pStyle w:val="Listeavsnitt"/>
              <w:ind w:left="0"/>
              <w:rPr>
                <w:color w:val="012169"/>
                <w:sz w:val="24"/>
                <w:szCs w:val="24"/>
              </w:rPr>
            </w:pPr>
            <w:r w:rsidRPr="00207FE6">
              <w:rPr>
                <w:color w:val="012169"/>
                <w:sz w:val="24"/>
                <w:szCs w:val="24"/>
              </w:rPr>
              <w:t>R</w:t>
            </w:r>
            <w:r w:rsidR="001A4ED4" w:rsidRPr="00207FE6">
              <w:rPr>
                <w:color w:val="012169"/>
                <w:sz w:val="24"/>
                <w:szCs w:val="24"/>
              </w:rPr>
              <w:t xml:space="preserve">ådmannsutvalget </w:t>
            </w:r>
            <w:r w:rsidRPr="00207FE6">
              <w:rPr>
                <w:color w:val="012169"/>
                <w:sz w:val="24"/>
                <w:szCs w:val="24"/>
              </w:rPr>
              <w:t xml:space="preserve">gjorde i den sammenheng </w:t>
            </w:r>
            <w:r w:rsidR="001A4ED4" w:rsidRPr="00207FE6">
              <w:rPr>
                <w:color w:val="012169"/>
                <w:sz w:val="24"/>
                <w:szCs w:val="24"/>
              </w:rPr>
              <w:t xml:space="preserve">et vedtak om å legge til grunn en betalingsmodell hvor 20% var fast, og resten etter innbyggertall.  </w:t>
            </w:r>
          </w:p>
          <w:p w14:paraId="6222B88F" w14:textId="77777777" w:rsidR="00221D84" w:rsidRPr="00207FE6" w:rsidRDefault="00221D84" w:rsidP="001A7051">
            <w:pPr>
              <w:pStyle w:val="Listeavsnitt"/>
              <w:ind w:left="0"/>
              <w:rPr>
                <w:color w:val="012169"/>
                <w:sz w:val="24"/>
                <w:szCs w:val="24"/>
              </w:rPr>
            </w:pPr>
          </w:p>
          <w:p w14:paraId="05C1A8DC" w14:textId="77777777" w:rsidR="00221D84" w:rsidRPr="00207FE6" w:rsidRDefault="00221D84" w:rsidP="001A7051">
            <w:pPr>
              <w:pStyle w:val="Listeavsnitt"/>
              <w:ind w:left="0"/>
              <w:rPr>
                <w:b/>
                <w:color w:val="012169"/>
                <w:sz w:val="24"/>
                <w:szCs w:val="24"/>
              </w:rPr>
            </w:pPr>
            <w:r w:rsidRPr="00207FE6">
              <w:rPr>
                <w:b/>
                <w:color w:val="012169"/>
                <w:sz w:val="24"/>
                <w:szCs w:val="24"/>
              </w:rPr>
              <w:t xml:space="preserve">Forslag til innstilling:  </w:t>
            </w:r>
          </w:p>
          <w:p w14:paraId="190365F6" w14:textId="2120DB1B" w:rsidR="00221D84" w:rsidRPr="00207FE6" w:rsidRDefault="00221D84" w:rsidP="00221D84">
            <w:pPr>
              <w:pStyle w:val="Listeavsnitt"/>
              <w:numPr>
                <w:ilvl w:val="0"/>
                <w:numId w:val="7"/>
              </w:numPr>
              <w:rPr>
                <w:color w:val="012169"/>
                <w:sz w:val="24"/>
                <w:szCs w:val="24"/>
              </w:rPr>
            </w:pPr>
            <w:r w:rsidRPr="00207FE6">
              <w:rPr>
                <w:color w:val="012169"/>
                <w:sz w:val="24"/>
                <w:szCs w:val="24"/>
              </w:rPr>
              <w:t>Med mindre annet er bestem, skal dette gjelde for alle vertskommunesamarbeid.</w:t>
            </w:r>
          </w:p>
          <w:p w14:paraId="04826FDB" w14:textId="74C28ECD" w:rsidR="00221D84" w:rsidRPr="00207FE6" w:rsidRDefault="00221D84" w:rsidP="00221D84">
            <w:pPr>
              <w:pStyle w:val="Listeavsnitt"/>
              <w:numPr>
                <w:ilvl w:val="0"/>
                <w:numId w:val="7"/>
              </w:numPr>
              <w:rPr>
                <w:color w:val="012169"/>
                <w:sz w:val="24"/>
                <w:szCs w:val="24"/>
              </w:rPr>
            </w:pPr>
            <w:r w:rsidRPr="00207FE6">
              <w:rPr>
                <w:color w:val="012169"/>
                <w:sz w:val="24"/>
                <w:szCs w:val="24"/>
              </w:rPr>
              <w:t>For Lister Nyskaping AS</w:t>
            </w:r>
          </w:p>
          <w:p w14:paraId="66ED4F92" w14:textId="57C3ECE0" w:rsidR="00221D84" w:rsidRPr="00207FE6" w:rsidRDefault="00221D84" w:rsidP="00221D84">
            <w:pPr>
              <w:pStyle w:val="Listeavsnitt"/>
              <w:numPr>
                <w:ilvl w:val="0"/>
                <w:numId w:val="7"/>
              </w:numPr>
              <w:rPr>
                <w:color w:val="012169"/>
                <w:sz w:val="24"/>
                <w:szCs w:val="24"/>
              </w:rPr>
            </w:pPr>
            <w:r w:rsidRPr="00207FE6">
              <w:rPr>
                <w:color w:val="012169"/>
                <w:sz w:val="24"/>
                <w:szCs w:val="24"/>
              </w:rPr>
              <w:t>For Lister Kompetanse AS</w:t>
            </w:r>
          </w:p>
          <w:p w14:paraId="12632FD5" w14:textId="2970B399" w:rsidR="00D2785D" w:rsidRDefault="00D2785D" w:rsidP="00221D84">
            <w:pPr>
              <w:pStyle w:val="Listeavsnitt"/>
              <w:numPr>
                <w:ilvl w:val="0"/>
                <w:numId w:val="7"/>
              </w:numPr>
              <w:rPr>
                <w:color w:val="012169"/>
                <w:sz w:val="24"/>
                <w:szCs w:val="24"/>
              </w:rPr>
            </w:pPr>
            <w:r w:rsidRPr="00207FE6">
              <w:rPr>
                <w:color w:val="012169"/>
                <w:sz w:val="24"/>
                <w:szCs w:val="24"/>
              </w:rPr>
              <w:t>Listerfondet</w:t>
            </w:r>
          </w:p>
          <w:p w14:paraId="63A6D084" w14:textId="474995A5" w:rsidR="00117054" w:rsidRDefault="00D41F12" w:rsidP="00D41F12">
            <w:pPr>
              <w:tabs>
                <w:tab w:val="center" w:pos="2765"/>
              </w:tabs>
            </w:pPr>
            <w:r>
              <w:tab/>
            </w:r>
          </w:p>
          <w:p w14:paraId="0F683D21" w14:textId="3B9AA5EF" w:rsidR="00117054" w:rsidRPr="00045751" w:rsidRDefault="00117054" w:rsidP="00117054">
            <w:pPr>
              <w:rPr>
                <w:rFonts w:ascii="Calibri" w:hAnsi="Calibri"/>
                <w:b/>
                <w:color w:val="012169"/>
                <w:sz w:val="24"/>
              </w:rPr>
            </w:pPr>
            <w:r w:rsidRPr="00045751">
              <w:rPr>
                <w:rFonts w:ascii="Calibri" w:hAnsi="Calibri"/>
                <w:b/>
                <w:color w:val="012169"/>
                <w:sz w:val="24"/>
              </w:rPr>
              <w:t>Konklusjon</w:t>
            </w:r>
          </w:p>
          <w:p w14:paraId="51BB3569" w14:textId="60CAC5EC" w:rsidR="00D41F12" w:rsidRDefault="00D41F12" w:rsidP="00D41F12">
            <w:pPr>
              <w:pStyle w:val="Listeavsnitt"/>
              <w:numPr>
                <w:ilvl w:val="0"/>
                <w:numId w:val="7"/>
              </w:numPr>
              <w:rPr>
                <w:color w:val="012169"/>
                <w:sz w:val="24"/>
                <w:szCs w:val="24"/>
              </w:rPr>
            </w:pPr>
            <w:r w:rsidRPr="00207FE6">
              <w:rPr>
                <w:color w:val="012169"/>
                <w:sz w:val="24"/>
                <w:szCs w:val="24"/>
              </w:rPr>
              <w:t>Listersamarbeidet legger til grunn en betalingsmodell</w:t>
            </w:r>
            <w:r>
              <w:rPr>
                <w:color w:val="012169"/>
                <w:sz w:val="24"/>
                <w:szCs w:val="24"/>
              </w:rPr>
              <w:t xml:space="preserve"> for </w:t>
            </w:r>
            <w:r w:rsidR="00045751">
              <w:rPr>
                <w:color w:val="012169"/>
                <w:sz w:val="24"/>
                <w:szCs w:val="24"/>
              </w:rPr>
              <w:t xml:space="preserve">interkommunalt </w:t>
            </w:r>
            <w:r>
              <w:rPr>
                <w:color w:val="012169"/>
                <w:sz w:val="24"/>
                <w:szCs w:val="24"/>
              </w:rPr>
              <w:t>samar</w:t>
            </w:r>
            <w:r w:rsidR="00F42326">
              <w:rPr>
                <w:color w:val="012169"/>
                <w:sz w:val="24"/>
                <w:szCs w:val="24"/>
              </w:rPr>
              <w:t>beid,</w:t>
            </w:r>
            <w:r w:rsidRPr="00207FE6">
              <w:rPr>
                <w:color w:val="012169"/>
                <w:sz w:val="24"/>
                <w:szCs w:val="24"/>
              </w:rPr>
              <w:t xml:space="preserve"> </w:t>
            </w:r>
            <w:r w:rsidR="00045751">
              <w:rPr>
                <w:color w:val="012169"/>
                <w:sz w:val="24"/>
                <w:szCs w:val="24"/>
              </w:rPr>
              <w:t xml:space="preserve">regulert </w:t>
            </w:r>
            <w:r>
              <w:rPr>
                <w:color w:val="012169"/>
                <w:sz w:val="24"/>
                <w:szCs w:val="24"/>
              </w:rPr>
              <w:t xml:space="preserve">etter kommunelovens </w:t>
            </w:r>
            <w:r w:rsidRPr="00045751">
              <w:rPr>
                <w:color w:val="012169"/>
                <w:sz w:val="24"/>
              </w:rPr>
              <w:t>Kap 18, 19 og 20,</w:t>
            </w:r>
            <w:r>
              <w:rPr>
                <w:sz w:val="24"/>
              </w:rPr>
              <w:t xml:space="preserve"> </w:t>
            </w:r>
            <w:r w:rsidRPr="00207FE6">
              <w:rPr>
                <w:color w:val="012169"/>
                <w:sz w:val="24"/>
                <w:szCs w:val="24"/>
              </w:rPr>
              <w:t>hvor 20% er fast og 80% fordeles etter innbyggertall.</w:t>
            </w:r>
          </w:p>
          <w:p w14:paraId="7251DEA2" w14:textId="56F6D18E" w:rsidR="00D41F12" w:rsidRDefault="00D41F12" w:rsidP="00D41F12">
            <w:pPr>
              <w:pStyle w:val="Listeavsnitt"/>
              <w:numPr>
                <w:ilvl w:val="0"/>
                <w:numId w:val="7"/>
              </w:numPr>
              <w:rPr>
                <w:color w:val="012169"/>
                <w:sz w:val="24"/>
                <w:szCs w:val="24"/>
              </w:rPr>
            </w:pPr>
            <w:r>
              <w:rPr>
                <w:color w:val="012169"/>
                <w:sz w:val="24"/>
                <w:szCs w:val="24"/>
              </w:rPr>
              <w:t xml:space="preserve">Betalingsmodell for andre samarbeid/selskaper fastsettes særskilt.  </w:t>
            </w:r>
          </w:p>
          <w:p w14:paraId="55D216E4" w14:textId="2C843C90" w:rsidR="00665CF8" w:rsidRDefault="00F16172" w:rsidP="00D41F12">
            <w:pPr>
              <w:pStyle w:val="Listeavsnitt"/>
              <w:numPr>
                <w:ilvl w:val="0"/>
                <w:numId w:val="7"/>
              </w:numPr>
              <w:rPr>
                <w:color w:val="012169"/>
                <w:sz w:val="24"/>
                <w:szCs w:val="24"/>
              </w:rPr>
            </w:pPr>
            <w:r>
              <w:rPr>
                <w:color w:val="012169"/>
                <w:sz w:val="24"/>
                <w:szCs w:val="24"/>
              </w:rPr>
              <w:t>Saken om endringer legges frem og behandles i kommunene før sommeren 2020. Eventuelle endringer vil gjelde fra 2021.</w:t>
            </w:r>
          </w:p>
          <w:p w14:paraId="68142552" w14:textId="77777777" w:rsidR="00F16172" w:rsidRPr="00207FE6" w:rsidRDefault="00F16172" w:rsidP="00F16172">
            <w:pPr>
              <w:pStyle w:val="Listeavsnitt"/>
              <w:rPr>
                <w:color w:val="012169"/>
                <w:sz w:val="24"/>
                <w:szCs w:val="24"/>
              </w:rPr>
            </w:pPr>
          </w:p>
          <w:p w14:paraId="0A7497BC" w14:textId="2DCF357C" w:rsidR="00D41F12" w:rsidRDefault="00D41F12" w:rsidP="00117054">
            <w:pPr>
              <w:rPr>
                <w:rFonts w:ascii="Calibri" w:hAnsi="Calibri"/>
                <w:color w:val="012169"/>
                <w:sz w:val="32"/>
                <w:szCs w:val="24"/>
              </w:rPr>
            </w:pPr>
          </w:p>
          <w:p w14:paraId="01439597" w14:textId="5460175D" w:rsidR="00045751" w:rsidRDefault="00045751" w:rsidP="00117054">
            <w:pPr>
              <w:rPr>
                <w:rFonts w:ascii="Calibri" w:hAnsi="Calibri"/>
                <w:color w:val="012169"/>
                <w:sz w:val="32"/>
                <w:szCs w:val="24"/>
              </w:rPr>
            </w:pPr>
          </w:p>
          <w:p w14:paraId="056D2DB2" w14:textId="7E3160F8" w:rsidR="00045751" w:rsidRDefault="00045751" w:rsidP="00117054">
            <w:pPr>
              <w:rPr>
                <w:rFonts w:ascii="Calibri" w:hAnsi="Calibri"/>
                <w:color w:val="012169"/>
                <w:sz w:val="32"/>
                <w:szCs w:val="24"/>
              </w:rPr>
            </w:pPr>
          </w:p>
          <w:p w14:paraId="4761FCCF" w14:textId="77777777" w:rsidR="00045751" w:rsidRPr="00117054" w:rsidRDefault="00045751" w:rsidP="00117054">
            <w:pPr>
              <w:rPr>
                <w:rFonts w:ascii="Calibri" w:hAnsi="Calibri"/>
                <w:color w:val="012169"/>
                <w:sz w:val="32"/>
                <w:szCs w:val="24"/>
              </w:rPr>
            </w:pPr>
          </w:p>
          <w:p w14:paraId="19D6918F" w14:textId="238F275C" w:rsidR="001418E2" w:rsidRPr="00207FE6" w:rsidRDefault="001418E2" w:rsidP="001A7051">
            <w:pPr>
              <w:pStyle w:val="Listeavsnitt"/>
              <w:ind w:left="0"/>
              <w:rPr>
                <w:color w:val="012169"/>
                <w:sz w:val="24"/>
                <w:szCs w:val="24"/>
              </w:rPr>
            </w:pPr>
          </w:p>
        </w:tc>
        <w:tc>
          <w:tcPr>
            <w:tcW w:w="1522" w:type="dxa"/>
          </w:tcPr>
          <w:p w14:paraId="579AE474" w14:textId="77777777" w:rsidR="00CB799F" w:rsidRPr="00207FE6" w:rsidRDefault="00CB799F" w:rsidP="0091079E">
            <w:pPr>
              <w:rPr>
                <w:rFonts w:ascii="Calibri" w:hAnsi="Calibri" w:cs="Calibri"/>
                <w:color w:val="012169"/>
                <w:sz w:val="24"/>
                <w:szCs w:val="24"/>
              </w:rPr>
            </w:pPr>
          </w:p>
        </w:tc>
      </w:tr>
      <w:tr w:rsidR="00045751" w:rsidRPr="00207FE6" w14:paraId="7AFDDF8B" w14:textId="77777777" w:rsidTr="00144FFA">
        <w:trPr>
          <w:trHeight w:val="250"/>
        </w:trPr>
        <w:tc>
          <w:tcPr>
            <w:tcW w:w="1701" w:type="dxa"/>
          </w:tcPr>
          <w:p w14:paraId="392DEBB8" w14:textId="0A7E6401" w:rsidR="00045751" w:rsidRDefault="00045751" w:rsidP="00045751">
            <w:pPr>
              <w:rPr>
                <w:rFonts w:ascii="Calibri" w:hAnsi="Calibri" w:cs="Calibri"/>
                <w:color w:val="012169"/>
                <w:sz w:val="24"/>
                <w:szCs w:val="24"/>
              </w:rPr>
            </w:pPr>
            <w:r>
              <w:rPr>
                <w:rFonts w:ascii="Calibri" w:hAnsi="Calibri" w:cs="Calibri"/>
                <w:color w:val="012169"/>
                <w:sz w:val="24"/>
                <w:szCs w:val="24"/>
              </w:rPr>
              <w:lastRenderedPageBreak/>
              <w:t>R-04/20</w:t>
            </w:r>
          </w:p>
          <w:p w14:paraId="4E509F56" w14:textId="0937B52B" w:rsidR="00045751" w:rsidRPr="00207FE6" w:rsidRDefault="00045751" w:rsidP="00045751">
            <w:pPr>
              <w:rPr>
                <w:rFonts w:ascii="Calibri" w:hAnsi="Calibri" w:cs="Calibri"/>
                <w:color w:val="012169"/>
                <w:sz w:val="24"/>
                <w:szCs w:val="24"/>
              </w:rPr>
            </w:pPr>
          </w:p>
        </w:tc>
        <w:tc>
          <w:tcPr>
            <w:tcW w:w="5670" w:type="dxa"/>
          </w:tcPr>
          <w:p w14:paraId="1499215E" w14:textId="1B8C9DA5" w:rsidR="00045751" w:rsidRPr="00D12265" w:rsidRDefault="00045751" w:rsidP="00045751">
            <w:pPr>
              <w:rPr>
                <w:rFonts w:ascii="Calibri" w:hAnsi="Calibri" w:cs="Calibri"/>
                <w:b/>
                <w:color w:val="012169"/>
                <w:sz w:val="24"/>
                <w:szCs w:val="24"/>
              </w:rPr>
            </w:pPr>
            <w:r>
              <w:rPr>
                <w:rFonts w:ascii="Calibri" w:hAnsi="Calibri" w:cs="Calibri"/>
                <w:b/>
                <w:color w:val="012169"/>
                <w:sz w:val="24"/>
                <w:szCs w:val="24"/>
              </w:rPr>
              <w:t>Etablering av Barnas Stasjon i Lyngdal</w:t>
            </w:r>
            <w:r w:rsidRPr="00D12265">
              <w:rPr>
                <w:rFonts w:ascii="Calibri" w:hAnsi="Calibri" w:cs="Calibri"/>
                <w:b/>
                <w:color w:val="012169"/>
                <w:sz w:val="24"/>
                <w:szCs w:val="24"/>
              </w:rPr>
              <w:t>.</w:t>
            </w:r>
          </w:p>
          <w:p w14:paraId="4F1551EA" w14:textId="3577047F" w:rsidR="00045751" w:rsidRDefault="00045751" w:rsidP="00045751">
            <w:pPr>
              <w:rPr>
                <w:rFonts w:ascii="Calibri" w:hAnsi="Calibri" w:cs="Calibri"/>
                <w:color w:val="012169"/>
                <w:sz w:val="24"/>
                <w:szCs w:val="24"/>
              </w:rPr>
            </w:pPr>
            <w:r>
              <w:rPr>
                <w:rFonts w:ascii="Calibri" w:hAnsi="Calibri" w:cs="Calibri"/>
                <w:color w:val="012169"/>
                <w:sz w:val="24"/>
                <w:szCs w:val="24"/>
              </w:rPr>
              <w:t>I forbindelse med at Blå Kors har fått støtte fra Staten til å etablere Barnas Stasjon i Lyngdal, er det kommet en henvendelse fra Blå Kors, der de ber om økonomisk tilskudd fra kommunene i Lister. Målet er å kunne drifte Barnas Stasjon på full tid.</w:t>
            </w:r>
          </w:p>
          <w:p w14:paraId="17661AFC" w14:textId="4326020C" w:rsidR="00045751" w:rsidRDefault="00045751" w:rsidP="00045751">
            <w:pPr>
              <w:rPr>
                <w:rFonts w:ascii="Calibri" w:hAnsi="Calibri" w:cs="Calibri"/>
                <w:color w:val="012169"/>
                <w:sz w:val="24"/>
                <w:szCs w:val="24"/>
              </w:rPr>
            </w:pPr>
          </w:p>
          <w:p w14:paraId="5A202EFE" w14:textId="64FA1810" w:rsidR="00045751" w:rsidRDefault="00045751" w:rsidP="00045751">
            <w:pPr>
              <w:rPr>
                <w:rFonts w:ascii="Calibri" w:hAnsi="Calibri" w:cs="Calibri"/>
                <w:color w:val="012169"/>
                <w:sz w:val="24"/>
                <w:szCs w:val="24"/>
              </w:rPr>
            </w:pPr>
            <w:r w:rsidRPr="00045751">
              <w:rPr>
                <w:rFonts w:ascii="Calibri" w:hAnsi="Calibri" w:cs="Calibri"/>
                <w:b/>
                <w:color w:val="012169"/>
                <w:sz w:val="24"/>
                <w:szCs w:val="24"/>
              </w:rPr>
              <w:t>Konklusjon</w:t>
            </w:r>
            <w:r>
              <w:rPr>
                <w:rFonts w:ascii="Calibri" w:hAnsi="Calibri" w:cs="Calibri"/>
                <w:color w:val="012169"/>
                <w:sz w:val="24"/>
                <w:szCs w:val="24"/>
              </w:rPr>
              <w:t xml:space="preserve">: </w:t>
            </w:r>
          </w:p>
          <w:p w14:paraId="1FB7BEC3" w14:textId="77777777" w:rsidR="00045751" w:rsidRDefault="00045751" w:rsidP="00045751">
            <w:pPr>
              <w:rPr>
                <w:rFonts w:ascii="Calibri" w:hAnsi="Calibri" w:cs="Calibri"/>
                <w:color w:val="012169"/>
                <w:sz w:val="24"/>
                <w:szCs w:val="24"/>
              </w:rPr>
            </w:pPr>
            <w:r>
              <w:rPr>
                <w:rFonts w:ascii="Calibri" w:hAnsi="Calibri" w:cs="Calibri"/>
                <w:color w:val="012169"/>
                <w:sz w:val="24"/>
                <w:szCs w:val="24"/>
              </w:rPr>
              <w:t>Saken oversendes Lister barnevern for en nærmere vurdering om dettet kan løses innenfor eksisterende rammer.</w:t>
            </w:r>
          </w:p>
          <w:p w14:paraId="05FD79CB" w14:textId="77777777" w:rsidR="00045751" w:rsidRPr="00207FE6" w:rsidRDefault="00045751" w:rsidP="00045751">
            <w:pPr>
              <w:pStyle w:val="Listeavsnitt"/>
              <w:ind w:left="0"/>
              <w:rPr>
                <w:b/>
                <w:color w:val="012169"/>
                <w:sz w:val="24"/>
                <w:szCs w:val="24"/>
              </w:rPr>
            </w:pPr>
          </w:p>
        </w:tc>
        <w:tc>
          <w:tcPr>
            <w:tcW w:w="1522" w:type="dxa"/>
          </w:tcPr>
          <w:p w14:paraId="68360229" w14:textId="5107E87C" w:rsidR="00045751" w:rsidRPr="00207FE6" w:rsidRDefault="00045751" w:rsidP="00045751">
            <w:pPr>
              <w:rPr>
                <w:rFonts w:ascii="Calibri" w:hAnsi="Calibri" w:cs="Calibri"/>
                <w:color w:val="012169"/>
                <w:sz w:val="24"/>
                <w:szCs w:val="24"/>
              </w:rPr>
            </w:pPr>
          </w:p>
        </w:tc>
      </w:tr>
      <w:tr w:rsidR="00045751" w:rsidRPr="00207FE6" w14:paraId="2C17EA39" w14:textId="77777777" w:rsidTr="00144FFA">
        <w:trPr>
          <w:trHeight w:val="250"/>
        </w:trPr>
        <w:tc>
          <w:tcPr>
            <w:tcW w:w="1701" w:type="dxa"/>
            <w:shd w:val="clear" w:color="auto" w:fill="FBE4D5" w:themeFill="accent2" w:themeFillTint="33"/>
          </w:tcPr>
          <w:p w14:paraId="326EA475" w14:textId="16BE1B9A" w:rsidR="00045751" w:rsidRPr="00207FE6" w:rsidRDefault="00045751" w:rsidP="00045751">
            <w:pPr>
              <w:rPr>
                <w:rFonts w:ascii="Calibri" w:hAnsi="Calibri" w:cs="Calibri"/>
                <w:b/>
                <w:color w:val="012169"/>
                <w:sz w:val="24"/>
                <w:szCs w:val="24"/>
              </w:rPr>
            </w:pPr>
          </w:p>
        </w:tc>
        <w:tc>
          <w:tcPr>
            <w:tcW w:w="5670" w:type="dxa"/>
            <w:shd w:val="clear" w:color="auto" w:fill="FBE4D5" w:themeFill="accent2" w:themeFillTint="33"/>
          </w:tcPr>
          <w:p w14:paraId="59A7E03D" w14:textId="2E3F3E20" w:rsidR="00045751" w:rsidRPr="00207FE6" w:rsidRDefault="00045751" w:rsidP="00045751">
            <w:pPr>
              <w:rPr>
                <w:rFonts w:ascii="Calibri" w:hAnsi="Calibri" w:cs="Calibri"/>
                <w:b/>
                <w:bCs/>
                <w:color w:val="012169"/>
                <w:sz w:val="24"/>
                <w:szCs w:val="24"/>
              </w:rPr>
            </w:pPr>
            <w:r w:rsidRPr="00207FE6">
              <w:rPr>
                <w:rFonts w:ascii="Calibri" w:hAnsi="Calibri" w:cs="Calibri"/>
                <w:b/>
                <w:bCs/>
                <w:color w:val="012169"/>
                <w:sz w:val="24"/>
                <w:szCs w:val="24"/>
              </w:rPr>
              <w:t>Fellesmøte ordførere og rådmenn</w:t>
            </w:r>
            <w:r w:rsidR="00996BD2">
              <w:rPr>
                <w:rFonts w:ascii="Calibri" w:hAnsi="Calibri" w:cs="Calibri"/>
                <w:b/>
                <w:bCs/>
                <w:color w:val="012169"/>
                <w:sz w:val="24"/>
                <w:szCs w:val="24"/>
              </w:rPr>
              <w:t xml:space="preserve"> (OR</w:t>
            </w:r>
            <w:r>
              <w:rPr>
                <w:rFonts w:ascii="Calibri" w:hAnsi="Calibri" w:cs="Calibri"/>
                <w:b/>
                <w:bCs/>
                <w:color w:val="012169"/>
                <w:sz w:val="24"/>
                <w:szCs w:val="24"/>
              </w:rPr>
              <w:t>)</w:t>
            </w:r>
          </w:p>
        </w:tc>
        <w:tc>
          <w:tcPr>
            <w:tcW w:w="1522" w:type="dxa"/>
            <w:shd w:val="clear" w:color="auto" w:fill="FBE4D5" w:themeFill="accent2" w:themeFillTint="33"/>
          </w:tcPr>
          <w:p w14:paraId="185265CB" w14:textId="653A423A" w:rsidR="00045751" w:rsidRPr="00207FE6" w:rsidRDefault="00045751" w:rsidP="00045751">
            <w:pPr>
              <w:rPr>
                <w:rFonts w:ascii="Calibri" w:hAnsi="Calibri" w:cs="Calibri"/>
                <w:b/>
                <w:color w:val="012169"/>
                <w:sz w:val="24"/>
                <w:szCs w:val="24"/>
              </w:rPr>
            </w:pPr>
          </w:p>
        </w:tc>
      </w:tr>
      <w:tr w:rsidR="00045751" w:rsidRPr="00207FE6" w14:paraId="34B1C999" w14:textId="77777777" w:rsidTr="00144FFA">
        <w:trPr>
          <w:trHeight w:val="250"/>
        </w:trPr>
        <w:tc>
          <w:tcPr>
            <w:tcW w:w="1701" w:type="dxa"/>
          </w:tcPr>
          <w:p w14:paraId="60249CBB" w14:textId="198A96AC" w:rsidR="00045751" w:rsidRPr="00207FE6" w:rsidRDefault="00045751" w:rsidP="00045751">
            <w:pPr>
              <w:rPr>
                <w:rFonts w:ascii="Calibri" w:hAnsi="Calibri" w:cs="Calibri"/>
                <w:color w:val="012169"/>
                <w:sz w:val="24"/>
                <w:szCs w:val="24"/>
              </w:rPr>
            </w:pPr>
            <w:r>
              <w:rPr>
                <w:rFonts w:ascii="Calibri" w:hAnsi="Calibri" w:cs="Calibri"/>
                <w:color w:val="012169"/>
                <w:sz w:val="24"/>
                <w:szCs w:val="24"/>
              </w:rPr>
              <w:t>O</w:t>
            </w:r>
            <w:r w:rsidR="00996BD2">
              <w:rPr>
                <w:rFonts w:ascii="Calibri" w:hAnsi="Calibri" w:cs="Calibri"/>
                <w:color w:val="012169"/>
                <w:sz w:val="24"/>
                <w:szCs w:val="24"/>
              </w:rPr>
              <w:t>R</w:t>
            </w:r>
            <w:r w:rsidRPr="00207FE6">
              <w:rPr>
                <w:rFonts w:ascii="Calibri" w:hAnsi="Calibri" w:cs="Calibri"/>
                <w:color w:val="012169"/>
                <w:sz w:val="24"/>
                <w:szCs w:val="24"/>
              </w:rPr>
              <w:t>-01/20</w:t>
            </w:r>
          </w:p>
        </w:tc>
        <w:tc>
          <w:tcPr>
            <w:tcW w:w="5670" w:type="dxa"/>
          </w:tcPr>
          <w:p w14:paraId="197004BB" w14:textId="09DDF424" w:rsidR="00045751" w:rsidRPr="00207FE6" w:rsidRDefault="00045751" w:rsidP="00045751">
            <w:pPr>
              <w:rPr>
                <w:rFonts w:ascii="Calibri" w:hAnsi="Calibri" w:cs="Calibri"/>
                <w:bCs/>
                <w:color w:val="012169"/>
                <w:sz w:val="24"/>
                <w:szCs w:val="24"/>
              </w:rPr>
            </w:pPr>
            <w:r w:rsidRPr="00207FE6">
              <w:rPr>
                <w:rFonts w:ascii="Calibri" w:hAnsi="Calibri" w:cs="Calibri"/>
                <w:bCs/>
                <w:color w:val="012169"/>
                <w:sz w:val="24"/>
                <w:szCs w:val="24"/>
              </w:rPr>
              <w:t>Arbeidsformer for Lister interkommunale politiske råd</w:t>
            </w:r>
          </w:p>
          <w:p w14:paraId="22EBC2DA" w14:textId="377EEF2B" w:rsidR="00045751" w:rsidRPr="00207FE6" w:rsidRDefault="00045751" w:rsidP="00045751">
            <w:pPr>
              <w:pStyle w:val="Listeavsnitt"/>
              <w:numPr>
                <w:ilvl w:val="0"/>
                <w:numId w:val="11"/>
              </w:numPr>
              <w:rPr>
                <w:bCs/>
                <w:color w:val="012169"/>
                <w:sz w:val="24"/>
                <w:szCs w:val="24"/>
              </w:rPr>
            </w:pPr>
            <w:r w:rsidRPr="00207FE6">
              <w:rPr>
                <w:bCs/>
                <w:color w:val="012169"/>
                <w:sz w:val="24"/>
                <w:szCs w:val="24"/>
              </w:rPr>
              <w:t>Politisk samarbeid og organisering</w:t>
            </w:r>
          </w:p>
          <w:p w14:paraId="1BAA2535" w14:textId="7F58F4FC" w:rsidR="00045751" w:rsidRPr="00207FE6" w:rsidRDefault="00045751" w:rsidP="00045751">
            <w:pPr>
              <w:pStyle w:val="Listeavsnitt"/>
              <w:numPr>
                <w:ilvl w:val="0"/>
                <w:numId w:val="11"/>
              </w:numPr>
              <w:rPr>
                <w:bCs/>
                <w:color w:val="012169"/>
                <w:sz w:val="24"/>
                <w:szCs w:val="24"/>
              </w:rPr>
            </w:pPr>
            <w:r w:rsidRPr="00207FE6">
              <w:rPr>
                <w:bCs/>
                <w:color w:val="012169"/>
                <w:sz w:val="24"/>
                <w:szCs w:val="24"/>
              </w:rPr>
              <w:t>Administrativt samarbeid og organisering</w:t>
            </w:r>
          </w:p>
          <w:p w14:paraId="69FE60EC" w14:textId="42BB8F37" w:rsidR="00045751" w:rsidRDefault="00045751" w:rsidP="00045751">
            <w:pPr>
              <w:rPr>
                <w:rFonts w:ascii="Calibri" w:hAnsi="Calibri" w:cs="Calibri"/>
                <w:bCs/>
                <w:color w:val="012169"/>
                <w:sz w:val="24"/>
                <w:szCs w:val="24"/>
              </w:rPr>
            </w:pPr>
          </w:p>
          <w:p w14:paraId="3071F95D" w14:textId="237C8276" w:rsidR="00045751" w:rsidRDefault="00045751" w:rsidP="00045751">
            <w:pPr>
              <w:rPr>
                <w:rFonts w:ascii="Calibri" w:hAnsi="Calibri" w:cs="Calibri"/>
                <w:bCs/>
                <w:color w:val="012169"/>
                <w:sz w:val="24"/>
                <w:szCs w:val="24"/>
              </w:rPr>
            </w:pPr>
          </w:p>
          <w:p w14:paraId="7AA59D2A" w14:textId="4FE3AB5F" w:rsidR="00045751" w:rsidRDefault="00A25829" w:rsidP="00045751">
            <w:pPr>
              <w:rPr>
                <w:rFonts w:ascii="Calibri" w:hAnsi="Calibri" w:cs="Calibri"/>
                <w:bCs/>
                <w:color w:val="012169"/>
                <w:sz w:val="24"/>
                <w:szCs w:val="24"/>
              </w:rPr>
            </w:pPr>
            <w:r>
              <w:rPr>
                <w:rFonts w:ascii="Calibri" w:hAnsi="Calibri" w:cs="Calibri"/>
                <w:b/>
                <w:bCs/>
                <w:color w:val="012169"/>
                <w:sz w:val="24"/>
                <w:szCs w:val="24"/>
              </w:rPr>
              <w:t>Konklusjoner</w:t>
            </w:r>
            <w:r w:rsidR="00045751">
              <w:rPr>
                <w:rFonts w:ascii="Calibri" w:hAnsi="Calibri" w:cs="Calibri"/>
                <w:bCs/>
                <w:color w:val="012169"/>
                <w:sz w:val="24"/>
                <w:szCs w:val="24"/>
              </w:rPr>
              <w:t>:</w:t>
            </w:r>
          </w:p>
          <w:p w14:paraId="43366B36" w14:textId="26FC1E18" w:rsidR="00467304" w:rsidRDefault="00467304" w:rsidP="00467304">
            <w:pPr>
              <w:rPr>
                <w:rFonts w:ascii="Calibri" w:hAnsi="Calibri" w:cs="Calibri"/>
                <w:bCs/>
                <w:color w:val="012169"/>
                <w:sz w:val="24"/>
                <w:szCs w:val="24"/>
              </w:rPr>
            </w:pPr>
            <w:r>
              <w:rPr>
                <w:rFonts w:ascii="Calibri" w:hAnsi="Calibri" w:cs="Calibri"/>
                <w:bCs/>
                <w:color w:val="012169"/>
                <w:sz w:val="24"/>
                <w:szCs w:val="24"/>
              </w:rPr>
              <w:t>Lister interkommunale politiske råd og Listersamarbeidet er et viktige faglig og politisk bindelegg mellom ulike forvaltningsnivå. Både til de enkelte kommunale fagområder og opp mot det fylkeskommunale og nasjonale nivå.</w:t>
            </w:r>
          </w:p>
          <w:p w14:paraId="6DA2471F" w14:textId="77777777" w:rsidR="00467304" w:rsidRDefault="00467304" w:rsidP="00045751">
            <w:pPr>
              <w:rPr>
                <w:rFonts w:ascii="Calibri" w:hAnsi="Calibri" w:cs="Calibri"/>
                <w:bCs/>
                <w:color w:val="012169"/>
                <w:sz w:val="24"/>
                <w:szCs w:val="24"/>
              </w:rPr>
            </w:pPr>
          </w:p>
          <w:p w14:paraId="77A2C86F" w14:textId="0D8464CA" w:rsidR="00467304" w:rsidRDefault="00467304" w:rsidP="00045751">
            <w:pPr>
              <w:rPr>
                <w:rFonts w:ascii="Calibri" w:hAnsi="Calibri" w:cs="Calibri"/>
                <w:bCs/>
                <w:color w:val="012169"/>
                <w:sz w:val="24"/>
                <w:szCs w:val="24"/>
              </w:rPr>
            </w:pPr>
            <w:r>
              <w:rPr>
                <w:rFonts w:ascii="Calibri" w:hAnsi="Calibri" w:cs="Calibri"/>
                <w:bCs/>
                <w:color w:val="012169"/>
                <w:sz w:val="24"/>
                <w:szCs w:val="24"/>
              </w:rPr>
              <w:t>Styret i Lister interkommunale råd, og rådmannsutvalget i Lister, ser det som</w:t>
            </w:r>
            <w:r w:rsidR="00045751">
              <w:rPr>
                <w:rFonts w:ascii="Calibri" w:hAnsi="Calibri" w:cs="Calibri"/>
                <w:bCs/>
                <w:color w:val="012169"/>
                <w:sz w:val="24"/>
                <w:szCs w:val="24"/>
              </w:rPr>
              <w:t xml:space="preserve"> ønskelig at regionsamarbeidet, både her i Lister</w:t>
            </w:r>
            <w:r>
              <w:rPr>
                <w:rFonts w:ascii="Calibri" w:hAnsi="Calibri" w:cs="Calibri"/>
                <w:bCs/>
                <w:color w:val="012169"/>
                <w:sz w:val="24"/>
                <w:szCs w:val="24"/>
              </w:rPr>
              <w:t xml:space="preserve"> og ellers, får en tettere </w:t>
            </w:r>
            <w:r w:rsidR="00045751">
              <w:rPr>
                <w:rFonts w:ascii="Calibri" w:hAnsi="Calibri" w:cs="Calibri"/>
                <w:bCs/>
                <w:color w:val="012169"/>
                <w:sz w:val="24"/>
                <w:szCs w:val="24"/>
              </w:rPr>
              <w:t>kobling til Agder fylkeskommune</w:t>
            </w:r>
            <w:r>
              <w:rPr>
                <w:rFonts w:ascii="Calibri" w:hAnsi="Calibri" w:cs="Calibri"/>
                <w:bCs/>
                <w:color w:val="012169"/>
                <w:sz w:val="24"/>
                <w:szCs w:val="24"/>
              </w:rPr>
              <w:t>/KS og fylkesmannen.</w:t>
            </w:r>
          </w:p>
          <w:p w14:paraId="0631F1CF" w14:textId="7B7FC368" w:rsidR="00045751" w:rsidRDefault="00045751" w:rsidP="00045751">
            <w:pPr>
              <w:rPr>
                <w:rFonts w:ascii="Calibri" w:hAnsi="Calibri" w:cs="Calibri"/>
                <w:bCs/>
                <w:color w:val="012169"/>
                <w:sz w:val="24"/>
                <w:szCs w:val="24"/>
              </w:rPr>
            </w:pPr>
          </w:p>
          <w:p w14:paraId="5543BF1E" w14:textId="4611D002" w:rsidR="000E538C" w:rsidRDefault="000E538C" w:rsidP="00045751">
            <w:pPr>
              <w:rPr>
                <w:rFonts w:ascii="Calibri" w:hAnsi="Calibri" w:cs="Calibri"/>
                <w:bCs/>
                <w:color w:val="012169"/>
                <w:sz w:val="24"/>
                <w:szCs w:val="24"/>
              </w:rPr>
            </w:pPr>
            <w:r>
              <w:rPr>
                <w:rFonts w:ascii="Calibri" w:hAnsi="Calibri" w:cs="Calibri"/>
                <w:bCs/>
                <w:color w:val="012169"/>
                <w:sz w:val="24"/>
                <w:szCs w:val="24"/>
              </w:rPr>
              <w:t>De</w:t>
            </w:r>
            <w:r w:rsidR="00A25829">
              <w:rPr>
                <w:rFonts w:ascii="Calibri" w:hAnsi="Calibri" w:cs="Calibri"/>
                <w:bCs/>
                <w:color w:val="012169"/>
                <w:sz w:val="24"/>
                <w:szCs w:val="24"/>
              </w:rPr>
              <w:t>t</w:t>
            </w:r>
            <w:r>
              <w:rPr>
                <w:rFonts w:ascii="Calibri" w:hAnsi="Calibri" w:cs="Calibri"/>
                <w:bCs/>
                <w:color w:val="012169"/>
                <w:sz w:val="24"/>
                <w:szCs w:val="24"/>
              </w:rPr>
              <w:t xml:space="preserve"> interko</w:t>
            </w:r>
            <w:r w:rsidR="00A25829">
              <w:rPr>
                <w:rFonts w:ascii="Calibri" w:hAnsi="Calibri" w:cs="Calibri"/>
                <w:bCs/>
                <w:color w:val="012169"/>
                <w:sz w:val="24"/>
                <w:szCs w:val="24"/>
              </w:rPr>
              <w:t>mmunale samarbeidet</w:t>
            </w:r>
            <w:r>
              <w:rPr>
                <w:rFonts w:ascii="Calibri" w:hAnsi="Calibri" w:cs="Calibri"/>
                <w:bCs/>
                <w:color w:val="012169"/>
                <w:sz w:val="24"/>
                <w:szCs w:val="24"/>
              </w:rPr>
              <w:t xml:space="preserve"> har en viktig «mellomromsfunksjon»</w:t>
            </w:r>
            <w:r w:rsidR="00A25829">
              <w:rPr>
                <w:rFonts w:ascii="Calibri" w:hAnsi="Calibri" w:cs="Calibri"/>
                <w:bCs/>
                <w:color w:val="012169"/>
                <w:sz w:val="24"/>
                <w:szCs w:val="24"/>
              </w:rPr>
              <w:t xml:space="preserve"> ved at de:</w:t>
            </w:r>
            <w:r>
              <w:rPr>
                <w:rFonts w:ascii="Calibri" w:hAnsi="Calibri" w:cs="Calibri"/>
                <w:bCs/>
                <w:color w:val="012169"/>
                <w:sz w:val="24"/>
                <w:szCs w:val="24"/>
              </w:rPr>
              <w:t xml:space="preserve"> </w:t>
            </w:r>
          </w:p>
          <w:p w14:paraId="2428197D" w14:textId="1DD93BD3" w:rsidR="000E538C" w:rsidRDefault="000E538C" w:rsidP="000E538C">
            <w:pPr>
              <w:pStyle w:val="Listeavsnitt"/>
              <w:numPr>
                <w:ilvl w:val="0"/>
                <w:numId w:val="14"/>
              </w:numPr>
              <w:rPr>
                <w:bCs/>
                <w:color w:val="012169"/>
                <w:sz w:val="24"/>
                <w:szCs w:val="24"/>
              </w:rPr>
            </w:pPr>
            <w:r>
              <w:rPr>
                <w:bCs/>
                <w:color w:val="012169"/>
                <w:sz w:val="24"/>
                <w:szCs w:val="24"/>
              </w:rPr>
              <w:t>…..</w:t>
            </w:r>
            <w:r w:rsidR="00A25829">
              <w:rPr>
                <w:bCs/>
                <w:color w:val="012169"/>
                <w:sz w:val="24"/>
                <w:szCs w:val="24"/>
              </w:rPr>
              <w:t>koordinerer</w:t>
            </w:r>
            <w:r>
              <w:rPr>
                <w:bCs/>
                <w:color w:val="012169"/>
                <w:sz w:val="24"/>
                <w:szCs w:val="24"/>
              </w:rPr>
              <w:t xml:space="preserve"> fagmiljøene</w:t>
            </w:r>
          </w:p>
          <w:p w14:paraId="1B42FA19" w14:textId="5864016B" w:rsidR="000E538C" w:rsidRDefault="000E538C" w:rsidP="000E538C">
            <w:pPr>
              <w:pStyle w:val="Listeavsnitt"/>
              <w:numPr>
                <w:ilvl w:val="0"/>
                <w:numId w:val="14"/>
              </w:numPr>
              <w:rPr>
                <w:bCs/>
                <w:color w:val="012169"/>
                <w:sz w:val="24"/>
                <w:szCs w:val="24"/>
              </w:rPr>
            </w:pPr>
            <w:r>
              <w:rPr>
                <w:bCs/>
                <w:color w:val="012169"/>
                <w:sz w:val="24"/>
                <w:szCs w:val="24"/>
              </w:rPr>
              <w:t>…..</w:t>
            </w:r>
            <w:r w:rsidR="00A25829">
              <w:rPr>
                <w:bCs/>
                <w:color w:val="012169"/>
                <w:sz w:val="24"/>
                <w:szCs w:val="24"/>
              </w:rPr>
              <w:t xml:space="preserve">fungerer som </w:t>
            </w:r>
            <w:r>
              <w:rPr>
                <w:bCs/>
                <w:color w:val="012169"/>
                <w:sz w:val="24"/>
                <w:szCs w:val="24"/>
              </w:rPr>
              <w:t xml:space="preserve">innovasjonsarenaer </w:t>
            </w:r>
          </w:p>
          <w:p w14:paraId="78C9213A" w14:textId="23DC7AE3" w:rsidR="000E538C" w:rsidRDefault="000E538C" w:rsidP="000E538C">
            <w:pPr>
              <w:pStyle w:val="Listeavsnitt"/>
              <w:numPr>
                <w:ilvl w:val="0"/>
                <w:numId w:val="14"/>
              </w:numPr>
              <w:rPr>
                <w:bCs/>
                <w:color w:val="012169"/>
                <w:sz w:val="24"/>
                <w:szCs w:val="24"/>
              </w:rPr>
            </w:pPr>
            <w:r>
              <w:rPr>
                <w:bCs/>
                <w:color w:val="012169"/>
                <w:sz w:val="24"/>
                <w:szCs w:val="24"/>
              </w:rPr>
              <w:t>…</w:t>
            </w:r>
            <w:r w:rsidR="00A25829">
              <w:rPr>
                <w:bCs/>
                <w:color w:val="012169"/>
                <w:sz w:val="24"/>
                <w:szCs w:val="24"/>
              </w:rPr>
              <w:t>..</w:t>
            </w:r>
            <w:r>
              <w:rPr>
                <w:bCs/>
                <w:color w:val="012169"/>
                <w:sz w:val="24"/>
                <w:szCs w:val="24"/>
              </w:rPr>
              <w:t>kraftsamler kompetanse</w:t>
            </w:r>
          </w:p>
          <w:p w14:paraId="77F30BD6" w14:textId="4EAB336D" w:rsidR="000E538C" w:rsidRDefault="00A25829" w:rsidP="000E538C">
            <w:pPr>
              <w:pStyle w:val="Listeavsnitt"/>
              <w:numPr>
                <w:ilvl w:val="0"/>
                <w:numId w:val="14"/>
              </w:numPr>
              <w:rPr>
                <w:bCs/>
                <w:color w:val="012169"/>
                <w:sz w:val="24"/>
                <w:szCs w:val="24"/>
              </w:rPr>
            </w:pPr>
            <w:r>
              <w:rPr>
                <w:bCs/>
                <w:color w:val="012169"/>
                <w:sz w:val="24"/>
                <w:szCs w:val="24"/>
              </w:rPr>
              <w:t>…..bidrar til fagpolitisk samarbeid</w:t>
            </w:r>
          </w:p>
          <w:p w14:paraId="0AABE604" w14:textId="2EC9CDD9" w:rsidR="000E538C" w:rsidRDefault="00A25829" w:rsidP="000E538C">
            <w:pPr>
              <w:pStyle w:val="Listeavsnitt"/>
              <w:numPr>
                <w:ilvl w:val="0"/>
                <w:numId w:val="14"/>
              </w:numPr>
              <w:rPr>
                <w:bCs/>
                <w:color w:val="012169"/>
                <w:sz w:val="24"/>
                <w:szCs w:val="24"/>
              </w:rPr>
            </w:pPr>
            <w:r>
              <w:rPr>
                <w:bCs/>
                <w:color w:val="012169"/>
                <w:sz w:val="24"/>
                <w:szCs w:val="24"/>
              </w:rPr>
              <w:t>…..omsette</w:t>
            </w:r>
            <w:r w:rsidR="009C4B45">
              <w:rPr>
                <w:bCs/>
                <w:color w:val="012169"/>
                <w:sz w:val="24"/>
                <w:szCs w:val="24"/>
              </w:rPr>
              <w:t>r</w:t>
            </w:r>
            <w:r>
              <w:rPr>
                <w:bCs/>
                <w:color w:val="012169"/>
                <w:sz w:val="24"/>
                <w:szCs w:val="24"/>
              </w:rPr>
              <w:t xml:space="preserve"> mål til konkrete handlinger</w:t>
            </w:r>
          </w:p>
          <w:p w14:paraId="5C4E2624" w14:textId="4C022EA3" w:rsidR="000E538C" w:rsidRDefault="000E538C" w:rsidP="00A25829">
            <w:pPr>
              <w:pStyle w:val="Listeavsnitt"/>
              <w:rPr>
                <w:bCs/>
                <w:color w:val="012169"/>
                <w:sz w:val="24"/>
                <w:szCs w:val="24"/>
              </w:rPr>
            </w:pPr>
          </w:p>
          <w:p w14:paraId="297725C8" w14:textId="2990AD29" w:rsidR="00045751" w:rsidRDefault="00467304" w:rsidP="00045751">
            <w:pPr>
              <w:rPr>
                <w:rFonts w:ascii="Calibri" w:hAnsi="Calibri" w:cs="Calibri"/>
                <w:bCs/>
                <w:color w:val="012169"/>
                <w:sz w:val="24"/>
                <w:szCs w:val="24"/>
              </w:rPr>
            </w:pPr>
            <w:r>
              <w:rPr>
                <w:rFonts w:ascii="Calibri" w:hAnsi="Calibri" w:cs="Calibri"/>
                <w:bCs/>
                <w:color w:val="012169"/>
                <w:sz w:val="24"/>
                <w:szCs w:val="24"/>
              </w:rPr>
              <w:t xml:space="preserve">Skal vi lykkes med å nå målene i Agder 2030 bør det utvikles en tettere kobling mellom </w:t>
            </w:r>
            <w:r w:rsidR="00A25829">
              <w:rPr>
                <w:rFonts w:ascii="Calibri" w:hAnsi="Calibri" w:cs="Calibri"/>
                <w:bCs/>
                <w:color w:val="012169"/>
                <w:sz w:val="24"/>
                <w:szCs w:val="24"/>
              </w:rPr>
              <w:t xml:space="preserve">de interkommunale arenaer og </w:t>
            </w:r>
            <w:r>
              <w:rPr>
                <w:rFonts w:ascii="Calibri" w:hAnsi="Calibri" w:cs="Calibri"/>
                <w:bCs/>
                <w:color w:val="012169"/>
                <w:sz w:val="24"/>
                <w:szCs w:val="24"/>
              </w:rPr>
              <w:t>fylkeskommunale arenaer.</w:t>
            </w:r>
          </w:p>
          <w:p w14:paraId="5742B84E" w14:textId="4D7A9CAB" w:rsidR="00467304" w:rsidRDefault="00467304" w:rsidP="00045751">
            <w:pPr>
              <w:rPr>
                <w:rFonts w:ascii="Calibri" w:hAnsi="Calibri" w:cs="Calibri"/>
                <w:bCs/>
                <w:color w:val="012169"/>
                <w:sz w:val="24"/>
                <w:szCs w:val="24"/>
              </w:rPr>
            </w:pPr>
            <w:r>
              <w:rPr>
                <w:rFonts w:ascii="Calibri" w:hAnsi="Calibri" w:cs="Calibri"/>
                <w:bCs/>
                <w:color w:val="012169"/>
                <w:sz w:val="24"/>
                <w:szCs w:val="24"/>
              </w:rPr>
              <w:lastRenderedPageBreak/>
              <w:t>Dette gjelder i forhold til både konkrete avtaler og ressurstilgang.</w:t>
            </w:r>
          </w:p>
          <w:p w14:paraId="78ED0DCF" w14:textId="77777777" w:rsidR="00467304" w:rsidRDefault="00467304" w:rsidP="00045751">
            <w:pPr>
              <w:rPr>
                <w:rFonts w:ascii="Calibri" w:hAnsi="Calibri" w:cs="Calibri"/>
                <w:bCs/>
                <w:color w:val="012169"/>
                <w:sz w:val="24"/>
                <w:szCs w:val="24"/>
              </w:rPr>
            </w:pPr>
          </w:p>
          <w:p w14:paraId="66BF02F9" w14:textId="60FA5F44" w:rsidR="00045751" w:rsidRDefault="004478CC" w:rsidP="00045751">
            <w:pPr>
              <w:rPr>
                <w:rFonts w:ascii="Calibri" w:hAnsi="Calibri" w:cs="Calibri"/>
                <w:bCs/>
                <w:color w:val="012169"/>
                <w:sz w:val="24"/>
                <w:szCs w:val="24"/>
              </w:rPr>
            </w:pPr>
            <w:r w:rsidRPr="004478CC">
              <w:rPr>
                <w:rFonts w:ascii="Calibri" w:hAnsi="Calibri" w:cs="Calibri"/>
                <w:b/>
                <w:bCs/>
                <w:color w:val="012169"/>
                <w:sz w:val="24"/>
                <w:szCs w:val="24"/>
              </w:rPr>
              <w:t>Vedtak</w:t>
            </w:r>
            <w:r>
              <w:rPr>
                <w:rFonts w:ascii="Calibri" w:hAnsi="Calibri" w:cs="Calibri"/>
                <w:bCs/>
                <w:color w:val="012169"/>
                <w:sz w:val="24"/>
                <w:szCs w:val="24"/>
              </w:rPr>
              <w:t>:</w:t>
            </w:r>
          </w:p>
          <w:p w14:paraId="2C86225F" w14:textId="49A47FB4" w:rsidR="004478CC" w:rsidRDefault="004478CC" w:rsidP="00045751">
            <w:pPr>
              <w:rPr>
                <w:rFonts w:ascii="Calibri" w:hAnsi="Calibri" w:cs="Calibri"/>
                <w:bCs/>
                <w:color w:val="012169"/>
                <w:sz w:val="24"/>
                <w:szCs w:val="24"/>
              </w:rPr>
            </w:pPr>
            <w:r>
              <w:rPr>
                <w:rFonts w:ascii="Calibri" w:hAnsi="Calibri" w:cs="Calibri"/>
                <w:bCs/>
                <w:color w:val="012169"/>
                <w:sz w:val="24"/>
                <w:szCs w:val="24"/>
              </w:rPr>
              <w:t>Administrasjonen i</w:t>
            </w:r>
            <w:r w:rsidR="00430635">
              <w:rPr>
                <w:rFonts w:ascii="Calibri" w:hAnsi="Calibri" w:cs="Calibri"/>
                <w:bCs/>
                <w:color w:val="012169"/>
                <w:sz w:val="24"/>
                <w:szCs w:val="24"/>
              </w:rPr>
              <w:t xml:space="preserve"> Lister – Setesdal - og Østre Agder interkommunale råd, </w:t>
            </w:r>
            <w:r>
              <w:rPr>
                <w:rFonts w:ascii="Calibri" w:hAnsi="Calibri" w:cs="Calibri"/>
                <w:bCs/>
                <w:color w:val="012169"/>
                <w:sz w:val="24"/>
                <w:szCs w:val="24"/>
              </w:rPr>
              <w:t>s</w:t>
            </w:r>
            <w:r w:rsidR="00045751">
              <w:rPr>
                <w:rFonts w:ascii="Calibri" w:hAnsi="Calibri" w:cs="Calibri"/>
                <w:bCs/>
                <w:color w:val="012169"/>
                <w:sz w:val="24"/>
                <w:szCs w:val="24"/>
              </w:rPr>
              <w:t xml:space="preserve">ender en </w:t>
            </w:r>
            <w:r w:rsidR="00430635">
              <w:rPr>
                <w:rFonts w:ascii="Calibri" w:hAnsi="Calibri" w:cs="Calibri"/>
                <w:bCs/>
                <w:color w:val="012169"/>
                <w:sz w:val="24"/>
                <w:szCs w:val="24"/>
              </w:rPr>
              <w:t xml:space="preserve">felles </w:t>
            </w:r>
            <w:r w:rsidR="00045751">
              <w:rPr>
                <w:rFonts w:ascii="Calibri" w:hAnsi="Calibri" w:cs="Calibri"/>
                <w:bCs/>
                <w:color w:val="012169"/>
                <w:sz w:val="24"/>
                <w:szCs w:val="24"/>
              </w:rPr>
              <w:t xml:space="preserve">anmodning til KS om </w:t>
            </w:r>
            <w:r w:rsidR="009C4B45">
              <w:rPr>
                <w:rFonts w:ascii="Calibri" w:hAnsi="Calibri" w:cs="Calibri"/>
                <w:bCs/>
                <w:color w:val="012169"/>
                <w:sz w:val="24"/>
                <w:szCs w:val="24"/>
              </w:rPr>
              <w:t xml:space="preserve">at </w:t>
            </w:r>
            <w:r w:rsidR="008A58DD">
              <w:rPr>
                <w:rFonts w:ascii="Calibri" w:hAnsi="Calibri" w:cs="Calibri"/>
                <w:bCs/>
                <w:color w:val="012169"/>
                <w:sz w:val="24"/>
                <w:szCs w:val="24"/>
              </w:rPr>
              <w:t>KS</w:t>
            </w:r>
            <w:r w:rsidR="009C4B45">
              <w:rPr>
                <w:rFonts w:ascii="Calibri" w:hAnsi="Calibri" w:cs="Calibri"/>
                <w:bCs/>
                <w:color w:val="012169"/>
                <w:sz w:val="24"/>
                <w:szCs w:val="24"/>
              </w:rPr>
              <w:t xml:space="preserve"> </w:t>
            </w:r>
            <w:r w:rsidR="008A58DD">
              <w:rPr>
                <w:rFonts w:ascii="Calibri" w:hAnsi="Calibri" w:cs="Calibri"/>
                <w:bCs/>
                <w:color w:val="012169"/>
                <w:sz w:val="24"/>
                <w:szCs w:val="24"/>
              </w:rPr>
              <w:t>inviterer</w:t>
            </w:r>
            <w:r w:rsidR="00045751">
              <w:rPr>
                <w:rFonts w:ascii="Calibri" w:hAnsi="Calibri" w:cs="Calibri"/>
                <w:bCs/>
                <w:color w:val="012169"/>
                <w:sz w:val="24"/>
                <w:szCs w:val="24"/>
              </w:rPr>
              <w:t xml:space="preserve"> til et </w:t>
            </w:r>
            <w:r w:rsidR="009C4B45">
              <w:rPr>
                <w:rFonts w:ascii="Calibri" w:hAnsi="Calibri" w:cs="Calibri"/>
                <w:bCs/>
                <w:color w:val="012169"/>
                <w:sz w:val="24"/>
                <w:szCs w:val="24"/>
              </w:rPr>
              <w:t xml:space="preserve">felles </w:t>
            </w:r>
            <w:r w:rsidR="00045751">
              <w:rPr>
                <w:rFonts w:ascii="Calibri" w:hAnsi="Calibri" w:cs="Calibri"/>
                <w:bCs/>
                <w:color w:val="012169"/>
                <w:sz w:val="24"/>
                <w:szCs w:val="24"/>
              </w:rPr>
              <w:t xml:space="preserve">møte </w:t>
            </w:r>
            <w:r w:rsidR="00F42326">
              <w:rPr>
                <w:rFonts w:ascii="Calibri" w:hAnsi="Calibri" w:cs="Calibri"/>
                <w:bCs/>
                <w:color w:val="012169"/>
                <w:sz w:val="24"/>
                <w:szCs w:val="24"/>
              </w:rPr>
              <w:t xml:space="preserve">med </w:t>
            </w:r>
            <w:r w:rsidR="00430635">
              <w:rPr>
                <w:rFonts w:ascii="Calibri" w:hAnsi="Calibri" w:cs="Calibri"/>
                <w:bCs/>
                <w:color w:val="012169"/>
                <w:sz w:val="24"/>
                <w:szCs w:val="24"/>
              </w:rPr>
              <w:t xml:space="preserve">politisk og administrativ ledelse </w:t>
            </w:r>
            <w:r w:rsidR="005031D4">
              <w:rPr>
                <w:rFonts w:ascii="Calibri" w:hAnsi="Calibri" w:cs="Calibri"/>
                <w:bCs/>
                <w:color w:val="012169"/>
                <w:sz w:val="24"/>
                <w:szCs w:val="24"/>
              </w:rPr>
              <w:t xml:space="preserve">i </w:t>
            </w:r>
            <w:r w:rsidR="00045751">
              <w:rPr>
                <w:rFonts w:ascii="Calibri" w:hAnsi="Calibri" w:cs="Calibri"/>
                <w:bCs/>
                <w:color w:val="012169"/>
                <w:sz w:val="24"/>
                <w:szCs w:val="24"/>
              </w:rPr>
              <w:t>reg</w:t>
            </w:r>
            <w:r>
              <w:rPr>
                <w:rFonts w:ascii="Calibri" w:hAnsi="Calibri" w:cs="Calibri"/>
                <w:bCs/>
                <w:color w:val="012169"/>
                <w:sz w:val="24"/>
                <w:szCs w:val="24"/>
              </w:rPr>
              <w:t>i</w:t>
            </w:r>
            <w:r w:rsidR="00045751">
              <w:rPr>
                <w:rFonts w:ascii="Calibri" w:hAnsi="Calibri" w:cs="Calibri"/>
                <w:bCs/>
                <w:color w:val="012169"/>
                <w:sz w:val="24"/>
                <w:szCs w:val="24"/>
              </w:rPr>
              <w:t xml:space="preserve">onene.  </w:t>
            </w:r>
          </w:p>
          <w:p w14:paraId="3288B21D" w14:textId="77777777" w:rsidR="00045751" w:rsidRDefault="00045751" w:rsidP="00045751">
            <w:pPr>
              <w:rPr>
                <w:rFonts w:ascii="Calibri" w:hAnsi="Calibri" w:cs="Calibri"/>
                <w:bCs/>
                <w:color w:val="012169"/>
                <w:sz w:val="24"/>
                <w:szCs w:val="24"/>
              </w:rPr>
            </w:pPr>
            <w:bookmarkStart w:id="0" w:name="_GoBack"/>
            <w:bookmarkEnd w:id="0"/>
          </w:p>
          <w:p w14:paraId="779DAB2A" w14:textId="2EA0CDA8" w:rsidR="00045751" w:rsidRPr="00207FE6" w:rsidRDefault="00045751" w:rsidP="00045751">
            <w:pPr>
              <w:rPr>
                <w:rFonts w:ascii="Calibri" w:hAnsi="Calibri" w:cs="Calibri"/>
                <w:bCs/>
                <w:color w:val="012169"/>
                <w:sz w:val="24"/>
                <w:szCs w:val="24"/>
              </w:rPr>
            </w:pPr>
          </w:p>
        </w:tc>
        <w:tc>
          <w:tcPr>
            <w:tcW w:w="1522" w:type="dxa"/>
          </w:tcPr>
          <w:p w14:paraId="2E7F2918" w14:textId="77777777" w:rsidR="00045751" w:rsidRDefault="00045751" w:rsidP="00045751">
            <w:pPr>
              <w:rPr>
                <w:rFonts w:ascii="Calibri" w:hAnsi="Calibri" w:cs="Calibri"/>
                <w:color w:val="012169"/>
                <w:sz w:val="24"/>
                <w:szCs w:val="24"/>
              </w:rPr>
            </w:pPr>
            <w:r w:rsidRPr="00207FE6">
              <w:rPr>
                <w:rFonts w:ascii="Calibri" w:hAnsi="Calibri" w:cs="Calibri"/>
                <w:color w:val="012169"/>
                <w:sz w:val="24"/>
                <w:szCs w:val="24"/>
              </w:rPr>
              <w:lastRenderedPageBreak/>
              <w:t>Arnt</w:t>
            </w:r>
          </w:p>
          <w:p w14:paraId="76BC6669" w14:textId="4645948D" w:rsidR="00045751" w:rsidRPr="00207FE6" w:rsidRDefault="00045751" w:rsidP="00045751">
            <w:pPr>
              <w:rPr>
                <w:rFonts w:ascii="Calibri" w:hAnsi="Calibri" w:cs="Calibri"/>
                <w:color w:val="012169"/>
                <w:sz w:val="24"/>
                <w:szCs w:val="24"/>
              </w:rPr>
            </w:pPr>
            <w:r>
              <w:rPr>
                <w:rFonts w:ascii="Calibri" w:hAnsi="Calibri" w:cs="Calibri"/>
                <w:color w:val="012169"/>
                <w:sz w:val="24"/>
                <w:szCs w:val="24"/>
              </w:rPr>
              <w:t>Ståle</w:t>
            </w:r>
          </w:p>
        </w:tc>
      </w:tr>
      <w:tr w:rsidR="00045751" w:rsidRPr="00207FE6" w14:paraId="28DC5098" w14:textId="77777777" w:rsidTr="00144FFA">
        <w:trPr>
          <w:trHeight w:val="250"/>
        </w:trPr>
        <w:tc>
          <w:tcPr>
            <w:tcW w:w="1701" w:type="dxa"/>
          </w:tcPr>
          <w:p w14:paraId="3D38A447" w14:textId="0187C6F5" w:rsidR="00045751" w:rsidRPr="00207FE6" w:rsidRDefault="00996BD2" w:rsidP="00045751">
            <w:pPr>
              <w:rPr>
                <w:rFonts w:ascii="Calibri" w:hAnsi="Calibri" w:cs="Calibri"/>
                <w:color w:val="012169"/>
                <w:sz w:val="24"/>
                <w:szCs w:val="24"/>
              </w:rPr>
            </w:pPr>
            <w:r>
              <w:rPr>
                <w:rFonts w:ascii="Calibri" w:hAnsi="Calibri" w:cs="Calibri"/>
                <w:color w:val="012169"/>
                <w:sz w:val="24"/>
                <w:szCs w:val="24"/>
              </w:rPr>
              <w:t>OR</w:t>
            </w:r>
            <w:r w:rsidR="00045751">
              <w:rPr>
                <w:rFonts w:ascii="Calibri" w:hAnsi="Calibri" w:cs="Calibri"/>
                <w:color w:val="012169"/>
                <w:sz w:val="24"/>
                <w:szCs w:val="24"/>
              </w:rPr>
              <w:t>-02/20</w:t>
            </w:r>
          </w:p>
        </w:tc>
        <w:tc>
          <w:tcPr>
            <w:tcW w:w="5670" w:type="dxa"/>
          </w:tcPr>
          <w:p w14:paraId="45F35D9B" w14:textId="275C3829" w:rsidR="00045751" w:rsidRPr="00207FE6" w:rsidRDefault="00045751" w:rsidP="00045751">
            <w:pPr>
              <w:rPr>
                <w:rFonts w:ascii="Calibri" w:hAnsi="Calibri" w:cs="Calibri"/>
                <w:b/>
                <w:bCs/>
                <w:color w:val="012169"/>
                <w:sz w:val="24"/>
                <w:szCs w:val="24"/>
              </w:rPr>
            </w:pPr>
            <w:r w:rsidRPr="00207FE6">
              <w:rPr>
                <w:rFonts w:ascii="Calibri" w:hAnsi="Calibri" w:cs="Calibri"/>
                <w:b/>
                <w:bCs/>
                <w:color w:val="012169"/>
                <w:sz w:val="24"/>
                <w:szCs w:val="24"/>
              </w:rPr>
              <w:t>Videregående skolestruktur</w:t>
            </w:r>
            <w:r>
              <w:rPr>
                <w:rFonts w:ascii="Calibri" w:hAnsi="Calibri" w:cs="Calibri"/>
                <w:b/>
                <w:bCs/>
                <w:color w:val="012169"/>
                <w:sz w:val="24"/>
                <w:szCs w:val="24"/>
              </w:rPr>
              <w:t xml:space="preserve"> - Høring</w:t>
            </w:r>
          </w:p>
          <w:p w14:paraId="6FD22691" w14:textId="7A4C05E4" w:rsidR="00045751" w:rsidRPr="00207FE6" w:rsidRDefault="00045751" w:rsidP="00045751">
            <w:pPr>
              <w:pStyle w:val="NormalWeb"/>
              <w:rPr>
                <w:rFonts w:ascii="Calibri" w:hAnsi="Calibri" w:cs="Calibri"/>
                <w:color w:val="012169"/>
              </w:rPr>
            </w:pPr>
            <w:r w:rsidRPr="00207FE6">
              <w:rPr>
                <w:rFonts w:ascii="Calibri" w:hAnsi="Calibri" w:cs="Calibri"/>
                <w:color w:val="012169"/>
              </w:rPr>
              <w:t>Høringsfrist for alle høringene er 24. februar 2020.</w:t>
            </w:r>
            <w:r>
              <w:rPr>
                <w:rFonts w:ascii="Calibri" w:hAnsi="Calibri" w:cs="Calibri"/>
                <w:color w:val="012169"/>
              </w:rPr>
              <w:t xml:space="preserve">       </w:t>
            </w:r>
            <w:r w:rsidRPr="00207FE6">
              <w:rPr>
                <w:rFonts w:ascii="Calibri" w:hAnsi="Calibri" w:cs="Calibri"/>
                <w:color w:val="012169"/>
              </w:rPr>
              <w:t>Man foreslår å gjøre endringer i noen av fagene i det yrkesfaglige tilbudet:</w:t>
            </w:r>
          </w:p>
          <w:p w14:paraId="6C1E7E76" w14:textId="77777777" w:rsidR="00045751" w:rsidRPr="00207FE6" w:rsidRDefault="00045751" w:rsidP="00045751">
            <w:pPr>
              <w:numPr>
                <w:ilvl w:val="0"/>
                <w:numId w:val="9"/>
              </w:numPr>
              <w:spacing w:before="100" w:beforeAutospacing="1" w:after="240"/>
              <w:rPr>
                <w:rFonts w:ascii="Calibri" w:hAnsi="Calibri" w:cs="Calibri"/>
                <w:color w:val="012169"/>
                <w:sz w:val="24"/>
                <w:szCs w:val="24"/>
              </w:rPr>
            </w:pPr>
            <w:r w:rsidRPr="00207FE6">
              <w:rPr>
                <w:rStyle w:val="Sterk"/>
                <w:rFonts w:ascii="Calibri" w:hAnsi="Calibri" w:cs="Calibri"/>
                <w:color w:val="012169"/>
                <w:sz w:val="24"/>
                <w:szCs w:val="24"/>
              </w:rPr>
              <w:t>Splitting av Vg3 akvakultur i Vg3 akvakultur og Vg3 havbruksteknikk</w:t>
            </w:r>
            <w:r w:rsidRPr="00207FE6">
              <w:rPr>
                <w:rFonts w:ascii="Calibri" w:hAnsi="Calibri" w:cs="Calibri"/>
                <w:color w:val="012169"/>
                <w:sz w:val="24"/>
                <w:szCs w:val="24"/>
              </w:rPr>
              <w:br/>
              <w:t>Vi foreslår å splitte dagens læreplan på Vg3 akvakultur/opplæring i bedrift i to nye retninger, en med vekt på teknologi og en med vekt på biologi. </w:t>
            </w:r>
            <w:hyperlink r:id="rId11" w:tgtFrame="_blank" w:history="1">
              <w:r w:rsidRPr="00207FE6">
                <w:rPr>
                  <w:rStyle w:val="Hyperkobling"/>
                  <w:rFonts w:ascii="Calibri" w:hAnsi="Calibri" w:cs="Calibri"/>
                  <w:color w:val="012169"/>
                  <w:sz w:val="24"/>
                  <w:szCs w:val="24"/>
                </w:rPr>
                <w:t>Les og svar på høringen her</w:t>
              </w:r>
            </w:hyperlink>
            <w:r w:rsidRPr="00207FE6">
              <w:rPr>
                <w:rFonts w:ascii="Calibri" w:hAnsi="Calibri" w:cs="Calibri"/>
                <w:color w:val="012169"/>
                <w:sz w:val="24"/>
                <w:szCs w:val="24"/>
              </w:rPr>
              <w:t>.</w:t>
            </w:r>
          </w:p>
          <w:p w14:paraId="68E66362" w14:textId="518B003A" w:rsidR="00045751" w:rsidRPr="00207FE6" w:rsidRDefault="00045751" w:rsidP="00045751">
            <w:pPr>
              <w:numPr>
                <w:ilvl w:val="0"/>
                <w:numId w:val="9"/>
              </w:numPr>
              <w:spacing w:before="100" w:beforeAutospacing="1" w:after="100" w:afterAutospacing="1"/>
              <w:rPr>
                <w:rFonts w:ascii="Calibri" w:hAnsi="Calibri" w:cs="Calibri"/>
                <w:color w:val="012169"/>
                <w:sz w:val="24"/>
                <w:szCs w:val="24"/>
              </w:rPr>
            </w:pPr>
            <w:r w:rsidRPr="00207FE6">
              <w:rPr>
                <w:rStyle w:val="Sterk"/>
                <w:rFonts w:ascii="Calibri" w:hAnsi="Calibri" w:cs="Calibri"/>
                <w:color w:val="012169"/>
                <w:sz w:val="24"/>
                <w:szCs w:val="24"/>
              </w:rPr>
              <w:t>Endring av navn på Vg1 teknikk- og industriell produksjon</w:t>
            </w:r>
            <w:r w:rsidRPr="00207FE6">
              <w:rPr>
                <w:rFonts w:ascii="Calibri" w:hAnsi="Calibri" w:cs="Calibri"/>
                <w:b/>
                <w:bCs/>
                <w:color w:val="012169"/>
                <w:sz w:val="24"/>
                <w:szCs w:val="24"/>
              </w:rPr>
              <w:br/>
            </w:r>
            <w:r w:rsidRPr="00207FE6">
              <w:rPr>
                <w:rFonts w:ascii="Calibri" w:hAnsi="Calibri" w:cs="Calibri"/>
                <w:color w:val="012169"/>
                <w:sz w:val="24"/>
                <w:szCs w:val="24"/>
              </w:rPr>
              <w:t>Vi foreslår å endre navn på utdanningsprogrammet teknikk og industriell produksjon til Vg1 Teknologifag eller Vg1 Teknologi- og industrifag. </w:t>
            </w:r>
            <w:hyperlink r:id="rId12" w:tgtFrame="_blank" w:history="1">
              <w:r w:rsidRPr="00207FE6">
                <w:rPr>
                  <w:rStyle w:val="Hyperkobling"/>
                  <w:rFonts w:ascii="Calibri" w:hAnsi="Calibri" w:cs="Calibri"/>
                  <w:color w:val="012169"/>
                  <w:sz w:val="24"/>
                  <w:szCs w:val="24"/>
                </w:rPr>
                <w:t>Les og svar på høringen her.</w:t>
              </w:r>
            </w:hyperlink>
            <w:r w:rsidRPr="00207FE6">
              <w:rPr>
                <w:rFonts w:ascii="Calibri" w:hAnsi="Calibri" w:cs="Calibri"/>
                <w:color w:val="012169"/>
                <w:sz w:val="24"/>
                <w:szCs w:val="24"/>
              </w:rPr>
              <w:t xml:space="preserve"> </w:t>
            </w:r>
          </w:p>
          <w:p w14:paraId="697FA3CE" w14:textId="77777777" w:rsidR="00045751" w:rsidRPr="00207FE6" w:rsidRDefault="00045751" w:rsidP="00045751">
            <w:pPr>
              <w:numPr>
                <w:ilvl w:val="0"/>
                <w:numId w:val="9"/>
              </w:numPr>
              <w:spacing w:before="100" w:beforeAutospacing="1" w:after="240"/>
              <w:rPr>
                <w:rFonts w:ascii="Calibri" w:hAnsi="Calibri" w:cs="Calibri"/>
                <w:color w:val="012169"/>
                <w:sz w:val="24"/>
                <w:szCs w:val="24"/>
              </w:rPr>
            </w:pPr>
            <w:r w:rsidRPr="00207FE6">
              <w:rPr>
                <w:rStyle w:val="Sterk"/>
                <w:rFonts w:ascii="Calibri" w:hAnsi="Calibri" w:cs="Calibri"/>
                <w:color w:val="012169"/>
                <w:sz w:val="24"/>
                <w:szCs w:val="24"/>
              </w:rPr>
              <w:t>Endring av navn på utdanningsprogrammet elektro til elektro og datateknologi</w:t>
            </w:r>
            <w:r w:rsidRPr="00207FE6">
              <w:rPr>
                <w:rFonts w:ascii="Calibri" w:hAnsi="Calibri" w:cs="Calibri"/>
                <w:color w:val="012169"/>
                <w:sz w:val="24"/>
                <w:szCs w:val="24"/>
              </w:rPr>
              <w:br/>
              <w:t xml:space="preserve">Vi foreslår å endre navn på Vg1 elektrofag til Vg1 elektro og datateknologi. </w:t>
            </w:r>
            <w:hyperlink r:id="rId13" w:tgtFrame="_blank" w:history="1">
              <w:r w:rsidRPr="00207FE6">
                <w:rPr>
                  <w:rStyle w:val="Hyperkobling"/>
                  <w:rFonts w:ascii="Calibri" w:hAnsi="Calibri" w:cs="Calibri"/>
                  <w:color w:val="012169"/>
                  <w:sz w:val="24"/>
                  <w:szCs w:val="24"/>
                </w:rPr>
                <w:t>Les og svar på høringen her. </w:t>
              </w:r>
            </w:hyperlink>
          </w:p>
          <w:p w14:paraId="08C7D1F0" w14:textId="77777777" w:rsidR="00045751" w:rsidRPr="00207FE6" w:rsidRDefault="00045751" w:rsidP="00045751">
            <w:pPr>
              <w:rPr>
                <w:rFonts w:ascii="Calibri" w:hAnsi="Calibri" w:cs="Calibri"/>
                <w:b/>
                <w:bCs/>
                <w:color w:val="012169"/>
                <w:sz w:val="24"/>
                <w:szCs w:val="24"/>
              </w:rPr>
            </w:pPr>
          </w:p>
          <w:p w14:paraId="7B704F36" w14:textId="77777777" w:rsidR="00045751" w:rsidRDefault="00045751" w:rsidP="00045751">
            <w:pPr>
              <w:ind w:left="720"/>
              <w:rPr>
                <w:rFonts w:ascii="Calibri" w:hAnsi="Calibri" w:cs="Calibri"/>
                <w:color w:val="012169"/>
                <w:sz w:val="24"/>
                <w:szCs w:val="24"/>
              </w:rPr>
            </w:pPr>
            <w:r>
              <w:rPr>
                <w:rFonts w:ascii="Calibri" w:hAnsi="Calibri" w:cs="Calibri"/>
                <w:color w:val="012169"/>
                <w:sz w:val="24"/>
                <w:szCs w:val="24"/>
              </w:rPr>
              <w:t>Kan noen av disse endringer ha konsekvenser for det lokale tilbudet i Lister?</w:t>
            </w:r>
          </w:p>
          <w:p w14:paraId="4D1F3D72" w14:textId="0C06C997" w:rsidR="00045751" w:rsidRDefault="00045751" w:rsidP="00045751">
            <w:pPr>
              <w:ind w:left="720"/>
              <w:rPr>
                <w:rFonts w:ascii="Calibri" w:hAnsi="Calibri" w:cs="Calibri"/>
                <w:color w:val="012169"/>
                <w:sz w:val="24"/>
                <w:szCs w:val="24"/>
              </w:rPr>
            </w:pPr>
            <w:r>
              <w:rPr>
                <w:rFonts w:ascii="Calibri" w:hAnsi="Calibri" w:cs="Calibri"/>
                <w:color w:val="012169"/>
                <w:sz w:val="24"/>
                <w:szCs w:val="24"/>
              </w:rPr>
              <w:t xml:space="preserve"> </w:t>
            </w:r>
          </w:p>
          <w:p w14:paraId="7125C87A" w14:textId="77777777" w:rsidR="00045751" w:rsidRDefault="00045751" w:rsidP="00045751">
            <w:pPr>
              <w:ind w:left="720"/>
              <w:rPr>
                <w:rFonts w:ascii="Calibri" w:hAnsi="Calibri" w:cs="Calibri"/>
                <w:color w:val="012169"/>
                <w:sz w:val="24"/>
                <w:szCs w:val="24"/>
              </w:rPr>
            </w:pPr>
            <w:r>
              <w:rPr>
                <w:rFonts w:ascii="Calibri" w:hAnsi="Calibri" w:cs="Calibri"/>
                <w:color w:val="012169"/>
                <w:sz w:val="24"/>
                <w:szCs w:val="24"/>
              </w:rPr>
              <w:t xml:space="preserve">Det er også grunn til å merke seg at det nå er under utforming en plan for den kommende </w:t>
            </w:r>
            <w:r>
              <w:rPr>
                <w:rFonts w:ascii="Calibri" w:hAnsi="Calibri" w:cs="Calibri"/>
                <w:color w:val="012169"/>
                <w:sz w:val="24"/>
                <w:szCs w:val="24"/>
              </w:rPr>
              <w:lastRenderedPageBreak/>
              <w:t>skolestrukturen på Agder. Denne kommer ut på høring i løpet av våren.</w:t>
            </w:r>
          </w:p>
          <w:p w14:paraId="0D3DF954" w14:textId="77777777" w:rsidR="00045751" w:rsidRDefault="00045751" w:rsidP="00045751">
            <w:pPr>
              <w:ind w:left="720"/>
              <w:rPr>
                <w:rFonts w:ascii="Calibri" w:hAnsi="Calibri" w:cs="Calibri"/>
                <w:color w:val="012169"/>
                <w:sz w:val="24"/>
                <w:szCs w:val="24"/>
              </w:rPr>
            </w:pPr>
          </w:p>
          <w:p w14:paraId="6A78C881" w14:textId="78650C0F" w:rsidR="00045751" w:rsidRDefault="00045751" w:rsidP="00045751">
            <w:pPr>
              <w:ind w:left="720"/>
              <w:rPr>
                <w:rFonts w:ascii="Calibri" w:hAnsi="Calibri" w:cs="Calibri"/>
                <w:color w:val="012169"/>
                <w:sz w:val="24"/>
                <w:szCs w:val="24"/>
              </w:rPr>
            </w:pPr>
            <w:r>
              <w:rPr>
                <w:rFonts w:ascii="Calibri" w:hAnsi="Calibri" w:cs="Calibri"/>
                <w:color w:val="012169"/>
                <w:sz w:val="24"/>
                <w:szCs w:val="24"/>
              </w:rPr>
              <w:t xml:space="preserve">Hvordan det kommende utdanningstilbudet utformes og lokaliseres er svært viktig for Lister- regionen av mange grunner.  Det er et klart mål i Agder 2030 at det skal være en god balanse mellom tilbud og etterspørsel etter kompetanse i det regionale arbeidsmarkedet.  </w:t>
            </w:r>
          </w:p>
          <w:p w14:paraId="578C8506" w14:textId="64A0CA70" w:rsidR="00045751" w:rsidRPr="00207FE6" w:rsidRDefault="00045751" w:rsidP="00045751">
            <w:pPr>
              <w:ind w:left="720"/>
              <w:rPr>
                <w:rFonts w:ascii="Calibri" w:hAnsi="Calibri" w:cs="Calibri"/>
                <w:color w:val="012169"/>
                <w:sz w:val="24"/>
                <w:szCs w:val="24"/>
              </w:rPr>
            </w:pPr>
            <w:r>
              <w:rPr>
                <w:rFonts w:ascii="Calibri" w:hAnsi="Calibri" w:cs="Calibri"/>
                <w:color w:val="012169"/>
                <w:sz w:val="24"/>
                <w:szCs w:val="24"/>
              </w:rPr>
              <w:t>Arbeidet med Lister 2030 starter opp den 28 januar, og vi ser at det for regionen nå er svært viktig at man klarer å styrke overgangen mellom videregående opplæring og arbeidslivet.</w:t>
            </w:r>
          </w:p>
          <w:p w14:paraId="36B0E756" w14:textId="77777777" w:rsidR="00045751" w:rsidRPr="00207FE6" w:rsidRDefault="00045751" w:rsidP="00045751">
            <w:pPr>
              <w:pStyle w:val="Listeavsnitt"/>
              <w:ind w:left="2205"/>
              <w:rPr>
                <w:rFonts w:eastAsiaTheme="minorHAnsi"/>
                <w:color w:val="012169"/>
                <w:sz w:val="24"/>
                <w:szCs w:val="24"/>
              </w:rPr>
            </w:pPr>
            <w:r w:rsidRPr="00207FE6">
              <w:rPr>
                <w:color w:val="012169"/>
                <w:sz w:val="24"/>
                <w:szCs w:val="24"/>
              </w:rPr>
              <w:t> </w:t>
            </w:r>
          </w:p>
          <w:p w14:paraId="489A3FEC" w14:textId="77777777" w:rsidR="00045751" w:rsidRDefault="00045751" w:rsidP="00045751">
            <w:pPr>
              <w:rPr>
                <w:rFonts w:ascii="Calibri" w:hAnsi="Calibri" w:cs="Calibri"/>
                <w:bCs/>
                <w:color w:val="012169"/>
                <w:sz w:val="24"/>
                <w:szCs w:val="24"/>
              </w:rPr>
            </w:pPr>
          </w:p>
          <w:p w14:paraId="01F1EBE9" w14:textId="77777777" w:rsidR="00045751" w:rsidRDefault="00045751" w:rsidP="00045751">
            <w:pPr>
              <w:rPr>
                <w:rFonts w:ascii="Calibri" w:hAnsi="Calibri" w:cs="Calibri"/>
                <w:b/>
                <w:bCs/>
                <w:color w:val="012169"/>
                <w:sz w:val="24"/>
                <w:szCs w:val="24"/>
              </w:rPr>
            </w:pPr>
            <w:r w:rsidRPr="00017B84">
              <w:rPr>
                <w:rFonts w:ascii="Calibri" w:hAnsi="Calibri" w:cs="Calibri"/>
                <w:b/>
                <w:bCs/>
                <w:color w:val="012169"/>
                <w:sz w:val="24"/>
                <w:szCs w:val="24"/>
              </w:rPr>
              <w:t>Møte med videregående, rektorer/ordførere mandag 27 januar.</w:t>
            </w:r>
            <w:r>
              <w:rPr>
                <w:rFonts w:ascii="Calibri" w:hAnsi="Calibri" w:cs="Calibri"/>
                <w:b/>
                <w:bCs/>
                <w:color w:val="012169"/>
                <w:sz w:val="24"/>
                <w:szCs w:val="24"/>
              </w:rPr>
              <w:t xml:space="preserve"> Tema: Ny skolestruktur på Agder.</w:t>
            </w:r>
          </w:p>
          <w:p w14:paraId="55F8563B" w14:textId="66152673" w:rsidR="00045751" w:rsidRDefault="00045751" w:rsidP="00045751">
            <w:pPr>
              <w:rPr>
                <w:rFonts w:ascii="Calibri" w:hAnsi="Calibri" w:cs="Calibri"/>
                <w:bCs/>
                <w:color w:val="012169"/>
                <w:sz w:val="24"/>
                <w:szCs w:val="24"/>
              </w:rPr>
            </w:pPr>
            <w:r>
              <w:rPr>
                <w:rFonts w:ascii="Calibri" w:hAnsi="Calibri" w:cs="Calibri"/>
                <w:b/>
                <w:bCs/>
                <w:color w:val="012169"/>
                <w:sz w:val="24"/>
                <w:szCs w:val="24"/>
              </w:rPr>
              <w:t xml:space="preserve"> </w:t>
            </w:r>
            <w:r>
              <w:rPr>
                <w:rFonts w:ascii="Calibri" w:hAnsi="Calibri" w:cs="Calibri"/>
                <w:bCs/>
                <w:color w:val="012169"/>
                <w:sz w:val="24"/>
                <w:szCs w:val="24"/>
              </w:rPr>
              <w:t>(Tor-Inge Rake, Johan Vesterås, Jan Telhaug, Espen Berglund, A</w:t>
            </w:r>
            <w:r w:rsidR="00430635">
              <w:rPr>
                <w:rFonts w:ascii="Calibri" w:hAnsi="Calibri" w:cs="Calibri"/>
                <w:bCs/>
                <w:color w:val="012169"/>
                <w:sz w:val="24"/>
                <w:szCs w:val="24"/>
              </w:rPr>
              <w:t>rnt Abrahamsen, Thorbjørn K</w:t>
            </w:r>
            <w:r>
              <w:rPr>
                <w:rFonts w:ascii="Calibri" w:hAnsi="Calibri" w:cs="Calibri"/>
                <w:bCs/>
                <w:color w:val="012169"/>
                <w:sz w:val="24"/>
                <w:szCs w:val="24"/>
              </w:rPr>
              <w:t>lungland, Jan Kristensen og Svein Vangen.</w:t>
            </w:r>
          </w:p>
          <w:p w14:paraId="2A92D9DD" w14:textId="2CF8F2FB" w:rsidR="00045751" w:rsidRDefault="00045751" w:rsidP="00045751">
            <w:pPr>
              <w:rPr>
                <w:rFonts w:ascii="Calibri" w:hAnsi="Calibri" w:cs="Calibri"/>
                <w:b/>
                <w:bCs/>
                <w:color w:val="012169"/>
                <w:sz w:val="24"/>
                <w:szCs w:val="24"/>
              </w:rPr>
            </w:pPr>
          </w:p>
          <w:p w14:paraId="5CC4F3C2" w14:textId="77777777" w:rsidR="00045751" w:rsidRDefault="00045751" w:rsidP="00045751">
            <w:pPr>
              <w:rPr>
                <w:rFonts w:ascii="Calibri" w:hAnsi="Calibri" w:cs="Calibri"/>
                <w:bCs/>
                <w:color w:val="012169"/>
                <w:sz w:val="24"/>
                <w:szCs w:val="24"/>
              </w:rPr>
            </w:pPr>
          </w:p>
          <w:p w14:paraId="658E5E06" w14:textId="6CF2491C" w:rsidR="00045751" w:rsidRDefault="00045751" w:rsidP="00045751">
            <w:pPr>
              <w:rPr>
                <w:rFonts w:ascii="Calibri" w:hAnsi="Calibri" w:cs="Calibri"/>
                <w:bCs/>
                <w:color w:val="012169"/>
                <w:sz w:val="24"/>
                <w:szCs w:val="24"/>
              </w:rPr>
            </w:pPr>
            <w:r>
              <w:rPr>
                <w:rFonts w:ascii="Calibri" w:hAnsi="Calibri" w:cs="Calibri"/>
                <w:bCs/>
                <w:color w:val="012169"/>
                <w:sz w:val="24"/>
                <w:szCs w:val="24"/>
              </w:rPr>
              <w:t>Hovedfokuset for møtet var dagens sko</w:t>
            </w:r>
            <w:r w:rsidR="008C4EFD">
              <w:rPr>
                <w:rFonts w:ascii="Calibri" w:hAnsi="Calibri" w:cs="Calibri"/>
                <w:bCs/>
                <w:color w:val="012169"/>
                <w:sz w:val="24"/>
                <w:szCs w:val="24"/>
              </w:rPr>
              <w:t xml:space="preserve">lestruktur i Lister, hva </w:t>
            </w:r>
            <w:r>
              <w:rPr>
                <w:rFonts w:ascii="Calibri" w:hAnsi="Calibri" w:cs="Calibri"/>
                <w:bCs/>
                <w:color w:val="012169"/>
                <w:sz w:val="24"/>
                <w:szCs w:val="24"/>
              </w:rPr>
              <w:t xml:space="preserve">ser </w:t>
            </w:r>
            <w:r w:rsidR="008C4EFD">
              <w:rPr>
                <w:rFonts w:ascii="Calibri" w:hAnsi="Calibri" w:cs="Calibri"/>
                <w:bCs/>
                <w:color w:val="012169"/>
                <w:sz w:val="24"/>
                <w:szCs w:val="24"/>
              </w:rPr>
              <w:t xml:space="preserve">man </w:t>
            </w:r>
            <w:r>
              <w:rPr>
                <w:rFonts w:ascii="Calibri" w:hAnsi="Calibri" w:cs="Calibri"/>
                <w:bCs/>
                <w:color w:val="012169"/>
                <w:sz w:val="24"/>
                <w:szCs w:val="24"/>
              </w:rPr>
              <w:t xml:space="preserve">for seg av behov fremover, og hvordan </w:t>
            </w:r>
            <w:r w:rsidR="008C4EFD">
              <w:rPr>
                <w:rFonts w:ascii="Calibri" w:hAnsi="Calibri" w:cs="Calibri"/>
                <w:bCs/>
                <w:color w:val="012169"/>
                <w:sz w:val="24"/>
                <w:szCs w:val="24"/>
              </w:rPr>
              <w:t xml:space="preserve">kan </w:t>
            </w:r>
            <w:r>
              <w:rPr>
                <w:rFonts w:ascii="Calibri" w:hAnsi="Calibri" w:cs="Calibri"/>
                <w:bCs/>
                <w:color w:val="012169"/>
                <w:sz w:val="24"/>
                <w:szCs w:val="24"/>
              </w:rPr>
              <w:t>dette dekkes på en best muligmåte for å ivareta mangfoldet av studietilbud.</w:t>
            </w:r>
          </w:p>
          <w:p w14:paraId="571ABC7C" w14:textId="77777777" w:rsidR="00045751" w:rsidRDefault="00045751" w:rsidP="00045751">
            <w:pPr>
              <w:rPr>
                <w:rFonts w:ascii="Calibri" w:hAnsi="Calibri" w:cs="Calibri"/>
                <w:bCs/>
                <w:color w:val="012169"/>
                <w:sz w:val="24"/>
                <w:szCs w:val="24"/>
              </w:rPr>
            </w:pPr>
          </w:p>
          <w:p w14:paraId="6163983B" w14:textId="50BDE8DD" w:rsidR="00045751" w:rsidRDefault="00045751" w:rsidP="00045751">
            <w:pPr>
              <w:rPr>
                <w:rFonts w:ascii="Calibri" w:hAnsi="Calibri" w:cs="Calibri"/>
                <w:bCs/>
                <w:color w:val="012169"/>
                <w:sz w:val="24"/>
                <w:szCs w:val="24"/>
              </w:rPr>
            </w:pPr>
            <w:r>
              <w:rPr>
                <w:rFonts w:ascii="Calibri" w:hAnsi="Calibri" w:cs="Calibri"/>
                <w:bCs/>
                <w:color w:val="012169"/>
                <w:sz w:val="24"/>
                <w:szCs w:val="24"/>
              </w:rPr>
              <w:t>Vi ser det som viktig at både det politiske og administrative samarbeidet i regionen er godt kjent med hva som er ønsket skoletilbud både for våre elever, og for at det er et godt samsvar mellom næringslivets behov og den videregående skolen sitt samla linjetilbud.</w:t>
            </w:r>
          </w:p>
          <w:p w14:paraId="209B3A6F" w14:textId="77777777" w:rsidR="00045751" w:rsidRDefault="00045751" w:rsidP="00045751">
            <w:pPr>
              <w:rPr>
                <w:rFonts w:ascii="Calibri" w:hAnsi="Calibri" w:cs="Calibri"/>
                <w:bCs/>
                <w:color w:val="012169"/>
                <w:sz w:val="24"/>
                <w:szCs w:val="24"/>
              </w:rPr>
            </w:pPr>
          </w:p>
          <w:p w14:paraId="6F77C3B9" w14:textId="7E1D671F" w:rsidR="00045751" w:rsidRDefault="00045751" w:rsidP="00045751">
            <w:pPr>
              <w:pStyle w:val="Listeavsnitt"/>
              <w:numPr>
                <w:ilvl w:val="0"/>
                <w:numId w:val="13"/>
              </w:numPr>
              <w:rPr>
                <w:bCs/>
                <w:color w:val="012169"/>
                <w:sz w:val="24"/>
                <w:szCs w:val="24"/>
              </w:rPr>
            </w:pPr>
            <w:r w:rsidRPr="0045499A">
              <w:rPr>
                <w:bCs/>
                <w:color w:val="012169"/>
                <w:sz w:val="24"/>
                <w:szCs w:val="24"/>
              </w:rPr>
              <w:t>Er det behov for å differensiere mellom små og store skoler?</w:t>
            </w:r>
          </w:p>
          <w:p w14:paraId="490A164F" w14:textId="6C88DA4B" w:rsidR="00045751" w:rsidRDefault="00045751" w:rsidP="00045751">
            <w:pPr>
              <w:pStyle w:val="Listeavsnitt"/>
              <w:numPr>
                <w:ilvl w:val="0"/>
                <w:numId w:val="13"/>
              </w:numPr>
              <w:rPr>
                <w:bCs/>
                <w:color w:val="012169"/>
                <w:sz w:val="24"/>
                <w:szCs w:val="24"/>
              </w:rPr>
            </w:pPr>
            <w:r>
              <w:rPr>
                <w:bCs/>
                <w:color w:val="012169"/>
                <w:sz w:val="24"/>
                <w:szCs w:val="24"/>
              </w:rPr>
              <w:t>Trenger vi flere programfag?</w:t>
            </w:r>
          </w:p>
          <w:p w14:paraId="592B5AD8" w14:textId="0915ACE4" w:rsidR="00045751" w:rsidRDefault="00045751" w:rsidP="00045751">
            <w:pPr>
              <w:pStyle w:val="Listeavsnitt"/>
              <w:numPr>
                <w:ilvl w:val="0"/>
                <w:numId w:val="13"/>
              </w:numPr>
              <w:rPr>
                <w:bCs/>
                <w:color w:val="012169"/>
                <w:sz w:val="24"/>
                <w:szCs w:val="24"/>
              </w:rPr>
            </w:pPr>
            <w:r>
              <w:rPr>
                <w:bCs/>
                <w:color w:val="012169"/>
                <w:sz w:val="24"/>
                <w:szCs w:val="24"/>
              </w:rPr>
              <w:t>Hva menes med en desentralisert strukturmodell?</w:t>
            </w:r>
          </w:p>
          <w:p w14:paraId="1F96562F" w14:textId="78B89BD5" w:rsidR="00045751" w:rsidRDefault="00045751" w:rsidP="00045751">
            <w:pPr>
              <w:pStyle w:val="Listeavsnitt"/>
              <w:numPr>
                <w:ilvl w:val="0"/>
                <w:numId w:val="13"/>
              </w:numPr>
              <w:rPr>
                <w:bCs/>
                <w:color w:val="012169"/>
                <w:sz w:val="24"/>
                <w:szCs w:val="24"/>
              </w:rPr>
            </w:pPr>
            <w:r>
              <w:rPr>
                <w:bCs/>
                <w:color w:val="012169"/>
                <w:sz w:val="24"/>
                <w:szCs w:val="24"/>
              </w:rPr>
              <w:t>Er det behov for oppgradering av noen skoler?</w:t>
            </w:r>
          </w:p>
          <w:p w14:paraId="5D3F3509" w14:textId="52E66D7E" w:rsidR="00045751" w:rsidRDefault="00045751" w:rsidP="00045751">
            <w:pPr>
              <w:pStyle w:val="Listeavsnitt"/>
              <w:numPr>
                <w:ilvl w:val="0"/>
                <w:numId w:val="13"/>
              </w:numPr>
              <w:rPr>
                <w:bCs/>
                <w:color w:val="012169"/>
                <w:sz w:val="24"/>
                <w:szCs w:val="24"/>
              </w:rPr>
            </w:pPr>
            <w:r>
              <w:rPr>
                <w:bCs/>
                <w:color w:val="012169"/>
                <w:sz w:val="24"/>
                <w:szCs w:val="24"/>
              </w:rPr>
              <w:t>Kan det være hensiktsmessig med en avtale mellom fylkeskommunen og regionen?</w:t>
            </w:r>
          </w:p>
          <w:p w14:paraId="6D035057" w14:textId="77777777" w:rsidR="00045751" w:rsidRDefault="00045751" w:rsidP="00045751">
            <w:pPr>
              <w:pStyle w:val="Listeavsnitt"/>
              <w:rPr>
                <w:bCs/>
                <w:color w:val="012169"/>
                <w:sz w:val="24"/>
                <w:szCs w:val="24"/>
              </w:rPr>
            </w:pPr>
          </w:p>
          <w:p w14:paraId="2157D917" w14:textId="01803F83" w:rsidR="00045751" w:rsidRPr="0045499A" w:rsidRDefault="00045751" w:rsidP="00045751">
            <w:pPr>
              <w:rPr>
                <w:rFonts w:ascii="Calibri" w:hAnsi="Calibri" w:cs="Calibri"/>
                <w:bCs/>
                <w:color w:val="012169"/>
                <w:sz w:val="24"/>
                <w:szCs w:val="24"/>
              </w:rPr>
            </w:pPr>
            <w:r w:rsidRPr="00F5325B">
              <w:rPr>
                <w:rFonts w:ascii="Calibri" w:hAnsi="Calibri" w:cs="Calibri"/>
                <w:bCs/>
                <w:color w:val="012169"/>
                <w:sz w:val="24"/>
                <w:szCs w:val="24"/>
              </w:rPr>
              <w:lastRenderedPageBreak/>
              <w:t>Rektorene ser det ikke som nødvendig å lage en felles høring knyttet til det nasjonale forslaget til endringer i utdanningsprogrammene</w:t>
            </w:r>
          </w:p>
          <w:p w14:paraId="14CFC4FC" w14:textId="363AA928" w:rsidR="00045751" w:rsidRDefault="008C4EFD" w:rsidP="00045751">
            <w:pPr>
              <w:rPr>
                <w:rFonts w:ascii="Calibri" w:hAnsi="Calibri" w:cs="Calibri"/>
                <w:bCs/>
                <w:color w:val="012169"/>
                <w:sz w:val="24"/>
                <w:szCs w:val="24"/>
              </w:rPr>
            </w:pPr>
            <w:r>
              <w:rPr>
                <w:rFonts w:ascii="Calibri" w:hAnsi="Calibri" w:cs="Calibri"/>
                <w:bCs/>
                <w:color w:val="012169"/>
                <w:sz w:val="24"/>
                <w:szCs w:val="24"/>
              </w:rPr>
              <w:t>------------------------------------------------------</w:t>
            </w:r>
          </w:p>
          <w:p w14:paraId="554548D2" w14:textId="77777777" w:rsidR="00045751" w:rsidRDefault="00045751" w:rsidP="00045751">
            <w:pPr>
              <w:rPr>
                <w:rFonts w:ascii="Calibri" w:hAnsi="Calibri" w:cs="Calibri"/>
                <w:bCs/>
                <w:color w:val="012169"/>
                <w:sz w:val="24"/>
                <w:szCs w:val="24"/>
              </w:rPr>
            </w:pPr>
          </w:p>
          <w:p w14:paraId="260BD587" w14:textId="23F9247F" w:rsidR="00045751" w:rsidRPr="00F5325B" w:rsidRDefault="008C4EFD" w:rsidP="00045751">
            <w:pPr>
              <w:rPr>
                <w:rFonts w:ascii="Calibri" w:hAnsi="Calibri" w:cs="Calibri"/>
                <w:b/>
                <w:bCs/>
                <w:color w:val="012169"/>
                <w:sz w:val="24"/>
                <w:szCs w:val="24"/>
              </w:rPr>
            </w:pPr>
            <w:r>
              <w:rPr>
                <w:rFonts w:ascii="Calibri" w:hAnsi="Calibri" w:cs="Calibri"/>
                <w:b/>
                <w:bCs/>
                <w:color w:val="012169"/>
                <w:sz w:val="24"/>
                <w:szCs w:val="24"/>
              </w:rPr>
              <w:t>Vedtak</w:t>
            </w:r>
            <w:r w:rsidR="00045751" w:rsidRPr="00F5325B">
              <w:rPr>
                <w:rFonts w:ascii="Calibri" w:hAnsi="Calibri" w:cs="Calibri"/>
                <w:b/>
                <w:bCs/>
                <w:color w:val="012169"/>
                <w:sz w:val="24"/>
                <w:szCs w:val="24"/>
              </w:rPr>
              <w:t xml:space="preserve"> 28.01.20 </w:t>
            </w:r>
          </w:p>
          <w:p w14:paraId="3AE40E2A" w14:textId="77777777" w:rsidR="00045751" w:rsidRDefault="00045751" w:rsidP="00045751">
            <w:pPr>
              <w:pStyle w:val="Listeavsnitt"/>
              <w:numPr>
                <w:ilvl w:val="0"/>
                <w:numId w:val="10"/>
              </w:numPr>
              <w:rPr>
                <w:bCs/>
                <w:color w:val="012169"/>
                <w:sz w:val="24"/>
                <w:szCs w:val="24"/>
              </w:rPr>
            </w:pPr>
            <w:r>
              <w:rPr>
                <w:bCs/>
                <w:color w:val="012169"/>
                <w:sz w:val="24"/>
                <w:szCs w:val="24"/>
              </w:rPr>
              <w:t>Det settes ned en egen arbeidsgruppe bestående av de fire rektorene ved de videregående skolene i Lister.</w:t>
            </w:r>
          </w:p>
          <w:p w14:paraId="5A0B9CAA" w14:textId="0A30CE03" w:rsidR="00045751" w:rsidRDefault="00045751" w:rsidP="00045751">
            <w:pPr>
              <w:pStyle w:val="Listeavsnitt"/>
              <w:numPr>
                <w:ilvl w:val="0"/>
                <w:numId w:val="10"/>
              </w:numPr>
              <w:rPr>
                <w:bCs/>
                <w:color w:val="012169"/>
                <w:sz w:val="24"/>
                <w:szCs w:val="24"/>
              </w:rPr>
            </w:pPr>
            <w:r>
              <w:rPr>
                <w:bCs/>
                <w:color w:val="012169"/>
                <w:sz w:val="24"/>
                <w:szCs w:val="24"/>
              </w:rPr>
              <w:t>Hovedfokuset er mulige utdanningspolitiske strukturendringer som vedkommer Listerregionen.</w:t>
            </w:r>
          </w:p>
          <w:p w14:paraId="4BAAC01B" w14:textId="57819808" w:rsidR="00045751" w:rsidRDefault="00045751" w:rsidP="00045751">
            <w:pPr>
              <w:pStyle w:val="Listeavsnitt"/>
              <w:numPr>
                <w:ilvl w:val="0"/>
                <w:numId w:val="10"/>
              </w:numPr>
              <w:rPr>
                <w:bCs/>
                <w:color w:val="012169"/>
                <w:sz w:val="24"/>
                <w:szCs w:val="24"/>
              </w:rPr>
            </w:pPr>
            <w:r>
              <w:rPr>
                <w:bCs/>
                <w:color w:val="012169"/>
                <w:sz w:val="24"/>
                <w:szCs w:val="24"/>
              </w:rPr>
              <w:t>Arbeids</w:t>
            </w:r>
            <w:r w:rsidR="008C4EFD">
              <w:rPr>
                <w:bCs/>
                <w:color w:val="012169"/>
                <w:sz w:val="24"/>
                <w:szCs w:val="24"/>
              </w:rPr>
              <w:t xml:space="preserve">gruppe </w:t>
            </w:r>
            <w:r>
              <w:rPr>
                <w:bCs/>
                <w:color w:val="012169"/>
                <w:sz w:val="24"/>
                <w:szCs w:val="24"/>
              </w:rPr>
              <w:t>utarbeide</w:t>
            </w:r>
            <w:r w:rsidR="008C4EFD">
              <w:rPr>
                <w:bCs/>
                <w:color w:val="012169"/>
                <w:sz w:val="24"/>
                <w:szCs w:val="24"/>
              </w:rPr>
              <w:t>r</w:t>
            </w:r>
            <w:r>
              <w:rPr>
                <w:bCs/>
                <w:color w:val="012169"/>
                <w:sz w:val="24"/>
                <w:szCs w:val="24"/>
              </w:rPr>
              <w:t xml:space="preserve"> </w:t>
            </w:r>
            <w:r w:rsidR="008C4EFD">
              <w:rPr>
                <w:bCs/>
                <w:color w:val="012169"/>
                <w:sz w:val="24"/>
                <w:szCs w:val="24"/>
              </w:rPr>
              <w:t>et notat</w:t>
            </w:r>
            <w:r>
              <w:rPr>
                <w:bCs/>
                <w:color w:val="012169"/>
                <w:sz w:val="24"/>
                <w:szCs w:val="24"/>
              </w:rPr>
              <w:t>.</w:t>
            </w:r>
          </w:p>
          <w:p w14:paraId="5B84991B" w14:textId="679E47F0" w:rsidR="00045751" w:rsidRPr="008C4EFD" w:rsidRDefault="00045751" w:rsidP="00045751">
            <w:pPr>
              <w:pStyle w:val="Listeavsnitt"/>
              <w:numPr>
                <w:ilvl w:val="0"/>
                <w:numId w:val="10"/>
              </w:numPr>
              <w:rPr>
                <w:bCs/>
                <w:color w:val="012169"/>
                <w:sz w:val="28"/>
                <w:szCs w:val="24"/>
              </w:rPr>
            </w:pPr>
            <w:r>
              <w:rPr>
                <w:bCs/>
                <w:color w:val="012169"/>
                <w:sz w:val="24"/>
                <w:szCs w:val="24"/>
              </w:rPr>
              <w:t>Arbeidet sees i sammenheng med arbeidsgruppe 4 i Lister 2030</w:t>
            </w:r>
            <w:r w:rsidRPr="00C113CC">
              <w:rPr>
                <w:bCs/>
                <w:color w:val="012169"/>
                <w:sz w:val="24"/>
                <w:szCs w:val="24"/>
              </w:rPr>
              <w:t xml:space="preserve">: </w:t>
            </w:r>
            <w:r w:rsidRPr="00C113CC">
              <w:rPr>
                <w:color w:val="012169"/>
                <w:shd w:val="clear" w:color="auto" w:fill="FFFFFF"/>
              </w:rPr>
              <w:t> </w:t>
            </w:r>
            <w:r w:rsidRPr="008C4EFD">
              <w:rPr>
                <w:color w:val="012169"/>
                <w:sz w:val="24"/>
                <w:shd w:val="clear" w:color="auto" w:fill="FFFFFF"/>
              </w:rPr>
              <w:t>Utdanning, kompetanse og tjenesteinnovasjon</w:t>
            </w:r>
          </w:p>
          <w:p w14:paraId="404D4BFC" w14:textId="4B794ECE" w:rsidR="00045751" w:rsidRDefault="00045751" w:rsidP="00045751">
            <w:pPr>
              <w:pStyle w:val="Listeavsnitt"/>
              <w:numPr>
                <w:ilvl w:val="0"/>
                <w:numId w:val="10"/>
              </w:numPr>
              <w:rPr>
                <w:bCs/>
                <w:color w:val="012169"/>
                <w:sz w:val="24"/>
                <w:szCs w:val="24"/>
              </w:rPr>
            </w:pPr>
            <w:r>
              <w:rPr>
                <w:bCs/>
                <w:color w:val="012169"/>
                <w:sz w:val="24"/>
                <w:szCs w:val="24"/>
              </w:rPr>
              <w:t>Notatet oversendes Lister interkommunale politiske råd innen utgangen av uke 8.</w:t>
            </w:r>
          </w:p>
          <w:p w14:paraId="4102FD67" w14:textId="127E2F95" w:rsidR="00045751" w:rsidRPr="00207FE6" w:rsidRDefault="00045751" w:rsidP="00045751">
            <w:pPr>
              <w:pStyle w:val="Listeavsnitt"/>
              <w:rPr>
                <w:bCs/>
                <w:color w:val="012169"/>
                <w:sz w:val="24"/>
                <w:szCs w:val="24"/>
              </w:rPr>
            </w:pPr>
          </w:p>
        </w:tc>
        <w:tc>
          <w:tcPr>
            <w:tcW w:w="1522" w:type="dxa"/>
          </w:tcPr>
          <w:p w14:paraId="2AC02871" w14:textId="09A5928F" w:rsidR="00045751" w:rsidRPr="00207FE6" w:rsidRDefault="00045751" w:rsidP="00045751">
            <w:pPr>
              <w:rPr>
                <w:rFonts w:ascii="Calibri" w:hAnsi="Calibri" w:cs="Calibri"/>
                <w:color w:val="012169"/>
                <w:sz w:val="24"/>
                <w:szCs w:val="24"/>
              </w:rPr>
            </w:pPr>
            <w:r w:rsidRPr="00207FE6">
              <w:rPr>
                <w:rFonts w:ascii="Calibri" w:hAnsi="Calibri" w:cs="Calibri"/>
                <w:color w:val="012169"/>
                <w:sz w:val="24"/>
                <w:szCs w:val="24"/>
              </w:rPr>
              <w:lastRenderedPageBreak/>
              <w:t>Jan</w:t>
            </w:r>
          </w:p>
        </w:tc>
      </w:tr>
      <w:tr w:rsidR="00045751" w:rsidRPr="00207FE6" w14:paraId="3DF177C3" w14:textId="77777777" w:rsidTr="00144FFA">
        <w:trPr>
          <w:trHeight w:val="250"/>
        </w:trPr>
        <w:tc>
          <w:tcPr>
            <w:tcW w:w="1701" w:type="dxa"/>
          </w:tcPr>
          <w:p w14:paraId="23E1AB70" w14:textId="1ABE3548" w:rsidR="00045751" w:rsidRPr="00207FE6" w:rsidRDefault="00996BD2" w:rsidP="00045751">
            <w:pPr>
              <w:rPr>
                <w:rFonts w:ascii="Calibri" w:hAnsi="Calibri" w:cs="Calibri"/>
                <w:color w:val="012169"/>
                <w:sz w:val="24"/>
                <w:szCs w:val="24"/>
              </w:rPr>
            </w:pPr>
            <w:r>
              <w:rPr>
                <w:rFonts w:ascii="Calibri" w:hAnsi="Calibri" w:cs="Calibri"/>
                <w:color w:val="012169"/>
                <w:sz w:val="24"/>
                <w:szCs w:val="24"/>
              </w:rPr>
              <w:lastRenderedPageBreak/>
              <w:t>OR</w:t>
            </w:r>
            <w:r w:rsidR="00045751">
              <w:rPr>
                <w:rFonts w:ascii="Calibri" w:hAnsi="Calibri" w:cs="Calibri"/>
                <w:color w:val="012169"/>
                <w:sz w:val="24"/>
                <w:szCs w:val="24"/>
              </w:rPr>
              <w:t>-03/20</w:t>
            </w:r>
          </w:p>
        </w:tc>
        <w:tc>
          <w:tcPr>
            <w:tcW w:w="5670" w:type="dxa"/>
          </w:tcPr>
          <w:p w14:paraId="67150CFD" w14:textId="77777777" w:rsidR="00045751" w:rsidRPr="00207FE6" w:rsidRDefault="00045751" w:rsidP="00045751">
            <w:pPr>
              <w:rPr>
                <w:rFonts w:ascii="Calibri" w:hAnsi="Calibri" w:cs="Calibri"/>
                <w:bCs/>
                <w:color w:val="012169"/>
                <w:sz w:val="24"/>
                <w:szCs w:val="24"/>
              </w:rPr>
            </w:pPr>
            <w:r w:rsidRPr="00207FE6">
              <w:rPr>
                <w:rFonts w:ascii="Calibri" w:hAnsi="Calibri" w:cs="Calibri"/>
                <w:bCs/>
                <w:color w:val="012169"/>
                <w:sz w:val="24"/>
                <w:szCs w:val="24"/>
              </w:rPr>
              <w:t>Program Listertinget</w:t>
            </w:r>
          </w:p>
          <w:p w14:paraId="1FF73470" w14:textId="77777777" w:rsidR="00045751" w:rsidRPr="00207FE6" w:rsidRDefault="00045751" w:rsidP="00045751">
            <w:pPr>
              <w:rPr>
                <w:rFonts w:ascii="Calibri" w:hAnsi="Calibri" w:cs="Calibri"/>
                <w:bCs/>
                <w:color w:val="012169"/>
                <w:sz w:val="24"/>
                <w:szCs w:val="24"/>
              </w:rPr>
            </w:pPr>
          </w:p>
          <w:p w14:paraId="681C9385" w14:textId="77777777" w:rsidR="00045751" w:rsidRDefault="00045751" w:rsidP="00045751">
            <w:pPr>
              <w:rPr>
                <w:rFonts w:ascii="Calibri" w:hAnsi="Calibri" w:cs="Calibri"/>
                <w:color w:val="012169"/>
                <w:sz w:val="24"/>
                <w:szCs w:val="24"/>
              </w:rPr>
            </w:pPr>
            <w:r w:rsidRPr="00207FE6">
              <w:rPr>
                <w:rFonts w:ascii="Calibri" w:hAnsi="Calibri" w:cs="Calibri"/>
                <w:color w:val="012169"/>
                <w:sz w:val="24"/>
                <w:szCs w:val="24"/>
              </w:rPr>
              <w:t>Ettersendes</w:t>
            </w:r>
          </w:p>
          <w:p w14:paraId="5C05D0A3" w14:textId="77777777" w:rsidR="00045751" w:rsidRDefault="00045751" w:rsidP="00045751">
            <w:pPr>
              <w:rPr>
                <w:rFonts w:ascii="Calibri" w:hAnsi="Calibri" w:cs="Calibri"/>
                <w:color w:val="012169"/>
                <w:sz w:val="24"/>
                <w:szCs w:val="24"/>
              </w:rPr>
            </w:pPr>
          </w:p>
          <w:p w14:paraId="035680A0" w14:textId="77777777" w:rsidR="00045751" w:rsidRDefault="00045751" w:rsidP="00045751">
            <w:pPr>
              <w:rPr>
                <w:rFonts w:ascii="Calibri" w:hAnsi="Calibri" w:cs="Calibri"/>
                <w:color w:val="012169"/>
                <w:sz w:val="24"/>
                <w:szCs w:val="24"/>
              </w:rPr>
            </w:pPr>
          </w:p>
          <w:p w14:paraId="237AA581" w14:textId="29D59F8C" w:rsidR="00045751" w:rsidRPr="00207FE6" w:rsidRDefault="00045751" w:rsidP="00045751">
            <w:pPr>
              <w:rPr>
                <w:rFonts w:ascii="Calibri" w:hAnsi="Calibri" w:cs="Calibri"/>
                <w:color w:val="012169"/>
                <w:sz w:val="24"/>
                <w:szCs w:val="24"/>
              </w:rPr>
            </w:pPr>
          </w:p>
        </w:tc>
        <w:tc>
          <w:tcPr>
            <w:tcW w:w="1522" w:type="dxa"/>
          </w:tcPr>
          <w:p w14:paraId="55ED497D" w14:textId="6F31985D" w:rsidR="00045751" w:rsidRPr="00207FE6" w:rsidRDefault="00045751" w:rsidP="00045751">
            <w:pPr>
              <w:rPr>
                <w:rFonts w:ascii="Calibri" w:hAnsi="Calibri" w:cs="Calibri"/>
                <w:color w:val="012169"/>
                <w:sz w:val="24"/>
                <w:szCs w:val="24"/>
              </w:rPr>
            </w:pPr>
          </w:p>
          <w:p w14:paraId="5C0E5129" w14:textId="20AA9F17" w:rsidR="00045751" w:rsidRPr="00207FE6" w:rsidRDefault="00045751" w:rsidP="00045751">
            <w:pPr>
              <w:rPr>
                <w:rFonts w:ascii="Calibri" w:hAnsi="Calibri" w:cs="Calibri"/>
                <w:color w:val="012169"/>
                <w:sz w:val="24"/>
                <w:szCs w:val="24"/>
              </w:rPr>
            </w:pPr>
          </w:p>
          <w:p w14:paraId="5E555BA3" w14:textId="5323BC92" w:rsidR="00045751" w:rsidRPr="00207FE6" w:rsidRDefault="00045751" w:rsidP="00045751">
            <w:pPr>
              <w:rPr>
                <w:rFonts w:ascii="Calibri" w:hAnsi="Calibri" w:cs="Calibri"/>
                <w:color w:val="012169"/>
                <w:sz w:val="24"/>
                <w:szCs w:val="24"/>
              </w:rPr>
            </w:pPr>
          </w:p>
          <w:p w14:paraId="332C1A15" w14:textId="43428C3C" w:rsidR="00045751" w:rsidRPr="00207FE6" w:rsidRDefault="00045751" w:rsidP="00045751">
            <w:pPr>
              <w:rPr>
                <w:rFonts w:ascii="Calibri" w:hAnsi="Calibri" w:cs="Calibri"/>
                <w:color w:val="012169"/>
                <w:sz w:val="24"/>
                <w:szCs w:val="24"/>
              </w:rPr>
            </w:pPr>
          </w:p>
        </w:tc>
      </w:tr>
      <w:tr w:rsidR="00045751" w:rsidRPr="00207FE6" w14:paraId="5D0FFF77" w14:textId="77777777" w:rsidTr="00144FFA">
        <w:trPr>
          <w:trHeight w:val="250"/>
        </w:trPr>
        <w:tc>
          <w:tcPr>
            <w:tcW w:w="1701" w:type="dxa"/>
          </w:tcPr>
          <w:p w14:paraId="085BB279" w14:textId="77777777" w:rsidR="00045751" w:rsidRPr="00207FE6" w:rsidRDefault="00045751" w:rsidP="00045751">
            <w:pPr>
              <w:rPr>
                <w:rFonts w:ascii="Calibri" w:hAnsi="Calibri" w:cs="Calibri"/>
                <w:color w:val="012169"/>
                <w:sz w:val="24"/>
                <w:szCs w:val="24"/>
              </w:rPr>
            </w:pPr>
            <w:r w:rsidRPr="00207FE6">
              <w:rPr>
                <w:rFonts w:ascii="Calibri" w:hAnsi="Calibri" w:cs="Calibri"/>
                <w:color w:val="012169"/>
                <w:sz w:val="24"/>
                <w:szCs w:val="24"/>
              </w:rPr>
              <w:t>Eventuelt</w:t>
            </w:r>
          </w:p>
          <w:p w14:paraId="0C145B63" w14:textId="67C84068" w:rsidR="00045751" w:rsidRPr="00207FE6" w:rsidRDefault="00045751" w:rsidP="00045751">
            <w:pPr>
              <w:rPr>
                <w:rFonts w:ascii="Calibri" w:hAnsi="Calibri" w:cs="Calibri"/>
                <w:color w:val="012169"/>
                <w:sz w:val="24"/>
                <w:szCs w:val="24"/>
              </w:rPr>
            </w:pPr>
          </w:p>
        </w:tc>
        <w:tc>
          <w:tcPr>
            <w:tcW w:w="5670" w:type="dxa"/>
          </w:tcPr>
          <w:p w14:paraId="0402AF26" w14:textId="1C2CEAC4" w:rsidR="00045751" w:rsidRPr="004940C1" w:rsidRDefault="00045751" w:rsidP="00045751">
            <w:pPr>
              <w:rPr>
                <w:rFonts w:ascii="Calibri" w:hAnsi="Calibri" w:cs="Calibri"/>
                <w:color w:val="012169"/>
                <w:sz w:val="24"/>
                <w:szCs w:val="24"/>
              </w:rPr>
            </w:pPr>
          </w:p>
        </w:tc>
        <w:tc>
          <w:tcPr>
            <w:tcW w:w="1522" w:type="dxa"/>
          </w:tcPr>
          <w:p w14:paraId="7605F189" w14:textId="77777777" w:rsidR="00045751" w:rsidRPr="00207FE6" w:rsidRDefault="00045751" w:rsidP="00045751">
            <w:pPr>
              <w:rPr>
                <w:rFonts w:ascii="Calibri" w:hAnsi="Calibri" w:cs="Calibri"/>
                <w:color w:val="012169"/>
                <w:sz w:val="24"/>
                <w:szCs w:val="24"/>
              </w:rPr>
            </w:pPr>
          </w:p>
        </w:tc>
      </w:tr>
    </w:tbl>
    <w:p w14:paraId="1DCF797A" w14:textId="77777777" w:rsidR="007B28E8" w:rsidRPr="00207FE6" w:rsidRDefault="007B28E8">
      <w:pPr>
        <w:rPr>
          <w:rFonts w:ascii="Calibri" w:hAnsi="Calibri" w:cs="Calibri"/>
          <w:sz w:val="24"/>
          <w:szCs w:val="24"/>
        </w:rPr>
      </w:pPr>
    </w:p>
    <w:p w14:paraId="3B740F4B" w14:textId="77777777" w:rsidR="007E07F4" w:rsidRPr="00207FE6" w:rsidRDefault="007E07F4">
      <w:pPr>
        <w:rPr>
          <w:rFonts w:ascii="Calibri" w:hAnsi="Calibri" w:cs="Calibri"/>
          <w:sz w:val="24"/>
          <w:szCs w:val="24"/>
        </w:rPr>
      </w:pPr>
    </w:p>
    <w:p w14:paraId="6E7B7F25" w14:textId="68B160BE" w:rsidR="007E07F4" w:rsidRDefault="007E07F4">
      <w:pPr>
        <w:rPr>
          <w:rFonts w:ascii="Calibri" w:hAnsi="Calibri" w:cs="Calibri"/>
          <w:sz w:val="24"/>
          <w:szCs w:val="24"/>
        </w:rPr>
      </w:pPr>
    </w:p>
    <w:p w14:paraId="77D942F8" w14:textId="28BEC69A" w:rsidR="00F42326" w:rsidRDefault="00F42326">
      <w:pPr>
        <w:rPr>
          <w:rFonts w:ascii="Calibri" w:hAnsi="Calibri" w:cs="Calibri"/>
          <w:sz w:val="24"/>
          <w:szCs w:val="24"/>
        </w:rPr>
      </w:pPr>
    </w:p>
    <w:p w14:paraId="39D5C083" w14:textId="77777777" w:rsidR="00F42326" w:rsidRDefault="00F42326">
      <w:pPr>
        <w:rPr>
          <w:rFonts w:ascii="Calibri" w:hAnsi="Calibri" w:cs="Calibri"/>
          <w:sz w:val="24"/>
          <w:szCs w:val="24"/>
        </w:rPr>
      </w:pPr>
    </w:p>
    <w:p w14:paraId="5D990A59" w14:textId="58BF5C14" w:rsidR="00F42326" w:rsidRPr="00F42326" w:rsidRDefault="00F42326">
      <w:pPr>
        <w:rPr>
          <w:rFonts w:ascii="Calibri" w:hAnsi="Calibri" w:cs="Calibri"/>
          <w:color w:val="012169"/>
          <w:sz w:val="24"/>
          <w:szCs w:val="24"/>
        </w:rPr>
      </w:pPr>
      <w:r w:rsidRPr="00F42326">
        <w:rPr>
          <w:rFonts w:ascii="Calibri" w:hAnsi="Calibri" w:cs="Calibri"/>
          <w:color w:val="012169"/>
          <w:sz w:val="24"/>
          <w:szCs w:val="24"/>
        </w:rPr>
        <w:t>Lyngdal 29.01.20</w:t>
      </w:r>
    </w:p>
    <w:p w14:paraId="1A7342CA" w14:textId="77777777" w:rsidR="00F42326" w:rsidRDefault="00F42326">
      <w:pPr>
        <w:rPr>
          <w:rFonts w:ascii="Calibri" w:hAnsi="Calibri" w:cs="Calibri"/>
          <w:color w:val="012169"/>
          <w:sz w:val="24"/>
          <w:szCs w:val="24"/>
        </w:rPr>
      </w:pPr>
    </w:p>
    <w:p w14:paraId="7573AC59" w14:textId="7E47EF93" w:rsidR="00F42326" w:rsidRDefault="00F42326">
      <w:pPr>
        <w:rPr>
          <w:rFonts w:ascii="Calibri" w:hAnsi="Calibri" w:cs="Calibri"/>
          <w:color w:val="012169"/>
          <w:sz w:val="24"/>
          <w:szCs w:val="24"/>
        </w:rPr>
      </w:pPr>
      <w:r w:rsidRPr="00F42326">
        <w:rPr>
          <w:rFonts w:ascii="Calibri" w:hAnsi="Calibri" w:cs="Calibri"/>
          <w:color w:val="012169"/>
          <w:sz w:val="24"/>
          <w:szCs w:val="24"/>
        </w:rPr>
        <w:t>S</w:t>
      </w:r>
      <w:r>
        <w:rPr>
          <w:rFonts w:ascii="Calibri" w:hAnsi="Calibri" w:cs="Calibri"/>
          <w:color w:val="012169"/>
          <w:sz w:val="24"/>
          <w:szCs w:val="24"/>
        </w:rPr>
        <w:t>vein Vangen</w:t>
      </w:r>
    </w:p>
    <w:p w14:paraId="12C9928C" w14:textId="52D5F70E" w:rsidR="007E07F4" w:rsidRPr="00F42326" w:rsidRDefault="00F42326">
      <w:pPr>
        <w:rPr>
          <w:rFonts w:ascii="Calibri" w:hAnsi="Calibri" w:cs="Calibri"/>
          <w:color w:val="012169"/>
          <w:sz w:val="24"/>
          <w:szCs w:val="24"/>
        </w:rPr>
      </w:pPr>
      <w:r w:rsidRPr="00F42326">
        <w:rPr>
          <w:rFonts w:ascii="Calibri" w:hAnsi="Calibri" w:cs="Calibri"/>
          <w:color w:val="012169"/>
          <w:sz w:val="24"/>
          <w:szCs w:val="24"/>
        </w:rPr>
        <w:t>Daglig leder Lister interkommunale politiske råd</w:t>
      </w:r>
    </w:p>
    <w:p w14:paraId="7914606C" w14:textId="43A9EFD6" w:rsidR="007E07F4" w:rsidRDefault="007E07F4">
      <w:pPr>
        <w:rPr>
          <w:rFonts w:ascii="Calibri" w:hAnsi="Calibri" w:cs="Calibri"/>
          <w:color w:val="012169"/>
          <w:sz w:val="24"/>
          <w:szCs w:val="24"/>
        </w:rPr>
      </w:pPr>
    </w:p>
    <w:p w14:paraId="6962BA9C" w14:textId="77777777" w:rsidR="00F42326" w:rsidRPr="00F42326" w:rsidRDefault="00F42326">
      <w:pPr>
        <w:rPr>
          <w:rFonts w:ascii="Calibri" w:hAnsi="Calibri" w:cs="Calibri"/>
          <w:color w:val="012169"/>
          <w:sz w:val="24"/>
          <w:szCs w:val="24"/>
        </w:rPr>
      </w:pPr>
    </w:p>
    <w:sectPr w:rsidR="00F42326" w:rsidRPr="00F42326" w:rsidSect="00BA3031">
      <w:headerReference w:type="default" r:id="rId14"/>
      <w:footerReference w:type="default" r:id="rId15"/>
      <w:headerReference w:type="first" r:id="rId16"/>
      <w:footerReference w:type="first" r:id="rId17"/>
      <w:pgSz w:w="11906" w:h="16838"/>
      <w:pgMar w:top="2268" w:right="1418" w:bottom="198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002B1" w14:textId="77777777" w:rsidR="006C5D9C" w:rsidRDefault="006C5D9C" w:rsidP="0011026E">
      <w:r>
        <w:separator/>
      </w:r>
    </w:p>
  </w:endnote>
  <w:endnote w:type="continuationSeparator" w:id="0">
    <w:p w14:paraId="6259A6AE" w14:textId="77777777" w:rsidR="006C5D9C" w:rsidRDefault="006C5D9C" w:rsidP="0011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6C6D7" w14:textId="77777777" w:rsidR="003D7A78" w:rsidRDefault="003D7A78" w:rsidP="0011026E">
    <w:pPr>
      <w:pStyle w:val="Bunntekst"/>
      <w:rPr>
        <w:b/>
        <w:color w:val="012169"/>
      </w:rPr>
    </w:pPr>
  </w:p>
  <w:p w14:paraId="1E36EF3D" w14:textId="77777777" w:rsidR="003D7A78" w:rsidRDefault="003D7A78" w:rsidP="003D7A78">
    <w:pPr>
      <w:pStyle w:val="Bunntekst"/>
      <w:rPr>
        <w:b/>
        <w:color w:val="012169"/>
        <w:sz w:val="20"/>
        <w:szCs w:val="20"/>
      </w:rPr>
    </w:pPr>
    <w:r>
      <w:rPr>
        <w:b/>
        <w:color w:val="012169"/>
      </w:rPr>
      <w:t xml:space="preserve">  </w:t>
    </w:r>
  </w:p>
  <w:p w14:paraId="3C84B56D" w14:textId="77777777" w:rsidR="008E496A" w:rsidRDefault="008E496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457E9" w14:textId="77777777" w:rsidR="005D32BE" w:rsidRDefault="005D32BE" w:rsidP="008E496A">
    <w:pPr>
      <w:pStyle w:val="Bunntekst"/>
      <w:rPr>
        <w:rFonts w:cstheme="minorHAnsi"/>
        <w:b/>
        <w:color w:val="012169"/>
        <w:sz w:val="18"/>
        <w:szCs w:val="20"/>
      </w:rPr>
    </w:pPr>
  </w:p>
  <w:p w14:paraId="68CD446F" w14:textId="77777777" w:rsidR="00D72B5B" w:rsidRPr="00417411" w:rsidRDefault="00417411" w:rsidP="008E496A">
    <w:pPr>
      <w:pStyle w:val="Bunntekst"/>
      <w:rPr>
        <w:rFonts w:cstheme="minorHAnsi"/>
        <w:b/>
        <w:color w:val="012169"/>
        <w:sz w:val="16"/>
        <w:szCs w:val="20"/>
        <w:u w:val="single"/>
      </w:rPr>
    </w:pPr>
    <w:r>
      <w:rPr>
        <w:rFonts w:cstheme="minorHAnsi"/>
        <w:b/>
        <w:noProof/>
        <w:color w:val="012169"/>
        <w:sz w:val="18"/>
        <w:szCs w:val="20"/>
        <w:lang w:eastAsia="nb-NO"/>
      </w:rPr>
      <mc:AlternateContent>
        <mc:Choice Requires="wps">
          <w:drawing>
            <wp:anchor distT="0" distB="0" distL="114300" distR="114300" simplePos="0" relativeHeight="251661312" behindDoc="0" locked="0" layoutInCell="1" allowOverlap="1" wp14:anchorId="59842236" wp14:editId="3D214DC8">
              <wp:simplePos x="0" y="0"/>
              <wp:positionH relativeFrom="margin">
                <wp:align>right</wp:align>
              </wp:positionH>
              <wp:positionV relativeFrom="paragraph">
                <wp:posOffset>76835</wp:posOffset>
              </wp:positionV>
              <wp:extent cx="5553075" cy="9525"/>
              <wp:effectExtent l="0" t="0" r="28575" b="28575"/>
              <wp:wrapNone/>
              <wp:docPr id="1" name="Rett linje 1"/>
              <wp:cNvGraphicFramePr/>
              <a:graphic xmlns:a="http://schemas.openxmlformats.org/drawingml/2006/main">
                <a:graphicData uri="http://schemas.microsoft.com/office/word/2010/wordprocessingShape">
                  <wps:wsp>
                    <wps:cNvCnPr/>
                    <wps:spPr>
                      <a:xfrm flipV="1">
                        <a:off x="0" y="0"/>
                        <a:ext cx="5553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375EF4" id="Rett linje 1"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6.05pt,6.05pt" to="823.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" strokecolor="#4472c4 [3204]" strokeweight=".5pt">
              <v:stroke joinstyle="miter"/>
              <w10:wrap anchorx="margin"/>
            </v:line>
          </w:pict>
        </mc:Fallback>
      </mc:AlternateContent>
    </w:r>
    <w:r>
      <w:rPr>
        <w:rFonts w:cstheme="minorHAnsi"/>
        <w:b/>
        <w:color w:val="012169"/>
        <w:sz w:val="18"/>
        <w:szCs w:val="20"/>
      </w:rPr>
      <w:t xml:space="preserve">                                                                   </w:t>
    </w:r>
    <w:r w:rsidR="001428A5">
      <w:rPr>
        <w:rFonts w:cstheme="minorHAnsi"/>
        <w:b/>
        <w:color w:val="012169"/>
        <w:sz w:val="18"/>
        <w:szCs w:val="20"/>
      </w:rPr>
      <w:t xml:space="preserve">                                </w:t>
    </w:r>
  </w:p>
  <w:p w14:paraId="25C73868" w14:textId="77777777" w:rsidR="005D32BE" w:rsidRDefault="005D32BE" w:rsidP="008E496A">
    <w:pPr>
      <w:pStyle w:val="Bunntekst"/>
      <w:rPr>
        <w:rFonts w:cstheme="minorHAnsi"/>
        <w:b/>
        <w:color w:val="012169"/>
        <w:sz w:val="16"/>
        <w:szCs w:val="20"/>
      </w:rPr>
    </w:pPr>
  </w:p>
  <w:p w14:paraId="66CBBEB4" w14:textId="77777777" w:rsidR="006C5D9C" w:rsidRDefault="001428A5" w:rsidP="008E496A">
    <w:pPr>
      <w:pStyle w:val="Bunntekst"/>
      <w:rPr>
        <w:rFonts w:cstheme="minorHAnsi"/>
        <w:b/>
        <w:color w:val="012169"/>
        <w:sz w:val="16"/>
        <w:szCs w:val="20"/>
      </w:rPr>
    </w:pPr>
    <w:r>
      <w:rPr>
        <w:rFonts w:cstheme="minorHAnsi"/>
        <w:b/>
        <w:color w:val="012169"/>
        <w:sz w:val="16"/>
        <w:szCs w:val="20"/>
      </w:rPr>
      <w:t xml:space="preserve">Listerrådet                                                                 </w:t>
    </w:r>
    <w:r w:rsidR="00275318">
      <w:rPr>
        <w:rFonts w:cstheme="minorHAnsi"/>
        <w:b/>
        <w:color w:val="012169"/>
        <w:sz w:val="16"/>
        <w:szCs w:val="20"/>
      </w:rPr>
      <w:t xml:space="preserve"> Daglig leder                 </w:t>
    </w:r>
    <w:r w:rsidR="006C5D9C">
      <w:rPr>
        <w:rFonts w:cstheme="minorHAnsi"/>
        <w:b/>
        <w:color w:val="012169"/>
        <w:sz w:val="16"/>
        <w:szCs w:val="20"/>
      </w:rPr>
      <w:t xml:space="preserve">                                  </w:t>
    </w:r>
    <w:hyperlink r:id="rId1" w:history="1">
      <w:r w:rsidR="006C5D9C" w:rsidRPr="006C5D9C">
        <w:rPr>
          <w:rStyle w:val="Hyperkobling"/>
          <w:rFonts w:cstheme="minorHAnsi"/>
          <w:sz w:val="16"/>
          <w:szCs w:val="20"/>
        </w:rPr>
        <w:t>www.listersamarbeidet.no</w:t>
      </w:r>
    </w:hyperlink>
  </w:p>
  <w:p w14:paraId="315FDFD3" w14:textId="77777777" w:rsidR="001428A5" w:rsidRDefault="001428A5" w:rsidP="008E496A">
    <w:pPr>
      <w:pStyle w:val="Bunntekst"/>
      <w:rPr>
        <w:rFonts w:cstheme="minorHAnsi"/>
        <w:b/>
        <w:color w:val="012169"/>
        <w:sz w:val="16"/>
        <w:szCs w:val="20"/>
      </w:rPr>
    </w:pPr>
    <w:r w:rsidRPr="00417411">
      <w:rPr>
        <w:rFonts w:cstheme="minorHAnsi"/>
        <w:sz w:val="16"/>
        <w:szCs w:val="20"/>
      </w:rPr>
      <w:t xml:space="preserve">                    </w:t>
    </w:r>
  </w:p>
  <w:p w14:paraId="461A72BA" w14:textId="77777777" w:rsidR="00417411" w:rsidRDefault="001428A5" w:rsidP="008E496A">
    <w:pPr>
      <w:pStyle w:val="Bunntekst"/>
      <w:rPr>
        <w:rFonts w:cstheme="minorHAnsi"/>
        <w:sz w:val="16"/>
        <w:szCs w:val="20"/>
      </w:rPr>
    </w:pPr>
    <w:r w:rsidRPr="00417411">
      <w:rPr>
        <w:rFonts w:cstheme="minorHAnsi"/>
        <w:color w:val="012169"/>
        <w:sz w:val="16"/>
        <w:szCs w:val="20"/>
      </w:rPr>
      <w:t xml:space="preserve">Stasjonsgata 26,                                                    </w:t>
    </w:r>
    <w:r w:rsidR="00275318">
      <w:rPr>
        <w:rFonts w:cstheme="minorHAnsi"/>
        <w:color w:val="012169"/>
        <w:sz w:val="16"/>
        <w:szCs w:val="20"/>
      </w:rPr>
      <w:t xml:space="preserve">     </w:t>
    </w:r>
    <w:r w:rsidR="002B3C55">
      <w:rPr>
        <w:rFonts w:cstheme="minorHAnsi"/>
        <w:color w:val="012169"/>
        <w:sz w:val="16"/>
        <w:szCs w:val="20"/>
      </w:rPr>
      <w:t xml:space="preserve"> </w:t>
    </w:r>
    <w:r w:rsidR="00275318" w:rsidRPr="002B3C55">
      <w:rPr>
        <w:rFonts w:cstheme="minorHAnsi"/>
        <w:color w:val="012169"/>
        <w:sz w:val="16"/>
        <w:szCs w:val="20"/>
      </w:rPr>
      <w:t>Svein Vangen</w:t>
    </w:r>
    <w:r w:rsidR="00275318">
      <w:rPr>
        <w:rFonts w:cstheme="minorHAnsi"/>
        <w:b/>
        <w:color w:val="012169"/>
        <w:sz w:val="16"/>
        <w:szCs w:val="20"/>
      </w:rPr>
      <w:t xml:space="preserve">                                </w:t>
    </w:r>
  </w:p>
  <w:p w14:paraId="7FB01193" w14:textId="77777777" w:rsidR="008E496A" w:rsidRPr="00417411" w:rsidRDefault="008E496A" w:rsidP="008E496A">
    <w:pPr>
      <w:pStyle w:val="Bunntekst"/>
      <w:rPr>
        <w:rFonts w:cstheme="minorHAnsi"/>
        <w:b/>
        <w:color w:val="012169"/>
        <w:sz w:val="16"/>
        <w:szCs w:val="20"/>
      </w:rPr>
    </w:pPr>
    <w:r w:rsidRPr="00417411">
      <w:rPr>
        <w:rFonts w:cstheme="minorHAnsi"/>
        <w:color w:val="012169"/>
        <w:sz w:val="16"/>
        <w:szCs w:val="20"/>
      </w:rPr>
      <w:t xml:space="preserve">4580 Lyngdal                            </w:t>
    </w:r>
    <w:r w:rsidR="00417411">
      <w:rPr>
        <w:rFonts w:cstheme="minorHAnsi"/>
        <w:color w:val="012169"/>
        <w:sz w:val="16"/>
        <w:szCs w:val="20"/>
      </w:rPr>
      <w:t xml:space="preserve">       </w:t>
    </w:r>
    <w:r w:rsidR="001428A5">
      <w:rPr>
        <w:rFonts w:cstheme="minorHAnsi"/>
        <w:color w:val="012169"/>
        <w:sz w:val="16"/>
        <w:szCs w:val="20"/>
      </w:rPr>
      <w:t xml:space="preserve">                            </w:t>
    </w:r>
    <w:r w:rsidR="00275318" w:rsidRPr="00417411">
      <w:rPr>
        <w:rFonts w:cstheme="minorHAnsi"/>
        <w:color w:val="012169"/>
        <w:sz w:val="16"/>
        <w:szCs w:val="20"/>
      </w:rPr>
      <w:t xml:space="preserve">941 40 560       </w:t>
    </w:r>
    <w:r w:rsidR="00275318">
      <w:rPr>
        <w:rFonts w:cstheme="minorHAnsi"/>
        <w:color w:val="012169"/>
        <w:sz w:val="16"/>
        <w:szCs w:val="20"/>
      </w:rPr>
      <w:t xml:space="preserve">                          </w:t>
    </w:r>
    <w:r w:rsidR="006C5D9C">
      <w:rPr>
        <w:rFonts w:cstheme="minorHAnsi"/>
        <w:color w:val="012169"/>
        <w:sz w:val="16"/>
        <w:szCs w:val="20"/>
      </w:rPr>
      <w:t xml:space="preserve">                        </w:t>
    </w:r>
    <w:hyperlink r:id="rId2" w:history="1">
      <w:r w:rsidR="006C5D9C" w:rsidRPr="00FC0DC4">
        <w:rPr>
          <w:rStyle w:val="Hyperkobling"/>
          <w:rFonts w:cstheme="minorHAnsi"/>
          <w:sz w:val="16"/>
          <w:szCs w:val="20"/>
        </w:rPr>
        <w:t>svein.vangen@lister.no</w:t>
      </w:r>
    </w:hyperlink>
    <w:r w:rsidR="00275318">
      <w:rPr>
        <w:rFonts w:cstheme="minorHAnsi"/>
        <w:color w:val="012169"/>
        <w:sz w:val="16"/>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09EFE" w14:textId="77777777" w:rsidR="006C5D9C" w:rsidRDefault="006C5D9C" w:rsidP="0011026E">
      <w:r>
        <w:separator/>
      </w:r>
    </w:p>
  </w:footnote>
  <w:footnote w:type="continuationSeparator" w:id="0">
    <w:p w14:paraId="3CF0D9C3" w14:textId="77777777" w:rsidR="006C5D9C" w:rsidRDefault="006C5D9C" w:rsidP="00110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EE18D" w14:textId="77777777" w:rsidR="0011026E" w:rsidRPr="007B28E8" w:rsidRDefault="007B28E8" w:rsidP="007B28E8">
    <w:pPr>
      <w:pStyle w:val="Topptekst"/>
    </w:pPr>
    <w:r>
      <w:rPr>
        <w:noProof/>
        <w:lang w:eastAsia="nb-NO"/>
      </w:rPr>
      <w:drawing>
        <wp:anchor distT="0" distB="0" distL="114300" distR="114300" simplePos="0" relativeHeight="251658240" behindDoc="1" locked="0" layoutInCell="1" allowOverlap="1" wp14:anchorId="7AE06464" wp14:editId="0D783C9A">
          <wp:simplePos x="0" y="0"/>
          <wp:positionH relativeFrom="margin">
            <wp:align>right</wp:align>
          </wp:positionH>
          <wp:positionV relativeFrom="paragraph">
            <wp:posOffset>200660</wp:posOffset>
          </wp:positionV>
          <wp:extent cx="1593608" cy="395336"/>
          <wp:effectExtent l="0" t="0" r="6985" b="508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S_Listerrådet_RGB_horisontal.png"/>
                  <pic:cNvPicPr/>
                </pic:nvPicPr>
                <pic:blipFill>
                  <a:blip r:embed="rId1">
                    <a:extLst>
                      <a:ext uri="{28A0092B-C50C-407E-A947-70E740481C1C}">
                        <a14:useLocalDpi xmlns:a14="http://schemas.microsoft.com/office/drawing/2010/main" val="0"/>
                      </a:ext>
                    </a:extLst>
                  </a:blip>
                  <a:stretch>
                    <a:fillRect/>
                  </a:stretch>
                </pic:blipFill>
                <pic:spPr>
                  <a:xfrm>
                    <a:off x="0" y="0"/>
                    <a:ext cx="1593608" cy="39533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16E1C" w14:textId="77777777" w:rsidR="008E496A" w:rsidRDefault="008E496A">
    <w:pPr>
      <w:pStyle w:val="Topptekst"/>
    </w:pPr>
    <w:r>
      <w:rPr>
        <w:noProof/>
        <w:lang w:eastAsia="nb-NO"/>
      </w:rPr>
      <w:drawing>
        <wp:anchor distT="0" distB="0" distL="114300" distR="114300" simplePos="0" relativeHeight="251660288" behindDoc="1" locked="0" layoutInCell="1" allowOverlap="1" wp14:anchorId="58B9A58D" wp14:editId="6511089B">
          <wp:simplePos x="0" y="0"/>
          <wp:positionH relativeFrom="margin">
            <wp:align>right</wp:align>
          </wp:positionH>
          <wp:positionV relativeFrom="paragraph">
            <wp:posOffset>245110</wp:posOffset>
          </wp:positionV>
          <wp:extent cx="1593608" cy="395336"/>
          <wp:effectExtent l="0" t="0" r="6985" b="508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S_Listerrådet_RGB_horisontal.png"/>
                  <pic:cNvPicPr/>
                </pic:nvPicPr>
                <pic:blipFill>
                  <a:blip r:embed="rId1">
                    <a:extLst>
                      <a:ext uri="{28A0092B-C50C-407E-A947-70E740481C1C}">
                        <a14:useLocalDpi xmlns:a14="http://schemas.microsoft.com/office/drawing/2010/main" val="0"/>
                      </a:ext>
                    </a:extLst>
                  </a:blip>
                  <a:stretch>
                    <a:fillRect/>
                  </a:stretch>
                </pic:blipFill>
                <pic:spPr>
                  <a:xfrm>
                    <a:off x="0" y="0"/>
                    <a:ext cx="1593608" cy="3953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791"/>
    <w:multiLevelType w:val="hybridMultilevel"/>
    <w:tmpl w:val="D3AE7B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9D6048"/>
    <w:multiLevelType w:val="hybridMultilevel"/>
    <w:tmpl w:val="FF84F8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BB3814"/>
    <w:multiLevelType w:val="hybridMultilevel"/>
    <w:tmpl w:val="4DBC7E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3077BDE"/>
    <w:multiLevelType w:val="hybridMultilevel"/>
    <w:tmpl w:val="7F24F2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B463E23"/>
    <w:multiLevelType w:val="hybridMultilevel"/>
    <w:tmpl w:val="2842C8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7D6105F"/>
    <w:multiLevelType w:val="hybridMultilevel"/>
    <w:tmpl w:val="A53EE1D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53A94A5F"/>
    <w:multiLevelType w:val="hybridMultilevel"/>
    <w:tmpl w:val="BB2C08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7912252"/>
    <w:multiLevelType w:val="hybridMultilevel"/>
    <w:tmpl w:val="9BDE25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22F6490"/>
    <w:multiLevelType w:val="hybridMultilevel"/>
    <w:tmpl w:val="7B26EF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53333C0"/>
    <w:multiLevelType w:val="hybridMultilevel"/>
    <w:tmpl w:val="6EEE317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667B4762"/>
    <w:multiLevelType w:val="hybridMultilevel"/>
    <w:tmpl w:val="6E646E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BBD7BDC"/>
    <w:multiLevelType w:val="hybridMultilevel"/>
    <w:tmpl w:val="0DBAEB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5BA23B8"/>
    <w:multiLevelType w:val="multilevel"/>
    <w:tmpl w:val="EDD83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1F54B0"/>
    <w:multiLevelType w:val="hybridMultilevel"/>
    <w:tmpl w:val="348C6F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9"/>
  </w:num>
  <w:num w:numId="5">
    <w:abstractNumId w:val="1"/>
  </w:num>
  <w:num w:numId="6">
    <w:abstractNumId w:val="7"/>
  </w:num>
  <w:num w:numId="7">
    <w:abstractNumId w:val="4"/>
  </w:num>
  <w:num w:numId="8">
    <w:abstractNumId w:val="5"/>
  </w:num>
  <w:num w:numId="9">
    <w:abstractNumId w:val="12"/>
  </w:num>
  <w:num w:numId="10">
    <w:abstractNumId w:val="11"/>
  </w:num>
  <w:num w:numId="11">
    <w:abstractNumId w:val="2"/>
  </w:num>
  <w:num w:numId="12">
    <w:abstractNumId w:val="6"/>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6A"/>
    <w:rsid w:val="000069B6"/>
    <w:rsid w:val="00012A34"/>
    <w:rsid w:val="00017B84"/>
    <w:rsid w:val="00020C84"/>
    <w:rsid w:val="00040385"/>
    <w:rsid w:val="00041E2D"/>
    <w:rsid w:val="000432F1"/>
    <w:rsid w:val="00045751"/>
    <w:rsid w:val="000879C5"/>
    <w:rsid w:val="000973AD"/>
    <w:rsid w:val="000B171F"/>
    <w:rsid w:val="000C06ED"/>
    <w:rsid w:val="000D33AE"/>
    <w:rsid w:val="000E538C"/>
    <w:rsid w:val="000F2A90"/>
    <w:rsid w:val="0011026E"/>
    <w:rsid w:val="00117054"/>
    <w:rsid w:val="0012336B"/>
    <w:rsid w:val="0012353F"/>
    <w:rsid w:val="0013146B"/>
    <w:rsid w:val="001418E2"/>
    <w:rsid w:val="001428A5"/>
    <w:rsid w:val="00144FFA"/>
    <w:rsid w:val="00166D99"/>
    <w:rsid w:val="00172C25"/>
    <w:rsid w:val="00185AED"/>
    <w:rsid w:val="001A103C"/>
    <w:rsid w:val="001A4ED4"/>
    <w:rsid w:val="001A7051"/>
    <w:rsid w:val="001D4845"/>
    <w:rsid w:val="001E6D42"/>
    <w:rsid w:val="00207FE6"/>
    <w:rsid w:val="00221D84"/>
    <w:rsid w:val="00254034"/>
    <w:rsid w:val="00262993"/>
    <w:rsid w:val="00266FB6"/>
    <w:rsid w:val="00270A20"/>
    <w:rsid w:val="00275318"/>
    <w:rsid w:val="00282BF1"/>
    <w:rsid w:val="00293FA1"/>
    <w:rsid w:val="002B06D1"/>
    <w:rsid w:val="002B3C55"/>
    <w:rsid w:val="002C2462"/>
    <w:rsid w:val="002D0872"/>
    <w:rsid w:val="002D0CDF"/>
    <w:rsid w:val="002D7506"/>
    <w:rsid w:val="002E65DA"/>
    <w:rsid w:val="002F63AF"/>
    <w:rsid w:val="00305D6B"/>
    <w:rsid w:val="00324A41"/>
    <w:rsid w:val="00365793"/>
    <w:rsid w:val="00380746"/>
    <w:rsid w:val="00386427"/>
    <w:rsid w:val="00393D92"/>
    <w:rsid w:val="003A26B8"/>
    <w:rsid w:val="003A49EB"/>
    <w:rsid w:val="003C296B"/>
    <w:rsid w:val="003D7A78"/>
    <w:rsid w:val="003E3BB9"/>
    <w:rsid w:val="0040467F"/>
    <w:rsid w:val="00417411"/>
    <w:rsid w:val="00423F25"/>
    <w:rsid w:val="004267C5"/>
    <w:rsid w:val="00430635"/>
    <w:rsid w:val="004478CC"/>
    <w:rsid w:val="0045499A"/>
    <w:rsid w:val="00456E62"/>
    <w:rsid w:val="00467304"/>
    <w:rsid w:val="00470066"/>
    <w:rsid w:val="00493029"/>
    <w:rsid w:val="004940C1"/>
    <w:rsid w:val="004C1F07"/>
    <w:rsid w:val="004F5765"/>
    <w:rsid w:val="005031D4"/>
    <w:rsid w:val="00524069"/>
    <w:rsid w:val="00580734"/>
    <w:rsid w:val="005D083E"/>
    <w:rsid w:val="005D32BE"/>
    <w:rsid w:val="005D4E30"/>
    <w:rsid w:val="005D6D37"/>
    <w:rsid w:val="006006B6"/>
    <w:rsid w:val="00600EF4"/>
    <w:rsid w:val="00610044"/>
    <w:rsid w:val="006130EA"/>
    <w:rsid w:val="006300E7"/>
    <w:rsid w:val="00665CF8"/>
    <w:rsid w:val="006B4AE8"/>
    <w:rsid w:val="006C5D9C"/>
    <w:rsid w:val="006D00C6"/>
    <w:rsid w:val="006F6346"/>
    <w:rsid w:val="00721B28"/>
    <w:rsid w:val="007704DA"/>
    <w:rsid w:val="00794144"/>
    <w:rsid w:val="007B28E8"/>
    <w:rsid w:val="007C1124"/>
    <w:rsid w:val="007E07F4"/>
    <w:rsid w:val="0081746E"/>
    <w:rsid w:val="00831AD4"/>
    <w:rsid w:val="00842A5B"/>
    <w:rsid w:val="00852215"/>
    <w:rsid w:val="008560C4"/>
    <w:rsid w:val="008830EB"/>
    <w:rsid w:val="008A55E0"/>
    <w:rsid w:val="008A58DD"/>
    <w:rsid w:val="008C2431"/>
    <w:rsid w:val="008C4EFD"/>
    <w:rsid w:val="008C7E95"/>
    <w:rsid w:val="008E496A"/>
    <w:rsid w:val="008F77D9"/>
    <w:rsid w:val="00901AF6"/>
    <w:rsid w:val="00921A37"/>
    <w:rsid w:val="009228C1"/>
    <w:rsid w:val="00931673"/>
    <w:rsid w:val="00951052"/>
    <w:rsid w:val="00996BD2"/>
    <w:rsid w:val="009A5892"/>
    <w:rsid w:val="009B1A90"/>
    <w:rsid w:val="009C4B45"/>
    <w:rsid w:val="009E08F9"/>
    <w:rsid w:val="00A05396"/>
    <w:rsid w:val="00A25829"/>
    <w:rsid w:val="00A41899"/>
    <w:rsid w:val="00A44246"/>
    <w:rsid w:val="00A51CC4"/>
    <w:rsid w:val="00A64F8B"/>
    <w:rsid w:val="00A9402B"/>
    <w:rsid w:val="00AB5F91"/>
    <w:rsid w:val="00AB673C"/>
    <w:rsid w:val="00AC1C7C"/>
    <w:rsid w:val="00AE36CA"/>
    <w:rsid w:val="00AF07CB"/>
    <w:rsid w:val="00B013AD"/>
    <w:rsid w:val="00B019B2"/>
    <w:rsid w:val="00B81965"/>
    <w:rsid w:val="00B9331C"/>
    <w:rsid w:val="00BA3031"/>
    <w:rsid w:val="00BA4E0A"/>
    <w:rsid w:val="00BC7E31"/>
    <w:rsid w:val="00C109B0"/>
    <w:rsid w:val="00C113CC"/>
    <w:rsid w:val="00C169EB"/>
    <w:rsid w:val="00C65DF7"/>
    <w:rsid w:val="00C931DB"/>
    <w:rsid w:val="00CB3E1C"/>
    <w:rsid w:val="00CB3F47"/>
    <w:rsid w:val="00CB603E"/>
    <w:rsid w:val="00CB799F"/>
    <w:rsid w:val="00CD0720"/>
    <w:rsid w:val="00CE76A2"/>
    <w:rsid w:val="00D12265"/>
    <w:rsid w:val="00D26B9B"/>
    <w:rsid w:val="00D2785D"/>
    <w:rsid w:val="00D41F12"/>
    <w:rsid w:val="00D5364E"/>
    <w:rsid w:val="00D72B5B"/>
    <w:rsid w:val="00DC4654"/>
    <w:rsid w:val="00DD31FE"/>
    <w:rsid w:val="00E04186"/>
    <w:rsid w:val="00E202DD"/>
    <w:rsid w:val="00E2158A"/>
    <w:rsid w:val="00E27966"/>
    <w:rsid w:val="00E56F44"/>
    <w:rsid w:val="00E77F1F"/>
    <w:rsid w:val="00EC3053"/>
    <w:rsid w:val="00ED4089"/>
    <w:rsid w:val="00EF212A"/>
    <w:rsid w:val="00EF35CC"/>
    <w:rsid w:val="00EF5C2C"/>
    <w:rsid w:val="00F03336"/>
    <w:rsid w:val="00F04902"/>
    <w:rsid w:val="00F16172"/>
    <w:rsid w:val="00F42326"/>
    <w:rsid w:val="00F52601"/>
    <w:rsid w:val="00F5325B"/>
    <w:rsid w:val="00F608FC"/>
    <w:rsid w:val="00F61F4D"/>
    <w:rsid w:val="00F64436"/>
    <w:rsid w:val="00F87EF6"/>
    <w:rsid w:val="00F91FBF"/>
    <w:rsid w:val="00FB32F5"/>
    <w:rsid w:val="00FE56FF"/>
    <w:rsid w:val="00FF14A0"/>
    <w:rsid w:val="00FF702F"/>
    <w:rsid w:val="1579032C"/>
    <w:rsid w:val="39408E71"/>
    <w:rsid w:val="69B7B693"/>
    <w:rsid w:val="6EC515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97FFF59"/>
  <w15:chartTrackingRefBased/>
  <w15:docId w15:val="{5A4778FB-52BE-43B8-9108-0CB44A6B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9C"/>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uiPriority w:val="9"/>
    <w:qFormat/>
    <w:rsid w:val="006C5D9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qFormat/>
    <w:rsid w:val="006C5D9C"/>
    <w:pPr>
      <w:keepNext/>
      <w:outlineLvl w:val="1"/>
    </w:pPr>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1026E"/>
    <w:pPr>
      <w:tabs>
        <w:tab w:val="center" w:pos="4536"/>
        <w:tab w:val="right" w:pos="9072"/>
      </w:tabs>
    </w:pPr>
    <w:rPr>
      <w:rFonts w:asciiTheme="minorHAnsi" w:eastAsiaTheme="minorHAnsi" w:hAnsiTheme="minorHAnsi" w:cstheme="minorBidi"/>
      <w:sz w:val="22"/>
      <w:szCs w:val="22"/>
      <w:lang w:eastAsia="en-US"/>
    </w:rPr>
  </w:style>
  <w:style w:type="character" w:customStyle="1" w:styleId="TopptekstTegn">
    <w:name w:val="Topptekst Tegn"/>
    <w:basedOn w:val="Standardskriftforavsnitt"/>
    <w:link w:val="Topptekst"/>
    <w:uiPriority w:val="99"/>
    <w:rsid w:val="0011026E"/>
  </w:style>
  <w:style w:type="paragraph" w:styleId="Bunntekst">
    <w:name w:val="footer"/>
    <w:basedOn w:val="Normal"/>
    <w:link w:val="BunntekstTegn"/>
    <w:uiPriority w:val="99"/>
    <w:unhideWhenUsed/>
    <w:rsid w:val="0011026E"/>
    <w:pPr>
      <w:tabs>
        <w:tab w:val="center" w:pos="4536"/>
        <w:tab w:val="right" w:pos="9072"/>
      </w:tabs>
    </w:pPr>
    <w:rPr>
      <w:rFonts w:asciiTheme="minorHAnsi" w:eastAsiaTheme="minorHAnsi" w:hAnsiTheme="minorHAnsi" w:cstheme="minorBidi"/>
      <w:sz w:val="22"/>
      <w:szCs w:val="22"/>
      <w:lang w:eastAsia="en-US"/>
    </w:rPr>
  </w:style>
  <w:style w:type="character" w:customStyle="1" w:styleId="BunntekstTegn">
    <w:name w:val="Bunntekst Tegn"/>
    <w:basedOn w:val="Standardskriftforavsnitt"/>
    <w:link w:val="Bunntekst"/>
    <w:uiPriority w:val="99"/>
    <w:rsid w:val="0011026E"/>
  </w:style>
  <w:style w:type="paragraph" w:styleId="Ingenmellomrom">
    <w:name w:val="No Spacing"/>
    <w:uiPriority w:val="1"/>
    <w:qFormat/>
    <w:rsid w:val="00041E2D"/>
    <w:pPr>
      <w:spacing w:after="0" w:line="240" w:lineRule="auto"/>
    </w:pPr>
  </w:style>
  <w:style w:type="paragraph" w:styleId="Listeavsnitt">
    <w:name w:val="List Paragraph"/>
    <w:basedOn w:val="Normal"/>
    <w:uiPriority w:val="34"/>
    <w:qFormat/>
    <w:rsid w:val="00041E2D"/>
    <w:pPr>
      <w:ind w:left="720"/>
    </w:pPr>
    <w:rPr>
      <w:rFonts w:ascii="Calibri" w:eastAsia="Calibri" w:hAnsi="Calibri" w:cs="Calibri"/>
      <w:sz w:val="22"/>
      <w:szCs w:val="22"/>
      <w:lang w:eastAsia="en-US"/>
    </w:rPr>
  </w:style>
  <w:style w:type="paragraph" w:styleId="Bobletekst">
    <w:name w:val="Balloon Text"/>
    <w:basedOn w:val="Normal"/>
    <w:link w:val="BobletekstTegn"/>
    <w:uiPriority w:val="99"/>
    <w:semiHidden/>
    <w:unhideWhenUsed/>
    <w:rsid w:val="005D32B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D32BE"/>
    <w:rPr>
      <w:rFonts w:ascii="Segoe UI" w:hAnsi="Segoe UI" w:cs="Segoe UI"/>
      <w:sz w:val="18"/>
      <w:szCs w:val="18"/>
    </w:rPr>
  </w:style>
  <w:style w:type="character" w:styleId="Hyperkobling">
    <w:name w:val="Hyperlink"/>
    <w:basedOn w:val="Standardskriftforavsnitt"/>
    <w:uiPriority w:val="99"/>
    <w:unhideWhenUsed/>
    <w:rsid w:val="00275318"/>
    <w:rPr>
      <w:color w:val="0563C1" w:themeColor="hyperlink"/>
      <w:u w:val="single"/>
    </w:rPr>
  </w:style>
  <w:style w:type="character" w:customStyle="1" w:styleId="Overskrift1Tegn">
    <w:name w:val="Overskrift 1 Tegn"/>
    <w:basedOn w:val="Standardskriftforavsnitt"/>
    <w:link w:val="Overskrift1"/>
    <w:uiPriority w:val="9"/>
    <w:rsid w:val="006C5D9C"/>
    <w:rPr>
      <w:rFonts w:asciiTheme="majorHAnsi" w:eastAsiaTheme="majorEastAsia" w:hAnsiTheme="majorHAnsi" w:cstheme="majorBidi"/>
      <w:color w:val="2F5496" w:themeColor="accent1" w:themeShade="BF"/>
      <w:sz w:val="32"/>
      <w:szCs w:val="32"/>
      <w:lang w:eastAsia="nb-NO"/>
    </w:rPr>
  </w:style>
  <w:style w:type="character" w:customStyle="1" w:styleId="Overskrift2Tegn">
    <w:name w:val="Overskrift 2 Tegn"/>
    <w:basedOn w:val="Standardskriftforavsnitt"/>
    <w:link w:val="Overskrift2"/>
    <w:rsid w:val="006C5D9C"/>
    <w:rPr>
      <w:rFonts w:ascii="Times New Roman" w:eastAsia="Times New Roman" w:hAnsi="Times New Roman" w:cs="Times New Roman"/>
      <w:sz w:val="24"/>
      <w:szCs w:val="20"/>
      <w:lang w:eastAsia="nb-NO"/>
    </w:rPr>
  </w:style>
  <w:style w:type="character" w:customStyle="1" w:styleId="normaltextrun">
    <w:name w:val="normaltextrun"/>
    <w:basedOn w:val="Standardskriftforavsnitt"/>
    <w:rsid w:val="00365793"/>
  </w:style>
  <w:style w:type="character" w:customStyle="1" w:styleId="eop">
    <w:name w:val="eop"/>
    <w:basedOn w:val="Standardskriftforavsnitt"/>
    <w:rsid w:val="00365793"/>
  </w:style>
  <w:style w:type="paragraph" w:customStyle="1" w:styleId="paragraph">
    <w:name w:val="paragraph"/>
    <w:basedOn w:val="Normal"/>
    <w:rsid w:val="00365793"/>
    <w:pPr>
      <w:spacing w:before="100" w:beforeAutospacing="1" w:after="100" w:afterAutospacing="1"/>
    </w:pPr>
    <w:rPr>
      <w:sz w:val="24"/>
      <w:szCs w:val="24"/>
    </w:rPr>
  </w:style>
  <w:style w:type="paragraph" w:customStyle="1" w:styleId="Default">
    <w:name w:val="Default"/>
    <w:rsid w:val="00270A20"/>
    <w:pPr>
      <w:autoSpaceDE w:val="0"/>
      <w:autoSpaceDN w:val="0"/>
      <w:adjustRightInd w:val="0"/>
      <w:spacing w:after="0" w:line="240" w:lineRule="auto"/>
    </w:pPr>
    <w:rPr>
      <w:rFonts w:ascii="Times New Roman" w:eastAsia="Calibri" w:hAnsi="Times New Roman" w:cs="Times New Roman"/>
      <w:color w:val="000000"/>
      <w:sz w:val="24"/>
      <w:szCs w:val="24"/>
      <w:lang w:eastAsia="nb-NO"/>
    </w:rPr>
  </w:style>
  <w:style w:type="paragraph" w:styleId="NormalWeb">
    <w:name w:val="Normal (Web)"/>
    <w:basedOn w:val="Normal"/>
    <w:uiPriority w:val="99"/>
    <w:semiHidden/>
    <w:unhideWhenUsed/>
    <w:rsid w:val="00ED4089"/>
    <w:pPr>
      <w:spacing w:before="100" w:beforeAutospacing="1" w:after="100" w:afterAutospacing="1"/>
    </w:pPr>
    <w:rPr>
      <w:rFonts w:eastAsiaTheme="minorHAnsi"/>
      <w:sz w:val="24"/>
      <w:szCs w:val="24"/>
    </w:rPr>
  </w:style>
  <w:style w:type="character" w:styleId="Sterk">
    <w:name w:val="Strong"/>
    <w:basedOn w:val="Standardskriftforavsnitt"/>
    <w:uiPriority w:val="22"/>
    <w:qFormat/>
    <w:rsid w:val="00ED4089"/>
    <w:rPr>
      <w:b/>
      <w:bCs/>
    </w:rPr>
  </w:style>
  <w:style w:type="character" w:styleId="Fulgthyperkobling">
    <w:name w:val="FollowedHyperlink"/>
    <w:basedOn w:val="Standardskriftforavsnitt"/>
    <w:uiPriority w:val="99"/>
    <w:semiHidden/>
    <w:unhideWhenUsed/>
    <w:rsid w:val="00CE76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13203">
      <w:bodyDiv w:val="1"/>
      <w:marLeft w:val="0"/>
      <w:marRight w:val="0"/>
      <w:marTop w:val="0"/>
      <w:marBottom w:val="0"/>
      <w:divBdr>
        <w:top w:val="none" w:sz="0" w:space="0" w:color="auto"/>
        <w:left w:val="none" w:sz="0" w:space="0" w:color="auto"/>
        <w:bottom w:val="none" w:sz="0" w:space="0" w:color="auto"/>
        <w:right w:val="none" w:sz="0" w:space="0" w:color="auto"/>
      </w:divBdr>
      <w:divsChild>
        <w:div w:id="1780762464">
          <w:marLeft w:val="0"/>
          <w:marRight w:val="0"/>
          <w:marTop w:val="0"/>
          <w:marBottom w:val="0"/>
          <w:divBdr>
            <w:top w:val="none" w:sz="0" w:space="0" w:color="auto"/>
            <w:left w:val="none" w:sz="0" w:space="0" w:color="auto"/>
            <w:bottom w:val="none" w:sz="0" w:space="0" w:color="auto"/>
            <w:right w:val="none" w:sz="0" w:space="0" w:color="auto"/>
          </w:divBdr>
        </w:div>
        <w:div w:id="1546018900">
          <w:marLeft w:val="0"/>
          <w:marRight w:val="0"/>
          <w:marTop w:val="0"/>
          <w:marBottom w:val="0"/>
          <w:divBdr>
            <w:top w:val="none" w:sz="0" w:space="0" w:color="auto"/>
            <w:left w:val="none" w:sz="0" w:space="0" w:color="auto"/>
            <w:bottom w:val="none" w:sz="0" w:space="0" w:color="auto"/>
            <w:right w:val="none" w:sz="0" w:space="0" w:color="auto"/>
          </w:divBdr>
        </w:div>
      </w:divsChild>
    </w:div>
    <w:div w:id="338315386">
      <w:bodyDiv w:val="1"/>
      <w:marLeft w:val="0"/>
      <w:marRight w:val="0"/>
      <w:marTop w:val="0"/>
      <w:marBottom w:val="0"/>
      <w:divBdr>
        <w:top w:val="none" w:sz="0" w:space="0" w:color="auto"/>
        <w:left w:val="none" w:sz="0" w:space="0" w:color="auto"/>
        <w:bottom w:val="none" w:sz="0" w:space="0" w:color="auto"/>
        <w:right w:val="none" w:sz="0" w:space="0" w:color="auto"/>
      </w:divBdr>
    </w:div>
    <w:div w:id="928000489">
      <w:bodyDiv w:val="1"/>
      <w:marLeft w:val="0"/>
      <w:marRight w:val="0"/>
      <w:marTop w:val="0"/>
      <w:marBottom w:val="0"/>
      <w:divBdr>
        <w:top w:val="none" w:sz="0" w:space="0" w:color="auto"/>
        <w:left w:val="none" w:sz="0" w:space="0" w:color="auto"/>
        <w:bottom w:val="none" w:sz="0" w:space="0" w:color="auto"/>
        <w:right w:val="none" w:sz="0" w:space="0" w:color="auto"/>
      </w:divBdr>
      <w:divsChild>
        <w:div w:id="23988046">
          <w:marLeft w:val="0"/>
          <w:marRight w:val="0"/>
          <w:marTop w:val="0"/>
          <w:marBottom w:val="0"/>
          <w:divBdr>
            <w:top w:val="none" w:sz="0" w:space="0" w:color="auto"/>
            <w:left w:val="none" w:sz="0" w:space="0" w:color="auto"/>
            <w:bottom w:val="none" w:sz="0" w:space="0" w:color="auto"/>
            <w:right w:val="none" w:sz="0" w:space="0" w:color="auto"/>
          </w:divBdr>
        </w:div>
        <w:div w:id="1464075215">
          <w:marLeft w:val="0"/>
          <w:marRight w:val="0"/>
          <w:marTop w:val="0"/>
          <w:marBottom w:val="0"/>
          <w:divBdr>
            <w:top w:val="none" w:sz="0" w:space="0" w:color="auto"/>
            <w:left w:val="none" w:sz="0" w:space="0" w:color="auto"/>
            <w:bottom w:val="none" w:sz="0" w:space="0" w:color="auto"/>
            <w:right w:val="none" w:sz="0" w:space="0" w:color="auto"/>
          </w:divBdr>
        </w:div>
      </w:divsChild>
    </w:div>
    <w:div w:id="932470059">
      <w:bodyDiv w:val="1"/>
      <w:marLeft w:val="0"/>
      <w:marRight w:val="0"/>
      <w:marTop w:val="0"/>
      <w:marBottom w:val="0"/>
      <w:divBdr>
        <w:top w:val="none" w:sz="0" w:space="0" w:color="auto"/>
        <w:left w:val="none" w:sz="0" w:space="0" w:color="auto"/>
        <w:bottom w:val="none" w:sz="0" w:space="0" w:color="auto"/>
        <w:right w:val="none" w:sz="0" w:space="0" w:color="auto"/>
      </w:divBdr>
    </w:div>
    <w:div w:id="995377313">
      <w:bodyDiv w:val="1"/>
      <w:marLeft w:val="0"/>
      <w:marRight w:val="0"/>
      <w:marTop w:val="0"/>
      <w:marBottom w:val="0"/>
      <w:divBdr>
        <w:top w:val="none" w:sz="0" w:space="0" w:color="auto"/>
        <w:left w:val="none" w:sz="0" w:space="0" w:color="auto"/>
        <w:bottom w:val="none" w:sz="0" w:space="0" w:color="auto"/>
        <w:right w:val="none" w:sz="0" w:space="0" w:color="auto"/>
      </w:divBdr>
    </w:div>
    <w:div w:id="1109425044">
      <w:bodyDiv w:val="1"/>
      <w:marLeft w:val="0"/>
      <w:marRight w:val="0"/>
      <w:marTop w:val="0"/>
      <w:marBottom w:val="0"/>
      <w:divBdr>
        <w:top w:val="none" w:sz="0" w:space="0" w:color="auto"/>
        <w:left w:val="none" w:sz="0" w:space="0" w:color="auto"/>
        <w:bottom w:val="none" w:sz="0" w:space="0" w:color="auto"/>
        <w:right w:val="none" w:sz="0" w:space="0" w:color="auto"/>
      </w:divBdr>
    </w:div>
    <w:div w:id="1366103741">
      <w:bodyDiv w:val="1"/>
      <w:marLeft w:val="0"/>
      <w:marRight w:val="0"/>
      <w:marTop w:val="0"/>
      <w:marBottom w:val="0"/>
      <w:divBdr>
        <w:top w:val="none" w:sz="0" w:space="0" w:color="auto"/>
        <w:left w:val="none" w:sz="0" w:space="0" w:color="auto"/>
        <w:bottom w:val="none" w:sz="0" w:space="0" w:color="auto"/>
        <w:right w:val="none" w:sz="0" w:space="0" w:color="auto"/>
      </w:divBdr>
    </w:div>
    <w:div w:id="1590649681">
      <w:bodyDiv w:val="1"/>
      <w:marLeft w:val="0"/>
      <w:marRight w:val="0"/>
      <w:marTop w:val="0"/>
      <w:marBottom w:val="0"/>
      <w:divBdr>
        <w:top w:val="none" w:sz="0" w:space="0" w:color="auto"/>
        <w:left w:val="none" w:sz="0" w:space="0" w:color="auto"/>
        <w:bottom w:val="none" w:sz="0" w:space="0" w:color="auto"/>
        <w:right w:val="none" w:sz="0" w:space="0" w:color="auto"/>
      </w:divBdr>
    </w:div>
    <w:div w:id="1608389456">
      <w:bodyDiv w:val="1"/>
      <w:marLeft w:val="0"/>
      <w:marRight w:val="0"/>
      <w:marTop w:val="0"/>
      <w:marBottom w:val="0"/>
      <w:divBdr>
        <w:top w:val="none" w:sz="0" w:space="0" w:color="auto"/>
        <w:left w:val="none" w:sz="0" w:space="0" w:color="auto"/>
        <w:bottom w:val="none" w:sz="0" w:space="0" w:color="auto"/>
        <w:right w:val="none" w:sz="0" w:space="0" w:color="auto"/>
      </w:divBdr>
    </w:div>
    <w:div w:id="210641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ering.udir.no/Hoering/v2/88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oering.udir.no/Hoering/v2/88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ering.udir.no/Hoering/v2/89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svein.vangen@lister.no" TargetMode="External"/><Relationship Id="rId1" Type="http://schemas.openxmlformats.org/officeDocument/2006/relationships/hyperlink" Target="http://www.listersamarbeid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in2504\Documents\Egendefinerte%20Office-maler\Listerr&#229;det%20mal%20med%20bunnteks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D1E93D0355B4546B57AB1EB9FD3BD9A" ma:contentTypeVersion="9" ma:contentTypeDescription="Opprett et nytt dokument." ma:contentTypeScope="" ma:versionID="fce4ffc316fd423c36c98eb801cb11e4">
  <xsd:schema xmlns:xsd="http://www.w3.org/2001/XMLSchema" xmlns:xs="http://www.w3.org/2001/XMLSchema" xmlns:p="http://schemas.microsoft.com/office/2006/metadata/properties" xmlns:ns3="199538df-b761-4eef-a3bb-0879e8fbb3f9" xmlns:ns4="1f52ebf5-eef5-416d-b17a-efd5a5b9988f" targetNamespace="http://schemas.microsoft.com/office/2006/metadata/properties" ma:root="true" ma:fieldsID="fb2e58b75a8b1f7526bf4f54197827e1" ns3:_="" ns4:_="">
    <xsd:import namespace="199538df-b761-4eef-a3bb-0879e8fbb3f9"/>
    <xsd:import namespace="1f52ebf5-eef5-416d-b17a-efd5a5b998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538df-b761-4eef-a3bb-0879e8fbb3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52ebf5-eef5-416d-b17a-efd5a5b9988f"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SharingHintHash" ma:index="12" nillable="true" ma:displayName="Hash for deling av tip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9B209-31F8-4C3F-BF02-545799CEA1CD}">
  <ds:schemaRefs>
    <ds:schemaRef ds:uri="http://schemas.openxmlformats.org/package/2006/metadata/core-properties"/>
    <ds:schemaRef ds:uri="http://schemas.microsoft.com/office/2006/documentManagement/types"/>
    <ds:schemaRef ds:uri="http://purl.org/dc/terms/"/>
    <ds:schemaRef ds:uri="1f52ebf5-eef5-416d-b17a-efd5a5b9988f"/>
    <ds:schemaRef ds:uri="http://purl.org/dc/dcmitype/"/>
    <ds:schemaRef ds:uri="http://purl.org/dc/elements/1.1/"/>
    <ds:schemaRef ds:uri="http://schemas.microsoft.com/office/2006/metadata/properties"/>
    <ds:schemaRef ds:uri="http://schemas.microsoft.com/office/infopath/2007/PartnerControls"/>
    <ds:schemaRef ds:uri="199538df-b761-4eef-a3bb-0879e8fbb3f9"/>
    <ds:schemaRef ds:uri="http://www.w3.org/XML/1998/namespace"/>
  </ds:schemaRefs>
</ds:datastoreItem>
</file>

<file path=customXml/itemProps2.xml><?xml version="1.0" encoding="utf-8"?>
<ds:datastoreItem xmlns:ds="http://schemas.openxmlformats.org/officeDocument/2006/customXml" ds:itemID="{C95A5FA6-6D50-44DC-9B78-5F75089F203A}">
  <ds:schemaRefs>
    <ds:schemaRef ds:uri="http://schemas.microsoft.com/sharepoint/v3/contenttype/forms"/>
  </ds:schemaRefs>
</ds:datastoreItem>
</file>

<file path=customXml/itemProps3.xml><?xml version="1.0" encoding="utf-8"?>
<ds:datastoreItem xmlns:ds="http://schemas.openxmlformats.org/officeDocument/2006/customXml" ds:itemID="{6F911F67-2130-4E65-95BB-AD03AB9B5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538df-b761-4eef-a3bb-0879e8fbb3f9"/>
    <ds:schemaRef ds:uri="1f52ebf5-eef5-416d-b17a-efd5a5b99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A704F5-AA17-4B69-B368-BE2BDE08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Listerrådet mal med bunntekst.dotx</Template>
  <TotalTime>195</TotalTime>
  <Pages>7</Pages>
  <Words>1372</Words>
  <Characters>7274</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Vangen</dc:creator>
  <cp:keywords/>
  <dc:description/>
  <cp:lastModifiedBy>Svein Vangen</cp:lastModifiedBy>
  <cp:revision>11</cp:revision>
  <cp:lastPrinted>2020-01-29T09:48:00Z</cp:lastPrinted>
  <dcterms:created xsi:type="dcterms:W3CDTF">2020-01-29T08:27:00Z</dcterms:created>
  <dcterms:modified xsi:type="dcterms:W3CDTF">2020-01-29T11:48:00Z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0x0101008D1E93D0355B4546B57AB1EB9FD3BD9A</vt:lpwstr>
  </property>
</Properties>
</file>