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B0765" w14:textId="77777777" w:rsidR="00012781" w:rsidRDefault="00012781" w:rsidP="00C778F5">
      <w:pPr>
        <w:pStyle w:val="Overskrift1"/>
      </w:pPr>
    </w:p>
    <w:p w14:paraId="72B77A6A" w14:textId="77777777" w:rsidR="00C778F5" w:rsidRPr="00C778F5" w:rsidRDefault="00C778F5" w:rsidP="00C778F5">
      <w:pPr>
        <w:pStyle w:val="Overskrift1"/>
      </w:pPr>
      <w:r w:rsidRPr="00C778F5">
        <w:t xml:space="preserve">FOKUSMØTE 21.10.19 </w:t>
      </w:r>
    </w:p>
    <w:p w14:paraId="03E034B7" w14:textId="77777777" w:rsidR="00C778F5" w:rsidRDefault="00C778F5" w:rsidP="00C778F5">
      <w:pPr>
        <w:rPr>
          <w:color w:val="012169"/>
        </w:rPr>
      </w:pPr>
      <w:r>
        <w:rPr>
          <w:color w:val="012169"/>
        </w:rPr>
        <w:t>Sted: Rosfjord hotell  kl 0900 – 1500</w:t>
      </w:r>
    </w:p>
    <w:p w14:paraId="4B52FBDD" w14:textId="77777777" w:rsidR="00C778F5" w:rsidRDefault="00C778F5" w:rsidP="00C778F5">
      <w:pPr>
        <w:rPr>
          <w:color w:val="012169"/>
        </w:rPr>
      </w:pPr>
    </w:p>
    <w:p w14:paraId="49952DA5" w14:textId="77777777" w:rsidR="00012781" w:rsidRDefault="00012781" w:rsidP="00C778F5">
      <w:pPr>
        <w:rPr>
          <w:color w:val="012169"/>
        </w:rPr>
      </w:pPr>
    </w:p>
    <w:p w14:paraId="7B04DD0B" w14:textId="77777777" w:rsidR="00C778F5" w:rsidRPr="00C778F5" w:rsidRDefault="00C778F5" w:rsidP="00C778F5">
      <w:pPr>
        <w:pStyle w:val="Overskrift1"/>
        <w:rPr>
          <w:sz w:val="40"/>
        </w:rPr>
      </w:pPr>
      <w:r w:rsidRPr="00C778F5">
        <w:rPr>
          <w:sz w:val="40"/>
        </w:rPr>
        <w:t>«E39 – tidenes samferdselsprosjekt i regionen»</w:t>
      </w:r>
    </w:p>
    <w:p w14:paraId="04A0E17E" w14:textId="77777777" w:rsidR="00C778F5" w:rsidRDefault="00C778F5" w:rsidP="00C778F5">
      <w:pPr>
        <w:rPr>
          <w:color w:val="012169"/>
        </w:rPr>
      </w:pPr>
    </w:p>
    <w:p w14:paraId="7C9912AC" w14:textId="77777777" w:rsidR="002D403D" w:rsidRDefault="00C778F5" w:rsidP="002D403D">
      <w:pPr>
        <w:rPr>
          <w:color w:val="012169"/>
        </w:rPr>
      </w:pPr>
      <w:r>
        <w:rPr>
          <w:color w:val="012169"/>
        </w:rPr>
        <w:t>Tema for fokusmøte denne gangen er E 39 og hvilke muligheter o</w:t>
      </w:r>
      <w:r w:rsidR="00012781">
        <w:rPr>
          <w:color w:val="012169"/>
        </w:rPr>
        <w:t xml:space="preserve">g utfordringer vi kan få som </w:t>
      </w:r>
      <w:r>
        <w:rPr>
          <w:color w:val="012169"/>
        </w:rPr>
        <w:t>følge av en anleggsperiode på ca 10 år</w:t>
      </w:r>
      <w:r w:rsidR="002D403D">
        <w:rPr>
          <w:color w:val="012169"/>
        </w:rPr>
        <w:t xml:space="preserve">.  Møtet blir arranger i samarbeid med Nye Veier.  </w:t>
      </w:r>
    </w:p>
    <w:p w14:paraId="6A8050EC" w14:textId="77777777" w:rsidR="00012781" w:rsidRDefault="00012781" w:rsidP="00012781">
      <w:r w:rsidRPr="00A00DEB">
        <w:rPr>
          <w:rFonts w:cstheme="minorHAnsi"/>
        </w:rPr>
        <w:t xml:space="preserve">I løpet av </w:t>
      </w:r>
      <w:r>
        <w:rPr>
          <w:rFonts w:cstheme="minorHAnsi"/>
        </w:rPr>
        <w:t>en to-/treårsperiode</w:t>
      </w:r>
      <w:r w:rsidRPr="00A00DEB">
        <w:rPr>
          <w:rFonts w:cstheme="minorHAnsi"/>
        </w:rPr>
        <w:t xml:space="preserve"> vil det</w:t>
      </w:r>
      <w:r>
        <w:rPr>
          <w:rFonts w:cstheme="minorHAnsi"/>
        </w:rPr>
        <w:t xml:space="preserve"> etter alt å dømme</w:t>
      </w:r>
      <w:r w:rsidRPr="00A00DEB">
        <w:rPr>
          <w:rFonts w:cstheme="minorHAnsi"/>
        </w:rPr>
        <w:t xml:space="preserve"> være bygging på fem anlegg mellom Kristiansand og Ålgård. Da vil det være mellom fire og fem tusen som jobber direkte på anleggene. Trolig mellom ti og tolv tusen som indirekte vil være tilknyttet prosjektene.</w:t>
      </w:r>
    </w:p>
    <w:p w14:paraId="57AD6A7D" w14:textId="77777777" w:rsidR="00012781" w:rsidRPr="00A00DEB" w:rsidRDefault="00012781" w:rsidP="00012781">
      <w:pPr>
        <w:rPr>
          <w:rFonts w:cstheme="minorHAnsi"/>
        </w:rPr>
      </w:pPr>
      <w:r w:rsidRPr="00A00DEB">
        <w:rPr>
          <w:rFonts w:cstheme="minorHAnsi"/>
        </w:rPr>
        <w:t xml:space="preserve">De økonomiske dimensjonene på den samla anleggsaktiviteten er stor. Erfaringen er at omtrent 30 prosent av verdiskapningen skjer lokalt. </w:t>
      </w:r>
      <w:r>
        <w:rPr>
          <w:rFonts w:cstheme="minorHAnsi"/>
        </w:rPr>
        <w:t>Dette blir tema for den første delen av møtet som begynner klokken 0900, og avsluttes med felles lunsj kl 1200.</w:t>
      </w:r>
      <w:r w:rsidR="00BC4BA2">
        <w:rPr>
          <w:rFonts w:cstheme="minorHAnsi"/>
        </w:rPr>
        <w:t xml:space="preserve">  Her er det gått ut invitasjoner til næringslivet i regionen, og vi regner med at det blir svært mange som møter opp.</w:t>
      </w:r>
    </w:p>
    <w:p w14:paraId="32DB27CF" w14:textId="77777777" w:rsidR="00012781" w:rsidRPr="00A00DEB" w:rsidRDefault="00012781" w:rsidP="00012781">
      <w:pPr>
        <w:rPr>
          <w:rFonts w:cstheme="minorHAnsi"/>
        </w:rPr>
      </w:pPr>
      <w:r>
        <w:rPr>
          <w:rFonts w:cstheme="minorHAnsi"/>
        </w:rPr>
        <w:t>Etter lunsj er temaet for møtet utfordringer knyttet til plan- og endringsarbeid under anleggsfasen.  O</w:t>
      </w:r>
      <w:r w:rsidRPr="00A00DEB">
        <w:rPr>
          <w:rFonts w:cstheme="minorHAnsi"/>
        </w:rPr>
        <w:t xml:space="preserve">ppmerksomheten </w:t>
      </w:r>
      <w:r>
        <w:rPr>
          <w:rFonts w:cstheme="minorHAnsi"/>
        </w:rPr>
        <w:t xml:space="preserve">vil også bli rettet mot </w:t>
      </w:r>
      <w:r w:rsidRPr="00A00DEB">
        <w:rPr>
          <w:rFonts w:cstheme="minorHAnsi"/>
        </w:rPr>
        <w:t>nytteverdi og ringvirkninger</w:t>
      </w:r>
      <w:r>
        <w:rPr>
          <w:rFonts w:cstheme="minorHAnsi"/>
        </w:rPr>
        <w:t>.</w:t>
      </w:r>
      <w:r w:rsidRPr="00A00DEB">
        <w:rPr>
          <w:rFonts w:cstheme="minorHAnsi"/>
        </w:rPr>
        <w:t xml:space="preserve"> </w:t>
      </w:r>
      <w:r>
        <w:rPr>
          <w:rFonts w:cstheme="minorHAnsi"/>
        </w:rPr>
        <w:t>Målgruppen er her først og fremst offentlig sektor.</w:t>
      </w:r>
    </w:p>
    <w:p w14:paraId="1C930758" w14:textId="77777777" w:rsidR="00C778F5" w:rsidRDefault="00C778F5" w:rsidP="00C778F5">
      <w:pPr>
        <w:rPr>
          <w:color w:val="012169"/>
        </w:rPr>
      </w:pPr>
    </w:p>
    <w:p w14:paraId="4F8D77F6" w14:textId="77777777" w:rsidR="007B28E8" w:rsidRDefault="007B28E8"/>
    <w:p w14:paraId="013FECAA" w14:textId="77777777" w:rsidR="007E07F4" w:rsidRDefault="007E07F4"/>
    <w:p w14:paraId="0C66F680" w14:textId="77777777" w:rsidR="007E07F4" w:rsidRDefault="007E07F4"/>
    <w:p w14:paraId="650B3D94" w14:textId="77777777" w:rsidR="007E07F4" w:rsidRDefault="007E07F4"/>
    <w:p w14:paraId="7B463B21" w14:textId="77777777" w:rsidR="007E07F4" w:rsidRDefault="007E07F4"/>
    <w:p w14:paraId="505759C6" w14:textId="77777777" w:rsidR="007E07F4" w:rsidRDefault="007E07F4"/>
    <w:p w14:paraId="421BD347" w14:textId="77777777" w:rsidR="007E07F4" w:rsidRDefault="007E07F4"/>
    <w:p w14:paraId="4085162C" w14:textId="77777777" w:rsidR="007E07F4" w:rsidRDefault="007E07F4"/>
    <w:p w14:paraId="4CB0657C" w14:textId="77777777" w:rsidR="007E07F4" w:rsidRDefault="007E07F4"/>
    <w:p w14:paraId="2632152C" w14:textId="0708935B" w:rsidR="007E07F4" w:rsidRDefault="00012781" w:rsidP="00DA255D">
      <w:pPr>
        <w:pStyle w:val="Overskrift2"/>
      </w:pPr>
      <w:r>
        <w:t>PROGRAM:</w:t>
      </w:r>
    </w:p>
    <w:p w14:paraId="6F09B990" w14:textId="77777777" w:rsidR="00DA255D" w:rsidRPr="00DA255D" w:rsidRDefault="00DA255D" w:rsidP="00DA255D"/>
    <w:p w14:paraId="6A630BA1" w14:textId="77777777" w:rsidR="00012781" w:rsidRPr="00FF6B44" w:rsidRDefault="00012781" w:rsidP="00012781">
      <w:pPr>
        <w:rPr>
          <w:sz w:val="18"/>
        </w:rPr>
      </w:pPr>
      <w:r w:rsidRPr="00FF6B44">
        <w:rPr>
          <w:sz w:val="18"/>
        </w:rPr>
        <w:t>0900 – 0910</w:t>
      </w:r>
      <w:r w:rsidRPr="00FF6B44">
        <w:rPr>
          <w:sz w:val="18"/>
        </w:rPr>
        <w:tab/>
        <w:t>Velkommen v/leder av Listerrådet Arnt Abrahamsen</w:t>
      </w:r>
    </w:p>
    <w:p w14:paraId="5289660A" w14:textId="202358D7" w:rsidR="00012781" w:rsidRPr="00D42B5B" w:rsidRDefault="00012781" w:rsidP="00D42B5B">
      <w:pPr>
        <w:ind w:left="1410" w:hanging="1410"/>
        <w:rPr>
          <w:sz w:val="18"/>
        </w:rPr>
      </w:pPr>
      <w:r w:rsidRPr="00FF6B44">
        <w:rPr>
          <w:sz w:val="18"/>
        </w:rPr>
        <w:t>0910 – 0940</w:t>
      </w:r>
      <w:r w:rsidRPr="00FF6B44">
        <w:rPr>
          <w:sz w:val="18"/>
        </w:rPr>
        <w:tab/>
        <w:t>Erfaringer fra E 18 Kristiansand – Arendal v/</w:t>
      </w:r>
      <w:r w:rsidR="00DA255D" w:rsidRPr="00DA255D">
        <w:rPr>
          <w:sz w:val="18"/>
        </w:rPr>
        <w:t xml:space="preserve"> </w:t>
      </w:r>
      <w:r w:rsidR="00DA255D" w:rsidRPr="00FF6B44">
        <w:rPr>
          <w:sz w:val="18"/>
        </w:rPr>
        <w:t xml:space="preserve">ordfører i Lillesand </w:t>
      </w:r>
      <w:r w:rsidRPr="00FF6B44">
        <w:rPr>
          <w:sz w:val="18"/>
        </w:rPr>
        <w:t xml:space="preserve">Arne Thommasen, </w:t>
      </w:r>
    </w:p>
    <w:p w14:paraId="675BAE68" w14:textId="06A5C153" w:rsidR="00012781" w:rsidRPr="002D403D" w:rsidRDefault="00012781" w:rsidP="00DA255D">
      <w:pPr>
        <w:pStyle w:val="Listeavsnitt"/>
        <w:numPr>
          <w:ilvl w:val="0"/>
          <w:numId w:val="2"/>
        </w:numPr>
        <w:rPr>
          <w:color w:val="000000"/>
          <w:sz w:val="18"/>
          <w:lang w:eastAsia="nb-NO"/>
        </w:rPr>
      </w:pPr>
      <w:r w:rsidRPr="002D403D">
        <w:rPr>
          <w:color w:val="000000"/>
          <w:sz w:val="18"/>
          <w:lang w:eastAsia="nb-NO"/>
        </w:rPr>
        <w:t>Hvordan jobbet kommunen sammen med utbygger/aktører i forkant og under anleggsfasen</w:t>
      </w:r>
      <w:r w:rsidR="002D403D">
        <w:rPr>
          <w:color w:val="000000"/>
          <w:sz w:val="18"/>
          <w:lang w:eastAsia="nb-NO"/>
        </w:rPr>
        <w:t xml:space="preserve"> </w:t>
      </w:r>
    </w:p>
    <w:p w14:paraId="433EA938" w14:textId="77777777" w:rsidR="00012781" w:rsidRPr="00FF6B44" w:rsidRDefault="00012781" w:rsidP="00DA255D">
      <w:pPr>
        <w:pStyle w:val="Listeavsnitt"/>
        <w:numPr>
          <w:ilvl w:val="0"/>
          <w:numId w:val="2"/>
        </w:numPr>
        <w:rPr>
          <w:color w:val="000000"/>
          <w:sz w:val="18"/>
          <w:lang w:eastAsia="nb-NO"/>
        </w:rPr>
      </w:pPr>
      <w:r w:rsidRPr="00FF6B44">
        <w:rPr>
          <w:color w:val="000000"/>
          <w:sz w:val="18"/>
          <w:lang w:eastAsia="nb-NO"/>
        </w:rPr>
        <w:t xml:space="preserve">Hvorfor er E18 blitt en suksess for kommunene og næringslivet </w:t>
      </w:r>
    </w:p>
    <w:p w14:paraId="55EE903A" w14:textId="77777777" w:rsidR="00012781" w:rsidRPr="00FF6B44" w:rsidRDefault="00012781" w:rsidP="00012781">
      <w:pPr>
        <w:pStyle w:val="Listeavsnitt"/>
        <w:ind w:left="2496"/>
        <w:rPr>
          <w:color w:val="000000"/>
          <w:sz w:val="18"/>
          <w:lang w:eastAsia="nb-NO"/>
        </w:rPr>
      </w:pPr>
    </w:p>
    <w:p w14:paraId="3C1FD477" w14:textId="2D87BB31" w:rsidR="00012781" w:rsidRPr="00FF6B44" w:rsidRDefault="00012781" w:rsidP="00012781">
      <w:pPr>
        <w:pStyle w:val="Listeavsnitt"/>
        <w:ind w:left="0"/>
        <w:rPr>
          <w:rFonts w:asciiTheme="minorHAnsi" w:eastAsiaTheme="minorHAnsi" w:hAnsiTheme="minorHAnsi" w:cstheme="minorBidi"/>
          <w:color w:val="000000"/>
          <w:sz w:val="18"/>
          <w:lang w:eastAsia="nb-NO"/>
        </w:rPr>
      </w:pPr>
      <w:r w:rsidRPr="00FF6B44">
        <w:rPr>
          <w:rFonts w:asciiTheme="minorHAnsi" w:eastAsiaTheme="minorHAnsi" w:hAnsiTheme="minorHAnsi" w:cstheme="minorBidi"/>
          <w:color w:val="000000"/>
          <w:sz w:val="18"/>
          <w:lang w:eastAsia="nb-NO"/>
        </w:rPr>
        <w:t>0940 – 1010</w:t>
      </w:r>
      <w:r w:rsidRPr="00FF6B44">
        <w:rPr>
          <w:rFonts w:asciiTheme="minorHAnsi" w:eastAsiaTheme="minorHAnsi" w:hAnsiTheme="minorHAnsi" w:cstheme="minorBidi"/>
          <w:color w:val="000000"/>
          <w:sz w:val="18"/>
          <w:lang w:eastAsia="nb-NO"/>
        </w:rPr>
        <w:tab/>
        <w:t>Hva er status for E-39</w:t>
      </w:r>
      <w:r>
        <w:rPr>
          <w:rFonts w:asciiTheme="minorHAnsi" w:eastAsiaTheme="minorHAnsi" w:hAnsiTheme="minorHAnsi" w:cstheme="minorBidi"/>
          <w:color w:val="000000"/>
          <w:sz w:val="18"/>
          <w:lang w:eastAsia="nb-NO"/>
        </w:rPr>
        <w:t xml:space="preserve"> v/ </w:t>
      </w:r>
      <w:r w:rsidR="00EA763D">
        <w:rPr>
          <w:rFonts w:asciiTheme="minorHAnsi" w:eastAsiaTheme="minorHAnsi" w:hAnsiTheme="minorHAnsi" w:cstheme="minorBidi"/>
          <w:color w:val="000000"/>
          <w:sz w:val="18"/>
          <w:lang w:eastAsia="nb-NO"/>
        </w:rPr>
        <w:t xml:space="preserve">Anne Stine Johnson, utbyggingssjef/ </w:t>
      </w:r>
      <w:r w:rsidRPr="00FF6B44">
        <w:rPr>
          <w:rFonts w:asciiTheme="minorHAnsi" w:eastAsiaTheme="minorHAnsi" w:hAnsiTheme="minorHAnsi" w:cstheme="minorBidi"/>
          <w:color w:val="000000"/>
          <w:sz w:val="18"/>
          <w:lang w:eastAsia="nb-NO"/>
        </w:rPr>
        <w:t>Nye Veier</w:t>
      </w:r>
    </w:p>
    <w:p w14:paraId="2C26B971" w14:textId="77777777" w:rsidR="00012781" w:rsidRPr="00FF6B44" w:rsidRDefault="00012781" w:rsidP="00012781">
      <w:pPr>
        <w:pStyle w:val="Listeavsnitt"/>
        <w:numPr>
          <w:ilvl w:val="0"/>
          <w:numId w:val="3"/>
        </w:numPr>
        <w:rPr>
          <w:color w:val="000000"/>
          <w:sz w:val="18"/>
          <w:lang w:eastAsia="nb-NO"/>
        </w:rPr>
      </w:pPr>
      <w:r w:rsidRPr="00FF6B44">
        <w:rPr>
          <w:color w:val="000000"/>
          <w:sz w:val="18"/>
          <w:lang w:eastAsia="nb-NO"/>
        </w:rPr>
        <w:t>E-39 fra Kristiansand til Ålgård.</w:t>
      </w:r>
    </w:p>
    <w:p w14:paraId="64A4E037" w14:textId="77777777" w:rsidR="00012781" w:rsidRPr="00FF6B44" w:rsidRDefault="00012781" w:rsidP="00012781">
      <w:pPr>
        <w:pStyle w:val="Listeavsnitt"/>
        <w:numPr>
          <w:ilvl w:val="0"/>
          <w:numId w:val="3"/>
        </w:numPr>
        <w:rPr>
          <w:color w:val="000000"/>
          <w:sz w:val="18"/>
          <w:lang w:eastAsia="nb-NO"/>
        </w:rPr>
      </w:pPr>
      <w:r w:rsidRPr="00FF6B44">
        <w:rPr>
          <w:color w:val="000000"/>
          <w:sz w:val="18"/>
          <w:lang w:eastAsia="nb-NO"/>
        </w:rPr>
        <w:t>Kommende kontrakter</w:t>
      </w:r>
    </w:p>
    <w:p w14:paraId="243A98B7" w14:textId="77777777" w:rsidR="00012781" w:rsidRPr="00FF6B44" w:rsidRDefault="00012781" w:rsidP="00012781">
      <w:pPr>
        <w:pStyle w:val="Listeavsnitt"/>
        <w:ind w:left="0"/>
        <w:rPr>
          <w:rFonts w:asciiTheme="minorHAnsi" w:eastAsiaTheme="minorHAnsi" w:hAnsiTheme="minorHAnsi" w:cstheme="minorBidi"/>
          <w:color w:val="000000"/>
          <w:sz w:val="18"/>
          <w:lang w:eastAsia="nb-NO"/>
        </w:rPr>
      </w:pPr>
    </w:p>
    <w:p w14:paraId="77016C2F" w14:textId="77777777" w:rsidR="00012781" w:rsidRPr="00FF6B44" w:rsidRDefault="00012781" w:rsidP="00012781">
      <w:pPr>
        <w:rPr>
          <w:sz w:val="18"/>
        </w:rPr>
      </w:pPr>
      <w:r w:rsidRPr="00FF6B44">
        <w:rPr>
          <w:sz w:val="18"/>
        </w:rPr>
        <w:t>1010 – 1030</w:t>
      </w:r>
      <w:r w:rsidRPr="00FF6B44">
        <w:rPr>
          <w:sz w:val="18"/>
        </w:rPr>
        <w:tab/>
        <w:t>Kaffepause</w:t>
      </w:r>
    </w:p>
    <w:p w14:paraId="0CA040C3" w14:textId="77777777" w:rsidR="00012781" w:rsidRPr="00FF6B44" w:rsidRDefault="00012781" w:rsidP="00012781">
      <w:pPr>
        <w:ind w:left="1410" w:hanging="1410"/>
        <w:rPr>
          <w:color w:val="70AD47" w:themeColor="accent6"/>
          <w:sz w:val="18"/>
          <w:lang w:eastAsia="nb-NO"/>
        </w:rPr>
      </w:pPr>
      <w:r>
        <w:rPr>
          <w:sz w:val="18"/>
        </w:rPr>
        <w:t>1030 – 1115</w:t>
      </w:r>
      <w:r w:rsidRPr="00FF6B44">
        <w:rPr>
          <w:sz w:val="18"/>
        </w:rPr>
        <w:tab/>
      </w:r>
      <w:r w:rsidRPr="00FF6B44">
        <w:rPr>
          <w:color w:val="000000"/>
          <w:sz w:val="18"/>
          <w:lang w:eastAsia="nb-NO"/>
        </w:rPr>
        <w:t xml:space="preserve">Anskaffelser; sånn gjør vi det.  v/ dir. for anskaffelser Nye Veier: </w:t>
      </w:r>
      <w:r w:rsidRPr="001B2A35">
        <w:rPr>
          <w:sz w:val="18"/>
          <w:lang w:eastAsia="nb-NO"/>
        </w:rPr>
        <w:t>Bjørn Børseth</w:t>
      </w:r>
    </w:p>
    <w:p w14:paraId="7AE12BB6" w14:textId="42D0797D" w:rsidR="00012781" w:rsidRPr="00FF6B44" w:rsidRDefault="00012781" w:rsidP="00012781">
      <w:pPr>
        <w:rPr>
          <w:color w:val="000000"/>
          <w:sz w:val="18"/>
          <w:lang w:eastAsia="nb-NO"/>
        </w:rPr>
      </w:pPr>
      <w:r>
        <w:rPr>
          <w:color w:val="000000"/>
          <w:sz w:val="18"/>
          <w:lang w:eastAsia="nb-NO"/>
        </w:rPr>
        <w:t>1115 – 1145</w:t>
      </w:r>
      <w:r w:rsidRPr="00FF6B44">
        <w:rPr>
          <w:color w:val="000000"/>
          <w:sz w:val="18"/>
          <w:lang w:eastAsia="nb-NO"/>
        </w:rPr>
        <w:tab/>
        <w:t>Totalentreprenøren v</w:t>
      </w:r>
      <w:r>
        <w:rPr>
          <w:color w:val="000000"/>
          <w:sz w:val="18"/>
          <w:lang w:eastAsia="nb-NO"/>
        </w:rPr>
        <w:t>/ Jon Backer, prosjektleder Hæ</w:t>
      </w:r>
      <w:r w:rsidR="0098248F">
        <w:rPr>
          <w:color w:val="000000"/>
          <w:sz w:val="18"/>
          <w:lang w:eastAsia="nb-NO"/>
        </w:rPr>
        <w:t>h</w:t>
      </w:r>
      <w:bookmarkStart w:id="0" w:name="_GoBack"/>
      <w:bookmarkEnd w:id="0"/>
      <w:r>
        <w:rPr>
          <w:color w:val="000000"/>
          <w:sz w:val="18"/>
          <w:lang w:eastAsia="nb-NO"/>
        </w:rPr>
        <w:t>re.</w:t>
      </w:r>
    </w:p>
    <w:p w14:paraId="2B56F222" w14:textId="77777777" w:rsidR="00012781" w:rsidRPr="00FF6B44" w:rsidRDefault="00012781" w:rsidP="00012781">
      <w:pPr>
        <w:pStyle w:val="Listeavsnitt"/>
        <w:numPr>
          <w:ilvl w:val="0"/>
          <w:numId w:val="4"/>
        </w:numPr>
        <w:rPr>
          <w:color w:val="000000"/>
          <w:sz w:val="18"/>
          <w:lang w:eastAsia="nb-NO"/>
        </w:rPr>
      </w:pPr>
      <w:r w:rsidRPr="00FF6B44">
        <w:rPr>
          <w:color w:val="000000"/>
          <w:sz w:val="18"/>
          <w:lang w:eastAsia="nb-NO"/>
        </w:rPr>
        <w:t>Hvordan bør det lokale/regionale næringsliv posisjonere seg?</w:t>
      </w:r>
    </w:p>
    <w:p w14:paraId="4193D67F" w14:textId="77777777" w:rsidR="00012781" w:rsidRPr="00FF6B44" w:rsidRDefault="00012781" w:rsidP="00012781">
      <w:pPr>
        <w:pStyle w:val="Listeavsnitt"/>
        <w:numPr>
          <w:ilvl w:val="0"/>
          <w:numId w:val="4"/>
        </w:numPr>
        <w:rPr>
          <w:color w:val="000000"/>
          <w:sz w:val="18"/>
          <w:lang w:eastAsia="nb-NO"/>
        </w:rPr>
      </w:pPr>
      <w:r w:rsidRPr="00FF6B44">
        <w:rPr>
          <w:color w:val="000000"/>
          <w:sz w:val="18"/>
          <w:lang w:eastAsia="nb-NO"/>
        </w:rPr>
        <w:t>Hva kreves for å bli valgt som leverandør</w:t>
      </w:r>
    </w:p>
    <w:p w14:paraId="5F989F4D" w14:textId="77777777" w:rsidR="00012781" w:rsidRPr="00FF6B44" w:rsidRDefault="00012781" w:rsidP="00012781">
      <w:pPr>
        <w:rPr>
          <w:color w:val="000000"/>
          <w:sz w:val="18"/>
          <w:lang w:eastAsia="nb-NO"/>
        </w:rPr>
      </w:pPr>
    </w:p>
    <w:p w14:paraId="7D242CA7" w14:textId="77777777" w:rsidR="00012781" w:rsidRPr="00FF6B44" w:rsidRDefault="00012781" w:rsidP="00012781">
      <w:pPr>
        <w:rPr>
          <w:color w:val="000000"/>
          <w:sz w:val="18"/>
          <w:lang w:eastAsia="nb-NO"/>
        </w:rPr>
      </w:pPr>
      <w:r>
        <w:rPr>
          <w:color w:val="000000"/>
          <w:sz w:val="18"/>
          <w:lang w:eastAsia="nb-NO"/>
        </w:rPr>
        <w:t>1145 - 1200</w:t>
      </w:r>
      <w:r w:rsidRPr="00FF6B44">
        <w:rPr>
          <w:color w:val="000000"/>
          <w:sz w:val="18"/>
          <w:lang w:eastAsia="nb-NO"/>
        </w:rPr>
        <w:t xml:space="preserve"> </w:t>
      </w:r>
      <w:r w:rsidRPr="00FF6B44">
        <w:rPr>
          <w:color w:val="000000"/>
          <w:sz w:val="18"/>
          <w:lang w:eastAsia="nb-NO"/>
        </w:rPr>
        <w:tab/>
      </w:r>
      <w:r>
        <w:rPr>
          <w:color w:val="000000"/>
          <w:sz w:val="18"/>
          <w:lang w:eastAsia="nb-NO"/>
        </w:rPr>
        <w:t>Spørsmål/diskusjon</w:t>
      </w:r>
    </w:p>
    <w:p w14:paraId="6FD20125" w14:textId="77777777" w:rsidR="00012781" w:rsidRPr="00FF6B44" w:rsidRDefault="00012781" w:rsidP="00012781">
      <w:pPr>
        <w:rPr>
          <w:color w:val="000000"/>
          <w:sz w:val="18"/>
          <w:lang w:eastAsia="nb-NO"/>
        </w:rPr>
      </w:pPr>
      <w:r w:rsidRPr="00FF6B44">
        <w:rPr>
          <w:color w:val="000000"/>
          <w:sz w:val="18"/>
          <w:lang w:eastAsia="nb-NO"/>
        </w:rPr>
        <w:t>1200 – 1300</w:t>
      </w:r>
      <w:r w:rsidRPr="00FF6B44">
        <w:rPr>
          <w:color w:val="000000"/>
          <w:sz w:val="18"/>
          <w:lang w:eastAsia="nb-NO"/>
        </w:rPr>
        <w:tab/>
        <w:t xml:space="preserve">Lunsj   </w:t>
      </w:r>
    </w:p>
    <w:p w14:paraId="6682D9A8" w14:textId="77777777" w:rsidR="00012781" w:rsidRPr="00FF6B44" w:rsidRDefault="00012781" w:rsidP="00012781">
      <w:pPr>
        <w:rPr>
          <w:sz w:val="18"/>
          <w:lang w:eastAsia="nb-NO"/>
        </w:rPr>
      </w:pPr>
    </w:p>
    <w:p w14:paraId="44E4ED8E" w14:textId="77777777" w:rsidR="00012781" w:rsidRDefault="00012781" w:rsidP="00012781">
      <w:pPr>
        <w:pStyle w:val="Overskrift1"/>
        <w:rPr>
          <w:sz w:val="24"/>
        </w:rPr>
      </w:pPr>
      <w:r w:rsidRPr="00FF6B44">
        <w:rPr>
          <w:sz w:val="24"/>
        </w:rPr>
        <w:t>Program etter lunsj</w:t>
      </w:r>
    </w:p>
    <w:p w14:paraId="1D7A2D2A" w14:textId="77777777" w:rsidR="00012781" w:rsidRPr="00940215" w:rsidRDefault="00012781" w:rsidP="00012781">
      <w:pPr>
        <w:rPr>
          <w:lang w:eastAsia="nb-NO"/>
        </w:rPr>
      </w:pPr>
    </w:p>
    <w:p w14:paraId="73237028" w14:textId="77777777" w:rsidR="00012781" w:rsidRPr="00FF6B44" w:rsidRDefault="00012781" w:rsidP="00012781">
      <w:pPr>
        <w:ind w:left="1410" w:hanging="1410"/>
        <w:rPr>
          <w:color w:val="000000"/>
          <w:sz w:val="18"/>
          <w:lang w:eastAsia="nb-NO"/>
        </w:rPr>
      </w:pPr>
      <w:r>
        <w:rPr>
          <w:color w:val="000000"/>
          <w:sz w:val="18"/>
          <w:lang w:eastAsia="nb-NO"/>
        </w:rPr>
        <w:t>1300 – 133</w:t>
      </w:r>
      <w:r w:rsidRPr="00FF6B44">
        <w:rPr>
          <w:color w:val="000000"/>
          <w:sz w:val="18"/>
          <w:lang w:eastAsia="nb-NO"/>
        </w:rPr>
        <w:t>0</w:t>
      </w:r>
      <w:r w:rsidRPr="00FF6B44">
        <w:rPr>
          <w:color w:val="000000"/>
          <w:sz w:val="18"/>
          <w:lang w:eastAsia="nb-NO"/>
        </w:rPr>
        <w:tab/>
        <w:t>Erfaringer med interkommunalt plansamarbeid v/</w:t>
      </w:r>
      <w:r>
        <w:rPr>
          <w:color w:val="000000"/>
          <w:sz w:val="18"/>
          <w:lang w:eastAsia="nb-NO"/>
        </w:rPr>
        <w:t xml:space="preserve">ordfører i Risør og leder av Østre Agder regionråd, </w:t>
      </w:r>
      <w:r w:rsidRPr="00FF6B44">
        <w:rPr>
          <w:color w:val="000000"/>
          <w:sz w:val="18"/>
          <w:lang w:eastAsia="nb-NO"/>
        </w:rPr>
        <w:t>Per Kristian Lunden</w:t>
      </w:r>
    </w:p>
    <w:p w14:paraId="3192AECF" w14:textId="2CEE1A4C" w:rsidR="00012781" w:rsidRPr="00FF6B44" w:rsidRDefault="00012781" w:rsidP="00012781">
      <w:pPr>
        <w:rPr>
          <w:rFonts w:ascii="Arial" w:hAnsi="Arial" w:cs="Arial"/>
          <w:sz w:val="18"/>
        </w:rPr>
      </w:pPr>
      <w:r>
        <w:rPr>
          <w:color w:val="000000"/>
          <w:sz w:val="18"/>
          <w:lang w:eastAsia="nb-NO"/>
        </w:rPr>
        <w:t>1330 – 140</w:t>
      </w:r>
      <w:r w:rsidRPr="00FF6B44">
        <w:rPr>
          <w:color w:val="000000"/>
          <w:sz w:val="18"/>
          <w:lang w:eastAsia="nb-NO"/>
        </w:rPr>
        <w:t>0</w:t>
      </w:r>
      <w:r w:rsidRPr="00FF6B44">
        <w:rPr>
          <w:color w:val="000000"/>
          <w:sz w:val="18"/>
          <w:lang w:eastAsia="nb-NO"/>
        </w:rPr>
        <w:tab/>
      </w:r>
      <w:r w:rsidRPr="00FF6B44">
        <w:rPr>
          <w:rFonts w:ascii="Arial" w:hAnsi="Arial" w:cs="Arial"/>
          <w:sz w:val="18"/>
        </w:rPr>
        <w:t xml:space="preserve">Plan- og anleggsfasen v/ </w:t>
      </w:r>
      <w:r w:rsidR="00EA763D">
        <w:rPr>
          <w:rFonts w:ascii="Arial" w:hAnsi="Arial" w:cs="Arial"/>
          <w:sz w:val="18"/>
        </w:rPr>
        <w:t xml:space="preserve">Harald Solvik, utbyggingssjef </w:t>
      </w:r>
      <w:r w:rsidRPr="00FF6B44">
        <w:rPr>
          <w:rFonts w:ascii="Arial" w:hAnsi="Arial" w:cs="Arial"/>
          <w:sz w:val="18"/>
        </w:rPr>
        <w:t>NV</w:t>
      </w:r>
    </w:p>
    <w:p w14:paraId="634913D6" w14:textId="77777777" w:rsidR="00012781" w:rsidRPr="00FF6B44" w:rsidRDefault="00012781" w:rsidP="00012781">
      <w:pPr>
        <w:ind w:left="708" w:firstLine="708"/>
        <w:rPr>
          <w:rFonts w:ascii="Arial" w:hAnsi="Arial" w:cs="Arial"/>
          <w:sz w:val="18"/>
        </w:rPr>
      </w:pPr>
      <w:r w:rsidRPr="00FF6B44">
        <w:rPr>
          <w:rFonts w:ascii="Arial" w:hAnsi="Arial" w:cs="Arial"/>
          <w:sz w:val="18"/>
        </w:rPr>
        <w:t xml:space="preserve">Hvilke utfordringer ser vi og hvilke forventninger har NV til kommunene. </w:t>
      </w:r>
    </w:p>
    <w:p w14:paraId="058AF461" w14:textId="77777777" w:rsidR="00012781" w:rsidRPr="00FF6B44" w:rsidRDefault="00012781" w:rsidP="00012781">
      <w:pPr>
        <w:rPr>
          <w:color w:val="000000"/>
          <w:sz w:val="18"/>
          <w:lang w:eastAsia="nb-NO"/>
        </w:rPr>
      </w:pPr>
      <w:r w:rsidRPr="00FF6B44">
        <w:rPr>
          <w:color w:val="000000"/>
          <w:sz w:val="18"/>
          <w:lang w:eastAsia="nb-NO"/>
        </w:rPr>
        <w:t>1400 – 1500</w:t>
      </w:r>
      <w:r w:rsidRPr="00FF6B44">
        <w:rPr>
          <w:color w:val="000000"/>
          <w:sz w:val="18"/>
          <w:lang w:eastAsia="nb-NO"/>
        </w:rPr>
        <w:tab/>
        <w:t>Op</w:t>
      </w:r>
      <w:r>
        <w:rPr>
          <w:color w:val="000000"/>
          <w:sz w:val="18"/>
          <w:lang w:eastAsia="nb-NO"/>
        </w:rPr>
        <w:t>psummering og videre arbeid</w:t>
      </w:r>
      <w:r w:rsidRPr="00FF6B44">
        <w:rPr>
          <w:color w:val="000000"/>
          <w:sz w:val="18"/>
          <w:lang w:eastAsia="nb-NO"/>
        </w:rPr>
        <w:t>.</w:t>
      </w:r>
    </w:p>
    <w:p w14:paraId="3ECDD57A" w14:textId="77777777" w:rsidR="00012781" w:rsidRDefault="00012781"/>
    <w:sectPr w:rsidR="00012781" w:rsidSect="00BA3031">
      <w:headerReference w:type="default" r:id="rId10"/>
      <w:footerReference w:type="default" r:id="rId11"/>
      <w:headerReference w:type="first" r:id="rId12"/>
      <w:footerReference w:type="first" r:id="rId13"/>
      <w:pgSz w:w="11906" w:h="16838"/>
      <w:pgMar w:top="2268" w:right="1418"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7B46" w14:textId="77777777" w:rsidR="00C778F5" w:rsidRDefault="00C778F5" w:rsidP="0011026E">
      <w:pPr>
        <w:spacing w:after="0" w:line="240" w:lineRule="auto"/>
      </w:pPr>
      <w:r>
        <w:separator/>
      </w:r>
    </w:p>
  </w:endnote>
  <w:endnote w:type="continuationSeparator" w:id="0">
    <w:p w14:paraId="5B2AF110" w14:textId="77777777" w:rsidR="00C778F5" w:rsidRDefault="00C778F5" w:rsidP="0011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9014" w14:textId="77777777" w:rsidR="003D7A78" w:rsidRDefault="003D7A78" w:rsidP="0011026E">
    <w:pPr>
      <w:pStyle w:val="Bunntekst"/>
      <w:rPr>
        <w:b/>
        <w:color w:val="012169"/>
      </w:rPr>
    </w:pPr>
  </w:p>
  <w:p w14:paraId="4E9C2F53" w14:textId="77777777" w:rsidR="003D7A78" w:rsidRDefault="003D7A78" w:rsidP="003D7A78">
    <w:pPr>
      <w:pStyle w:val="Bunntekst"/>
      <w:rPr>
        <w:b/>
        <w:color w:val="012169"/>
        <w:sz w:val="20"/>
        <w:szCs w:val="20"/>
      </w:rPr>
    </w:pPr>
    <w:r>
      <w:rPr>
        <w:b/>
        <w:color w:val="012169"/>
      </w:rPr>
      <w:t xml:space="preserve">  </w:t>
    </w:r>
  </w:p>
  <w:p w14:paraId="58D057BF" w14:textId="77777777" w:rsidR="008E496A" w:rsidRDefault="008E49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883D" w14:textId="77777777" w:rsidR="005D32BE" w:rsidRDefault="005D32BE" w:rsidP="008E496A">
    <w:pPr>
      <w:pStyle w:val="Bunntekst"/>
      <w:rPr>
        <w:rFonts w:cstheme="minorHAnsi"/>
        <w:b/>
        <w:color w:val="012169"/>
        <w:sz w:val="18"/>
        <w:szCs w:val="20"/>
      </w:rPr>
    </w:pPr>
  </w:p>
  <w:p w14:paraId="013A48B5" w14:textId="77777777" w:rsidR="00D72B5B" w:rsidRPr="00417411" w:rsidRDefault="00417411" w:rsidP="008E496A">
    <w:pPr>
      <w:pStyle w:val="Bunntekst"/>
      <w:rPr>
        <w:rFonts w:cstheme="minorHAnsi"/>
        <w:b/>
        <w:color w:val="012169"/>
        <w:sz w:val="16"/>
        <w:szCs w:val="20"/>
        <w:u w:val="single"/>
      </w:rPr>
    </w:pPr>
    <w:r>
      <w:rPr>
        <w:rFonts w:cstheme="minorHAnsi"/>
        <w:b/>
        <w:noProof/>
        <w:color w:val="012169"/>
        <w:sz w:val="18"/>
        <w:szCs w:val="20"/>
        <w:lang w:eastAsia="nb-NO"/>
      </w:rPr>
      <mc:AlternateContent>
        <mc:Choice Requires="wps">
          <w:drawing>
            <wp:anchor distT="0" distB="0" distL="114300" distR="114300" simplePos="0" relativeHeight="251661312" behindDoc="0" locked="0" layoutInCell="1" allowOverlap="1" wp14:anchorId="1F7ECC86" wp14:editId="5E78FECA">
              <wp:simplePos x="0" y="0"/>
              <wp:positionH relativeFrom="margin">
                <wp:align>right</wp:align>
              </wp:positionH>
              <wp:positionV relativeFrom="paragraph">
                <wp:posOffset>76835</wp:posOffset>
              </wp:positionV>
              <wp:extent cx="5553075" cy="9525"/>
              <wp:effectExtent l="0" t="0" r="28575" b="28575"/>
              <wp:wrapNone/>
              <wp:docPr id="1" name="Rett linje 1"/>
              <wp:cNvGraphicFramePr/>
              <a:graphic xmlns:a="http://schemas.openxmlformats.org/drawingml/2006/main">
                <a:graphicData uri="http://schemas.microsoft.com/office/word/2010/wordprocessingShape">
                  <wps:wsp>
                    <wps:cNvCnPr/>
                    <wps:spPr>
                      <a:xfrm flipV="1">
                        <a:off x="0" y="0"/>
                        <a:ext cx="5553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55C5F" id="Rett linje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6.05pt" to="823.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" strokecolor="#4472c4 [3204]" strokeweight=".5pt">
              <v:stroke joinstyle="miter"/>
              <w10:wrap anchorx="margin"/>
            </v:line>
          </w:pict>
        </mc:Fallback>
      </mc:AlternateContent>
    </w:r>
    <w:r>
      <w:rPr>
        <w:rFonts w:cstheme="minorHAnsi"/>
        <w:b/>
        <w:color w:val="012169"/>
        <w:sz w:val="18"/>
        <w:szCs w:val="20"/>
      </w:rPr>
      <w:t xml:space="preserve">                                                                   </w:t>
    </w:r>
    <w:r w:rsidR="001428A5">
      <w:rPr>
        <w:rFonts w:cstheme="minorHAnsi"/>
        <w:b/>
        <w:color w:val="012169"/>
        <w:sz w:val="18"/>
        <w:szCs w:val="20"/>
      </w:rPr>
      <w:t xml:space="preserve">                                </w:t>
    </w:r>
  </w:p>
  <w:p w14:paraId="3403FDBE" w14:textId="77777777" w:rsidR="005D32BE" w:rsidRDefault="005D32BE" w:rsidP="008E496A">
    <w:pPr>
      <w:pStyle w:val="Bunntekst"/>
      <w:rPr>
        <w:rFonts w:cstheme="minorHAnsi"/>
        <w:b/>
        <w:color w:val="012169"/>
        <w:sz w:val="16"/>
        <w:szCs w:val="20"/>
      </w:rPr>
    </w:pPr>
  </w:p>
  <w:p w14:paraId="182A23C7" w14:textId="77777777" w:rsidR="001428A5" w:rsidRPr="002356FB" w:rsidRDefault="001428A5" w:rsidP="008E496A">
    <w:pPr>
      <w:pStyle w:val="Bunntekst"/>
      <w:rPr>
        <w:rFonts w:cstheme="minorHAnsi"/>
        <w:b/>
        <w:color w:val="012169"/>
        <w:sz w:val="16"/>
        <w:szCs w:val="20"/>
      </w:rPr>
    </w:pPr>
    <w:r>
      <w:rPr>
        <w:rFonts w:cstheme="minorHAnsi"/>
        <w:b/>
        <w:color w:val="012169"/>
        <w:sz w:val="16"/>
        <w:szCs w:val="20"/>
      </w:rPr>
      <w:t xml:space="preserve">Listerrådet                                                                 </w:t>
    </w:r>
    <w:r w:rsidR="00275318">
      <w:rPr>
        <w:rFonts w:cstheme="minorHAnsi"/>
        <w:b/>
        <w:color w:val="012169"/>
        <w:sz w:val="16"/>
        <w:szCs w:val="20"/>
      </w:rPr>
      <w:t xml:space="preserve"> Daglig leder                 </w:t>
    </w:r>
    <w:r w:rsidR="002356FB">
      <w:rPr>
        <w:rFonts w:cstheme="minorHAnsi"/>
        <w:b/>
        <w:color w:val="012169"/>
        <w:sz w:val="16"/>
        <w:szCs w:val="20"/>
      </w:rPr>
      <w:t xml:space="preserve">                           </w:t>
    </w:r>
    <w:hyperlink r:id="rId1" w:history="1">
      <w:r w:rsidR="002356FB" w:rsidRPr="0057771A">
        <w:rPr>
          <w:rStyle w:val="Hyperkobling"/>
          <w:rFonts w:cstheme="minorHAnsi"/>
          <w:b/>
          <w:sz w:val="16"/>
          <w:szCs w:val="20"/>
        </w:rPr>
        <w:t>www.listersamarbeidet.no</w:t>
      </w:r>
    </w:hyperlink>
    <w:r w:rsidRPr="00417411">
      <w:rPr>
        <w:rFonts w:cstheme="minorHAnsi"/>
        <w:sz w:val="16"/>
        <w:szCs w:val="20"/>
      </w:rPr>
      <w:t xml:space="preserve">                    </w:t>
    </w:r>
  </w:p>
  <w:p w14:paraId="23AB440A" w14:textId="77777777" w:rsidR="00417411" w:rsidRDefault="001428A5" w:rsidP="008E496A">
    <w:pPr>
      <w:pStyle w:val="Bunntekst"/>
      <w:rPr>
        <w:rFonts w:cstheme="minorHAnsi"/>
        <w:sz w:val="16"/>
        <w:szCs w:val="20"/>
      </w:rPr>
    </w:pPr>
    <w:r w:rsidRPr="00417411">
      <w:rPr>
        <w:rFonts w:cstheme="minorHAnsi"/>
        <w:color w:val="012169"/>
        <w:sz w:val="16"/>
        <w:szCs w:val="20"/>
      </w:rPr>
      <w:t xml:space="preserve">Stasjonsgata 26,                                                    </w:t>
    </w:r>
    <w:r w:rsidR="00275318">
      <w:rPr>
        <w:rFonts w:cstheme="minorHAnsi"/>
        <w:color w:val="012169"/>
        <w:sz w:val="16"/>
        <w:szCs w:val="20"/>
      </w:rPr>
      <w:t xml:space="preserve">     </w:t>
    </w:r>
    <w:r w:rsidR="002B3C55">
      <w:rPr>
        <w:rFonts w:cstheme="minorHAnsi"/>
        <w:color w:val="012169"/>
        <w:sz w:val="16"/>
        <w:szCs w:val="20"/>
      </w:rPr>
      <w:t xml:space="preserve"> </w:t>
    </w:r>
    <w:r w:rsidR="00275318" w:rsidRPr="002B3C55">
      <w:rPr>
        <w:rFonts w:cstheme="minorHAnsi"/>
        <w:color w:val="012169"/>
        <w:sz w:val="16"/>
        <w:szCs w:val="20"/>
      </w:rPr>
      <w:t>Svein Vangen</w:t>
    </w:r>
    <w:r w:rsidR="00275318">
      <w:rPr>
        <w:rFonts w:cstheme="minorHAnsi"/>
        <w:b/>
        <w:color w:val="012169"/>
        <w:sz w:val="16"/>
        <w:szCs w:val="20"/>
      </w:rPr>
      <w:t xml:space="preserve">                                </w:t>
    </w:r>
  </w:p>
  <w:p w14:paraId="7C5DF6B1" w14:textId="77777777" w:rsidR="008E496A" w:rsidRPr="00417411" w:rsidRDefault="008E496A" w:rsidP="008E496A">
    <w:pPr>
      <w:pStyle w:val="Bunntekst"/>
      <w:rPr>
        <w:rFonts w:cstheme="minorHAnsi"/>
        <w:b/>
        <w:color w:val="012169"/>
        <w:sz w:val="16"/>
        <w:szCs w:val="20"/>
      </w:rPr>
    </w:pPr>
    <w:r w:rsidRPr="00417411">
      <w:rPr>
        <w:rFonts w:cstheme="minorHAnsi"/>
        <w:color w:val="012169"/>
        <w:sz w:val="16"/>
        <w:szCs w:val="20"/>
      </w:rPr>
      <w:t xml:space="preserve">4580 Lyngdal                            </w:t>
    </w:r>
    <w:r w:rsidR="00417411">
      <w:rPr>
        <w:rFonts w:cstheme="minorHAnsi"/>
        <w:color w:val="012169"/>
        <w:sz w:val="16"/>
        <w:szCs w:val="20"/>
      </w:rPr>
      <w:t xml:space="preserve">       </w:t>
    </w:r>
    <w:r w:rsidR="001428A5">
      <w:rPr>
        <w:rFonts w:cstheme="minorHAnsi"/>
        <w:color w:val="012169"/>
        <w:sz w:val="16"/>
        <w:szCs w:val="20"/>
      </w:rPr>
      <w:t xml:space="preserve">                            </w:t>
    </w:r>
    <w:r w:rsidR="00275318" w:rsidRPr="00417411">
      <w:rPr>
        <w:rFonts w:cstheme="minorHAnsi"/>
        <w:color w:val="012169"/>
        <w:sz w:val="16"/>
        <w:szCs w:val="20"/>
      </w:rPr>
      <w:t xml:space="preserve">941 40 560       </w:t>
    </w:r>
    <w:r w:rsidR="00275318">
      <w:rPr>
        <w:rFonts w:cstheme="minorHAnsi"/>
        <w:color w:val="012169"/>
        <w:sz w:val="16"/>
        <w:szCs w:val="20"/>
      </w:rPr>
      <w:t xml:space="preserve">                         </w:t>
    </w:r>
    <w:r w:rsidR="002356FB">
      <w:rPr>
        <w:rFonts w:cstheme="minorHAnsi"/>
        <w:color w:val="012169"/>
        <w:sz w:val="16"/>
        <w:szCs w:val="20"/>
      </w:rPr>
      <w:t xml:space="preserve">   </w:t>
    </w:r>
    <w:r w:rsidR="00275318">
      <w:rPr>
        <w:rFonts w:cstheme="minorHAnsi"/>
        <w:color w:val="012169"/>
        <w:sz w:val="16"/>
        <w:szCs w:val="20"/>
      </w:rPr>
      <w:t xml:space="preserve"> </w:t>
    </w:r>
    <w:r w:rsidR="002356FB">
      <w:rPr>
        <w:rFonts w:cstheme="minorHAnsi"/>
        <w:color w:val="012169"/>
        <w:sz w:val="16"/>
        <w:szCs w:val="20"/>
      </w:rPr>
      <w:t xml:space="preserve">                  </w:t>
    </w:r>
    <w:hyperlink r:id="rId2" w:history="1">
      <w:r w:rsidR="002356FB" w:rsidRPr="0057771A">
        <w:rPr>
          <w:rStyle w:val="Hyperkobling"/>
          <w:rFonts w:cstheme="minorHAnsi"/>
          <w:sz w:val="16"/>
          <w:szCs w:val="20"/>
        </w:rPr>
        <w:t>svein.vangen@lister.no</w:t>
      </w:r>
    </w:hyperlink>
    <w:r w:rsidR="00275318">
      <w:rPr>
        <w:rFonts w:cstheme="minorHAnsi"/>
        <w:color w:val="012169"/>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D7016" w14:textId="77777777" w:rsidR="00C778F5" w:rsidRDefault="00C778F5" w:rsidP="0011026E">
      <w:pPr>
        <w:spacing w:after="0" w:line="240" w:lineRule="auto"/>
      </w:pPr>
      <w:r>
        <w:separator/>
      </w:r>
    </w:p>
  </w:footnote>
  <w:footnote w:type="continuationSeparator" w:id="0">
    <w:p w14:paraId="5D5A257F" w14:textId="77777777" w:rsidR="00C778F5" w:rsidRDefault="00C778F5" w:rsidP="00110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F780" w14:textId="77777777" w:rsidR="0011026E" w:rsidRPr="007B28E8" w:rsidRDefault="007B28E8" w:rsidP="007B28E8">
    <w:pPr>
      <w:pStyle w:val="Topptekst"/>
    </w:pPr>
    <w:r>
      <w:rPr>
        <w:noProof/>
        <w:lang w:eastAsia="nb-NO"/>
      </w:rPr>
      <w:drawing>
        <wp:anchor distT="0" distB="0" distL="114300" distR="114300" simplePos="0" relativeHeight="251658240" behindDoc="1" locked="0" layoutInCell="1" allowOverlap="1" wp14:anchorId="1AAB8911" wp14:editId="41B61117">
          <wp:simplePos x="0" y="0"/>
          <wp:positionH relativeFrom="margin">
            <wp:align>right</wp:align>
          </wp:positionH>
          <wp:positionV relativeFrom="paragraph">
            <wp:posOffset>200660</wp:posOffset>
          </wp:positionV>
          <wp:extent cx="1593608" cy="395336"/>
          <wp:effectExtent l="0" t="0" r="6985" b="508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_Listerrådet_RGB_horisontal.png"/>
                  <pic:cNvPicPr/>
                </pic:nvPicPr>
                <pic:blipFill>
                  <a:blip r:embed="rId1">
                    <a:extLst>
                      <a:ext uri="{28A0092B-C50C-407E-A947-70E740481C1C}">
                        <a14:useLocalDpi xmlns:a14="http://schemas.microsoft.com/office/drawing/2010/main" val="0"/>
                      </a:ext>
                    </a:extLst>
                  </a:blip>
                  <a:stretch>
                    <a:fillRect/>
                  </a:stretch>
                </pic:blipFill>
                <pic:spPr>
                  <a:xfrm>
                    <a:off x="0" y="0"/>
                    <a:ext cx="1593608" cy="3953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21F6" w14:textId="77777777" w:rsidR="008E496A" w:rsidRDefault="008E496A">
    <w:pPr>
      <w:pStyle w:val="Topptekst"/>
    </w:pPr>
    <w:r>
      <w:rPr>
        <w:noProof/>
        <w:lang w:eastAsia="nb-NO"/>
      </w:rPr>
      <w:drawing>
        <wp:anchor distT="0" distB="0" distL="114300" distR="114300" simplePos="0" relativeHeight="251660288" behindDoc="1" locked="0" layoutInCell="1" allowOverlap="1" wp14:anchorId="00BA76E0" wp14:editId="0C6F28D9">
          <wp:simplePos x="0" y="0"/>
          <wp:positionH relativeFrom="margin">
            <wp:align>right</wp:align>
          </wp:positionH>
          <wp:positionV relativeFrom="paragraph">
            <wp:posOffset>245110</wp:posOffset>
          </wp:positionV>
          <wp:extent cx="1593608" cy="395336"/>
          <wp:effectExtent l="0" t="0" r="6985" b="508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_Listerrådet_RGB_horisontal.png"/>
                  <pic:cNvPicPr/>
                </pic:nvPicPr>
                <pic:blipFill>
                  <a:blip r:embed="rId1">
                    <a:extLst>
                      <a:ext uri="{28A0092B-C50C-407E-A947-70E740481C1C}">
                        <a14:useLocalDpi xmlns:a14="http://schemas.microsoft.com/office/drawing/2010/main" val="0"/>
                      </a:ext>
                    </a:extLst>
                  </a:blip>
                  <a:stretch>
                    <a:fillRect/>
                  </a:stretch>
                </pic:blipFill>
                <pic:spPr>
                  <a:xfrm>
                    <a:off x="0" y="0"/>
                    <a:ext cx="1593608" cy="3953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083"/>
    <w:multiLevelType w:val="hybridMultilevel"/>
    <w:tmpl w:val="44F850D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2FD5333D"/>
    <w:multiLevelType w:val="hybridMultilevel"/>
    <w:tmpl w:val="DBFAC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C6513A"/>
    <w:multiLevelType w:val="hybridMultilevel"/>
    <w:tmpl w:val="E76A5266"/>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75F91ECE"/>
    <w:multiLevelType w:val="hybridMultilevel"/>
    <w:tmpl w:val="021EB842"/>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6A"/>
    <w:rsid w:val="00012781"/>
    <w:rsid w:val="00040385"/>
    <w:rsid w:val="00041E2D"/>
    <w:rsid w:val="0007514E"/>
    <w:rsid w:val="0011026E"/>
    <w:rsid w:val="001428A5"/>
    <w:rsid w:val="001E6D42"/>
    <w:rsid w:val="002356FB"/>
    <w:rsid w:val="00254034"/>
    <w:rsid w:val="00275318"/>
    <w:rsid w:val="002B3C55"/>
    <w:rsid w:val="002D0CDF"/>
    <w:rsid w:val="002D403D"/>
    <w:rsid w:val="002E65DA"/>
    <w:rsid w:val="00324A41"/>
    <w:rsid w:val="003D7A78"/>
    <w:rsid w:val="00417411"/>
    <w:rsid w:val="00417A55"/>
    <w:rsid w:val="00493029"/>
    <w:rsid w:val="00524069"/>
    <w:rsid w:val="005D32BE"/>
    <w:rsid w:val="005D6D37"/>
    <w:rsid w:val="00600EF4"/>
    <w:rsid w:val="00794144"/>
    <w:rsid w:val="007B28E8"/>
    <w:rsid w:val="007E07F4"/>
    <w:rsid w:val="00852215"/>
    <w:rsid w:val="008C7E95"/>
    <w:rsid w:val="008E496A"/>
    <w:rsid w:val="008F77D9"/>
    <w:rsid w:val="00901AF6"/>
    <w:rsid w:val="00921A37"/>
    <w:rsid w:val="0098248F"/>
    <w:rsid w:val="009A5892"/>
    <w:rsid w:val="009B1A90"/>
    <w:rsid w:val="00A05396"/>
    <w:rsid w:val="00A41899"/>
    <w:rsid w:val="00A9402B"/>
    <w:rsid w:val="00AC1C7C"/>
    <w:rsid w:val="00BA3031"/>
    <w:rsid w:val="00BC4BA2"/>
    <w:rsid w:val="00C778F5"/>
    <w:rsid w:val="00C931DB"/>
    <w:rsid w:val="00D26B9B"/>
    <w:rsid w:val="00D42B5B"/>
    <w:rsid w:val="00D72B5B"/>
    <w:rsid w:val="00DA255D"/>
    <w:rsid w:val="00DC4654"/>
    <w:rsid w:val="00EA763D"/>
    <w:rsid w:val="00EF212A"/>
    <w:rsid w:val="00F03336"/>
    <w:rsid w:val="00FF14A0"/>
    <w:rsid w:val="00FF70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1445F"/>
  <w15:chartTrackingRefBased/>
  <w15:docId w15:val="{5A4778FB-52BE-43B8-9108-0CB44A6B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2D"/>
  </w:style>
  <w:style w:type="paragraph" w:styleId="Overskrift1">
    <w:name w:val="heading 1"/>
    <w:basedOn w:val="Normal"/>
    <w:next w:val="Normal"/>
    <w:link w:val="Overskrift1Tegn"/>
    <w:uiPriority w:val="9"/>
    <w:qFormat/>
    <w:rsid w:val="00C778F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nb-NO"/>
    </w:rPr>
  </w:style>
  <w:style w:type="paragraph" w:styleId="Overskrift2">
    <w:name w:val="heading 2"/>
    <w:basedOn w:val="Normal"/>
    <w:next w:val="Normal"/>
    <w:link w:val="Overskrift2Tegn"/>
    <w:uiPriority w:val="9"/>
    <w:unhideWhenUsed/>
    <w:qFormat/>
    <w:rsid w:val="00DA25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102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026E"/>
  </w:style>
  <w:style w:type="paragraph" w:styleId="Bunntekst">
    <w:name w:val="footer"/>
    <w:basedOn w:val="Normal"/>
    <w:link w:val="BunntekstTegn"/>
    <w:uiPriority w:val="99"/>
    <w:unhideWhenUsed/>
    <w:rsid w:val="001102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026E"/>
  </w:style>
  <w:style w:type="paragraph" w:styleId="Ingenmellomrom">
    <w:name w:val="No Spacing"/>
    <w:uiPriority w:val="1"/>
    <w:qFormat/>
    <w:rsid w:val="00041E2D"/>
    <w:pPr>
      <w:spacing w:after="0" w:line="240" w:lineRule="auto"/>
    </w:pPr>
  </w:style>
  <w:style w:type="paragraph" w:styleId="Listeavsnitt">
    <w:name w:val="List Paragraph"/>
    <w:basedOn w:val="Normal"/>
    <w:uiPriority w:val="34"/>
    <w:qFormat/>
    <w:rsid w:val="00041E2D"/>
    <w:pPr>
      <w:spacing w:after="0" w:line="240" w:lineRule="auto"/>
      <w:ind w:left="720"/>
    </w:pPr>
    <w:rPr>
      <w:rFonts w:ascii="Calibri" w:eastAsia="Calibri" w:hAnsi="Calibri" w:cs="Calibri"/>
    </w:rPr>
  </w:style>
  <w:style w:type="paragraph" w:styleId="Bobletekst">
    <w:name w:val="Balloon Text"/>
    <w:basedOn w:val="Normal"/>
    <w:link w:val="BobletekstTegn"/>
    <w:uiPriority w:val="99"/>
    <w:semiHidden/>
    <w:unhideWhenUsed/>
    <w:rsid w:val="005D32B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32BE"/>
    <w:rPr>
      <w:rFonts w:ascii="Segoe UI" w:hAnsi="Segoe UI" w:cs="Segoe UI"/>
      <w:sz w:val="18"/>
      <w:szCs w:val="18"/>
    </w:rPr>
  </w:style>
  <w:style w:type="character" w:styleId="Hyperkobling">
    <w:name w:val="Hyperlink"/>
    <w:basedOn w:val="Standardskriftforavsnitt"/>
    <w:uiPriority w:val="99"/>
    <w:unhideWhenUsed/>
    <w:rsid w:val="00275318"/>
    <w:rPr>
      <w:color w:val="0563C1" w:themeColor="hyperlink"/>
      <w:u w:val="single"/>
    </w:rPr>
  </w:style>
  <w:style w:type="character" w:customStyle="1" w:styleId="Overskrift1Tegn">
    <w:name w:val="Overskrift 1 Tegn"/>
    <w:basedOn w:val="Standardskriftforavsnitt"/>
    <w:link w:val="Overskrift1"/>
    <w:uiPriority w:val="9"/>
    <w:rsid w:val="00C778F5"/>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uiPriority w:val="9"/>
    <w:rsid w:val="00DA25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vein.vangen@lister.no" TargetMode="External"/><Relationship Id="rId1" Type="http://schemas.openxmlformats.org/officeDocument/2006/relationships/hyperlink" Target="http://www.listersamarbeid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9" ma:contentTypeDescription="Opprett et nytt dokument." ma:contentTypeScope="" ma:versionID="fce4ffc316fd423c36c98eb801cb11e4">
  <xsd:schema xmlns:xsd="http://www.w3.org/2001/XMLSchema" xmlns:xs="http://www.w3.org/2001/XMLSchema" xmlns:p="http://schemas.microsoft.com/office/2006/metadata/properties" xmlns:ns3="199538df-b761-4eef-a3bb-0879e8fbb3f9" xmlns:ns4="1f52ebf5-eef5-416d-b17a-efd5a5b9988f" targetNamespace="http://schemas.microsoft.com/office/2006/metadata/properties" ma:root="true" ma:fieldsID="fb2e58b75a8b1f7526bf4f54197827e1" ns3:_="" ns4:_="">
    <xsd:import namespace="199538df-b761-4eef-a3bb-0879e8fbb3f9"/>
    <xsd:import namespace="1f52ebf5-eef5-416d-b17a-efd5a5b99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A5957-CCEF-4CF4-B074-840533394698}">
  <ds:schemaRefs>
    <ds:schemaRef ds:uri="http://schemas.microsoft.com/office/2006/documentManagement/types"/>
    <ds:schemaRef ds:uri="199538df-b761-4eef-a3bb-0879e8fbb3f9"/>
    <ds:schemaRef ds:uri="http://purl.org/dc/terms/"/>
    <ds:schemaRef ds:uri="http://schemas.openxmlformats.org/package/2006/metadata/core-properties"/>
    <ds:schemaRef ds:uri="http://purl.org/dc/dcmitype/"/>
    <ds:schemaRef ds:uri="http://schemas.microsoft.com/office/infopath/2007/PartnerControls"/>
    <ds:schemaRef ds:uri="1f52ebf5-eef5-416d-b17a-efd5a5b9988f"/>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B12078-2646-44FF-8E78-E8677DC516B0}">
  <ds:schemaRefs>
    <ds:schemaRef ds:uri="http://schemas.microsoft.com/sharepoint/v3/contenttype/forms"/>
  </ds:schemaRefs>
</ds:datastoreItem>
</file>

<file path=customXml/itemProps3.xml><?xml version="1.0" encoding="utf-8"?>
<ds:datastoreItem xmlns:ds="http://schemas.openxmlformats.org/officeDocument/2006/customXml" ds:itemID="{C66615E8-96EF-471C-8B5C-FCDFD4809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38df-b761-4eef-a3bb-0879e8fbb3f9"/>
    <ds:schemaRef ds:uri="1f52ebf5-eef5-416d-b17a-efd5a5b9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364</Words>
  <Characters>1932</Characters>
  <Application>Microsoft Office Word</Application>
  <DocSecurity>0</DocSecurity>
  <Lines>16</Lines>
  <Paragraphs>4</Paragraphs>
  <ScaleCrop>false</ScaleCrop>
  <HeadingPairs>
    <vt:vector size="4" baseType="variant">
      <vt:variant>
        <vt:lpstr>Tittel</vt:lpstr>
      </vt:variant>
      <vt:variant>
        <vt:i4>1</vt:i4>
      </vt:variant>
      <vt:variant>
        <vt:lpstr>Overskrifter</vt:lpstr>
      </vt:variant>
      <vt:variant>
        <vt:i4>5</vt:i4>
      </vt:variant>
    </vt:vector>
  </HeadingPairs>
  <TitlesOfParts>
    <vt:vector size="6" baseType="lpstr">
      <vt:lpstr/>
      <vt:lpstr/>
      <vt:lpstr>FOKUSMØTE 21.10.19 </vt:lpstr>
      <vt:lpstr>«E39 – tidenes samferdselsprosjekt i regionen»</vt:lpstr>
      <vt:lpstr>    PROGRAM:</vt:lpstr>
      <vt:lpstr>Program etter lunsj</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cp:keywords/>
  <dc:description/>
  <cp:lastModifiedBy>Svein Vangen</cp:lastModifiedBy>
  <cp:revision>5</cp:revision>
  <cp:lastPrinted>2019-10-10T07:11:00Z</cp:lastPrinted>
  <dcterms:created xsi:type="dcterms:W3CDTF">2019-10-09T10:58:00Z</dcterms:created>
  <dcterms:modified xsi:type="dcterms:W3CDTF">2019-10-15T10:29:00Z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