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A12E" w14:textId="77777777" w:rsidR="0099205E" w:rsidRDefault="0099205E" w:rsidP="0086634E">
      <w:pPr>
        <w:rPr>
          <w:rFonts w:ascii="Arial" w:hAnsi="Arial" w:cs="Arial"/>
          <w:b/>
          <w:sz w:val="22"/>
          <w:szCs w:val="22"/>
        </w:rPr>
      </w:pPr>
    </w:p>
    <w:p w14:paraId="4774A12F" w14:textId="5D87841B" w:rsidR="000448CE" w:rsidRPr="000448CE" w:rsidRDefault="000448CE" w:rsidP="000448CE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C8631A">
        <w:rPr>
          <w:rFonts w:ascii="Arial" w:hAnsi="Arial" w:cs="Arial"/>
          <w:sz w:val="24"/>
          <w:szCs w:val="24"/>
        </w:rPr>
        <w:t>To all members of</w:t>
      </w:r>
      <w:r w:rsidRPr="000448CE">
        <w:rPr>
          <w:rFonts w:ascii="Arial" w:hAnsi="Arial" w:cs="Arial"/>
          <w:b/>
          <w:sz w:val="24"/>
          <w:szCs w:val="24"/>
        </w:rPr>
        <w:t xml:space="preserve"> </w:t>
      </w:r>
      <w:r w:rsidR="00A252E4">
        <w:rPr>
          <w:rFonts w:ascii="Arial" w:hAnsi="Arial" w:cs="Arial"/>
          <w:b/>
          <w:sz w:val="24"/>
          <w:szCs w:val="24"/>
        </w:rPr>
        <w:t>Olney</w:t>
      </w:r>
      <w:r w:rsidR="000C6B7C" w:rsidRPr="000C6B7C">
        <w:rPr>
          <w:rFonts w:ascii="Arial" w:hAnsi="Arial" w:cs="Arial"/>
          <w:b/>
          <w:sz w:val="24"/>
          <w:szCs w:val="24"/>
        </w:rPr>
        <w:t xml:space="preserve"> Development </w:t>
      </w:r>
      <w:r w:rsidR="00A252E4">
        <w:rPr>
          <w:rFonts w:ascii="Arial" w:hAnsi="Arial" w:cs="Arial"/>
          <w:b/>
          <w:sz w:val="24"/>
          <w:szCs w:val="24"/>
        </w:rPr>
        <w:t>Group</w:t>
      </w:r>
    </w:p>
    <w:p w14:paraId="4774A130" w14:textId="77777777" w:rsidR="000448CE" w:rsidRDefault="000448CE" w:rsidP="000448CE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774A131" w14:textId="60FB4D39" w:rsidR="000448CE" w:rsidRPr="00664BF2" w:rsidRDefault="00547A9E" w:rsidP="000448CE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660C" w:rsidRPr="004A660C">
        <w:rPr>
          <w:rFonts w:ascii="Arial" w:hAnsi="Arial" w:cs="Arial"/>
          <w:sz w:val="24"/>
          <w:szCs w:val="24"/>
        </w:rPr>
        <w:t xml:space="preserve"> meeting of the </w:t>
      </w:r>
      <w:r w:rsidR="00A252E4">
        <w:rPr>
          <w:rFonts w:ascii="Arial" w:hAnsi="Arial" w:cs="Arial"/>
          <w:b/>
          <w:sz w:val="24"/>
          <w:szCs w:val="24"/>
        </w:rPr>
        <w:t xml:space="preserve">Olney </w:t>
      </w:r>
      <w:r w:rsidR="000C6B7C" w:rsidRPr="000C6B7C">
        <w:rPr>
          <w:rFonts w:ascii="Arial" w:hAnsi="Arial" w:cs="Arial"/>
          <w:b/>
          <w:sz w:val="24"/>
          <w:szCs w:val="24"/>
        </w:rPr>
        <w:t xml:space="preserve">Development </w:t>
      </w:r>
      <w:r w:rsidR="00A252E4">
        <w:rPr>
          <w:rFonts w:ascii="Arial" w:hAnsi="Arial" w:cs="Arial"/>
          <w:b/>
          <w:sz w:val="24"/>
          <w:szCs w:val="24"/>
        </w:rPr>
        <w:t>Group</w:t>
      </w:r>
      <w:r w:rsidR="000C6B7C" w:rsidRPr="000C6B7C">
        <w:rPr>
          <w:rFonts w:ascii="Arial" w:hAnsi="Arial" w:cs="Arial"/>
          <w:b/>
          <w:sz w:val="24"/>
          <w:szCs w:val="24"/>
        </w:rPr>
        <w:t xml:space="preserve"> </w:t>
      </w:r>
      <w:r w:rsidR="000C64E1" w:rsidRPr="000C64E1">
        <w:rPr>
          <w:rFonts w:ascii="Arial" w:hAnsi="Arial" w:cs="Arial"/>
          <w:sz w:val="24"/>
          <w:szCs w:val="24"/>
        </w:rPr>
        <w:t xml:space="preserve">is </w:t>
      </w:r>
      <w:r w:rsidR="004A660C" w:rsidRPr="000C64E1">
        <w:rPr>
          <w:rFonts w:ascii="Arial" w:hAnsi="Arial" w:cs="Arial"/>
          <w:sz w:val="24"/>
          <w:szCs w:val="24"/>
        </w:rPr>
        <w:t>to</w:t>
      </w:r>
      <w:r w:rsidR="004A660C" w:rsidRPr="004A660C">
        <w:rPr>
          <w:rFonts w:ascii="Arial" w:hAnsi="Arial" w:cs="Arial"/>
          <w:sz w:val="24"/>
          <w:szCs w:val="24"/>
        </w:rPr>
        <w:t xml:space="preserve"> be held in The Olney Centre on </w:t>
      </w:r>
      <w:r w:rsidR="00AD4974">
        <w:rPr>
          <w:rFonts w:ascii="Arial" w:hAnsi="Arial" w:cs="Arial"/>
          <w:sz w:val="24"/>
          <w:szCs w:val="24"/>
        </w:rPr>
        <w:br/>
      </w:r>
      <w:r w:rsidR="00F86655">
        <w:rPr>
          <w:rFonts w:ascii="Arial" w:hAnsi="Arial" w:cs="Arial"/>
          <w:b/>
          <w:sz w:val="24"/>
          <w:szCs w:val="24"/>
        </w:rPr>
        <w:t>15 April</w:t>
      </w:r>
      <w:r w:rsidR="00870B0D" w:rsidRPr="00AD4974">
        <w:rPr>
          <w:rFonts w:ascii="Arial" w:hAnsi="Arial" w:cs="Arial"/>
          <w:b/>
          <w:sz w:val="24"/>
          <w:szCs w:val="24"/>
        </w:rPr>
        <w:t xml:space="preserve"> 201</w:t>
      </w:r>
      <w:r w:rsidR="0091458E">
        <w:rPr>
          <w:rFonts w:ascii="Arial" w:hAnsi="Arial" w:cs="Arial"/>
          <w:b/>
          <w:sz w:val="24"/>
          <w:szCs w:val="24"/>
        </w:rPr>
        <w:t>9</w:t>
      </w:r>
      <w:r w:rsidR="00870B0D">
        <w:rPr>
          <w:rFonts w:ascii="Arial" w:hAnsi="Arial" w:cs="Arial"/>
          <w:b/>
          <w:sz w:val="24"/>
          <w:szCs w:val="24"/>
        </w:rPr>
        <w:t xml:space="preserve"> </w:t>
      </w:r>
      <w:r w:rsidR="00A252E4">
        <w:rPr>
          <w:rFonts w:ascii="Arial" w:hAnsi="Arial" w:cs="Arial"/>
          <w:b/>
          <w:sz w:val="24"/>
          <w:szCs w:val="24"/>
        </w:rPr>
        <w:t xml:space="preserve">at </w:t>
      </w:r>
      <w:r w:rsidR="00AD4974">
        <w:rPr>
          <w:rFonts w:ascii="Arial" w:hAnsi="Arial" w:cs="Arial"/>
          <w:b/>
          <w:sz w:val="24"/>
          <w:szCs w:val="24"/>
        </w:rPr>
        <w:t xml:space="preserve">7:30pm </w:t>
      </w:r>
      <w:r w:rsidR="004A660C" w:rsidRPr="004A660C">
        <w:rPr>
          <w:rFonts w:ascii="Arial" w:hAnsi="Arial" w:cs="Arial"/>
          <w:sz w:val="24"/>
          <w:szCs w:val="24"/>
        </w:rPr>
        <w:t>for the purpose of transacting the following business.</w:t>
      </w:r>
      <w:r w:rsidR="000448CE" w:rsidRPr="00664BF2">
        <w:rPr>
          <w:rFonts w:ascii="Arial" w:hAnsi="Arial" w:cs="Arial"/>
          <w:sz w:val="24"/>
          <w:szCs w:val="24"/>
        </w:rPr>
        <w:t xml:space="preserve">  </w:t>
      </w:r>
    </w:p>
    <w:p w14:paraId="4774A133" w14:textId="584D95A7" w:rsidR="00D64249" w:rsidRDefault="00F86655" w:rsidP="000448CE">
      <w:pPr>
        <w:spacing w:before="120"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74A134" w14:textId="1763494F" w:rsidR="000448CE" w:rsidRPr="00BB0AD2" w:rsidRDefault="00F86655" w:rsidP="009510E7">
      <w:pPr>
        <w:spacing w:before="120"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Acting </w:t>
      </w:r>
      <w:r w:rsidR="000448CE" w:rsidRPr="00BB0AD2">
        <w:rPr>
          <w:rFonts w:ascii="Arial" w:hAnsi="Arial" w:cs="Arial"/>
          <w:b/>
          <w:sz w:val="24"/>
          <w:szCs w:val="24"/>
        </w:rPr>
        <w:t>Town Clerk</w:t>
      </w:r>
      <w:r w:rsidR="000448CE">
        <w:rPr>
          <w:rFonts w:ascii="Arial" w:hAnsi="Arial" w:cs="Arial"/>
          <w:b/>
          <w:sz w:val="24"/>
          <w:szCs w:val="24"/>
        </w:rPr>
        <w:tab/>
      </w:r>
      <w:r w:rsidR="000448CE">
        <w:rPr>
          <w:rFonts w:ascii="Arial" w:hAnsi="Arial" w:cs="Arial"/>
          <w:b/>
          <w:sz w:val="24"/>
          <w:szCs w:val="24"/>
        </w:rPr>
        <w:tab/>
      </w:r>
      <w:r w:rsidR="008251E7">
        <w:rPr>
          <w:rFonts w:ascii="Arial" w:hAnsi="Arial" w:cs="Arial"/>
          <w:b/>
          <w:sz w:val="24"/>
          <w:szCs w:val="24"/>
        </w:rPr>
        <w:tab/>
      </w:r>
      <w:r w:rsidR="000448CE">
        <w:rPr>
          <w:rFonts w:ascii="Arial" w:hAnsi="Arial" w:cs="Arial"/>
          <w:b/>
          <w:sz w:val="24"/>
          <w:szCs w:val="24"/>
        </w:rPr>
        <w:tab/>
      </w:r>
      <w:r w:rsidR="000448CE">
        <w:rPr>
          <w:rFonts w:ascii="Arial" w:hAnsi="Arial" w:cs="Arial"/>
          <w:b/>
          <w:sz w:val="24"/>
          <w:szCs w:val="24"/>
        </w:rPr>
        <w:tab/>
      </w:r>
      <w:r w:rsidR="000448CE">
        <w:rPr>
          <w:rFonts w:ascii="Arial" w:hAnsi="Arial" w:cs="Arial"/>
          <w:b/>
          <w:sz w:val="24"/>
          <w:szCs w:val="24"/>
        </w:rPr>
        <w:tab/>
      </w:r>
      <w:r w:rsidR="008F7644">
        <w:rPr>
          <w:rFonts w:ascii="Arial" w:hAnsi="Arial" w:cs="Arial"/>
          <w:b/>
          <w:sz w:val="24"/>
          <w:szCs w:val="24"/>
        </w:rPr>
        <w:tab/>
      </w:r>
      <w:r w:rsidR="00741E8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10 April</w:t>
      </w:r>
      <w:r w:rsidR="0091458E">
        <w:rPr>
          <w:rFonts w:ascii="Arial" w:hAnsi="Arial" w:cs="Arial"/>
          <w:b/>
          <w:sz w:val="24"/>
          <w:szCs w:val="24"/>
        </w:rPr>
        <w:t xml:space="preserve"> 2019</w:t>
      </w:r>
    </w:p>
    <w:p w14:paraId="4774A135" w14:textId="77777777" w:rsidR="00ED349F" w:rsidRDefault="00ED349F" w:rsidP="000448CE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774A136" w14:textId="77777777" w:rsidR="004A660C" w:rsidRPr="00F85A24" w:rsidRDefault="000448CE" w:rsidP="00A767E1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664BF2">
        <w:rPr>
          <w:rFonts w:ascii="Arial" w:hAnsi="Arial" w:cs="Arial"/>
          <w:sz w:val="24"/>
          <w:szCs w:val="24"/>
        </w:rPr>
        <w:t>There will be a 15 minute Open Forum at the beginning of the meeting when members of the public are invited to address the Co</w:t>
      </w:r>
      <w:r>
        <w:rPr>
          <w:rFonts w:ascii="Arial" w:hAnsi="Arial" w:cs="Arial"/>
          <w:sz w:val="24"/>
          <w:szCs w:val="24"/>
        </w:rPr>
        <w:t>mmittee</w:t>
      </w:r>
      <w:r w:rsidRPr="00664BF2">
        <w:rPr>
          <w:rFonts w:ascii="Arial" w:hAnsi="Arial" w:cs="Arial"/>
          <w:sz w:val="24"/>
          <w:szCs w:val="24"/>
        </w:rPr>
        <w:t>.  Each individual will be limited to speak for no more than 3 minutes.</w:t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  <w:r w:rsidR="004A660C" w:rsidRPr="00F85A24">
        <w:rPr>
          <w:rFonts w:ascii="Arial" w:hAnsi="Arial" w:cs="Arial"/>
          <w:sz w:val="24"/>
          <w:szCs w:val="24"/>
        </w:rPr>
        <w:tab/>
      </w:r>
    </w:p>
    <w:p w14:paraId="4774A137" w14:textId="77777777" w:rsidR="00481530" w:rsidRDefault="00481530" w:rsidP="004A660C">
      <w:pPr>
        <w:jc w:val="center"/>
        <w:rPr>
          <w:rFonts w:ascii="Arial" w:hAnsi="Arial" w:cs="Arial"/>
          <w:b/>
          <w:sz w:val="24"/>
          <w:szCs w:val="24"/>
        </w:rPr>
      </w:pPr>
    </w:p>
    <w:p w14:paraId="4774A138" w14:textId="77777777" w:rsidR="004A660C" w:rsidRDefault="004A660C" w:rsidP="00A72960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7C6C">
        <w:rPr>
          <w:rFonts w:ascii="Arial" w:hAnsi="Arial" w:cs="Arial"/>
          <w:b/>
          <w:sz w:val="24"/>
          <w:szCs w:val="24"/>
        </w:rPr>
        <w:t>AGENDA</w:t>
      </w:r>
    </w:p>
    <w:p w14:paraId="7AA58384" w14:textId="77777777" w:rsidR="00AD4974" w:rsidRPr="00F86655" w:rsidRDefault="00AD4974" w:rsidP="003D5AA7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>To receive apologies for absence.</w:t>
      </w:r>
    </w:p>
    <w:p w14:paraId="3AB36154" w14:textId="77777777" w:rsidR="00AD4974" w:rsidRPr="00F86655" w:rsidRDefault="00AD4974" w:rsidP="003D5AA7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>To receive any declarations of interests.</w:t>
      </w:r>
    </w:p>
    <w:p w14:paraId="1BC35075" w14:textId="402CA5E0" w:rsidR="00F86655" w:rsidRPr="00DA5C0F" w:rsidRDefault="00AD4974" w:rsidP="00DA5C0F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 xml:space="preserve">To approve the minutes of the meeting held on </w:t>
      </w:r>
      <w:r w:rsidR="00F86655" w:rsidRPr="00F86655">
        <w:rPr>
          <w:rFonts w:ascii="Arial" w:hAnsi="Arial" w:cs="Arial"/>
          <w:sz w:val="24"/>
          <w:szCs w:val="24"/>
        </w:rPr>
        <w:t>25 February 2019</w:t>
      </w:r>
      <w:bookmarkStart w:id="0" w:name="_GoBack"/>
      <w:bookmarkEnd w:id="0"/>
    </w:p>
    <w:p w14:paraId="33C03EC0" w14:textId="77777777" w:rsidR="00F86655" w:rsidRPr="00F86655" w:rsidRDefault="00F86655" w:rsidP="00F86655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 xml:space="preserve">Update on </w:t>
      </w:r>
      <w:r w:rsidRPr="00F86655">
        <w:rPr>
          <w:rFonts w:ascii="Arial" w:hAnsi="Arial" w:cs="Arial"/>
          <w:color w:val="000000"/>
          <w:sz w:val="24"/>
          <w:szCs w:val="24"/>
        </w:rPr>
        <w:t xml:space="preserve">adoption of </w:t>
      </w:r>
      <w:r w:rsidRPr="00F86655">
        <w:rPr>
          <w:rFonts w:ascii="Arial" w:hAnsi="Arial" w:cs="Arial"/>
          <w:sz w:val="24"/>
          <w:szCs w:val="24"/>
        </w:rPr>
        <w:t xml:space="preserve">Plan:MK </w:t>
      </w:r>
      <w:r w:rsidRPr="00F86655">
        <w:rPr>
          <w:rFonts w:ascii="Arial" w:hAnsi="Arial" w:cs="Arial"/>
          <w:color w:val="000000"/>
          <w:sz w:val="24"/>
          <w:szCs w:val="24"/>
        </w:rPr>
        <w:t>and conformity with the NP</w:t>
      </w:r>
    </w:p>
    <w:p w14:paraId="5BCE4E64" w14:textId="77777777" w:rsidR="00F86655" w:rsidRDefault="00F86655" w:rsidP="00F86655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>Update on ONP allocated sites, windfall sites, pl</w:t>
      </w:r>
      <w:r>
        <w:rPr>
          <w:rFonts w:ascii="Arial" w:hAnsi="Arial" w:cs="Arial"/>
          <w:sz w:val="24"/>
          <w:szCs w:val="24"/>
        </w:rPr>
        <w:t>anning applications and appeals</w:t>
      </w:r>
    </w:p>
    <w:p w14:paraId="4F367859" w14:textId="77777777" w:rsidR="00F86655" w:rsidRDefault="00F86655" w:rsidP="00F86655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 xml:space="preserve">Update on Development </w:t>
      </w:r>
      <w:r w:rsidRPr="00F86655">
        <w:rPr>
          <w:rFonts w:ascii="Arial" w:hAnsi="Arial" w:cs="Arial"/>
          <w:color w:val="000000"/>
          <w:sz w:val="24"/>
          <w:szCs w:val="24"/>
        </w:rPr>
        <w:t xml:space="preserve">Group </w:t>
      </w:r>
      <w:r w:rsidRPr="00F86655">
        <w:rPr>
          <w:rFonts w:ascii="Arial" w:hAnsi="Arial" w:cs="Arial"/>
          <w:sz w:val="24"/>
          <w:szCs w:val="24"/>
        </w:rPr>
        <w:t xml:space="preserve">Projects </w:t>
      </w:r>
    </w:p>
    <w:p w14:paraId="600C75BB" w14:textId="77777777" w:rsidR="00F86655" w:rsidRPr="00F86655" w:rsidRDefault="00F86655" w:rsidP="000D3578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 xml:space="preserve">East Street Footpath Works </w:t>
      </w:r>
      <w:r w:rsidRPr="00F86655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86655">
        <w:rPr>
          <w:rFonts w:ascii="Arial" w:hAnsi="Arial" w:cs="Arial"/>
          <w:sz w:val="24"/>
          <w:szCs w:val="24"/>
        </w:rPr>
        <w:t>CT</w:t>
      </w:r>
      <w:r w:rsidRPr="00F86655">
        <w:rPr>
          <w:rFonts w:ascii="Arial" w:hAnsi="Arial" w:cs="Arial"/>
          <w:color w:val="000000"/>
          <w:sz w:val="24"/>
          <w:szCs w:val="24"/>
        </w:rPr>
        <w:t>/JB</w:t>
      </w:r>
    </w:p>
    <w:p w14:paraId="66764700" w14:textId="77777777" w:rsidR="00F86655" w:rsidRDefault="00F86655" w:rsidP="00F86655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>Review of s.106 Contributions Tracker - Future Projects</w:t>
      </w:r>
    </w:p>
    <w:p w14:paraId="4F407863" w14:textId="628EB3BF" w:rsidR="00F86655" w:rsidRPr="00F86655" w:rsidRDefault="00F86655" w:rsidP="00F86655">
      <w:pPr>
        <w:pStyle w:val="ListParagraph"/>
        <w:numPr>
          <w:ilvl w:val="0"/>
          <w:numId w:val="2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86655">
        <w:rPr>
          <w:rFonts w:ascii="Arial" w:hAnsi="Arial" w:cs="Arial"/>
          <w:sz w:val="24"/>
          <w:szCs w:val="24"/>
        </w:rPr>
        <w:t>Consultation and Community Engagement Strategy</w:t>
      </w:r>
    </w:p>
    <w:p w14:paraId="75A76979" w14:textId="77777777" w:rsidR="00F86655" w:rsidRPr="00F86655" w:rsidRDefault="00F86655" w:rsidP="00F86655">
      <w:pPr>
        <w:pStyle w:val="ListParagraph"/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</w:p>
    <w:sectPr w:rsidR="00F86655" w:rsidRPr="00F86655" w:rsidSect="00332944">
      <w:footerReference w:type="default" r:id="rId8"/>
      <w:headerReference w:type="first" r:id="rId9"/>
      <w:footerReference w:type="first" r:id="rId10"/>
      <w:pgSz w:w="11906" w:h="16838"/>
      <w:pgMar w:top="2446" w:right="851" w:bottom="990" w:left="1440" w:header="44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96F9" w14:textId="77777777" w:rsidR="00C66FF2" w:rsidRDefault="00C66FF2" w:rsidP="00284F6D">
      <w:r>
        <w:separator/>
      </w:r>
    </w:p>
  </w:endnote>
  <w:endnote w:type="continuationSeparator" w:id="0">
    <w:p w14:paraId="4005EE6D" w14:textId="77777777" w:rsidR="00C66FF2" w:rsidRDefault="00C66FF2" w:rsidP="0028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032"/>
      <w:docPartObj>
        <w:docPartGallery w:val="Page Numbers (Bottom of Page)"/>
        <w:docPartUnique/>
      </w:docPartObj>
    </w:sdtPr>
    <w:sdtEndPr/>
    <w:sdtContent>
      <w:p w14:paraId="4774A148" w14:textId="77777777" w:rsidR="001B6136" w:rsidRDefault="00D74E85">
        <w:pPr>
          <w:pStyle w:val="Footer"/>
          <w:jc w:val="center"/>
        </w:pPr>
        <w:r w:rsidRPr="0035707C">
          <w:rPr>
            <w:rFonts w:ascii="Arial" w:hAnsi="Arial" w:cs="Arial"/>
            <w:sz w:val="24"/>
            <w:szCs w:val="24"/>
          </w:rPr>
          <w:fldChar w:fldCharType="begin"/>
        </w:r>
        <w:r w:rsidR="001B6136" w:rsidRPr="0035707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5707C">
          <w:rPr>
            <w:rFonts w:ascii="Arial" w:hAnsi="Arial" w:cs="Arial"/>
            <w:sz w:val="24"/>
            <w:szCs w:val="24"/>
          </w:rPr>
          <w:fldChar w:fldCharType="separate"/>
        </w:r>
        <w:r w:rsidR="00DA5C0F">
          <w:rPr>
            <w:rFonts w:ascii="Arial" w:hAnsi="Arial" w:cs="Arial"/>
            <w:noProof/>
            <w:sz w:val="24"/>
            <w:szCs w:val="24"/>
          </w:rPr>
          <w:t>2</w:t>
        </w:r>
        <w:r w:rsidRPr="003570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774A149" w14:textId="77777777" w:rsidR="001B6136" w:rsidRDefault="001B6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4A14C" w14:textId="3A6AAEA3" w:rsidR="001B6136" w:rsidRPr="009C1E98" w:rsidRDefault="00C66FF2" w:rsidP="009C1E98">
    <w:pPr>
      <w:pStyle w:val="Footer"/>
      <w:tabs>
        <w:tab w:val="clear" w:pos="4680"/>
        <w:tab w:val="clear" w:pos="9360"/>
        <w:tab w:val="right" w:pos="-6120"/>
      </w:tabs>
      <w:jc w:val="center"/>
      <w:rPr>
        <w:rFonts w:asciiTheme="minorHAnsi" w:hAnsiTheme="minorHAnsi"/>
        <w:color w:val="339966"/>
        <w:sz w:val="22"/>
        <w:szCs w:val="22"/>
        <w:lang w:val="en-US"/>
      </w:rPr>
    </w:pPr>
    <w:sdt>
      <w:sdtPr>
        <w:id w:val="24079860"/>
        <w:docPartObj>
          <w:docPartGallery w:val="Page Numbers (Bottom of Page)"/>
          <w:docPartUnique/>
        </w:docPartObj>
      </w:sdtPr>
      <w:sdtEndPr/>
      <w:sdtContent/>
    </w:sdt>
    <w:r w:rsidR="001B6136" w:rsidRPr="009C1E98">
      <w:rPr>
        <w:rFonts w:asciiTheme="minorHAnsi" w:hAnsiTheme="minorHAnsi"/>
        <w:color w:val="339966"/>
        <w:sz w:val="22"/>
        <w:lang w:val="en-US"/>
      </w:rPr>
      <w:t xml:space="preserve"> </w:t>
    </w:r>
  </w:p>
  <w:p w14:paraId="4774A14D" w14:textId="77777777" w:rsidR="001B6136" w:rsidRPr="009C1E98" w:rsidRDefault="001B6136" w:rsidP="009C1E98">
    <w:pPr>
      <w:pStyle w:val="Footer"/>
      <w:tabs>
        <w:tab w:val="clear" w:pos="4680"/>
        <w:tab w:val="clear" w:pos="9360"/>
        <w:tab w:val="right" w:pos="-6120"/>
      </w:tabs>
      <w:jc w:val="center"/>
      <w:rPr>
        <w:rFonts w:asciiTheme="minorHAnsi" w:hAnsiTheme="minorHAnsi"/>
        <w:color w:val="339966"/>
        <w:sz w:val="22"/>
        <w:szCs w:val="22"/>
        <w:lang w:val="en-US"/>
      </w:rPr>
    </w:pPr>
    <w:r w:rsidRPr="009C1E98">
      <w:rPr>
        <w:rFonts w:asciiTheme="minorHAnsi" w:hAnsiTheme="minorHAnsi"/>
        <w:color w:val="339966"/>
        <w:sz w:val="22"/>
        <w:szCs w:val="22"/>
        <w:lang w:val="en-US"/>
      </w:rPr>
      <w:t>Tel: 01234 711679</w:t>
    </w:r>
  </w:p>
  <w:p w14:paraId="4774A14E" w14:textId="77777777" w:rsidR="001B6136" w:rsidRPr="009C1E98" w:rsidRDefault="001B6136" w:rsidP="009C1E98">
    <w:pPr>
      <w:pStyle w:val="Footer"/>
      <w:tabs>
        <w:tab w:val="clear" w:pos="4680"/>
        <w:tab w:val="clear" w:pos="9360"/>
        <w:tab w:val="right" w:pos="-6120"/>
      </w:tabs>
      <w:jc w:val="center"/>
      <w:rPr>
        <w:rFonts w:asciiTheme="minorHAnsi" w:hAnsiTheme="minorHAnsi"/>
        <w:color w:val="339966"/>
        <w:sz w:val="22"/>
        <w:szCs w:val="22"/>
        <w:lang w:val="en-US"/>
      </w:rPr>
    </w:pPr>
    <w:r w:rsidRPr="009C1E98">
      <w:rPr>
        <w:rFonts w:asciiTheme="minorHAnsi" w:hAnsiTheme="minorHAnsi"/>
        <w:color w:val="339966"/>
        <w:sz w:val="22"/>
        <w:szCs w:val="22"/>
        <w:lang w:val="en-US"/>
      </w:rPr>
      <w:t>e: townclerk@olneytowncouncil.gov.uk – Web: www.olneytowncouncil.gov.uk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B994" w14:textId="77777777" w:rsidR="00C66FF2" w:rsidRDefault="00C66FF2" w:rsidP="00284F6D">
      <w:r>
        <w:separator/>
      </w:r>
    </w:p>
  </w:footnote>
  <w:footnote w:type="continuationSeparator" w:id="0">
    <w:p w14:paraId="3D637CE6" w14:textId="77777777" w:rsidR="00C66FF2" w:rsidRDefault="00C66FF2" w:rsidP="0028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4A14A" w14:textId="77777777" w:rsidR="001B6136" w:rsidRDefault="001B6136" w:rsidP="009C1E98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  <w:rPr>
        <w:rFonts w:ascii="Arial" w:hAnsi="Arial" w:cs="Arial"/>
        <w:sz w:val="36"/>
        <w:szCs w:val="36"/>
        <w:lang w:val="en-US"/>
      </w:rPr>
    </w:pPr>
    <w:r w:rsidRPr="009C1E98">
      <w:rPr>
        <w:rFonts w:ascii="Arial" w:hAnsi="Arial" w:cs="Arial"/>
        <w:sz w:val="36"/>
        <w:szCs w:val="36"/>
        <w:lang w:val="en-US"/>
      </w:rPr>
      <w:t>OLNEY TOWN COUNCIL</w:t>
    </w:r>
  </w:p>
  <w:p w14:paraId="4774A14B" w14:textId="77777777" w:rsidR="001B6136" w:rsidRPr="009C1E98" w:rsidRDefault="001B6136" w:rsidP="009C1E98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</w:pPr>
    <w:r w:rsidRPr="009C1E98">
      <w:rPr>
        <w:rFonts w:ascii="Arial" w:hAnsi="Arial" w:cs="Arial"/>
        <w:noProof/>
        <w:sz w:val="36"/>
        <w:szCs w:val="36"/>
        <w:lang w:eastAsia="en-GB"/>
      </w:rPr>
      <w:drawing>
        <wp:inline distT="0" distB="0" distL="0" distR="0" wp14:anchorId="4774A14F" wp14:editId="4774A150">
          <wp:extent cx="650412" cy="1000125"/>
          <wp:effectExtent l="19050" t="0" r="0" b="0"/>
          <wp:docPr id="1" name="Picture 0" descr="Olney Town Council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ney Town Council - Fin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837" cy="100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DCE"/>
    <w:multiLevelType w:val="hybridMultilevel"/>
    <w:tmpl w:val="89EA63F2"/>
    <w:lvl w:ilvl="0" w:tplc="DA6AD0F8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7C7"/>
    <w:multiLevelType w:val="hybridMultilevel"/>
    <w:tmpl w:val="498A9A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E5234"/>
    <w:multiLevelType w:val="hybridMultilevel"/>
    <w:tmpl w:val="92986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75F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1208F6"/>
    <w:multiLevelType w:val="hybridMultilevel"/>
    <w:tmpl w:val="0FFA286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B5888"/>
    <w:multiLevelType w:val="hybridMultilevel"/>
    <w:tmpl w:val="62C0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9301D"/>
    <w:multiLevelType w:val="multilevel"/>
    <w:tmpl w:val="2D1E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E14030"/>
    <w:multiLevelType w:val="multilevel"/>
    <w:tmpl w:val="8402B7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6858F4"/>
    <w:multiLevelType w:val="hybridMultilevel"/>
    <w:tmpl w:val="42727370"/>
    <w:lvl w:ilvl="0" w:tplc="08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831283"/>
    <w:multiLevelType w:val="hybridMultilevel"/>
    <w:tmpl w:val="1E08787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D1A737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6F24167A">
      <w:start w:val="1"/>
      <w:numFmt w:val="lowerRoman"/>
      <w:lvlText w:val="%3."/>
      <w:lvlJc w:val="left"/>
      <w:pPr>
        <w:ind w:left="14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B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7875CA"/>
    <w:multiLevelType w:val="multilevel"/>
    <w:tmpl w:val="734A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EA0CFA"/>
    <w:multiLevelType w:val="multilevel"/>
    <w:tmpl w:val="435EB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CF7606"/>
    <w:multiLevelType w:val="hybridMultilevel"/>
    <w:tmpl w:val="461AAC52"/>
    <w:lvl w:ilvl="0" w:tplc="19E48B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750A83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49E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92AB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BE5B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2807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F003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DA8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96FC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F74E38"/>
    <w:multiLevelType w:val="hybridMultilevel"/>
    <w:tmpl w:val="C6FA1C9E"/>
    <w:lvl w:ilvl="0" w:tplc="84262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7EEEFA8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06EDB"/>
    <w:multiLevelType w:val="singleLevel"/>
    <w:tmpl w:val="41780EC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6" w15:restartNumberingAfterBreak="0">
    <w:nsid w:val="2E507B64"/>
    <w:multiLevelType w:val="singleLevel"/>
    <w:tmpl w:val="EE92F8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EE96C63"/>
    <w:multiLevelType w:val="hybridMultilevel"/>
    <w:tmpl w:val="031EE698"/>
    <w:lvl w:ilvl="0" w:tplc="1722D85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70673"/>
    <w:multiLevelType w:val="hybridMultilevel"/>
    <w:tmpl w:val="3CB6891C"/>
    <w:lvl w:ilvl="0" w:tplc="5A68ABEE">
      <w:start w:val="8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DF"/>
    <w:multiLevelType w:val="singleLevel"/>
    <w:tmpl w:val="6780110A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0" w15:restartNumberingAfterBreak="0">
    <w:nsid w:val="3A581416"/>
    <w:multiLevelType w:val="hybridMultilevel"/>
    <w:tmpl w:val="2474FECA"/>
    <w:lvl w:ilvl="0" w:tplc="C27CBF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129B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717BCD"/>
    <w:multiLevelType w:val="hybridMultilevel"/>
    <w:tmpl w:val="9AAC66F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0260F"/>
    <w:multiLevelType w:val="hybridMultilevel"/>
    <w:tmpl w:val="8818784C"/>
    <w:lvl w:ilvl="0" w:tplc="F6966FB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5785"/>
    <w:multiLevelType w:val="hybridMultilevel"/>
    <w:tmpl w:val="88384878"/>
    <w:lvl w:ilvl="0" w:tplc="1C2AD1A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B78B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F60C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F271D"/>
    <w:multiLevelType w:val="singleLevel"/>
    <w:tmpl w:val="5E7670E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 w15:restartNumberingAfterBreak="0">
    <w:nsid w:val="594A22CD"/>
    <w:multiLevelType w:val="hybridMultilevel"/>
    <w:tmpl w:val="F3DCF7CC"/>
    <w:lvl w:ilvl="0" w:tplc="F6966FB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5C1A"/>
    <w:multiLevelType w:val="hybridMultilevel"/>
    <w:tmpl w:val="2864E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7C2A93"/>
    <w:multiLevelType w:val="hybridMultilevel"/>
    <w:tmpl w:val="1E2852B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F7122E"/>
    <w:multiLevelType w:val="singleLevel"/>
    <w:tmpl w:val="2F926EE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4F96B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5D27DE5"/>
    <w:multiLevelType w:val="hybridMultilevel"/>
    <w:tmpl w:val="329E3C54"/>
    <w:lvl w:ilvl="0" w:tplc="1C2AD1A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74848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7458"/>
    <w:multiLevelType w:val="hybridMultilevel"/>
    <w:tmpl w:val="49B40E6A"/>
    <w:lvl w:ilvl="0" w:tplc="F6966FB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12C74"/>
    <w:multiLevelType w:val="hybridMultilevel"/>
    <w:tmpl w:val="28162936"/>
    <w:lvl w:ilvl="0" w:tplc="1C2AD1A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B78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4EB0"/>
    <w:multiLevelType w:val="hybridMultilevel"/>
    <w:tmpl w:val="DEFAC5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303EA8"/>
    <w:multiLevelType w:val="hybridMultilevel"/>
    <w:tmpl w:val="0E289A5E"/>
    <w:lvl w:ilvl="0" w:tplc="F6966FB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A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5A225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A8D4800"/>
    <w:multiLevelType w:val="hybridMultilevel"/>
    <w:tmpl w:val="FD30D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7"/>
  </w:num>
  <w:num w:numId="4">
    <w:abstractNumId w:val="12"/>
  </w:num>
  <w:num w:numId="5">
    <w:abstractNumId w:val="25"/>
  </w:num>
  <w:num w:numId="6">
    <w:abstractNumId w:val="16"/>
  </w:num>
  <w:num w:numId="7">
    <w:abstractNumId w:val="21"/>
  </w:num>
  <w:num w:numId="8">
    <w:abstractNumId w:val="30"/>
  </w:num>
  <w:num w:numId="9">
    <w:abstractNumId w:val="15"/>
  </w:num>
  <w:num w:numId="10">
    <w:abstractNumId w:val="19"/>
  </w:num>
  <w:num w:numId="11">
    <w:abstractNumId w:val="31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6"/>
  </w:num>
  <w:num w:numId="18">
    <w:abstractNumId w:val="35"/>
  </w:num>
  <w:num w:numId="19">
    <w:abstractNumId w:val="14"/>
  </w:num>
  <w:num w:numId="20">
    <w:abstractNumId w:val="9"/>
  </w:num>
  <w:num w:numId="21">
    <w:abstractNumId w:val="17"/>
  </w:num>
  <w:num w:numId="22">
    <w:abstractNumId w:val="39"/>
  </w:num>
  <w:num w:numId="23">
    <w:abstractNumId w:val="34"/>
  </w:num>
  <w:num w:numId="24">
    <w:abstractNumId w:val="5"/>
  </w:num>
  <w:num w:numId="25">
    <w:abstractNumId w:val="7"/>
  </w:num>
  <w:num w:numId="26">
    <w:abstractNumId w:val="24"/>
  </w:num>
  <w:num w:numId="27">
    <w:abstractNumId w:val="32"/>
  </w:num>
  <w:num w:numId="28">
    <w:abstractNumId w:val="0"/>
  </w:num>
  <w:num w:numId="29">
    <w:abstractNumId w:val="4"/>
  </w:num>
  <w:num w:numId="30">
    <w:abstractNumId w:val="27"/>
  </w:num>
  <w:num w:numId="31">
    <w:abstractNumId w:val="33"/>
  </w:num>
  <w:num w:numId="32">
    <w:abstractNumId w:val="23"/>
  </w:num>
  <w:num w:numId="33">
    <w:abstractNumId w:val="36"/>
  </w:num>
  <w:num w:numId="34">
    <w:abstractNumId w:val="8"/>
  </w:num>
  <w:num w:numId="35">
    <w:abstractNumId w:val="2"/>
  </w:num>
  <w:num w:numId="36">
    <w:abstractNumId w:val="22"/>
  </w:num>
  <w:num w:numId="37">
    <w:abstractNumId w:val="29"/>
  </w:num>
  <w:num w:numId="38">
    <w:abstractNumId w:val="2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A"/>
    <w:rsid w:val="00005D49"/>
    <w:rsid w:val="00017636"/>
    <w:rsid w:val="00022A5A"/>
    <w:rsid w:val="00031025"/>
    <w:rsid w:val="00033DDE"/>
    <w:rsid w:val="000345C2"/>
    <w:rsid w:val="00036FED"/>
    <w:rsid w:val="00042872"/>
    <w:rsid w:val="000448CE"/>
    <w:rsid w:val="00044A37"/>
    <w:rsid w:val="00045C9D"/>
    <w:rsid w:val="000545C4"/>
    <w:rsid w:val="00055B1D"/>
    <w:rsid w:val="0006086D"/>
    <w:rsid w:val="00067C71"/>
    <w:rsid w:val="000717DB"/>
    <w:rsid w:val="00072DAE"/>
    <w:rsid w:val="00073866"/>
    <w:rsid w:val="000744BF"/>
    <w:rsid w:val="0007634E"/>
    <w:rsid w:val="00081601"/>
    <w:rsid w:val="0009107C"/>
    <w:rsid w:val="00097677"/>
    <w:rsid w:val="000A26EA"/>
    <w:rsid w:val="000A6997"/>
    <w:rsid w:val="000B2875"/>
    <w:rsid w:val="000B2B93"/>
    <w:rsid w:val="000B5CA5"/>
    <w:rsid w:val="000B637B"/>
    <w:rsid w:val="000B65D0"/>
    <w:rsid w:val="000C2161"/>
    <w:rsid w:val="000C347F"/>
    <w:rsid w:val="000C64E1"/>
    <w:rsid w:val="000C6B7C"/>
    <w:rsid w:val="000E4262"/>
    <w:rsid w:val="000E796B"/>
    <w:rsid w:val="000E7A92"/>
    <w:rsid w:val="000F0556"/>
    <w:rsid w:val="000F209B"/>
    <w:rsid w:val="000F3728"/>
    <w:rsid w:val="000F5D70"/>
    <w:rsid w:val="00103B5F"/>
    <w:rsid w:val="00106946"/>
    <w:rsid w:val="00107954"/>
    <w:rsid w:val="00113993"/>
    <w:rsid w:val="001147A0"/>
    <w:rsid w:val="00115A27"/>
    <w:rsid w:val="00115FA6"/>
    <w:rsid w:val="001176A5"/>
    <w:rsid w:val="00117EC9"/>
    <w:rsid w:val="001224B2"/>
    <w:rsid w:val="00127826"/>
    <w:rsid w:val="00131071"/>
    <w:rsid w:val="0013214C"/>
    <w:rsid w:val="00132DF7"/>
    <w:rsid w:val="00134975"/>
    <w:rsid w:val="00140CC9"/>
    <w:rsid w:val="00141231"/>
    <w:rsid w:val="001418C3"/>
    <w:rsid w:val="00141F5E"/>
    <w:rsid w:val="00142F90"/>
    <w:rsid w:val="001462A5"/>
    <w:rsid w:val="0014685D"/>
    <w:rsid w:val="0014736F"/>
    <w:rsid w:val="00153D9B"/>
    <w:rsid w:val="00155CDA"/>
    <w:rsid w:val="00155DD9"/>
    <w:rsid w:val="00156503"/>
    <w:rsid w:val="001621A2"/>
    <w:rsid w:val="001630D6"/>
    <w:rsid w:val="001707C1"/>
    <w:rsid w:val="001803C7"/>
    <w:rsid w:val="00183F86"/>
    <w:rsid w:val="00184454"/>
    <w:rsid w:val="001864F5"/>
    <w:rsid w:val="00197A47"/>
    <w:rsid w:val="001A4C3A"/>
    <w:rsid w:val="001A643F"/>
    <w:rsid w:val="001B428C"/>
    <w:rsid w:val="001B5337"/>
    <w:rsid w:val="001B6136"/>
    <w:rsid w:val="001C22E3"/>
    <w:rsid w:val="001C5319"/>
    <w:rsid w:val="001D1549"/>
    <w:rsid w:val="001D5BAF"/>
    <w:rsid w:val="001D6958"/>
    <w:rsid w:val="001E02D3"/>
    <w:rsid w:val="001E666F"/>
    <w:rsid w:val="001E6929"/>
    <w:rsid w:val="001E6DBE"/>
    <w:rsid w:val="001E781B"/>
    <w:rsid w:val="002047D2"/>
    <w:rsid w:val="00204E13"/>
    <w:rsid w:val="00207ACA"/>
    <w:rsid w:val="00210B33"/>
    <w:rsid w:val="00227209"/>
    <w:rsid w:val="0024113A"/>
    <w:rsid w:val="002451F0"/>
    <w:rsid w:val="002471D1"/>
    <w:rsid w:val="002507C9"/>
    <w:rsid w:val="00262434"/>
    <w:rsid w:val="00263C2A"/>
    <w:rsid w:val="00265761"/>
    <w:rsid w:val="00275481"/>
    <w:rsid w:val="002766F4"/>
    <w:rsid w:val="0028374C"/>
    <w:rsid w:val="00284F6D"/>
    <w:rsid w:val="00287BD9"/>
    <w:rsid w:val="002904BC"/>
    <w:rsid w:val="00290E7B"/>
    <w:rsid w:val="00291BDA"/>
    <w:rsid w:val="00292BE2"/>
    <w:rsid w:val="00293385"/>
    <w:rsid w:val="002952AA"/>
    <w:rsid w:val="002A5988"/>
    <w:rsid w:val="002B11AD"/>
    <w:rsid w:val="002B3F66"/>
    <w:rsid w:val="002B767C"/>
    <w:rsid w:val="002C05A2"/>
    <w:rsid w:val="002C127A"/>
    <w:rsid w:val="002D3DEF"/>
    <w:rsid w:val="002D4ECA"/>
    <w:rsid w:val="002E098F"/>
    <w:rsid w:val="002F0490"/>
    <w:rsid w:val="002F13C0"/>
    <w:rsid w:val="002F20A6"/>
    <w:rsid w:val="002F3EEA"/>
    <w:rsid w:val="002F5825"/>
    <w:rsid w:val="002F5DDA"/>
    <w:rsid w:val="0030019E"/>
    <w:rsid w:val="00303EE5"/>
    <w:rsid w:val="00305645"/>
    <w:rsid w:val="00314AA7"/>
    <w:rsid w:val="00322586"/>
    <w:rsid w:val="003244AE"/>
    <w:rsid w:val="00330747"/>
    <w:rsid w:val="00332944"/>
    <w:rsid w:val="003355A4"/>
    <w:rsid w:val="0034053A"/>
    <w:rsid w:val="003413DB"/>
    <w:rsid w:val="0034415C"/>
    <w:rsid w:val="003448FD"/>
    <w:rsid w:val="003510A8"/>
    <w:rsid w:val="0035292A"/>
    <w:rsid w:val="003560D3"/>
    <w:rsid w:val="00356F7C"/>
    <w:rsid w:val="0035707C"/>
    <w:rsid w:val="00363E41"/>
    <w:rsid w:val="00375277"/>
    <w:rsid w:val="0037601B"/>
    <w:rsid w:val="00377F59"/>
    <w:rsid w:val="0038010E"/>
    <w:rsid w:val="00381400"/>
    <w:rsid w:val="0038188C"/>
    <w:rsid w:val="003A00BE"/>
    <w:rsid w:val="003A2B68"/>
    <w:rsid w:val="003A2BA9"/>
    <w:rsid w:val="003A37F2"/>
    <w:rsid w:val="003A70F3"/>
    <w:rsid w:val="003B0681"/>
    <w:rsid w:val="003B24FB"/>
    <w:rsid w:val="003B7608"/>
    <w:rsid w:val="003D0FA1"/>
    <w:rsid w:val="003D5AA7"/>
    <w:rsid w:val="003E14E8"/>
    <w:rsid w:val="003E25DA"/>
    <w:rsid w:val="003E76D0"/>
    <w:rsid w:val="003F39EE"/>
    <w:rsid w:val="003F46B6"/>
    <w:rsid w:val="003F5EA6"/>
    <w:rsid w:val="00405F6D"/>
    <w:rsid w:val="00407F84"/>
    <w:rsid w:val="00413844"/>
    <w:rsid w:val="0041728C"/>
    <w:rsid w:val="0041798C"/>
    <w:rsid w:val="0042428C"/>
    <w:rsid w:val="00453205"/>
    <w:rsid w:val="00460782"/>
    <w:rsid w:val="00461D34"/>
    <w:rsid w:val="004667A8"/>
    <w:rsid w:val="00470810"/>
    <w:rsid w:val="004748C4"/>
    <w:rsid w:val="0047751B"/>
    <w:rsid w:val="00481530"/>
    <w:rsid w:val="0048347E"/>
    <w:rsid w:val="004866AA"/>
    <w:rsid w:val="00492400"/>
    <w:rsid w:val="004A1A42"/>
    <w:rsid w:val="004A660C"/>
    <w:rsid w:val="004A67B6"/>
    <w:rsid w:val="004A7345"/>
    <w:rsid w:val="004A7D11"/>
    <w:rsid w:val="004B248A"/>
    <w:rsid w:val="004B4424"/>
    <w:rsid w:val="004B5E61"/>
    <w:rsid w:val="004B6650"/>
    <w:rsid w:val="004C4B39"/>
    <w:rsid w:val="004C5BEC"/>
    <w:rsid w:val="004D1144"/>
    <w:rsid w:val="004D638E"/>
    <w:rsid w:val="004D7A5C"/>
    <w:rsid w:val="004E3589"/>
    <w:rsid w:val="004E3831"/>
    <w:rsid w:val="004E4C98"/>
    <w:rsid w:val="004E5759"/>
    <w:rsid w:val="004F3D46"/>
    <w:rsid w:val="00511F31"/>
    <w:rsid w:val="00514891"/>
    <w:rsid w:val="005152B8"/>
    <w:rsid w:val="005171D7"/>
    <w:rsid w:val="00521164"/>
    <w:rsid w:val="00522866"/>
    <w:rsid w:val="00530975"/>
    <w:rsid w:val="005378E7"/>
    <w:rsid w:val="005404AF"/>
    <w:rsid w:val="00542FC0"/>
    <w:rsid w:val="005441EA"/>
    <w:rsid w:val="005463A3"/>
    <w:rsid w:val="00547A9E"/>
    <w:rsid w:val="00550B33"/>
    <w:rsid w:val="00561809"/>
    <w:rsid w:val="00573F16"/>
    <w:rsid w:val="005844A1"/>
    <w:rsid w:val="00585B1F"/>
    <w:rsid w:val="00590FEA"/>
    <w:rsid w:val="005A5E20"/>
    <w:rsid w:val="005A6B02"/>
    <w:rsid w:val="005A737B"/>
    <w:rsid w:val="005B12FB"/>
    <w:rsid w:val="005C2081"/>
    <w:rsid w:val="005C2CD0"/>
    <w:rsid w:val="005C48AD"/>
    <w:rsid w:val="005D0166"/>
    <w:rsid w:val="005D235D"/>
    <w:rsid w:val="005D2A5D"/>
    <w:rsid w:val="005E0D67"/>
    <w:rsid w:val="005F01D2"/>
    <w:rsid w:val="005F0E76"/>
    <w:rsid w:val="005F45AA"/>
    <w:rsid w:val="005F47EB"/>
    <w:rsid w:val="005F6331"/>
    <w:rsid w:val="0060022E"/>
    <w:rsid w:val="00601C4D"/>
    <w:rsid w:val="006047FE"/>
    <w:rsid w:val="006074BC"/>
    <w:rsid w:val="00623BC8"/>
    <w:rsid w:val="00626B03"/>
    <w:rsid w:val="00627685"/>
    <w:rsid w:val="0063049C"/>
    <w:rsid w:val="00630741"/>
    <w:rsid w:val="006318C8"/>
    <w:rsid w:val="006418AF"/>
    <w:rsid w:val="00641A36"/>
    <w:rsid w:val="00643F0B"/>
    <w:rsid w:val="006539FD"/>
    <w:rsid w:val="006541E7"/>
    <w:rsid w:val="00655365"/>
    <w:rsid w:val="00660F17"/>
    <w:rsid w:val="00662DA5"/>
    <w:rsid w:val="006659AF"/>
    <w:rsid w:val="00667813"/>
    <w:rsid w:val="0067293F"/>
    <w:rsid w:val="0068521E"/>
    <w:rsid w:val="00686059"/>
    <w:rsid w:val="00692578"/>
    <w:rsid w:val="00693E00"/>
    <w:rsid w:val="006967E0"/>
    <w:rsid w:val="006B12CE"/>
    <w:rsid w:val="006B2527"/>
    <w:rsid w:val="006C4445"/>
    <w:rsid w:val="006C6B23"/>
    <w:rsid w:val="006D00DC"/>
    <w:rsid w:val="006D3E6F"/>
    <w:rsid w:val="006D5DF2"/>
    <w:rsid w:val="006D6FF6"/>
    <w:rsid w:val="006D74C1"/>
    <w:rsid w:val="006E286F"/>
    <w:rsid w:val="006E4C3E"/>
    <w:rsid w:val="006F1B36"/>
    <w:rsid w:val="00701A01"/>
    <w:rsid w:val="00710A6F"/>
    <w:rsid w:val="00715358"/>
    <w:rsid w:val="00723C1D"/>
    <w:rsid w:val="00727057"/>
    <w:rsid w:val="007318E1"/>
    <w:rsid w:val="007342F8"/>
    <w:rsid w:val="00737054"/>
    <w:rsid w:val="00740875"/>
    <w:rsid w:val="00741A26"/>
    <w:rsid w:val="00741E80"/>
    <w:rsid w:val="0074411D"/>
    <w:rsid w:val="007532F0"/>
    <w:rsid w:val="00761BF0"/>
    <w:rsid w:val="00770251"/>
    <w:rsid w:val="00781F5F"/>
    <w:rsid w:val="00783907"/>
    <w:rsid w:val="00785266"/>
    <w:rsid w:val="00791587"/>
    <w:rsid w:val="00792D63"/>
    <w:rsid w:val="007A088A"/>
    <w:rsid w:val="007A5142"/>
    <w:rsid w:val="007A566F"/>
    <w:rsid w:val="007B24D6"/>
    <w:rsid w:val="007B3F1E"/>
    <w:rsid w:val="007B4B0D"/>
    <w:rsid w:val="007C0D43"/>
    <w:rsid w:val="007C52FC"/>
    <w:rsid w:val="007C73C3"/>
    <w:rsid w:val="007C79FE"/>
    <w:rsid w:val="007D4A25"/>
    <w:rsid w:val="007F22A7"/>
    <w:rsid w:val="007F489F"/>
    <w:rsid w:val="00801869"/>
    <w:rsid w:val="00801A1B"/>
    <w:rsid w:val="00803445"/>
    <w:rsid w:val="00805ECA"/>
    <w:rsid w:val="00806F90"/>
    <w:rsid w:val="00812BA9"/>
    <w:rsid w:val="00813FF0"/>
    <w:rsid w:val="008149E2"/>
    <w:rsid w:val="00816EFB"/>
    <w:rsid w:val="0082048F"/>
    <w:rsid w:val="008251E7"/>
    <w:rsid w:val="008358F9"/>
    <w:rsid w:val="008519E1"/>
    <w:rsid w:val="008567A5"/>
    <w:rsid w:val="00856E36"/>
    <w:rsid w:val="00863398"/>
    <w:rsid w:val="008633C7"/>
    <w:rsid w:val="00863C47"/>
    <w:rsid w:val="0086468F"/>
    <w:rsid w:val="008646E3"/>
    <w:rsid w:val="008647F3"/>
    <w:rsid w:val="0086634E"/>
    <w:rsid w:val="00867133"/>
    <w:rsid w:val="00870B0D"/>
    <w:rsid w:val="00873D99"/>
    <w:rsid w:val="0087408C"/>
    <w:rsid w:val="008767D7"/>
    <w:rsid w:val="00884FE7"/>
    <w:rsid w:val="0088726E"/>
    <w:rsid w:val="008912E7"/>
    <w:rsid w:val="00891872"/>
    <w:rsid w:val="008940A1"/>
    <w:rsid w:val="00894237"/>
    <w:rsid w:val="00895D8A"/>
    <w:rsid w:val="008A2BC1"/>
    <w:rsid w:val="008A51ED"/>
    <w:rsid w:val="008A77B3"/>
    <w:rsid w:val="008B090B"/>
    <w:rsid w:val="008D2A06"/>
    <w:rsid w:val="008D56E5"/>
    <w:rsid w:val="008E565E"/>
    <w:rsid w:val="008E637C"/>
    <w:rsid w:val="008F07F1"/>
    <w:rsid w:val="008F6AEC"/>
    <w:rsid w:val="008F7644"/>
    <w:rsid w:val="00902EDC"/>
    <w:rsid w:val="00903507"/>
    <w:rsid w:val="009067A7"/>
    <w:rsid w:val="009139B7"/>
    <w:rsid w:val="0091458E"/>
    <w:rsid w:val="009265D5"/>
    <w:rsid w:val="009355F4"/>
    <w:rsid w:val="00941F17"/>
    <w:rsid w:val="00942452"/>
    <w:rsid w:val="009425B5"/>
    <w:rsid w:val="00950378"/>
    <w:rsid w:val="009510E7"/>
    <w:rsid w:val="00952380"/>
    <w:rsid w:val="00961207"/>
    <w:rsid w:val="00961ED5"/>
    <w:rsid w:val="0096202D"/>
    <w:rsid w:val="00966118"/>
    <w:rsid w:val="009700B5"/>
    <w:rsid w:val="00970892"/>
    <w:rsid w:val="00970BCF"/>
    <w:rsid w:val="00981E88"/>
    <w:rsid w:val="0098230D"/>
    <w:rsid w:val="00984670"/>
    <w:rsid w:val="009846E0"/>
    <w:rsid w:val="009854B6"/>
    <w:rsid w:val="00990777"/>
    <w:rsid w:val="00991256"/>
    <w:rsid w:val="0099205E"/>
    <w:rsid w:val="00995B85"/>
    <w:rsid w:val="009A4CCD"/>
    <w:rsid w:val="009A6282"/>
    <w:rsid w:val="009A64C2"/>
    <w:rsid w:val="009B0381"/>
    <w:rsid w:val="009B55CD"/>
    <w:rsid w:val="009C02F7"/>
    <w:rsid w:val="009C1D72"/>
    <w:rsid w:val="009C1E98"/>
    <w:rsid w:val="009C30E2"/>
    <w:rsid w:val="009C4EF6"/>
    <w:rsid w:val="009C6BFE"/>
    <w:rsid w:val="009E11B7"/>
    <w:rsid w:val="009E47A9"/>
    <w:rsid w:val="009E7A7A"/>
    <w:rsid w:val="00A14727"/>
    <w:rsid w:val="00A14C28"/>
    <w:rsid w:val="00A2132D"/>
    <w:rsid w:val="00A23356"/>
    <w:rsid w:val="00A252E4"/>
    <w:rsid w:val="00A428FC"/>
    <w:rsid w:val="00A42C48"/>
    <w:rsid w:val="00A43F88"/>
    <w:rsid w:val="00A47D9F"/>
    <w:rsid w:val="00A522F9"/>
    <w:rsid w:val="00A524C8"/>
    <w:rsid w:val="00A61697"/>
    <w:rsid w:val="00A64F3F"/>
    <w:rsid w:val="00A664FA"/>
    <w:rsid w:val="00A72960"/>
    <w:rsid w:val="00A767E1"/>
    <w:rsid w:val="00A8277B"/>
    <w:rsid w:val="00A83930"/>
    <w:rsid w:val="00A92822"/>
    <w:rsid w:val="00A958D7"/>
    <w:rsid w:val="00A95EFB"/>
    <w:rsid w:val="00AA0DAE"/>
    <w:rsid w:val="00AA707B"/>
    <w:rsid w:val="00AB0948"/>
    <w:rsid w:val="00AB4CB0"/>
    <w:rsid w:val="00AC2517"/>
    <w:rsid w:val="00AD3F9E"/>
    <w:rsid w:val="00AD4974"/>
    <w:rsid w:val="00AE069B"/>
    <w:rsid w:val="00AE6C45"/>
    <w:rsid w:val="00AF4B54"/>
    <w:rsid w:val="00AF581E"/>
    <w:rsid w:val="00AF5C4F"/>
    <w:rsid w:val="00AF6066"/>
    <w:rsid w:val="00B0203B"/>
    <w:rsid w:val="00B03470"/>
    <w:rsid w:val="00B0477F"/>
    <w:rsid w:val="00B11799"/>
    <w:rsid w:val="00B15EA8"/>
    <w:rsid w:val="00B169A0"/>
    <w:rsid w:val="00B174D7"/>
    <w:rsid w:val="00B30747"/>
    <w:rsid w:val="00B3284D"/>
    <w:rsid w:val="00B40BD0"/>
    <w:rsid w:val="00B47B27"/>
    <w:rsid w:val="00B47E38"/>
    <w:rsid w:val="00B50246"/>
    <w:rsid w:val="00B50D21"/>
    <w:rsid w:val="00B62866"/>
    <w:rsid w:val="00B65428"/>
    <w:rsid w:val="00B6612B"/>
    <w:rsid w:val="00B67068"/>
    <w:rsid w:val="00B6771B"/>
    <w:rsid w:val="00B8644B"/>
    <w:rsid w:val="00B91CF2"/>
    <w:rsid w:val="00BA1EC2"/>
    <w:rsid w:val="00BA1FEE"/>
    <w:rsid w:val="00BA25F3"/>
    <w:rsid w:val="00BA442C"/>
    <w:rsid w:val="00BB1317"/>
    <w:rsid w:val="00BB4940"/>
    <w:rsid w:val="00BB4B7A"/>
    <w:rsid w:val="00BB6320"/>
    <w:rsid w:val="00BB6910"/>
    <w:rsid w:val="00BD2720"/>
    <w:rsid w:val="00BD3FF4"/>
    <w:rsid w:val="00BD4B2F"/>
    <w:rsid w:val="00BD6822"/>
    <w:rsid w:val="00BE0CCD"/>
    <w:rsid w:val="00BE0D9B"/>
    <w:rsid w:val="00BE5E09"/>
    <w:rsid w:val="00BE7EDC"/>
    <w:rsid w:val="00BF3066"/>
    <w:rsid w:val="00BF7047"/>
    <w:rsid w:val="00C02C14"/>
    <w:rsid w:val="00C056C2"/>
    <w:rsid w:val="00C0667C"/>
    <w:rsid w:val="00C06C08"/>
    <w:rsid w:val="00C11DA1"/>
    <w:rsid w:val="00C12C19"/>
    <w:rsid w:val="00C168EE"/>
    <w:rsid w:val="00C174A1"/>
    <w:rsid w:val="00C34D39"/>
    <w:rsid w:val="00C44F58"/>
    <w:rsid w:val="00C552AD"/>
    <w:rsid w:val="00C66FF2"/>
    <w:rsid w:val="00C67918"/>
    <w:rsid w:val="00C76A37"/>
    <w:rsid w:val="00C776EE"/>
    <w:rsid w:val="00C8631A"/>
    <w:rsid w:val="00C93B6B"/>
    <w:rsid w:val="00C97B71"/>
    <w:rsid w:val="00CA24AD"/>
    <w:rsid w:val="00CA4216"/>
    <w:rsid w:val="00CA61E7"/>
    <w:rsid w:val="00CA6F9C"/>
    <w:rsid w:val="00CB23FF"/>
    <w:rsid w:val="00CE41CC"/>
    <w:rsid w:val="00CE6AE6"/>
    <w:rsid w:val="00CF65D5"/>
    <w:rsid w:val="00D00DC2"/>
    <w:rsid w:val="00D068CB"/>
    <w:rsid w:val="00D078EA"/>
    <w:rsid w:val="00D10F04"/>
    <w:rsid w:val="00D120CB"/>
    <w:rsid w:val="00D160EE"/>
    <w:rsid w:val="00D22F70"/>
    <w:rsid w:val="00D254D9"/>
    <w:rsid w:val="00D25736"/>
    <w:rsid w:val="00D36576"/>
    <w:rsid w:val="00D36D98"/>
    <w:rsid w:val="00D40102"/>
    <w:rsid w:val="00D41CB1"/>
    <w:rsid w:val="00D466A9"/>
    <w:rsid w:val="00D5179B"/>
    <w:rsid w:val="00D52879"/>
    <w:rsid w:val="00D637A9"/>
    <w:rsid w:val="00D6385E"/>
    <w:rsid w:val="00D64249"/>
    <w:rsid w:val="00D679D6"/>
    <w:rsid w:val="00D74E85"/>
    <w:rsid w:val="00D80D77"/>
    <w:rsid w:val="00D8126F"/>
    <w:rsid w:val="00D82ACC"/>
    <w:rsid w:val="00D87593"/>
    <w:rsid w:val="00DA1C18"/>
    <w:rsid w:val="00DA3574"/>
    <w:rsid w:val="00DA5C0F"/>
    <w:rsid w:val="00DA6AC5"/>
    <w:rsid w:val="00DB5BAC"/>
    <w:rsid w:val="00DC4D83"/>
    <w:rsid w:val="00DC5CF4"/>
    <w:rsid w:val="00DD2AED"/>
    <w:rsid w:val="00DD419E"/>
    <w:rsid w:val="00DD48E7"/>
    <w:rsid w:val="00DE4680"/>
    <w:rsid w:val="00DF5DD0"/>
    <w:rsid w:val="00E01C34"/>
    <w:rsid w:val="00E0221A"/>
    <w:rsid w:val="00E0301C"/>
    <w:rsid w:val="00E12186"/>
    <w:rsid w:val="00E225F2"/>
    <w:rsid w:val="00E27BA7"/>
    <w:rsid w:val="00E418E1"/>
    <w:rsid w:val="00E4308F"/>
    <w:rsid w:val="00E47A60"/>
    <w:rsid w:val="00E6362A"/>
    <w:rsid w:val="00E63A81"/>
    <w:rsid w:val="00E65A66"/>
    <w:rsid w:val="00E67B90"/>
    <w:rsid w:val="00E741AF"/>
    <w:rsid w:val="00E805F4"/>
    <w:rsid w:val="00E82A6B"/>
    <w:rsid w:val="00E836A0"/>
    <w:rsid w:val="00E83DEA"/>
    <w:rsid w:val="00E8491C"/>
    <w:rsid w:val="00E871AA"/>
    <w:rsid w:val="00E94B41"/>
    <w:rsid w:val="00E96347"/>
    <w:rsid w:val="00E97AE8"/>
    <w:rsid w:val="00EB55C3"/>
    <w:rsid w:val="00EC5198"/>
    <w:rsid w:val="00ED3250"/>
    <w:rsid w:val="00ED349F"/>
    <w:rsid w:val="00ED495B"/>
    <w:rsid w:val="00ED6774"/>
    <w:rsid w:val="00EE07F1"/>
    <w:rsid w:val="00EE7EE4"/>
    <w:rsid w:val="00F0115B"/>
    <w:rsid w:val="00F03FDF"/>
    <w:rsid w:val="00F04FD2"/>
    <w:rsid w:val="00F11D07"/>
    <w:rsid w:val="00F13458"/>
    <w:rsid w:val="00F20F48"/>
    <w:rsid w:val="00F23911"/>
    <w:rsid w:val="00F27D52"/>
    <w:rsid w:val="00F30584"/>
    <w:rsid w:val="00F348F8"/>
    <w:rsid w:val="00F36014"/>
    <w:rsid w:val="00F37338"/>
    <w:rsid w:val="00F410BF"/>
    <w:rsid w:val="00F46B16"/>
    <w:rsid w:val="00F474F7"/>
    <w:rsid w:val="00F5490D"/>
    <w:rsid w:val="00F60F93"/>
    <w:rsid w:val="00F632CF"/>
    <w:rsid w:val="00F64923"/>
    <w:rsid w:val="00F76846"/>
    <w:rsid w:val="00F776C1"/>
    <w:rsid w:val="00F77F7B"/>
    <w:rsid w:val="00F816D5"/>
    <w:rsid w:val="00F81A31"/>
    <w:rsid w:val="00F81DCB"/>
    <w:rsid w:val="00F82C2F"/>
    <w:rsid w:val="00F851EF"/>
    <w:rsid w:val="00F85C4A"/>
    <w:rsid w:val="00F86655"/>
    <w:rsid w:val="00F93DEC"/>
    <w:rsid w:val="00F962D5"/>
    <w:rsid w:val="00F97895"/>
    <w:rsid w:val="00FA42A5"/>
    <w:rsid w:val="00FA5803"/>
    <w:rsid w:val="00FB3210"/>
    <w:rsid w:val="00FB4BD8"/>
    <w:rsid w:val="00FC5E81"/>
    <w:rsid w:val="00FD09AB"/>
    <w:rsid w:val="00FD18D9"/>
    <w:rsid w:val="00FD1EB6"/>
    <w:rsid w:val="00FD7470"/>
    <w:rsid w:val="00FD7D71"/>
    <w:rsid w:val="00FE05C9"/>
    <w:rsid w:val="00FE10D4"/>
    <w:rsid w:val="00FE15F8"/>
    <w:rsid w:val="00FF14B3"/>
    <w:rsid w:val="00FF18A1"/>
    <w:rsid w:val="00FF18B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4A12E"/>
  <w15:docId w15:val="{52636D06-8257-486A-AF23-6CD2C92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44"/>
    <w:rPr>
      <w:lang w:val="en-GB"/>
    </w:rPr>
  </w:style>
  <w:style w:type="paragraph" w:styleId="Heading1">
    <w:name w:val="heading 1"/>
    <w:basedOn w:val="Normal"/>
    <w:next w:val="Normal"/>
    <w:qFormat/>
    <w:rsid w:val="004D1144"/>
    <w:pPr>
      <w:keepNext/>
      <w:jc w:val="center"/>
      <w:outlineLvl w:val="0"/>
    </w:pPr>
    <w:rPr>
      <w:rFonts w:ascii="Old English Text MT" w:hAnsi="Old English Text MT"/>
      <w:b/>
      <w:sz w:val="36"/>
    </w:rPr>
  </w:style>
  <w:style w:type="paragraph" w:styleId="Heading2">
    <w:name w:val="heading 2"/>
    <w:basedOn w:val="Normal"/>
    <w:next w:val="Normal"/>
    <w:qFormat/>
    <w:rsid w:val="004D114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D1144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1144"/>
    <w:rPr>
      <w:b/>
      <w:sz w:val="24"/>
    </w:rPr>
  </w:style>
  <w:style w:type="paragraph" w:styleId="BalloonText">
    <w:name w:val="Balloon Text"/>
    <w:basedOn w:val="Normal"/>
    <w:semiHidden/>
    <w:rsid w:val="00EE7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3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6D"/>
  </w:style>
  <w:style w:type="paragraph" w:styleId="Footer">
    <w:name w:val="footer"/>
    <w:basedOn w:val="Normal"/>
    <w:link w:val="FooterChar"/>
    <w:uiPriority w:val="99"/>
    <w:unhideWhenUsed/>
    <w:rsid w:val="00284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6D"/>
  </w:style>
  <w:style w:type="paragraph" w:styleId="ListParagraph">
    <w:name w:val="List Paragraph"/>
    <w:basedOn w:val="Normal"/>
    <w:uiPriority w:val="34"/>
    <w:qFormat/>
    <w:rsid w:val="00EE07F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E725-A61A-4BDE-9075-ED1B88A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Olney Plan Minutes</vt:lpstr>
    </vt:vector>
  </TitlesOfParts>
  <Company>Dell Computer Corporation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Olney Plan Minutes</dc:title>
  <dc:creator>Preferred Customer</dc:creator>
  <cp:lastModifiedBy>Sandra</cp:lastModifiedBy>
  <cp:revision>3</cp:revision>
  <cp:lastPrinted>2019-04-10T10:13:00Z</cp:lastPrinted>
  <dcterms:created xsi:type="dcterms:W3CDTF">2019-04-10T10:00:00Z</dcterms:created>
  <dcterms:modified xsi:type="dcterms:W3CDTF">2019-04-10T10:20:00Z</dcterms:modified>
</cp:coreProperties>
</file>