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3"/>
    <w:bookmarkStart w:id="1" w:name="_GoBack"/>
    <w:bookmarkEnd w:id="1"/>
    <w:p w:rsidR="000F1804" w:rsidRPr="005A2A44" w:rsidRDefault="00EA7BB7" w:rsidP="00800E56">
      <w:pPr>
        <w:pStyle w:val="Indragadressmottagare"/>
        <w:spacing w:after="240"/>
        <w:ind w:firstLine="1134"/>
        <w:rPr>
          <w:lang w:val="en-GB"/>
        </w:rPr>
      </w:pPr>
      <w:r>
        <w:fldChar w:fldCharType="begin">
          <w:ffData>
            <w:name w:val=""/>
            <w:enabled/>
            <w:calcOnExit w:val="0"/>
            <w:textInput>
              <w:default w:val="[20XX-XX-XX]"/>
            </w:textInput>
          </w:ffData>
        </w:fldChar>
      </w:r>
      <w:r w:rsidRPr="005A2A44">
        <w:rPr>
          <w:lang w:val="en-GB"/>
        </w:rPr>
        <w:instrText xml:space="preserve"> FORMTEXT </w:instrText>
      </w:r>
      <w:r>
        <w:fldChar w:fldCharType="separate"/>
      </w:r>
      <w:r w:rsidRPr="005A2A44">
        <w:rPr>
          <w:noProof/>
          <w:lang w:val="en-GB"/>
        </w:rPr>
        <w:t>20</w:t>
      </w:r>
      <w:r w:rsidR="00AD3390" w:rsidRPr="005A2A44">
        <w:rPr>
          <w:noProof/>
          <w:lang w:val="en-GB"/>
        </w:rPr>
        <w:t>19</w:t>
      </w:r>
      <w:r w:rsidRPr="005A2A44">
        <w:rPr>
          <w:noProof/>
          <w:lang w:val="en-GB"/>
        </w:rPr>
        <w:t>-</w:t>
      </w:r>
      <w:r w:rsidR="00AD3390" w:rsidRPr="005A2A44">
        <w:rPr>
          <w:noProof/>
          <w:lang w:val="en-GB"/>
        </w:rPr>
        <w:t>10</w:t>
      </w:r>
      <w:r w:rsidRPr="005A2A44">
        <w:rPr>
          <w:noProof/>
          <w:lang w:val="en-GB"/>
        </w:rPr>
        <w:t>-</w:t>
      </w:r>
      <w:r>
        <w:fldChar w:fldCharType="end"/>
      </w:r>
      <w:r w:rsidR="00AD3390" w:rsidRPr="005A2A44">
        <w:rPr>
          <w:lang w:val="en-GB"/>
        </w:rPr>
        <w:t>0</w:t>
      </w:r>
      <w:r w:rsidR="005A2A44">
        <w:rPr>
          <w:lang w:val="en-GB"/>
        </w:rPr>
        <w:t>2</w:t>
      </w:r>
    </w:p>
    <w:bookmarkEnd w:id="0"/>
    <w:p w:rsidR="005A2A44" w:rsidRDefault="005A2A44" w:rsidP="003E5AB6">
      <w:pPr>
        <w:rPr>
          <w:rFonts w:cstheme="minorHAnsi"/>
          <w:b/>
          <w:sz w:val="36"/>
          <w:szCs w:val="36"/>
          <w:lang w:val="en" w:eastAsia="sv-SE"/>
        </w:rPr>
      </w:pPr>
    </w:p>
    <w:p w:rsidR="00472F9F" w:rsidRPr="00800E56" w:rsidRDefault="00472F9F" w:rsidP="00472F9F">
      <w:pPr>
        <w:pStyle w:val="Normalwebb"/>
        <w:rPr>
          <w:rStyle w:val="Stark"/>
          <w:sz w:val="36"/>
          <w:szCs w:val="36"/>
          <w:lang w:val="en-GB"/>
        </w:rPr>
      </w:pPr>
      <w:proofErr w:type="spellStart"/>
      <w:r w:rsidRPr="00800E56">
        <w:rPr>
          <w:rStyle w:val="Stark"/>
          <w:sz w:val="36"/>
          <w:szCs w:val="36"/>
          <w:lang w:val="en-GB"/>
        </w:rPr>
        <w:t>Umeå's</w:t>
      </w:r>
      <w:proofErr w:type="spellEnd"/>
      <w:r w:rsidRPr="00800E56">
        <w:rPr>
          <w:rStyle w:val="Stark"/>
          <w:sz w:val="36"/>
          <w:szCs w:val="36"/>
          <w:lang w:val="en-GB"/>
        </w:rPr>
        <w:t xml:space="preserve"> climate work is being showcased internationally</w:t>
      </w:r>
    </w:p>
    <w:p w:rsidR="00472F9F" w:rsidRPr="00472F9F" w:rsidRDefault="00472F9F" w:rsidP="00472F9F">
      <w:pPr>
        <w:pStyle w:val="Normalwebb"/>
        <w:rPr>
          <w:lang w:val="en-GB"/>
        </w:rPr>
      </w:pPr>
      <w:r w:rsidRPr="00472F9F">
        <w:rPr>
          <w:rStyle w:val="Stark"/>
          <w:lang w:val="en-GB"/>
        </w:rPr>
        <w:t xml:space="preserve">For three years, the municipality of </w:t>
      </w:r>
      <w:proofErr w:type="spellStart"/>
      <w:r w:rsidRPr="00472F9F">
        <w:rPr>
          <w:rStyle w:val="Stark"/>
          <w:lang w:val="en-GB"/>
        </w:rPr>
        <w:t>Umeå</w:t>
      </w:r>
      <w:proofErr w:type="spellEnd"/>
      <w:r w:rsidRPr="00472F9F">
        <w:rPr>
          <w:rStyle w:val="Stark"/>
          <w:lang w:val="en-GB"/>
        </w:rPr>
        <w:t xml:space="preserve"> together with </w:t>
      </w:r>
      <w:proofErr w:type="spellStart"/>
      <w:r w:rsidRPr="00472F9F">
        <w:rPr>
          <w:rStyle w:val="Stark"/>
          <w:lang w:val="en-GB"/>
        </w:rPr>
        <w:t>Umeå</w:t>
      </w:r>
      <w:proofErr w:type="spellEnd"/>
      <w:r w:rsidRPr="00472F9F">
        <w:rPr>
          <w:rStyle w:val="Stark"/>
          <w:lang w:val="en-GB"/>
        </w:rPr>
        <w:t xml:space="preserve"> University has been running the project “The low-carbon place”.  The project has now been</w:t>
      </w:r>
      <w:r w:rsidRPr="00472F9F">
        <w:rPr>
          <w:lang w:val="en-GB"/>
        </w:rPr>
        <w:t xml:space="preserve"> </w:t>
      </w:r>
      <w:r w:rsidRPr="00472F9F">
        <w:rPr>
          <w:rStyle w:val="Stark"/>
          <w:lang w:val="en-GB"/>
        </w:rPr>
        <w:t>selected as one of one hundred good examples around the world among cities that are considered to have come a long way with climate friendly achievements.</w:t>
      </w:r>
    </w:p>
    <w:p w:rsidR="00472F9F" w:rsidRPr="00472F9F" w:rsidRDefault="00472F9F" w:rsidP="00472F9F">
      <w:pPr>
        <w:pStyle w:val="Normalwebb"/>
        <w:rPr>
          <w:lang w:val="en-GB"/>
        </w:rPr>
      </w:pPr>
      <w:r w:rsidRPr="00472F9F">
        <w:rPr>
          <w:lang w:val="en-GB"/>
        </w:rPr>
        <w:t xml:space="preserve">Today, the Cities100 report is released, which presents one hundred examples of the most ambitious climate projects from 63 cities in 26 different countries. One of these examples is the municipality of </w:t>
      </w:r>
      <w:proofErr w:type="spellStart"/>
      <w:r w:rsidRPr="00472F9F">
        <w:rPr>
          <w:lang w:val="en-GB"/>
        </w:rPr>
        <w:t>Umeå's</w:t>
      </w:r>
      <w:proofErr w:type="spellEnd"/>
      <w:r w:rsidRPr="00472F9F">
        <w:rPr>
          <w:lang w:val="en-GB"/>
        </w:rPr>
        <w:t xml:space="preserve"> climate project </w:t>
      </w:r>
      <w:proofErr w:type="gramStart"/>
      <w:r w:rsidRPr="00472F9F">
        <w:rPr>
          <w:lang w:val="en-GB"/>
        </w:rPr>
        <w:t>The</w:t>
      </w:r>
      <w:proofErr w:type="gramEnd"/>
      <w:r w:rsidRPr="00472F9F">
        <w:rPr>
          <w:lang w:val="en-GB"/>
        </w:rPr>
        <w:t xml:space="preserve"> low-carbon place.</w:t>
      </w:r>
    </w:p>
    <w:p w:rsidR="00472F9F" w:rsidRPr="00472F9F" w:rsidRDefault="00472F9F" w:rsidP="00472F9F">
      <w:pPr>
        <w:pStyle w:val="Normalwebb"/>
        <w:rPr>
          <w:lang w:val="en-GB"/>
        </w:rPr>
      </w:pPr>
      <w:r w:rsidRPr="00472F9F">
        <w:rPr>
          <w:lang w:val="en-GB"/>
        </w:rPr>
        <w:t xml:space="preserve">The project has made itself known to many of </w:t>
      </w:r>
      <w:proofErr w:type="spellStart"/>
      <w:r w:rsidRPr="00472F9F">
        <w:rPr>
          <w:lang w:val="en-GB"/>
        </w:rPr>
        <w:t>Umeå’s</w:t>
      </w:r>
      <w:proofErr w:type="spellEnd"/>
      <w:r w:rsidRPr="00472F9F">
        <w:rPr>
          <w:lang w:val="en-GB"/>
        </w:rPr>
        <w:t xml:space="preserve"> residents, for example through the cycling campaign Break Up (#</w:t>
      </w:r>
      <w:proofErr w:type="spellStart"/>
      <w:r w:rsidRPr="00472F9F">
        <w:rPr>
          <w:lang w:val="en-GB"/>
        </w:rPr>
        <w:t>Brytupp</w:t>
      </w:r>
      <w:proofErr w:type="spellEnd"/>
      <w:r w:rsidRPr="00472F9F">
        <w:rPr>
          <w:lang w:val="en-GB"/>
        </w:rPr>
        <w:t>), the Sustainable Restaurants Network and for supporting ten families to live without a car for three months.</w:t>
      </w:r>
    </w:p>
    <w:p w:rsidR="00472F9F" w:rsidRPr="00472F9F" w:rsidRDefault="00472F9F" w:rsidP="00472F9F">
      <w:pPr>
        <w:pStyle w:val="Normalwebb"/>
        <w:rPr>
          <w:lang w:val="en-GB"/>
        </w:rPr>
      </w:pPr>
      <w:r w:rsidRPr="00472F9F">
        <w:rPr>
          <w:lang w:val="en-GB"/>
        </w:rPr>
        <w:t xml:space="preserve">"We are incredibly proud that our work for the climate receives this acknowledgement and that the project is described as ambitious and one of the world's leading examples. Through The low-carbon place and many other projects in progress in </w:t>
      </w:r>
      <w:proofErr w:type="spellStart"/>
      <w:r w:rsidRPr="00472F9F">
        <w:rPr>
          <w:lang w:val="en-GB"/>
        </w:rPr>
        <w:t>Umeå</w:t>
      </w:r>
      <w:proofErr w:type="spellEnd"/>
      <w:r w:rsidRPr="00472F9F">
        <w:rPr>
          <w:lang w:val="en-GB"/>
        </w:rPr>
        <w:t xml:space="preserve">, we have fantastic opportunities to develop our work on how </w:t>
      </w:r>
      <w:proofErr w:type="spellStart"/>
      <w:r w:rsidRPr="00472F9F">
        <w:rPr>
          <w:lang w:val="en-GB"/>
        </w:rPr>
        <w:t>Umeå</w:t>
      </w:r>
      <w:proofErr w:type="spellEnd"/>
      <w:r w:rsidRPr="00472F9F">
        <w:rPr>
          <w:lang w:val="en-GB"/>
        </w:rPr>
        <w:t xml:space="preserve"> can grow more sustainably", says the mayor Hans Lindberg, </w:t>
      </w:r>
      <w:proofErr w:type="spellStart"/>
      <w:r w:rsidRPr="00472F9F">
        <w:rPr>
          <w:lang w:val="en-GB"/>
        </w:rPr>
        <w:t>Umeå</w:t>
      </w:r>
      <w:proofErr w:type="spellEnd"/>
      <w:r w:rsidRPr="00472F9F">
        <w:rPr>
          <w:lang w:val="en-GB"/>
        </w:rPr>
        <w:t xml:space="preserve"> municipality.</w:t>
      </w:r>
    </w:p>
    <w:p w:rsidR="00472F9F" w:rsidRPr="00472F9F" w:rsidRDefault="00472F9F" w:rsidP="00472F9F">
      <w:pPr>
        <w:pStyle w:val="Normalwebb"/>
        <w:rPr>
          <w:lang w:val="en-GB"/>
        </w:rPr>
      </w:pPr>
      <w:r w:rsidRPr="00472F9F">
        <w:rPr>
          <w:lang w:val="en-GB"/>
        </w:rPr>
        <w:t xml:space="preserve">The climate project </w:t>
      </w:r>
      <w:proofErr w:type="gramStart"/>
      <w:r w:rsidRPr="00472F9F">
        <w:rPr>
          <w:lang w:val="en-GB"/>
        </w:rPr>
        <w:t>The</w:t>
      </w:r>
      <w:proofErr w:type="gramEnd"/>
      <w:r w:rsidRPr="00472F9F">
        <w:rPr>
          <w:lang w:val="en-GB"/>
        </w:rPr>
        <w:t xml:space="preserve"> low-carbon place has worked to develop methods that will help the inhabitants to live more climate friendly. For instance, traveling more sustainably, living energy-efficient, eating climate smart and acting more environmentally conscious. In addition to campaigns, networks and car-free test families, the project has also received a great deal of attention, both nationally and internationally, for a consumption habits survey and climate calculation that showed the local consumer's climate imprint.</w:t>
      </w:r>
    </w:p>
    <w:p w:rsidR="00472F9F" w:rsidRPr="00472F9F" w:rsidRDefault="00472F9F" w:rsidP="00472F9F">
      <w:pPr>
        <w:pStyle w:val="Normalwebb"/>
        <w:rPr>
          <w:lang w:val="en-GB"/>
        </w:rPr>
      </w:pPr>
      <w:r w:rsidRPr="00472F9F">
        <w:rPr>
          <w:lang w:val="en-GB"/>
        </w:rPr>
        <w:t xml:space="preserve">"Within the project team we have probably not understood how innovative we have been. We are extremely pleased with the attention our work receives. It gives us greater opportunities to share the experiences with others", says project manager Anna Gemzell, </w:t>
      </w:r>
      <w:proofErr w:type="spellStart"/>
      <w:r w:rsidRPr="00472F9F">
        <w:rPr>
          <w:lang w:val="en-GB"/>
        </w:rPr>
        <w:t>Umeå</w:t>
      </w:r>
      <w:proofErr w:type="spellEnd"/>
      <w:r w:rsidRPr="00472F9F">
        <w:rPr>
          <w:lang w:val="en-GB"/>
        </w:rPr>
        <w:t xml:space="preserve"> municipality.</w:t>
      </w:r>
    </w:p>
    <w:p w:rsidR="00472F9F" w:rsidRPr="00472F9F" w:rsidRDefault="00472F9F" w:rsidP="00472F9F">
      <w:pPr>
        <w:pStyle w:val="Normalwebb"/>
        <w:rPr>
          <w:lang w:val="en-GB"/>
        </w:rPr>
      </w:pPr>
      <w:r w:rsidRPr="00472F9F">
        <w:rPr>
          <w:lang w:val="en-GB"/>
        </w:rPr>
        <w:t>The project was nominated for the award by the Swedish WWF. The Cities100 report is based on the Nordic </w:t>
      </w:r>
      <w:proofErr w:type="gramStart"/>
      <w:r w:rsidRPr="00472F9F">
        <w:rPr>
          <w:lang w:val="en-GB"/>
        </w:rPr>
        <w:t>Sustainability ,</w:t>
      </w:r>
      <w:proofErr w:type="gramEnd"/>
      <w:r w:rsidRPr="00472F9F">
        <w:rPr>
          <w:lang w:val="en-GB"/>
        </w:rPr>
        <w:t xml:space="preserve"> C40 Cities and </w:t>
      </w:r>
      <w:proofErr w:type="spellStart"/>
      <w:r w:rsidRPr="00472F9F">
        <w:rPr>
          <w:lang w:val="en-GB"/>
        </w:rPr>
        <w:t>Realdania</w:t>
      </w:r>
      <w:proofErr w:type="spellEnd"/>
      <w:r w:rsidRPr="00472F9F">
        <w:rPr>
          <w:lang w:val="en-GB"/>
        </w:rPr>
        <w:t xml:space="preserve"> organizations . The 63 cities are selected for the leading position they have in climate work that promotes good living conditions for everyone.</w:t>
      </w:r>
    </w:p>
    <w:p w:rsidR="00472F9F" w:rsidRPr="00472F9F" w:rsidRDefault="00472F9F" w:rsidP="00472F9F">
      <w:pPr>
        <w:pStyle w:val="Normalwebb"/>
        <w:rPr>
          <w:lang w:val="en-GB"/>
        </w:rPr>
      </w:pPr>
      <w:r w:rsidRPr="00472F9F">
        <w:rPr>
          <w:lang w:val="en-GB"/>
        </w:rPr>
        <w:t>“Cities worldwide are at the forefront of providing innovative solutions to the climate crisis humanity is facing - demonstrated brilliantly by the inspiring examples showcased in Cities100", says Mark Watts, </w:t>
      </w:r>
      <w:r w:rsidRPr="00472F9F">
        <w:rPr>
          <w:rStyle w:val="Stark"/>
          <w:lang w:val="en-GB"/>
        </w:rPr>
        <w:t>Executive Director, C40 Cities</w:t>
      </w:r>
    </w:p>
    <w:p w:rsidR="00472F9F" w:rsidRPr="00472F9F" w:rsidRDefault="00472F9F" w:rsidP="00472F9F">
      <w:pPr>
        <w:pStyle w:val="Normalwebb"/>
        <w:rPr>
          <w:lang w:val="en-GB"/>
        </w:rPr>
      </w:pPr>
      <w:r w:rsidRPr="00472F9F">
        <w:rPr>
          <w:rStyle w:val="Stark"/>
          <w:lang w:val="en-GB"/>
        </w:rPr>
        <w:t>More information</w:t>
      </w:r>
      <w:r w:rsidRPr="00472F9F">
        <w:rPr>
          <w:lang w:val="en-GB"/>
        </w:rPr>
        <w:br/>
        <w:t>Anna Gemzell, Project manager for The low-carbon place</w:t>
      </w:r>
      <w:r w:rsidRPr="00472F9F">
        <w:rPr>
          <w:lang w:val="en-GB"/>
        </w:rPr>
        <w:br/>
        <w:t xml:space="preserve">+46 90-16 16 </w:t>
      </w:r>
      <w:proofErr w:type="gramStart"/>
      <w:r w:rsidRPr="00472F9F">
        <w:rPr>
          <w:lang w:val="en-GB"/>
        </w:rPr>
        <w:t>96 ,</w:t>
      </w:r>
      <w:proofErr w:type="gramEnd"/>
      <w:r w:rsidRPr="00472F9F">
        <w:rPr>
          <w:lang w:val="en-GB"/>
        </w:rPr>
        <w:t xml:space="preserve"> +46 70-381 80 41, anna.gemzell@umea.se</w:t>
      </w:r>
    </w:p>
    <w:p w:rsidR="00472F9F" w:rsidRPr="00472F9F" w:rsidRDefault="00472F9F" w:rsidP="00472F9F">
      <w:pPr>
        <w:pStyle w:val="Normalwebb"/>
        <w:rPr>
          <w:lang w:val="en-GB"/>
        </w:rPr>
      </w:pPr>
      <w:hyperlink r:id="rId7" w:tgtFrame="_blank" w:history="1">
        <w:r w:rsidRPr="00472F9F">
          <w:rPr>
            <w:rStyle w:val="Hyperlnk"/>
            <w:lang w:val="en-GB"/>
          </w:rPr>
          <w:t>Read the project report</w:t>
        </w:r>
      </w:hyperlink>
    </w:p>
    <w:p w:rsidR="00472F9F" w:rsidRPr="00472F9F" w:rsidRDefault="00472F9F" w:rsidP="00472F9F">
      <w:pPr>
        <w:pStyle w:val="Normalwebb"/>
        <w:rPr>
          <w:lang w:val="en-GB"/>
        </w:rPr>
      </w:pPr>
      <w:r w:rsidRPr="00472F9F">
        <w:rPr>
          <w:rStyle w:val="Stark"/>
          <w:lang w:val="en-GB"/>
        </w:rPr>
        <w:t>Facts about the project</w:t>
      </w:r>
      <w:r w:rsidRPr="00472F9F">
        <w:rPr>
          <w:lang w:val="en-GB"/>
        </w:rPr>
        <w:br/>
        <w:t>The low-carbon place</w:t>
      </w:r>
      <w:r w:rsidRPr="00472F9F">
        <w:rPr>
          <w:lang w:val="en-GB"/>
        </w:rPr>
        <w:br/>
        <w:t>Project: October 2016 to September 2019</w:t>
      </w:r>
      <w:r w:rsidRPr="00472F9F">
        <w:rPr>
          <w:lang w:val="en-GB"/>
        </w:rPr>
        <w:br/>
        <w:t>Budget: 24 million</w:t>
      </w:r>
      <w:r w:rsidRPr="00472F9F">
        <w:rPr>
          <w:lang w:val="en-GB"/>
        </w:rPr>
        <w:br/>
        <w:t xml:space="preserve">Collaboration project between </w:t>
      </w:r>
      <w:proofErr w:type="spellStart"/>
      <w:r w:rsidRPr="00472F9F">
        <w:rPr>
          <w:lang w:val="en-GB"/>
        </w:rPr>
        <w:t>Umeå</w:t>
      </w:r>
      <w:proofErr w:type="spellEnd"/>
      <w:r w:rsidRPr="00472F9F">
        <w:rPr>
          <w:lang w:val="en-GB"/>
        </w:rPr>
        <w:t xml:space="preserve"> Municipality and </w:t>
      </w:r>
      <w:proofErr w:type="spellStart"/>
      <w:r w:rsidRPr="00472F9F">
        <w:rPr>
          <w:lang w:val="en-GB"/>
        </w:rPr>
        <w:t>Umeå</w:t>
      </w:r>
      <w:proofErr w:type="spellEnd"/>
      <w:r w:rsidRPr="00472F9F">
        <w:rPr>
          <w:lang w:val="en-GB"/>
        </w:rPr>
        <w:t xml:space="preserve"> University</w:t>
      </w:r>
      <w:r w:rsidRPr="00472F9F">
        <w:rPr>
          <w:lang w:val="en-GB"/>
        </w:rPr>
        <w:br/>
        <w:t xml:space="preserve">Funded by the European Regional Development Fund, </w:t>
      </w:r>
      <w:proofErr w:type="spellStart"/>
      <w:r w:rsidRPr="00472F9F">
        <w:rPr>
          <w:lang w:val="en-GB"/>
        </w:rPr>
        <w:t>Umeå</w:t>
      </w:r>
      <w:proofErr w:type="spellEnd"/>
      <w:r w:rsidRPr="00472F9F">
        <w:rPr>
          <w:lang w:val="en-GB"/>
        </w:rPr>
        <w:t xml:space="preserve"> Municipality, </w:t>
      </w:r>
      <w:proofErr w:type="spellStart"/>
      <w:r w:rsidRPr="00472F9F">
        <w:rPr>
          <w:lang w:val="en-GB"/>
        </w:rPr>
        <w:t>Umeå</w:t>
      </w:r>
      <w:proofErr w:type="spellEnd"/>
      <w:r w:rsidRPr="00472F9F">
        <w:rPr>
          <w:lang w:val="en-GB"/>
        </w:rPr>
        <w:t xml:space="preserve"> University, Region </w:t>
      </w:r>
      <w:proofErr w:type="spellStart"/>
      <w:r w:rsidRPr="00472F9F">
        <w:rPr>
          <w:lang w:val="en-GB"/>
        </w:rPr>
        <w:t>Västerbotten</w:t>
      </w:r>
      <w:proofErr w:type="spellEnd"/>
      <w:r w:rsidRPr="00472F9F">
        <w:rPr>
          <w:lang w:val="en-GB"/>
        </w:rPr>
        <w:t>, </w:t>
      </w:r>
      <w:proofErr w:type="spellStart"/>
      <w:r w:rsidRPr="00472F9F">
        <w:rPr>
          <w:lang w:val="en-GB"/>
        </w:rPr>
        <w:t>Upab</w:t>
      </w:r>
      <w:proofErr w:type="spellEnd"/>
      <w:r w:rsidRPr="00472F9F">
        <w:rPr>
          <w:lang w:val="en-GB"/>
        </w:rPr>
        <w:t xml:space="preserve"> and </w:t>
      </w:r>
      <w:proofErr w:type="spellStart"/>
      <w:r w:rsidRPr="00472F9F">
        <w:rPr>
          <w:lang w:val="en-GB"/>
        </w:rPr>
        <w:t>Umeå</w:t>
      </w:r>
      <w:proofErr w:type="spellEnd"/>
      <w:r w:rsidRPr="00472F9F">
        <w:rPr>
          <w:lang w:val="en-GB"/>
        </w:rPr>
        <w:t xml:space="preserve"> Energy</w:t>
      </w:r>
    </w:p>
    <w:p w:rsidR="00472F9F" w:rsidRPr="00472F9F" w:rsidRDefault="00472F9F" w:rsidP="00472F9F">
      <w:pPr>
        <w:pStyle w:val="Normalwebb"/>
        <w:rPr>
          <w:lang w:val="en-GB"/>
        </w:rPr>
      </w:pPr>
      <w:r w:rsidRPr="00472F9F">
        <w:rPr>
          <w:lang w:val="en-GB"/>
        </w:rPr>
        <w:t xml:space="preserve">Read more and watch short summing films at </w:t>
      </w:r>
      <w:hyperlink r:id="rId8" w:tgtFrame="_blank" w:history="1">
        <w:r w:rsidRPr="00472F9F">
          <w:rPr>
            <w:rStyle w:val="Hyperlnk"/>
            <w:lang w:val="en-GB"/>
          </w:rPr>
          <w:t>www.umea.se/co2platsen</w:t>
        </w:r>
      </w:hyperlink>
    </w:p>
    <w:p w:rsidR="00472F9F" w:rsidRPr="00472F9F" w:rsidRDefault="00472F9F" w:rsidP="00472F9F">
      <w:pPr>
        <w:pStyle w:val="Normalwebb"/>
        <w:rPr>
          <w:lang w:val="en-GB"/>
        </w:rPr>
      </w:pPr>
      <w:r w:rsidRPr="00472F9F">
        <w:rPr>
          <w:rStyle w:val="Stark"/>
          <w:lang w:val="en-GB"/>
        </w:rPr>
        <w:t xml:space="preserve"> About Cities100 </w:t>
      </w:r>
      <w:r w:rsidRPr="00472F9F">
        <w:rPr>
          <w:b/>
          <w:bCs/>
          <w:lang w:val="en-GB"/>
        </w:rPr>
        <w:br/>
      </w:r>
      <w:r w:rsidRPr="00472F9F">
        <w:rPr>
          <w:lang w:val="en-GB"/>
        </w:rPr>
        <w:t xml:space="preserve">The Cities100 report, now in its fourth year, is a collaboration between </w:t>
      </w:r>
      <w:proofErr w:type="spellStart"/>
      <w:r w:rsidRPr="00472F9F">
        <w:rPr>
          <w:lang w:val="en-GB"/>
        </w:rPr>
        <w:t>Realdania</w:t>
      </w:r>
      <w:proofErr w:type="spellEnd"/>
      <w:r w:rsidRPr="00472F9F">
        <w:rPr>
          <w:lang w:val="en-GB"/>
        </w:rPr>
        <w:t>, C40, and Nordic Sustainability to find and showcase 100 of the most ambitious climate action projects in the world. In the pursuit to identify the most innovative projects, Nordic Sustainability and C40 launched a campaign for applications in the spring of 2019. The campaign brought in 195 project submissions. The applications then went through a process of vetting and evaluation by Nordic Sustainability and a team of experts from C40.</w:t>
      </w:r>
    </w:p>
    <w:p w:rsidR="00472F9F" w:rsidRPr="00472F9F" w:rsidRDefault="00472F9F" w:rsidP="00472F9F">
      <w:pPr>
        <w:pStyle w:val="Normalwebb"/>
        <w:rPr>
          <w:lang w:val="en-GB"/>
        </w:rPr>
      </w:pPr>
      <w:r w:rsidRPr="00472F9F">
        <w:rPr>
          <w:rStyle w:val="Stark"/>
          <w:lang w:val="en-GB"/>
        </w:rPr>
        <w:t xml:space="preserve">About C40 </w:t>
      </w:r>
      <w:r w:rsidRPr="00472F9F">
        <w:rPr>
          <w:b/>
          <w:bCs/>
          <w:lang w:val="en-GB"/>
        </w:rPr>
        <w:br/>
      </w:r>
      <w:proofErr w:type="spellStart"/>
      <w:r w:rsidRPr="00472F9F">
        <w:rPr>
          <w:lang w:val="en-GB"/>
        </w:rPr>
        <w:t>C40</w:t>
      </w:r>
      <w:proofErr w:type="spellEnd"/>
      <w:r w:rsidRPr="00472F9F">
        <w:rPr>
          <w:lang w:val="en-GB"/>
        </w:rPr>
        <w:t xml:space="preserve"> Cities connects 94 of the world’s leading cities to take bold climate action, leading the way towards a healthier and more sustainable future. Representing 700+ million citizens and one quarter of the global economy, mayors of the C40 cities are committed to delivering on the most ambitious goals of the Paris Agreement at the local level, as well as to cleaning the air we breathe. The current chair of C40 is Mayor of Paris Anne Hidalgo.</w:t>
      </w:r>
    </w:p>
    <w:p w:rsidR="00472F9F" w:rsidRPr="00472F9F" w:rsidRDefault="00472F9F" w:rsidP="00472F9F">
      <w:pPr>
        <w:pStyle w:val="Normalwebb"/>
        <w:rPr>
          <w:lang w:val="en-GB"/>
        </w:rPr>
      </w:pPr>
      <w:hyperlink r:id="rId9" w:history="1">
        <w:r w:rsidRPr="00472F9F">
          <w:rPr>
            <w:rStyle w:val="Hyperlnk"/>
            <w:lang w:val="en-GB"/>
          </w:rPr>
          <w:t>www.cities100report.com</w:t>
        </w:r>
      </w:hyperlink>
    </w:p>
    <w:p w:rsidR="00472F9F" w:rsidRPr="00472F9F" w:rsidRDefault="00472F9F" w:rsidP="00472F9F">
      <w:pPr>
        <w:pStyle w:val="Normalwebb"/>
        <w:rPr>
          <w:lang w:val="en-GB"/>
        </w:rPr>
      </w:pPr>
      <w:hyperlink r:id="rId10" w:history="1">
        <w:r w:rsidRPr="00472F9F">
          <w:rPr>
            <w:rStyle w:val="Hyperlnk"/>
            <w:lang w:val="en-GB"/>
          </w:rPr>
          <w:t>www.umea.se/co2platsen</w:t>
        </w:r>
      </w:hyperlink>
    </w:p>
    <w:p w:rsidR="001379DB" w:rsidRPr="00472F9F" w:rsidRDefault="00472F9F" w:rsidP="00472F9F">
      <w:pPr>
        <w:pStyle w:val="Normalwebb"/>
      </w:pPr>
      <w:hyperlink r:id="rId11" w:history="1">
        <w:r>
          <w:rPr>
            <w:rStyle w:val="Hyperlnk"/>
          </w:rPr>
          <w:t>www.c40.org</w:t>
        </w:r>
      </w:hyperlink>
    </w:p>
    <w:sectPr w:rsidR="001379DB" w:rsidRPr="00472F9F" w:rsidSect="00A062F3">
      <w:headerReference w:type="default" r:id="rId12"/>
      <w:headerReference w:type="first" r:id="rId13"/>
      <w:pgSz w:w="11907" w:h="16840" w:code="9"/>
      <w:pgMar w:top="1304" w:right="1418" w:bottom="1418"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C10" w:rsidRDefault="00523C10">
      <w:r>
        <w:separator/>
      </w:r>
    </w:p>
  </w:endnote>
  <w:endnote w:type="continuationSeparator" w:id="0">
    <w:p w:rsidR="00523C10" w:rsidRDefault="0052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C10" w:rsidRDefault="00523C10">
      <w:r>
        <w:separator/>
      </w:r>
    </w:p>
  </w:footnote>
  <w:footnote w:type="continuationSeparator" w:id="0">
    <w:p w:rsidR="00523C10" w:rsidRDefault="00523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8E" w:rsidRDefault="00BA1C8E" w:rsidP="00A30A4A">
    <w:pPr>
      <w:tabs>
        <w:tab w:val="left" w:pos="851"/>
        <w:tab w:val="left" w:pos="5103"/>
        <w:tab w:val="left" w:pos="7938"/>
      </w:tabs>
      <w:spacing w:line="240" w:lineRule="exact"/>
      <w:ind w:right="-56"/>
      <w:jc w:val="right"/>
    </w:pPr>
    <w:r>
      <w:fldChar w:fldCharType="begin"/>
    </w:r>
    <w:r>
      <w:instrText xml:space="preserve"> IF </w:instrText>
    </w:r>
    <w:r>
      <w:fldChar w:fldCharType="begin"/>
    </w:r>
    <w:r>
      <w:instrText xml:space="preserve"> NUMPAGES</w:instrText>
    </w:r>
    <w:r>
      <w:fldChar w:fldCharType="separate"/>
    </w:r>
    <w:r w:rsidR="00800E56">
      <w:rPr>
        <w:noProof/>
      </w:rPr>
      <w:instrText>2</w:instrText>
    </w:r>
    <w:r>
      <w:fldChar w:fldCharType="end"/>
    </w:r>
    <w:r>
      <w:instrText>="1" "" "</w:instrText>
    </w:r>
    <w:r>
      <w:fldChar w:fldCharType="begin"/>
    </w:r>
    <w:r>
      <w:instrText xml:space="preserve"> PAGE   \* MERGEFORMAT </w:instrText>
    </w:r>
    <w:r>
      <w:fldChar w:fldCharType="separate"/>
    </w:r>
    <w:r w:rsidR="00800E56">
      <w:rPr>
        <w:noProof/>
      </w:rPr>
      <w:instrText>2</w:instrText>
    </w:r>
    <w:r>
      <w:fldChar w:fldCharType="end"/>
    </w:r>
    <w:r>
      <w:instrText xml:space="preserve"> av </w:instrText>
    </w:r>
    <w:fldSimple w:instr=" NUMPAGES   \* MERGEFORMAT ">
      <w:r w:rsidR="00800E56">
        <w:rPr>
          <w:noProof/>
        </w:rPr>
        <w:instrText>2</w:instrText>
      </w:r>
    </w:fldSimple>
    <w:r>
      <w:instrText xml:space="preserve">" \* MERGEFORMAT </w:instrText>
    </w:r>
    <w:r>
      <w:fldChar w:fldCharType="separate"/>
    </w:r>
    <w:r w:rsidR="00800E56">
      <w:rPr>
        <w:noProof/>
      </w:rPr>
      <w:t>2 av 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91F" w:rsidRDefault="00A062F3" w:rsidP="009D1C0A">
    <w:r>
      <w:rPr>
        <w:noProof/>
        <w:lang w:eastAsia="sv-SE"/>
      </w:rPr>
      <w:drawing>
        <wp:anchor distT="0" distB="0" distL="114300" distR="114300" simplePos="0" relativeHeight="251658240" behindDoc="1" locked="0" layoutInCell="1" allowOverlap="1">
          <wp:simplePos x="0" y="0"/>
          <wp:positionH relativeFrom="page">
            <wp:posOffset>903661</wp:posOffset>
          </wp:positionH>
          <wp:positionV relativeFrom="page">
            <wp:posOffset>777240</wp:posOffset>
          </wp:positionV>
          <wp:extent cx="1361342" cy="5652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ea_kommun_CMYK_38mm.tif"/>
                  <pic:cNvPicPr/>
                </pic:nvPicPr>
                <pic:blipFill>
                  <a:blip r:embed="rId1">
                    <a:extLst>
                      <a:ext uri="{28A0092B-C50C-407E-A947-70E740481C1C}">
                        <a14:useLocalDpi xmlns:a14="http://schemas.microsoft.com/office/drawing/2010/main" val="0"/>
                      </a:ext>
                    </a:extLst>
                  </a:blip>
                  <a:stretch>
                    <a:fillRect/>
                  </a:stretch>
                </pic:blipFill>
                <pic:spPr>
                  <a:xfrm>
                    <a:off x="0" y="0"/>
                    <a:ext cx="1361342" cy="5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CE0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6AE0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DCD7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54C3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88F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222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1E7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CF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A8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64764C"/>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1134"/>
  <w:hyphenationZone w:val="425"/>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3390"/>
    <w:rsid w:val="0002057E"/>
    <w:rsid w:val="000300C9"/>
    <w:rsid w:val="00036794"/>
    <w:rsid w:val="00037282"/>
    <w:rsid w:val="00053819"/>
    <w:rsid w:val="00056221"/>
    <w:rsid w:val="0007286F"/>
    <w:rsid w:val="00082B70"/>
    <w:rsid w:val="00087FC9"/>
    <w:rsid w:val="000B6D0D"/>
    <w:rsid w:val="000B7B37"/>
    <w:rsid w:val="000C1CBB"/>
    <w:rsid w:val="000C58A5"/>
    <w:rsid w:val="000E3D39"/>
    <w:rsid w:val="000F1804"/>
    <w:rsid w:val="000F2085"/>
    <w:rsid w:val="00105CB6"/>
    <w:rsid w:val="00106B51"/>
    <w:rsid w:val="001074B5"/>
    <w:rsid w:val="0011566D"/>
    <w:rsid w:val="00115A3C"/>
    <w:rsid w:val="00122732"/>
    <w:rsid w:val="001251CD"/>
    <w:rsid w:val="00125687"/>
    <w:rsid w:val="00127A08"/>
    <w:rsid w:val="001379DB"/>
    <w:rsid w:val="00146E86"/>
    <w:rsid w:val="0016554B"/>
    <w:rsid w:val="00165E0D"/>
    <w:rsid w:val="00175A1E"/>
    <w:rsid w:val="00186738"/>
    <w:rsid w:val="001907A6"/>
    <w:rsid w:val="00195644"/>
    <w:rsid w:val="001B2FB1"/>
    <w:rsid w:val="001B408D"/>
    <w:rsid w:val="001D6468"/>
    <w:rsid w:val="001E7692"/>
    <w:rsid w:val="001F11BC"/>
    <w:rsid w:val="001F3687"/>
    <w:rsid w:val="001F66F1"/>
    <w:rsid w:val="001F6CFF"/>
    <w:rsid w:val="00206782"/>
    <w:rsid w:val="00206D6E"/>
    <w:rsid w:val="00206E1E"/>
    <w:rsid w:val="0021063E"/>
    <w:rsid w:val="00214C1B"/>
    <w:rsid w:val="00232F32"/>
    <w:rsid w:val="0026228A"/>
    <w:rsid w:val="002624E4"/>
    <w:rsid w:val="00267D00"/>
    <w:rsid w:val="00281750"/>
    <w:rsid w:val="00296751"/>
    <w:rsid w:val="0029711E"/>
    <w:rsid w:val="002A094B"/>
    <w:rsid w:val="002A7459"/>
    <w:rsid w:val="002B181D"/>
    <w:rsid w:val="002C4231"/>
    <w:rsid w:val="002E1B3E"/>
    <w:rsid w:val="002E1E9E"/>
    <w:rsid w:val="00300B8E"/>
    <w:rsid w:val="0030348E"/>
    <w:rsid w:val="003136A3"/>
    <w:rsid w:val="00323BEF"/>
    <w:rsid w:val="00335BA3"/>
    <w:rsid w:val="00343963"/>
    <w:rsid w:val="0034587D"/>
    <w:rsid w:val="00347771"/>
    <w:rsid w:val="00347944"/>
    <w:rsid w:val="003545BB"/>
    <w:rsid w:val="0037047C"/>
    <w:rsid w:val="00373AED"/>
    <w:rsid w:val="003761A7"/>
    <w:rsid w:val="00377284"/>
    <w:rsid w:val="00380DEE"/>
    <w:rsid w:val="0039145E"/>
    <w:rsid w:val="003C2178"/>
    <w:rsid w:val="003C64F8"/>
    <w:rsid w:val="003D1C38"/>
    <w:rsid w:val="003D4CDB"/>
    <w:rsid w:val="003E2241"/>
    <w:rsid w:val="003E3864"/>
    <w:rsid w:val="003E5AB6"/>
    <w:rsid w:val="003F2336"/>
    <w:rsid w:val="003F24BD"/>
    <w:rsid w:val="003F557B"/>
    <w:rsid w:val="004054EF"/>
    <w:rsid w:val="004062D6"/>
    <w:rsid w:val="004153EC"/>
    <w:rsid w:val="00416462"/>
    <w:rsid w:val="00420873"/>
    <w:rsid w:val="00420E05"/>
    <w:rsid w:val="00426F88"/>
    <w:rsid w:val="00436599"/>
    <w:rsid w:val="0044072A"/>
    <w:rsid w:val="0045237E"/>
    <w:rsid w:val="00467DC3"/>
    <w:rsid w:val="00472F9F"/>
    <w:rsid w:val="00476310"/>
    <w:rsid w:val="0048002C"/>
    <w:rsid w:val="00486001"/>
    <w:rsid w:val="004904A4"/>
    <w:rsid w:val="00491B84"/>
    <w:rsid w:val="004921EF"/>
    <w:rsid w:val="004979F1"/>
    <w:rsid w:val="004C6388"/>
    <w:rsid w:val="004D027A"/>
    <w:rsid w:val="004D098B"/>
    <w:rsid w:val="004D3109"/>
    <w:rsid w:val="004D4729"/>
    <w:rsid w:val="004D7CA6"/>
    <w:rsid w:val="004F4BD6"/>
    <w:rsid w:val="00502B4C"/>
    <w:rsid w:val="005077BC"/>
    <w:rsid w:val="00511705"/>
    <w:rsid w:val="00521771"/>
    <w:rsid w:val="00523C10"/>
    <w:rsid w:val="005278CB"/>
    <w:rsid w:val="005303AD"/>
    <w:rsid w:val="00537887"/>
    <w:rsid w:val="00552D4E"/>
    <w:rsid w:val="0056128D"/>
    <w:rsid w:val="0056361F"/>
    <w:rsid w:val="00570545"/>
    <w:rsid w:val="00571A16"/>
    <w:rsid w:val="0057462F"/>
    <w:rsid w:val="00575432"/>
    <w:rsid w:val="0058784B"/>
    <w:rsid w:val="005933D9"/>
    <w:rsid w:val="005A2A44"/>
    <w:rsid w:val="005A67C8"/>
    <w:rsid w:val="005A7314"/>
    <w:rsid w:val="005B55E2"/>
    <w:rsid w:val="005C1D4D"/>
    <w:rsid w:val="005C70CB"/>
    <w:rsid w:val="005C7DB5"/>
    <w:rsid w:val="005D68D5"/>
    <w:rsid w:val="006030A4"/>
    <w:rsid w:val="006227DB"/>
    <w:rsid w:val="00626B8C"/>
    <w:rsid w:val="006324B4"/>
    <w:rsid w:val="00636F29"/>
    <w:rsid w:val="00644147"/>
    <w:rsid w:val="00654979"/>
    <w:rsid w:val="00660F4B"/>
    <w:rsid w:val="00662F29"/>
    <w:rsid w:val="006707E7"/>
    <w:rsid w:val="006708A9"/>
    <w:rsid w:val="00686718"/>
    <w:rsid w:val="0068798A"/>
    <w:rsid w:val="00687FC6"/>
    <w:rsid w:val="00692D70"/>
    <w:rsid w:val="006A5CEE"/>
    <w:rsid w:val="006A6A0B"/>
    <w:rsid w:val="006B4C72"/>
    <w:rsid w:val="006D7094"/>
    <w:rsid w:val="006E1224"/>
    <w:rsid w:val="006E5AD9"/>
    <w:rsid w:val="006E74C7"/>
    <w:rsid w:val="006F2EF4"/>
    <w:rsid w:val="006F5449"/>
    <w:rsid w:val="006F665F"/>
    <w:rsid w:val="00706578"/>
    <w:rsid w:val="0071029A"/>
    <w:rsid w:val="007137D3"/>
    <w:rsid w:val="00713F1A"/>
    <w:rsid w:val="00764783"/>
    <w:rsid w:val="00777E23"/>
    <w:rsid w:val="0078536C"/>
    <w:rsid w:val="007B6783"/>
    <w:rsid w:val="007B77C6"/>
    <w:rsid w:val="007B7D70"/>
    <w:rsid w:val="007C091F"/>
    <w:rsid w:val="007C3ED2"/>
    <w:rsid w:val="007C6E9F"/>
    <w:rsid w:val="007D1B09"/>
    <w:rsid w:val="007D6754"/>
    <w:rsid w:val="007E026E"/>
    <w:rsid w:val="007E1107"/>
    <w:rsid w:val="007E36FD"/>
    <w:rsid w:val="007E4089"/>
    <w:rsid w:val="007E50B3"/>
    <w:rsid w:val="00800E56"/>
    <w:rsid w:val="008051C2"/>
    <w:rsid w:val="00813ACE"/>
    <w:rsid w:val="00840AB9"/>
    <w:rsid w:val="00845009"/>
    <w:rsid w:val="008534F7"/>
    <w:rsid w:val="00856ABE"/>
    <w:rsid w:val="00860183"/>
    <w:rsid w:val="00862662"/>
    <w:rsid w:val="008649F7"/>
    <w:rsid w:val="00864C0F"/>
    <w:rsid w:val="00881403"/>
    <w:rsid w:val="00890E73"/>
    <w:rsid w:val="00892647"/>
    <w:rsid w:val="0089376F"/>
    <w:rsid w:val="0089482B"/>
    <w:rsid w:val="008A3D42"/>
    <w:rsid w:val="008A46DF"/>
    <w:rsid w:val="008B0C68"/>
    <w:rsid w:val="008B142F"/>
    <w:rsid w:val="008B61F8"/>
    <w:rsid w:val="008B73D7"/>
    <w:rsid w:val="008B7F5E"/>
    <w:rsid w:val="008C2D06"/>
    <w:rsid w:val="008D1EDF"/>
    <w:rsid w:val="008E37FE"/>
    <w:rsid w:val="008E4E9A"/>
    <w:rsid w:val="008F5A70"/>
    <w:rsid w:val="008F7566"/>
    <w:rsid w:val="00900DEA"/>
    <w:rsid w:val="0090149F"/>
    <w:rsid w:val="0091224D"/>
    <w:rsid w:val="00926F5C"/>
    <w:rsid w:val="00926FF9"/>
    <w:rsid w:val="00940292"/>
    <w:rsid w:val="00940784"/>
    <w:rsid w:val="00941A54"/>
    <w:rsid w:val="009443B5"/>
    <w:rsid w:val="00957BAC"/>
    <w:rsid w:val="009614DC"/>
    <w:rsid w:val="00961D00"/>
    <w:rsid w:val="00976E76"/>
    <w:rsid w:val="00977F6C"/>
    <w:rsid w:val="009A6435"/>
    <w:rsid w:val="009B459F"/>
    <w:rsid w:val="009B49E4"/>
    <w:rsid w:val="009C0AC2"/>
    <w:rsid w:val="009C5519"/>
    <w:rsid w:val="009C74A5"/>
    <w:rsid w:val="009D0323"/>
    <w:rsid w:val="009D1C0A"/>
    <w:rsid w:val="009D7CF9"/>
    <w:rsid w:val="009E2EB8"/>
    <w:rsid w:val="009E4B63"/>
    <w:rsid w:val="009F26E6"/>
    <w:rsid w:val="009F5BF5"/>
    <w:rsid w:val="00A03EAA"/>
    <w:rsid w:val="00A0495E"/>
    <w:rsid w:val="00A04A12"/>
    <w:rsid w:val="00A062F3"/>
    <w:rsid w:val="00A11040"/>
    <w:rsid w:val="00A17759"/>
    <w:rsid w:val="00A20070"/>
    <w:rsid w:val="00A26365"/>
    <w:rsid w:val="00A30A4A"/>
    <w:rsid w:val="00A32CD7"/>
    <w:rsid w:val="00A37B10"/>
    <w:rsid w:val="00A52FDC"/>
    <w:rsid w:val="00A63B7E"/>
    <w:rsid w:val="00A667EF"/>
    <w:rsid w:val="00A715CB"/>
    <w:rsid w:val="00A84F45"/>
    <w:rsid w:val="00A908D0"/>
    <w:rsid w:val="00A934AD"/>
    <w:rsid w:val="00A964FD"/>
    <w:rsid w:val="00A97A9E"/>
    <w:rsid w:val="00AA4CBF"/>
    <w:rsid w:val="00AA5C33"/>
    <w:rsid w:val="00AA6E82"/>
    <w:rsid w:val="00AC2F81"/>
    <w:rsid w:val="00AD2D44"/>
    <w:rsid w:val="00AD3390"/>
    <w:rsid w:val="00AD6018"/>
    <w:rsid w:val="00AE4E42"/>
    <w:rsid w:val="00AE53AB"/>
    <w:rsid w:val="00AE7391"/>
    <w:rsid w:val="00AF2F35"/>
    <w:rsid w:val="00B11557"/>
    <w:rsid w:val="00B172F2"/>
    <w:rsid w:val="00B347CB"/>
    <w:rsid w:val="00B37593"/>
    <w:rsid w:val="00B43523"/>
    <w:rsid w:val="00B43E93"/>
    <w:rsid w:val="00B44B18"/>
    <w:rsid w:val="00B45E01"/>
    <w:rsid w:val="00B50C61"/>
    <w:rsid w:val="00B50EF1"/>
    <w:rsid w:val="00B51596"/>
    <w:rsid w:val="00B5457E"/>
    <w:rsid w:val="00B5661A"/>
    <w:rsid w:val="00B574D2"/>
    <w:rsid w:val="00B63974"/>
    <w:rsid w:val="00B6673D"/>
    <w:rsid w:val="00B75AB8"/>
    <w:rsid w:val="00B83A05"/>
    <w:rsid w:val="00BA1C8E"/>
    <w:rsid w:val="00BA4F72"/>
    <w:rsid w:val="00BB0BC6"/>
    <w:rsid w:val="00BB7F43"/>
    <w:rsid w:val="00BE08DA"/>
    <w:rsid w:val="00BE0EE0"/>
    <w:rsid w:val="00BE5942"/>
    <w:rsid w:val="00BE6CC4"/>
    <w:rsid w:val="00C3332E"/>
    <w:rsid w:val="00C35CE7"/>
    <w:rsid w:val="00C421B2"/>
    <w:rsid w:val="00C54017"/>
    <w:rsid w:val="00C55D4A"/>
    <w:rsid w:val="00C568F3"/>
    <w:rsid w:val="00C57870"/>
    <w:rsid w:val="00C67866"/>
    <w:rsid w:val="00C90B9E"/>
    <w:rsid w:val="00C92A83"/>
    <w:rsid w:val="00C948C9"/>
    <w:rsid w:val="00CA19E3"/>
    <w:rsid w:val="00CB51BB"/>
    <w:rsid w:val="00CC7B84"/>
    <w:rsid w:val="00CD08F3"/>
    <w:rsid w:val="00CD3EAC"/>
    <w:rsid w:val="00CF5E89"/>
    <w:rsid w:val="00CF6743"/>
    <w:rsid w:val="00D134E2"/>
    <w:rsid w:val="00D15E44"/>
    <w:rsid w:val="00D228A4"/>
    <w:rsid w:val="00D234B1"/>
    <w:rsid w:val="00D301D7"/>
    <w:rsid w:val="00D30A44"/>
    <w:rsid w:val="00D35AC9"/>
    <w:rsid w:val="00D36BB4"/>
    <w:rsid w:val="00D37143"/>
    <w:rsid w:val="00D378E1"/>
    <w:rsid w:val="00D414A3"/>
    <w:rsid w:val="00D42C82"/>
    <w:rsid w:val="00D5517C"/>
    <w:rsid w:val="00D55CC7"/>
    <w:rsid w:val="00D826DC"/>
    <w:rsid w:val="00D92A5B"/>
    <w:rsid w:val="00DA2E9A"/>
    <w:rsid w:val="00DA4465"/>
    <w:rsid w:val="00DC28C8"/>
    <w:rsid w:val="00DC5B79"/>
    <w:rsid w:val="00DD0189"/>
    <w:rsid w:val="00DE5676"/>
    <w:rsid w:val="00DE7CAF"/>
    <w:rsid w:val="00DF19A6"/>
    <w:rsid w:val="00DF2ABF"/>
    <w:rsid w:val="00DF7F63"/>
    <w:rsid w:val="00E0685A"/>
    <w:rsid w:val="00E229FF"/>
    <w:rsid w:val="00E26DA7"/>
    <w:rsid w:val="00E355AD"/>
    <w:rsid w:val="00E403CA"/>
    <w:rsid w:val="00E52B68"/>
    <w:rsid w:val="00E55920"/>
    <w:rsid w:val="00E72D99"/>
    <w:rsid w:val="00E72E6A"/>
    <w:rsid w:val="00E80412"/>
    <w:rsid w:val="00E8084A"/>
    <w:rsid w:val="00E8324E"/>
    <w:rsid w:val="00E85978"/>
    <w:rsid w:val="00E9514C"/>
    <w:rsid w:val="00E96E16"/>
    <w:rsid w:val="00EA5652"/>
    <w:rsid w:val="00EA7BB7"/>
    <w:rsid w:val="00EB12B4"/>
    <w:rsid w:val="00EB3AB4"/>
    <w:rsid w:val="00EB7A86"/>
    <w:rsid w:val="00ED1CFF"/>
    <w:rsid w:val="00EE25C6"/>
    <w:rsid w:val="00EF0526"/>
    <w:rsid w:val="00F05039"/>
    <w:rsid w:val="00F11510"/>
    <w:rsid w:val="00F16841"/>
    <w:rsid w:val="00F17240"/>
    <w:rsid w:val="00F2157A"/>
    <w:rsid w:val="00F36A6B"/>
    <w:rsid w:val="00F36A9D"/>
    <w:rsid w:val="00F44F62"/>
    <w:rsid w:val="00F54CAF"/>
    <w:rsid w:val="00F6128C"/>
    <w:rsid w:val="00F62AD7"/>
    <w:rsid w:val="00F643A0"/>
    <w:rsid w:val="00F76AB5"/>
    <w:rsid w:val="00F9248D"/>
    <w:rsid w:val="00F9459C"/>
    <w:rsid w:val="00FA1D31"/>
    <w:rsid w:val="00FA415A"/>
    <w:rsid w:val="00FA7396"/>
    <w:rsid w:val="00FB20B6"/>
    <w:rsid w:val="00FB6BF4"/>
    <w:rsid w:val="00FC0632"/>
    <w:rsid w:val="00FC3770"/>
    <w:rsid w:val="00FC5D09"/>
    <w:rsid w:val="00FD3D0A"/>
    <w:rsid w:val="00FD6A2F"/>
    <w:rsid w:val="00FE16E7"/>
    <w:rsid w:val="00FF2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3EF4458"/>
  <w15:docId w15:val="{CE41590D-E519-4051-8504-10FD1C41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FDC"/>
    <w:pPr>
      <w:spacing w:after="120" w:line="312" w:lineRule="auto"/>
    </w:pPr>
    <w:rPr>
      <w:rFonts w:ascii="Calibri" w:hAnsi="Calibri"/>
      <w:sz w:val="24"/>
      <w:lang w:eastAsia="en-US"/>
    </w:rPr>
  </w:style>
  <w:style w:type="paragraph" w:styleId="Rubrik1">
    <w:name w:val="heading 1"/>
    <w:basedOn w:val="Normal"/>
    <w:next w:val="Normal"/>
    <w:autoRedefine/>
    <w:qFormat/>
    <w:rsid w:val="001379DB"/>
    <w:pPr>
      <w:keepNext/>
      <w:spacing w:before="480" w:after="240" w:line="240" w:lineRule="auto"/>
      <w:outlineLvl w:val="0"/>
    </w:pPr>
    <w:rPr>
      <w:rFonts w:cs="Arial"/>
      <w:b/>
      <w:bCs/>
      <w:kern w:val="32"/>
      <w:sz w:val="34"/>
      <w:szCs w:val="32"/>
    </w:rPr>
  </w:style>
  <w:style w:type="paragraph" w:styleId="Rubrik2">
    <w:name w:val="heading 2"/>
    <w:basedOn w:val="Normal"/>
    <w:next w:val="Normal"/>
    <w:autoRedefine/>
    <w:qFormat/>
    <w:rsid w:val="001379DB"/>
    <w:pPr>
      <w:keepNext/>
      <w:spacing w:before="480" w:after="240" w:line="240" w:lineRule="auto"/>
      <w:outlineLvl w:val="1"/>
    </w:pPr>
    <w:rPr>
      <w:rFonts w:cs="Arial"/>
      <w:b/>
      <w:bCs/>
      <w:iCs/>
      <w:sz w:val="28"/>
      <w:szCs w:val="28"/>
    </w:rPr>
  </w:style>
  <w:style w:type="paragraph" w:styleId="Rubrik3">
    <w:name w:val="heading 3"/>
    <w:basedOn w:val="Normal"/>
    <w:next w:val="Normal"/>
    <w:autoRedefine/>
    <w:qFormat/>
    <w:rsid w:val="001379DB"/>
    <w:pPr>
      <w:keepNext/>
      <w:spacing w:before="480" w:after="240" w:line="240" w:lineRule="auto"/>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864C0F"/>
    <w:rPr>
      <w:rFonts w:ascii="Tahoma" w:hAnsi="Tahoma" w:cs="Tahoma"/>
      <w:sz w:val="16"/>
      <w:szCs w:val="16"/>
    </w:rPr>
  </w:style>
  <w:style w:type="paragraph" w:styleId="Punktlista">
    <w:name w:val="List Bullet"/>
    <w:basedOn w:val="Normal"/>
    <w:autoRedefine/>
    <w:qFormat/>
    <w:rsid w:val="003136A3"/>
    <w:pPr>
      <w:numPr>
        <w:numId w:val="6"/>
      </w:numPr>
      <w:ind w:left="357" w:hanging="357"/>
    </w:pPr>
  </w:style>
  <w:style w:type="table" w:styleId="Standardtabell1">
    <w:name w:val="Table Classic 1"/>
    <w:basedOn w:val="Normaltabell"/>
    <w:rsid w:val="004979F1"/>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ndragadressmottagare">
    <w:name w:val="Indrag adressmottagare"/>
    <w:basedOn w:val="Normal"/>
    <w:link w:val="IndragadressmottagareChar"/>
    <w:autoRedefine/>
    <w:qFormat/>
    <w:rsid w:val="00DF2ABF"/>
    <w:pPr>
      <w:ind w:left="4536"/>
    </w:pPr>
  </w:style>
  <w:style w:type="character" w:customStyle="1" w:styleId="IndragadressmottagareChar">
    <w:name w:val="Indrag adressmottagare Char"/>
    <w:basedOn w:val="Standardstycketeckensnitt"/>
    <w:link w:val="Indragadressmottagare"/>
    <w:rsid w:val="00DF2ABF"/>
    <w:rPr>
      <w:rFonts w:ascii="Calibri" w:hAnsi="Calibri"/>
      <w:sz w:val="24"/>
      <w:lang w:eastAsia="en-US"/>
    </w:rPr>
  </w:style>
  <w:style w:type="paragraph" w:styleId="Sidhuvud">
    <w:name w:val="header"/>
    <w:basedOn w:val="Normal"/>
    <w:link w:val="SidhuvudChar"/>
    <w:uiPriority w:val="99"/>
    <w:unhideWhenUsed/>
    <w:rsid w:val="00A97A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7A9E"/>
    <w:rPr>
      <w:sz w:val="24"/>
      <w:lang w:eastAsia="en-US"/>
    </w:rPr>
  </w:style>
  <w:style w:type="paragraph" w:styleId="Sidfot">
    <w:name w:val="footer"/>
    <w:basedOn w:val="Normal"/>
    <w:link w:val="SidfotChar"/>
    <w:unhideWhenUsed/>
    <w:rsid w:val="00A97A9E"/>
    <w:pPr>
      <w:tabs>
        <w:tab w:val="center" w:pos="4536"/>
        <w:tab w:val="right" w:pos="9072"/>
      </w:tabs>
      <w:spacing w:after="0" w:line="240" w:lineRule="auto"/>
    </w:pPr>
  </w:style>
  <w:style w:type="character" w:customStyle="1" w:styleId="SidfotChar">
    <w:name w:val="Sidfot Char"/>
    <w:basedOn w:val="Standardstycketeckensnitt"/>
    <w:link w:val="Sidfot"/>
    <w:rsid w:val="00A97A9E"/>
    <w:rPr>
      <w:sz w:val="24"/>
      <w:lang w:eastAsia="en-US"/>
    </w:rPr>
  </w:style>
  <w:style w:type="paragraph" w:styleId="Normalwebb">
    <w:name w:val="Normal (Web)"/>
    <w:basedOn w:val="Normal"/>
    <w:uiPriority w:val="99"/>
    <w:unhideWhenUsed/>
    <w:rsid w:val="00AD3390"/>
    <w:pPr>
      <w:spacing w:before="100" w:beforeAutospacing="1" w:after="100" w:afterAutospacing="1" w:line="240" w:lineRule="auto"/>
    </w:pPr>
    <w:rPr>
      <w:rFonts w:ascii="Times New Roman" w:hAnsi="Times New Roman"/>
      <w:szCs w:val="24"/>
      <w:lang w:eastAsia="sv-SE"/>
    </w:rPr>
  </w:style>
  <w:style w:type="character" w:styleId="Stark">
    <w:name w:val="Strong"/>
    <w:basedOn w:val="Standardstycketeckensnitt"/>
    <w:uiPriority w:val="22"/>
    <w:qFormat/>
    <w:rsid w:val="00AD3390"/>
    <w:rPr>
      <w:b/>
      <w:bCs/>
    </w:rPr>
  </w:style>
  <w:style w:type="character" w:styleId="Betoning">
    <w:name w:val="Emphasis"/>
    <w:basedOn w:val="Standardstycketeckensnitt"/>
    <w:uiPriority w:val="20"/>
    <w:qFormat/>
    <w:rsid w:val="00AD3390"/>
    <w:rPr>
      <w:i/>
      <w:iCs/>
    </w:rPr>
  </w:style>
  <w:style w:type="character" w:styleId="Hyperlnk">
    <w:name w:val="Hyperlink"/>
    <w:basedOn w:val="Standardstycketeckensnitt"/>
    <w:uiPriority w:val="99"/>
    <w:unhideWhenUsed/>
    <w:rsid w:val="005A2A44"/>
    <w:rPr>
      <w:color w:val="0000FF"/>
      <w:u w:val="single"/>
    </w:rPr>
  </w:style>
  <w:style w:type="paragraph" w:styleId="Kommentarer">
    <w:name w:val="annotation text"/>
    <w:basedOn w:val="Normal"/>
    <w:link w:val="KommentarerChar"/>
    <w:uiPriority w:val="99"/>
    <w:unhideWhenUsed/>
    <w:rsid w:val="005A2A44"/>
    <w:pPr>
      <w:spacing w:after="160" w:line="240" w:lineRule="auto"/>
    </w:pPr>
    <w:rPr>
      <w:rFonts w:asciiTheme="minorHAnsi" w:eastAsiaTheme="minorHAnsi" w:hAnsiTheme="minorHAnsi" w:cstheme="minorBidi"/>
      <w:sz w:val="20"/>
    </w:rPr>
  </w:style>
  <w:style w:type="character" w:customStyle="1" w:styleId="KommentarerChar">
    <w:name w:val="Kommentarer Char"/>
    <w:basedOn w:val="Standardstycketeckensnitt"/>
    <w:link w:val="Kommentarer"/>
    <w:uiPriority w:val="99"/>
    <w:rsid w:val="005A2A44"/>
    <w:rPr>
      <w:rFonts w:asciiTheme="minorHAnsi" w:eastAsiaTheme="minorHAnsi" w:hAnsiTheme="minorHAnsi" w:cstheme="minorBidi"/>
      <w:lang w:eastAsia="en-US"/>
    </w:rPr>
  </w:style>
  <w:style w:type="character" w:styleId="Olstomnmnande">
    <w:name w:val="Unresolved Mention"/>
    <w:basedOn w:val="Standardstycketeckensnitt"/>
    <w:uiPriority w:val="99"/>
    <w:semiHidden/>
    <w:unhideWhenUsed/>
    <w:rsid w:val="005A2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997340">
      <w:bodyDiv w:val="1"/>
      <w:marLeft w:val="0"/>
      <w:marRight w:val="0"/>
      <w:marTop w:val="0"/>
      <w:marBottom w:val="0"/>
      <w:divBdr>
        <w:top w:val="none" w:sz="0" w:space="0" w:color="auto"/>
        <w:left w:val="none" w:sz="0" w:space="0" w:color="auto"/>
        <w:bottom w:val="none" w:sz="0" w:space="0" w:color="auto"/>
        <w:right w:val="none" w:sz="0" w:space="0" w:color="auto"/>
      </w:divBdr>
    </w:div>
    <w:div w:id="19368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ea.se/co2plats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mea.se/co2plats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com/translate?hl=sv&amp;prev=_t&amp;sl=sv&amp;tl=en&amp;u=https://www.c40.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anslate.google.com/translate?hl=sv&amp;prev=_t&amp;sl=sv&amp;tl=en&amp;u=http://www.umea.se/co2platsen" TargetMode="External"/><Relationship Id="rId4" Type="http://schemas.openxmlformats.org/officeDocument/2006/relationships/webSettings" Target="webSettings.xml"/><Relationship Id="rId9" Type="http://schemas.openxmlformats.org/officeDocument/2006/relationships/hyperlink" Target="https://translate.google.com/translate?hl=sv&amp;prev=_t&amp;sl=sv&amp;tl=en&amp;u=http://www.cities100repor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3881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Brev färg</vt:lpstr>
    </vt:vector>
  </TitlesOfParts>
  <Company>Umeå kommun</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färg</dc:title>
  <dc:creator>Mattias Grundström Mitz</dc:creator>
  <cp:lastModifiedBy>Mattias Grundström Mitz</cp:lastModifiedBy>
  <cp:revision>2</cp:revision>
  <cp:lastPrinted>2012-02-21T07:35:00Z</cp:lastPrinted>
  <dcterms:created xsi:type="dcterms:W3CDTF">2019-10-02T19:49:00Z</dcterms:created>
  <dcterms:modified xsi:type="dcterms:W3CDTF">2019-10-02T19:49:00Z</dcterms:modified>
</cp:coreProperties>
</file>