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Text3"/>
    <w:p w:rsidR="000F1804" w:rsidRDefault="00EA7BB7" w:rsidP="000F1804">
      <w:pPr>
        <w:pStyle w:val="Indragadressmottagare"/>
        <w:spacing w:after="240"/>
      </w:pPr>
      <w:r>
        <w:fldChar w:fldCharType="begin">
          <w:ffData>
            <w:name w:val=""/>
            <w:enabled/>
            <w:calcOnExit w:val="0"/>
            <w:textInput>
              <w:default w:val="[20XX-XX-XX]"/>
            </w:textInput>
          </w:ffData>
        </w:fldChar>
      </w:r>
      <w:r>
        <w:instrText xml:space="preserve"> FORMTEXT </w:instrText>
      </w:r>
      <w:r>
        <w:fldChar w:fldCharType="separate"/>
      </w:r>
      <w:r>
        <w:rPr>
          <w:noProof/>
        </w:rPr>
        <w:t>20</w:t>
      </w:r>
      <w:r w:rsidR="00AD3390">
        <w:rPr>
          <w:noProof/>
        </w:rPr>
        <w:t>19</w:t>
      </w:r>
      <w:r>
        <w:rPr>
          <w:noProof/>
        </w:rPr>
        <w:t>-</w:t>
      </w:r>
      <w:r w:rsidR="00AD3390">
        <w:rPr>
          <w:noProof/>
        </w:rPr>
        <w:t>10</w:t>
      </w:r>
      <w:r>
        <w:rPr>
          <w:noProof/>
        </w:rPr>
        <w:t>-</w:t>
      </w:r>
      <w:r>
        <w:fldChar w:fldCharType="end"/>
      </w:r>
      <w:r w:rsidR="00AD3390">
        <w:t>01</w:t>
      </w:r>
    </w:p>
    <w:p w:rsidR="003C2178" w:rsidRDefault="003C2178" w:rsidP="000F1804">
      <w:pPr>
        <w:pStyle w:val="Indragadressmottagare"/>
        <w:spacing w:after="240"/>
      </w:pPr>
      <w:bookmarkStart w:id="1" w:name="Text5"/>
      <w:bookmarkEnd w:id="0"/>
    </w:p>
    <w:bookmarkEnd w:id="1"/>
    <w:p w:rsidR="003E5AB6" w:rsidRDefault="003E5AB6" w:rsidP="003E5AB6">
      <w:pPr>
        <w:rPr>
          <w:rFonts w:asciiTheme="minorHAnsi" w:hAnsiTheme="minorHAnsi" w:cstheme="minorHAnsi"/>
          <w:b/>
          <w:szCs w:val="24"/>
          <w:lang w:val="en" w:eastAsia="sv-SE"/>
        </w:rPr>
      </w:pPr>
      <w:r>
        <w:rPr>
          <w:rFonts w:cstheme="minorHAnsi"/>
          <w:b/>
          <w:sz w:val="36"/>
          <w:szCs w:val="36"/>
          <w:lang w:val="en" w:eastAsia="sv-SE"/>
        </w:rPr>
        <w:t>Light manifestation – We know it all!</w:t>
      </w:r>
      <w:r>
        <w:rPr>
          <w:rFonts w:cstheme="minorHAnsi"/>
          <w:sz w:val="36"/>
          <w:szCs w:val="36"/>
          <w:lang w:val="en" w:eastAsia="sv-SE"/>
        </w:rPr>
        <w:br/>
      </w:r>
      <w:r>
        <w:rPr>
          <w:rFonts w:cstheme="minorHAnsi"/>
          <w:b/>
          <w:szCs w:val="24"/>
          <w:lang w:val="en" w:eastAsia="sv-SE"/>
        </w:rPr>
        <w:t xml:space="preserve">On Wednesday, October 2, hundreds of children from several different schools in </w:t>
      </w:r>
      <w:proofErr w:type="spellStart"/>
      <w:r>
        <w:rPr>
          <w:rFonts w:cstheme="minorHAnsi"/>
          <w:b/>
          <w:szCs w:val="24"/>
          <w:lang w:val="en" w:eastAsia="sv-SE"/>
        </w:rPr>
        <w:t>Umeå</w:t>
      </w:r>
      <w:proofErr w:type="spellEnd"/>
      <w:r>
        <w:rPr>
          <w:rFonts w:cstheme="minorHAnsi"/>
          <w:b/>
          <w:szCs w:val="24"/>
          <w:lang w:val="en" w:eastAsia="sv-SE"/>
        </w:rPr>
        <w:t xml:space="preserve"> head to the Town Hall Square with lights in their hands. Once in the square they sing Georg Riedel's </w:t>
      </w:r>
      <w:proofErr w:type="gramStart"/>
      <w:r>
        <w:rPr>
          <w:rFonts w:cstheme="minorHAnsi"/>
          <w:b/>
          <w:szCs w:val="24"/>
          <w:lang w:val="en" w:eastAsia="sv-SE"/>
        </w:rPr>
        <w:t>song ”Vi</w:t>
      </w:r>
      <w:proofErr w:type="gramEnd"/>
      <w:r>
        <w:rPr>
          <w:rFonts w:cstheme="minorHAnsi"/>
          <w:b/>
          <w:szCs w:val="24"/>
          <w:lang w:val="en" w:eastAsia="sv-SE"/>
        </w:rPr>
        <w:t xml:space="preserve"> </w:t>
      </w:r>
      <w:proofErr w:type="spellStart"/>
      <w:r>
        <w:rPr>
          <w:rFonts w:cstheme="minorHAnsi"/>
          <w:b/>
          <w:szCs w:val="24"/>
          <w:lang w:val="en" w:eastAsia="sv-SE"/>
        </w:rPr>
        <w:t>är</w:t>
      </w:r>
      <w:proofErr w:type="spellEnd"/>
      <w:r>
        <w:rPr>
          <w:rFonts w:cstheme="minorHAnsi"/>
          <w:b/>
          <w:szCs w:val="24"/>
          <w:lang w:val="en" w:eastAsia="sv-SE"/>
        </w:rPr>
        <w:t xml:space="preserve"> </w:t>
      </w:r>
      <w:proofErr w:type="spellStart"/>
      <w:r>
        <w:rPr>
          <w:rFonts w:cstheme="minorHAnsi"/>
          <w:b/>
          <w:szCs w:val="24"/>
          <w:lang w:val="en" w:eastAsia="sv-SE"/>
        </w:rPr>
        <w:t>blommor</w:t>
      </w:r>
      <w:proofErr w:type="spellEnd"/>
      <w:r>
        <w:rPr>
          <w:rFonts w:cstheme="minorHAnsi"/>
          <w:b/>
          <w:szCs w:val="24"/>
          <w:lang w:val="en" w:eastAsia="sv-SE"/>
        </w:rPr>
        <w:t>” and about 70 children from the Ballet Academy will dance to the song.</w:t>
      </w:r>
    </w:p>
    <w:p w:rsidR="003E5AB6" w:rsidRDefault="003E5AB6" w:rsidP="003E5AB6">
      <w:pPr>
        <w:rPr>
          <w:rFonts w:cstheme="minorHAnsi"/>
          <w:i/>
          <w:szCs w:val="24"/>
          <w:lang w:val="en" w:eastAsia="sv-SE"/>
        </w:rPr>
      </w:pPr>
      <w:r>
        <w:rPr>
          <w:rFonts w:cstheme="minorHAnsi"/>
          <w:i/>
          <w:szCs w:val="24"/>
          <w:lang w:val="en" w:eastAsia="sv-SE"/>
        </w:rPr>
        <w:t>“We are children and we are many, we ar</w:t>
      </w:r>
      <w:bookmarkStart w:id="2" w:name="_GoBack"/>
      <w:bookmarkEnd w:id="2"/>
      <w:r>
        <w:rPr>
          <w:rFonts w:cstheme="minorHAnsi"/>
          <w:i/>
          <w:szCs w:val="24"/>
          <w:lang w:val="en" w:eastAsia="sv-SE"/>
        </w:rPr>
        <w:t>e the salt of the earth.</w:t>
      </w:r>
      <w:r>
        <w:rPr>
          <w:rFonts w:cstheme="minorHAnsi"/>
          <w:i/>
          <w:szCs w:val="24"/>
          <w:lang w:val="en" w:eastAsia="sv-SE"/>
        </w:rPr>
        <w:br/>
        <w:t>Listen to us, we are strong, we know everything”.</w:t>
      </w:r>
    </w:p>
    <w:p w:rsidR="003E5AB6" w:rsidRDefault="003E5AB6" w:rsidP="003E5AB6">
      <w:pPr>
        <w:rPr>
          <w:rFonts w:cstheme="minorHAnsi"/>
          <w:b/>
          <w:szCs w:val="24"/>
          <w:lang w:val="en" w:eastAsia="sv-SE"/>
        </w:rPr>
      </w:pPr>
      <w:r>
        <w:rPr>
          <w:rFonts w:cstheme="minorHAnsi"/>
          <w:b/>
          <w:szCs w:val="24"/>
          <w:lang w:val="en" w:eastAsia="sv-SE"/>
        </w:rPr>
        <w:t>Light manifestation with song and dance</w:t>
      </w:r>
      <w:r>
        <w:rPr>
          <w:rFonts w:cstheme="minorHAnsi"/>
          <w:b/>
          <w:szCs w:val="24"/>
          <w:lang w:val="en" w:eastAsia="sv-SE"/>
        </w:rPr>
        <w:br/>
        <w:t>Wednesday 2 October at 18.45 pm to about 19.15 pm</w:t>
      </w:r>
      <w:r>
        <w:rPr>
          <w:rFonts w:cstheme="minorHAnsi"/>
          <w:b/>
          <w:szCs w:val="24"/>
          <w:lang w:val="en" w:eastAsia="sv-SE"/>
        </w:rPr>
        <w:br/>
      </w:r>
      <w:proofErr w:type="spellStart"/>
      <w:r>
        <w:rPr>
          <w:rFonts w:cstheme="minorHAnsi"/>
          <w:b/>
          <w:szCs w:val="24"/>
          <w:lang w:val="en" w:eastAsia="sv-SE"/>
        </w:rPr>
        <w:t>Umeå</w:t>
      </w:r>
      <w:proofErr w:type="spellEnd"/>
      <w:r>
        <w:rPr>
          <w:rFonts w:cstheme="minorHAnsi"/>
          <w:b/>
          <w:szCs w:val="24"/>
          <w:lang w:val="en" w:eastAsia="sv-SE"/>
        </w:rPr>
        <w:t xml:space="preserve"> Town Hall Square</w:t>
      </w:r>
    </w:p>
    <w:p w:rsidR="003E5AB6" w:rsidRDefault="003E5AB6" w:rsidP="003E5AB6">
      <w:pPr>
        <w:rPr>
          <w:rFonts w:cstheme="minorHAnsi"/>
          <w:szCs w:val="24"/>
          <w:lang w:val="en" w:eastAsia="sv-SE"/>
        </w:rPr>
      </w:pPr>
      <w:r>
        <w:rPr>
          <w:rFonts w:cstheme="minorHAnsi"/>
          <w:szCs w:val="24"/>
          <w:lang w:val="en" w:eastAsia="sv-SE"/>
        </w:rPr>
        <w:t xml:space="preserve">The first days of October </w:t>
      </w:r>
      <w:proofErr w:type="spellStart"/>
      <w:r>
        <w:rPr>
          <w:rFonts w:cstheme="minorHAnsi"/>
          <w:szCs w:val="24"/>
          <w:lang w:val="en" w:eastAsia="sv-SE"/>
        </w:rPr>
        <w:t>Umeå</w:t>
      </w:r>
      <w:proofErr w:type="spellEnd"/>
      <w:r>
        <w:rPr>
          <w:rFonts w:cstheme="minorHAnsi"/>
          <w:szCs w:val="24"/>
          <w:lang w:val="en" w:eastAsia="sv-SE"/>
        </w:rPr>
        <w:t xml:space="preserve"> is the meeting place for foreign ministers and politicians from all over the world. They are here to discuss the future of the Arctic.</w:t>
      </w:r>
    </w:p>
    <w:p w:rsidR="003E5AB6" w:rsidRDefault="003E5AB6" w:rsidP="003E5AB6">
      <w:pPr>
        <w:rPr>
          <w:rFonts w:cstheme="minorHAnsi"/>
          <w:szCs w:val="24"/>
          <w:lang w:val="en" w:eastAsia="sv-SE"/>
        </w:rPr>
      </w:pPr>
      <w:r>
        <w:rPr>
          <w:rFonts w:cstheme="minorHAnsi"/>
          <w:szCs w:val="24"/>
          <w:lang w:val="en" w:eastAsia="sv-SE"/>
        </w:rPr>
        <w:t xml:space="preserve">In this light manifestation children, the people of the future, want to take this opportunity and show that they have faith, they have power, and they are here, the future of the Arctic! Evenings in October are </w:t>
      </w:r>
      <w:proofErr w:type="gramStart"/>
      <w:r>
        <w:rPr>
          <w:rFonts w:cstheme="minorHAnsi"/>
          <w:szCs w:val="24"/>
          <w:lang w:val="en" w:eastAsia="sv-SE"/>
        </w:rPr>
        <w:t>dark</w:t>
      </w:r>
      <w:proofErr w:type="gramEnd"/>
      <w:r>
        <w:rPr>
          <w:rFonts w:cstheme="minorHAnsi"/>
          <w:szCs w:val="24"/>
          <w:lang w:val="en" w:eastAsia="sv-SE"/>
        </w:rPr>
        <w:t xml:space="preserve"> and the power is symbolized by light.</w:t>
      </w:r>
    </w:p>
    <w:p w:rsidR="003E5AB6" w:rsidRDefault="003E5AB6" w:rsidP="003E5AB6">
      <w:pPr>
        <w:pStyle w:val="Normalwebb"/>
        <w:spacing w:before="240" w:beforeAutospacing="0" w:after="120" w:afterAutospacing="0" w:line="312" w:lineRule="auto"/>
        <w:rPr>
          <w:rStyle w:val="Stark"/>
          <w:rFonts w:asciiTheme="minorHAnsi" w:hAnsiTheme="minorHAnsi"/>
          <w:sz w:val="28"/>
          <w:szCs w:val="28"/>
        </w:rPr>
      </w:pPr>
      <w:proofErr w:type="spellStart"/>
      <w:r>
        <w:rPr>
          <w:rStyle w:val="Stark"/>
          <w:rFonts w:asciiTheme="minorHAnsi" w:hAnsiTheme="minorHAnsi" w:cstheme="minorHAnsi"/>
          <w:sz w:val="28"/>
          <w:szCs w:val="28"/>
        </w:rPr>
        <w:t>We</w:t>
      </w:r>
      <w:proofErr w:type="spellEnd"/>
      <w:r>
        <w:rPr>
          <w:rStyle w:val="Stark"/>
          <w:rFonts w:asciiTheme="minorHAnsi" w:hAnsiTheme="minorHAnsi" w:cstheme="minorHAnsi"/>
          <w:sz w:val="28"/>
          <w:szCs w:val="28"/>
        </w:rPr>
        <w:t xml:space="preserve"> </w:t>
      </w:r>
      <w:proofErr w:type="spellStart"/>
      <w:r>
        <w:rPr>
          <w:rStyle w:val="Stark"/>
          <w:rFonts w:asciiTheme="minorHAnsi" w:hAnsiTheme="minorHAnsi" w:cstheme="minorHAnsi"/>
          <w:sz w:val="28"/>
          <w:szCs w:val="28"/>
        </w:rPr>
        <w:t>are</w:t>
      </w:r>
      <w:proofErr w:type="spellEnd"/>
      <w:r>
        <w:rPr>
          <w:rStyle w:val="Stark"/>
          <w:rFonts w:asciiTheme="minorHAnsi" w:hAnsiTheme="minorHAnsi" w:cstheme="minorHAnsi"/>
          <w:sz w:val="28"/>
          <w:szCs w:val="28"/>
        </w:rPr>
        <w:t xml:space="preserve"> </w:t>
      </w:r>
      <w:proofErr w:type="spellStart"/>
      <w:r>
        <w:rPr>
          <w:rStyle w:val="Stark"/>
          <w:rFonts w:asciiTheme="minorHAnsi" w:hAnsiTheme="minorHAnsi" w:cstheme="minorHAnsi"/>
          <w:sz w:val="28"/>
          <w:szCs w:val="28"/>
        </w:rPr>
        <w:t>flowers</w:t>
      </w:r>
      <w:proofErr w:type="spellEnd"/>
      <w:r>
        <w:rPr>
          <w:rStyle w:val="Stark"/>
          <w:rFonts w:asciiTheme="minorHAnsi" w:hAnsiTheme="minorHAnsi" w:cstheme="minorHAnsi"/>
          <w:sz w:val="28"/>
          <w:szCs w:val="28"/>
        </w:rPr>
        <w:t xml:space="preserve"> (</w:t>
      </w:r>
      <w:proofErr w:type="spellStart"/>
      <w:r>
        <w:rPr>
          <w:rStyle w:val="Stark"/>
          <w:rFonts w:asciiTheme="minorHAnsi" w:hAnsiTheme="minorHAnsi" w:cstheme="minorHAnsi"/>
          <w:sz w:val="28"/>
          <w:szCs w:val="28"/>
        </w:rPr>
        <w:t>english</w:t>
      </w:r>
      <w:proofErr w:type="spellEnd"/>
      <w:r>
        <w:rPr>
          <w:rStyle w:val="Stark"/>
          <w:rFonts w:asciiTheme="minorHAnsi" w:hAnsiTheme="minorHAnsi" w:cstheme="minorHAnsi"/>
          <w:sz w:val="28"/>
          <w:szCs w:val="28"/>
        </w:rPr>
        <w:t>)</w:t>
      </w:r>
    </w:p>
    <w:p w:rsidR="003E5AB6" w:rsidRDefault="003E5AB6" w:rsidP="003E5AB6">
      <w:pPr>
        <w:pStyle w:val="Normalwebb"/>
        <w:spacing w:before="0" w:beforeAutospacing="0" w:after="120" w:afterAutospacing="0" w:line="312" w:lineRule="auto"/>
        <w:rPr>
          <w:rStyle w:val="Stark"/>
          <w:rFonts w:asciiTheme="minorHAnsi" w:hAnsiTheme="minorHAnsi" w:cstheme="minorHAnsi"/>
        </w:rPr>
      </w:pPr>
      <w:proofErr w:type="spellStart"/>
      <w:r>
        <w:rPr>
          <w:rStyle w:val="Stark"/>
          <w:rFonts w:asciiTheme="minorHAnsi" w:hAnsiTheme="minorHAnsi" w:cstheme="minorHAnsi"/>
        </w:rPr>
        <w:t>Lyrics</w:t>
      </w:r>
      <w:proofErr w:type="spellEnd"/>
      <w:r>
        <w:rPr>
          <w:rStyle w:val="Stark"/>
          <w:rFonts w:asciiTheme="minorHAnsi" w:hAnsiTheme="minorHAnsi" w:cstheme="minorHAnsi"/>
        </w:rPr>
        <w:t xml:space="preserve"> and </w:t>
      </w:r>
      <w:proofErr w:type="spellStart"/>
      <w:r>
        <w:rPr>
          <w:rStyle w:val="Stark"/>
          <w:rFonts w:asciiTheme="minorHAnsi" w:hAnsiTheme="minorHAnsi" w:cstheme="minorHAnsi"/>
        </w:rPr>
        <w:t>music</w:t>
      </w:r>
      <w:proofErr w:type="spellEnd"/>
      <w:r>
        <w:rPr>
          <w:rStyle w:val="Stark"/>
          <w:rFonts w:asciiTheme="minorHAnsi" w:hAnsiTheme="minorHAnsi" w:cstheme="minorHAnsi"/>
        </w:rPr>
        <w:t>: Georg Riedel</w:t>
      </w:r>
    </w:p>
    <w:p w:rsidR="003E5AB6" w:rsidRDefault="003E5AB6" w:rsidP="003E5AB6">
      <w:pPr>
        <w:pStyle w:val="Normalwebb"/>
        <w:spacing w:before="0" w:beforeAutospacing="0" w:after="120" w:afterAutospacing="0" w:line="312" w:lineRule="auto"/>
        <w:rPr>
          <w:lang w:val="en"/>
        </w:rPr>
      </w:pPr>
      <w:r>
        <w:rPr>
          <w:rFonts w:asciiTheme="minorHAnsi" w:hAnsiTheme="minorHAnsi" w:cstheme="minorHAnsi"/>
          <w:i/>
          <w:lang w:val="en"/>
        </w:rPr>
        <w:t>We are flowers, grow us carefully. We are the hope of the earth.</w:t>
      </w:r>
      <w:r>
        <w:rPr>
          <w:rFonts w:asciiTheme="minorHAnsi" w:hAnsiTheme="minorHAnsi" w:cstheme="minorHAnsi"/>
          <w:i/>
          <w:lang w:val="en"/>
        </w:rPr>
        <w:br/>
        <w:t>Let us grow wild and develop into buds.</w:t>
      </w:r>
      <w:r>
        <w:rPr>
          <w:rFonts w:asciiTheme="minorHAnsi" w:hAnsiTheme="minorHAnsi" w:cstheme="minorHAnsi"/>
          <w:i/>
          <w:lang w:val="en"/>
        </w:rPr>
        <w:br/>
        <w:t>We are flowers, do not break us. Boundless is our glow.</w:t>
      </w:r>
      <w:r>
        <w:rPr>
          <w:rFonts w:asciiTheme="minorHAnsi" w:hAnsiTheme="minorHAnsi" w:cstheme="minorHAnsi"/>
          <w:i/>
          <w:lang w:val="en"/>
        </w:rPr>
        <w:br/>
        <w:t>Let us grow free, without violence and death, without violence and death.</w:t>
      </w:r>
      <w:r>
        <w:rPr>
          <w:rFonts w:asciiTheme="minorHAnsi" w:hAnsiTheme="minorHAnsi" w:cstheme="minorHAnsi"/>
          <w:i/>
          <w:lang w:val="en"/>
        </w:rPr>
        <w:br/>
        <w:t xml:space="preserve">Give us courage to dare rejoice, rejoice a </w:t>
      </w:r>
      <w:proofErr w:type="spellStart"/>
      <w:r>
        <w:rPr>
          <w:rFonts w:asciiTheme="minorHAnsi" w:hAnsiTheme="minorHAnsi" w:cstheme="minorHAnsi"/>
          <w:i/>
          <w:lang w:val="en"/>
        </w:rPr>
        <w:t>thousandfold</w:t>
      </w:r>
      <w:proofErr w:type="spellEnd"/>
      <w:r>
        <w:rPr>
          <w:rFonts w:asciiTheme="minorHAnsi" w:hAnsiTheme="minorHAnsi" w:cstheme="minorHAnsi"/>
          <w:i/>
          <w:lang w:val="en"/>
        </w:rPr>
        <w:t>.</w:t>
      </w:r>
      <w:r>
        <w:rPr>
          <w:rFonts w:asciiTheme="minorHAnsi" w:hAnsiTheme="minorHAnsi" w:cstheme="minorHAnsi"/>
          <w:i/>
          <w:lang w:val="en"/>
        </w:rPr>
        <w:br/>
        <w:t>Count on us, give us warmth, because out there is so cold.</w:t>
      </w:r>
      <w:r>
        <w:rPr>
          <w:rFonts w:asciiTheme="minorHAnsi" w:hAnsiTheme="minorHAnsi" w:cstheme="minorHAnsi"/>
          <w:i/>
          <w:lang w:val="en"/>
        </w:rPr>
        <w:br/>
        <w:t>We are children and we are many, we are the salt of the earth.</w:t>
      </w:r>
      <w:r>
        <w:rPr>
          <w:rFonts w:asciiTheme="minorHAnsi" w:hAnsiTheme="minorHAnsi" w:cstheme="minorHAnsi"/>
          <w:i/>
          <w:lang w:val="en"/>
        </w:rPr>
        <w:br/>
        <w:t>Listen to us, we are strong, we know everything.</w:t>
      </w:r>
    </w:p>
    <w:p w:rsidR="003E5AB6" w:rsidRDefault="003E5AB6" w:rsidP="003E5AB6">
      <w:pPr>
        <w:spacing w:before="240"/>
        <w:rPr>
          <w:rStyle w:val="Stark"/>
          <w:sz w:val="28"/>
          <w:szCs w:val="28"/>
        </w:rPr>
      </w:pPr>
      <w:r>
        <w:rPr>
          <w:rStyle w:val="Stark"/>
          <w:rFonts w:cstheme="minorHAnsi"/>
          <w:sz w:val="28"/>
          <w:szCs w:val="28"/>
        </w:rPr>
        <w:t>Vi är blommor (</w:t>
      </w:r>
      <w:proofErr w:type="spellStart"/>
      <w:r>
        <w:rPr>
          <w:rStyle w:val="Stark"/>
          <w:rFonts w:cstheme="minorHAnsi"/>
          <w:sz w:val="28"/>
          <w:szCs w:val="28"/>
        </w:rPr>
        <w:t>swedish</w:t>
      </w:r>
      <w:proofErr w:type="spellEnd"/>
      <w:r>
        <w:rPr>
          <w:rStyle w:val="Stark"/>
          <w:rFonts w:cstheme="minorHAnsi"/>
          <w:sz w:val="28"/>
          <w:szCs w:val="28"/>
        </w:rPr>
        <w:t>)</w:t>
      </w:r>
    </w:p>
    <w:p w:rsidR="003E5AB6" w:rsidRDefault="003E5AB6" w:rsidP="003E5AB6">
      <w:pPr>
        <w:rPr>
          <w:sz w:val="22"/>
          <w:szCs w:val="22"/>
        </w:rPr>
      </w:pPr>
      <w:r>
        <w:rPr>
          <w:rStyle w:val="Stark"/>
          <w:rFonts w:cstheme="minorHAnsi"/>
        </w:rPr>
        <w:t>Text och musik: Georg Riedel</w:t>
      </w:r>
    </w:p>
    <w:p w:rsidR="003E5AB6" w:rsidRDefault="003E5AB6" w:rsidP="003E5AB6">
      <w:pPr>
        <w:pStyle w:val="Normalwebb"/>
        <w:spacing w:before="0" w:beforeAutospacing="0" w:after="120" w:afterAutospacing="0" w:line="312" w:lineRule="auto"/>
        <w:rPr>
          <w:rFonts w:asciiTheme="minorHAnsi" w:hAnsiTheme="minorHAnsi" w:cstheme="minorHAnsi"/>
        </w:rPr>
      </w:pPr>
      <w:r>
        <w:rPr>
          <w:rStyle w:val="Betoning"/>
          <w:rFonts w:asciiTheme="minorHAnsi" w:hAnsiTheme="minorHAnsi" w:cstheme="minorHAnsi"/>
        </w:rPr>
        <w:t>Vi är blommor, driv oss varsamt. Vi är jordens hopp.</w:t>
      </w:r>
      <w:r>
        <w:rPr>
          <w:rFonts w:asciiTheme="minorHAnsi" w:hAnsiTheme="minorHAnsi" w:cstheme="minorHAnsi"/>
          <w:i/>
          <w:iCs/>
        </w:rPr>
        <w:br/>
      </w:r>
      <w:r>
        <w:rPr>
          <w:rStyle w:val="Betoning"/>
          <w:rFonts w:asciiTheme="minorHAnsi" w:hAnsiTheme="minorHAnsi" w:cstheme="minorHAnsi"/>
        </w:rPr>
        <w:t>Låt oss växa vilda och få gå i knopp.</w:t>
      </w:r>
      <w:r>
        <w:rPr>
          <w:rFonts w:asciiTheme="minorHAnsi" w:hAnsiTheme="minorHAnsi" w:cstheme="minorHAnsi"/>
          <w:i/>
          <w:iCs/>
        </w:rPr>
        <w:br/>
      </w:r>
      <w:r>
        <w:rPr>
          <w:rStyle w:val="Betoning"/>
          <w:rFonts w:asciiTheme="minorHAnsi" w:hAnsiTheme="minorHAnsi" w:cstheme="minorHAnsi"/>
        </w:rPr>
        <w:lastRenderedPageBreak/>
        <w:t>Vi är blommor, bryt oss inte. Gränslös är vår glöd.</w:t>
      </w:r>
      <w:r>
        <w:rPr>
          <w:rFonts w:asciiTheme="minorHAnsi" w:hAnsiTheme="minorHAnsi" w:cstheme="minorHAnsi"/>
          <w:i/>
          <w:iCs/>
        </w:rPr>
        <w:br/>
      </w:r>
      <w:r>
        <w:rPr>
          <w:rStyle w:val="Betoning"/>
          <w:rFonts w:asciiTheme="minorHAnsi" w:hAnsiTheme="minorHAnsi" w:cstheme="minorHAnsi"/>
        </w:rPr>
        <w:t>Låt oss växa fria utan våld och död, utan våld och död.</w:t>
      </w:r>
      <w:r>
        <w:rPr>
          <w:rFonts w:asciiTheme="minorHAnsi" w:hAnsiTheme="minorHAnsi" w:cstheme="minorHAnsi"/>
          <w:i/>
          <w:iCs/>
        </w:rPr>
        <w:br/>
      </w:r>
      <w:r>
        <w:rPr>
          <w:rStyle w:val="Betoning"/>
          <w:rFonts w:asciiTheme="minorHAnsi" w:hAnsiTheme="minorHAnsi" w:cstheme="minorHAnsi"/>
        </w:rPr>
        <w:t>Ge oss mod att våga glädjas, glädjas tusenfalt.</w:t>
      </w:r>
      <w:r>
        <w:rPr>
          <w:rFonts w:asciiTheme="minorHAnsi" w:hAnsiTheme="minorHAnsi" w:cstheme="minorHAnsi"/>
          <w:i/>
          <w:iCs/>
        </w:rPr>
        <w:br/>
      </w:r>
      <w:r>
        <w:rPr>
          <w:rStyle w:val="Betoning"/>
          <w:rFonts w:asciiTheme="minorHAnsi" w:hAnsiTheme="minorHAnsi" w:cstheme="minorHAnsi"/>
        </w:rPr>
        <w:t>Lita på oss, ge oss värme, för där ute är så kallt.</w:t>
      </w:r>
      <w:r>
        <w:rPr>
          <w:rFonts w:asciiTheme="minorHAnsi" w:hAnsiTheme="minorHAnsi" w:cstheme="minorHAnsi"/>
          <w:i/>
          <w:iCs/>
        </w:rPr>
        <w:br/>
      </w:r>
      <w:r>
        <w:rPr>
          <w:rStyle w:val="Betoning"/>
          <w:rFonts w:asciiTheme="minorHAnsi" w:hAnsiTheme="minorHAnsi" w:cstheme="minorHAnsi"/>
        </w:rPr>
        <w:t>Vi är barn och vi är många, vi är jordens salt.</w:t>
      </w:r>
      <w:r>
        <w:rPr>
          <w:rFonts w:asciiTheme="minorHAnsi" w:hAnsiTheme="minorHAnsi" w:cstheme="minorHAnsi"/>
          <w:i/>
          <w:iCs/>
        </w:rPr>
        <w:br/>
      </w:r>
      <w:r>
        <w:rPr>
          <w:rStyle w:val="Betoning"/>
          <w:rFonts w:asciiTheme="minorHAnsi" w:hAnsiTheme="minorHAnsi" w:cstheme="minorHAnsi"/>
        </w:rPr>
        <w:t>Lyssna till oss, vi är starka, vi kan allt.</w:t>
      </w:r>
    </w:p>
    <w:p w:rsidR="003E5AB6" w:rsidRPr="003E5AB6" w:rsidRDefault="003E5AB6" w:rsidP="003E5AB6">
      <w:pPr>
        <w:pStyle w:val="Normalwebb"/>
        <w:spacing w:before="240" w:beforeAutospacing="0" w:after="120" w:afterAutospacing="0" w:line="312" w:lineRule="auto"/>
        <w:rPr>
          <w:rFonts w:asciiTheme="minorHAnsi" w:hAnsiTheme="minorHAnsi" w:cstheme="minorHAnsi"/>
          <w:b/>
          <w:lang w:val="en"/>
        </w:rPr>
      </w:pPr>
      <w:r>
        <w:rPr>
          <w:rFonts w:asciiTheme="minorHAnsi" w:hAnsiTheme="minorHAnsi" w:cstheme="minorHAnsi"/>
          <w:b/>
          <w:lang w:val="en"/>
        </w:rPr>
        <w:t>More information:</w:t>
      </w:r>
      <w:r>
        <w:rPr>
          <w:rFonts w:asciiTheme="minorHAnsi" w:hAnsiTheme="minorHAnsi" w:cstheme="minorHAnsi"/>
          <w:b/>
          <w:lang w:val="en"/>
        </w:rPr>
        <w:br/>
      </w:r>
      <w:r>
        <w:rPr>
          <w:rFonts w:asciiTheme="minorHAnsi" w:hAnsiTheme="minorHAnsi" w:cstheme="minorHAnsi"/>
          <w:lang w:val="en"/>
        </w:rPr>
        <w:t>Helena Karlsson</w:t>
      </w:r>
      <w:r>
        <w:rPr>
          <w:rFonts w:asciiTheme="minorHAnsi" w:hAnsiTheme="minorHAnsi" w:cstheme="minorHAnsi"/>
          <w:lang w:val="en"/>
        </w:rPr>
        <w:br/>
      </w:r>
      <w:proofErr w:type="spellStart"/>
      <w:r>
        <w:rPr>
          <w:rFonts w:asciiTheme="minorHAnsi" w:hAnsiTheme="minorHAnsi" w:cstheme="minorHAnsi"/>
          <w:lang w:val="en"/>
        </w:rPr>
        <w:t>Kulturverket</w:t>
      </w:r>
      <w:proofErr w:type="spellEnd"/>
      <w:r>
        <w:rPr>
          <w:rFonts w:asciiTheme="minorHAnsi" w:hAnsiTheme="minorHAnsi" w:cstheme="minorHAnsi"/>
          <w:lang w:val="en"/>
        </w:rPr>
        <w:br/>
      </w:r>
      <w:r>
        <w:rPr>
          <w:rFonts w:asciiTheme="minorHAnsi" w:hAnsiTheme="minorHAnsi" w:cstheme="minorHAnsi"/>
          <w:lang w:val="en"/>
        </w:rPr>
        <w:t>073-819 87 39</w:t>
      </w:r>
      <w:r>
        <w:rPr>
          <w:rFonts w:asciiTheme="minorHAnsi" w:hAnsiTheme="minorHAnsi" w:cstheme="minorHAnsi"/>
          <w:lang w:val="en"/>
        </w:rPr>
        <w:br/>
      </w:r>
      <w:r>
        <w:rPr>
          <w:rFonts w:asciiTheme="minorHAnsi" w:hAnsiTheme="minorHAnsi" w:cstheme="minorHAnsi"/>
          <w:lang w:val="en"/>
        </w:rPr>
        <w:t>helena.karlsson@umea.se</w:t>
      </w:r>
    </w:p>
    <w:p w:rsidR="001379DB" w:rsidRDefault="001379DB" w:rsidP="003E5AB6">
      <w:pPr>
        <w:pStyle w:val="Rubrik1"/>
      </w:pPr>
    </w:p>
    <w:sectPr w:rsidR="001379DB" w:rsidSect="00A062F3">
      <w:headerReference w:type="default" r:id="rId7"/>
      <w:headerReference w:type="first" r:id="rId8"/>
      <w:pgSz w:w="11907" w:h="16840" w:code="9"/>
      <w:pgMar w:top="1304" w:right="1418" w:bottom="1418" w:left="1418"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08D" w:rsidRDefault="001B408D">
      <w:r>
        <w:separator/>
      </w:r>
    </w:p>
  </w:endnote>
  <w:endnote w:type="continuationSeparator" w:id="0">
    <w:p w:rsidR="001B408D" w:rsidRDefault="001B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08D" w:rsidRDefault="001B408D">
      <w:r>
        <w:separator/>
      </w:r>
    </w:p>
  </w:footnote>
  <w:footnote w:type="continuationSeparator" w:id="0">
    <w:p w:rsidR="001B408D" w:rsidRDefault="001B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C8E" w:rsidRDefault="00BA1C8E" w:rsidP="00A30A4A">
    <w:pPr>
      <w:tabs>
        <w:tab w:val="left" w:pos="851"/>
        <w:tab w:val="left" w:pos="5103"/>
        <w:tab w:val="left" w:pos="7938"/>
      </w:tabs>
      <w:spacing w:line="240" w:lineRule="exact"/>
      <w:ind w:right="-56"/>
      <w:jc w:val="right"/>
    </w:pPr>
    <w:r>
      <w:fldChar w:fldCharType="begin"/>
    </w:r>
    <w:r>
      <w:instrText xml:space="preserve"> IF </w:instrText>
    </w:r>
    <w:r>
      <w:fldChar w:fldCharType="begin"/>
    </w:r>
    <w:r>
      <w:instrText xml:space="preserve"> NUMPAGES</w:instrText>
    </w:r>
    <w:r>
      <w:fldChar w:fldCharType="separate"/>
    </w:r>
    <w:r w:rsidR="003E5AB6">
      <w:rPr>
        <w:noProof/>
      </w:rPr>
      <w:instrText>2</w:instrText>
    </w:r>
    <w:r>
      <w:fldChar w:fldCharType="end"/>
    </w:r>
    <w:r>
      <w:instrText>="1" "" "</w:instrText>
    </w:r>
    <w:r>
      <w:fldChar w:fldCharType="begin"/>
    </w:r>
    <w:r>
      <w:instrText xml:space="preserve"> PAGE   \* MERGEFORMAT </w:instrText>
    </w:r>
    <w:r>
      <w:fldChar w:fldCharType="separate"/>
    </w:r>
    <w:r w:rsidR="003E5AB6">
      <w:rPr>
        <w:noProof/>
      </w:rPr>
      <w:instrText>2</w:instrText>
    </w:r>
    <w:r>
      <w:fldChar w:fldCharType="end"/>
    </w:r>
    <w:r>
      <w:instrText xml:space="preserve"> av </w:instrText>
    </w:r>
    <w:r w:rsidR="001B408D">
      <w:fldChar w:fldCharType="begin"/>
    </w:r>
    <w:r w:rsidR="001B408D">
      <w:instrText xml:space="preserve"> NUMPAGES   \* MERGEFORMAT </w:instrText>
    </w:r>
    <w:r w:rsidR="001B408D">
      <w:fldChar w:fldCharType="separate"/>
    </w:r>
    <w:r w:rsidR="003E5AB6">
      <w:rPr>
        <w:noProof/>
      </w:rPr>
      <w:instrText>2</w:instrText>
    </w:r>
    <w:r w:rsidR="001B408D">
      <w:rPr>
        <w:noProof/>
      </w:rPr>
      <w:fldChar w:fldCharType="end"/>
    </w:r>
    <w:r>
      <w:instrText xml:space="preserve">" \* MERGEFORMAT </w:instrText>
    </w:r>
    <w:r w:rsidR="00AD3390">
      <w:fldChar w:fldCharType="separate"/>
    </w:r>
    <w:r w:rsidR="003E5AB6">
      <w:rPr>
        <w:noProof/>
      </w:rPr>
      <w:t>2 av 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091F" w:rsidRDefault="00A062F3" w:rsidP="009D1C0A">
    <w:r>
      <w:rPr>
        <w:noProof/>
        <w:lang w:eastAsia="sv-SE"/>
      </w:rPr>
      <w:drawing>
        <wp:anchor distT="0" distB="0" distL="114300" distR="114300" simplePos="0" relativeHeight="251658240" behindDoc="1" locked="0" layoutInCell="1" allowOverlap="1">
          <wp:simplePos x="0" y="0"/>
          <wp:positionH relativeFrom="page">
            <wp:posOffset>903661</wp:posOffset>
          </wp:positionH>
          <wp:positionV relativeFrom="page">
            <wp:posOffset>777240</wp:posOffset>
          </wp:positionV>
          <wp:extent cx="1361342" cy="565200"/>
          <wp:effectExtent l="0" t="0" r="0" b="635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mea_kommun_CMYK_38mm.tif"/>
                  <pic:cNvPicPr/>
                </pic:nvPicPr>
                <pic:blipFill>
                  <a:blip r:embed="rId1">
                    <a:extLst>
                      <a:ext uri="{28A0092B-C50C-407E-A947-70E740481C1C}">
                        <a14:useLocalDpi xmlns:a14="http://schemas.microsoft.com/office/drawing/2010/main" val="0"/>
                      </a:ext>
                    </a:extLst>
                  </a:blip>
                  <a:stretch>
                    <a:fillRect/>
                  </a:stretch>
                </pic:blipFill>
                <pic:spPr>
                  <a:xfrm>
                    <a:off x="0" y="0"/>
                    <a:ext cx="1361342" cy="565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5CE0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C6AE0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2DCD70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C54C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388F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22241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1E7F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FCF65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AA80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64764C"/>
    <w:lvl w:ilvl="0">
      <w:start w:val="1"/>
      <w:numFmt w:val="bullet"/>
      <w:pStyle w:val="Punktlista"/>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401" w:allStyles="1" w:customStyles="0" w:latentStyles="0" w:stylesInUse="0" w:headingStyles="0" w:numberingStyles="0" w:tableStyles="0" w:directFormattingOnRuns="0" w:directFormattingOnParagraphs="0" w:directFormattingOnNumbering="1" w:directFormattingOnTables="0" w:clearFormatting="1" w:top3HeadingStyles="1" w:visibleStyles="0" w:alternateStyleNames="0"/>
  <w:defaultTabStop w:val="1134"/>
  <w:hyphenationZone w:val="425"/>
  <w:doNotShadeFormData/>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3390"/>
    <w:rsid w:val="0002057E"/>
    <w:rsid w:val="000300C9"/>
    <w:rsid w:val="00036794"/>
    <w:rsid w:val="00037282"/>
    <w:rsid w:val="00053819"/>
    <w:rsid w:val="00056221"/>
    <w:rsid w:val="0007286F"/>
    <w:rsid w:val="00082B70"/>
    <w:rsid w:val="00087FC9"/>
    <w:rsid w:val="000B6D0D"/>
    <w:rsid w:val="000B7B37"/>
    <w:rsid w:val="000C1CBB"/>
    <w:rsid w:val="000C58A5"/>
    <w:rsid w:val="000E3D39"/>
    <w:rsid w:val="000F1804"/>
    <w:rsid w:val="000F2085"/>
    <w:rsid w:val="00105CB6"/>
    <w:rsid w:val="00106B51"/>
    <w:rsid w:val="001074B5"/>
    <w:rsid w:val="0011566D"/>
    <w:rsid w:val="00115A3C"/>
    <w:rsid w:val="00122732"/>
    <w:rsid w:val="001251CD"/>
    <w:rsid w:val="00125687"/>
    <w:rsid w:val="00127A08"/>
    <w:rsid w:val="001379DB"/>
    <w:rsid w:val="00146E86"/>
    <w:rsid w:val="0016554B"/>
    <w:rsid w:val="00165E0D"/>
    <w:rsid w:val="00175A1E"/>
    <w:rsid w:val="00186738"/>
    <w:rsid w:val="001907A6"/>
    <w:rsid w:val="00195644"/>
    <w:rsid w:val="001B2FB1"/>
    <w:rsid w:val="001B408D"/>
    <w:rsid w:val="001D6468"/>
    <w:rsid w:val="001E7692"/>
    <w:rsid w:val="001F11BC"/>
    <w:rsid w:val="001F3687"/>
    <w:rsid w:val="001F66F1"/>
    <w:rsid w:val="001F6CFF"/>
    <w:rsid w:val="00206782"/>
    <w:rsid w:val="00206D6E"/>
    <w:rsid w:val="00206E1E"/>
    <w:rsid w:val="0021063E"/>
    <w:rsid w:val="00214C1B"/>
    <w:rsid w:val="00232F32"/>
    <w:rsid w:val="0026228A"/>
    <w:rsid w:val="002624E4"/>
    <w:rsid w:val="00267D00"/>
    <w:rsid w:val="00281750"/>
    <w:rsid w:val="00296751"/>
    <w:rsid w:val="0029711E"/>
    <w:rsid w:val="002A094B"/>
    <w:rsid w:val="002A7459"/>
    <w:rsid w:val="002B181D"/>
    <w:rsid w:val="002C4231"/>
    <w:rsid w:val="002E1B3E"/>
    <w:rsid w:val="002E1E9E"/>
    <w:rsid w:val="00300B8E"/>
    <w:rsid w:val="0030348E"/>
    <w:rsid w:val="003136A3"/>
    <w:rsid w:val="00323BEF"/>
    <w:rsid w:val="00335BA3"/>
    <w:rsid w:val="00343963"/>
    <w:rsid w:val="0034587D"/>
    <w:rsid w:val="00347771"/>
    <w:rsid w:val="00347944"/>
    <w:rsid w:val="003545BB"/>
    <w:rsid w:val="0037047C"/>
    <w:rsid w:val="00373AED"/>
    <w:rsid w:val="003761A7"/>
    <w:rsid w:val="00377284"/>
    <w:rsid w:val="00380DEE"/>
    <w:rsid w:val="0039145E"/>
    <w:rsid w:val="003C2178"/>
    <w:rsid w:val="003C64F8"/>
    <w:rsid w:val="003D1C38"/>
    <w:rsid w:val="003D4CDB"/>
    <w:rsid w:val="003E2241"/>
    <w:rsid w:val="003E3864"/>
    <w:rsid w:val="003E5AB6"/>
    <w:rsid w:val="003F2336"/>
    <w:rsid w:val="003F24BD"/>
    <w:rsid w:val="003F557B"/>
    <w:rsid w:val="004054EF"/>
    <w:rsid w:val="004062D6"/>
    <w:rsid w:val="004153EC"/>
    <w:rsid w:val="00416462"/>
    <w:rsid w:val="00420873"/>
    <w:rsid w:val="00420E05"/>
    <w:rsid w:val="00426F88"/>
    <w:rsid w:val="00436599"/>
    <w:rsid w:val="0044072A"/>
    <w:rsid w:val="0045237E"/>
    <w:rsid w:val="00467DC3"/>
    <w:rsid w:val="00476310"/>
    <w:rsid w:val="0048002C"/>
    <w:rsid w:val="00486001"/>
    <w:rsid w:val="004904A4"/>
    <w:rsid w:val="00491B84"/>
    <w:rsid w:val="004921EF"/>
    <w:rsid w:val="004979F1"/>
    <w:rsid w:val="004C6388"/>
    <w:rsid w:val="004D027A"/>
    <w:rsid w:val="004D098B"/>
    <w:rsid w:val="004D3109"/>
    <w:rsid w:val="004D4729"/>
    <w:rsid w:val="004D7CA6"/>
    <w:rsid w:val="004F4BD6"/>
    <w:rsid w:val="00502B4C"/>
    <w:rsid w:val="005077BC"/>
    <w:rsid w:val="00511705"/>
    <w:rsid w:val="00521771"/>
    <w:rsid w:val="005278CB"/>
    <w:rsid w:val="005303AD"/>
    <w:rsid w:val="00537887"/>
    <w:rsid w:val="00552D4E"/>
    <w:rsid w:val="0056128D"/>
    <w:rsid w:val="0056361F"/>
    <w:rsid w:val="00570545"/>
    <w:rsid w:val="00571A16"/>
    <w:rsid w:val="0057462F"/>
    <w:rsid w:val="00575432"/>
    <w:rsid w:val="0058784B"/>
    <w:rsid w:val="005933D9"/>
    <w:rsid w:val="005A67C8"/>
    <w:rsid w:val="005A7314"/>
    <w:rsid w:val="005B55E2"/>
    <w:rsid w:val="005C1D4D"/>
    <w:rsid w:val="005C70CB"/>
    <w:rsid w:val="005C7DB5"/>
    <w:rsid w:val="005D68D5"/>
    <w:rsid w:val="006030A4"/>
    <w:rsid w:val="006227DB"/>
    <w:rsid w:val="00626B8C"/>
    <w:rsid w:val="006324B4"/>
    <w:rsid w:val="00636F29"/>
    <w:rsid w:val="00644147"/>
    <w:rsid w:val="00654979"/>
    <w:rsid w:val="00660F4B"/>
    <w:rsid w:val="00662F29"/>
    <w:rsid w:val="006707E7"/>
    <w:rsid w:val="006708A9"/>
    <w:rsid w:val="00686718"/>
    <w:rsid w:val="0068798A"/>
    <w:rsid w:val="00687FC6"/>
    <w:rsid w:val="00692D70"/>
    <w:rsid w:val="006A5CEE"/>
    <w:rsid w:val="006A6A0B"/>
    <w:rsid w:val="006B4C72"/>
    <w:rsid w:val="006D7094"/>
    <w:rsid w:val="006E1224"/>
    <w:rsid w:val="006E5AD9"/>
    <w:rsid w:val="006E74C7"/>
    <w:rsid w:val="006F2EF4"/>
    <w:rsid w:val="006F5449"/>
    <w:rsid w:val="006F665F"/>
    <w:rsid w:val="00706578"/>
    <w:rsid w:val="0071029A"/>
    <w:rsid w:val="007137D3"/>
    <w:rsid w:val="00713F1A"/>
    <w:rsid w:val="00764783"/>
    <w:rsid w:val="00777E23"/>
    <w:rsid w:val="0078536C"/>
    <w:rsid w:val="007B6783"/>
    <w:rsid w:val="007B77C6"/>
    <w:rsid w:val="007B7D70"/>
    <w:rsid w:val="007C091F"/>
    <w:rsid w:val="007C3ED2"/>
    <w:rsid w:val="007C6E9F"/>
    <w:rsid w:val="007D1B09"/>
    <w:rsid w:val="007D6754"/>
    <w:rsid w:val="007E026E"/>
    <w:rsid w:val="007E1107"/>
    <w:rsid w:val="007E36FD"/>
    <w:rsid w:val="007E4089"/>
    <w:rsid w:val="007E50B3"/>
    <w:rsid w:val="008051C2"/>
    <w:rsid w:val="00813ACE"/>
    <w:rsid w:val="00840AB9"/>
    <w:rsid w:val="00845009"/>
    <w:rsid w:val="008534F7"/>
    <w:rsid w:val="00856ABE"/>
    <w:rsid w:val="00860183"/>
    <w:rsid w:val="00862662"/>
    <w:rsid w:val="008649F7"/>
    <w:rsid w:val="00864C0F"/>
    <w:rsid w:val="00881403"/>
    <w:rsid w:val="00890E73"/>
    <w:rsid w:val="00892647"/>
    <w:rsid w:val="0089376F"/>
    <w:rsid w:val="0089482B"/>
    <w:rsid w:val="008A3D42"/>
    <w:rsid w:val="008A46DF"/>
    <w:rsid w:val="008B0C68"/>
    <w:rsid w:val="008B142F"/>
    <w:rsid w:val="008B61F8"/>
    <w:rsid w:val="008B73D7"/>
    <w:rsid w:val="008B7F5E"/>
    <w:rsid w:val="008C2D06"/>
    <w:rsid w:val="008D1EDF"/>
    <w:rsid w:val="008E37FE"/>
    <w:rsid w:val="008E4E9A"/>
    <w:rsid w:val="008F5A70"/>
    <w:rsid w:val="008F7566"/>
    <w:rsid w:val="00900DEA"/>
    <w:rsid w:val="0090149F"/>
    <w:rsid w:val="0091224D"/>
    <w:rsid w:val="00926F5C"/>
    <w:rsid w:val="00926FF9"/>
    <w:rsid w:val="00940292"/>
    <w:rsid w:val="00940784"/>
    <w:rsid w:val="00941A54"/>
    <w:rsid w:val="009443B5"/>
    <w:rsid w:val="00957BAC"/>
    <w:rsid w:val="009614DC"/>
    <w:rsid w:val="00961D00"/>
    <w:rsid w:val="00976E76"/>
    <w:rsid w:val="00977F6C"/>
    <w:rsid w:val="009A6435"/>
    <w:rsid w:val="009B459F"/>
    <w:rsid w:val="009B49E4"/>
    <w:rsid w:val="009C0AC2"/>
    <w:rsid w:val="009C5519"/>
    <w:rsid w:val="009C74A5"/>
    <w:rsid w:val="009D0323"/>
    <w:rsid w:val="009D1C0A"/>
    <w:rsid w:val="009D7CF9"/>
    <w:rsid w:val="009E2EB8"/>
    <w:rsid w:val="009E4B63"/>
    <w:rsid w:val="009F26E6"/>
    <w:rsid w:val="009F5BF5"/>
    <w:rsid w:val="00A03EAA"/>
    <w:rsid w:val="00A0495E"/>
    <w:rsid w:val="00A04A12"/>
    <w:rsid w:val="00A062F3"/>
    <w:rsid w:val="00A11040"/>
    <w:rsid w:val="00A17759"/>
    <w:rsid w:val="00A20070"/>
    <w:rsid w:val="00A26365"/>
    <w:rsid w:val="00A30A4A"/>
    <w:rsid w:val="00A32CD7"/>
    <w:rsid w:val="00A37B10"/>
    <w:rsid w:val="00A52FDC"/>
    <w:rsid w:val="00A63B7E"/>
    <w:rsid w:val="00A667EF"/>
    <w:rsid w:val="00A715CB"/>
    <w:rsid w:val="00A84F45"/>
    <w:rsid w:val="00A908D0"/>
    <w:rsid w:val="00A934AD"/>
    <w:rsid w:val="00A964FD"/>
    <w:rsid w:val="00A97A9E"/>
    <w:rsid w:val="00AA4CBF"/>
    <w:rsid w:val="00AA5C33"/>
    <w:rsid w:val="00AA6E82"/>
    <w:rsid w:val="00AC2F81"/>
    <w:rsid w:val="00AD2D44"/>
    <w:rsid w:val="00AD3390"/>
    <w:rsid w:val="00AD6018"/>
    <w:rsid w:val="00AE4E42"/>
    <w:rsid w:val="00AE53AB"/>
    <w:rsid w:val="00AE7391"/>
    <w:rsid w:val="00AF2F35"/>
    <w:rsid w:val="00B11557"/>
    <w:rsid w:val="00B172F2"/>
    <w:rsid w:val="00B347CB"/>
    <w:rsid w:val="00B37593"/>
    <w:rsid w:val="00B43523"/>
    <w:rsid w:val="00B43E93"/>
    <w:rsid w:val="00B44B18"/>
    <w:rsid w:val="00B45E01"/>
    <w:rsid w:val="00B50C61"/>
    <w:rsid w:val="00B50EF1"/>
    <w:rsid w:val="00B51596"/>
    <w:rsid w:val="00B5457E"/>
    <w:rsid w:val="00B5661A"/>
    <w:rsid w:val="00B574D2"/>
    <w:rsid w:val="00B63974"/>
    <w:rsid w:val="00B6673D"/>
    <w:rsid w:val="00B75AB8"/>
    <w:rsid w:val="00B83A05"/>
    <w:rsid w:val="00BA1C8E"/>
    <w:rsid w:val="00BA4F72"/>
    <w:rsid w:val="00BB0BC6"/>
    <w:rsid w:val="00BB7F43"/>
    <w:rsid w:val="00BE08DA"/>
    <w:rsid w:val="00BE0EE0"/>
    <w:rsid w:val="00BE5942"/>
    <w:rsid w:val="00BE6CC4"/>
    <w:rsid w:val="00C3332E"/>
    <w:rsid w:val="00C35CE7"/>
    <w:rsid w:val="00C421B2"/>
    <w:rsid w:val="00C54017"/>
    <w:rsid w:val="00C55D4A"/>
    <w:rsid w:val="00C568F3"/>
    <w:rsid w:val="00C57870"/>
    <w:rsid w:val="00C67866"/>
    <w:rsid w:val="00C90B9E"/>
    <w:rsid w:val="00C92A83"/>
    <w:rsid w:val="00C948C9"/>
    <w:rsid w:val="00CA19E3"/>
    <w:rsid w:val="00CB51BB"/>
    <w:rsid w:val="00CC7B84"/>
    <w:rsid w:val="00CD08F3"/>
    <w:rsid w:val="00CD3EAC"/>
    <w:rsid w:val="00CF5E89"/>
    <w:rsid w:val="00CF6743"/>
    <w:rsid w:val="00D134E2"/>
    <w:rsid w:val="00D15E44"/>
    <w:rsid w:val="00D228A4"/>
    <w:rsid w:val="00D234B1"/>
    <w:rsid w:val="00D301D7"/>
    <w:rsid w:val="00D30A44"/>
    <w:rsid w:val="00D35AC9"/>
    <w:rsid w:val="00D36BB4"/>
    <w:rsid w:val="00D37143"/>
    <w:rsid w:val="00D378E1"/>
    <w:rsid w:val="00D414A3"/>
    <w:rsid w:val="00D42C82"/>
    <w:rsid w:val="00D5517C"/>
    <w:rsid w:val="00D55CC7"/>
    <w:rsid w:val="00D826DC"/>
    <w:rsid w:val="00D92A5B"/>
    <w:rsid w:val="00DA2E9A"/>
    <w:rsid w:val="00DA4465"/>
    <w:rsid w:val="00DC28C8"/>
    <w:rsid w:val="00DC5B79"/>
    <w:rsid w:val="00DD0189"/>
    <w:rsid w:val="00DE5676"/>
    <w:rsid w:val="00DE7CAF"/>
    <w:rsid w:val="00DF19A6"/>
    <w:rsid w:val="00DF2ABF"/>
    <w:rsid w:val="00DF7F63"/>
    <w:rsid w:val="00E0685A"/>
    <w:rsid w:val="00E229FF"/>
    <w:rsid w:val="00E26DA7"/>
    <w:rsid w:val="00E355AD"/>
    <w:rsid w:val="00E403CA"/>
    <w:rsid w:val="00E52B68"/>
    <w:rsid w:val="00E55920"/>
    <w:rsid w:val="00E72D99"/>
    <w:rsid w:val="00E72E6A"/>
    <w:rsid w:val="00E80412"/>
    <w:rsid w:val="00E8084A"/>
    <w:rsid w:val="00E8324E"/>
    <w:rsid w:val="00E85978"/>
    <w:rsid w:val="00E9514C"/>
    <w:rsid w:val="00E96E16"/>
    <w:rsid w:val="00EA5652"/>
    <w:rsid w:val="00EA7BB7"/>
    <w:rsid w:val="00EB12B4"/>
    <w:rsid w:val="00EB3AB4"/>
    <w:rsid w:val="00EB7A86"/>
    <w:rsid w:val="00ED1CFF"/>
    <w:rsid w:val="00EE25C6"/>
    <w:rsid w:val="00EF0526"/>
    <w:rsid w:val="00F05039"/>
    <w:rsid w:val="00F11510"/>
    <w:rsid w:val="00F16841"/>
    <w:rsid w:val="00F17240"/>
    <w:rsid w:val="00F2157A"/>
    <w:rsid w:val="00F36A6B"/>
    <w:rsid w:val="00F36A9D"/>
    <w:rsid w:val="00F44F62"/>
    <w:rsid w:val="00F54CAF"/>
    <w:rsid w:val="00F6128C"/>
    <w:rsid w:val="00F62AD7"/>
    <w:rsid w:val="00F643A0"/>
    <w:rsid w:val="00F76AB5"/>
    <w:rsid w:val="00F9248D"/>
    <w:rsid w:val="00F9459C"/>
    <w:rsid w:val="00FA1D31"/>
    <w:rsid w:val="00FA415A"/>
    <w:rsid w:val="00FA7396"/>
    <w:rsid w:val="00FB20B6"/>
    <w:rsid w:val="00FB6BF4"/>
    <w:rsid w:val="00FC0632"/>
    <w:rsid w:val="00FC3770"/>
    <w:rsid w:val="00FC5D09"/>
    <w:rsid w:val="00FD3D0A"/>
    <w:rsid w:val="00FD6A2F"/>
    <w:rsid w:val="00FE16E7"/>
    <w:rsid w:val="00FF28A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2DADFD7F"/>
  <w15:docId w15:val="{CE41590D-E519-4051-8504-10FD1C41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2FDC"/>
    <w:pPr>
      <w:spacing w:after="120" w:line="312" w:lineRule="auto"/>
    </w:pPr>
    <w:rPr>
      <w:rFonts w:ascii="Calibri" w:hAnsi="Calibri"/>
      <w:sz w:val="24"/>
      <w:lang w:eastAsia="en-US"/>
    </w:rPr>
  </w:style>
  <w:style w:type="paragraph" w:styleId="Rubrik1">
    <w:name w:val="heading 1"/>
    <w:basedOn w:val="Normal"/>
    <w:next w:val="Normal"/>
    <w:autoRedefine/>
    <w:qFormat/>
    <w:rsid w:val="001379DB"/>
    <w:pPr>
      <w:keepNext/>
      <w:spacing w:before="480" w:after="240" w:line="240" w:lineRule="auto"/>
      <w:outlineLvl w:val="0"/>
    </w:pPr>
    <w:rPr>
      <w:rFonts w:cs="Arial"/>
      <w:b/>
      <w:bCs/>
      <w:kern w:val="32"/>
      <w:sz w:val="34"/>
      <w:szCs w:val="32"/>
    </w:rPr>
  </w:style>
  <w:style w:type="paragraph" w:styleId="Rubrik2">
    <w:name w:val="heading 2"/>
    <w:basedOn w:val="Normal"/>
    <w:next w:val="Normal"/>
    <w:autoRedefine/>
    <w:qFormat/>
    <w:rsid w:val="001379DB"/>
    <w:pPr>
      <w:keepNext/>
      <w:spacing w:before="480" w:after="240" w:line="240" w:lineRule="auto"/>
      <w:outlineLvl w:val="1"/>
    </w:pPr>
    <w:rPr>
      <w:rFonts w:cs="Arial"/>
      <w:b/>
      <w:bCs/>
      <w:iCs/>
      <w:sz w:val="28"/>
      <w:szCs w:val="28"/>
    </w:rPr>
  </w:style>
  <w:style w:type="paragraph" w:styleId="Rubrik3">
    <w:name w:val="heading 3"/>
    <w:basedOn w:val="Normal"/>
    <w:next w:val="Normal"/>
    <w:autoRedefine/>
    <w:qFormat/>
    <w:rsid w:val="001379DB"/>
    <w:pPr>
      <w:keepNext/>
      <w:spacing w:before="480" w:after="240" w:line="240" w:lineRule="auto"/>
      <w:outlineLvl w:val="2"/>
    </w:pPr>
    <w:rPr>
      <w:rFonts w:cs="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864C0F"/>
    <w:rPr>
      <w:rFonts w:ascii="Tahoma" w:hAnsi="Tahoma" w:cs="Tahoma"/>
      <w:sz w:val="16"/>
      <w:szCs w:val="16"/>
    </w:rPr>
  </w:style>
  <w:style w:type="paragraph" w:styleId="Punktlista">
    <w:name w:val="List Bullet"/>
    <w:basedOn w:val="Normal"/>
    <w:autoRedefine/>
    <w:qFormat/>
    <w:rsid w:val="003136A3"/>
    <w:pPr>
      <w:numPr>
        <w:numId w:val="6"/>
      </w:numPr>
      <w:ind w:left="357" w:hanging="357"/>
    </w:pPr>
  </w:style>
  <w:style w:type="table" w:styleId="Standardtabell1">
    <w:name w:val="Table Classic 1"/>
    <w:basedOn w:val="Normaltabell"/>
    <w:rsid w:val="004979F1"/>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Indragadressmottagare">
    <w:name w:val="Indrag adressmottagare"/>
    <w:basedOn w:val="Normal"/>
    <w:link w:val="IndragadressmottagareChar"/>
    <w:autoRedefine/>
    <w:qFormat/>
    <w:rsid w:val="00DF2ABF"/>
    <w:pPr>
      <w:ind w:left="4536"/>
    </w:pPr>
  </w:style>
  <w:style w:type="character" w:customStyle="1" w:styleId="IndragadressmottagareChar">
    <w:name w:val="Indrag adressmottagare Char"/>
    <w:basedOn w:val="Standardstycketeckensnitt"/>
    <w:link w:val="Indragadressmottagare"/>
    <w:rsid w:val="00DF2ABF"/>
    <w:rPr>
      <w:rFonts w:ascii="Calibri" w:hAnsi="Calibri"/>
      <w:sz w:val="24"/>
      <w:lang w:eastAsia="en-US"/>
    </w:rPr>
  </w:style>
  <w:style w:type="paragraph" w:styleId="Sidhuvud">
    <w:name w:val="header"/>
    <w:basedOn w:val="Normal"/>
    <w:link w:val="SidhuvudChar"/>
    <w:uiPriority w:val="99"/>
    <w:unhideWhenUsed/>
    <w:rsid w:val="00A97A9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97A9E"/>
    <w:rPr>
      <w:sz w:val="24"/>
      <w:lang w:eastAsia="en-US"/>
    </w:rPr>
  </w:style>
  <w:style w:type="paragraph" w:styleId="Sidfot">
    <w:name w:val="footer"/>
    <w:basedOn w:val="Normal"/>
    <w:link w:val="SidfotChar"/>
    <w:unhideWhenUsed/>
    <w:rsid w:val="00A97A9E"/>
    <w:pPr>
      <w:tabs>
        <w:tab w:val="center" w:pos="4536"/>
        <w:tab w:val="right" w:pos="9072"/>
      </w:tabs>
      <w:spacing w:after="0" w:line="240" w:lineRule="auto"/>
    </w:pPr>
  </w:style>
  <w:style w:type="character" w:customStyle="1" w:styleId="SidfotChar">
    <w:name w:val="Sidfot Char"/>
    <w:basedOn w:val="Standardstycketeckensnitt"/>
    <w:link w:val="Sidfot"/>
    <w:rsid w:val="00A97A9E"/>
    <w:rPr>
      <w:sz w:val="24"/>
      <w:lang w:eastAsia="en-US"/>
    </w:rPr>
  </w:style>
  <w:style w:type="paragraph" w:styleId="Normalwebb">
    <w:name w:val="Normal (Web)"/>
    <w:basedOn w:val="Normal"/>
    <w:uiPriority w:val="99"/>
    <w:unhideWhenUsed/>
    <w:rsid w:val="00AD3390"/>
    <w:pPr>
      <w:spacing w:before="100" w:beforeAutospacing="1" w:after="100" w:afterAutospacing="1" w:line="240" w:lineRule="auto"/>
    </w:pPr>
    <w:rPr>
      <w:rFonts w:ascii="Times New Roman" w:hAnsi="Times New Roman"/>
      <w:szCs w:val="24"/>
      <w:lang w:eastAsia="sv-SE"/>
    </w:rPr>
  </w:style>
  <w:style w:type="character" w:styleId="Stark">
    <w:name w:val="Strong"/>
    <w:basedOn w:val="Standardstycketeckensnitt"/>
    <w:uiPriority w:val="22"/>
    <w:qFormat/>
    <w:rsid w:val="00AD3390"/>
    <w:rPr>
      <w:b/>
      <w:bCs/>
    </w:rPr>
  </w:style>
  <w:style w:type="character" w:styleId="Betoning">
    <w:name w:val="Emphasis"/>
    <w:basedOn w:val="Standardstycketeckensnitt"/>
    <w:uiPriority w:val="20"/>
    <w:qFormat/>
    <w:rsid w:val="00AD339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9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d.umea.se\dfs\gemensam\Mallar\wordMallar\Brev%20dokument\mallBrev_f&#228;r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mallBrev_färg</Template>
  <TotalTime>55</TotalTime>
  <Pages>2</Pages>
  <Words>323</Words>
  <Characters>1713</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Brev färg</vt:lpstr>
    </vt:vector>
  </TitlesOfParts>
  <Company>Umeå kommun</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 färg</dc:title>
  <dc:creator>Mattias Grundström Mitz</dc:creator>
  <cp:lastModifiedBy>Mattias Grundström Mitz</cp:lastModifiedBy>
  <cp:revision>1</cp:revision>
  <cp:lastPrinted>2012-02-21T07:35:00Z</cp:lastPrinted>
  <dcterms:created xsi:type="dcterms:W3CDTF">2019-10-01T12:59:00Z</dcterms:created>
  <dcterms:modified xsi:type="dcterms:W3CDTF">2019-10-01T13:54:00Z</dcterms:modified>
</cp:coreProperties>
</file>