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4D3C5" w14:textId="5E6245F4" w:rsidR="46AD4F4E" w:rsidRDefault="46AD4F4E" w:rsidP="74D174BB">
      <w:pPr>
        <w:pStyle w:val="Heading1"/>
        <w:spacing w:before="0"/>
        <w:rPr>
          <w:rFonts w:ascii="Calibri Light" w:eastAsia="Calibri Light" w:hAnsi="Calibri Light" w:cs="Calibri Light"/>
        </w:rPr>
      </w:pPr>
      <w:r w:rsidRPr="74D174BB">
        <w:rPr>
          <w:rFonts w:ascii="Calibri Light" w:eastAsia="Calibri Light" w:hAnsi="Calibri Light" w:cs="Calibri Light"/>
        </w:rPr>
        <w:t>Social Media Suggestions &amp; Tips</w:t>
      </w:r>
    </w:p>
    <w:p w14:paraId="36A6FBF6" w14:textId="4B0B5EB5" w:rsidR="46AD4F4E" w:rsidRDefault="46AD4F4E" w:rsidP="74D174BB">
      <w:pPr>
        <w:spacing w:after="0"/>
        <w:rPr>
          <w:rFonts w:ascii="Calibri" w:eastAsia="Calibri" w:hAnsi="Calibri" w:cs="Calibri"/>
          <w:color w:val="000000" w:themeColor="text1"/>
        </w:rPr>
      </w:pPr>
      <w:r w:rsidRPr="74D174BB">
        <w:rPr>
          <w:rFonts w:ascii="Calibri" w:eastAsia="Calibri" w:hAnsi="Calibri" w:cs="Calibri"/>
          <w:i/>
          <w:iCs/>
          <w:color w:val="000000" w:themeColor="text1"/>
          <w:lang w:val="en"/>
        </w:rPr>
        <w:t xml:space="preserve">Use these suggested posts on any social media that your organization is active to help get the word out about your </w:t>
      </w:r>
      <w:r w:rsidRPr="74D174BB">
        <w:rPr>
          <w:rFonts w:ascii="Calibri" w:eastAsia="Calibri" w:hAnsi="Calibri" w:cs="Calibri"/>
          <w:color w:val="000000" w:themeColor="text1"/>
          <w:lang w:val="en"/>
        </w:rPr>
        <w:t>Bringing the Farm to School: Local Producer Training</w:t>
      </w:r>
      <w:r w:rsidRPr="74D174BB">
        <w:rPr>
          <w:rFonts w:ascii="Calibri" w:eastAsia="Calibri" w:hAnsi="Calibri" w:cs="Calibri"/>
          <w:i/>
          <w:iCs/>
          <w:color w:val="000000" w:themeColor="text1"/>
          <w:lang w:val="en"/>
        </w:rPr>
        <w:t xml:space="preserve">. Adding specific training information – such as dates, registration link, and name of your organization – to these posts will make for more effective outreach and promotion.  </w:t>
      </w:r>
    </w:p>
    <w:p w14:paraId="5F68CEFA" w14:textId="006ECE64" w:rsidR="74D174BB" w:rsidRDefault="74D174BB" w:rsidP="74D174BB">
      <w:pPr>
        <w:spacing w:after="0"/>
        <w:rPr>
          <w:rFonts w:ascii="Calibri" w:eastAsia="Calibri" w:hAnsi="Calibri" w:cs="Calibri"/>
          <w:i/>
          <w:iCs/>
          <w:color w:val="000000" w:themeColor="text1"/>
          <w:lang w:val="en"/>
        </w:rPr>
      </w:pPr>
    </w:p>
    <w:p w14:paraId="1647AF6B" w14:textId="0DB16DF6" w:rsidR="46AD4F4E" w:rsidRDefault="46AD4F4E" w:rsidP="74D174BB">
      <w:pPr>
        <w:spacing w:after="0"/>
        <w:rPr>
          <w:rFonts w:ascii="Calibri" w:eastAsia="Calibri" w:hAnsi="Calibri" w:cs="Calibri"/>
          <w:color w:val="000000" w:themeColor="text1"/>
        </w:rPr>
      </w:pPr>
      <w:r w:rsidRPr="74D174BB">
        <w:rPr>
          <w:rFonts w:ascii="Calibri" w:eastAsia="Calibri" w:hAnsi="Calibri" w:cs="Calibri"/>
          <w:b/>
          <w:bCs/>
          <w:color w:val="000000" w:themeColor="text1"/>
          <w:u w:val="single"/>
          <w:lang w:val="en"/>
        </w:rPr>
        <w:t>Twitter</w:t>
      </w:r>
    </w:p>
    <w:p w14:paraId="1D70D04C" w14:textId="09B3B2D7"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 xml:space="preserve">Register Now! [ORG NAME] is hosting the Bringing the Farm to School: Local Producer Training on [DATE] at [LOCATION] to help producers learn about selling their product to schools. Learn more and register by [DATE]: [REGISTRATION LINK] </w:t>
      </w:r>
    </w:p>
    <w:p w14:paraId="001EE99D" w14:textId="7C0CF019" w:rsidR="74D174BB" w:rsidRDefault="74D174BB" w:rsidP="74D174BB">
      <w:pPr>
        <w:spacing w:after="0"/>
        <w:rPr>
          <w:rFonts w:ascii="Calibri" w:eastAsia="Calibri" w:hAnsi="Calibri" w:cs="Calibri"/>
          <w:color w:val="000000" w:themeColor="text1"/>
        </w:rPr>
      </w:pPr>
    </w:p>
    <w:p w14:paraId="214C4227" w14:textId="776F1B5B"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 xml:space="preserve">Want to learn about expanding your ag business to reach school markets? [ORG NAME] is hosting the Bringing the Farm to School: Local Producer Training on [DATE] and [LOCATION]. Learn more and register at [REGISTRATION LINK]  </w:t>
      </w:r>
    </w:p>
    <w:p w14:paraId="16FF2F73" w14:textId="7074F74C" w:rsidR="74D174BB" w:rsidRDefault="74D174BB" w:rsidP="74D174BB">
      <w:pPr>
        <w:spacing w:after="0"/>
        <w:rPr>
          <w:rFonts w:ascii="Calibri" w:eastAsia="Calibri" w:hAnsi="Calibri" w:cs="Calibri"/>
          <w:color w:val="000000" w:themeColor="text1"/>
        </w:rPr>
      </w:pPr>
    </w:p>
    <w:p w14:paraId="03ADF360" w14:textId="4EAF9AE6"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 xml:space="preserve">Could sales of local food to schools be a nice addition to your farm’s business plan?  Find out at the Bringing the Farm to School: Local Producer Training on [DATE] and [LOCATION]. Learn more and register at [REGISTRATION LINK] </w:t>
      </w:r>
    </w:p>
    <w:p w14:paraId="545910B5" w14:textId="368FF127" w:rsidR="74D174BB" w:rsidRDefault="74D174BB" w:rsidP="74D174BB">
      <w:pPr>
        <w:spacing w:after="0"/>
        <w:rPr>
          <w:rFonts w:ascii="Calibri" w:eastAsia="Calibri" w:hAnsi="Calibri" w:cs="Calibri"/>
          <w:color w:val="000000" w:themeColor="text1"/>
        </w:rPr>
      </w:pPr>
    </w:p>
    <w:p w14:paraId="765B549C" w14:textId="52EA306A"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 xml:space="preserve">Schools across the country buy $10 Billion each year in food for school meals. Could this market be right for you? Find out at the Bringing the Farm to School: Local Producer Training on [DATE] and [LOCATION]. Learn more and register at [REGISTRATION LINK] </w:t>
      </w:r>
    </w:p>
    <w:p w14:paraId="27E4D13C" w14:textId="6A491BC6" w:rsidR="74D174BB" w:rsidRDefault="74D174BB" w:rsidP="74D174BB">
      <w:pPr>
        <w:spacing w:after="0"/>
        <w:rPr>
          <w:rFonts w:ascii="Calibri" w:eastAsia="Calibri" w:hAnsi="Calibri" w:cs="Calibri"/>
          <w:color w:val="000000" w:themeColor="text1"/>
        </w:rPr>
      </w:pPr>
    </w:p>
    <w:p w14:paraId="4CB55871" w14:textId="03212D2C"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Heard about the farm to school concept, but not really sure how to “dig in”? The Bringing the Farm to School: Local Producer Training on [DATE] at [LOCATION] can help you learn about selling your products to schools. Learn more and register at [REGISTRATION LINK]</w:t>
      </w:r>
      <w:r>
        <w:br/>
      </w:r>
    </w:p>
    <w:p w14:paraId="4C6291C4" w14:textId="219390CC" w:rsidR="46AD4F4E" w:rsidRDefault="46AD4F4E" w:rsidP="74D174BB">
      <w:pPr>
        <w:spacing w:after="0"/>
        <w:rPr>
          <w:rFonts w:ascii="Calibri" w:eastAsia="Calibri" w:hAnsi="Calibri" w:cs="Calibri"/>
          <w:color w:val="000000" w:themeColor="text1"/>
        </w:rPr>
      </w:pPr>
      <w:r w:rsidRPr="74D174BB">
        <w:rPr>
          <w:rFonts w:ascii="Calibri" w:eastAsia="Calibri" w:hAnsi="Calibri" w:cs="Calibri"/>
          <w:b/>
          <w:bCs/>
          <w:color w:val="000000" w:themeColor="text1"/>
          <w:u w:val="single"/>
          <w:lang w:val="en"/>
        </w:rPr>
        <w:t>Facebook</w:t>
      </w:r>
      <w:r w:rsidRPr="74D174BB">
        <w:rPr>
          <w:rFonts w:ascii="Calibri" w:eastAsia="Calibri" w:hAnsi="Calibri" w:cs="Calibri"/>
          <w:b/>
          <w:bCs/>
          <w:color w:val="000000" w:themeColor="text1"/>
          <w:lang w:val="en"/>
        </w:rPr>
        <w:t xml:space="preserve"> </w:t>
      </w:r>
    </w:p>
    <w:p w14:paraId="21229500" w14:textId="30321763"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 xml:space="preserve">Training Opportunity: Learn about expanding your ag business to reach school markets. [ORG NAME] is hosting the Bringing the Farm to School: Local Producer Training on [DATE] and [LOCATION]. Hear from local experts about accessing school markets, growing products for schools, and more. Learn more and register at [REGISTRATION LINK].  </w:t>
      </w:r>
    </w:p>
    <w:p w14:paraId="183EE09E" w14:textId="313790E9" w:rsidR="74D174BB" w:rsidRDefault="74D174BB" w:rsidP="74D174BB">
      <w:pPr>
        <w:spacing w:after="0"/>
        <w:rPr>
          <w:rFonts w:ascii="Calibri" w:eastAsia="Calibri" w:hAnsi="Calibri" w:cs="Calibri"/>
          <w:color w:val="000000" w:themeColor="text1"/>
        </w:rPr>
      </w:pPr>
    </w:p>
    <w:p w14:paraId="487471E8" w14:textId="7D602EBC"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Curious about expanding your business to reach school markets? Join us on [DATE] at [LOCATION] for a Bringing the Farm to School: Local Producer Training to gain new knowledge and resources to help you connect to the school market. Learn more and register at [REGISTRATION LINK].</w:t>
      </w:r>
    </w:p>
    <w:p w14:paraId="4E6FA6C2" w14:textId="60DAD686" w:rsidR="74D174BB" w:rsidRDefault="74D174BB" w:rsidP="74D174BB">
      <w:pPr>
        <w:spacing w:after="0"/>
        <w:rPr>
          <w:rFonts w:ascii="Calibri" w:eastAsia="Calibri" w:hAnsi="Calibri" w:cs="Calibri"/>
          <w:color w:val="000000" w:themeColor="text1"/>
        </w:rPr>
      </w:pPr>
    </w:p>
    <w:p w14:paraId="514D666A" w14:textId="7D654AC1" w:rsidR="46AD4F4E" w:rsidRDefault="46AD4F4E" w:rsidP="74D174BB">
      <w:pPr>
        <w:spacing w:after="0"/>
        <w:rPr>
          <w:rFonts w:ascii="Calibri" w:eastAsia="Calibri" w:hAnsi="Calibri" w:cs="Calibri"/>
          <w:color w:val="000000" w:themeColor="text1"/>
        </w:rPr>
      </w:pPr>
      <w:r w:rsidRPr="74D174BB">
        <w:rPr>
          <w:rFonts w:ascii="Calibri" w:eastAsia="Calibri" w:hAnsi="Calibri" w:cs="Calibri"/>
          <w:b/>
          <w:bCs/>
          <w:color w:val="000000" w:themeColor="text1"/>
          <w:u w:val="single"/>
          <w:lang w:val="en"/>
        </w:rPr>
        <w:t>Instagram</w:t>
      </w:r>
      <w:r w:rsidRPr="74D174BB">
        <w:rPr>
          <w:rFonts w:ascii="Calibri" w:eastAsia="Calibri" w:hAnsi="Calibri" w:cs="Calibri"/>
          <w:b/>
          <w:bCs/>
          <w:color w:val="000000" w:themeColor="text1"/>
          <w:lang w:val="en"/>
        </w:rPr>
        <w:t xml:space="preserve"> </w:t>
      </w:r>
    </w:p>
    <w:p w14:paraId="36BD0A6D" w14:textId="0C5B15F1"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 xml:space="preserve">Calling all farmers &amp; agricultural producers! Are you interested in learning about expanding your business to reach  schools? [ORG NAME] is hosting a Bringing the Farm to School: Local Producer Training on [DATE] at [LOCATION] where you can learn from local experts about accessing school markets, growing products for schools, and more. Learn more and register by [PROVIDE MORE INFORMATION]. </w:t>
      </w:r>
    </w:p>
    <w:p w14:paraId="5E73DCC4" w14:textId="050DC9B1" w:rsidR="74D174BB" w:rsidRDefault="74D174BB" w:rsidP="74D174BB">
      <w:pPr>
        <w:spacing w:after="0"/>
        <w:rPr>
          <w:rFonts w:ascii="Calibri" w:eastAsia="Calibri" w:hAnsi="Calibri" w:cs="Calibri"/>
          <w:color w:val="000000" w:themeColor="text1"/>
        </w:rPr>
      </w:pPr>
    </w:p>
    <w:p w14:paraId="60890FE5" w14:textId="7D726E68" w:rsidR="46AD4F4E" w:rsidRDefault="46AD4F4E" w:rsidP="74D174BB">
      <w:pPr>
        <w:spacing w:after="0"/>
        <w:rPr>
          <w:rFonts w:ascii="Calibri" w:eastAsia="Calibri" w:hAnsi="Calibri" w:cs="Calibri"/>
          <w:color w:val="000000" w:themeColor="text1"/>
        </w:rPr>
      </w:pPr>
      <w:r w:rsidRPr="74D174BB">
        <w:rPr>
          <w:rFonts w:ascii="Calibri" w:eastAsia="Calibri" w:hAnsi="Calibri" w:cs="Calibri"/>
          <w:b/>
          <w:bCs/>
          <w:color w:val="000000" w:themeColor="text1"/>
          <w:u w:val="single"/>
          <w:lang w:val="en"/>
        </w:rPr>
        <w:lastRenderedPageBreak/>
        <w:t>LinkedIn</w:t>
      </w:r>
      <w:r w:rsidRPr="74D174BB">
        <w:rPr>
          <w:rFonts w:ascii="Calibri" w:eastAsia="Calibri" w:hAnsi="Calibri" w:cs="Calibri"/>
          <w:b/>
          <w:bCs/>
          <w:color w:val="000000" w:themeColor="text1"/>
          <w:lang w:val="en"/>
        </w:rPr>
        <w:t xml:space="preserve"> </w:t>
      </w:r>
    </w:p>
    <w:p w14:paraId="5443DD29" w14:textId="273DB36E"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lang w:val="en"/>
        </w:rPr>
        <w:t xml:space="preserve">Schools across the US purchase more than $800 million in local food products for school meals every year – and that number is growing. Learn about expanding your ag business to reach schools at [ORG NAME]’s Bringing the Farm to School: Local Producer Training on [DATE] at [LOCATION]. Hear from local experts about accessing school markets, growing products for schools, and more. Register at [REGISTRATION LINK]. </w:t>
      </w:r>
    </w:p>
    <w:p w14:paraId="33DB83EF" w14:textId="21B5ADB8" w:rsidR="74D174BB" w:rsidRDefault="74D174BB" w:rsidP="74D174BB">
      <w:pPr>
        <w:spacing w:after="0"/>
        <w:rPr>
          <w:rFonts w:ascii="Calibri" w:eastAsia="Calibri" w:hAnsi="Calibri" w:cs="Calibri"/>
          <w:color w:val="000000" w:themeColor="text1"/>
        </w:rPr>
      </w:pPr>
    </w:p>
    <w:p w14:paraId="6F5229E5" w14:textId="321547F2" w:rsidR="74D174BB" w:rsidRDefault="74D174BB" w:rsidP="74D174BB">
      <w:pPr>
        <w:spacing w:after="0"/>
        <w:rPr>
          <w:rFonts w:ascii="Calibri" w:eastAsia="Calibri" w:hAnsi="Calibri" w:cs="Calibri"/>
          <w:color w:val="000000" w:themeColor="text1"/>
        </w:rPr>
      </w:pPr>
    </w:p>
    <w:p w14:paraId="676A5DC4" w14:textId="26D54E16" w:rsidR="46AD4F4E" w:rsidRDefault="46AD4F4E" w:rsidP="74D174BB">
      <w:pPr>
        <w:spacing w:after="0"/>
        <w:rPr>
          <w:rFonts w:ascii="Calibri" w:eastAsia="Calibri" w:hAnsi="Calibri" w:cs="Calibri"/>
          <w:color w:val="000000" w:themeColor="text1"/>
        </w:rPr>
      </w:pPr>
      <w:r w:rsidRPr="74D174BB">
        <w:rPr>
          <w:rFonts w:ascii="Calibri" w:eastAsia="Calibri" w:hAnsi="Calibri" w:cs="Calibri"/>
          <w:b/>
          <w:bCs/>
          <w:color w:val="000000" w:themeColor="text1"/>
        </w:rPr>
        <w:t>Generating Buzz With A #</w:t>
      </w:r>
      <w:proofErr w:type="spellStart"/>
      <w:r w:rsidRPr="74D174BB">
        <w:rPr>
          <w:rFonts w:ascii="Calibri" w:eastAsia="Calibri" w:hAnsi="Calibri" w:cs="Calibri"/>
          <w:b/>
          <w:bCs/>
          <w:color w:val="000000" w:themeColor="text1"/>
        </w:rPr>
        <w:t>Hashtag</w:t>
      </w:r>
      <w:proofErr w:type="spellEnd"/>
      <w:r w:rsidRPr="74D174BB">
        <w:rPr>
          <w:rFonts w:ascii="Calibri" w:eastAsia="Calibri" w:hAnsi="Calibri" w:cs="Calibri"/>
          <w:b/>
          <w:bCs/>
          <w:color w:val="000000" w:themeColor="text1"/>
        </w:rPr>
        <w:t xml:space="preserve"> </w:t>
      </w:r>
    </w:p>
    <w:p w14:paraId="3E88B73C" w14:textId="38A998EC" w:rsidR="46AD4F4E" w:rsidRDefault="46AD4F4E" w:rsidP="74D174BB">
      <w:pPr>
        <w:spacing w:after="0"/>
        <w:rPr>
          <w:rFonts w:ascii="Calibri" w:eastAsia="Calibri" w:hAnsi="Calibri" w:cs="Calibri"/>
          <w:color w:val="000000" w:themeColor="text1"/>
        </w:rPr>
      </w:pPr>
      <w:proofErr w:type="spellStart"/>
      <w:r w:rsidRPr="74D174BB">
        <w:rPr>
          <w:rFonts w:ascii="Calibri" w:eastAsia="Calibri" w:hAnsi="Calibri" w:cs="Calibri"/>
          <w:color w:val="000000" w:themeColor="text1"/>
        </w:rPr>
        <w:t>Hashtags</w:t>
      </w:r>
      <w:proofErr w:type="spellEnd"/>
      <w:r w:rsidRPr="74D174BB">
        <w:rPr>
          <w:rFonts w:ascii="Calibri" w:eastAsia="Calibri" w:hAnsi="Calibri" w:cs="Calibri"/>
          <w:color w:val="000000" w:themeColor="text1"/>
        </w:rPr>
        <w:t xml:space="preserve"> help identify and connect your social media posts to specific topics and conversations and can help expand your outreach efforts. Some frequently used </w:t>
      </w:r>
      <w:proofErr w:type="spellStart"/>
      <w:r w:rsidRPr="74D174BB">
        <w:rPr>
          <w:rFonts w:ascii="Calibri" w:eastAsia="Calibri" w:hAnsi="Calibri" w:cs="Calibri"/>
          <w:color w:val="000000" w:themeColor="text1"/>
        </w:rPr>
        <w:t>hashtags</w:t>
      </w:r>
      <w:proofErr w:type="spellEnd"/>
      <w:r w:rsidRPr="74D174BB">
        <w:rPr>
          <w:rFonts w:ascii="Calibri" w:eastAsia="Calibri" w:hAnsi="Calibri" w:cs="Calibri"/>
          <w:color w:val="000000" w:themeColor="text1"/>
        </w:rPr>
        <w:t xml:space="preserve"> to use for your Bringing the Farm to School: Local Producer Training could be #</w:t>
      </w:r>
      <w:proofErr w:type="spellStart"/>
      <w:r w:rsidRPr="74D174BB">
        <w:rPr>
          <w:rFonts w:ascii="Calibri" w:eastAsia="Calibri" w:hAnsi="Calibri" w:cs="Calibri"/>
          <w:color w:val="000000" w:themeColor="text1"/>
        </w:rPr>
        <w:t>farmtoschool</w:t>
      </w:r>
      <w:proofErr w:type="spellEnd"/>
      <w:r w:rsidRPr="74D174BB">
        <w:rPr>
          <w:rFonts w:ascii="Calibri" w:eastAsia="Calibri" w:hAnsi="Calibri" w:cs="Calibri"/>
          <w:color w:val="000000" w:themeColor="text1"/>
        </w:rPr>
        <w:t>, #</w:t>
      </w:r>
      <w:proofErr w:type="spellStart"/>
      <w:r w:rsidRPr="74D174BB">
        <w:rPr>
          <w:rFonts w:ascii="Calibri" w:eastAsia="Calibri" w:hAnsi="Calibri" w:cs="Calibri"/>
          <w:color w:val="000000" w:themeColor="text1"/>
        </w:rPr>
        <w:t>schoolfood</w:t>
      </w:r>
      <w:proofErr w:type="spellEnd"/>
      <w:r w:rsidRPr="74D174BB">
        <w:rPr>
          <w:rFonts w:ascii="Calibri" w:eastAsia="Calibri" w:hAnsi="Calibri" w:cs="Calibri"/>
          <w:color w:val="000000" w:themeColor="text1"/>
        </w:rPr>
        <w:t>, #agriculture, #farming and #</w:t>
      </w:r>
      <w:proofErr w:type="spellStart"/>
      <w:r w:rsidRPr="74D174BB">
        <w:rPr>
          <w:rFonts w:ascii="Calibri" w:eastAsia="Calibri" w:hAnsi="Calibri" w:cs="Calibri"/>
          <w:color w:val="000000" w:themeColor="text1"/>
        </w:rPr>
        <w:t>localfood</w:t>
      </w:r>
      <w:proofErr w:type="spellEnd"/>
      <w:r w:rsidRPr="74D174BB">
        <w:rPr>
          <w:rFonts w:ascii="Calibri" w:eastAsia="Calibri" w:hAnsi="Calibri" w:cs="Calibri"/>
          <w:color w:val="000000" w:themeColor="text1"/>
        </w:rPr>
        <w:t xml:space="preserve">. Your organization or state may also have frequently used </w:t>
      </w:r>
      <w:proofErr w:type="spellStart"/>
      <w:r w:rsidRPr="74D174BB">
        <w:rPr>
          <w:rFonts w:ascii="Calibri" w:eastAsia="Calibri" w:hAnsi="Calibri" w:cs="Calibri"/>
          <w:color w:val="000000" w:themeColor="text1"/>
        </w:rPr>
        <w:t>hashtags</w:t>
      </w:r>
      <w:proofErr w:type="spellEnd"/>
      <w:r w:rsidRPr="74D174BB">
        <w:rPr>
          <w:rFonts w:ascii="Calibri" w:eastAsia="Calibri" w:hAnsi="Calibri" w:cs="Calibri"/>
          <w:color w:val="000000" w:themeColor="text1"/>
        </w:rPr>
        <w:t xml:space="preserve"> for farmer-related content (e.g. #</w:t>
      </w:r>
      <w:proofErr w:type="spellStart"/>
      <w:r w:rsidRPr="74D174BB">
        <w:rPr>
          <w:rFonts w:ascii="Calibri" w:eastAsia="Calibri" w:hAnsi="Calibri" w:cs="Calibri"/>
          <w:color w:val="000000" w:themeColor="text1"/>
        </w:rPr>
        <w:t>PAPreferred</w:t>
      </w:r>
      <w:proofErr w:type="spellEnd"/>
      <w:proofErr w:type="gramStart"/>
      <w:r w:rsidRPr="74D174BB">
        <w:rPr>
          <w:rFonts w:ascii="Calibri" w:eastAsia="Calibri" w:hAnsi="Calibri" w:cs="Calibri"/>
          <w:color w:val="000000" w:themeColor="text1"/>
        </w:rPr>
        <w:t>, )</w:t>
      </w:r>
      <w:proofErr w:type="gramEnd"/>
      <w:r w:rsidRPr="74D174BB">
        <w:rPr>
          <w:rFonts w:ascii="Calibri" w:eastAsia="Calibri" w:hAnsi="Calibri" w:cs="Calibri"/>
          <w:color w:val="000000" w:themeColor="text1"/>
        </w:rPr>
        <w:t xml:space="preserve"> that you might use. Any word or phrase can be used as a </w:t>
      </w:r>
      <w:proofErr w:type="spellStart"/>
      <w:r w:rsidRPr="74D174BB">
        <w:rPr>
          <w:rFonts w:ascii="Calibri" w:eastAsia="Calibri" w:hAnsi="Calibri" w:cs="Calibri"/>
          <w:color w:val="000000" w:themeColor="text1"/>
        </w:rPr>
        <w:t>hashtag</w:t>
      </w:r>
      <w:proofErr w:type="spellEnd"/>
      <w:r w:rsidRPr="74D174BB">
        <w:rPr>
          <w:rFonts w:ascii="Calibri" w:eastAsia="Calibri" w:hAnsi="Calibri" w:cs="Calibri"/>
          <w:color w:val="000000" w:themeColor="text1"/>
        </w:rPr>
        <w:t xml:space="preserve">, so you could also create a unique </w:t>
      </w:r>
      <w:proofErr w:type="spellStart"/>
      <w:r w:rsidRPr="74D174BB">
        <w:rPr>
          <w:rFonts w:ascii="Calibri" w:eastAsia="Calibri" w:hAnsi="Calibri" w:cs="Calibri"/>
          <w:color w:val="000000" w:themeColor="text1"/>
        </w:rPr>
        <w:t>hashtag</w:t>
      </w:r>
      <w:proofErr w:type="spellEnd"/>
      <w:r w:rsidRPr="74D174BB">
        <w:rPr>
          <w:rFonts w:ascii="Calibri" w:eastAsia="Calibri" w:hAnsi="Calibri" w:cs="Calibri"/>
          <w:color w:val="000000" w:themeColor="text1"/>
        </w:rPr>
        <w:t xml:space="preserve"> for your training and encourage participants to use it in real-time to share what they’re learning. </w:t>
      </w:r>
      <w:proofErr w:type="spellStart"/>
      <w:r w:rsidRPr="74D174BB">
        <w:rPr>
          <w:rFonts w:ascii="Calibri" w:eastAsia="Calibri" w:hAnsi="Calibri" w:cs="Calibri"/>
          <w:color w:val="000000" w:themeColor="text1"/>
        </w:rPr>
        <w:t>Hashtags</w:t>
      </w:r>
      <w:proofErr w:type="spellEnd"/>
      <w:r w:rsidRPr="74D174BB">
        <w:rPr>
          <w:rFonts w:ascii="Calibri" w:eastAsia="Calibri" w:hAnsi="Calibri" w:cs="Calibri"/>
          <w:color w:val="000000" w:themeColor="text1"/>
        </w:rPr>
        <w:t xml:space="preserve"> are most effective on Twitter and </w:t>
      </w:r>
      <w:proofErr w:type="spellStart"/>
      <w:r w:rsidRPr="74D174BB">
        <w:rPr>
          <w:rFonts w:ascii="Calibri" w:eastAsia="Calibri" w:hAnsi="Calibri" w:cs="Calibri"/>
          <w:color w:val="000000" w:themeColor="text1"/>
        </w:rPr>
        <w:t>Instagram</w:t>
      </w:r>
      <w:proofErr w:type="spellEnd"/>
      <w:r w:rsidRPr="74D174BB">
        <w:rPr>
          <w:rFonts w:ascii="Calibri" w:eastAsia="Calibri" w:hAnsi="Calibri" w:cs="Calibri"/>
          <w:color w:val="000000" w:themeColor="text1"/>
        </w:rPr>
        <w:t xml:space="preserve">.   </w:t>
      </w:r>
    </w:p>
    <w:p w14:paraId="13ECE6BE" w14:textId="64506FCB" w:rsidR="74D174BB" w:rsidRDefault="74D174BB" w:rsidP="74D174BB">
      <w:pPr>
        <w:spacing w:after="0"/>
        <w:rPr>
          <w:rFonts w:ascii="Calibri" w:eastAsia="Calibri" w:hAnsi="Calibri" w:cs="Calibri"/>
          <w:color w:val="000000" w:themeColor="text1"/>
        </w:rPr>
      </w:pPr>
    </w:p>
    <w:p w14:paraId="09DDA6B3" w14:textId="3A4612A4" w:rsidR="46AD4F4E" w:rsidRDefault="46AD4F4E" w:rsidP="74D174BB">
      <w:pPr>
        <w:spacing w:after="0"/>
        <w:rPr>
          <w:rFonts w:ascii="Calibri" w:eastAsia="Calibri" w:hAnsi="Calibri" w:cs="Calibri"/>
          <w:color w:val="000000" w:themeColor="text1"/>
        </w:rPr>
      </w:pPr>
      <w:r w:rsidRPr="74D174BB">
        <w:rPr>
          <w:rFonts w:ascii="Calibri" w:eastAsia="Calibri" w:hAnsi="Calibri" w:cs="Calibri"/>
          <w:b/>
          <w:bCs/>
          <w:color w:val="000000" w:themeColor="text1"/>
        </w:rPr>
        <w:t>Reach More People with Tagging (@)</w:t>
      </w:r>
    </w:p>
    <w:p w14:paraId="1F0B9AE7" w14:textId="094B9E55" w:rsidR="46AD4F4E" w:rsidRDefault="46AD4F4E" w:rsidP="74D174BB">
      <w:pPr>
        <w:spacing w:after="0"/>
        <w:rPr>
          <w:rFonts w:ascii="Calibri" w:eastAsia="Calibri" w:hAnsi="Calibri" w:cs="Calibri"/>
          <w:color w:val="000000" w:themeColor="text1"/>
        </w:rPr>
      </w:pPr>
      <w:r w:rsidRPr="74D174BB">
        <w:rPr>
          <w:rFonts w:ascii="Calibri" w:eastAsia="Calibri" w:hAnsi="Calibri" w:cs="Calibri"/>
          <w:color w:val="000000" w:themeColor="text1"/>
        </w:rPr>
        <w:t>Tagging individuals and organizations connected with your training is a surefire way to assure that they see your post. Be sure to tag (@________) anyone that can help get the word out. If those involved are willing, tag specific individuals, e.g. “@John is leading the #</w:t>
      </w:r>
      <w:proofErr w:type="spellStart"/>
      <w:r w:rsidRPr="74D174BB">
        <w:rPr>
          <w:rFonts w:ascii="Calibri" w:eastAsia="Calibri" w:hAnsi="Calibri" w:cs="Calibri"/>
          <w:color w:val="000000" w:themeColor="text1"/>
        </w:rPr>
        <w:t>farmtoschool</w:t>
      </w:r>
      <w:proofErr w:type="spellEnd"/>
      <w:r w:rsidRPr="74D174BB">
        <w:rPr>
          <w:rFonts w:ascii="Calibri" w:eastAsia="Calibri" w:hAnsi="Calibri" w:cs="Calibri"/>
          <w:color w:val="000000" w:themeColor="text1"/>
        </w:rPr>
        <w:t xml:space="preserve"> training”. Remember, tagging organizations is a great way to signal that you’d like them to share your post. Tagging is relevant across all social media, especially Facebook.    </w:t>
      </w:r>
    </w:p>
    <w:p w14:paraId="7900A3B7" w14:textId="07A6FDC6" w:rsidR="74D174BB" w:rsidRDefault="74D174BB" w:rsidP="74D174BB">
      <w:pPr>
        <w:spacing w:after="0"/>
        <w:rPr>
          <w:rFonts w:ascii="Calibri" w:eastAsia="Calibri" w:hAnsi="Calibri" w:cs="Calibri"/>
          <w:color w:val="000000" w:themeColor="text1"/>
        </w:rPr>
      </w:pPr>
    </w:p>
    <w:p w14:paraId="625617BF" w14:textId="373ABB5E" w:rsidR="74D174BB" w:rsidRDefault="74D174BB" w:rsidP="74D174BB">
      <w:pPr>
        <w:spacing w:after="0"/>
        <w:rPr>
          <w:rFonts w:ascii="Calibri" w:eastAsia="Calibri" w:hAnsi="Calibri" w:cs="Calibri"/>
          <w:color w:val="000000" w:themeColor="text1"/>
        </w:rPr>
      </w:pPr>
    </w:p>
    <w:p w14:paraId="5A3A4039" w14:textId="2A3303C8" w:rsidR="46AD4F4E" w:rsidRDefault="46AD4F4E" w:rsidP="74D174BB">
      <w:pPr>
        <w:spacing w:after="0" w:line="240" w:lineRule="auto"/>
        <w:rPr>
          <w:rFonts w:ascii="Calibri" w:eastAsia="Calibri" w:hAnsi="Calibri" w:cs="Calibri"/>
          <w:color w:val="000000" w:themeColor="text1"/>
        </w:rPr>
      </w:pPr>
      <w:r w:rsidRPr="74D174BB">
        <w:rPr>
          <w:rFonts w:ascii="Calibri" w:eastAsia="Calibri" w:hAnsi="Calibri" w:cs="Calibri"/>
          <w:b/>
          <w:bCs/>
          <w:color w:val="000000" w:themeColor="text1"/>
          <w:u w:val="single"/>
        </w:rPr>
        <w:t>Social Media Graphics</w:t>
      </w:r>
      <w:r w:rsidRPr="74D174BB">
        <w:rPr>
          <w:rFonts w:ascii="Calibri" w:eastAsia="Calibri" w:hAnsi="Calibri" w:cs="Calibri"/>
          <w:b/>
          <w:bCs/>
          <w:color w:val="000000" w:themeColor="text1"/>
        </w:rPr>
        <w:t xml:space="preserve"> </w:t>
      </w:r>
    </w:p>
    <w:p w14:paraId="2E3C3651" w14:textId="3D66148B" w:rsidR="46AD4F4E" w:rsidRDefault="46AD4F4E" w:rsidP="74D174BB">
      <w:pPr>
        <w:spacing w:after="0" w:line="240" w:lineRule="auto"/>
        <w:rPr>
          <w:rFonts w:ascii="Calibri" w:eastAsia="Calibri" w:hAnsi="Calibri" w:cs="Calibri"/>
          <w:color w:val="000000" w:themeColor="text1"/>
        </w:rPr>
      </w:pPr>
      <w:r w:rsidRPr="74D174BB">
        <w:rPr>
          <w:rFonts w:ascii="Calibri" w:eastAsia="Calibri" w:hAnsi="Calibri" w:cs="Calibri"/>
          <w:i/>
          <w:iCs/>
          <w:color w:val="000000" w:themeColor="text1"/>
        </w:rPr>
        <w:t>Use images or graphics along with your social media posts to increase interest and engagement. Best practice for all social media types it to use an image with your post. Below are several ready-to-use graphics, but creating your own graphics with images specific to your location or region (e.g. a rancher) may help attract more attention. Note that every social media channel uses a different dimension for images. Right click on these images to save</w:t>
      </w:r>
      <w:r w:rsidR="00690615">
        <w:rPr>
          <w:rFonts w:ascii="Calibri" w:eastAsia="Calibri" w:hAnsi="Calibri" w:cs="Calibri"/>
          <w:i/>
          <w:iCs/>
          <w:color w:val="000000" w:themeColor="text1"/>
        </w:rPr>
        <w:t>.</w:t>
      </w:r>
    </w:p>
    <w:p w14:paraId="4EA61B9D" w14:textId="70C719C1" w:rsidR="74D174BB" w:rsidRDefault="74D174BB" w:rsidP="74D174BB">
      <w:pPr>
        <w:spacing w:after="0" w:line="240" w:lineRule="auto"/>
        <w:rPr>
          <w:rFonts w:eastAsiaTheme="minorEastAsia"/>
          <w:color w:val="000000" w:themeColor="text1"/>
        </w:rPr>
      </w:pPr>
    </w:p>
    <w:p w14:paraId="6FC17DC9" w14:textId="6E90EF5F" w:rsidR="27A12CCA" w:rsidRDefault="27A12CCA" w:rsidP="27A12CCA">
      <w:pPr>
        <w:spacing w:after="0" w:line="240" w:lineRule="auto"/>
        <w:rPr>
          <w:rFonts w:eastAsiaTheme="minorEastAsia"/>
          <w:color w:val="000000" w:themeColor="text1"/>
        </w:rPr>
      </w:pPr>
    </w:p>
    <w:p w14:paraId="2D3A2340" w14:textId="0B6DCA9F" w:rsidR="097B962D" w:rsidRDefault="097B962D" w:rsidP="03A74A68">
      <w:pPr>
        <w:spacing w:after="0" w:line="240" w:lineRule="auto"/>
        <w:rPr>
          <w:rFonts w:eastAsiaTheme="minorEastAsia"/>
          <w:color w:val="000000" w:themeColor="text1"/>
          <w:u w:val="single"/>
          <w:lang w:val="en"/>
        </w:rPr>
      </w:pPr>
      <w:r w:rsidRPr="03A74A68">
        <w:rPr>
          <w:rFonts w:eastAsiaTheme="minorEastAsia"/>
          <w:b/>
          <w:bCs/>
          <w:color w:val="000000" w:themeColor="text1"/>
          <w:u w:val="single"/>
          <w:lang w:val="en"/>
        </w:rPr>
        <w:t>Twitter</w:t>
      </w:r>
    </w:p>
    <w:p w14:paraId="5EECD701" w14:textId="3358892B" w:rsidR="097B962D" w:rsidRDefault="0B41C9FE" w:rsidP="03A74A68">
      <w:pPr>
        <w:spacing w:after="0" w:line="240" w:lineRule="auto"/>
        <w:rPr>
          <w:rFonts w:eastAsiaTheme="minorEastAsia"/>
          <w:color w:val="000000" w:themeColor="text1"/>
        </w:rPr>
      </w:pPr>
      <w:r>
        <w:rPr>
          <w:noProof/>
        </w:rPr>
        <w:drawing>
          <wp:inline distT="0" distB="0" distL="0" distR="0" wp14:anchorId="27F1A847" wp14:editId="6F6B6045">
            <wp:extent cx="1895475" cy="943789"/>
            <wp:effectExtent l="0" t="0" r="0" b="0"/>
            <wp:docPr id="301336346" name="Picture 30133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95475" cy="943789"/>
                    </a:xfrm>
                    <a:prstGeom prst="rect">
                      <a:avLst/>
                    </a:prstGeom>
                  </pic:spPr>
                </pic:pic>
              </a:graphicData>
            </a:graphic>
          </wp:inline>
        </w:drawing>
      </w:r>
      <w:r w:rsidR="097B962D" w:rsidRPr="74D174BB">
        <w:rPr>
          <w:rFonts w:eastAsiaTheme="minorEastAsia"/>
          <w:color w:val="000000" w:themeColor="text1"/>
        </w:rPr>
        <w:t xml:space="preserve"> </w:t>
      </w:r>
      <w:r w:rsidR="157884B2" w:rsidRPr="74D174BB">
        <w:rPr>
          <w:rFonts w:eastAsiaTheme="minorEastAsia"/>
          <w:color w:val="000000" w:themeColor="text1"/>
        </w:rPr>
        <w:t xml:space="preserve"> </w:t>
      </w:r>
      <w:r w:rsidR="157884B2">
        <w:rPr>
          <w:noProof/>
        </w:rPr>
        <w:drawing>
          <wp:inline distT="0" distB="0" distL="0" distR="0" wp14:anchorId="0ABF50CB" wp14:editId="34159DDF">
            <wp:extent cx="1952625" cy="964109"/>
            <wp:effectExtent l="0" t="0" r="0" b="0"/>
            <wp:docPr id="1610646965" name="Picture 161064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52625" cy="964109"/>
                    </a:xfrm>
                    <a:prstGeom prst="rect">
                      <a:avLst/>
                    </a:prstGeom>
                  </pic:spPr>
                </pic:pic>
              </a:graphicData>
            </a:graphic>
          </wp:inline>
        </w:drawing>
      </w:r>
    </w:p>
    <w:p w14:paraId="77B8295A" w14:textId="1E8DD3BF" w:rsidR="27A12CCA" w:rsidRDefault="27A12CCA" w:rsidP="27A12CCA">
      <w:pPr>
        <w:spacing w:after="0" w:line="240" w:lineRule="auto"/>
        <w:rPr>
          <w:rFonts w:eastAsiaTheme="minorEastAsia"/>
          <w:color w:val="000000" w:themeColor="text1"/>
        </w:rPr>
      </w:pPr>
    </w:p>
    <w:p w14:paraId="0573C8AA" w14:textId="77777777" w:rsidR="00690615" w:rsidRDefault="00690615" w:rsidP="03A74A68">
      <w:pPr>
        <w:spacing w:after="0" w:line="240" w:lineRule="auto"/>
        <w:rPr>
          <w:rFonts w:eastAsiaTheme="minorEastAsia"/>
          <w:b/>
          <w:bCs/>
          <w:color w:val="000000" w:themeColor="text1"/>
          <w:u w:val="single"/>
        </w:rPr>
      </w:pPr>
    </w:p>
    <w:p w14:paraId="45E5D7B5" w14:textId="77777777" w:rsidR="00690615" w:rsidRDefault="00690615" w:rsidP="03A74A68">
      <w:pPr>
        <w:spacing w:after="0" w:line="240" w:lineRule="auto"/>
        <w:rPr>
          <w:rFonts w:eastAsiaTheme="minorEastAsia"/>
          <w:b/>
          <w:bCs/>
          <w:color w:val="000000" w:themeColor="text1"/>
          <w:u w:val="single"/>
        </w:rPr>
      </w:pPr>
    </w:p>
    <w:p w14:paraId="1D910C34" w14:textId="77777777" w:rsidR="00690615" w:rsidRDefault="00690615" w:rsidP="03A74A68">
      <w:pPr>
        <w:spacing w:after="0" w:line="240" w:lineRule="auto"/>
        <w:rPr>
          <w:rFonts w:eastAsiaTheme="minorEastAsia"/>
          <w:b/>
          <w:bCs/>
          <w:color w:val="000000" w:themeColor="text1"/>
          <w:u w:val="single"/>
        </w:rPr>
      </w:pPr>
    </w:p>
    <w:p w14:paraId="608DEB60" w14:textId="77777777" w:rsidR="00690615" w:rsidRDefault="00690615" w:rsidP="03A74A68">
      <w:pPr>
        <w:spacing w:after="0" w:line="240" w:lineRule="auto"/>
        <w:rPr>
          <w:rFonts w:eastAsiaTheme="minorEastAsia"/>
          <w:b/>
          <w:bCs/>
          <w:color w:val="000000" w:themeColor="text1"/>
          <w:u w:val="single"/>
        </w:rPr>
      </w:pPr>
    </w:p>
    <w:p w14:paraId="3F8B9C77" w14:textId="77777777" w:rsidR="00690615" w:rsidRDefault="00690615" w:rsidP="03A74A68">
      <w:pPr>
        <w:spacing w:after="0" w:line="240" w:lineRule="auto"/>
        <w:rPr>
          <w:rFonts w:eastAsiaTheme="minorEastAsia"/>
          <w:b/>
          <w:bCs/>
          <w:color w:val="000000" w:themeColor="text1"/>
          <w:u w:val="single"/>
        </w:rPr>
      </w:pPr>
    </w:p>
    <w:p w14:paraId="65449A0D" w14:textId="12598828" w:rsidR="097B962D" w:rsidRDefault="097B962D" w:rsidP="03A74A68">
      <w:pPr>
        <w:spacing w:after="0" w:line="240" w:lineRule="auto"/>
        <w:rPr>
          <w:rFonts w:eastAsiaTheme="minorEastAsia"/>
          <w:color w:val="000000" w:themeColor="text1"/>
        </w:rPr>
      </w:pPr>
      <w:bookmarkStart w:id="0" w:name="_GoBack"/>
      <w:bookmarkEnd w:id="0"/>
      <w:r w:rsidRPr="03A74A68">
        <w:rPr>
          <w:rFonts w:eastAsiaTheme="minorEastAsia"/>
          <w:b/>
          <w:bCs/>
          <w:color w:val="000000" w:themeColor="text1"/>
          <w:u w:val="single"/>
        </w:rPr>
        <w:lastRenderedPageBreak/>
        <w:t>Facebook</w:t>
      </w:r>
    </w:p>
    <w:p w14:paraId="26D9186A" w14:textId="390BA891" w:rsidR="097B962D" w:rsidRDefault="3CFC8B96" w:rsidP="03A74A68">
      <w:pPr>
        <w:spacing w:after="0" w:line="240" w:lineRule="auto"/>
        <w:rPr>
          <w:rFonts w:eastAsiaTheme="minorEastAsia"/>
          <w:color w:val="000000" w:themeColor="text1"/>
        </w:rPr>
      </w:pPr>
      <w:r>
        <w:rPr>
          <w:noProof/>
        </w:rPr>
        <w:drawing>
          <wp:inline distT="0" distB="0" distL="0" distR="0" wp14:anchorId="76E998EA" wp14:editId="0C4C047E">
            <wp:extent cx="1790035" cy="1495425"/>
            <wp:effectExtent l="0" t="0" r="0" b="0"/>
            <wp:docPr id="4548001" name="Picture 454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90035" cy="1495425"/>
                    </a:xfrm>
                    <a:prstGeom prst="rect">
                      <a:avLst/>
                    </a:prstGeom>
                  </pic:spPr>
                </pic:pic>
              </a:graphicData>
            </a:graphic>
          </wp:inline>
        </w:drawing>
      </w:r>
      <w:r w:rsidR="4395E7CD" w:rsidRPr="74D174BB">
        <w:rPr>
          <w:rFonts w:eastAsiaTheme="minorEastAsia"/>
          <w:color w:val="000000" w:themeColor="text1"/>
        </w:rPr>
        <w:t xml:space="preserve">  </w:t>
      </w:r>
      <w:r w:rsidR="4395E7CD">
        <w:rPr>
          <w:noProof/>
        </w:rPr>
        <w:drawing>
          <wp:inline distT="0" distB="0" distL="0" distR="0" wp14:anchorId="2B8C4F3B" wp14:editId="2B4A8D65">
            <wp:extent cx="1794510" cy="1502902"/>
            <wp:effectExtent l="0" t="0" r="0" b="0"/>
            <wp:docPr id="996732496" name="Picture 99673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94510" cy="1502902"/>
                    </a:xfrm>
                    <a:prstGeom prst="rect">
                      <a:avLst/>
                    </a:prstGeom>
                  </pic:spPr>
                </pic:pic>
              </a:graphicData>
            </a:graphic>
          </wp:inline>
        </w:drawing>
      </w:r>
    </w:p>
    <w:p w14:paraId="4F199C44" w14:textId="665444BD" w:rsidR="27A12CCA" w:rsidRDefault="27A12CCA" w:rsidP="27A12CCA">
      <w:pPr>
        <w:spacing w:after="0" w:line="240" w:lineRule="auto"/>
        <w:rPr>
          <w:rFonts w:eastAsiaTheme="minorEastAsia"/>
          <w:color w:val="000000" w:themeColor="text1"/>
        </w:rPr>
      </w:pPr>
    </w:p>
    <w:p w14:paraId="69F665CD" w14:textId="371D5F3B" w:rsidR="097B962D" w:rsidRDefault="097B962D" w:rsidP="27A12CCA">
      <w:pPr>
        <w:spacing w:after="0" w:line="240" w:lineRule="auto"/>
        <w:rPr>
          <w:rFonts w:eastAsiaTheme="minorEastAsia"/>
          <w:b/>
          <w:bCs/>
          <w:color w:val="000000" w:themeColor="text1"/>
          <w:u w:val="single"/>
        </w:rPr>
      </w:pPr>
      <w:proofErr w:type="spellStart"/>
      <w:r w:rsidRPr="27A12CCA">
        <w:rPr>
          <w:rFonts w:eastAsiaTheme="minorEastAsia"/>
          <w:b/>
          <w:bCs/>
          <w:color w:val="000000" w:themeColor="text1"/>
          <w:u w:val="single"/>
        </w:rPr>
        <w:t>Instagram</w:t>
      </w:r>
      <w:proofErr w:type="spellEnd"/>
    </w:p>
    <w:p w14:paraId="03F26DBB" w14:textId="7EC655BD" w:rsidR="097B962D" w:rsidRDefault="4352AB83" w:rsidP="03A74A68">
      <w:pPr>
        <w:spacing w:after="0" w:line="240" w:lineRule="auto"/>
        <w:rPr>
          <w:rFonts w:eastAsiaTheme="minorEastAsia"/>
          <w:color w:val="000000" w:themeColor="text1"/>
        </w:rPr>
      </w:pPr>
      <w:r>
        <w:rPr>
          <w:noProof/>
        </w:rPr>
        <w:drawing>
          <wp:inline distT="0" distB="0" distL="0" distR="0" wp14:anchorId="5DF2CDE3" wp14:editId="000C6DAA">
            <wp:extent cx="1581150" cy="1581150"/>
            <wp:effectExtent l="0" t="0" r="0" b="0"/>
            <wp:docPr id="905013800" name="Picture 90501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r w:rsidR="097B962D" w:rsidRPr="74D174BB">
        <w:rPr>
          <w:rFonts w:eastAsiaTheme="minorEastAsia"/>
          <w:color w:val="000000" w:themeColor="text1"/>
        </w:rPr>
        <w:t xml:space="preserve">  </w:t>
      </w:r>
      <w:r w:rsidR="366372E9">
        <w:rPr>
          <w:noProof/>
        </w:rPr>
        <w:drawing>
          <wp:inline distT="0" distB="0" distL="0" distR="0" wp14:anchorId="771011A5" wp14:editId="09C25DAC">
            <wp:extent cx="1581150" cy="1581150"/>
            <wp:effectExtent l="0" t="0" r="0" b="0"/>
            <wp:docPr id="187297890" name="Picture 18729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14:paraId="347D8F42" w14:textId="3AFEEF1A" w:rsidR="27A12CCA" w:rsidRDefault="27A12CCA" w:rsidP="27A12CCA">
      <w:pPr>
        <w:spacing w:after="0" w:line="240" w:lineRule="auto"/>
        <w:rPr>
          <w:rFonts w:eastAsiaTheme="minorEastAsia"/>
          <w:color w:val="000000" w:themeColor="text1"/>
        </w:rPr>
      </w:pPr>
    </w:p>
    <w:p w14:paraId="5FA18DAF" w14:textId="3242D6E1" w:rsidR="097B962D" w:rsidRDefault="097B962D" w:rsidP="27A12CCA">
      <w:pPr>
        <w:spacing w:after="0" w:line="240" w:lineRule="auto"/>
        <w:rPr>
          <w:rFonts w:eastAsiaTheme="minorEastAsia"/>
          <w:b/>
          <w:bCs/>
          <w:color w:val="000000" w:themeColor="text1"/>
          <w:u w:val="single"/>
        </w:rPr>
      </w:pPr>
      <w:r w:rsidRPr="27A12CCA">
        <w:rPr>
          <w:rFonts w:eastAsiaTheme="minorEastAsia"/>
          <w:color w:val="000000" w:themeColor="text1"/>
        </w:rPr>
        <w:t>LinkedIn</w:t>
      </w:r>
    </w:p>
    <w:p w14:paraId="02BC17C7" w14:textId="0827E756" w:rsidR="097B962D" w:rsidRDefault="115085DF" w:rsidP="03A74A68">
      <w:pPr>
        <w:spacing w:after="0" w:line="240" w:lineRule="auto"/>
        <w:rPr>
          <w:rFonts w:eastAsiaTheme="minorEastAsia"/>
          <w:color w:val="000000" w:themeColor="text1"/>
        </w:rPr>
      </w:pPr>
      <w:r>
        <w:rPr>
          <w:noProof/>
        </w:rPr>
        <w:drawing>
          <wp:inline distT="0" distB="0" distL="0" distR="0" wp14:anchorId="4C4A4B91" wp14:editId="3FA8181F">
            <wp:extent cx="1981200" cy="1126808"/>
            <wp:effectExtent l="0" t="0" r="0" b="0"/>
            <wp:docPr id="1194026715" name="Picture 119402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81200" cy="1126808"/>
                    </a:xfrm>
                    <a:prstGeom prst="rect">
                      <a:avLst/>
                    </a:prstGeom>
                  </pic:spPr>
                </pic:pic>
              </a:graphicData>
            </a:graphic>
          </wp:inline>
        </w:drawing>
      </w:r>
      <w:r w:rsidR="097B962D" w:rsidRPr="74D174BB">
        <w:rPr>
          <w:rFonts w:eastAsiaTheme="minorEastAsia"/>
          <w:color w:val="000000" w:themeColor="text1"/>
        </w:rPr>
        <w:t xml:space="preserve">  </w:t>
      </w:r>
      <w:r w:rsidR="5F838BFA">
        <w:rPr>
          <w:noProof/>
        </w:rPr>
        <w:drawing>
          <wp:inline distT="0" distB="0" distL="0" distR="0" wp14:anchorId="422C2F30" wp14:editId="40D04740">
            <wp:extent cx="1971675" cy="1117283"/>
            <wp:effectExtent l="0" t="0" r="0" b="0"/>
            <wp:docPr id="477143315" name="Picture 47714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71675" cy="1117283"/>
                    </a:xfrm>
                    <a:prstGeom prst="rect">
                      <a:avLst/>
                    </a:prstGeom>
                  </pic:spPr>
                </pic:pic>
              </a:graphicData>
            </a:graphic>
          </wp:inline>
        </w:drawing>
      </w:r>
    </w:p>
    <w:sectPr w:rsidR="097B962D">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A7EE0" w14:textId="77777777" w:rsidR="00690615" w:rsidRDefault="00690615" w:rsidP="00690615">
      <w:pPr>
        <w:spacing w:after="0" w:line="240" w:lineRule="auto"/>
      </w:pPr>
      <w:r>
        <w:separator/>
      </w:r>
    </w:p>
  </w:endnote>
  <w:endnote w:type="continuationSeparator" w:id="0">
    <w:p w14:paraId="3BBADBE3" w14:textId="77777777" w:rsidR="00690615" w:rsidRDefault="00690615" w:rsidP="00690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Arial_MSFontService, san">
    <w:panose1 w:val="00000000000000000000"/>
    <w:charset w:val="00"/>
    <w:family w:val="roman"/>
    <w:notTrueType/>
    <w:pitch w:val="default"/>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37D89" w14:textId="77777777" w:rsidR="00690615" w:rsidRPr="00787400" w:rsidRDefault="00690615" w:rsidP="00690615">
    <w:pPr>
      <w:pStyle w:val="Footer"/>
      <w:jc w:val="right"/>
      <w:rPr>
        <w:i/>
      </w:rPr>
    </w:pPr>
    <w:r w:rsidRPr="00787400">
      <w:rPr>
        <w:i/>
      </w:rPr>
      <w:t xml:space="preserve">Bringing the Farm to School: Planning &amp; Outreach </w:t>
    </w:r>
    <w:r>
      <w:rPr>
        <w:i/>
      </w:rPr>
      <w:t>Guide</w:t>
    </w:r>
  </w:p>
  <w:p w14:paraId="2521551D" w14:textId="77777777" w:rsidR="00690615" w:rsidRDefault="0069061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8ACF7" w14:textId="77777777" w:rsidR="00690615" w:rsidRDefault="00690615" w:rsidP="00690615">
      <w:pPr>
        <w:spacing w:after="0" w:line="240" w:lineRule="auto"/>
      </w:pPr>
      <w:r>
        <w:separator/>
      </w:r>
    </w:p>
  </w:footnote>
  <w:footnote w:type="continuationSeparator" w:id="0">
    <w:p w14:paraId="6C69034E" w14:textId="77777777" w:rsidR="00690615" w:rsidRDefault="00690615" w:rsidP="0069061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81EB1"/>
    <w:multiLevelType w:val="hybridMultilevel"/>
    <w:tmpl w:val="5E96F930"/>
    <w:lvl w:ilvl="0" w:tplc="6EDEC632">
      <w:start w:val="1"/>
      <w:numFmt w:val="bullet"/>
      <w:lvlText w:val="●"/>
      <w:lvlJc w:val="left"/>
      <w:pPr>
        <w:ind w:left="720" w:hanging="360"/>
      </w:pPr>
      <w:rPr>
        <w:rFonts w:ascii="Arial, Arial_MSFontService, san" w:hAnsi="Arial, Arial_MSFontService, san" w:hint="default"/>
      </w:rPr>
    </w:lvl>
    <w:lvl w:ilvl="1" w:tplc="E924CADA">
      <w:start w:val="1"/>
      <w:numFmt w:val="bullet"/>
      <w:lvlText w:val="o"/>
      <w:lvlJc w:val="left"/>
      <w:pPr>
        <w:ind w:left="1440" w:hanging="360"/>
      </w:pPr>
      <w:rPr>
        <w:rFonts w:ascii="Courier New" w:hAnsi="Courier New" w:hint="default"/>
      </w:rPr>
    </w:lvl>
    <w:lvl w:ilvl="2" w:tplc="877AF5C6">
      <w:start w:val="1"/>
      <w:numFmt w:val="bullet"/>
      <w:lvlText w:val=""/>
      <w:lvlJc w:val="left"/>
      <w:pPr>
        <w:ind w:left="2160" w:hanging="360"/>
      </w:pPr>
      <w:rPr>
        <w:rFonts w:ascii="Wingdings" w:hAnsi="Wingdings" w:hint="default"/>
      </w:rPr>
    </w:lvl>
    <w:lvl w:ilvl="3" w:tplc="62B405DA">
      <w:start w:val="1"/>
      <w:numFmt w:val="bullet"/>
      <w:lvlText w:val=""/>
      <w:lvlJc w:val="left"/>
      <w:pPr>
        <w:ind w:left="2880" w:hanging="360"/>
      </w:pPr>
      <w:rPr>
        <w:rFonts w:ascii="Symbol" w:hAnsi="Symbol" w:hint="default"/>
      </w:rPr>
    </w:lvl>
    <w:lvl w:ilvl="4" w:tplc="B55AC0D6">
      <w:start w:val="1"/>
      <w:numFmt w:val="bullet"/>
      <w:lvlText w:val="o"/>
      <w:lvlJc w:val="left"/>
      <w:pPr>
        <w:ind w:left="3600" w:hanging="360"/>
      </w:pPr>
      <w:rPr>
        <w:rFonts w:ascii="Courier New" w:hAnsi="Courier New" w:hint="default"/>
      </w:rPr>
    </w:lvl>
    <w:lvl w:ilvl="5" w:tplc="5F583188">
      <w:start w:val="1"/>
      <w:numFmt w:val="bullet"/>
      <w:lvlText w:val=""/>
      <w:lvlJc w:val="left"/>
      <w:pPr>
        <w:ind w:left="4320" w:hanging="360"/>
      </w:pPr>
      <w:rPr>
        <w:rFonts w:ascii="Wingdings" w:hAnsi="Wingdings" w:hint="default"/>
      </w:rPr>
    </w:lvl>
    <w:lvl w:ilvl="6" w:tplc="7E3AD792">
      <w:start w:val="1"/>
      <w:numFmt w:val="bullet"/>
      <w:lvlText w:val=""/>
      <w:lvlJc w:val="left"/>
      <w:pPr>
        <w:ind w:left="5040" w:hanging="360"/>
      </w:pPr>
      <w:rPr>
        <w:rFonts w:ascii="Symbol" w:hAnsi="Symbol" w:hint="default"/>
      </w:rPr>
    </w:lvl>
    <w:lvl w:ilvl="7" w:tplc="79AC36CA">
      <w:start w:val="1"/>
      <w:numFmt w:val="bullet"/>
      <w:lvlText w:val="o"/>
      <w:lvlJc w:val="left"/>
      <w:pPr>
        <w:ind w:left="5760" w:hanging="360"/>
      </w:pPr>
      <w:rPr>
        <w:rFonts w:ascii="Courier New" w:hAnsi="Courier New" w:hint="default"/>
      </w:rPr>
    </w:lvl>
    <w:lvl w:ilvl="8" w:tplc="5A2CBCC6">
      <w:start w:val="1"/>
      <w:numFmt w:val="bullet"/>
      <w:lvlText w:val=""/>
      <w:lvlJc w:val="left"/>
      <w:pPr>
        <w:ind w:left="6480" w:hanging="360"/>
      </w:pPr>
      <w:rPr>
        <w:rFonts w:ascii="Wingdings" w:hAnsi="Wingdings" w:hint="default"/>
      </w:rPr>
    </w:lvl>
  </w:abstractNum>
  <w:abstractNum w:abstractNumId="1">
    <w:nsid w:val="3EB31AA4"/>
    <w:multiLevelType w:val="hybridMultilevel"/>
    <w:tmpl w:val="9B2A4862"/>
    <w:lvl w:ilvl="0" w:tplc="49D4A9DE">
      <w:start w:val="1"/>
      <w:numFmt w:val="bullet"/>
      <w:lvlText w:val=""/>
      <w:lvlJc w:val="left"/>
      <w:pPr>
        <w:ind w:left="720" w:hanging="360"/>
      </w:pPr>
      <w:rPr>
        <w:rFonts w:ascii="Symbol" w:hAnsi="Symbol" w:hint="default"/>
      </w:rPr>
    </w:lvl>
    <w:lvl w:ilvl="1" w:tplc="1C404896">
      <w:start w:val="1"/>
      <w:numFmt w:val="bullet"/>
      <w:lvlText w:val="o"/>
      <w:lvlJc w:val="left"/>
      <w:pPr>
        <w:ind w:left="1440" w:hanging="360"/>
      </w:pPr>
      <w:rPr>
        <w:rFonts w:ascii="Courier New" w:hAnsi="Courier New" w:hint="default"/>
      </w:rPr>
    </w:lvl>
    <w:lvl w:ilvl="2" w:tplc="19A0607E">
      <w:start w:val="1"/>
      <w:numFmt w:val="bullet"/>
      <w:lvlText w:val=""/>
      <w:lvlJc w:val="left"/>
      <w:pPr>
        <w:ind w:left="2160" w:hanging="360"/>
      </w:pPr>
      <w:rPr>
        <w:rFonts w:ascii="Wingdings" w:hAnsi="Wingdings" w:hint="default"/>
      </w:rPr>
    </w:lvl>
    <w:lvl w:ilvl="3" w:tplc="2CC4C6F4">
      <w:start w:val="1"/>
      <w:numFmt w:val="bullet"/>
      <w:lvlText w:val=""/>
      <w:lvlJc w:val="left"/>
      <w:pPr>
        <w:ind w:left="2880" w:hanging="360"/>
      </w:pPr>
      <w:rPr>
        <w:rFonts w:ascii="Symbol" w:hAnsi="Symbol" w:hint="default"/>
      </w:rPr>
    </w:lvl>
    <w:lvl w:ilvl="4" w:tplc="04BCE22C">
      <w:start w:val="1"/>
      <w:numFmt w:val="bullet"/>
      <w:lvlText w:val="o"/>
      <w:lvlJc w:val="left"/>
      <w:pPr>
        <w:ind w:left="3600" w:hanging="360"/>
      </w:pPr>
      <w:rPr>
        <w:rFonts w:ascii="Courier New" w:hAnsi="Courier New" w:hint="default"/>
      </w:rPr>
    </w:lvl>
    <w:lvl w:ilvl="5" w:tplc="48821BFA">
      <w:start w:val="1"/>
      <w:numFmt w:val="bullet"/>
      <w:lvlText w:val=""/>
      <w:lvlJc w:val="left"/>
      <w:pPr>
        <w:ind w:left="4320" w:hanging="360"/>
      </w:pPr>
      <w:rPr>
        <w:rFonts w:ascii="Wingdings" w:hAnsi="Wingdings" w:hint="default"/>
      </w:rPr>
    </w:lvl>
    <w:lvl w:ilvl="6" w:tplc="CFE29488">
      <w:start w:val="1"/>
      <w:numFmt w:val="bullet"/>
      <w:lvlText w:val=""/>
      <w:lvlJc w:val="left"/>
      <w:pPr>
        <w:ind w:left="5040" w:hanging="360"/>
      </w:pPr>
      <w:rPr>
        <w:rFonts w:ascii="Symbol" w:hAnsi="Symbol" w:hint="default"/>
      </w:rPr>
    </w:lvl>
    <w:lvl w:ilvl="7" w:tplc="A66C2866">
      <w:start w:val="1"/>
      <w:numFmt w:val="bullet"/>
      <w:lvlText w:val="o"/>
      <w:lvlJc w:val="left"/>
      <w:pPr>
        <w:ind w:left="5760" w:hanging="360"/>
      </w:pPr>
      <w:rPr>
        <w:rFonts w:ascii="Courier New" w:hAnsi="Courier New" w:hint="default"/>
      </w:rPr>
    </w:lvl>
    <w:lvl w:ilvl="8" w:tplc="303A8720">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E4F920"/>
    <w:rsid w:val="000070E5"/>
    <w:rsid w:val="00690615"/>
    <w:rsid w:val="014E60B2"/>
    <w:rsid w:val="01A25EAC"/>
    <w:rsid w:val="01E5B528"/>
    <w:rsid w:val="01E6DF69"/>
    <w:rsid w:val="028526FC"/>
    <w:rsid w:val="0315B487"/>
    <w:rsid w:val="032C6B06"/>
    <w:rsid w:val="03A74A68"/>
    <w:rsid w:val="03C5A2FE"/>
    <w:rsid w:val="03CAC0F6"/>
    <w:rsid w:val="0604148E"/>
    <w:rsid w:val="06FB8677"/>
    <w:rsid w:val="076ACCCD"/>
    <w:rsid w:val="07A55F60"/>
    <w:rsid w:val="091256C3"/>
    <w:rsid w:val="09208C3D"/>
    <w:rsid w:val="097B962D"/>
    <w:rsid w:val="0A1D9D34"/>
    <w:rsid w:val="0A2C11A0"/>
    <w:rsid w:val="0AF0B059"/>
    <w:rsid w:val="0B41C9FE"/>
    <w:rsid w:val="0B4AC816"/>
    <w:rsid w:val="0B9A5DE4"/>
    <w:rsid w:val="0D690C1B"/>
    <w:rsid w:val="0DE0A428"/>
    <w:rsid w:val="0F02FE98"/>
    <w:rsid w:val="100AAD78"/>
    <w:rsid w:val="10632237"/>
    <w:rsid w:val="10B5AE3F"/>
    <w:rsid w:val="10BBC9D8"/>
    <w:rsid w:val="110A11C8"/>
    <w:rsid w:val="110A6CD2"/>
    <w:rsid w:val="115085DF"/>
    <w:rsid w:val="12D619CF"/>
    <w:rsid w:val="12E178F5"/>
    <w:rsid w:val="132D0837"/>
    <w:rsid w:val="154448AF"/>
    <w:rsid w:val="156A3BA5"/>
    <w:rsid w:val="157884B2"/>
    <w:rsid w:val="1689AC67"/>
    <w:rsid w:val="17A7C9F4"/>
    <w:rsid w:val="1808EE5E"/>
    <w:rsid w:val="18BFA9CC"/>
    <w:rsid w:val="18F32166"/>
    <w:rsid w:val="1902A7C1"/>
    <w:rsid w:val="19C369E0"/>
    <w:rsid w:val="19D07CDA"/>
    <w:rsid w:val="1A7B361E"/>
    <w:rsid w:val="1AEA3E69"/>
    <w:rsid w:val="1C961264"/>
    <w:rsid w:val="1D239920"/>
    <w:rsid w:val="1DC0E153"/>
    <w:rsid w:val="1DF593E7"/>
    <w:rsid w:val="1EAF725D"/>
    <w:rsid w:val="1F115FD5"/>
    <w:rsid w:val="1F2043DE"/>
    <w:rsid w:val="1F85E923"/>
    <w:rsid w:val="1F9305DF"/>
    <w:rsid w:val="1FCB8F8D"/>
    <w:rsid w:val="1FCBF2F2"/>
    <w:rsid w:val="200B6FA9"/>
    <w:rsid w:val="200F966B"/>
    <w:rsid w:val="204B2780"/>
    <w:rsid w:val="205131E5"/>
    <w:rsid w:val="2051E6BA"/>
    <w:rsid w:val="20D6142C"/>
    <w:rsid w:val="20FA6DE7"/>
    <w:rsid w:val="22737655"/>
    <w:rsid w:val="22E3D8AD"/>
    <w:rsid w:val="234CF4E8"/>
    <w:rsid w:val="250BB8B3"/>
    <w:rsid w:val="25BAA455"/>
    <w:rsid w:val="277C3A51"/>
    <w:rsid w:val="27A12CCA"/>
    <w:rsid w:val="27EED502"/>
    <w:rsid w:val="284E09F0"/>
    <w:rsid w:val="290F84EA"/>
    <w:rsid w:val="2917A433"/>
    <w:rsid w:val="29FF727D"/>
    <w:rsid w:val="2B76530F"/>
    <w:rsid w:val="2B92A3A1"/>
    <w:rsid w:val="2D073519"/>
    <w:rsid w:val="2E69FB03"/>
    <w:rsid w:val="2FAF3174"/>
    <w:rsid w:val="2FD35E85"/>
    <w:rsid w:val="307E9066"/>
    <w:rsid w:val="316643FC"/>
    <w:rsid w:val="328BB49E"/>
    <w:rsid w:val="34A03A3C"/>
    <w:rsid w:val="34F24CDF"/>
    <w:rsid w:val="35059ABD"/>
    <w:rsid w:val="35DEA023"/>
    <w:rsid w:val="366372E9"/>
    <w:rsid w:val="387269D9"/>
    <w:rsid w:val="391560A0"/>
    <w:rsid w:val="39E16F89"/>
    <w:rsid w:val="39F87F66"/>
    <w:rsid w:val="3A3A6A51"/>
    <w:rsid w:val="3A425A51"/>
    <w:rsid w:val="3C20BA97"/>
    <w:rsid w:val="3C69077F"/>
    <w:rsid w:val="3C98F9CD"/>
    <w:rsid w:val="3CFC8B96"/>
    <w:rsid w:val="3D210A20"/>
    <w:rsid w:val="3D771CBA"/>
    <w:rsid w:val="3E0963FE"/>
    <w:rsid w:val="3E153C86"/>
    <w:rsid w:val="3E6F7E27"/>
    <w:rsid w:val="3EA54075"/>
    <w:rsid w:val="3EC88874"/>
    <w:rsid w:val="3EDA306F"/>
    <w:rsid w:val="3F8C16AB"/>
    <w:rsid w:val="3FD965E7"/>
    <w:rsid w:val="3FF6D38C"/>
    <w:rsid w:val="40EAA88D"/>
    <w:rsid w:val="4208BC6B"/>
    <w:rsid w:val="4258A186"/>
    <w:rsid w:val="42860EA6"/>
    <w:rsid w:val="42E63B09"/>
    <w:rsid w:val="4306CD14"/>
    <w:rsid w:val="4352AB83"/>
    <w:rsid w:val="4395E7CD"/>
    <w:rsid w:val="4421146A"/>
    <w:rsid w:val="444C7B28"/>
    <w:rsid w:val="444EF350"/>
    <w:rsid w:val="453D0CFF"/>
    <w:rsid w:val="461ECEA5"/>
    <w:rsid w:val="4696E346"/>
    <w:rsid w:val="46AD4F4E"/>
    <w:rsid w:val="48160A0D"/>
    <w:rsid w:val="4911A46E"/>
    <w:rsid w:val="49A5B6DC"/>
    <w:rsid w:val="49EAA2A3"/>
    <w:rsid w:val="49EDF9D9"/>
    <w:rsid w:val="4ACF0071"/>
    <w:rsid w:val="4B3E8033"/>
    <w:rsid w:val="4BF2CA6D"/>
    <w:rsid w:val="4D225AE4"/>
    <w:rsid w:val="4DFAF9AB"/>
    <w:rsid w:val="4E78C5EC"/>
    <w:rsid w:val="4E7A72F6"/>
    <w:rsid w:val="4F2B84C4"/>
    <w:rsid w:val="4F4262E9"/>
    <w:rsid w:val="51290F14"/>
    <w:rsid w:val="51356005"/>
    <w:rsid w:val="52DB1D12"/>
    <w:rsid w:val="532E0044"/>
    <w:rsid w:val="53D0C059"/>
    <w:rsid w:val="54A523BA"/>
    <w:rsid w:val="55FDBC78"/>
    <w:rsid w:val="5665402C"/>
    <w:rsid w:val="56C113BF"/>
    <w:rsid w:val="56C40363"/>
    <w:rsid w:val="579D8E5D"/>
    <w:rsid w:val="585CEF5A"/>
    <w:rsid w:val="58659D98"/>
    <w:rsid w:val="592827A3"/>
    <w:rsid w:val="595CFF5E"/>
    <w:rsid w:val="59F6AE3E"/>
    <w:rsid w:val="5A5BF935"/>
    <w:rsid w:val="5B746EBD"/>
    <w:rsid w:val="5C001419"/>
    <w:rsid w:val="5E216387"/>
    <w:rsid w:val="5E84B6FF"/>
    <w:rsid w:val="5EB140BF"/>
    <w:rsid w:val="5F3C5D98"/>
    <w:rsid w:val="5F838BFA"/>
    <w:rsid w:val="5FBDC489"/>
    <w:rsid w:val="603A0673"/>
    <w:rsid w:val="6085B93E"/>
    <w:rsid w:val="60DA3F43"/>
    <w:rsid w:val="616B8A5B"/>
    <w:rsid w:val="62FF60F1"/>
    <w:rsid w:val="63879136"/>
    <w:rsid w:val="639EDD96"/>
    <w:rsid w:val="64084478"/>
    <w:rsid w:val="64F5E111"/>
    <w:rsid w:val="64FFEBB5"/>
    <w:rsid w:val="671BD40D"/>
    <w:rsid w:val="67BF18EA"/>
    <w:rsid w:val="6945C318"/>
    <w:rsid w:val="69CE726F"/>
    <w:rsid w:val="6A098042"/>
    <w:rsid w:val="6B0CC87A"/>
    <w:rsid w:val="6D04CC14"/>
    <w:rsid w:val="6D5B02AF"/>
    <w:rsid w:val="6D9A4691"/>
    <w:rsid w:val="6DB883E1"/>
    <w:rsid w:val="6E20F73E"/>
    <w:rsid w:val="6E6F3BE6"/>
    <w:rsid w:val="6F599B7D"/>
    <w:rsid w:val="723E0F7F"/>
    <w:rsid w:val="729482AD"/>
    <w:rsid w:val="72ADD1B8"/>
    <w:rsid w:val="72B219C3"/>
    <w:rsid w:val="74050C21"/>
    <w:rsid w:val="741D8B4C"/>
    <w:rsid w:val="74355700"/>
    <w:rsid w:val="74D174BB"/>
    <w:rsid w:val="7593EDEC"/>
    <w:rsid w:val="7601D76C"/>
    <w:rsid w:val="771E88EB"/>
    <w:rsid w:val="779DD31E"/>
    <w:rsid w:val="77AC8BDE"/>
    <w:rsid w:val="782E3B74"/>
    <w:rsid w:val="78B64138"/>
    <w:rsid w:val="7BA9B4AB"/>
    <w:rsid w:val="7C3A3DAA"/>
    <w:rsid w:val="7CFE787B"/>
    <w:rsid w:val="7DCC6A59"/>
    <w:rsid w:val="7DE4F920"/>
    <w:rsid w:val="7DFCD495"/>
    <w:rsid w:val="7E8A9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E4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9061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90615"/>
    <w:rPr>
      <w:rFonts w:ascii="Lucida Grande" w:hAnsi="Lucida Grande"/>
      <w:sz w:val="18"/>
      <w:szCs w:val="18"/>
    </w:rPr>
  </w:style>
  <w:style w:type="paragraph" w:styleId="Header">
    <w:name w:val="header"/>
    <w:basedOn w:val="Normal"/>
    <w:link w:val="HeaderChar"/>
    <w:uiPriority w:val="99"/>
    <w:unhideWhenUsed/>
    <w:rsid w:val="006906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90615"/>
  </w:style>
  <w:style w:type="paragraph" w:styleId="Footer">
    <w:name w:val="footer"/>
    <w:basedOn w:val="Normal"/>
    <w:link w:val="FooterChar"/>
    <w:uiPriority w:val="99"/>
    <w:unhideWhenUsed/>
    <w:rsid w:val="006906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906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9061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90615"/>
    <w:rPr>
      <w:rFonts w:ascii="Lucida Grande" w:hAnsi="Lucida Grande"/>
      <w:sz w:val="18"/>
      <w:szCs w:val="18"/>
    </w:rPr>
  </w:style>
  <w:style w:type="paragraph" w:styleId="Header">
    <w:name w:val="header"/>
    <w:basedOn w:val="Normal"/>
    <w:link w:val="HeaderChar"/>
    <w:uiPriority w:val="99"/>
    <w:unhideWhenUsed/>
    <w:rsid w:val="006906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90615"/>
  </w:style>
  <w:style w:type="paragraph" w:styleId="Footer">
    <w:name w:val="footer"/>
    <w:basedOn w:val="Normal"/>
    <w:link w:val="FooterChar"/>
    <w:uiPriority w:val="99"/>
    <w:unhideWhenUsed/>
    <w:rsid w:val="006906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90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28F9FA6421546905D3B580E2463D6" ma:contentTypeVersion="11" ma:contentTypeDescription="Create a new document." ma:contentTypeScope="" ma:versionID="d04532e01b04e8f7391454b2c4d82638">
  <xsd:schema xmlns:xsd="http://www.w3.org/2001/XMLSchema" xmlns:xs="http://www.w3.org/2001/XMLSchema" xmlns:p="http://schemas.microsoft.com/office/2006/metadata/properties" xmlns:ns2="66c64351-1b30-4ffb-8885-7b9c0093ace1" xmlns:ns3="0a95881c-523b-4c1d-8bfa-274442b6db2b" targetNamespace="http://schemas.microsoft.com/office/2006/metadata/properties" ma:root="true" ma:fieldsID="a9be0e7e0f8fdb1fce5d8904f2c35246" ns2:_="" ns3:_="">
    <xsd:import namespace="66c64351-1b30-4ffb-8885-7b9c0093ace1"/>
    <xsd:import namespace="0a95881c-523b-4c1d-8bfa-274442b6db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64351-1b30-4ffb-8885-7b9c0093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95881c-523b-4c1d-8bfa-274442b6db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7DD279-3ACC-4E97-8316-91568C00C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64351-1b30-4ffb-8885-7b9c0093ace1"/>
    <ds:schemaRef ds:uri="0a95881c-523b-4c1d-8bfa-274442b6d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FC7CEF-EB4D-41DF-BD4F-F128EB72A9C0}">
  <ds:schemaRefs>
    <ds:schemaRef ds:uri="http://schemas.microsoft.com/sharepoint/v3/contenttype/forms"/>
  </ds:schemaRefs>
</ds:datastoreItem>
</file>

<file path=customXml/itemProps3.xml><?xml version="1.0" encoding="utf-8"?>
<ds:datastoreItem xmlns:ds="http://schemas.openxmlformats.org/officeDocument/2006/customXml" ds:itemID="{CEB1B64D-CDB8-4766-B014-B7C901C201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4116</Characters>
  <Application>Microsoft Macintosh Word</Application>
  <DocSecurity>0</DocSecurity>
  <Lines>34</Lines>
  <Paragraphs>9</Paragraphs>
  <ScaleCrop>false</ScaleCrop>
  <Company/>
  <LinksUpToDate>false</LinksUpToDate>
  <CharactersWithSpaces>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 Mullen</cp:lastModifiedBy>
  <cp:revision>2</cp:revision>
  <dcterms:created xsi:type="dcterms:W3CDTF">2020-02-05T18:18:00Z</dcterms:created>
  <dcterms:modified xsi:type="dcterms:W3CDTF">2020-09-18T18:46:00Z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0x0101001F928F9FA6421546905D3B580E2463D6</vt:lpwstr>
  </property>
</Properties>
</file>