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CA260" w14:textId="06A925B8" w:rsidR="007529B8" w:rsidRDefault="007529B8">
      <w:pPr>
        <w:rPr>
          <w:rFonts w:ascii="Arial" w:hAnsi="Arial" w:cs="Arial"/>
          <w:sz w:val="24"/>
          <w:szCs w:val="24"/>
        </w:rPr>
      </w:pPr>
      <w:r>
        <w:rPr>
          <w:rFonts w:ascii="Arial" w:hAnsi="Arial" w:cs="Arial"/>
          <w:sz w:val="24"/>
          <w:szCs w:val="24"/>
        </w:rPr>
        <w:t>November 19, 2020</w:t>
      </w:r>
    </w:p>
    <w:p w14:paraId="3A032718" w14:textId="4F813F0C" w:rsidR="00CA3D65" w:rsidRPr="00F52D51" w:rsidRDefault="00E03102">
      <w:pPr>
        <w:rPr>
          <w:rFonts w:ascii="Arial" w:hAnsi="Arial" w:cs="Arial"/>
          <w:sz w:val="24"/>
          <w:szCs w:val="24"/>
        </w:rPr>
      </w:pPr>
      <w:r w:rsidRPr="00F52D51">
        <w:rPr>
          <w:rFonts w:ascii="Arial" w:hAnsi="Arial" w:cs="Arial"/>
          <w:sz w:val="24"/>
          <w:szCs w:val="24"/>
        </w:rPr>
        <w:t>Dear Valued Member,</w:t>
      </w:r>
    </w:p>
    <w:p w14:paraId="53D13BC9" w14:textId="5D2D4C89" w:rsidR="00E03102" w:rsidRPr="00F52D51" w:rsidRDefault="00E03102">
      <w:pPr>
        <w:rPr>
          <w:rFonts w:ascii="Arial" w:hAnsi="Arial" w:cs="Arial"/>
          <w:sz w:val="24"/>
          <w:szCs w:val="24"/>
          <w:u w:val="single"/>
        </w:rPr>
      </w:pPr>
      <w:r w:rsidRPr="00F52D51">
        <w:rPr>
          <w:rFonts w:ascii="Arial" w:hAnsi="Arial" w:cs="Arial"/>
          <w:sz w:val="24"/>
          <w:szCs w:val="24"/>
        </w:rPr>
        <w:t xml:space="preserve">The Governor has determined that Western New York is part of a COVID-19 cluster zone and has put </w:t>
      </w:r>
      <w:r w:rsidRPr="00F52D51">
        <w:rPr>
          <w:rFonts w:ascii="Arial" w:hAnsi="Arial" w:cs="Arial"/>
          <w:sz w:val="24"/>
          <w:szCs w:val="24"/>
          <w:u w:val="single"/>
        </w:rPr>
        <w:t>our area in</w:t>
      </w:r>
      <w:r w:rsidR="00CF27CC" w:rsidRPr="00F52D51">
        <w:rPr>
          <w:rFonts w:ascii="Arial" w:hAnsi="Arial" w:cs="Arial"/>
          <w:sz w:val="24"/>
          <w:szCs w:val="24"/>
          <w:u w:val="single"/>
        </w:rPr>
        <w:t>to</w:t>
      </w:r>
      <w:r w:rsidRPr="00F52D51">
        <w:rPr>
          <w:rFonts w:ascii="Arial" w:hAnsi="Arial" w:cs="Arial"/>
          <w:sz w:val="24"/>
          <w:szCs w:val="24"/>
          <w:u w:val="single"/>
        </w:rPr>
        <w:t xml:space="preserve"> </w:t>
      </w:r>
      <w:r w:rsidR="006828ED" w:rsidRPr="00F52D51">
        <w:rPr>
          <w:rFonts w:ascii="Arial" w:hAnsi="Arial" w:cs="Arial"/>
          <w:sz w:val="24"/>
          <w:szCs w:val="24"/>
          <w:u w:val="single"/>
        </w:rPr>
        <w:t>Orange</w:t>
      </w:r>
      <w:r w:rsidRPr="00F52D51">
        <w:rPr>
          <w:rFonts w:ascii="Arial" w:hAnsi="Arial" w:cs="Arial"/>
          <w:sz w:val="24"/>
          <w:szCs w:val="24"/>
          <w:u w:val="single"/>
        </w:rPr>
        <w:t xml:space="preserve"> status.</w:t>
      </w:r>
    </w:p>
    <w:p w14:paraId="458299BF" w14:textId="0435BED8" w:rsidR="00E03102" w:rsidRPr="00F52D51" w:rsidRDefault="00E03102">
      <w:pPr>
        <w:rPr>
          <w:rFonts w:ascii="Arial" w:hAnsi="Arial" w:cs="Arial"/>
          <w:sz w:val="24"/>
          <w:szCs w:val="24"/>
        </w:rPr>
      </w:pPr>
      <w:r w:rsidRPr="00F52D51">
        <w:rPr>
          <w:rFonts w:ascii="Arial" w:hAnsi="Arial" w:cs="Arial"/>
          <w:sz w:val="24"/>
          <w:szCs w:val="24"/>
        </w:rPr>
        <w:drawing>
          <wp:inline distT="0" distB="0" distL="0" distR="0" wp14:anchorId="26AF06FD" wp14:editId="217E454F">
            <wp:extent cx="5943600" cy="2488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488565"/>
                    </a:xfrm>
                    <a:prstGeom prst="rect">
                      <a:avLst/>
                    </a:prstGeom>
                  </pic:spPr>
                </pic:pic>
              </a:graphicData>
            </a:graphic>
          </wp:inline>
        </w:drawing>
      </w:r>
    </w:p>
    <w:p w14:paraId="1CE72176" w14:textId="24AC1135" w:rsidR="00E03102" w:rsidRPr="00F52D51" w:rsidRDefault="00E03102" w:rsidP="00E03102">
      <w:pPr>
        <w:rPr>
          <w:rFonts w:ascii="Arial" w:hAnsi="Arial" w:cs="Arial"/>
          <w:sz w:val="24"/>
          <w:szCs w:val="24"/>
        </w:rPr>
      </w:pPr>
    </w:p>
    <w:p w14:paraId="60C9D303" w14:textId="4AD1C4C2" w:rsidR="00E03102" w:rsidRPr="00F52D51" w:rsidRDefault="00CF27CC" w:rsidP="00F52D51">
      <w:pPr>
        <w:jc w:val="both"/>
        <w:rPr>
          <w:rFonts w:ascii="Arial" w:hAnsi="Arial" w:cs="Arial"/>
          <w:sz w:val="24"/>
          <w:szCs w:val="24"/>
        </w:rPr>
      </w:pPr>
      <w:r w:rsidRPr="00F52D51">
        <w:rPr>
          <w:rFonts w:ascii="Arial" w:hAnsi="Arial" w:cs="Arial"/>
          <w:sz w:val="24"/>
          <w:szCs w:val="24"/>
        </w:rPr>
        <w:t>A</w:t>
      </w:r>
      <w:r w:rsidR="00F52D51" w:rsidRPr="00F52D51">
        <w:rPr>
          <w:rFonts w:ascii="Arial" w:hAnsi="Arial" w:cs="Arial"/>
          <w:sz w:val="24"/>
          <w:szCs w:val="24"/>
        </w:rPr>
        <w:t>t 9:00pm Thursday</w:t>
      </w:r>
      <w:r w:rsidRPr="00F52D51">
        <w:rPr>
          <w:rFonts w:ascii="Arial" w:hAnsi="Arial" w:cs="Arial"/>
          <w:sz w:val="24"/>
          <w:szCs w:val="24"/>
        </w:rPr>
        <w:t xml:space="preserve"> November </w:t>
      </w:r>
      <w:r w:rsidR="00F52D51" w:rsidRPr="00F52D51">
        <w:rPr>
          <w:rFonts w:ascii="Arial" w:hAnsi="Arial" w:cs="Arial"/>
          <w:sz w:val="24"/>
          <w:szCs w:val="24"/>
        </w:rPr>
        <w:t>19</w:t>
      </w:r>
      <w:r w:rsidRPr="00F52D51">
        <w:rPr>
          <w:rFonts w:ascii="Arial" w:hAnsi="Arial" w:cs="Arial"/>
          <w:sz w:val="24"/>
          <w:szCs w:val="24"/>
        </w:rPr>
        <w:t xml:space="preserve">, 2020, all Catalyst Fitness locations will </w:t>
      </w:r>
      <w:r w:rsidR="007529B8">
        <w:rPr>
          <w:rFonts w:ascii="Arial" w:hAnsi="Arial" w:cs="Arial"/>
          <w:sz w:val="24"/>
          <w:szCs w:val="24"/>
        </w:rPr>
        <w:t xml:space="preserve">close until further notice. </w:t>
      </w:r>
      <w:r w:rsidR="007529B8">
        <w:rPr>
          <w:rFonts w:ascii="Arial" w:eastAsia="Times New Roman" w:hAnsi="Arial" w:cs="Arial"/>
          <w:color w:val="000000"/>
          <w:sz w:val="24"/>
          <w:szCs w:val="24"/>
        </w:rPr>
        <w:t>We are confident that the closure will contribute to slowing the spread of the virus so we may all return to normal activities more quickly.</w:t>
      </w:r>
    </w:p>
    <w:p w14:paraId="5FBE47B4" w14:textId="3093AE82" w:rsidR="00F52D51" w:rsidRPr="00C7061E" w:rsidRDefault="00CF27CC" w:rsidP="00F52D51">
      <w:pPr>
        <w:jc w:val="both"/>
        <w:rPr>
          <w:rFonts w:ascii="Arial" w:hAnsi="Arial" w:cs="Arial"/>
          <w:sz w:val="24"/>
          <w:szCs w:val="24"/>
        </w:rPr>
      </w:pPr>
      <w:r w:rsidRPr="00F52D51">
        <w:rPr>
          <w:rFonts w:ascii="Arial" w:hAnsi="Arial" w:cs="Arial"/>
          <w:sz w:val="24"/>
          <w:szCs w:val="24"/>
        </w:rPr>
        <w:t>All membership billing will stop on December 1, 2020. You</w:t>
      </w:r>
      <w:r w:rsidR="00F52D51">
        <w:rPr>
          <w:rFonts w:ascii="Arial" w:hAnsi="Arial" w:cs="Arial"/>
          <w:sz w:val="24"/>
          <w:szCs w:val="24"/>
        </w:rPr>
        <w:t>r membership</w:t>
      </w:r>
      <w:r w:rsidRPr="00F52D51">
        <w:rPr>
          <w:rFonts w:ascii="Arial" w:hAnsi="Arial" w:cs="Arial"/>
          <w:sz w:val="24"/>
          <w:szCs w:val="24"/>
        </w:rPr>
        <w:t xml:space="preserve"> will be credited for the time that the gym </w:t>
      </w:r>
      <w:r w:rsidR="007529B8">
        <w:rPr>
          <w:rFonts w:ascii="Arial" w:hAnsi="Arial" w:cs="Arial"/>
          <w:sz w:val="24"/>
          <w:szCs w:val="24"/>
        </w:rPr>
        <w:t>is</w:t>
      </w:r>
      <w:r w:rsidRPr="00F52D51">
        <w:rPr>
          <w:rFonts w:ascii="Arial" w:hAnsi="Arial" w:cs="Arial"/>
          <w:sz w:val="24"/>
          <w:szCs w:val="24"/>
        </w:rPr>
        <w:t xml:space="preserve"> closed</w:t>
      </w:r>
      <w:r w:rsidR="007529B8">
        <w:rPr>
          <w:rFonts w:ascii="Arial" w:hAnsi="Arial" w:cs="Arial"/>
          <w:sz w:val="24"/>
          <w:szCs w:val="24"/>
        </w:rPr>
        <w:t>. The credit will be applied</w:t>
      </w:r>
      <w:r w:rsidRPr="00F52D51">
        <w:rPr>
          <w:rFonts w:ascii="Arial" w:hAnsi="Arial" w:cs="Arial"/>
          <w:sz w:val="24"/>
          <w:szCs w:val="24"/>
        </w:rPr>
        <w:t xml:space="preserve"> when we </w:t>
      </w:r>
      <w:r w:rsidR="007529B8">
        <w:rPr>
          <w:rFonts w:ascii="Arial" w:hAnsi="Arial" w:cs="Arial"/>
          <w:sz w:val="24"/>
          <w:szCs w:val="24"/>
        </w:rPr>
        <w:t xml:space="preserve">are allowed to </w:t>
      </w:r>
      <w:r w:rsidRPr="00F52D51">
        <w:rPr>
          <w:rFonts w:ascii="Arial" w:hAnsi="Arial" w:cs="Arial"/>
          <w:sz w:val="24"/>
          <w:szCs w:val="24"/>
        </w:rPr>
        <w:t>re</w:t>
      </w:r>
      <w:r w:rsidR="00E76843">
        <w:rPr>
          <w:rFonts w:ascii="Arial" w:hAnsi="Arial" w:cs="Arial"/>
          <w:sz w:val="24"/>
          <w:szCs w:val="24"/>
        </w:rPr>
        <w:t>-</w:t>
      </w:r>
      <w:r w:rsidRPr="00F52D51">
        <w:rPr>
          <w:rFonts w:ascii="Arial" w:hAnsi="Arial" w:cs="Arial"/>
          <w:sz w:val="24"/>
          <w:szCs w:val="24"/>
        </w:rPr>
        <w:t>open and billing resumes</w:t>
      </w:r>
      <w:r w:rsidR="00746C53">
        <w:rPr>
          <w:rFonts w:ascii="Arial" w:hAnsi="Arial" w:cs="Arial"/>
          <w:sz w:val="24"/>
          <w:szCs w:val="24"/>
        </w:rPr>
        <w:t xml:space="preserve"> automatically</w:t>
      </w:r>
      <w:r w:rsidRPr="00F52D51">
        <w:rPr>
          <w:rFonts w:ascii="Arial" w:hAnsi="Arial" w:cs="Arial"/>
          <w:sz w:val="24"/>
          <w:szCs w:val="24"/>
        </w:rPr>
        <w:t xml:space="preserve">. </w:t>
      </w:r>
      <w:r w:rsidR="00F52D51" w:rsidRPr="00C7061E">
        <w:rPr>
          <w:rFonts w:ascii="Arial" w:hAnsi="Arial" w:cs="Arial"/>
          <w:sz w:val="24"/>
          <w:szCs w:val="24"/>
        </w:rPr>
        <w:t>We appreciate your patience and loyalty during this incredibly challenging period in our country’s history.</w:t>
      </w:r>
    </w:p>
    <w:p w14:paraId="21D1B383" w14:textId="51CC6821" w:rsidR="00F52D51" w:rsidRDefault="00F52D51" w:rsidP="00F52D51">
      <w:pPr>
        <w:shd w:val="clear" w:color="auto" w:fill="FFFFFF"/>
        <w:spacing w:after="24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We know that fitness in an integral part of your daily routine. It helps to keep you focused and grounded, and in uncertain times helps</w:t>
      </w:r>
      <w:r>
        <w:rPr>
          <w:rFonts w:ascii="Arial" w:eastAsia="Times New Roman" w:hAnsi="Arial" w:cs="Arial"/>
          <w:color w:val="000000"/>
          <w:sz w:val="24"/>
          <w:szCs w:val="24"/>
        </w:rPr>
        <w:t xml:space="preserve"> you to </w:t>
      </w:r>
      <w:r>
        <w:rPr>
          <w:rFonts w:ascii="Arial" w:eastAsia="Times New Roman" w:hAnsi="Arial" w:cs="Arial"/>
          <w:color w:val="000000"/>
          <w:sz w:val="24"/>
          <w:szCs w:val="24"/>
        </w:rPr>
        <w:t>de</w:t>
      </w:r>
      <w:r>
        <w:rPr>
          <w:rFonts w:ascii="Arial" w:eastAsia="Times New Roman" w:hAnsi="Arial" w:cs="Arial"/>
          <w:color w:val="000000"/>
          <w:sz w:val="24"/>
          <w:szCs w:val="24"/>
        </w:rPr>
        <w:t>-</w:t>
      </w:r>
      <w:r>
        <w:rPr>
          <w:rFonts w:ascii="Arial" w:eastAsia="Times New Roman" w:hAnsi="Arial" w:cs="Arial"/>
          <w:color w:val="000000"/>
          <w:sz w:val="24"/>
          <w:szCs w:val="24"/>
        </w:rPr>
        <w:t>stress. We hope that you take this time to get outside and continue to work towards your fitness goals. We will be posting updates to our social media accounts with suggestions for workouts. Follow our trainers</w:t>
      </w:r>
      <w:r>
        <w:rPr>
          <w:rFonts w:ascii="Arial" w:eastAsia="Times New Roman" w:hAnsi="Arial" w:cs="Arial"/>
          <w:color w:val="000000"/>
          <w:sz w:val="24"/>
          <w:szCs w:val="24"/>
        </w:rPr>
        <w:t xml:space="preserve"> and Group Exercise staff members for great workouts</w:t>
      </w:r>
      <w:r>
        <w:rPr>
          <w:rFonts w:ascii="Arial" w:eastAsia="Times New Roman" w:hAnsi="Arial" w:cs="Arial"/>
          <w:color w:val="000000"/>
          <w:sz w:val="24"/>
          <w:szCs w:val="24"/>
        </w:rPr>
        <w:t xml:space="preserve"> as we navigate this together.</w:t>
      </w:r>
    </w:p>
    <w:p w14:paraId="04E06A61" w14:textId="39E73B23" w:rsidR="00F52D51" w:rsidRDefault="00F52D51" w:rsidP="00F52D51">
      <w:pPr>
        <w:shd w:val="clear" w:color="auto" w:fill="FFFFFF"/>
        <w:spacing w:after="24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We wish you and your families the best of health, and our hearts go out to all those who have been affected by the COVID-19 Coronavirus. Please </w:t>
      </w:r>
      <w:r w:rsidR="007529B8">
        <w:rPr>
          <w:rFonts w:ascii="Arial" w:eastAsia="Times New Roman" w:hAnsi="Arial" w:cs="Arial"/>
          <w:color w:val="000000"/>
          <w:sz w:val="24"/>
          <w:szCs w:val="24"/>
        </w:rPr>
        <w:t xml:space="preserve">do your part to stop the spread and </w:t>
      </w:r>
      <w:r>
        <w:rPr>
          <w:rFonts w:ascii="Arial" w:eastAsia="Times New Roman" w:hAnsi="Arial" w:cs="Arial"/>
          <w:color w:val="000000"/>
          <w:sz w:val="24"/>
          <w:szCs w:val="24"/>
        </w:rPr>
        <w:t>continue to follow the guidelines set by our Local, State and Federal governments in order to help this pandemic come to a safe and quick resolution.</w:t>
      </w:r>
    </w:p>
    <w:p w14:paraId="1B45CC60" w14:textId="14556AB8" w:rsidR="00F52D51" w:rsidRPr="007529B8" w:rsidRDefault="00F52D51" w:rsidP="007529B8">
      <w:pPr>
        <w:shd w:val="clear" w:color="auto" w:fill="FFFFFF"/>
        <w:spacing w:after="24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moment </w:t>
      </w:r>
      <w:r>
        <w:rPr>
          <w:rFonts w:ascii="Arial" w:eastAsia="Times New Roman" w:hAnsi="Arial" w:cs="Arial"/>
          <w:color w:val="000000"/>
          <w:sz w:val="24"/>
          <w:szCs w:val="24"/>
        </w:rPr>
        <w:t>our numbers in Erie County decline and our cluster zone changes to yellow or no color at all,</w:t>
      </w:r>
      <w:r>
        <w:rPr>
          <w:rFonts w:ascii="Arial" w:eastAsia="Times New Roman" w:hAnsi="Arial" w:cs="Arial"/>
          <w:color w:val="000000"/>
          <w:sz w:val="24"/>
          <w:szCs w:val="24"/>
        </w:rPr>
        <w:t xml:space="preserve"> we will be ready to welcome you back to the club. Keep an eye on our social media posts</w:t>
      </w:r>
      <w:r>
        <w:rPr>
          <w:rFonts w:ascii="Arial" w:eastAsia="Times New Roman" w:hAnsi="Arial" w:cs="Arial"/>
          <w:color w:val="000000"/>
          <w:sz w:val="24"/>
          <w:szCs w:val="24"/>
        </w:rPr>
        <w:t xml:space="preserve"> and website </w:t>
      </w:r>
      <w:hyperlink r:id="rId5" w:history="1">
        <w:r w:rsidRPr="009609D5">
          <w:rPr>
            <w:rStyle w:val="Hyperlink"/>
            <w:rFonts w:ascii="Arial" w:eastAsia="Times New Roman" w:hAnsi="Arial" w:cs="Arial"/>
            <w:sz w:val="24"/>
            <w:szCs w:val="24"/>
          </w:rPr>
          <w:t>www.catalystfitnessbuffalo.com</w:t>
        </w:r>
      </w:hyperlink>
      <w:r>
        <w:rPr>
          <w:rFonts w:ascii="Arial" w:eastAsia="Times New Roman" w:hAnsi="Arial" w:cs="Arial"/>
          <w:color w:val="000000"/>
          <w:sz w:val="24"/>
          <w:szCs w:val="24"/>
        </w:rPr>
        <w:t xml:space="preserve"> </w:t>
      </w:r>
      <w:r>
        <w:rPr>
          <w:rFonts w:ascii="Arial" w:eastAsia="Times New Roman" w:hAnsi="Arial" w:cs="Arial"/>
          <w:color w:val="000000"/>
          <w:sz w:val="24"/>
          <w:szCs w:val="24"/>
        </w:rPr>
        <w:t>for up to date information.</w:t>
      </w:r>
    </w:p>
    <w:sectPr w:rsidR="00F52D51" w:rsidRPr="0075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02"/>
    <w:rsid w:val="006828ED"/>
    <w:rsid w:val="00746C53"/>
    <w:rsid w:val="007529B8"/>
    <w:rsid w:val="00CA3D65"/>
    <w:rsid w:val="00CF27CC"/>
    <w:rsid w:val="00D32954"/>
    <w:rsid w:val="00E03102"/>
    <w:rsid w:val="00E76843"/>
    <w:rsid w:val="00F5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4890"/>
  <w15:chartTrackingRefBased/>
  <w15:docId w15:val="{B0E73D00-CEA9-412F-9CE7-35D2E147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D51"/>
    <w:rPr>
      <w:color w:val="0563C1" w:themeColor="hyperlink"/>
      <w:u w:val="single"/>
    </w:rPr>
  </w:style>
  <w:style w:type="character" w:styleId="UnresolvedMention">
    <w:name w:val="Unresolved Mention"/>
    <w:basedOn w:val="DefaultParagraphFont"/>
    <w:uiPriority w:val="99"/>
    <w:semiHidden/>
    <w:unhideWhenUsed/>
    <w:rsid w:val="00F52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talystfitnessbuffal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DiDomenico</dc:creator>
  <cp:keywords/>
  <dc:description/>
  <cp:lastModifiedBy>Heather DiDomenico</cp:lastModifiedBy>
  <cp:revision>4</cp:revision>
  <cp:lastPrinted>2020-11-18T21:07:00Z</cp:lastPrinted>
  <dcterms:created xsi:type="dcterms:W3CDTF">2020-11-18T18:03:00Z</dcterms:created>
  <dcterms:modified xsi:type="dcterms:W3CDTF">2020-11-19T20:50:00Z</dcterms:modified>
</cp:coreProperties>
</file>