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r w:rsidRPr="00681344">
        <w:rPr>
          <w:rFonts w:ascii="Comic Sans MS" w:eastAsia="Times New Roman" w:hAnsi="Comic Sans MS" w:cs="Calibri"/>
          <w:noProof/>
          <w:color w:val="000000"/>
          <w:kern w:val="28"/>
          <w:lang w:eastAsia="en-GB"/>
          <w14:ligatures w14:val="standard"/>
          <w14:cntxtAlts/>
        </w:rPr>
        <mc:AlternateContent>
          <mc:Choice Requires="wps">
            <w:drawing>
              <wp:anchor distT="45720" distB="45720" distL="114300" distR="114300" simplePos="0" relativeHeight="251659264" behindDoc="0" locked="0" layoutInCell="1" allowOverlap="1" wp14:anchorId="3C26CEC6" wp14:editId="37D74E48">
                <wp:simplePos x="0" y="0"/>
                <wp:positionH relativeFrom="margin">
                  <wp:posOffset>0</wp:posOffset>
                </wp:positionH>
                <wp:positionV relativeFrom="paragraph">
                  <wp:posOffset>274320</wp:posOffset>
                </wp:positionV>
                <wp:extent cx="2644140" cy="6202680"/>
                <wp:effectExtent l="19050" t="1905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6202680"/>
                        </a:xfrm>
                        <a:prstGeom prst="rect">
                          <a:avLst/>
                        </a:prstGeom>
                        <a:solidFill>
                          <a:srgbClr val="FFFFFF"/>
                        </a:solidFill>
                        <a:ln w="28575">
                          <a:solidFill>
                            <a:srgbClr val="990033"/>
                          </a:solidFill>
                          <a:miter lim="800000"/>
                          <a:headEnd/>
                          <a:tailEnd/>
                        </a:ln>
                      </wps:spPr>
                      <wps:txbx>
                        <w:txbxContent>
                          <w:p w:rsidR="00681344" w:rsidRDefault="00681344" w:rsidP="00681344">
                            <w:pPr>
                              <w:pStyle w:val="NoSpacing"/>
                              <w:jc w:val="center"/>
                              <w:rPr>
                                <w:rFonts w:ascii="Comic Sans MS" w:hAnsi="Comic Sans MS"/>
                                <w:sz w:val="44"/>
                                <w:szCs w:val="44"/>
                              </w:rPr>
                            </w:pPr>
                          </w:p>
                          <w:p w:rsidR="00681344" w:rsidRDefault="00681344" w:rsidP="00681344">
                            <w:pPr>
                              <w:pStyle w:val="NoSpacing"/>
                              <w:jc w:val="center"/>
                              <w:rPr>
                                <w:rFonts w:ascii="Comic Sans MS" w:hAnsi="Comic Sans MS"/>
                                <w:sz w:val="44"/>
                                <w:szCs w:val="44"/>
                              </w:rPr>
                            </w:pPr>
                            <w:r>
                              <w:rPr>
                                <w:noProof/>
                                <w14:ligatures w14:val="none"/>
                                <w14:cntxtAlts w14:val="0"/>
                              </w:rPr>
                              <w:drawing>
                                <wp:inline distT="0" distB="0" distL="0" distR="0" wp14:anchorId="0FCF04AD" wp14:editId="13F321F7">
                                  <wp:extent cx="126682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66825" cy="1257300"/>
                                          </a:xfrm>
                                          <a:prstGeom prst="rect">
                                            <a:avLst/>
                                          </a:prstGeom>
                                        </pic:spPr>
                                      </pic:pic>
                                    </a:graphicData>
                                  </a:graphic>
                                </wp:inline>
                              </w:drawing>
                            </w:r>
                          </w:p>
                          <w:p w:rsidR="00681344" w:rsidRDefault="00681344" w:rsidP="00681344">
                            <w:pPr>
                              <w:pStyle w:val="NoSpacing"/>
                              <w:jc w:val="center"/>
                              <w:rPr>
                                <w:rFonts w:ascii="Comic Sans MS" w:hAnsi="Comic Sans MS"/>
                                <w:sz w:val="44"/>
                                <w:szCs w:val="44"/>
                              </w:rPr>
                            </w:pPr>
                          </w:p>
                          <w:p w:rsidR="00681344" w:rsidRDefault="00681344" w:rsidP="00681344">
                            <w:pPr>
                              <w:pStyle w:val="NoSpacing"/>
                              <w:jc w:val="center"/>
                              <w:rPr>
                                <w:rFonts w:ascii="Comic Sans MS" w:hAnsi="Comic Sans MS"/>
                                <w:sz w:val="44"/>
                                <w:szCs w:val="44"/>
                              </w:rPr>
                            </w:pPr>
                          </w:p>
                          <w:p w:rsidR="00681344" w:rsidRPr="00C745EC" w:rsidRDefault="00681344" w:rsidP="00681344">
                            <w:pPr>
                              <w:pStyle w:val="NoSpacing"/>
                              <w:jc w:val="center"/>
                              <w:rPr>
                                <w:rFonts w:ascii="Comic Sans MS" w:hAnsi="Comic Sans MS"/>
                                <w:sz w:val="44"/>
                                <w:szCs w:val="44"/>
                              </w:rPr>
                            </w:pPr>
                            <w:r w:rsidRPr="00C745EC">
                              <w:rPr>
                                <w:rFonts w:ascii="Comic Sans MS" w:hAnsi="Comic Sans MS"/>
                                <w:sz w:val="44"/>
                                <w:szCs w:val="44"/>
                              </w:rPr>
                              <w:t>Safeguarding</w:t>
                            </w:r>
                          </w:p>
                          <w:p w:rsidR="00681344" w:rsidRPr="00C745EC" w:rsidRDefault="00681344" w:rsidP="00681344">
                            <w:pPr>
                              <w:pStyle w:val="NoSpacing"/>
                              <w:jc w:val="center"/>
                              <w:rPr>
                                <w:rFonts w:ascii="Comic Sans MS" w:hAnsi="Comic Sans MS"/>
                                <w:sz w:val="44"/>
                                <w:szCs w:val="44"/>
                              </w:rPr>
                            </w:pPr>
                            <w:r w:rsidRPr="00C745EC">
                              <w:rPr>
                                <w:rFonts w:ascii="Comic Sans MS" w:hAnsi="Comic Sans MS"/>
                                <w:sz w:val="44"/>
                                <w:szCs w:val="44"/>
                              </w:rPr>
                              <w:t>At</w:t>
                            </w:r>
                          </w:p>
                          <w:p w:rsidR="00681344" w:rsidRPr="00C745EC" w:rsidRDefault="00681344" w:rsidP="00681344">
                            <w:pPr>
                              <w:pStyle w:val="NoSpacing"/>
                              <w:jc w:val="center"/>
                              <w:rPr>
                                <w:rFonts w:ascii="Comic Sans MS" w:hAnsi="Comic Sans MS"/>
                                <w:sz w:val="44"/>
                                <w:szCs w:val="44"/>
                              </w:rPr>
                            </w:pPr>
                            <w:r w:rsidRPr="00C745EC">
                              <w:rPr>
                                <w:rFonts w:ascii="Comic Sans MS" w:hAnsi="Comic Sans MS"/>
                                <w:sz w:val="44"/>
                                <w:szCs w:val="44"/>
                              </w:rPr>
                              <w:t>Christ Church Upper Armley</w:t>
                            </w:r>
                          </w:p>
                          <w:p w:rsidR="00681344" w:rsidRPr="00C745EC" w:rsidRDefault="00681344" w:rsidP="00681344">
                            <w:pPr>
                              <w:pStyle w:val="NoSpacing"/>
                              <w:jc w:val="center"/>
                              <w:rPr>
                                <w:rFonts w:ascii="Comic Sans MS" w:hAnsi="Comic Sans MS"/>
                                <w:sz w:val="44"/>
                                <w:szCs w:val="44"/>
                              </w:rPr>
                            </w:pPr>
                            <w:r w:rsidRPr="00C745EC">
                              <w:rPr>
                                <w:rFonts w:ascii="Comic Sans MS" w:hAnsi="Comic Sans MS"/>
                                <w:sz w:val="44"/>
                                <w:szCs w:val="44"/>
                              </w:rPr>
                              <w:t>Primary School</w:t>
                            </w:r>
                          </w:p>
                          <w:p w:rsidR="00681344" w:rsidRDefault="00681344" w:rsidP="00681344">
                            <w:pPr>
                              <w:pStyle w:val="NoSpacing"/>
                              <w:jc w:val="center"/>
                              <w:rPr>
                                <w:rFonts w:ascii="Comic Sans MS" w:hAnsi="Comic Sans MS"/>
                                <w:sz w:val="22"/>
                                <w:szCs w:val="22"/>
                              </w:rPr>
                            </w:pPr>
                          </w:p>
                          <w:p w:rsidR="00681344" w:rsidRDefault="00681344" w:rsidP="00681344">
                            <w:pPr>
                              <w:pStyle w:val="NoSpacing"/>
                              <w:jc w:val="center"/>
                              <w:rPr>
                                <w:rFonts w:ascii="Comic Sans MS" w:hAnsi="Comic Sans MS"/>
                                <w:sz w:val="22"/>
                                <w:szCs w:val="22"/>
                              </w:rPr>
                            </w:pPr>
                          </w:p>
                          <w:p w:rsidR="00681344" w:rsidRDefault="00681344" w:rsidP="00681344">
                            <w:pPr>
                              <w:pStyle w:val="NoSpacing"/>
                              <w:jc w:val="center"/>
                              <w:rPr>
                                <w:rFonts w:ascii="Comic Sans MS" w:hAnsi="Comic Sans MS"/>
                                <w:sz w:val="22"/>
                                <w:szCs w:val="22"/>
                              </w:rPr>
                            </w:pPr>
                          </w:p>
                          <w:p w:rsidR="00681344" w:rsidRDefault="00681344" w:rsidP="00681344">
                            <w:pPr>
                              <w:pStyle w:val="NoSpacing"/>
                              <w:jc w:val="center"/>
                              <w:rPr>
                                <w:rFonts w:ascii="Comic Sans MS" w:hAnsi="Comic Sans MS"/>
                                <w:sz w:val="22"/>
                                <w:szCs w:val="22"/>
                              </w:rPr>
                            </w:pPr>
                          </w:p>
                          <w:p w:rsidR="00681344" w:rsidRPr="00C745EC" w:rsidRDefault="00681344" w:rsidP="00681344">
                            <w:pPr>
                              <w:pStyle w:val="NoSpacing"/>
                              <w:jc w:val="center"/>
                              <w:rPr>
                                <w:rFonts w:ascii="Comic Sans MS" w:hAnsi="Comic Sans MS"/>
                                <w:sz w:val="28"/>
                                <w:szCs w:val="28"/>
                              </w:rPr>
                            </w:pPr>
                            <w:r w:rsidRPr="00C745EC">
                              <w:rPr>
                                <w:rFonts w:ascii="Comic Sans MS" w:hAnsi="Comic Sans MS"/>
                                <w:sz w:val="28"/>
                                <w:szCs w:val="28"/>
                              </w:rPr>
                              <w:t>Information leaflet for parents, carers and visitors.</w:t>
                            </w:r>
                          </w:p>
                          <w:p w:rsidR="00681344" w:rsidRDefault="00681344" w:rsidP="0068134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6CEC6" id="_x0000_t202" coordsize="21600,21600" o:spt="202" path="m,l,21600r21600,l21600,xe">
                <v:stroke joinstyle="miter"/>
                <v:path gradientshapeok="t" o:connecttype="rect"/>
              </v:shapetype>
              <v:shape id="Text Box 2" o:spid="_x0000_s1026" type="#_x0000_t202" style="position:absolute;margin-left:0;margin-top:21.6pt;width:208.2pt;height:48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" strokecolor="#903" strokeweight="2.25pt">
                <v:textbox>
                  <w:txbxContent>
                    <w:p w:rsidR="00681344" w:rsidRDefault="00681344" w:rsidP="00681344">
                      <w:pPr>
                        <w:pStyle w:val="NoSpacing"/>
                        <w:jc w:val="center"/>
                        <w:rPr>
                          <w:rFonts w:ascii="Comic Sans MS" w:hAnsi="Comic Sans MS"/>
                          <w:sz w:val="44"/>
                          <w:szCs w:val="44"/>
                        </w:rPr>
                      </w:pPr>
                    </w:p>
                    <w:p w:rsidR="00681344" w:rsidRDefault="00681344" w:rsidP="00681344">
                      <w:pPr>
                        <w:pStyle w:val="NoSpacing"/>
                        <w:jc w:val="center"/>
                        <w:rPr>
                          <w:rFonts w:ascii="Comic Sans MS" w:hAnsi="Comic Sans MS"/>
                          <w:sz w:val="44"/>
                          <w:szCs w:val="44"/>
                        </w:rPr>
                      </w:pPr>
                      <w:r>
                        <w:rPr>
                          <w:noProof/>
                          <w14:ligatures w14:val="none"/>
                          <w14:cntxtAlts w14:val="0"/>
                        </w:rPr>
                        <w:drawing>
                          <wp:inline distT="0" distB="0" distL="0" distR="0" wp14:anchorId="0FCF04AD" wp14:editId="13F321F7">
                            <wp:extent cx="126682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66825" cy="1257300"/>
                                    </a:xfrm>
                                    <a:prstGeom prst="rect">
                                      <a:avLst/>
                                    </a:prstGeom>
                                  </pic:spPr>
                                </pic:pic>
                              </a:graphicData>
                            </a:graphic>
                          </wp:inline>
                        </w:drawing>
                      </w:r>
                    </w:p>
                    <w:p w:rsidR="00681344" w:rsidRDefault="00681344" w:rsidP="00681344">
                      <w:pPr>
                        <w:pStyle w:val="NoSpacing"/>
                        <w:jc w:val="center"/>
                        <w:rPr>
                          <w:rFonts w:ascii="Comic Sans MS" w:hAnsi="Comic Sans MS"/>
                          <w:sz w:val="44"/>
                          <w:szCs w:val="44"/>
                        </w:rPr>
                      </w:pPr>
                    </w:p>
                    <w:p w:rsidR="00681344" w:rsidRDefault="00681344" w:rsidP="00681344">
                      <w:pPr>
                        <w:pStyle w:val="NoSpacing"/>
                        <w:jc w:val="center"/>
                        <w:rPr>
                          <w:rFonts w:ascii="Comic Sans MS" w:hAnsi="Comic Sans MS"/>
                          <w:sz w:val="44"/>
                          <w:szCs w:val="44"/>
                        </w:rPr>
                      </w:pPr>
                    </w:p>
                    <w:p w:rsidR="00681344" w:rsidRPr="00C745EC" w:rsidRDefault="00681344" w:rsidP="00681344">
                      <w:pPr>
                        <w:pStyle w:val="NoSpacing"/>
                        <w:jc w:val="center"/>
                        <w:rPr>
                          <w:rFonts w:ascii="Comic Sans MS" w:hAnsi="Comic Sans MS"/>
                          <w:sz w:val="44"/>
                          <w:szCs w:val="44"/>
                        </w:rPr>
                      </w:pPr>
                      <w:r w:rsidRPr="00C745EC">
                        <w:rPr>
                          <w:rFonts w:ascii="Comic Sans MS" w:hAnsi="Comic Sans MS"/>
                          <w:sz w:val="44"/>
                          <w:szCs w:val="44"/>
                        </w:rPr>
                        <w:t>Safeguarding</w:t>
                      </w:r>
                    </w:p>
                    <w:p w:rsidR="00681344" w:rsidRPr="00C745EC" w:rsidRDefault="00681344" w:rsidP="00681344">
                      <w:pPr>
                        <w:pStyle w:val="NoSpacing"/>
                        <w:jc w:val="center"/>
                        <w:rPr>
                          <w:rFonts w:ascii="Comic Sans MS" w:hAnsi="Comic Sans MS"/>
                          <w:sz w:val="44"/>
                          <w:szCs w:val="44"/>
                        </w:rPr>
                      </w:pPr>
                      <w:r w:rsidRPr="00C745EC">
                        <w:rPr>
                          <w:rFonts w:ascii="Comic Sans MS" w:hAnsi="Comic Sans MS"/>
                          <w:sz w:val="44"/>
                          <w:szCs w:val="44"/>
                        </w:rPr>
                        <w:t>At</w:t>
                      </w:r>
                    </w:p>
                    <w:p w:rsidR="00681344" w:rsidRPr="00C745EC" w:rsidRDefault="00681344" w:rsidP="00681344">
                      <w:pPr>
                        <w:pStyle w:val="NoSpacing"/>
                        <w:jc w:val="center"/>
                        <w:rPr>
                          <w:rFonts w:ascii="Comic Sans MS" w:hAnsi="Comic Sans MS"/>
                          <w:sz w:val="44"/>
                          <w:szCs w:val="44"/>
                        </w:rPr>
                      </w:pPr>
                      <w:r w:rsidRPr="00C745EC">
                        <w:rPr>
                          <w:rFonts w:ascii="Comic Sans MS" w:hAnsi="Comic Sans MS"/>
                          <w:sz w:val="44"/>
                          <w:szCs w:val="44"/>
                        </w:rPr>
                        <w:t>Christ Church Upper Armley</w:t>
                      </w:r>
                    </w:p>
                    <w:p w:rsidR="00681344" w:rsidRPr="00C745EC" w:rsidRDefault="00681344" w:rsidP="00681344">
                      <w:pPr>
                        <w:pStyle w:val="NoSpacing"/>
                        <w:jc w:val="center"/>
                        <w:rPr>
                          <w:rFonts w:ascii="Comic Sans MS" w:hAnsi="Comic Sans MS"/>
                          <w:sz w:val="44"/>
                          <w:szCs w:val="44"/>
                        </w:rPr>
                      </w:pPr>
                      <w:r w:rsidRPr="00C745EC">
                        <w:rPr>
                          <w:rFonts w:ascii="Comic Sans MS" w:hAnsi="Comic Sans MS"/>
                          <w:sz w:val="44"/>
                          <w:szCs w:val="44"/>
                        </w:rPr>
                        <w:t>Primary School</w:t>
                      </w:r>
                    </w:p>
                    <w:p w:rsidR="00681344" w:rsidRDefault="00681344" w:rsidP="00681344">
                      <w:pPr>
                        <w:pStyle w:val="NoSpacing"/>
                        <w:jc w:val="center"/>
                        <w:rPr>
                          <w:rFonts w:ascii="Comic Sans MS" w:hAnsi="Comic Sans MS"/>
                          <w:sz w:val="22"/>
                          <w:szCs w:val="22"/>
                        </w:rPr>
                      </w:pPr>
                    </w:p>
                    <w:p w:rsidR="00681344" w:rsidRDefault="00681344" w:rsidP="00681344">
                      <w:pPr>
                        <w:pStyle w:val="NoSpacing"/>
                        <w:jc w:val="center"/>
                        <w:rPr>
                          <w:rFonts w:ascii="Comic Sans MS" w:hAnsi="Comic Sans MS"/>
                          <w:sz w:val="22"/>
                          <w:szCs w:val="22"/>
                        </w:rPr>
                      </w:pPr>
                    </w:p>
                    <w:p w:rsidR="00681344" w:rsidRDefault="00681344" w:rsidP="00681344">
                      <w:pPr>
                        <w:pStyle w:val="NoSpacing"/>
                        <w:jc w:val="center"/>
                        <w:rPr>
                          <w:rFonts w:ascii="Comic Sans MS" w:hAnsi="Comic Sans MS"/>
                          <w:sz w:val="22"/>
                          <w:szCs w:val="22"/>
                        </w:rPr>
                      </w:pPr>
                    </w:p>
                    <w:p w:rsidR="00681344" w:rsidRDefault="00681344" w:rsidP="00681344">
                      <w:pPr>
                        <w:pStyle w:val="NoSpacing"/>
                        <w:jc w:val="center"/>
                        <w:rPr>
                          <w:rFonts w:ascii="Comic Sans MS" w:hAnsi="Comic Sans MS"/>
                          <w:sz w:val="22"/>
                          <w:szCs w:val="22"/>
                        </w:rPr>
                      </w:pPr>
                    </w:p>
                    <w:p w:rsidR="00681344" w:rsidRPr="00C745EC" w:rsidRDefault="00681344" w:rsidP="00681344">
                      <w:pPr>
                        <w:pStyle w:val="NoSpacing"/>
                        <w:jc w:val="center"/>
                        <w:rPr>
                          <w:rFonts w:ascii="Comic Sans MS" w:hAnsi="Comic Sans MS"/>
                          <w:sz w:val="28"/>
                          <w:szCs w:val="28"/>
                        </w:rPr>
                      </w:pPr>
                      <w:r w:rsidRPr="00C745EC">
                        <w:rPr>
                          <w:rFonts w:ascii="Comic Sans MS" w:hAnsi="Comic Sans MS"/>
                          <w:sz w:val="28"/>
                          <w:szCs w:val="28"/>
                        </w:rPr>
                        <w:t>Information leaflet for parents, carers and visitors.</w:t>
                      </w:r>
                    </w:p>
                    <w:p w:rsidR="00681344" w:rsidRDefault="00681344" w:rsidP="00681344">
                      <w:pPr>
                        <w:jc w:val="center"/>
                      </w:pPr>
                    </w:p>
                  </w:txbxContent>
                </v:textbox>
                <w10:wrap type="square" anchorx="margin"/>
              </v:shape>
            </w:pict>
          </mc:Fallback>
        </mc:AlternateContent>
      </w: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p>
    <w:p w:rsidR="00681344" w:rsidRP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r w:rsidRPr="00681344">
        <w:rPr>
          <w:rFonts w:ascii="Comic Sans MS" w:eastAsia="Times New Roman" w:hAnsi="Comic Sans MS" w:cs="Calibri"/>
          <w:b/>
          <w:color w:val="990033"/>
          <w:kern w:val="28"/>
          <w:sz w:val="24"/>
          <w:szCs w:val="24"/>
          <w:lang w:eastAsia="en-GB"/>
          <w14:ligatures w14:val="standard"/>
          <w14:cntxtAlts/>
        </w:rPr>
        <w:t xml:space="preserve">What is safeguarding? </w:t>
      </w:r>
    </w:p>
    <w:p w:rsidR="00681344" w:rsidRPr="00681344" w:rsidRDefault="00681344" w:rsidP="00681344">
      <w:pPr>
        <w:spacing w:after="0" w:line="240" w:lineRule="auto"/>
        <w:rPr>
          <w:rFonts w:ascii="Comic Sans MS" w:eastAsia="Times New Roman" w:hAnsi="Comic Sans MS" w:cs="Calibri"/>
          <w:color w:val="000000"/>
          <w:kern w:val="28"/>
          <w:lang w:eastAsia="en-GB"/>
          <w14:ligatures w14:val="standard"/>
          <w14:cntxtAlts/>
        </w:rPr>
      </w:pPr>
      <w:r w:rsidRPr="00681344">
        <w:rPr>
          <w:rFonts w:ascii="Comic Sans MS" w:eastAsia="Times New Roman" w:hAnsi="Comic Sans MS" w:cs="Calibri"/>
          <w:color w:val="000000"/>
          <w:kern w:val="28"/>
          <w:lang w:eastAsia="en-GB"/>
          <w14:ligatures w14:val="standard"/>
          <w14:cntxtAlts/>
        </w:rPr>
        <w:t xml:space="preserve">Children should be free from harm or danger; it is everyone’s responsibility to ensure that they are. Safeguarding means protecting children for harm and acting on concerns for a child’s safety and wellbeing. Harm is ill treatment or child abuse. This includes physical, sexual, emotional abuse and neglect. Here are some examples: </w:t>
      </w:r>
    </w:p>
    <w:p w:rsidR="00681344" w:rsidRPr="00681344" w:rsidRDefault="00681344" w:rsidP="00681344">
      <w:pPr>
        <w:spacing w:after="0" w:line="240" w:lineRule="auto"/>
        <w:rPr>
          <w:rFonts w:ascii="Comic Sans MS" w:eastAsia="Times New Roman" w:hAnsi="Comic Sans MS" w:cs="Calibri"/>
          <w:b/>
          <w:color w:val="000000"/>
          <w:kern w:val="28"/>
          <w:sz w:val="24"/>
          <w:szCs w:val="24"/>
          <w:lang w:eastAsia="en-GB"/>
          <w14:ligatures w14:val="standard"/>
          <w14:cntxtAlts/>
        </w:rPr>
      </w:pPr>
    </w:p>
    <w:p w:rsidR="00681344" w:rsidRPr="00681344" w:rsidRDefault="00681344" w:rsidP="00681344">
      <w:pPr>
        <w:spacing w:after="0" w:line="240" w:lineRule="auto"/>
        <w:rPr>
          <w:rFonts w:ascii="Comic Sans MS" w:eastAsia="Times New Roman" w:hAnsi="Comic Sans MS" w:cs="Calibri"/>
          <w:b/>
          <w:color w:val="000000"/>
          <w:kern w:val="28"/>
          <w:sz w:val="24"/>
          <w:szCs w:val="24"/>
          <w:lang w:eastAsia="en-GB"/>
          <w14:ligatures w14:val="standard"/>
          <w14:cntxtAlts/>
        </w:rPr>
      </w:pPr>
      <w:r w:rsidRPr="00681344">
        <w:rPr>
          <w:rFonts w:ascii="Comic Sans MS" w:eastAsia="Times New Roman" w:hAnsi="Comic Sans MS" w:cs="Calibri"/>
          <w:b/>
          <w:color w:val="000000"/>
          <w:kern w:val="28"/>
          <w:sz w:val="24"/>
          <w:szCs w:val="24"/>
          <w:lang w:eastAsia="en-GB"/>
          <w14:ligatures w14:val="standard"/>
          <w14:cntxtAlts/>
        </w:rPr>
        <w:t xml:space="preserve">Physical abuse </w:t>
      </w:r>
    </w:p>
    <w:p w:rsidR="00681344" w:rsidRPr="00681344" w:rsidRDefault="00681344" w:rsidP="00681344">
      <w:pPr>
        <w:spacing w:after="0" w:line="240" w:lineRule="auto"/>
        <w:rPr>
          <w:rFonts w:ascii="Comic Sans MS" w:eastAsia="Times New Roman" w:hAnsi="Comic Sans MS" w:cs="Calibri"/>
          <w:color w:val="000000"/>
          <w:kern w:val="28"/>
          <w:lang w:eastAsia="en-GB"/>
          <w14:ligatures w14:val="standard"/>
          <w14:cntxtAlts/>
        </w:rPr>
      </w:pPr>
      <w:r w:rsidRPr="00681344">
        <w:rPr>
          <w:rFonts w:ascii="Comic Sans MS" w:eastAsia="Times New Roman" w:hAnsi="Comic Sans MS" w:cs="Calibri"/>
          <w:color w:val="000000"/>
          <w:kern w:val="28"/>
          <w:lang w:eastAsia="en-GB"/>
          <w14:ligatures w14:val="standard"/>
          <w14:cntxtAlts/>
        </w:rPr>
        <w:t xml:space="preserve">Physical abuse is deliberately hurting a child causing injuries such as bruises, broken bones, burns or cuts. It isn’t accidental - children who are physically abused suffer violence such as being hit, kicked, poisoned, burned, slapped or having objects thrown at them. It can be when someone deliberately induces illness in a child. </w:t>
      </w:r>
    </w:p>
    <w:p w:rsidR="00681344" w:rsidRPr="00681344" w:rsidRDefault="00681344" w:rsidP="00681344">
      <w:pPr>
        <w:spacing w:after="0" w:line="240" w:lineRule="auto"/>
        <w:ind w:left="720"/>
        <w:rPr>
          <w:rFonts w:ascii="Comic Sans MS" w:eastAsia="Times New Roman" w:hAnsi="Comic Sans MS" w:cs="Calibri"/>
          <w:color w:val="000000"/>
          <w:kern w:val="28"/>
          <w:sz w:val="24"/>
          <w:szCs w:val="24"/>
          <w:lang w:eastAsia="en-GB"/>
          <w14:ligatures w14:val="standard"/>
          <w14:cntxtAlts/>
        </w:rPr>
      </w:pPr>
    </w:p>
    <w:p w:rsidR="00681344" w:rsidRPr="00681344" w:rsidRDefault="00681344" w:rsidP="00681344">
      <w:pPr>
        <w:spacing w:after="0" w:line="240" w:lineRule="auto"/>
        <w:rPr>
          <w:rFonts w:ascii="Comic Sans MS" w:eastAsia="Times New Roman" w:hAnsi="Comic Sans MS" w:cs="Calibri"/>
          <w:b/>
          <w:color w:val="000000"/>
          <w:kern w:val="28"/>
          <w:sz w:val="24"/>
          <w:szCs w:val="24"/>
          <w:lang w:eastAsia="en-GB"/>
          <w14:ligatures w14:val="standard"/>
          <w14:cntxtAlts/>
        </w:rPr>
      </w:pPr>
      <w:r w:rsidRPr="00681344">
        <w:rPr>
          <w:rFonts w:ascii="Comic Sans MS" w:eastAsia="Times New Roman" w:hAnsi="Comic Sans MS" w:cs="Calibri"/>
          <w:b/>
          <w:color w:val="000000"/>
          <w:kern w:val="28"/>
          <w:sz w:val="24"/>
          <w:szCs w:val="24"/>
          <w:lang w:eastAsia="en-GB"/>
          <w14:ligatures w14:val="standard"/>
          <w14:cntxtAlts/>
        </w:rPr>
        <w:t xml:space="preserve">Emotional abuse </w:t>
      </w:r>
    </w:p>
    <w:p w:rsidR="00681344" w:rsidRPr="00681344" w:rsidRDefault="00681344" w:rsidP="00681344">
      <w:pPr>
        <w:spacing w:after="0" w:line="240" w:lineRule="auto"/>
        <w:rPr>
          <w:rFonts w:ascii="Comic Sans MS" w:eastAsia="Times New Roman" w:hAnsi="Comic Sans MS" w:cs="Calibri"/>
          <w:color w:val="000000"/>
          <w:kern w:val="28"/>
          <w:sz w:val="24"/>
          <w:szCs w:val="24"/>
          <w:lang w:eastAsia="en-GB"/>
          <w14:ligatures w14:val="standard"/>
          <w14:cntxtAlts/>
        </w:rPr>
      </w:pPr>
      <w:r w:rsidRPr="00681344">
        <w:rPr>
          <w:rFonts w:ascii="Comic Sans MS" w:eastAsia="Times New Roman" w:hAnsi="Comic Sans MS" w:cs="Calibri"/>
          <w:color w:val="000000"/>
          <w:kern w:val="28"/>
          <w:lang w:eastAsia="en-GB"/>
          <w14:ligatures w14:val="standard"/>
          <w14:cntxtAlts/>
        </w:rPr>
        <w:t>Emotional abuse is the ongoing emotional maltreatment or emotional neglect of a child. It may involve making a child feel constantly worthless or unloved, frightened or in danger. Children who are emotionally abused are usually suffering another type of</w:t>
      </w:r>
      <w:r w:rsidRPr="00681344">
        <w:rPr>
          <w:rFonts w:ascii="Comic Sans MS" w:eastAsia="Times New Roman" w:hAnsi="Comic Sans MS" w:cs="Calibri"/>
          <w:color w:val="000000"/>
          <w:kern w:val="28"/>
          <w:sz w:val="24"/>
          <w:szCs w:val="24"/>
          <w:lang w:eastAsia="en-GB"/>
          <w14:ligatures w14:val="standard"/>
          <w14:cntxtAlts/>
        </w:rPr>
        <w:t xml:space="preserve"> </w:t>
      </w:r>
      <w:r w:rsidRPr="00681344">
        <w:rPr>
          <w:rFonts w:ascii="Comic Sans MS" w:eastAsia="Times New Roman" w:hAnsi="Comic Sans MS" w:cs="Calibri"/>
          <w:color w:val="000000"/>
          <w:kern w:val="28"/>
          <w:lang w:eastAsia="en-GB"/>
          <w14:ligatures w14:val="standard"/>
          <w14:cntxtAlts/>
        </w:rPr>
        <w:t>abuse or neglect at the same time – but this isn’t always the case.</w:t>
      </w:r>
    </w:p>
    <w:p w:rsidR="00681344" w:rsidRPr="00681344" w:rsidRDefault="00681344" w:rsidP="00681344">
      <w:pPr>
        <w:spacing w:after="120" w:line="285" w:lineRule="auto"/>
        <w:rPr>
          <w:rFonts w:ascii="Calibri" w:eastAsia="Times New Roman" w:hAnsi="Calibri" w:cs="Calibri"/>
          <w:color w:val="000000"/>
          <w:kern w:val="28"/>
          <w:sz w:val="20"/>
          <w:szCs w:val="20"/>
          <w:lang w:eastAsia="en-GB"/>
          <w14:ligatures w14:val="standard"/>
          <w14:cntxtAlts/>
        </w:rPr>
      </w:pPr>
    </w:p>
    <w:p w:rsidR="00681344" w:rsidRDefault="00681344" w:rsidP="00681344">
      <w:pPr>
        <w:spacing w:after="0" w:line="240" w:lineRule="auto"/>
        <w:rPr>
          <w:rFonts w:ascii="Calibri" w:eastAsia="Times New Roman" w:hAnsi="Calibri" w:cs="Calibri"/>
          <w:b/>
          <w:bCs/>
          <w:color w:val="000000"/>
          <w:kern w:val="28"/>
          <w:sz w:val="28"/>
          <w:szCs w:val="28"/>
          <w:lang w:eastAsia="en-GB"/>
          <w14:cntxtAlts/>
        </w:rPr>
      </w:pPr>
      <w:r w:rsidRPr="00681344">
        <w:rPr>
          <w:rFonts w:ascii="Comic Sans MS" w:eastAsia="Times New Roman" w:hAnsi="Comic Sans MS" w:cs="Calibri"/>
          <w:b/>
          <w:bCs/>
          <w:color w:val="000000"/>
          <w:kern w:val="28"/>
          <w:sz w:val="24"/>
          <w:szCs w:val="24"/>
          <w:lang w:eastAsia="en-GB"/>
          <w14:cntxtAlts/>
        </w:rPr>
        <w:t>Sexual abuse</w:t>
      </w:r>
      <w:r w:rsidRPr="00681344">
        <w:rPr>
          <w:rFonts w:ascii="Calibri" w:eastAsia="Times New Roman" w:hAnsi="Calibri" w:cs="Calibri"/>
          <w:b/>
          <w:bCs/>
          <w:color w:val="000000"/>
          <w:kern w:val="28"/>
          <w:sz w:val="28"/>
          <w:szCs w:val="28"/>
          <w:lang w:eastAsia="en-GB"/>
          <w14:cntxtAlts/>
        </w:rPr>
        <w:t xml:space="preserve">                                                </w:t>
      </w:r>
    </w:p>
    <w:p w:rsidR="00681344" w:rsidRPr="00681344" w:rsidRDefault="00681344" w:rsidP="00681344">
      <w:pPr>
        <w:spacing w:after="0" w:line="240" w:lineRule="auto"/>
        <w:rPr>
          <w:rFonts w:ascii="Calibri" w:eastAsia="Times New Roman" w:hAnsi="Calibri" w:cs="Calibri"/>
          <w:color w:val="000000"/>
          <w:kern w:val="28"/>
          <w:lang w:eastAsia="en-GB"/>
          <w14:ligatures w14:val="standard"/>
          <w14:cntxtAlts/>
        </w:rPr>
      </w:pPr>
      <w:r w:rsidRPr="00681344">
        <w:rPr>
          <w:rFonts w:ascii="Comic Sans MS" w:eastAsia="Times New Roman" w:hAnsi="Comic Sans MS" w:cs="Calibri"/>
          <w:color w:val="000000"/>
          <w:kern w:val="28"/>
          <w:lang w:eastAsia="en-GB"/>
          <w14:ligatures w14:val="standard"/>
          <w14:cntxtAlts/>
        </w:rPr>
        <w:t>A child is sexually abused when they are forced or persuaded to take part in sexual activities. This doesn't have to be physical contact and it can happen online. Sometimes the child won't understand that what's happening to them is abuse. They may not even understand that it's wrong.</w:t>
      </w:r>
      <w:r>
        <w:rPr>
          <w:rFonts w:ascii="Comic Sans MS" w:eastAsia="Times New Roman" w:hAnsi="Comic Sans MS" w:cs="Calibri"/>
          <w:color w:val="000000"/>
          <w:kern w:val="28"/>
          <w:lang w:eastAsia="en-GB"/>
          <w14:ligatures w14:val="standard"/>
          <w14:cntxtAlts/>
        </w:rPr>
        <w:t xml:space="preserve"> </w:t>
      </w:r>
      <w:r w:rsidRPr="00681344">
        <w:rPr>
          <w:rFonts w:ascii="Comic Sans MS" w:eastAsia="Times New Roman" w:hAnsi="Comic Sans MS" w:cs="Calibri"/>
          <w:color w:val="000000"/>
          <w:kern w:val="28"/>
          <w:lang w:eastAsia="en-GB"/>
          <w14:ligatures w14:val="standard"/>
          <w14:cntxtAlts/>
        </w:rPr>
        <w:t>In most cases sexual abuse is carried out by a person who is known to the child even a member of their own family.</w:t>
      </w:r>
      <w:r w:rsidRPr="00681344">
        <w:rPr>
          <w:rFonts w:ascii="Calibri" w:eastAsia="Times New Roman" w:hAnsi="Calibri" w:cs="Calibri"/>
          <w:color w:val="000000"/>
          <w:kern w:val="28"/>
          <w:lang w:eastAsia="en-GB"/>
          <w14:ligatures w14:val="standard"/>
          <w14:cntxtAlts/>
        </w:rPr>
        <w:t xml:space="preserve"> </w:t>
      </w:r>
    </w:p>
    <w:p w:rsidR="00681344" w:rsidRPr="00681344" w:rsidRDefault="00681344" w:rsidP="00681344">
      <w:pPr>
        <w:spacing w:after="0" w:line="240" w:lineRule="auto"/>
        <w:rPr>
          <w:rFonts w:ascii="Comic Sans MS" w:eastAsia="Times New Roman" w:hAnsi="Comic Sans MS" w:cs="Calibri"/>
          <w:color w:val="000000"/>
          <w:kern w:val="28"/>
          <w:lang w:eastAsia="en-GB"/>
          <w14:ligatures w14:val="standard"/>
          <w14:cntxtAlts/>
        </w:rPr>
      </w:pPr>
    </w:p>
    <w:p w:rsidR="00681344" w:rsidRPr="00681344" w:rsidRDefault="00681344" w:rsidP="00681344">
      <w:pPr>
        <w:spacing w:after="0" w:line="240" w:lineRule="auto"/>
        <w:rPr>
          <w:rFonts w:ascii="Comic Sans MS" w:eastAsia="Times New Roman" w:hAnsi="Comic Sans MS" w:cs="Calibri"/>
          <w:b/>
          <w:color w:val="000000"/>
          <w:kern w:val="28"/>
          <w:sz w:val="24"/>
          <w:szCs w:val="24"/>
          <w:lang w:eastAsia="en-GB"/>
          <w14:ligatures w14:val="standard"/>
          <w14:cntxtAlts/>
        </w:rPr>
      </w:pPr>
      <w:r w:rsidRPr="00681344">
        <w:rPr>
          <w:rFonts w:ascii="Comic Sans MS" w:eastAsia="Times New Roman" w:hAnsi="Comic Sans MS" w:cs="Calibri"/>
          <w:b/>
          <w:color w:val="000000"/>
          <w:kern w:val="28"/>
          <w:sz w:val="24"/>
          <w:szCs w:val="24"/>
          <w:lang w:eastAsia="en-GB"/>
          <w14:ligatures w14:val="standard"/>
          <w14:cntxtAlts/>
        </w:rPr>
        <w:t xml:space="preserve">Neglect </w:t>
      </w:r>
    </w:p>
    <w:p w:rsidR="00681344" w:rsidRPr="00681344" w:rsidRDefault="00681344" w:rsidP="00681344">
      <w:pPr>
        <w:spacing w:after="0" w:line="240" w:lineRule="auto"/>
        <w:rPr>
          <w:rFonts w:ascii="Comic Sans MS" w:eastAsia="Times New Roman" w:hAnsi="Comic Sans MS" w:cs="Calibri"/>
          <w:color w:val="000000"/>
          <w:kern w:val="28"/>
          <w:lang w:eastAsia="en-GB"/>
          <w14:ligatures w14:val="standard"/>
          <w14:cntxtAlts/>
        </w:rPr>
      </w:pPr>
      <w:r w:rsidRPr="00681344">
        <w:rPr>
          <w:rFonts w:ascii="Comic Sans MS" w:eastAsia="Times New Roman" w:hAnsi="Comic Sans MS" w:cs="Calibri"/>
          <w:color w:val="000000"/>
          <w:kern w:val="28"/>
          <w:lang w:eastAsia="en-GB"/>
          <w14:ligatures w14:val="standard"/>
          <w14:cntxtAlts/>
        </w:rPr>
        <w:t>Neglect is the ongoing failure to meet a child's basic needs and is the most common form of child abuse. A child may be left hungry or dirty, without adequate clothing, shelter, supervision, medical or health care.</w:t>
      </w:r>
      <w:r>
        <w:rPr>
          <w:rFonts w:ascii="Comic Sans MS" w:eastAsia="Times New Roman" w:hAnsi="Comic Sans MS" w:cs="Calibri"/>
          <w:color w:val="000000"/>
          <w:kern w:val="28"/>
          <w:lang w:eastAsia="en-GB"/>
          <w14:ligatures w14:val="standard"/>
          <w14:cntxtAlts/>
        </w:rPr>
        <w:t xml:space="preserve"> </w:t>
      </w:r>
      <w:r w:rsidRPr="00681344">
        <w:rPr>
          <w:rFonts w:ascii="Comic Sans MS" w:eastAsia="Times New Roman" w:hAnsi="Comic Sans MS" w:cs="Calibri"/>
          <w:color w:val="000000"/>
          <w:kern w:val="28"/>
          <w:lang w:eastAsia="en-GB"/>
          <w14:ligatures w14:val="standard"/>
          <w14:cntxtAlts/>
        </w:rPr>
        <w:t>A child may be put in danger or not protected from physical or emotional harm. They may not get the love, care and attention they need from their parents.</w:t>
      </w:r>
    </w:p>
    <w:p w:rsidR="00681344" w:rsidRPr="00681344" w:rsidRDefault="00681344" w:rsidP="00681344">
      <w:pPr>
        <w:spacing w:after="0" w:line="240" w:lineRule="auto"/>
        <w:rPr>
          <w:rFonts w:ascii="Comic Sans MS" w:eastAsia="Times New Roman" w:hAnsi="Comic Sans MS" w:cs="Calibri"/>
          <w:color w:val="000000"/>
          <w:kern w:val="28"/>
          <w:lang w:eastAsia="en-GB"/>
          <w14:ligatures w14:val="standard"/>
          <w14:cntxtAlts/>
        </w:rPr>
      </w:pPr>
    </w:p>
    <w:p w:rsidR="00681344" w:rsidRPr="00681344" w:rsidRDefault="00681344" w:rsidP="00681344">
      <w:pPr>
        <w:spacing w:after="0" w:line="240" w:lineRule="auto"/>
        <w:rPr>
          <w:rFonts w:ascii="Comic Sans MS" w:eastAsia="Times New Roman" w:hAnsi="Comic Sans MS" w:cs="Calibri"/>
          <w:b/>
          <w:color w:val="990033"/>
          <w:kern w:val="28"/>
          <w:sz w:val="24"/>
          <w:szCs w:val="24"/>
          <w:lang w:eastAsia="en-GB"/>
          <w14:ligatures w14:val="standard"/>
          <w14:cntxtAlts/>
        </w:rPr>
      </w:pPr>
      <w:r w:rsidRPr="00681344">
        <w:rPr>
          <w:rFonts w:ascii="Comic Sans MS" w:eastAsia="Times New Roman" w:hAnsi="Comic Sans MS" w:cs="Calibri"/>
          <w:b/>
          <w:color w:val="990033"/>
          <w:kern w:val="28"/>
          <w:sz w:val="24"/>
          <w:szCs w:val="24"/>
          <w:lang w:eastAsia="en-GB"/>
          <w14:ligatures w14:val="standard"/>
          <w14:cntxtAlts/>
        </w:rPr>
        <w:t xml:space="preserve">What do you need to know? </w:t>
      </w:r>
    </w:p>
    <w:p w:rsidR="00681344" w:rsidRDefault="00681344" w:rsidP="00681344">
      <w:pPr>
        <w:spacing w:after="0" w:line="240" w:lineRule="auto"/>
        <w:rPr>
          <w:rFonts w:ascii="Comic Sans MS" w:eastAsia="Times New Roman" w:hAnsi="Comic Sans MS" w:cs="Calibri"/>
          <w:color w:val="000000"/>
          <w:kern w:val="28"/>
          <w:lang w:eastAsia="en-GB"/>
          <w14:ligatures w14:val="standard"/>
          <w14:cntxtAlts/>
        </w:rPr>
      </w:pPr>
      <w:r w:rsidRPr="00681344">
        <w:rPr>
          <w:rFonts w:ascii="Comic Sans MS" w:eastAsia="Times New Roman" w:hAnsi="Comic Sans MS" w:cs="Calibri"/>
          <w:color w:val="000000"/>
          <w:kern w:val="28"/>
          <w:lang w:eastAsia="en-GB"/>
          <w14:ligatures w14:val="standard"/>
          <w14:cntxtAlts/>
        </w:rPr>
        <w:t xml:space="preserve">Christ Church Upper Armley Primary has procedures in place to safeguard children and a policy that all staff, volunteers and regular visitors must work to. A copy can be found on the school website. There are four members of staff whose job it is to be responsible for all aspects of safeguarding in our school (see overleaf). We also have a named governor for safeguarding. </w:t>
      </w:r>
    </w:p>
    <w:p w:rsidR="00681344" w:rsidRDefault="00681344" w:rsidP="00681344">
      <w:pPr>
        <w:spacing w:after="0" w:line="240" w:lineRule="auto"/>
        <w:rPr>
          <w:rFonts w:ascii="Comic Sans MS" w:eastAsia="Times New Roman" w:hAnsi="Comic Sans MS" w:cs="Calibri"/>
          <w:color w:val="000000"/>
          <w:kern w:val="28"/>
          <w:lang w:eastAsia="en-GB"/>
          <w14:ligatures w14:val="standard"/>
          <w14:cntxtAlts/>
        </w:rPr>
      </w:pPr>
    </w:p>
    <w:p w:rsidR="00681344" w:rsidRPr="00681344" w:rsidRDefault="00681344" w:rsidP="00681344">
      <w:pPr>
        <w:spacing w:after="0" w:line="240" w:lineRule="auto"/>
        <w:rPr>
          <w:rFonts w:ascii="Comic Sans MS" w:eastAsia="Times New Roman" w:hAnsi="Comic Sans MS" w:cs="Calibri"/>
          <w:color w:val="000000"/>
          <w:kern w:val="28"/>
          <w:lang w:eastAsia="en-GB"/>
          <w14:ligatures w14:val="standard"/>
          <w14:cntxtAlts/>
        </w:rPr>
      </w:pPr>
      <w:r w:rsidRPr="00681344">
        <w:rPr>
          <w:rFonts w:ascii="Comic Sans MS" w:eastAsia="Times New Roman" w:hAnsi="Comic Sans MS" w:cs="Calibri"/>
          <w:b/>
          <w:color w:val="990033"/>
          <w:kern w:val="28"/>
          <w:sz w:val="24"/>
          <w:szCs w:val="24"/>
          <w:lang w:eastAsia="en-GB"/>
          <w14:ligatures w14:val="standard"/>
          <w14:cntxtAlts/>
        </w:rPr>
        <w:t>What will happen if we have concerns for your child?</w:t>
      </w:r>
      <w:r w:rsidRPr="00681344">
        <w:rPr>
          <w:rFonts w:ascii="Comic Sans MS" w:eastAsia="Times New Roman" w:hAnsi="Comic Sans MS" w:cs="Calibri"/>
          <w:color w:val="990033"/>
          <w:kern w:val="28"/>
          <w:lang w:eastAsia="en-GB"/>
          <w14:ligatures w14:val="standard"/>
          <w14:cntxtAlts/>
        </w:rPr>
        <w:t xml:space="preserve"> </w:t>
      </w:r>
    </w:p>
    <w:p w:rsidR="00681344" w:rsidRPr="00681344" w:rsidRDefault="00681344" w:rsidP="00681344">
      <w:pPr>
        <w:spacing w:after="0" w:line="240" w:lineRule="auto"/>
        <w:rPr>
          <w:rFonts w:ascii="Comic Sans MS" w:eastAsia="Times New Roman" w:hAnsi="Comic Sans MS" w:cs="Calibri"/>
          <w:color w:val="000000"/>
          <w:kern w:val="28"/>
          <w:lang w:eastAsia="en-GB"/>
          <w14:ligatures w14:val="standard"/>
          <w14:cntxtAlts/>
        </w:rPr>
      </w:pPr>
      <w:r w:rsidRPr="00681344">
        <w:rPr>
          <w:rFonts w:ascii="Comic Sans MS" w:eastAsia="Times New Roman" w:hAnsi="Comic Sans MS" w:cs="Calibri"/>
          <w:color w:val="000000"/>
          <w:kern w:val="28"/>
          <w:lang w:eastAsia="en-GB"/>
          <w14:ligatures w14:val="standard"/>
          <w14:cntxtAlts/>
        </w:rPr>
        <w:t xml:space="preserve">If school has a concern that your child is, or may be, suffering harm within or outside the school we will act according to our statutory duty to protect your child from any harm or danger. </w:t>
      </w:r>
      <w:r w:rsidRPr="00681344">
        <w:rPr>
          <w:rFonts w:ascii="Comic Sans MS" w:eastAsia="Times New Roman" w:hAnsi="Comic Sans MS" w:cs="Calibri"/>
          <w:b/>
          <w:color w:val="000000"/>
          <w:kern w:val="28"/>
          <w:lang w:eastAsia="en-GB"/>
          <w14:ligatures w14:val="standard"/>
          <w14:cntxtAlts/>
        </w:rPr>
        <w:t>All schools have a duty to refer cases if they have a safeguarding concern.</w:t>
      </w:r>
      <w:r w:rsidRPr="00681344">
        <w:rPr>
          <w:rFonts w:ascii="Comic Sans MS" w:eastAsia="Times New Roman" w:hAnsi="Comic Sans MS" w:cs="Calibri"/>
          <w:color w:val="000000"/>
          <w:kern w:val="28"/>
          <w:lang w:eastAsia="en-GB"/>
          <w14:ligatures w14:val="standard"/>
          <w14:cntxtAlts/>
        </w:rPr>
        <w:t xml:space="preserve"> </w:t>
      </w:r>
    </w:p>
    <w:p w:rsidR="00681344" w:rsidRPr="00681344" w:rsidRDefault="00681344" w:rsidP="00681344">
      <w:pPr>
        <w:spacing w:after="0" w:line="240" w:lineRule="auto"/>
        <w:rPr>
          <w:rFonts w:ascii="Comic Sans MS" w:eastAsia="Times New Roman" w:hAnsi="Comic Sans MS" w:cs="Calibri"/>
          <w:b/>
          <w:color w:val="990033"/>
          <w:kern w:val="28"/>
          <w:lang w:eastAsia="en-GB"/>
          <w14:ligatures w14:val="standard"/>
          <w14:cntxtAlts/>
        </w:rPr>
      </w:pPr>
      <w:r w:rsidRPr="00681344">
        <w:rPr>
          <w:rFonts w:ascii="Comic Sans MS" w:eastAsia="Times New Roman" w:hAnsi="Comic Sans MS" w:cs="Calibri"/>
          <w:b/>
          <w:color w:val="990033"/>
          <w:kern w:val="28"/>
          <w:lang w:eastAsia="en-GB"/>
          <w14:ligatures w14:val="standard"/>
          <w14:cntxtAlts/>
        </w:rPr>
        <w:lastRenderedPageBreak/>
        <w:t xml:space="preserve">What does this mean? What concerns may we have for your child? </w:t>
      </w:r>
    </w:p>
    <w:p w:rsidR="00681344" w:rsidRPr="00681344" w:rsidRDefault="00681344" w:rsidP="00681344">
      <w:pPr>
        <w:numPr>
          <w:ilvl w:val="0"/>
          <w:numId w:val="1"/>
        </w:numPr>
        <w:spacing w:after="0" w:line="240" w:lineRule="auto"/>
        <w:rPr>
          <w:rFonts w:ascii="Comic Sans MS" w:eastAsia="Times New Roman" w:hAnsi="Comic Sans MS" w:cs="Calibri"/>
          <w:color w:val="000000"/>
          <w:kern w:val="28"/>
          <w:lang w:eastAsia="en-GB"/>
          <w14:ligatures w14:val="standard"/>
          <w14:cntxtAlts/>
        </w:rPr>
      </w:pPr>
      <w:r w:rsidRPr="00681344">
        <w:rPr>
          <w:rFonts w:ascii="Comic Sans MS" w:eastAsia="Times New Roman" w:hAnsi="Comic Sans MS" w:cs="Calibri"/>
          <w:color w:val="000000"/>
          <w:kern w:val="28"/>
          <w:lang w:eastAsia="en-GB"/>
          <w14:ligatures w14:val="standard"/>
          <w14:cntxtAlts/>
        </w:rPr>
        <w:t xml:space="preserve">If someone at our school sees an unusual or unexplained injury or mark </w:t>
      </w:r>
    </w:p>
    <w:p w:rsidR="00681344" w:rsidRPr="00681344" w:rsidRDefault="00681344" w:rsidP="00681344">
      <w:pPr>
        <w:numPr>
          <w:ilvl w:val="0"/>
          <w:numId w:val="1"/>
        </w:numPr>
        <w:spacing w:after="0" w:line="240" w:lineRule="auto"/>
        <w:rPr>
          <w:rFonts w:ascii="Comic Sans MS" w:eastAsia="Times New Roman" w:hAnsi="Comic Sans MS" w:cs="Calibri"/>
          <w:color w:val="000000"/>
          <w:kern w:val="28"/>
          <w:lang w:eastAsia="en-GB"/>
          <w14:ligatures w14:val="standard"/>
          <w14:cntxtAlts/>
        </w:rPr>
      </w:pPr>
      <w:r w:rsidRPr="00681344">
        <w:rPr>
          <w:rFonts w:ascii="Comic Sans MS" w:eastAsia="Times New Roman" w:hAnsi="Comic Sans MS" w:cs="Calibri"/>
          <w:color w:val="000000"/>
          <w:kern w:val="28"/>
          <w:lang w:eastAsia="en-GB"/>
          <w14:ligatures w14:val="standard"/>
          <w14:cntxtAlts/>
        </w:rPr>
        <w:t>If your child has said something worrying us</w:t>
      </w:r>
    </w:p>
    <w:p w:rsidR="00681344" w:rsidRPr="00681344" w:rsidRDefault="00681344" w:rsidP="00681344">
      <w:pPr>
        <w:numPr>
          <w:ilvl w:val="0"/>
          <w:numId w:val="1"/>
        </w:numPr>
        <w:spacing w:after="0" w:line="240" w:lineRule="auto"/>
        <w:rPr>
          <w:rFonts w:ascii="Comic Sans MS" w:eastAsia="Times New Roman" w:hAnsi="Comic Sans MS" w:cs="Calibri"/>
          <w:color w:val="000000"/>
          <w:kern w:val="28"/>
          <w:lang w:eastAsia="en-GB"/>
          <w14:ligatures w14:val="standard"/>
          <w14:cntxtAlts/>
        </w:rPr>
      </w:pPr>
      <w:r w:rsidRPr="00681344">
        <w:rPr>
          <w:rFonts w:ascii="Comic Sans MS" w:eastAsia="Times New Roman" w:hAnsi="Comic Sans MS" w:cs="Calibri"/>
          <w:color w:val="000000"/>
          <w:kern w:val="28"/>
          <w:lang w:eastAsia="en-GB"/>
          <w14:ligatures w14:val="standard"/>
          <w14:cntxtAlts/>
        </w:rPr>
        <w:t xml:space="preserve">If their behaviour is out of the ordinary </w:t>
      </w:r>
    </w:p>
    <w:p w:rsidR="00681344" w:rsidRPr="00681344" w:rsidRDefault="00681344" w:rsidP="00681344">
      <w:pPr>
        <w:numPr>
          <w:ilvl w:val="0"/>
          <w:numId w:val="1"/>
        </w:numPr>
        <w:spacing w:after="0" w:line="240" w:lineRule="auto"/>
        <w:rPr>
          <w:rFonts w:ascii="Comic Sans MS" w:eastAsia="Times New Roman" w:hAnsi="Comic Sans MS" w:cs="Calibri"/>
          <w:color w:val="000000"/>
          <w:kern w:val="28"/>
          <w:lang w:eastAsia="en-GB"/>
          <w14:ligatures w14:val="standard"/>
          <w14:cntxtAlts/>
        </w:rPr>
      </w:pPr>
      <w:r w:rsidRPr="00681344">
        <w:rPr>
          <w:rFonts w:ascii="Comic Sans MS" w:eastAsia="Times New Roman" w:hAnsi="Comic Sans MS" w:cs="Calibri"/>
          <w:color w:val="000000"/>
          <w:kern w:val="28"/>
          <w:lang w:eastAsia="en-GB"/>
          <w14:ligatures w14:val="standard"/>
          <w14:cntxtAlts/>
        </w:rPr>
        <w:t xml:space="preserve">Or if there is any other reason we feel your child may be suffering harm outside of school, we have a legal duty to make a referral. </w:t>
      </w:r>
    </w:p>
    <w:p w:rsidR="00681344" w:rsidRPr="00681344" w:rsidRDefault="00681344" w:rsidP="00681344">
      <w:pPr>
        <w:widowControl w:val="0"/>
        <w:spacing w:after="120" w:line="285" w:lineRule="auto"/>
        <w:rPr>
          <w:rFonts w:ascii="Calibri" w:eastAsia="Times New Roman" w:hAnsi="Calibri" w:cs="Calibri"/>
          <w:color w:val="000000"/>
          <w:kern w:val="28"/>
          <w:sz w:val="20"/>
          <w:szCs w:val="20"/>
          <w:lang w:eastAsia="en-GB"/>
          <w14:cntxtAlts/>
        </w:rPr>
      </w:pPr>
      <w:r w:rsidRPr="00681344">
        <w:rPr>
          <w:rFonts w:ascii="Calibri" w:eastAsia="Times New Roman" w:hAnsi="Calibri" w:cs="Calibri"/>
          <w:noProof/>
          <w:color w:val="000000"/>
          <w:kern w:val="28"/>
          <w:sz w:val="20"/>
          <w:szCs w:val="20"/>
          <w:lang w:eastAsia="en-GB"/>
          <w14:cntxtAlts/>
        </w:rPr>
        <mc:AlternateContent>
          <mc:Choice Requires="wps">
            <w:drawing>
              <wp:anchor distT="45720" distB="45720" distL="114300" distR="114300" simplePos="0" relativeHeight="251661312" behindDoc="0" locked="0" layoutInCell="1" allowOverlap="1" wp14:anchorId="37EB4833" wp14:editId="583D9B6D">
                <wp:simplePos x="0" y="0"/>
                <wp:positionH relativeFrom="margin">
                  <wp:posOffset>315595</wp:posOffset>
                </wp:positionH>
                <wp:positionV relativeFrom="paragraph">
                  <wp:posOffset>200025</wp:posOffset>
                </wp:positionV>
                <wp:extent cx="2834640" cy="1584960"/>
                <wp:effectExtent l="0" t="0" r="2286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584960"/>
                        </a:xfrm>
                        <a:prstGeom prst="rect">
                          <a:avLst/>
                        </a:prstGeom>
                        <a:solidFill>
                          <a:srgbClr val="FFFFFF"/>
                        </a:solidFill>
                        <a:ln w="12700">
                          <a:solidFill>
                            <a:sysClr val="windowText" lastClr="000000"/>
                          </a:solidFill>
                          <a:miter lim="800000"/>
                          <a:headEnd/>
                          <a:tailEnd/>
                        </a:ln>
                      </wps:spPr>
                      <wps:txbx>
                        <w:txbxContent>
                          <w:p w:rsidR="00681344" w:rsidRPr="004A5EB2" w:rsidRDefault="00681344" w:rsidP="00681344">
                            <w:pPr>
                              <w:pStyle w:val="NoSpacing"/>
                              <w:ind w:left="360"/>
                              <w:rPr>
                                <w:rFonts w:ascii="Comic Sans MS" w:hAnsi="Comic Sans MS"/>
                                <w:color w:val="990033"/>
                                <w:sz w:val="22"/>
                                <w:szCs w:val="22"/>
                              </w:rPr>
                            </w:pPr>
                            <w:r w:rsidRPr="004A5EB2">
                              <w:rPr>
                                <w:rFonts w:ascii="Comic Sans MS" w:hAnsi="Comic Sans MS"/>
                                <w:color w:val="990033"/>
                                <w:sz w:val="22"/>
                                <w:szCs w:val="22"/>
                              </w:rPr>
                              <w:t>We will discuss the concern with you and also let you know if a referral has been made, unless to do so would put your child more at risk by informing you. It is always better for your child if we can work together.</w:t>
                            </w:r>
                          </w:p>
                          <w:p w:rsidR="00681344" w:rsidRDefault="00681344" w:rsidP="006813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B4833" id="_x0000_s1027" type="#_x0000_t202" style="position:absolute;margin-left:24.85pt;margin-top:15.75pt;width:223.2pt;height:12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" strokecolor="windowText" strokeweight="1pt">
                <v:textbox>
                  <w:txbxContent>
                    <w:p w:rsidR="00681344" w:rsidRPr="004A5EB2" w:rsidRDefault="00681344" w:rsidP="00681344">
                      <w:pPr>
                        <w:pStyle w:val="NoSpacing"/>
                        <w:ind w:left="360"/>
                        <w:rPr>
                          <w:rFonts w:ascii="Comic Sans MS" w:hAnsi="Comic Sans MS"/>
                          <w:color w:val="990033"/>
                          <w:sz w:val="22"/>
                          <w:szCs w:val="22"/>
                        </w:rPr>
                      </w:pPr>
                      <w:r w:rsidRPr="004A5EB2">
                        <w:rPr>
                          <w:rFonts w:ascii="Comic Sans MS" w:hAnsi="Comic Sans MS"/>
                          <w:color w:val="990033"/>
                          <w:sz w:val="22"/>
                          <w:szCs w:val="22"/>
                        </w:rPr>
                        <w:t>We will discuss the concern with you and also let you know if a referral has been made, unless to do so would put your child more at risk by informing you. It is always better for your child if we can work together.</w:t>
                      </w:r>
                    </w:p>
                    <w:p w:rsidR="00681344" w:rsidRDefault="00681344" w:rsidP="00681344"/>
                  </w:txbxContent>
                </v:textbox>
                <w10:wrap type="square" anchorx="margin"/>
              </v:shape>
            </w:pict>
          </mc:Fallback>
        </mc:AlternateContent>
      </w:r>
      <w:r w:rsidRPr="00681344">
        <w:rPr>
          <w:rFonts w:ascii="Calibri" w:eastAsia="Times New Roman" w:hAnsi="Calibri" w:cs="Calibri"/>
          <w:color w:val="000000"/>
          <w:kern w:val="28"/>
          <w:sz w:val="20"/>
          <w:szCs w:val="20"/>
          <w:lang w:eastAsia="en-GB"/>
          <w14:cntxtAlts/>
        </w:rPr>
        <w:t> </w:t>
      </w:r>
    </w:p>
    <w:p w:rsidR="002909B6" w:rsidRDefault="0030406F" w:rsidP="0030406F">
      <w:pPr>
        <w:spacing w:after="0" w:line="240" w:lineRule="auto"/>
        <w:rPr>
          <w:rFonts w:ascii="Comic Sans MS" w:hAnsi="Comic Sans MS"/>
          <w:b/>
          <w:color w:val="990033"/>
          <w:sz w:val="24"/>
          <w:szCs w:val="24"/>
        </w:rPr>
      </w:pPr>
      <w:r w:rsidRPr="0030406F">
        <w:rPr>
          <w:rFonts w:ascii="Comic Sans MS" w:hAnsi="Comic Sans MS"/>
          <w:b/>
          <w:color w:val="990033"/>
          <w:sz w:val="24"/>
          <w:szCs w:val="24"/>
        </w:rPr>
        <w:t>Christ</w:t>
      </w:r>
      <w:r>
        <w:rPr>
          <w:rFonts w:ascii="Comic Sans MS" w:hAnsi="Comic Sans MS"/>
          <w:b/>
          <w:color w:val="990033"/>
          <w:sz w:val="24"/>
          <w:szCs w:val="24"/>
        </w:rPr>
        <w:t xml:space="preserve"> </w:t>
      </w:r>
      <w:r>
        <w:rPr>
          <w:rFonts w:ascii="Comic Sans MS" w:hAnsi="Comic Sans MS"/>
          <w:b/>
          <w:color w:val="990033"/>
          <w:sz w:val="24"/>
          <w:szCs w:val="24"/>
        </w:rPr>
        <w:t>Church Primary’s Designated</w:t>
      </w:r>
    </w:p>
    <w:p w:rsidR="0030406F" w:rsidRPr="0030406F" w:rsidRDefault="0030406F" w:rsidP="0030406F">
      <w:pPr>
        <w:spacing w:after="0" w:line="240" w:lineRule="auto"/>
        <w:rPr>
          <w:rFonts w:ascii="Comic Sans MS" w:eastAsia="Times New Roman" w:hAnsi="Comic Sans MS" w:cs="Calibri"/>
          <w:b/>
          <w:color w:val="990033"/>
          <w:kern w:val="28"/>
          <w:sz w:val="24"/>
          <w:szCs w:val="24"/>
          <w:lang w:eastAsia="en-GB"/>
          <w14:ligatures w14:val="standard"/>
          <w14:cntxtAlts/>
        </w:rPr>
      </w:pPr>
      <w:r w:rsidRPr="0030406F">
        <w:rPr>
          <w:rFonts w:ascii="Comic Sans MS" w:eastAsia="Times New Roman" w:hAnsi="Comic Sans MS" w:cs="Calibri"/>
          <w:b/>
          <w:color w:val="990033"/>
          <w:kern w:val="28"/>
          <w:sz w:val="24"/>
          <w:szCs w:val="24"/>
          <w:lang w:eastAsia="en-GB"/>
          <w14:ligatures w14:val="standard"/>
          <w14:cntxtAlts/>
        </w:rPr>
        <w:t>Safeguarding Lead:</w:t>
      </w:r>
    </w:p>
    <w:p w:rsidR="0030406F" w:rsidRDefault="0030406F" w:rsidP="0030406F">
      <w:pPr>
        <w:spacing w:after="0" w:line="240" w:lineRule="auto"/>
        <w:rPr>
          <w:rFonts w:ascii="Comic Sans MS" w:eastAsia="Times New Roman" w:hAnsi="Comic Sans MS" w:cs="Calibri"/>
          <w:b/>
          <w:color w:val="990033"/>
          <w:kern w:val="28"/>
          <w:sz w:val="24"/>
          <w:szCs w:val="24"/>
          <w:lang w:eastAsia="en-GB"/>
          <w14:ligatures w14:val="standard"/>
          <w14:cntxtAlts/>
        </w:rPr>
      </w:pPr>
      <w:r w:rsidRPr="0030406F">
        <w:rPr>
          <w:rFonts w:ascii="Calibri" w:eastAsia="Times New Roman" w:hAnsi="Calibri" w:cs="Calibri"/>
          <w:noProof/>
          <w:color w:val="000000"/>
          <w:kern w:val="28"/>
          <w:sz w:val="20"/>
          <w:szCs w:val="20"/>
          <w:lang w:eastAsia="en-GB"/>
        </w:rPr>
        <w:drawing>
          <wp:inline distT="0" distB="0" distL="0" distR="0" wp14:anchorId="6889DBC2" wp14:editId="0BC0982B">
            <wp:extent cx="815340" cy="7239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43661" cy="749045"/>
                    </a:xfrm>
                    <a:prstGeom prst="rect">
                      <a:avLst/>
                    </a:prstGeom>
                  </pic:spPr>
                </pic:pic>
              </a:graphicData>
            </a:graphic>
          </wp:inline>
        </w:drawing>
      </w:r>
      <w:r w:rsidRPr="0030406F">
        <w:rPr>
          <w:rFonts w:ascii="Comic Sans MS" w:eastAsia="Times New Roman" w:hAnsi="Comic Sans MS" w:cs="Calibri"/>
          <w:b/>
          <w:color w:val="990033"/>
          <w:kern w:val="28"/>
          <w:sz w:val="24"/>
          <w:szCs w:val="24"/>
          <w:lang w:eastAsia="en-GB"/>
          <w14:ligatures w14:val="standard"/>
          <w14:cntxtAlts/>
        </w:rPr>
        <w:t xml:space="preserve"> Mrs </w:t>
      </w:r>
      <w:proofErr w:type="spellStart"/>
      <w:r w:rsidRPr="0030406F">
        <w:rPr>
          <w:rFonts w:ascii="Comic Sans MS" w:eastAsia="Times New Roman" w:hAnsi="Comic Sans MS" w:cs="Calibri"/>
          <w:b/>
          <w:color w:val="990033"/>
          <w:kern w:val="28"/>
          <w:sz w:val="24"/>
          <w:szCs w:val="24"/>
          <w:lang w:eastAsia="en-GB"/>
          <w14:ligatures w14:val="standard"/>
          <w14:cntxtAlts/>
        </w:rPr>
        <w:t>Murfin</w:t>
      </w:r>
      <w:proofErr w:type="spellEnd"/>
    </w:p>
    <w:p w:rsidR="0030406F" w:rsidRDefault="0030406F" w:rsidP="0030406F">
      <w:pPr>
        <w:spacing w:after="0" w:line="240" w:lineRule="auto"/>
        <w:rPr>
          <w:rFonts w:ascii="Comic Sans MS" w:eastAsia="Times New Roman" w:hAnsi="Comic Sans MS" w:cs="Calibri"/>
          <w:b/>
          <w:color w:val="990033"/>
          <w:kern w:val="28"/>
          <w:sz w:val="24"/>
          <w:szCs w:val="24"/>
          <w:lang w:eastAsia="en-GB"/>
          <w14:ligatures w14:val="standard"/>
          <w14:cntxtAlts/>
        </w:rPr>
      </w:pPr>
    </w:p>
    <w:p w:rsidR="0030406F" w:rsidRPr="0030406F" w:rsidRDefault="0030406F" w:rsidP="0030406F">
      <w:pPr>
        <w:spacing w:after="0" w:line="240" w:lineRule="auto"/>
        <w:rPr>
          <w:rFonts w:ascii="Comic Sans MS" w:eastAsia="Times New Roman" w:hAnsi="Comic Sans MS" w:cs="Calibri"/>
          <w:b/>
          <w:color w:val="990033"/>
          <w:kern w:val="28"/>
          <w:sz w:val="24"/>
          <w:szCs w:val="24"/>
          <w:lang w:eastAsia="en-GB"/>
          <w14:ligatures w14:val="standard"/>
          <w14:cntxtAlts/>
        </w:rPr>
      </w:pPr>
      <w:r w:rsidRPr="0030406F">
        <w:rPr>
          <w:rFonts w:ascii="Comic Sans MS" w:eastAsia="Times New Roman" w:hAnsi="Comic Sans MS" w:cs="Calibri"/>
          <w:b/>
          <w:color w:val="990033"/>
          <w:kern w:val="28"/>
          <w:sz w:val="24"/>
          <w:szCs w:val="24"/>
          <w:lang w:eastAsia="en-GB"/>
          <w14:ligatures w14:val="standard"/>
          <w14:cntxtAlts/>
        </w:rPr>
        <w:t>Deputy safeguarding Lead:</w:t>
      </w:r>
    </w:p>
    <w:p w:rsidR="0030406F" w:rsidRPr="0030406F" w:rsidRDefault="0030406F" w:rsidP="0030406F">
      <w:pPr>
        <w:spacing w:after="120" w:line="285" w:lineRule="auto"/>
        <w:rPr>
          <w:rFonts w:ascii="Calibri" w:eastAsia="Times New Roman" w:hAnsi="Calibri" w:cs="Calibri"/>
          <w:color w:val="000000"/>
          <w:kern w:val="28"/>
          <w:sz w:val="20"/>
          <w:szCs w:val="20"/>
          <w:lang w:eastAsia="en-GB"/>
          <w14:ligatures w14:val="standard"/>
          <w14:cntxtAlts/>
        </w:rPr>
      </w:pPr>
      <w:r w:rsidRPr="0030406F">
        <w:rPr>
          <w:rFonts w:ascii="Calibri" w:eastAsia="Times New Roman" w:hAnsi="Calibri" w:cs="Calibri"/>
          <w:noProof/>
          <w:color w:val="000000"/>
          <w:kern w:val="28"/>
          <w:sz w:val="20"/>
          <w:szCs w:val="20"/>
          <w:lang w:eastAsia="en-GB"/>
        </w:rPr>
        <w:drawing>
          <wp:inline distT="0" distB="0" distL="0" distR="0" wp14:anchorId="0BB02023" wp14:editId="7ECDA691">
            <wp:extent cx="815340" cy="7543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6237" cy="792219"/>
                    </a:xfrm>
                    <a:prstGeom prst="rect">
                      <a:avLst/>
                    </a:prstGeom>
                  </pic:spPr>
                </pic:pic>
              </a:graphicData>
            </a:graphic>
          </wp:inline>
        </w:drawing>
      </w:r>
      <w:r w:rsidRPr="0030406F">
        <w:rPr>
          <w:rFonts w:ascii="Comic Sans MS" w:eastAsia="Times New Roman" w:hAnsi="Comic Sans MS" w:cs="Calibri"/>
          <w:b/>
          <w:color w:val="990033"/>
          <w:kern w:val="28"/>
          <w:sz w:val="24"/>
          <w:szCs w:val="24"/>
          <w:lang w:eastAsia="en-GB"/>
          <w14:ligatures w14:val="standard"/>
          <w14:cntxtAlts/>
        </w:rPr>
        <w:t xml:space="preserve"> Mrs Myers</w:t>
      </w:r>
    </w:p>
    <w:p w:rsidR="0030406F" w:rsidRPr="0030406F" w:rsidRDefault="0030406F" w:rsidP="0030406F">
      <w:pPr>
        <w:spacing w:after="0" w:line="285" w:lineRule="auto"/>
        <w:rPr>
          <w:rFonts w:ascii="Calibri" w:eastAsia="Times New Roman" w:hAnsi="Calibri" w:cs="Calibri"/>
          <w:color w:val="000000"/>
          <w:kern w:val="28"/>
          <w:sz w:val="20"/>
          <w:szCs w:val="20"/>
          <w:lang w:eastAsia="en-GB"/>
          <w14:ligatures w14:val="standard"/>
          <w14:cntxtAlts/>
        </w:rPr>
      </w:pPr>
      <w:r w:rsidRPr="0030406F">
        <w:rPr>
          <w:rFonts w:ascii="Comic Sans MS" w:eastAsia="Times New Roman" w:hAnsi="Comic Sans MS" w:cs="Calibri"/>
          <w:b/>
          <w:color w:val="990033"/>
          <w:kern w:val="28"/>
          <w:sz w:val="24"/>
          <w:szCs w:val="24"/>
          <w:lang w:eastAsia="en-GB"/>
          <w14:ligatures w14:val="standard"/>
          <w14:cntxtAlts/>
        </w:rPr>
        <w:t>Prevent Lead:</w:t>
      </w:r>
      <w:r w:rsidRPr="0030406F">
        <w:rPr>
          <w:rFonts w:ascii="Calibri" w:eastAsia="Times New Roman" w:hAnsi="Calibri" w:cs="Calibri"/>
          <w:color w:val="000000"/>
          <w:kern w:val="28"/>
          <w:sz w:val="20"/>
          <w:szCs w:val="20"/>
          <w:lang w:eastAsia="en-GB"/>
          <w14:ligatures w14:val="standard"/>
          <w14:cntxtAlts/>
        </w:rPr>
        <w:t xml:space="preserve"> </w:t>
      </w:r>
    </w:p>
    <w:p w:rsidR="0030406F" w:rsidRPr="0030406F" w:rsidRDefault="0030406F" w:rsidP="0030406F">
      <w:pPr>
        <w:spacing w:after="120" w:line="285" w:lineRule="auto"/>
        <w:rPr>
          <w:rFonts w:ascii="Comic Sans MS" w:eastAsia="Times New Roman" w:hAnsi="Comic Sans MS" w:cs="Calibri"/>
          <w:color w:val="000000"/>
          <w:kern w:val="28"/>
          <w:lang w:eastAsia="en-GB"/>
          <w14:ligatures w14:val="standard"/>
          <w14:cntxtAlts/>
        </w:rPr>
      </w:pPr>
      <w:r w:rsidRPr="0030406F">
        <w:rPr>
          <w:rFonts w:ascii="Calibri" w:eastAsia="Times New Roman" w:hAnsi="Calibri" w:cs="Calibri"/>
          <w:noProof/>
          <w:color w:val="000000"/>
          <w:kern w:val="28"/>
          <w:sz w:val="20"/>
          <w:szCs w:val="20"/>
          <w:lang w:eastAsia="en-GB"/>
        </w:rPr>
        <w:drawing>
          <wp:inline distT="0" distB="0" distL="0" distR="0" wp14:anchorId="327C104C" wp14:editId="5C8A04C1">
            <wp:extent cx="891540" cy="95948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42712" cy="1014557"/>
                    </a:xfrm>
                    <a:prstGeom prst="rect">
                      <a:avLst/>
                    </a:prstGeom>
                  </pic:spPr>
                </pic:pic>
              </a:graphicData>
            </a:graphic>
          </wp:inline>
        </w:drawing>
      </w:r>
      <w:r w:rsidRPr="0030406F">
        <w:rPr>
          <w:rFonts w:ascii="Comic Sans MS" w:eastAsia="Times New Roman" w:hAnsi="Comic Sans MS" w:cs="Calibri"/>
          <w:b/>
          <w:color w:val="990033"/>
          <w:kern w:val="28"/>
          <w:sz w:val="24"/>
          <w:szCs w:val="24"/>
          <w:lang w:eastAsia="en-GB"/>
          <w14:ligatures w14:val="standard"/>
          <w14:cntxtAlts/>
        </w:rPr>
        <w:t xml:space="preserve"> Mrs Green</w:t>
      </w:r>
    </w:p>
    <w:p w:rsidR="0030406F" w:rsidRPr="0030406F" w:rsidRDefault="0030406F" w:rsidP="0030406F">
      <w:pPr>
        <w:spacing w:after="0" w:line="240" w:lineRule="auto"/>
        <w:rPr>
          <w:rFonts w:ascii="Comic Sans MS" w:eastAsia="Times New Roman" w:hAnsi="Comic Sans MS" w:cs="Calibri"/>
          <w:color w:val="000000"/>
          <w:kern w:val="28"/>
          <w:lang w:eastAsia="en-GB"/>
          <w14:ligatures w14:val="standard"/>
          <w14:cntxtAlts/>
        </w:rPr>
      </w:pPr>
      <w:r w:rsidRPr="0030406F">
        <w:rPr>
          <w:rFonts w:ascii="Comic Sans MS" w:eastAsia="Times New Roman" w:hAnsi="Comic Sans MS" w:cs="Calibri"/>
          <w:b/>
          <w:color w:val="990033"/>
          <w:kern w:val="28"/>
          <w:sz w:val="24"/>
          <w:szCs w:val="24"/>
          <w:lang w:eastAsia="en-GB"/>
          <w14:ligatures w14:val="standard"/>
          <w14:cntxtAlts/>
        </w:rPr>
        <w:t>Learning Mentor</w:t>
      </w:r>
    </w:p>
    <w:p w:rsidR="0030406F" w:rsidRPr="0030406F" w:rsidRDefault="0030406F" w:rsidP="0030406F">
      <w:pPr>
        <w:spacing w:after="0" w:line="240" w:lineRule="auto"/>
        <w:rPr>
          <w:rFonts w:ascii="Comic Sans MS" w:eastAsia="Times New Roman" w:hAnsi="Comic Sans MS" w:cs="Calibri"/>
          <w:b/>
          <w:color w:val="990033"/>
          <w:kern w:val="28"/>
          <w:sz w:val="24"/>
          <w:szCs w:val="24"/>
          <w:lang w:eastAsia="en-GB"/>
          <w14:ligatures w14:val="standard"/>
          <w14:cntxtAlts/>
        </w:rPr>
      </w:pPr>
      <w:r w:rsidRPr="0030406F">
        <w:rPr>
          <w:rFonts w:ascii="Calibri" w:eastAsia="Times New Roman" w:hAnsi="Calibri" w:cs="Calibri"/>
          <w:noProof/>
          <w:color w:val="000000"/>
          <w:kern w:val="28"/>
          <w:sz w:val="20"/>
          <w:szCs w:val="20"/>
          <w:lang w:eastAsia="en-GB"/>
        </w:rPr>
        <w:drawing>
          <wp:inline distT="0" distB="0" distL="0" distR="0" wp14:anchorId="35E55574" wp14:editId="3A0C07DA">
            <wp:extent cx="898649" cy="10426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55150" cy="1108226"/>
                    </a:xfrm>
                    <a:prstGeom prst="rect">
                      <a:avLst/>
                    </a:prstGeom>
                  </pic:spPr>
                </pic:pic>
              </a:graphicData>
            </a:graphic>
          </wp:inline>
        </w:drawing>
      </w:r>
      <w:r w:rsidRPr="0030406F">
        <w:rPr>
          <w:rFonts w:ascii="Comic Sans MS" w:eastAsia="Times New Roman" w:hAnsi="Comic Sans MS" w:cs="Calibri"/>
          <w:b/>
          <w:color w:val="990033"/>
          <w:kern w:val="28"/>
          <w:sz w:val="24"/>
          <w:szCs w:val="24"/>
          <w:lang w:eastAsia="en-GB"/>
          <w14:ligatures w14:val="standard"/>
          <w14:cntxtAlts/>
        </w:rPr>
        <w:t xml:space="preserve"> Mrs Caldwell</w:t>
      </w:r>
    </w:p>
    <w:p w:rsidR="0030406F" w:rsidRDefault="0030406F" w:rsidP="0030406F">
      <w:pPr>
        <w:spacing w:after="0" w:line="240" w:lineRule="auto"/>
        <w:rPr>
          <w:rFonts w:ascii="Comic Sans MS" w:eastAsia="Times New Roman" w:hAnsi="Comic Sans MS" w:cs="Calibri"/>
          <w:b/>
          <w:color w:val="990033"/>
          <w:kern w:val="28"/>
          <w:sz w:val="24"/>
          <w:szCs w:val="24"/>
          <w:lang w:eastAsia="en-GB"/>
          <w14:ligatures w14:val="standard"/>
          <w14:cntxtAlts/>
        </w:rPr>
      </w:pPr>
    </w:p>
    <w:p w:rsidR="0030406F" w:rsidRDefault="0030406F" w:rsidP="0030406F">
      <w:pPr>
        <w:spacing w:after="0" w:line="240" w:lineRule="auto"/>
        <w:rPr>
          <w:rFonts w:ascii="Comic Sans MS" w:eastAsia="Times New Roman" w:hAnsi="Comic Sans MS" w:cs="Calibri"/>
          <w:b/>
          <w:color w:val="000000" w:themeColor="text1"/>
          <w:kern w:val="28"/>
          <w:sz w:val="24"/>
          <w:szCs w:val="24"/>
          <w:lang w:eastAsia="en-GB"/>
          <w14:ligatures w14:val="standard"/>
          <w14:cntxtAlts/>
        </w:rPr>
      </w:pPr>
    </w:p>
    <w:p w:rsidR="0030406F" w:rsidRPr="0030406F" w:rsidRDefault="0030406F" w:rsidP="0030406F">
      <w:pPr>
        <w:spacing w:after="0" w:line="240" w:lineRule="auto"/>
        <w:rPr>
          <w:rFonts w:ascii="Comic Sans MS" w:eastAsia="Times New Roman" w:hAnsi="Comic Sans MS" w:cs="Calibri"/>
          <w:b/>
          <w:color w:val="000000" w:themeColor="text1"/>
          <w:kern w:val="28"/>
          <w:sz w:val="24"/>
          <w:szCs w:val="24"/>
          <w:lang w:eastAsia="en-GB"/>
          <w14:ligatures w14:val="standard"/>
          <w14:cntxtAlts/>
        </w:rPr>
      </w:pPr>
      <w:bookmarkStart w:id="0" w:name="_GoBack"/>
      <w:bookmarkEnd w:id="0"/>
      <w:r w:rsidRPr="0030406F">
        <w:rPr>
          <w:rFonts w:ascii="Comic Sans MS" w:eastAsia="Times New Roman" w:hAnsi="Comic Sans MS" w:cs="Calibri"/>
          <w:b/>
          <w:color w:val="000000" w:themeColor="text1"/>
          <w:kern w:val="28"/>
          <w:sz w:val="24"/>
          <w:szCs w:val="24"/>
          <w:lang w:eastAsia="en-GB"/>
          <w14:ligatures w14:val="standard"/>
          <w14:cntxtAlts/>
        </w:rPr>
        <w:lastRenderedPageBreak/>
        <w:t>Named governor for safeguarding:</w:t>
      </w:r>
    </w:p>
    <w:p w:rsidR="0030406F" w:rsidRPr="0030406F" w:rsidRDefault="0030406F" w:rsidP="0030406F">
      <w:pPr>
        <w:spacing w:after="0" w:line="240" w:lineRule="auto"/>
        <w:rPr>
          <w:rFonts w:ascii="Comic Sans MS" w:eastAsia="Times New Roman" w:hAnsi="Comic Sans MS" w:cs="Calibri"/>
          <w:b/>
          <w:color w:val="000000" w:themeColor="text1"/>
          <w:kern w:val="28"/>
          <w:sz w:val="24"/>
          <w:szCs w:val="24"/>
          <w:lang w:eastAsia="en-GB"/>
          <w14:ligatures w14:val="standard"/>
          <w14:cntxtAlts/>
        </w:rPr>
      </w:pPr>
      <w:r w:rsidRPr="0030406F">
        <w:rPr>
          <w:rFonts w:ascii="Comic Sans MS" w:eastAsia="Times New Roman" w:hAnsi="Comic Sans MS" w:cs="Calibri"/>
          <w:b/>
          <w:color w:val="000000" w:themeColor="text1"/>
          <w:kern w:val="28"/>
          <w:sz w:val="24"/>
          <w:szCs w:val="24"/>
          <w:lang w:eastAsia="en-GB"/>
          <w14:ligatures w14:val="standard"/>
          <w14:cntxtAlts/>
        </w:rPr>
        <w:t>Peter Laurence.</w:t>
      </w:r>
    </w:p>
    <w:p w:rsidR="0030406F" w:rsidRPr="0030406F" w:rsidRDefault="0030406F" w:rsidP="0030406F">
      <w:pPr>
        <w:spacing w:after="0" w:line="240" w:lineRule="auto"/>
        <w:rPr>
          <w:rFonts w:ascii="Comic Sans MS" w:eastAsia="Times New Roman" w:hAnsi="Comic Sans MS" w:cs="Calibri"/>
          <w:b/>
          <w:color w:val="000000" w:themeColor="text1"/>
          <w:kern w:val="28"/>
          <w:sz w:val="24"/>
          <w:szCs w:val="24"/>
          <w:lang w:eastAsia="en-GB"/>
          <w14:ligatures w14:val="standard"/>
          <w14:cntxtAlts/>
        </w:rPr>
      </w:pPr>
    </w:p>
    <w:p w:rsidR="0030406F" w:rsidRPr="0030406F" w:rsidRDefault="0030406F" w:rsidP="0030406F">
      <w:pPr>
        <w:spacing w:after="0" w:line="240" w:lineRule="auto"/>
        <w:rPr>
          <w:rFonts w:ascii="Calibri" w:eastAsia="Times New Roman" w:hAnsi="Calibri" w:cs="Calibri"/>
          <w:color w:val="000000"/>
          <w:kern w:val="28"/>
          <w:sz w:val="20"/>
          <w:szCs w:val="20"/>
          <w:lang w:eastAsia="en-GB"/>
          <w14:ligatures w14:val="standard"/>
          <w14:cntxtAlts/>
        </w:rPr>
      </w:pPr>
      <w:r w:rsidRPr="0030406F">
        <w:rPr>
          <w:rFonts w:ascii="Comic Sans MS" w:eastAsia="Times New Roman" w:hAnsi="Comic Sans MS" w:cs="Calibri"/>
          <w:b/>
          <w:color w:val="000000" w:themeColor="text1"/>
          <w:kern w:val="28"/>
          <w:sz w:val="24"/>
          <w:szCs w:val="24"/>
          <w:lang w:eastAsia="en-GB"/>
          <w14:ligatures w14:val="standard"/>
          <w14:cntxtAlts/>
        </w:rPr>
        <w:t xml:space="preserve">For more information about safeguarding please visit Abbey Multi Academy Trust website: </w:t>
      </w:r>
      <w:hyperlink r:id="rId10" w:history="1">
        <w:r w:rsidRPr="0030406F">
          <w:rPr>
            <w:rFonts w:ascii="Calibri" w:eastAsia="Times New Roman" w:hAnsi="Calibri" w:cs="Calibri"/>
            <w:color w:val="0000FF"/>
            <w:kern w:val="28"/>
            <w:sz w:val="20"/>
            <w:szCs w:val="20"/>
            <w:u w:val="single"/>
            <w:lang w:eastAsia="en-GB"/>
            <w14:ligatures w14:val="standard"/>
            <w14:cntxtAlts/>
          </w:rPr>
          <w:t>https://www.abbeymat.co.uk/our-academies/christ-church-upper-armley</w:t>
        </w:r>
      </w:hyperlink>
    </w:p>
    <w:p w:rsidR="0030406F" w:rsidRPr="0030406F" w:rsidRDefault="0030406F" w:rsidP="0030406F">
      <w:pPr>
        <w:spacing w:after="0" w:line="240" w:lineRule="auto"/>
        <w:rPr>
          <w:rFonts w:ascii="Calibri" w:eastAsia="Times New Roman" w:hAnsi="Calibri" w:cs="Calibri"/>
          <w:color w:val="000000"/>
          <w:kern w:val="28"/>
          <w:sz w:val="20"/>
          <w:szCs w:val="20"/>
          <w:lang w:eastAsia="en-GB"/>
          <w14:ligatures w14:val="standard"/>
          <w14:cntxtAlts/>
        </w:rPr>
      </w:pPr>
    </w:p>
    <w:p w:rsidR="0030406F" w:rsidRPr="0030406F" w:rsidRDefault="0030406F" w:rsidP="0030406F">
      <w:pPr>
        <w:spacing w:after="0" w:line="240" w:lineRule="auto"/>
        <w:rPr>
          <w:rFonts w:ascii="Calibri" w:eastAsia="Times New Roman" w:hAnsi="Calibri" w:cs="Calibri"/>
          <w:color w:val="000000"/>
          <w:kern w:val="28"/>
          <w:sz w:val="20"/>
          <w:szCs w:val="20"/>
          <w:lang w:eastAsia="en-GB"/>
          <w14:ligatures w14:val="standard"/>
          <w14:cntxtAlts/>
        </w:rPr>
      </w:pPr>
    </w:p>
    <w:p w:rsidR="0030406F" w:rsidRPr="0030406F" w:rsidRDefault="0030406F" w:rsidP="0030406F">
      <w:pPr>
        <w:spacing w:after="0" w:line="240" w:lineRule="auto"/>
        <w:rPr>
          <w:rFonts w:ascii="Calibri" w:eastAsia="Times New Roman" w:hAnsi="Calibri" w:cs="Calibri"/>
          <w:color w:val="000000"/>
          <w:kern w:val="28"/>
          <w:sz w:val="20"/>
          <w:szCs w:val="20"/>
          <w:lang w:eastAsia="en-GB"/>
          <w14:ligatures w14:val="standard"/>
          <w14:cntxtAlts/>
        </w:rPr>
      </w:pPr>
    </w:p>
    <w:p w:rsidR="0030406F" w:rsidRPr="0030406F" w:rsidRDefault="0030406F" w:rsidP="0030406F">
      <w:pPr>
        <w:spacing w:after="120" w:line="285" w:lineRule="auto"/>
        <w:jc w:val="center"/>
        <w:rPr>
          <w:rFonts w:ascii="Comic Sans MS" w:eastAsia="Times New Roman" w:hAnsi="Comic Sans MS" w:cs="Arial"/>
          <w:b/>
          <w:color w:val="990033"/>
          <w:kern w:val="28"/>
          <w:sz w:val="24"/>
          <w:szCs w:val="24"/>
          <w:lang w:eastAsia="en-GB"/>
          <w14:ligatures w14:val="standard"/>
          <w14:cntxtAlts/>
        </w:rPr>
      </w:pPr>
      <w:r w:rsidRPr="0030406F">
        <w:rPr>
          <w:rFonts w:ascii="Comic Sans MS" w:eastAsia="Times New Roman" w:hAnsi="Comic Sans MS" w:cs="Calibri"/>
          <w:b/>
          <w:color w:val="000000" w:themeColor="text1"/>
          <w:kern w:val="28"/>
          <w:sz w:val="24"/>
          <w:szCs w:val="24"/>
          <w:lang w:eastAsia="en-GB"/>
          <w14:ligatures w14:val="standard"/>
          <w14:cntxtAlts/>
        </w:rPr>
        <w:t xml:space="preserve">If you have a concern for a child’s safety or wellbeing, you can contact </w:t>
      </w:r>
      <w:r w:rsidRPr="0030406F">
        <w:rPr>
          <w:rFonts w:ascii="Comic Sans MS" w:eastAsia="Times New Roman" w:hAnsi="Comic Sans MS" w:cs="Arial"/>
          <w:b/>
          <w:color w:val="990033"/>
          <w:kern w:val="28"/>
          <w:sz w:val="24"/>
          <w:szCs w:val="24"/>
          <w:lang w:eastAsia="en-GB"/>
          <w14:ligatures w14:val="standard"/>
          <w14:cntxtAlts/>
        </w:rPr>
        <w:t>CSWS Duty and Advice / Front Door Safeguarding Hub</w:t>
      </w:r>
    </w:p>
    <w:p w:rsidR="0030406F" w:rsidRPr="0030406F" w:rsidRDefault="0030406F" w:rsidP="0030406F">
      <w:pPr>
        <w:spacing w:after="0" w:line="240" w:lineRule="auto"/>
        <w:jc w:val="center"/>
        <w:rPr>
          <w:rFonts w:ascii="Comic Sans MS" w:eastAsia="Times New Roman" w:hAnsi="Comic Sans MS" w:cs="Calibri"/>
          <w:b/>
          <w:color w:val="990033"/>
          <w:kern w:val="28"/>
          <w:sz w:val="24"/>
          <w:szCs w:val="24"/>
          <w:lang w:eastAsia="en-GB"/>
          <w14:ligatures w14:val="standard"/>
          <w14:cntxtAlts/>
        </w:rPr>
      </w:pPr>
      <w:r w:rsidRPr="0030406F">
        <w:rPr>
          <w:rFonts w:ascii="Comic Sans MS" w:eastAsia="Times New Roman" w:hAnsi="Comic Sans MS" w:cs="Arial"/>
          <w:b/>
          <w:color w:val="990033"/>
          <w:kern w:val="28"/>
          <w:sz w:val="24"/>
          <w:szCs w:val="24"/>
          <w:lang w:eastAsia="en-GB"/>
          <w14:ligatures w14:val="standard"/>
          <w14:cntxtAlts/>
        </w:rPr>
        <w:t>0113 2223301</w:t>
      </w:r>
    </w:p>
    <w:p w:rsidR="0030406F" w:rsidRPr="0030406F" w:rsidRDefault="0030406F" w:rsidP="0030406F">
      <w:pPr>
        <w:spacing w:after="0" w:line="240" w:lineRule="auto"/>
        <w:rPr>
          <w:rFonts w:ascii="Comic Sans MS" w:eastAsia="Times New Roman" w:hAnsi="Comic Sans MS" w:cs="Calibri"/>
          <w:b/>
          <w:color w:val="990033"/>
          <w:kern w:val="28"/>
          <w:sz w:val="24"/>
          <w:szCs w:val="24"/>
          <w:lang w:eastAsia="en-GB"/>
          <w14:ligatures w14:val="standard"/>
          <w14:cntxtAlts/>
        </w:rPr>
      </w:pPr>
    </w:p>
    <w:p w:rsidR="0030406F" w:rsidRPr="0030406F" w:rsidRDefault="0030406F" w:rsidP="0030406F">
      <w:pPr>
        <w:rPr>
          <w:rFonts w:ascii="Comic Sans MS" w:hAnsi="Comic Sans MS"/>
          <w:b/>
          <w:color w:val="990033"/>
          <w:sz w:val="24"/>
          <w:szCs w:val="24"/>
        </w:rPr>
      </w:pPr>
    </w:p>
    <w:sectPr w:rsidR="0030406F" w:rsidRPr="0030406F" w:rsidSect="00681344">
      <w:pgSz w:w="11906" w:h="16838"/>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5D22"/>
    <w:multiLevelType w:val="hybridMultilevel"/>
    <w:tmpl w:val="F7704062"/>
    <w:lvl w:ilvl="0" w:tplc="28B4F65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44"/>
    <w:rsid w:val="002909B6"/>
    <w:rsid w:val="0030406F"/>
    <w:rsid w:val="00681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3F92"/>
  <w15:chartTrackingRefBased/>
  <w15:docId w15:val="{221EE959-C5E7-43B4-8F94-BFCED6B6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344"/>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www.abbeymat.co.uk/our-academies/christ-church-upper-armley"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67CCB-C363-40ED-A211-43564ADCD979}"/>
</file>

<file path=customXml/itemProps2.xml><?xml version="1.0" encoding="utf-8"?>
<ds:datastoreItem xmlns:ds="http://schemas.openxmlformats.org/officeDocument/2006/customXml" ds:itemID="{29987F3C-D2A7-4B0D-AE62-9BE188B14D8A}"/>
</file>

<file path=customXml/itemProps3.xml><?xml version="1.0" encoding="utf-8"?>
<ds:datastoreItem xmlns:ds="http://schemas.openxmlformats.org/officeDocument/2006/customXml" ds:itemID="{DEBD938E-ECC3-4CB1-8A78-D1B4E3FAB346}"/>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Moyra</dc:creator>
  <cp:keywords/>
  <dc:description/>
  <cp:lastModifiedBy>Thomas, Moyra</cp:lastModifiedBy>
  <cp:revision>1</cp:revision>
  <dcterms:created xsi:type="dcterms:W3CDTF">2019-10-25T13:48:00Z</dcterms:created>
  <dcterms:modified xsi:type="dcterms:W3CDTF">2019-10-25T14:04:00Z</dcterms:modified>
</cp:coreProperties>
</file>