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A7DF" w14:textId="77777777" w:rsidR="00912B4A" w:rsidRPr="005E4216" w:rsidRDefault="005E4216">
      <w:pPr>
        <w:widowControl w:val="0"/>
        <w:spacing w:after="100"/>
        <w:contextualSpacing w:val="0"/>
        <w:rPr>
          <w:rFonts w:eastAsia="Times"/>
          <w:b/>
        </w:rPr>
      </w:pPr>
      <w:r w:rsidRPr="005E4216">
        <w:rPr>
          <w:rFonts w:eastAsia="Times"/>
          <w:b/>
        </w:rPr>
        <w:t>AFTER YOUR PERIODONTAL SCALING AND ROOT PLANING PROCEDURE</w:t>
      </w:r>
    </w:p>
    <w:p w14:paraId="345DCFA2" w14:textId="77777777" w:rsidR="00912B4A" w:rsidRPr="005E4216" w:rsidRDefault="005E4216">
      <w:pPr>
        <w:widowControl w:val="0"/>
        <w:spacing w:after="100"/>
        <w:contextualSpacing w:val="0"/>
        <w:rPr>
          <w:rFonts w:eastAsia="Times"/>
        </w:rPr>
      </w:pPr>
      <w:r w:rsidRPr="005E4216">
        <w:rPr>
          <w:rFonts w:eastAsia="Times"/>
        </w:rPr>
        <w:t xml:space="preserve">CONGRATULATIONS, </w:t>
      </w:r>
      <w:proofErr w:type="gramStart"/>
      <w:r w:rsidRPr="005E4216">
        <w:rPr>
          <w:rFonts w:eastAsia="Times"/>
        </w:rPr>
        <w:t>You</w:t>
      </w:r>
      <w:proofErr w:type="gramEnd"/>
      <w:r w:rsidRPr="005E4216">
        <w:rPr>
          <w:rFonts w:eastAsia="Times"/>
        </w:rPr>
        <w:t xml:space="preserve"> are on your way to a healthier mouth. Eliminating active infection in your gum tissue and maintaining a healthy mouth for the rest of your lifetime is one of the most important thin</w:t>
      </w:r>
      <w:bookmarkStart w:id="0" w:name="_GoBack"/>
      <w:bookmarkEnd w:id="0"/>
      <w:r w:rsidRPr="005E4216">
        <w:rPr>
          <w:rFonts w:eastAsia="Times"/>
        </w:rPr>
        <w:t>gs you can do for your body.</w:t>
      </w:r>
    </w:p>
    <w:p w14:paraId="0DF3477B" w14:textId="77777777" w:rsidR="00912B4A" w:rsidRPr="005E4216" w:rsidRDefault="005E4216">
      <w:pPr>
        <w:widowControl w:val="0"/>
        <w:spacing w:after="100"/>
        <w:contextualSpacing w:val="0"/>
        <w:rPr>
          <w:rFonts w:eastAsia="Times"/>
        </w:rPr>
      </w:pPr>
      <w:r w:rsidRPr="005E4216">
        <w:rPr>
          <w:rFonts w:eastAsia="Times"/>
        </w:rPr>
        <w:t>WHAT TO EXPECT Some disco</w:t>
      </w:r>
      <w:r w:rsidRPr="005E4216">
        <w:rPr>
          <w:rFonts w:eastAsia="Times"/>
        </w:rPr>
        <w:t>mfort, bleeding and/or swelling are expected after having periodontal treatment. The following are guidelines to follow, which will help the healing and lead to a quicker recovery.</w:t>
      </w:r>
    </w:p>
    <w:p w14:paraId="4909F40D" w14:textId="77777777" w:rsidR="00912B4A" w:rsidRPr="005E4216" w:rsidRDefault="005E4216">
      <w:pPr>
        <w:widowControl w:val="0"/>
        <w:spacing w:after="100"/>
        <w:contextualSpacing w:val="0"/>
        <w:rPr>
          <w:rFonts w:eastAsia="Times"/>
        </w:rPr>
      </w:pPr>
      <w:r w:rsidRPr="005E4216">
        <w:rPr>
          <w:rFonts w:eastAsia="Times"/>
        </w:rPr>
        <w:t>CARE OF YOU MOUTH Rinse you mouth 2-3 times a day with warm salt water: one</w:t>
      </w:r>
      <w:r w:rsidRPr="005E4216">
        <w:rPr>
          <w:rFonts w:eastAsia="Times"/>
        </w:rPr>
        <w:t xml:space="preserve"> teaspoon of table salt with 8 oz. of warm water. Continue for at least 2-3 days following your procedure. A medicated antibacterial rinse may be dispensed to help promote gum tissue healing. Do not use any </w:t>
      </w:r>
      <w:proofErr w:type="spellStart"/>
      <w:r w:rsidRPr="005E4216">
        <w:rPr>
          <w:rFonts w:eastAsia="Times"/>
        </w:rPr>
        <w:t>mouthrinses</w:t>
      </w:r>
      <w:proofErr w:type="spellEnd"/>
      <w:r w:rsidRPr="005E4216">
        <w:rPr>
          <w:rFonts w:eastAsia="Times"/>
        </w:rPr>
        <w:t xml:space="preserve"> with alcohol in them such as Listerin</w:t>
      </w:r>
      <w:r w:rsidRPr="005E4216">
        <w:rPr>
          <w:rFonts w:eastAsia="Times"/>
        </w:rPr>
        <w:t xml:space="preserve">e because it will </w:t>
      </w:r>
      <w:proofErr w:type="gramStart"/>
      <w:r w:rsidRPr="005E4216">
        <w:rPr>
          <w:rFonts w:eastAsia="Times"/>
        </w:rPr>
        <w:t>actually slow</w:t>
      </w:r>
      <w:proofErr w:type="gramEnd"/>
      <w:r w:rsidRPr="005E4216">
        <w:rPr>
          <w:rFonts w:eastAsia="Times"/>
        </w:rPr>
        <w:t xml:space="preserve"> down the healing process.</w:t>
      </w:r>
    </w:p>
    <w:p w14:paraId="1DE483AC" w14:textId="77777777" w:rsidR="00912B4A" w:rsidRPr="005E4216" w:rsidRDefault="005E4216">
      <w:pPr>
        <w:widowControl w:val="0"/>
        <w:spacing w:after="100"/>
        <w:contextualSpacing w:val="0"/>
        <w:rPr>
          <w:rFonts w:eastAsia="Times"/>
        </w:rPr>
      </w:pPr>
      <w:r w:rsidRPr="005E4216">
        <w:rPr>
          <w:rFonts w:eastAsia="Times"/>
        </w:rPr>
        <w:t>DISCOMFORT Your gums may feel achy or sore. For mild pain after the numbness wears off, you can take Extra-Strength Tylenol, Motrin/Advil, or Aleve (avoid aspirin), unless contraindicated. Sensitivi</w:t>
      </w:r>
      <w:r w:rsidRPr="005E4216">
        <w:rPr>
          <w:rFonts w:eastAsia="Times"/>
        </w:rPr>
        <w:t xml:space="preserve">ty to cold food or drinks may occur for the next 24 hours. Be sure to use a fluoride toothpaste or rinse to help re-mineralize teeth and relieve tooth sensitivity. We have </w:t>
      </w:r>
      <w:proofErr w:type="gramStart"/>
      <w:r w:rsidRPr="005E4216">
        <w:rPr>
          <w:rFonts w:eastAsia="Times"/>
        </w:rPr>
        <w:t>a number of</w:t>
      </w:r>
      <w:proofErr w:type="gramEnd"/>
      <w:r w:rsidRPr="005E4216">
        <w:rPr>
          <w:rFonts w:eastAsia="Times"/>
        </w:rPr>
        <w:t xml:space="preserve"> prescription strength fluorides, calcium and potassium nitrate oral care</w:t>
      </w:r>
      <w:r w:rsidRPr="005E4216">
        <w:rPr>
          <w:rFonts w:eastAsia="Times"/>
        </w:rPr>
        <w:t xml:space="preserve"> products that can help you desensitize and strengthen your teeth. Some patients may feel no discomfort after treatment.</w:t>
      </w:r>
    </w:p>
    <w:p w14:paraId="629C1501" w14:textId="77777777" w:rsidR="00912B4A" w:rsidRPr="005E4216" w:rsidRDefault="005E4216">
      <w:pPr>
        <w:widowControl w:val="0"/>
        <w:spacing w:after="100"/>
        <w:contextualSpacing w:val="0"/>
        <w:rPr>
          <w:rFonts w:eastAsia="Times"/>
        </w:rPr>
      </w:pPr>
      <w:r w:rsidRPr="005E4216">
        <w:rPr>
          <w:rFonts w:eastAsia="Times"/>
        </w:rPr>
        <w:t xml:space="preserve">BLEEDING OR SWELLING Light bleeding following procedure is normal. Swelling or jaw stiffness occur very rarely. A warm moist towel can </w:t>
      </w:r>
      <w:r w:rsidRPr="005E4216">
        <w:rPr>
          <w:rFonts w:eastAsia="Times"/>
        </w:rPr>
        <w:t>be used to help relieve swelling/stiffness for about 15 minutes on and 15 minutes off for about 1 hour.</w:t>
      </w:r>
    </w:p>
    <w:p w14:paraId="18DEB80F" w14:textId="77777777" w:rsidR="00912B4A" w:rsidRPr="005E4216" w:rsidRDefault="005E4216">
      <w:pPr>
        <w:widowControl w:val="0"/>
        <w:spacing w:after="100"/>
        <w:contextualSpacing w:val="0"/>
        <w:rPr>
          <w:rFonts w:eastAsia="Times"/>
        </w:rPr>
      </w:pPr>
      <w:r w:rsidRPr="005E4216">
        <w:rPr>
          <w:rFonts w:eastAsia="Times"/>
        </w:rPr>
        <w:t>BRUSHING You may GENTLY brush the area this evening. Return to normal GENTLE circular brushing tomorrow. Remember, never brush with a medium or hard bri</w:t>
      </w:r>
      <w:r w:rsidRPr="005E4216">
        <w:rPr>
          <w:rFonts w:eastAsia="Times"/>
        </w:rPr>
        <w:t>stle toothbrush or in an aggressive manner. USE ONLY A SOFT OR EXTRA-SOFT TOOTHBRUSH.</w:t>
      </w:r>
    </w:p>
    <w:p w14:paraId="3347D21F" w14:textId="77777777" w:rsidR="00912B4A" w:rsidRPr="005E4216" w:rsidRDefault="005E4216">
      <w:pPr>
        <w:widowControl w:val="0"/>
        <w:spacing w:after="100"/>
        <w:contextualSpacing w:val="0"/>
        <w:rPr>
          <w:rFonts w:eastAsia="Times"/>
        </w:rPr>
      </w:pPr>
      <w:r w:rsidRPr="005E4216">
        <w:rPr>
          <w:rFonts w:eastAsia="Times"/>
        </w:rPr>
        <w:t xml:space="preserve">FLOSSING Please refrain from using floss today and tomorrow morning. However, start flossing EVERYDAY after day two of your treatment. Remember, brushing alone will only </w:t>
      </w:r>
      <w:r w:rsidRPr="005E4216">
        <w:rPr>
          <w:rFonts w:eastAsia="Times"/>
        </w:rPr>
        <w:t>remove part of the bacteria and plaque that is growing on your teeth every day. You need to floss every day to remove the harmful bacteria and plaque growing on the roots of your teeth below your gum line.</w:t>
      </w:r>
    </w:p>
    <w:p w14:paraId="6554AB5A" w14:textId="77777777" w:rsidR="00912B4A" w:rsidRPr="005E4216" w:rsidRDefault="005E4216">
      <w:pPr>
        <w:widowControl w:val="0"/>
        <w:spacing w:after="100"/>
        <w:contextualSpacing w:val="0"/>
        <w:rPr>
          <w:rFonts w:eastAsia="Times"/>
        </w:rPr>
      </w:pPr>
      <w:r w:rsidRPr="005E4216">
        <w:rPr>
          <w:rFonts w:eastAsia="Times"/>
        </w:rPr>
        <w:t>DIET Your next meal should consist of only SOFT fo</w:t>
      </w:r>
      <w:r w:rsidRPr="005E4216">
        <w:rPr>
          <w:rFonts w:eastAsia="Times"/>
        </w:rPr>
        <w:t>ods. Avoid any hard or crunchy foods for the next 3-4 days (popcorn, chips, pretzels).</w:t>
      </w:r>
    </w:p>
    <w:p w14:paraId="7C3E8F75" w14:textId="77777777" w:rsidR="00912B4A" w:rsidRPr="005E4216" w:rsidRDefault="005E4216">
      <w:pPr>
        <w:widowControl w:val="0"/>
        <w:spacing w:after="100"/>
        <w:contextualSpacing w:val="0"/>
        <w:rPr>
          <w:rFonts w:eastAsia="Times"/>
          <w:b/>
          <w:i/>
          <w:color w:val="929292"/>
        </w:rPr>
      </w:pPr>
      <w:r w:rsidRPr="005E4216">
        <w:rPr>
          <w:rFonts w:eastAsia="Times"/>
          <w:b/>
        </w:rPr>
        <w:t>SMOKING</w:t>
      </w:r>
    </w:p>
    <w:p w14:paraId="07126DB3" w14:textId="77777777" w:rsidR="00912B4A" w:rsidRPr="005E4216" w:rsidRDefault="005E4216">
      <w:pPr>
        <w:widowControl w:val="0"/>
        <w:spacing w:after="100"/>
        <w:contextualSpacing w:val="0"/>
        <w:rPr>
          <w:rFonts w:eastAsia="Times"/>
        </w:rPr>
      </w:pPr>
      <w:r w:rsidRPr="005E4216">
        <w:rPr>
          <w:rFonts w:eastAsia="Times"/>
        </w:rPr>
        <w:t xml:space="preserve">If you can or want to quit smoking, now is a great time. Please do not smoke following your scaling and root </w:t>
      </w:r>
      <w:proofErr w:type="spellStart"/>
      <w:r w:rsidRPr="005E4216">
        <w:rPr>
          <w:rFonts w:eastAsia="Times"/>
        </w:rPr>
        <w:t>planing</w:t>
      </w:r>
      <w:proofErr w:type="spellEnd"/>
      <w:r w:rsidRPr="005E4216">
        <w:rPr>
          <w:rFonts w:eastAsia="Times"/>
        </w:rPr>
        <w:t xml:space="preserve"> procedure for at least 24 hours. Tobacco smo</w:t>
      </w:r>
      <w:r w:rsidRPr="005E4216">
        <w:rPr>
          <w:rFonts w:eastAsia="Times"/>
        </w:rPr>
        <w:t>ke is an irritant to healing and can prolong and/or discourage the healing process.</w:t>
      </w:r>
    </w:p>
    <w:p w14:paraId="6907189C" w14:textId="77777777" w:rsidR="00912B4A" w:rsidRPr="005E4216" w:rsidRDefault="005E4216">
      <w:pPr>
        <w:widowControl w:val="0"/>
        <w:spacing w:after="100"/>
        <w:contextualSpacing w:val="0"/>
        <w:rPr>
          <w:rFonts w:eastAsia="Times"/>
        </w:rPr>
      </w:pPr>
      <w:r w:rsidRPr="005E4216">
        <w:rPr>
          <w:rFonts w:eastAsia="Times"/>
        </w:rPr>
        <w:t>PERIODONTAL MAINTENANCE PROCEDURE Now that you have taken this important first step to a healthier mouth and body, you will need to continue treatment to control and remove</w:t>
      </w:r>
      <w:r w:rsidRPr="005E4216">
        <w:rPr>
          <w:rFonts w:eastAsia="Times"/>
        </w:rPr>
        <w:t xml:space="preserve"> any active infection in your gum tissues. Periodontal Maintenance Procedures are recommended every 3 to 6 months following Scaling and Root </w:t>
      </w:r>
      <w:proofErr w:type="spellStart"/>
      <w:r w:rsidRPr="005E4216">
        <w:rPr>
          <w:rFonts w:eastAsia="Times"/>
        </w:rPr>
        <w:t>Planing</w:t>
      </w:r>
      <w:proofErr w:type="spellEnd"/>
      <w:r w:rsidRPr="005E4216">
        <w:rPr>
          <w:rFonts w:eastAsia="Times"/>
        </w:rPr>
        <w:t xml:space="preserve"> to monitor your progress and prevent a relapse or re-infection.</w:t>
      </w:r>
    </w:p>
    <w:p w14:paraId="5047F56F" w14:textId="77777777" w:rsidR="00912B4A" w:rsidRPr="005E4216" w:rsidRDefault="005E4216">
      <w:pPr>
        <w:widowControl w:val="0"/>
        <w:spacing w:after="100"/>
        <w:contextualSpacing w:val="0"/>
        <w:rPr>
          <w:rFonts w:eastAsia="Times"/>
          <w:b/>
        </w:rPr>
      </w:pPr>
      <w:r w:rsidRPr="005E4216">
        <w:rPr>
          <w:rFonts w:eastAsia="Times"/>
          <w:b/>
        </w:rPr>
        <w:lastRenderedPageBreak/>
        <w:t>If you have any questions, please do not he</w:t>
      </w:r>
      <w:r w:rsidRPr="005E4216">
        <w:rPr>
          <w:rFonts w:eastAsia="Times"/>
          <w:b/>
        </w:rPr>
        <w:t>sitate to contact our office at 410-505-0551. We will be happy to assist you.</w:t>
      </w:r>
    </w:p>
    <w:p w14:paraId="739F7837" w14:textId="77777777" w:rsidR="00912B4A" w:rsidRPr="005E4216" w:rsidRDefault="00912B4A">
      <w:pPr>
        <w:contextualSpacing w:val="0"/>
      </w:pPr>
    </w:p>
    <w:sectPr w:rsidR="00912B4A" w:rsidRPr="005E421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12B4A"/>
    <w:rsid w:val="005E4216"/>
    <w:rsid w:val="0091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8812"/>
  <w15:docId w15:val="{0C3E35FD-F3E0-403B-A5B2-35656663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cp:lastModifiedBy>
  <cp:revision>2</cp:revision>
  <dcterms:created xsi:type="dcterms:W3CDTF">2018-10-08T18:15:00Z</dcterms:created>
  <dcterms:modified xsi:type="dcterms:W3CDTF">2018-10-08T18:16:00Z</dcterms:modified>
</cp:coreProperties>
</file>