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CE989" w14:textId="77777777" w:rsidR="00223C82" w:rsidRPr="00854C06" w:rsidRDefault="00223C82" w:rsidP="00223C82">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Centrifugal Faith</w:t>
      </w:r>
    </w:p>
    <w:p w14:paraId="06E7FB39" w14:textId="2C99E4F7" w:rsidR="00223C82" w:rsidRPr="00854C06" w:rsidRDefault="00223C82" w:rsidP="00223C82">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 xml:space="preserve">October November </w:t>
      </w:r>
      <w:r>
        <w:rPr>
          <w:rFonts w:asciiTheme="minorHAnsi" w:hAnsiTheme="minorHAnsi" w:cstheme="minorHAnsi"/>
          <w:b/>
          <w:bCs/>
          <w:sz w:val="32"/>
          <w:szCs w:val="32"/>
        </w:rPr>
        <w:t>22</w:t>
      </w:r>
      <w:r>
        <w:rPr>
          <w:rFonts w:asciiTheme="minorHAnsi" w:hAnsiTheme="minorHAnsi" w:cstheme="minorHAnsi"/>
          <w:b/>
          <w:bCs/>
          <w:sz w:val="32"/>
          <w:szCs w:val="32"/>
        </w:rPr>
        <w:t>-2</w:t>
      </w:r>
      <w:r>
        <w:rPr>
          <w:rFonts w:asciiTheme="minorHAnsi" w:hAnsiTheme="minorHAnsi" w:cstheme="minorHAnsi"/>
          <w:b/>
          <w:bCs/>
          <w:sz w:val="32"/>
          <w:szCs w:val="32"/>
        </w:rPr>
        <w:t>8</w:t>
      </w:r>
      <w:r w:rsidRPr="00854C06">
        <w:rPr>
          <w:rFonts w:asciiTheme="minorHAnsi" w:hAnsiTheme="minorHAnsi" w:cstheme="minorHAnsi"/>
          <w:b/>
          <w:bCs/>
          <w:sz w:val="32"/>
          <w:szCs w:val="32"/>
        </w:rPr>
        <w:t>.</w:t>
      </w:r>
    </w:p>
    <w:p w14:paraId="0C9D7401" w14:textId="77777777" w:rsidR="00223C82" w:rsidRPr="00854C06" w:rsidRDefault="00223C82" w:rsidP="00223C82">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45F496A6" w14:textId="77777777" w:rsidR="00223C82" w:rsidRDefault="00223C82" w:rsidP="00223C82">
      <w:pPr>
        <w:rPr>
          <w:rFonts w:eastAsia="Times New Roman" w:cstheme="minorHAnsi"/>
        </w:rPr>
      </w:pPr>
      <w:r w:rsidRPr="00223C82">
        <w:rPr>
          <w:rFonts w:eastAsia="Times New Roman" w:cstheme="minorHAnsi"/>
        </w:rPr>
        <w:t>In Acts, Luke tells us how the death and resurrection of Jesus Christ motivated believers to proclaim the good news about Christ, first to their neighbors, then to other cities, and finally to the end of the world. The picture of the centrifugal power of the resurrection accompanies Luke’s whole account. He shows how believers did not shrink back from their mission, even in trial or death.</w:t>
      </w:r>
    </w:p>
    <w:p w14:paraId="7C9204F2" w14:textId="77777777" w:rsidR="00223C82" w:rsidRDefault="00223C82" w:rsidP="00223C82">
      <w:pPr>
        <w:rPr>
          <w:rFonts w:eastAsia="Times New Roman" w:cstheme="minorHAnsi"/>
        </w:rPr>
      </w:pPr>
    </w:p>
    <w:p w14:paraId="706A97F8" w14:textId="53444182" w:rsidR="00223C82" w:rsidRPr="005D4175" w:rsidRDefault="00223C82" w:rsidP="00223C82">
      <w:pPr>
        <w:rPr>
          <w:rFonts w:eastAsia="Times New Roman" w:cstheme="minorHAnsi"/>
          <w:b/>
          <w:bCs/>
        </w:rPr>
      </w:pPr>
      <w:r w:rsidRPr="00B70395">
        <w:rPr>
          <w:rFonts w:eastAsia="Times New Roman" w:cstheme="minorHAnsi"/>
          <w:b/>
          <w:bCs/>
        </w:rPr>
        <w:t xml:space="preserve">Background for Acts </w:t>
      </w:r>
      <w:r>
        <w:rPr>
          <w:rFonts w:eastAsia="Times New Roman" w:cstheme="minorHAnsi"/>
          <w:b/>
          <w:bCs/>
        </w:rPr>
        <w:t>17:16-34</w:t>
      </w:r>
      <w:r w:rsidRPr="00B70395">
        <w:rPr>
          <w:rFonts w:eastAsia="Times New Roman" w:cstheme="minorHAnsi"/>
          <w:b/>
          <w:bCs/>
        </w:rPr>
        <w:t>:</w:t>
      </w:r>
      <w:r>
        <w:rPr>
          <w:rFonts w:eastAsia="Times New Roman" w:cstheme="minorHAnsi"/>
          <w:b/>
          <w:bCs/>
        </w:rPr>
        <w:t xml:space="preserve"> </w:t>
      </w:r>
    </w:p>
    <w:p w14:paraId="7A4E1383" w14:textId="77777777" w:rsidR="00D818AE" w:rsidRPr="00D818AE" w:rsidRDefault="00D818AE" w:rsidP="00D818AE">
      <w:pPr>
        <w:rPr>
          <w:rFonts w:eastAsia="Times New Roman" w:cstheme="minorHAnsi"/>
        </w:rPr>
      </w:pPr>
      <w:r w:rsidRPr="00D818AE">
        <w:rPr>
          <w:rFonts w:eastAsia="Times New Roman" w:cstheme="minorHAnsi"/>
        </w:rPr>
        <w:t>Since Paul faced opposition, he was escorted out of the city and accompanied until Athens. Observing Athens, he realized the idols, which motivated him to continue his mission. Paul reasoned with Jews and believing Gentiles, which inspired the Athenians to hear from Paul.</w:t>
      </w:r>
    </w:p>
    <w:p w14:paraId="166A0A82" w14:textId="204F9036" w:rsidR="00D818AE" w:rsidRDefault="00D818AE" w:rsidP="00D818AE">
      <w:pPr>
        <w:rPr>
          <w:rFonts w:eastAsia="Times New Roman" w:cstheme="minorHAnsi"/>
        </w:rPr>
      </w:pPr>
      <w:r w:rsidRPr="00D818AE">
        <w:rPr>
          <w:rFonts w:eastAsia="Times New Roman" w:cstheme="minorHAnsi"/>
        </w:rPr>
        <w:t>Paul starts his presentation to the believers by connecting their questions to their culture. He proclaims the God they don't know. From there, he starts telling them about the creator God, who made himself knowable. Paul continues to show how and why God made himself known. He wants to save people since there will be a day of judgment. God brought His Son, who died, but who was also resurrected. Christ resurrected, Paul says, assures all that He is God's appointed to save all who believe. Some reacted angrily against Paul. The centrifugal power of the resurrection caught others for their salvation.</w:t>
      </w:r>
    </w:p>
    <w:p w14:paraId="212AEF0C" w14:textId="77777777" w:rsidR="00223C82" w:rsidRDefault="00223C82" w:rsidP="00223C82">
      <w:pPr>
        <w:rPr>
          <w:rFonts w:eastAsia="Times New Roman" w:cstheme="minorHAnsi"/>
        </w:rPr>
      </w:pPr>
    </w:p>
    <w:p w14:paraId="4D08C483" w14:textId="77777777" w:rsidR="00D818AE" w:rsidRPr="00D818AE" w:rsidRDefault="00D818AE" w:rsidP="00D818AE">
      <w:pPr>
        <w:rPr>
          <w:rFonts w:eastAsia="Times New Roman" w:cstheme="minorHAnsi"/>
        </w:rPr>
      </w:pPr>
      <w:r w:rsidRPr="00D818AE">
        <w:rPr>
          <w:rFonts w:eastAsia="Times New Roman" w:cstheme="minorHAnsi"/>
        </w:rPr>
        <w:t>Some tools to engage with the text:</w:t>
      </w:r>
    </w:p>
    <w:p w14:paraId="6467C1DC" w14:textId="77777777" w:rsidR="00D818AE" w:rsidRPr="00D818AE" w:rsidRDefault="00D818AE" w:rsidP="00D818AE">
      <w:pPr>
        <w:numPr>
          <w:ilvl w:val="0"/>
          <w:numId w:val="2"/>
        </w:numPr>
        <w:rPr>
          <w:rFonts w:eastAsia="Times New Roman" w:cstheme="minorHAnsi"/>
        </w:rPr>
      </w:pPr>
      <w:r w:rsidRPr="00D818AE">
        <w:rPr>
          <w:rFonts w:eastAsia="Times New Roman" w:cstheme="minorHAnsi"/>
        </w:rPr>
        <w:t>At which days of the week and where did Paul be a witness of Christ? What does that tell us about our task as witnesses of Christ? (Acts 1:8)</w:t>
      </w:r>
    </w:p>
    <w:p w14:paraId="7B8500D1" w14:textId="77777777" w:rsidR="00D818AE" w:rsidRPr="00D818AE" w:rsidRDefault="00D818AE" w:rsidP="00D818AE">
      <w:pPr>
        <w:numPr>
          <w:ilvl w:val="0"/>
          <w:numId w:val="2"/>
        </w:numPr>
        <w:rPr>
          <w:rFonts w:eastAsia="Times New Roman" w:cstheme="minorHAnsi"/>
        </w:rPr>
      </w:pPr>
      <w:r w:rsidRPr="00D818AE">
        <w:rPr>
          <w:rFonts w:eastAsia="Times New Roman" w:cstheme="minorHAnsi"/>
        </w:rPr>
        <w:t>Although Paul did not change his message, but how did he contextualize it? What does it tell us about our cultural engagement? </w:t>
      </w:r>
    </w:p>
    <w:p w14:paraId="387D4158" w14:textId="77777777" w:rsidR="00D818AE" w:rsidRPr="00D818AE" w:rsidRDefault="00D818AE" w:rsidP="00D818AE">
      <w:pPr>
        <w:numPr>
          <w:ilvl w:val="0"/>
          <w:numId w:val="2"/>
        </w:numPr>
        <w:rPr>
          <w:rFonts w:eastAsia="Times New Roman" w:cstheme="minorHAnsi"/>
        </w:rPr>
      </w:pPr>
      <w:r w:rsidRPr="00D818AE">
        <w:rPr>
          <w:rFonts w:eastAsia="Times New Roman" w:cstheme="minorHAnsi"/>
        </w:rPr>
        <w:t>What are the core elements Paul included in his presentation of the gospel?</w:t>
      </w:r>
    </w:p>
    <w:p w14:paraId="3840AAB4" w14:textId="77777777" w:rsidR="00D818AE" w:rsidRPr="00D818AE" w:rsidRDefault="00D818AE" w:rsidP="00D818AE">
      <w:pPr>
        <w:numPr>
          <w:ilvl w:val="0"/>
          <w:numId w:val="2"/>
        </w:numPr>
        <w:rPr>
          <w:rFonts w:eastAsia="Times New Roman" w:cstheme="minorHAnsi"/>
        </w:rPr>
      </w:pPr>
      <w:r w:rsidRPr="00D818AE">
        <w:rPr>
          <w:rFonts w:eastAsia="Times New Roman" w:cstheme="minorHAnsi"/>
        </w:rPr>
        <w:t>How did the people react toward Paul? How did their reaction change Paul’s mission?</w:t>
      </w:r>
    </w:p>
    <w:p w14:paraId="3866DD63" w14:textId="77777777" w:rsidR="00D818AE" w:rsidRDefault="00D818AE" w:rsidP="00223C82">
      <w:pPr>
        <w:rPr>
          <w:rFonts w:eastAsia="Times New Roman" w:cstheme="minorHAnsi"/>
          <w:i/>
          <w:iCs/>
        </w:rPr>
      </w:pPr>
    </w:p>
    <w:p w14:paraId="26F31AF5" w14:textId="4F6D8A7E" w:rsidR="00223C82" w:rsidRPr="002D7695" w:rsidRDefault="00223C82" w:rsidP="00223C82">
      <w:pPr>
        <w:rPr>
          <w:rFonts w:eastAsia="Times New Roman" w:cstheme="minorHAnsi"/>
          <w:i/>
          <w:iCs/>
        </w:rPr>
      </w:pPr>
      <w:r w:rsidRPr="002D7695">
        <w:rPr>
          <w:rFonts w:eastAsia="Times New Roman" w:cstheme="minorHAnsi"/>
          <w:i/>
          <w:iCs/>
        </w:rPr>
        <w:t xml:space="preserve">Notice: Paul </w:t>
      </w:r>
      <w:r>
        <w:rPr>
          <w:rFonts w:eastAsia="Times New Roman" w:cstheme="minorHAnsi"/>
          <w:i/>
          <w:iCs/>
        </w:rPr>
        <w:t>was motivated to continue his mission since he saw their lostness. How does the lostness of people around you motivate you?</w:t>
      </w:r>
    </w:p>
    <w:p w14:paraId="575DE8B1" w14:textId="77777777" w:rsidR="00223C82" w:rsidRDefault="00223C82" w:rsidP="00223C82">
      <w:pPr>
        <w:rPr>
          <w:rFonts w:eastAsia="Times New Roman" w:cstheme="minorHAnsi"/>
          <w:color w:val="0E101A"/>
        </w:rPr>
      </w:pPr>
    </w:p>
    <w:p w14:paraId="48B4B746" w14:textId="77777777" w:rsidR="00223C82" w:rsidRPr="00683C9D" w:rsidRDefault="00223C82" w:rsidP="00223C82">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763AB30D" w14:textId="26F1AC1A" w:rsidR="00223C82" w:rsidRDefault="00223C82" w:rsidP="00223C82">
      <w:r>
        <w:tab/>
        <w:t>November 29-December 05</w:t>
      </w:r>
      <w:r>
        <w:tab/>
      </w:r>
      <w:r>
        <w:tab/>
        <w:t>Acts 28</w:t>
      </w:r>
    </w:p>
    <w:p w14:paraId="075FD5FC" w14:textId="17573282" w:rsidR="008E4FAA" w:rsidRDefault="00223C82" w:rsidP="00223C82">
      <w:r>
        <w:tab/>
        <w:t>December 06-12</w:t>
      </w:r>
      <w:r>
        <w:tab/>
      </w:r>
      <w:r>
        <w:tab/>
      </w:r>
      <w:r>
        <w:tab/>
        <w:t>Deuteronomy 18:15-19</w:t>
      </w:r>
    </w:p>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3759E"/>
    <w:multiLevelType w:val="multilevel"/>
    <w:tmpl w:val="052E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4649A3"/>
    <w:multiLevelType w:val="multilevel"/>
    <w:tmpl w:val="4EB0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82"/>
    <w:rsid w:val="00065DDA"/>
    <w:rsid w:val="00223C82"/>
    <w:rsid w:val="00272AC4"/>
    <w:rsid w:val="00483A1C"/>
    <w:rsid w:val="00673F7A"/>
    <w:rsid w:val="008272D5"/>
    <w:rsid w:val="00A16BFC"/>
    <w:rsid w:val="00D818AE"/>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08084DB"/>
  <w15:chartTrackingRefBased/>
  <w15:docId w15:val="{CB9EFB29-0CB1-3B46-83EB-7BF4BC9B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82"/>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223C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53379">
      <w:bodyDiv w:val="1"/>
      <w:marLeft w:val="0"/>
      <w:marRight w:val="0"/>
      <w:marTop w:val="0"/>
      <w:marBottom w:val="0"/>
      <w:divBdr>
        <w:top w:val="none" w:sz="0" w:space="0" w:color="auto"/>
        <w:left w:val="none" w:sz="0" w:space="0" w:color="auto"/>
        <w:bottom w:val="none" w:sz="0" w:space="0" w:color="auto"/>
        <w:right w:val="none" w:sz="0" w:space="0" w:color="auto"/>
      </w:divBdr>
    </w:div>
    <w:div w:id="13304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Oliver.Rakowski</cp:lastModifiedBy>
  <cp:revision>2</cp:revision>
  <dcterms:created xsi:type="dcterms:W3CDTF">2020-11-17T03:36:00Z</dcterms:created>
  <dcterms:modified xsi:type="dcterms:W3CDTF">2020-11-17T04:29:00Z</dcterms:modified>
</cp:coreProperties>
</file>