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537" w:rsidRDefault="001754C8" w:rsidP="001754C8">
      <w:pPr>
        <w:pStyle w:val="Titolo1"/>
        <w:rPr>
          <w:b/>
          <w:color w:val="1F4E79" w:themeColor="accent1" w:themeShade="80"/>
        </w:rPr>
      </w:pPr>
      <w:r w:rsidRPr="000E19B6">
        <w:rPr>
          <w:b/>
          <w:color w:val="1F4E79" w:themeColor="accent1" w:themeShade="80"/>
        </w:rPr>
        <w:t>VENTESIMO COMUNICATO</w:t>
      </w:r>
    </w:p>
    <w:p w:rsidR="00AC072C" w:rsidRPr="00AC072C" w:rsidRDefault="00AC072C" w:rsidP="00AC072C"/>
    <w:p w:rsidR="000E19B6" w:rsidRPr="00442CAA" w:rsidRDefault="000E19B6" w:rsidP="000E19B6">
      <w:pPr>
        <w:jc w:val="both"/>
        <w:rPr>
          <w:rFonts w:ascii="Times New Roman" w:hAnsi="Times New Roman" w:cs="Times New Roman"/>
        </w:rPr>
      </w:pPr>
      <w:r>
        <w:rPr>
          <w:rFonts w:ascii="Times New Roman" w:hAnsi="Times New Roman" w:cs="Times New Roman"/>
        </w:rPr>
        <w:t xml:space="preserve">Proseguiamo con i nostri aggiornamenti settimanali sul Coronavirus, rispondendo alle domande che ci arrivano. Cercheremo di usare dei termini semplici, evitando il più possibile quelli medici. Per comodità manteniamo la dizione di Coronavirus, anche se quella scientifica sarebbe Covid19. Il </w:t>
      </w:r>
      <w:r w:rsidRPr="00442CAA">
        <w:rPr>
          <w:rFonts w:ascii="Times New Roman" w:hAnsi="Times New Roman" w:cs="Times New Roman"/>
        </w:rPr>
        <w:t xml:space="preserve">report non vuole sostituire il ruolo del curante, né quelle della sanità regionale, che invito a consultare all’ indirizzo </w:t>
      </w:r>
      <w:hyperlink r:id="rId4" w:history="1">
        <w:r w:rsidRPr="00442CAA">
          <w:rPr>
            <w:rFonts w:ascii="Times New Roman" w:hAnsi="Times New Roman" w:cs="Times New Roman"/>
            <w:color w:val="0563C1"/>
            <w:u w:val="single"/>
          </w:rPr>
          <w:t>https://www.protezionecivile.fvg.it/it/la-protezione-civile/eventi/informazione-coronavirus</w:t>
        </w:r>
      </w:hyperlink>
      <w:r w:rsidRPr="00442CAA">
        <w:rPr>
          <w:rFonts w:ascii="Times New Roman" w:hAnsi="Times New Roman" w:cs="Times New Roman"/>
        </w:rPr>
        <w:t>.</w:t>
      </w:r>
    </w:p>
    <w:p w:rsidR="007D3457" w:rsidRDefault="007D3457" w:rsidP="007D3457">
      <w:pPr>
        <w:jc w:val="both"/>
        <w:rPr>
          <w:rFonts w:ascii="Times New Roman" w:hAnsi="Times New Roman" w:cs="Times New Roman"/>
          <w:color w:val="0563C1" w:themeColor="hyperlink"/>
          <w:sz w:val="24"/>
          <w:szCs w:val="24"/>
          <w:u w:val="single"/>
        </w:rPr>
      </w:pPr>
      <w:r>
        <w:rPr>
          <w:rFonts w:ascii="Times New Roman" w:hAnsi="Times New Roman" w:cs="Times New Roman"/>
          <w:sz w:val="24"/>
          <w:szCs w:val="24"/>
        </w:rPr>
        <w:t>Per chi lo desiderasse,</w:t>
      </w:r>
      <w:r w:rsidRPr="00442CAA">
        <w:rPr>
          <w:rFonts w:ascii="Times New Roman" w:hAnsi="Times New Roman" w:cs="Times New Roman"/>
          <w:sz w:val="24"/>
          <w:szCs w:val="24"/>
        </w:rPr>
        <w:t xml:space="preserve"> giovedì</w:t>
      </w:r>
      <w:r w:rsidR="000E19B6">
        <w:rPr>
          <w:rFonts w:ascii="Times New Roman" w:hAnsi="Times New Roman" w:cs="Times New Roman"/>
          <w:sz w:val="24"/>
          <w:szCs w:val="24"/>
        </w:rPr>
        <w:t xml:space="preserve"> 8</w:t>
      </w:r>
      <w:r>
        <w:rPr>
          <w:rFonts w:ascii="Times New Roman" w:hAnsi="Times New Roman" w:cs="Times New Roman"/>
          <w:sz w:val="24"/>
          <w:szCs w:val="24"/>
        </w:rPr>
        <w:t xml:space="preserve"> ottobre</w:t>
      </w:r>
      <w:r w:rsidRPr="00442CAA">
        <w:rPr>
          <w:rFonts w:ascii="Times New Roman" w:hAnsi="Times New Roman" w:cs="Times New Roman"/>
          <w:sz w:val="24"/>
          <w:szCs w:val="24"/>
        </w:rPr>
        <w:t xml:space="preserve">, il dott. </w:t>
      </w:r>
      <w:r>
        <w:rPr>
          <w:rFonts w:ascii="Times New Roman" w:hAnsi="Times New Roman" w:cs="Times New Roman"/>
          <w:sz w:val="24"/>
          <w:szCs w:val="24"/>
        </w:rPr>
        <w:t xml:space="preserve">Mario </w:t>
      </w:r>
      <w:r w:rsidRPr="00442CAA">
        <w:rPr>
          <w:rFonts w:ascii="Times New Roman" w:hAnsi="Times New Roman" w:cs="Times New Roman"/>
          <w:sz w:val="24"/>
          <w:szCs w:val="24"/>
        </w:rPr>
        <w:t xml:space="preserve">Canciani sarà presente su </w:t>
      </w:r>
      <w:proofErr w:type="spellStart"/>
      <w:r w:rsidRPr="00442CAA">
        <w:rPr>
          <w:rFonts w:ascii="Times New Roman" w:hAnsi="Times New Roman" w:cs="Times New Roman"/>
          <w:sz w:val="24"/>
          <w:szCs w:val="24"/>
        </w:rPr>
        <w:t>Udine</w:t>
      </w:r>
      <w:r>
        <w:rPr>
          <w:rFonts w:ascii="Times New Roman" w:hAnsi="Times New Roman" w:cs="Times New Roman"/>
          <w:sz w:val="24"/>
          <w:szCs w:val="24"/>
        </w:rPr>
        <w:t>seTV</w:t>
      </w:r>
      <w:proofErr w:type="spellEnd"/>
      <w:r>
        <w:rPr>
          <w:rFonts w:ascii="Times New Roman" w:hAnsi="Times New Roman" w:cs="Times New Roman"/>
          <w:sz w:val="24"/>
          <w:szCs w:val="24"/>
        </w:rPr>
        <w:t>, canale 110, alle ore 21.00</w:t>
      </w:r>
      <w:r w:rsidRPr="00442CAA">
        <w:rPr>
          <w:rFonts w:ascii="Times New Roman" w:hAnsi="Times New Roman" w:cs="Times New Roman"/>
          <w:sz w:val="24"/>
          <w:szCs w:val="24"/>
        </w:rPr>
        <w:t>. Si parlerà di problemi</w:t>
      </w:r>
      <w:r w:rsidR="00AF0A98">
        <w:rPr>
          <w:rFonts w:ascii="Times New Roman" w:hAnsi="Times New Roman" w:cs="Times New Roman"/>
          <w:sz w:val="24"/>
          <w:szCs w:val="24"/>
        </w:rPr>
        <w:t xml:space="preserve"> respiratori e allergici e del C</w:t>
      </w:r>
      <w:r w:rsidRPr="00442CAA">
        <w:rPr>
          <w:rFonts w:ascii="Times New Roman" w:hAnsi="Times New Roman" w:cs="Times New Roman"/>
          <w:sz w:val="24"/>
          <w:szCs w:val="24"/>
        </w:rPr>
        <w:t xml:space="preserve">oronavirus. </w:t>
      </w:r>
      <w:r>
        <w:rPr>
          <w:rFonts w:ascii="Times New Roman" w:hAnsi="Times New Roman" w:cs="Times New Roman"/>
          <w:sz w:val="24"/>
          <w:szCs w:val="24"/>
        </w:rPr>
        <w:t>Poiché</w:t>
      </w:r>
      <w:r w:rsidRPr="00442CAA">
        <w:rPr>
          <w:rFonts w:ascii="Times New Roman" w:hAnsi="Times New Roman" w:cs="Times New Roman"/>
          <w:sz w:val="24"/>
          <w:szCs w:val="24"/>
        </w:rPr>
        <w:t xml:space="preserve"> non si potranno fare delle domande in diretta</w:t>
      </w:r>
      <w:r>
        <w:rPr>
          <w:rFonts w:ascii="Times New Roman" w:hAnsi="Times New Roman" w:cs="Times New Roman"/>
          <w:sz w:val="24"/>
          <w:szCs w:val="24"/>
        </w:rPr>
        <w:t>, c</w:t>
      </w:r>
      <w:r w:rsidRPr="00442CAA">
        <w:rPr>
          <w:rFonts w:ascii="Times New Roman" w:hAnsi="Times New Roman" w:cs="Times New Roman"/>
          <w:sz w:val="24"/>
          <w:szCs w:val="24"/>
        </w:rPr>
        <w:t xml:space="preserve">hi avesse dei quesiti, può mandarli a: </w:t>
      </w:r>
      <w:hyperlink r:id="rId5" w:history="1">
        <w:r w:rsidRPr="00442CAA">
          <w:rPr>
            <w:rFonts w:ascii="Times New Roman" w:hAnsi="Times New Roman" w:cs="Times New Roman"/>
            <w:color w:val="0563C1" w:themeColor="hyperlink"/>
            <w:sz w:val="24"/>
            <w:szCs w:val="24"/>
            <w:u w:val="single"/>
          </w:rPr>
          <w:t>studio@mariocanciani.com</w:t>
        </w:r>
      </w:hyperlink>
    </w:p>
    <w:p w:rsidR="00AF0A98" w:rsidRPr="00442CAA" w:rsidRDefault="00AF0A98" w:rsidP="007D3457">
      <w:pPr>
        <w:jc w:val="both"/>
        <w:rPr>
          <w:rFonts w:ascii="Times New Roman" w:hAnsi="Times New Roman" w:cs="Times New Roman"/>
          <w:sz w:val="24"/>
          <w:szCs w:val="24"/>
        </w:rPr>
      </w:pPr>
    </w:p>
    <w:p w:rsidR="001754C8" w:rsidRPr="007D3457" w:rsidRDefault="007D3457">
      <w:pPr>
        <w:rPr>
          <w:rFonts w:ascii="Times New Roman" w:hAnsi="Times New Roman" w:cs="Times New Roman"/>
          <w:sz w:val="24"/>
          <w:szCs w:val="24"/>
        </w:rPr>
      </w:pPr>
      <w:r w:rsidRPr="007D3457">
        <w:rPr>
          <w:rFonts w:ascii="Times New Roman" w:hAnsi="Times New Roman" w:cs="Times New Roman"/>
          <w:b/>
          <w:sz w:val="24"/>
          <w:szCs w:val="24"/>
        </w:rPr>
        <w:t xml:space="preserve">COS’E’ IL </w:t>
      </w:r>
      <w:proofErr w:type="spellStart"/>
      <w:r w:rsidRPr="007D3457">
        <w:rPr>
          <w:rFonts w:ascii="Times New Roman" w:hAnsi="Times New Roman" w:cs="Times New Roman"/>
          <w:b/>
          <w:sz w:val="24"/>
          <w:szCs w:val="24"/>
        </w:rPr>
        <w:t>COVID</w:t>
      </w:r>
      <w:proofErr w:type="spellEnd"/>
      <w:r w:rsidRPr="007D3457">
        <w:rPr>
          <w:rFonts w:ascii="Times New Roman" w:hAnsi="Times New Roman" w:cs="Times New Roman"/>
          <w:b/>
          <w:sz w:val="24"/>
          <w:szCs w:val="24"/>
        </w:rPr>
        <w:t xml:space="preserve">-SEMAFORO? </w:t>
      </w:r>
      <w:r w:rsidRPr="007D3457">
        <w:rPr>
          <w:rFonts w:ascii="Times New Roman" w:hAnsi="Times New Roman" w:cs="Times New Roman"/>
          <w:sz w:val="24"/>
          <w:szCs w:val="24"/>
        </w:rPr>
        <w:t xml:space="preserve">In Austria, all’ingresso di vari paesi sono stati installati dei semafori che segnalano la presenza di casi di Corona: per più di 10 casi/10.000 abitanti compare il rosso, fra 5-10 l’arancione, tra 1-5 il giallo, con 1 l’azzurro, con 0 il verde. Per quanto riguarda i distretti a noi più vicini, </w:t>
      </w:r>
      <w:proofErr w:type="spellStart"/>
      <w:r w:rsidRPr="007D3457">
        <w:rPr>
          <w:rFonts w:ascii="Times New Roman" w:hAnsi="Times New Roman" w:cs="Times New Roman"/>
          <w:sz w:val="24"/>
          <w:szCs w:val="24"/>
        </w:rPr>
        <w:t>Hermagor</w:t>
      </w:r>
      <w:proofErr w:type="spellEnd"/>
      <w:r w:rsidRPr="007D3457">
        <w:rPr>
          <w:rFonts w:ascii="Times New Roman" w:hAnsi="Times New Roman" w:cs="Times New Roman"/>
          <w:sz w:val="24"/>
          <w:szCs w:val="24"/>
        </w:rPr>
        <w:t xml:space="preserve"> e </w:t>
      </w:r>
      <w:proofErr w:type="spellStart"/>
      <w:r w:rsidRPr="007D3457">
        <w:rPr>
          <w:rFonts w:ascii="Times New Roman" w:hAnsi="Times New Roman" w:cs="Times New Roman"/>
          <w:sz w:val="24"/>
          <w:szCs w:val="24"/>
        </w:rPr>
        <w:t>Villaco</w:t>
      </w:r>
      <w:proofErr w:type="spellEnd"/>
      <w:r w:rsidRPr="007D3457">
        <w:rPr>
          <w:rFonts w:ascii="Times New Roman" w:hAnsi="Times New Roman" w:cs="Times New Roman"/>
          <w:sz w:val="24"/>
          <w:szCs w:val="24"/>
        </w:rPr>
        <w:t xml:space="preserve"> sono arancio, gli altri sono verdi. Considerando tutta l’Austria, nessun distretto è rosso, pochi sono arancio, la maggior parte è giallo o verde. Lo scopo del semaforo è di allertare la popo</w:t>
      </w:r>
      <w:r w:rsidR="00AF0A98">
        <w:rPr>
          <w:rFonts w:ascii="Times New Roman" w:hAnsi="Times New Roman" w:cs="Times New Roman"/>
          <w:sz w:val="24"/>
          <w:szCs w:val="24"/>
        </w:rPr>
        <w:t>lazione sulle misure preventive</w:t>
      </w:r>
      <w:r w:rsidRPr="007D3457">
        <w:rPr>
          <w:rFonts w:ascii="Times New Roman" w:hAnsi="Times New Roman" w:cs="Times New Roman"/>
          <w:sz w:val="24"/>
          <w:szCs w:val="24"/>
        </w:rPr>
        <w:t xml:space="preserve"> quando arrivano in un paese. I “Corona-semafori” sono stati posizionati anche all</w:t>
      </w:r>
      <w:r w:rsidR="00AF0A98">
        <w:rPr>
          <w:rFonts w:ascii="Times New Roman" w:hAnsi="Times New Roman" w:cs="Times New Roman"/>
          <w:sz w:val="24"/>
          <w:szCs w:val="24"/>
        </w:rPr>
        <w:t>’ingresso delle scuole</w:t>
      </w:r>
      <w:r w:rsidRPr="007D3457">
        <w:rPr>
          <w:rFonts w:ascii="Times New Roman" w:hAnsi="Times New Roman" w:cs="Times New Roman"/>
          <w:sz w:val="24"/>
          <w:szCs w:val="24"/>
        </w:rPr>
        <w:t xml:space="preserve"> per aggiornare i genitori sullo stato delle infezioni.</w:t>
      </w:r>
    </w:p>
    <w:p w:rsidR="007D3457" w:rsidRDefault="007D3457">
      <w:pPr>
        <w:rPr>
          <w:rFonts w:ascii="Times New Roman" w:hAnsi="Times New Roman" w:cs="Times New Roman"/>
          <w:sz w:val="24"/>
          <w:szCs w:val="24"/>
        </w:rPr>
      </w:pPr>
      <w:r w:rsidRPr="007D3457">
        <w:rPr>
          <w:rFonts w:ascii="Times New Roman" w:hAnsi="Times New Roman" w:cs="Times New Roman"/>
          <w:b/>
          <w:sz w:val="24"/>
          <w:szCs w:val="24"/>
        </w:rPr>
        <w:t xml:space="preserve">COS’E’ </w:t>
      </w:r>
      <w:r>
        <w:rPr>
          <w:rFonts w:ascii="Times New Roman" w:hAnsi="Times New Roman" w:cs="Times New Roman"/>
          <w:b/>
          <w:sz w:val="24"/>
          <w:szCs w:val="24"/>
        </w:rPr>
        <w:t xml:space="preserve">IL BABY TAMPONE? </w:t>
      </w:r>
      <w:r w:rsidRPr="007D3457">
        <w:rPr>
          <w:rFonts w:ascii="Times New Roman" w:hAnsi="Times New Roman" w:cs="Times New Roman"/>
          <w:sz w:val="24"/>
          <w:szCs w:val="24"/>
        </w:rPr>
        <w:t>Si tratta di un nuovo tampone che non fa male e che non richiede di andare a fondo quando viene eseguito, per cui trova particolare indicazione nei bambini, specialmente nelle classi con casi positivi. In pratica, lo stecco del tampone è più corto e va infilato per un paio di cm nel naso, come mettersi le dita in esso. La procedura, inventata da una start-up americana è già stata autorizzata dall’ente americano sui farmaci (FDA) e nei bambini più grandi e negli adulti può essere eseguito da soli, diminuendo così paure e dolori. Il tampone viene poi processato da uno strumento e in 10 minuti si ha la risposta.</w:t>
      </w:r>
    </w:p>
    <w:p w:rsidR="004C124D" w:rsidRDefault="004C124D">
      <w:pPr>
        <w:rPr>
          <w:rFonts w:ascii="Times New Roman" w:hAnsi="Times New Roman" w:cs="Times New Roman"/>
          <w:sz w:val="24"/>
          <w:szCs w:val="24"/>
        </w:rPr>
      </w:pPr>
      <w:r>
        <w:rPr>
          <w:rFonts w:ascii="Times New Roman" w:hAnsi="Times New Roman" w:cs="Times New Roman"/>
          <w:b/>
          <w:sz w:val="24"/>
          <w:szCs w:val="24"/>
        </w:rPr>
        <w:t>QUALI SONO I SINTOMI SCIENTIFICAMENTE PROVATI CHE FANNO SOSPETTARE L’INFEZIONE DA CORONA?</w:t>
      </w:r>
      <w:r>
        <w:rPr>
          <w:rFonts w:ascii="Times New Roman" w:hAnsi="Times New Roman" w:cs="Times New Roman"/>
          <w:sz w:val="24"/>
          <w:szCs w:val="24"/>
        </w:rPr>
        <w:t xml:space="preserve"> Ormai l’esperienza scientifica è abbondante e vanno valorizzati i seguenti sintomi e segni: febbre superiore a 37.5° C; tosse e raffreddore con difficoltà respiratoria; vomito ripetuto con malessere generale; 3 o più scariche di diarrea; perdita di gusto e olfatto in assenza di raffreddore; intenso mal di testa. Se almeno uno di questi sintomi è positivo non bisogna andare a scuola o al lavoro e contattare il pediatra o il proprio medico, il quale valuterà se effettuare il tampone. Naturalmente tutti questi sintomi hanno maggior valore se si è venuti a contatto con un caso di Corona.</w:t>
      </w:r>
    </w:p>
    <w:p w:rsidR="004C124D" w:rsidRDefault="0074549E">
      <w:pPr>
        <w:rPr>
          <w:rFonts w:ascii="Times New Roman" w:hAnsi="Times New Roman" w:cs="Times New Roman"/>
          <w:sz w:val="24"/>
          <w:szCs w:val="24"/>
        </w:rPr>
      </w:pPr>
      <w:r>
        <w:rPr>
          <w:rFonts w:ascii="Times New Roman" w:hAnsi="Times New Roman" w:cs="Times New Roman"/>
          <w:b/>
          <w:sz w:val="24"/>
          <w:szCs w:val="24"/>
        </w:rPr>
        <w:t xml:space="preserve">CHE COMPORTAMENTO BISOGNA TENERE </w:t>
      </w:r>
      <w:r w:rsidR="00DA4D60">
        <w:rPr>
          <w:rFonts w:ascii="Times New Roman" w:hAnsi="Times New Roman" w:cs="Times New Roman"/>
          <w:b/>
          <w:sz w:val="24"/>
          <w:szCs w:val="24"/>
        </w:rPr>
        <w:t>P</w:t>
      </w:r>
      <w:r>
        <w:rPr>
          <w:rFonts w:ascii="Times New Roman" w:hAnsi="Times New Roman" w:cs="Times New Roman"/>
          <w:b/>
          <w:sz w:val="24"/>
          <w:szCs w:val="24"/>
        </w:rPr>
        <w:t>E</w:t>
      </w:r>
      <w:r w:rsidR="00DA4D60">
        <w:rPr>
          <w:rFonts w:ascii="Times New Roman" w:hAnsi="Times New Roman" w:cs="Times New Roman"/>
          <w:b/>
          <w:sz w:val="24"/>
          <w:szCs w:val="24"/>
        </w:rPr>
        <w:t xml:space="preserve">R </w:t>
      </w:r>
      <w:r>
        <w:rPr>
          <w:rFonts w:ascii="Times New Roman" w:hAnsi="Times New Roman" w:cs="Times New Roman"/>
          <w:b/>
          <w:sz w:val="24"/>
          <w:szCs w:val="24"/>
        </w:rPr>
        <w:t xml:space="preserve">I BAMBINI CON SOSPETTA INFEZIONE? </w:t>
      </w:r>
      <w:r>
        <w:rPr>
          <w:rFonts w:ascii="Times New Roman" w:hAnsi="Times New Roman" w:cs="Times New Roman"/>
          <w:sz w:val="24"/>
          <w:szCs w:val="24"/>
        </w:rPr>
        <w:t>Se ci sono sintomi e segni compatibili con l’infezione da Corona (vedi sopra), contattare il pediatra, il quale deciderà se effettuare il tampone. Se il tampone è negativo, il curante o chi lo ha effettuato rilascia un certificato; se invece è positivo, il bambino deve restare i</w:t>
      </w:r>
      <w:r w:rsidR="00AF0A98">
        <w:rPr>
          <w:rFonts w:ascii="Times New Roman" w:hAnsi="Times New Roman" w:cs="Times New Roman"/>
          <w:sz w:val="24"/>
          <w:szCs w:val="24"/>
        </w:rPr>
        <w:t>n</w:t>
      </w:r>
      <w:r>
        <w:rPr>
          <w:rFonts w:ascii="Times New Roman" w:hAnsi="Times New Roman" w:cs="Times New Roman"/>
          <w:sz w:val="24"/>
          <w:szCs w:val="24"/>
        </w:rPr>
        <w:t xml:space="preserve"> quarantena domiciliare e non può rientrare in comunità finché non viene rilasciato un attestato dal medico o da chi ha effettuato l’esame</w:t>
      </w:r>
      <w:r w:rsidR="00DA4D60">
        <w:rPr>
          <w:rFonts w:ascii="Times New Roman" w:hAnsi="Times New Roman" w:cs="Times New Roman"/>
          <w:sz w:val="24"/>
          <w:szCs w:val="24"/>
        </w:rPr>
        <w:t>, in genere dopo due tampone negativi.</w:t>
      </w:r>
    </w:p>
    <w:p w:rsidR="00DA4D60" w:rsidRDefault="00DA4D60">
      <w:pPr>
        <w:rPr>
          <w:rFonts w:ascii="Times New Roman" w:hAnsi="Times New Roman" w:cs="Times New Roman"/>
          <w:sz w:val="24"/>
          <w:szCs w:val="24"/>
        </w:rPr>
      </w:pPr>
      <w:r>
        <w:rPr>
          <w:rFonts w:ascii="Times New Roman" w:hAnsi="Times New Roman" w:cs="Times New Roman"/>
          <w:b/>
          <w:sz w:val="24"/>
          <w:szCs w:val="24"/>
        </w:rPr>
        <w:lastRenderedPageBreak/>
        <w:t xml:space="preserve">IN CASO DI SINTOMI RESPIRATORI LIEVI CHE COMPORTAMENTO ADOTTARE? </w:t>
      </w:r>
      <w:r w:rsidR="00D0662D">
        <w:rPr>
          <w:rFonts w:ascii="Times New Roman" w:hAnsi="Times New Roman" w:cs="Times New Roman"/>
          <w:sz w:val="24"/>
          <w:szCs w:val="24"/>
        </w:rPr>
        <w:t xml:space="preserve">Se siamo in presenza di raffreddore senza febbre e/o altri sintomi (mal di testa lieve, dolori lievi aspecifici) la probabilità di infezione </w:t>
      </w:r>
      <w:r w:rsidR="00BE7677">
        <w:rPr>
          <w:rFonts w:ascii="Times New Roman" w:hAnsi="Times New Roman" w:cs="Times New Roman"/>
          <w:sz w:val="24"/>
          <w:szCs w:val="24"/>
        </w:rPr>
        <w:t xml:space="preserve">da Corona </w:t>
      </w:r>
      <w:r w:rsidR="00D0662D">
        <w:rPr>
          <w:rFonts w:ascii="Times New Roman" w:hAnsi="Times New Roman" w:cs="Times New Roman"/>
          <w:sz w:val="24"/>
          <w:szCs w:val="24"/>
        </w:rPr>
        <w:t>è bassa, per cui se si tratta di un adulto non</w:t>
      </w:r>
      <w:r w:rsidR="00BE7677">
        <w:rPr>
          <w:rFonts w:ascii="Times New Roman" w:hAnsi="Times New Roman" w:cs="Times New Roman"/>
          <w:sz w:val="24"/>
          <w:szCs w:val="24"/>
        </w:rPr>
        <w:t xml:space="preserve"> occorre </w:t>
      </w:r>
      <w:r w:rsidR="00D0662D">
        <w:rPr>
          <w:rFonts w:ascii="Times New Roman" w:hAnsi="Times New Roman" w:cs="Times New Roman"/>
          <w:sz w:val="24"/>
          <w:szCs w:val="24"/>
        </w:rPr>
        <w:t>fa</w:t>
      </w:r>
      <w:r w:rsidR="00BE7677">
        <w:rPr>
          <w:rFonts w:ascii="Times New Roman" w:hAnsi="Times New Roman" w:cs="Times New Roman"/>
          <w:sz w:val="24"/>
          <w:szCs w:val="24"/>
        </w:rPr>
        <w:t>r</w:t>
      </w:r>
      <w:r w:rsidR="00F454CF">
        <w:rPr>
          <w:rFonts w:ascii="Times New Roman" w:hAnsi="Times New Roman" w:cs="Times New Roman"/>
          <w:sz w:val="24"/>
          <w:szCs w:val="24"/>
        </w:rPr>
        <w:t xml:space="preserve"> nulla, </w:t>
      </w:r>
      <w:r w:rsidR="00D0662D">
        <w:rPr>
          <w:rFonts w:ascii="Times New Roman" w:hAnsi="Times New Roman" w:cs="Times New Roman"/>
          <w:sz w:val="24"/>
          <w:szCs w:val="24"/>
        </w:rPr>
        <w:t>si tratta di un bambino basta che i genitori compilino la normale giustificazione di assenza da scuola. Naturalmente è sempre meglio se si è valutati dal proprio curante.</w:t>
      </w:r>
    </w:p>
    <w:p w:rsidR="00D0662D" w:rsidRDefault="00D0662D">
      <w:pPr>
        <w:rPr>
          <w:rFonts w:ascii="Times New Roman" w:hAnsi="Times New Roman" w:cs="Times New Roman"/>
          <w:sz w:val="24"/>
          <w:szCs w:val="24"/>
        </w:rPr>
      </w:pPr>
      <w:r>
        <w:rPr>
          <w:rFonts w:ascii="Times New Roman" w:hAnsi="Times New Roman" w:cs="Times New Roman"/>
          <w:b/>
          <w:sz w:val="24"/>
          <w:szCs w:val="24"/>
        </w:rPr>
        <w:t xml:space="preserve">QUALI SONO LE PRINCIPALI DIFFERENZE TRA INFLUENZA E CORONA? </w:t>
      </w:r>
      <w:r>
        <w:rPr>
          <w:rFonts w:ascii="Times New Roman" w:hAnsi="Times New Roman" w:cs="Times New Roman"/>
          <w:sz w:val="24"/>
          <w:szCs w:val="24"/>
        </w:rPr>
        <w:t xml:space="preserve">Si tratta di due virus respiratori, che si trasmettono con la stessa modalità. La differenza essenziale è nella rapidità del peggioramento dei sintomi: mentre nell’influenza questa evoluzione è rara e lenta, nel Corona è più frequente e rapida. Può succedere che </w:t>
      </w:r>
      <w:r w:rsidR="00BE7677">
        <w:rPr>
          <w:rFonts w:ascii="Times New Roman" w:hAnsi="Times New Roman" w:cs="Times New Roman"/>
          <w:sz w:val="24"/>
          <w:szCs w:val="24"/>
        </w:rPr>
        <w:t>un paziente peggiori anche in poche</w:t>
      </w:r>
      <w:r>
        <w:rPr>
          <w:rFonts w:ascii="Times New Roman" w:hAnsi="Times New Roman" w:cs="Times New Roman"/>
          <w:sz w:val="24"/>
          <w:szCs w:val="24"/>
        </w:rPr>
        <w:t xml:space="preserve"> ore</w:t>
      </w:r>
      <w:r w:rsidR="00BE7677">
        <w:rPr>
          <w:rFonts w:ascii="Times New Roman" w:hAnsi="Times New Roman" w:cs="Times New Roman"/>
          <w:sz w:val="24"/>
          <w:szCs w:val="24"/>
        </w:rPr>
        <w:t xml:space="preserve"> e il sintomo più eclatante è la difficoltà di respiro, con incapacità di ossigenare bene il sangue, che può essere misurata con un ossimetro e di solito va sotto al 90%.</w:t>
      </w:r>
    </w:p>
    <w:p w:rsidR="00BE7677" w:rsidRDefault="00BE7677">
      <w:pPr>
        <w:rPr>
          <w:rFonts w:ascii="Times New Roman" w:hAnsi="Times New Roman" w:cs="Times New Roman"/>
          <w:sz w:val="24"/>
          <w:szCs w:val="24"/>
        </w:rPr>
      </w:pPr>
      <w:r>
        <w:rPr>
          <w:rFonts w:ascii="Times New Roman" w:hAnsi="Times New Roman" w:cs="Times New Roman"/>
          <w:b/>
          <w:sz w:val="24"/>
          <w:szCs w:val="24"/>
        </w:rPr>
        <w:t xml:space="preserve">QUAL E’ LA SITUAZIONE ATTUALE DELL’INFEZIONE DA CORONA NEI BAMBINI? </w:t>
      </w:r>
      <w:r>
        <w:rPr>
          <w:rFonts w:ascii="Times New Roman" w:hAnsi="Times New Roman" w:cs="Times New Roman"/>
          <w:sz w:val="24"/>
          <w:szCs w:val="24"/>
        </w:rPr>
        <w:t>Abbiamo già visto che per una serie di motivi (immunità innata, ombrello anticorpale prodotto da altri Corona, maggior numero di linfociti) i bambini si ammalano di meno</w:t>
      </w:r>
      <w:r w:rsidR="00F454CF">
        <w:rPr>
          <w:rFonts w:ascii="Times New Roman" w:hAnsi="Times New Roman" w:cs="Times New Roman"/>
          <w:sz w:val="24"/>
          <w:szCs w:val="24"/>
        </w:rPr>
        <w:t xml:space="preserve"> degli adulti</w:t>
      </w:r>
      <w:r>
        <w:rPr>
          <w:rFonts w:ascii="Times New Roman" w:hAnsi="Times New Roman" w:cs="Times New Roman"/>
          <w:sz w:val="24"/>
          <w:szCs w:val="24"/>
        </w:rPr>
        <w:t xml:space="preserve">. Secondo i dati forniti dal Ministero della Salute la fascia 0-18 anni ha contribuito con il 2% degli </w:t>
      </w:r>
      <w:proofErr w:type="spellStart"/>
      <w:r>
        <w:rPr>
          <w:rFonts w:ascii="Times New Roman" w:hAnsi="Times New Roman" w:cs="Times New Roman"/>
          <w:sz w:val="24"/>
          <w:szCs w:val="24"/>
        </w:rPr>
        <w:t>infetti</w:t>
      </w:r>
      <w:proofErr w:type="spellEnd"/>
      <w:r>
        <w:rPr>
          <w:rFonts w:ascii="Times New Roman" w:hAnsi="Times New Roman" w:cs="Times New Roman"/>
          <w:sz w:val="24"/>
          <w:szCs w:val="24"/>
        </w:rPr>
        <w:t>, per gran parte asintomatici, con una mortalità dello 0,5%</w:t>
      </w:r>
      <w:r w:rsidR="00F454CF">
        <w:rPr>
          <w:rFonts w:ascii="Times New Roman" w:hAnsi="Times New Roman" w:cs="Times New Roman"/>
          <w:sz w:val="24"/>
          <w:szCs w:val="24"/>
        </w:rPr>
        <w:t>,</w:t>
      </w:r>
      <w:r w:rsidR="000E19B6">
        <w:rPr>
          <w:rFonts w:ascii="Times New Roman" w:hAnsi="Times New Roman" w:cs="Times New Roman"/>
          <w:sz w:val="24"/>
          <w:szCs w:val="24"/>
        </w:rPr>
        <w:t xml:space="preserve"> contro il 14% della popolazione generale. I bambini più a rischio sono quelli con meno di 1 anno, che vengono ricoverati nel 36% dei casi. I sintomi più comuni sono febbre, difficoltà respiratori</w:t>
      </w:r>
      <w:r w:rsidR="00F454CF">
        <w:rPr>
          <w:rFonts w:ascii="Times New Roman" w:hAnsi="Times New Roman" w:cs="Times New Roman"/>
          <w:sz w:val="24"/>
          <w:szCs w:val="24"/>
        </w:rPr>
        <w:t>a</w:t>
      </w:r>
      <w:r w:rsidR="000E19B6">
        <w:rPr>
          <w:rFonts w:ascii="Times New Roman" w:hAnsi="Times New Roman" w:cs="Times New Roman"/>
          <w:sz w:val="24"/>
          <w:szCs w:val="24"/>
        </w:rPr>
        <w:t>, tosse e raffreddore, vomito e diarrea.</w:t>
      </w:r>
    </w:p>
    <w:p w:rsidR="00D0662D" w:rsidRDefault="000E19B6">
      <w:pPr>
        <w:rPr>
          <w:rFonts w:ascii="Times New Roman" w:hAnsi="Times New Roman" w:cs="Times New Roman"/>
          <w:sz w:val="24"/>
          <w:szCs w:val="24"/>
        </w:rPr>
      </w:pPr>
      <w:r>
        <w:rPr>
          <w:rFonts w:ascii="Times New Roman" w:hAnsi="Times New Roman" w:cs="Times New Roman"/>
          <w:b/>
          <w:sz w:val="24"/>
          <w:szCs w:val="24"/>
        </w:rPr>
        <w:t xml:space="preserve">COME MAI LE GOCCIOLINE RESPIRATORIE PIU’ GROSSE SONO PIU’ PERICOLOSE DI QUELLE PICCOLE? NON DOVREBBE ESSERE IL CONTRARIO? </w:t>
      </w:r>
      <w:r>
        <w:rPr>
          <w:rFonts w:ascii="Times New Roman" w:hAnsi="Times New Roman" w:cs="Times New Roman"/>
          <w:sz w:val="24"/>
          <w:szCs w:val="24"/>
        </w:rPr>
        <w:t>Quando starnutiamo, tossiamo o anche parliamo, le goccioline (</w:t>
      </w:r>
      <w:proofErr w:type="spellStart"/>
      <w:r>
        <w:rPr>
          <w:rFonts w:ascii="Times New Roman" w:hAnsi="Times New Roman" w:cs="Times New Roman"/>
          <w:sz w:val="24"/>
          <w:szCs w:val="24"/>
        </w:rPr>
        <w:t>droplets</w:t>
      </w:r>
      <w:proofErr w:type="spellEnd"/>
      <w:r>
        <w:rPr>
          <w:rFonts w:ascii="Times New Roman" w:hAnsi="Times New Roman" w:cs="Times New Roman"/>
          <w:sz w:val="24"/>
          <w:szCs w:val="24"/>
        </w:rPr>
        <w:t>) tendono a diventare più piccole man mano che cadono, a causa dell’evaporazione; il tempo di caduta a terra è di circa di 10-12 minuti. Mentre le particelle più piccole restano sospese nell’aria, quelle più grandi cadono a terra o si depositano sulle superfici, come tavoli e scrivanie</w:t>
      </w:r>
      <w:r w:rsidR="00F454CF">
        <w:rPr>
          <w:rFonts w:ascii="Times New Roman" w:hAnsi="Times New Roman" w:cs="Times New Roman"/>
          <w:sz w:val="24"/>
          <w:szCs w:val="24"/>
        </w:rPr>
        <w:t xml:space="preserve"> e contengono una maggiore quantità di virus</w:t>
      </w:r>
      <w:r>
        <w:rPr>
          <w:rFonts w:ascii="Times New Roman" w:hAnsi="Times New Roman" w:cs="Times New Roman"/>
          <w:sz w:val="24"/>
          <w:szCs w:val="24"/>
        </w:rPr>
        <w:t>. Ecco perché è importante igienizzare non solo le mani, ma anche le superfici e se possibile i pavimenti.</w:t>
      </w:r>
    </w:p>
    <w:p w:rsidR="000E19B6" w:rsidRPr="000E19B6" w:rsidRDefault="000E19B6">
      <w:pPr>
        <w:rPr>
          <w:rFonts w:ascii="Times New Roman" w:hAnsi="Times New Roman" w:cs="Times New Roman"/>
          <w:sz w:val="24"/>
          <w:szCs w:val="24"/>
        </w:rPr>
      </w:pPr>
      <w:r>
        <w:rPr>
          <w:rFonts w:ascii="Times New Roman" w:hAnsi="Times New Roman" w:cs="Times New Roman"/>
          <w:b/>
          <w:sz w:val="24"/>
          <w:szCs w:val="24"/>
        </w:rPr>
        <w:t xml:space="preserve">E’ POSSIBILE UTILIZZARE GLI ANTICORPI DEI GUARITI PER CURARE GLI AMMALATI DI CORONA? </w:t>
      </w:r>
      <w:r>
        <w:rPr>
          <w:rFonts w:ascii="Times New Roman" w:hAnsi="Times New Roman" w:cs="Times New Roman"/>
          <w:sz w:val="24"/>
          <w:szCs w:val="24"/>
        </w:rPr>
        <w:t>Il siero dei guariti viene già usato quando altri farmaci hanno fallito; ancor meglio sarebbe iniettare gli anticorpi neutralizzanti che sono stati isolati recentemente a Milano e negli USA e che darebbero una protezione più specifica e più rapida. Anche il vaccino produce anticorpi, ma la loro sintesi è più lenta, per cui in caso di urgenza gli anticorpi potrebbero fare la differenza</w:t>
      </w:r>
      <w:r w:rsidR="00F454CF">
        <w:rPr>
          <w:rFonts w:ascii="Times New Roman" w:hAnsi="Times New Roman" w:cs="Times New Roman"/>
          <w:sz w:val="24"/>
          <w:szCs w:val="24"/>
        </w:rPr>
        <w:t>.</w:t>
      </w:r>
      <w:bookmarkStart w:id="0" w:name="_GoBack"/>
      <w:bookmarkEnd w:id="0"/>
    </w:p>
    <w:sectPr w:rsidR="000E19B6" w:rsidRPr="000E19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C8"/>
    <w:rsid w:val="000E19B6"/>
    <w:rsid w:val="001754C8"/>
    <w:rsid w:val="004C124D"/>
    <w:rsid w:val="0074549E"/>
    <w:rsid w:val="007D3457"/>
    <w:rsid w:val="00AC072C"/>
    <w:rsid w:val="00AF0A98"/>
    <w:rsid w:val="00BE7677"/>
    <w:rsid w:val="00D0662D"/>
    <w:rsid w:val="00DA4D60"/>
    <w:rsid w:val="00E92537"/>
    <w:rsid w:val="00F454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4D1CD-CE72-41E7-AFD9-F5447D5E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754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754C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udio@mariocanciani.com" TargetMode="External"/><Relationship Id="rId4" Type="http://schemas.openxmlformats.org/officeDocument/2006/relationships/hyperlink" Target="https://www.protezionecivile.fvg.it/it/la-protezione-civile/eventi/informazione-coronaviru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942</Words>
  <Characters>5373</Characters>
  <Application>Microsoft Office Word</Application>
  <DocSecurity>0</DocSecurity>
  <Lines>44</Lines>
  <Paragraphs>12</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VENTESIMO COMUNICATO</vt:lpstr>
    </vt:vector>
  </TitlesOfParts>
  <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Gioia</dc:creator>
  <cp:keywords/>
  <dc:description/>
  <cp:lastModifiedBy>Gioia</cp:lastModifiedBy>
  <cp:revision>5</cp:revision>
  <dcterms:created xsi:type="dcterms:W3CDTF">2020-10-07T07:35:00Z</dcterms:created>
  <dcterms:modified xsi:type="dcterms:W3CDTF">2020-10-07T08:42:00Z</dcterms:modified>
</cp:coreProperties>
</file>