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18495B">
      <w:pPr>
        <w:overflowPunct w:val="0"/>
        <w:autoSpaceDE w:val="0"/>
        <w:autoSpaceDN w:val="0"/>
        <w:adjustRightInd w:val="0"/>
        <w:spacing w:before="120" w:after="120" w:line="240" w:lineRule="auto"/>
        <w:jc w:val="center"/>
        <w:textAlignment w:val="baseline"/>
        <w:rPr>
          <w:b/>
          <w:sz w:val="28"/>
          <w:szCs w:val="28"/>
        </w:rPr>
      </w:pPr>
      <w:r w:rsidRPr="006703B8">
        <w:rPr>
          <w:b/>
          <w:sz w:val="28"/>
          <w:szCs w:val="28"/>
        </w:rPr>
        <w:t>Formular GAL E1.1L  FIȘA DE VERIFICARE A CONFORMITĂȚII PROIECTULUI</w:t>
      </w:r>
    </w:p>
    <w:p w:rsidR="0018495B" w:rsidRPr="006703B8" w:rsidRDefault="0018495B" w:rsidP="0018495B">
      <w:pPr>
        <w:overflowPunct w:val="0"/>
        <w:autoSpaceDE w:val="0"/>
        <w:autoSpaceDN w:val="0"/>
        <w:adjustRightInd w:val="0"/>
        <w:spacing w:before="120" w:after="120" w:line="240" w:lineRule="auto"/>
        <w:jc w:val="center"/>
        <w:textAlignment w:val="baseline"/>
        <w:rPr>
          <w:b/>
          <w:sz w:val="28"/>
          <w:szCs w:val="28"/>
        </w:rPr>
      </w:pPr>
    </w:p>
    <w:p w:rsidR="0018495B" w:rsidRPr="00785632" w:rsidRDefault="0018495B" w:rsidP="0018495B">
      <w:pPr>
        <w:overflowPunct w:val="0"/>
        <w:autoSpaceDE w:val="0"/>
        <w:autoSpaceDN w:val="0"/>
        <w:adjustRightInd w:val="0"/>
        <w:spacing w:after="0" w:line="240" w:lineRule="auto"/>
        <w:textAlignment w:val="baseline"/>
        <w:rPr>
          <w:rFonts w:asciiTheme="minorHAnsi" w:hAnsiTheme="minorHAnsi" w:cstheme="minorHAnsi"/>
          <w:b/>
          <w:i/>
          <w:sz w:val="28"/>
          <w:szCs w:val="28"/>
        </w:rPr>
      </w:pPr>
      <w:r w:rsidRPr="00785632">
        <w:rPr>
          <w:rFonts w:asciiTheme="minorHAnsi" w:hAnsiTheme="minorHAnsi" w:cstheme="minorHAnsi"/>
          <w:b/>
          <w:i/>
          <w:sz w:val="28"/>
          <w:szCs w:val="28"/>
        </w:rPr>
        <w:t>Măsurii M7/6B – „Creșterea capacității de asigurare a serviciilor sociale de calitate pentru persoanele aflate în dificultate”</w:t>
      </w:r>
    </w:p>
    <w:p w:rsidR="0018495B" w:rsidRDefault="0018495B" w:rsidP="0018495B">
      <w:pPr>
        <w:overflowPunct w:val="0"/>
        <w:autoSpaceDE w:val="0"/>
        <w:autoSpaceDN w:val="0"/>
        <w:adjustRightInd w:val="0"/>
        <w:spacing w:after="0" w:line="240" w:lineRule="auto"/>
        <w:textAlignment w:val="baseline"/>
        <w:rPr>
          <w:b/>
          <w:sz w:val="24"/>
        </w:rPr>
      </w:pP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Denumire solicitant: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Statutul juridic: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b/>
          <w:color w:val="000000"/>
          <w:sz w:val="24"/>
          <w:szCs w:val="24"/>
          <w:lang w:eastAsia="ro-RO"/>
        </w:rPr>
        <w:t xml:space="preserve">Date personale (reprezentant legal al solicitantului)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Nume: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Prenume: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Funcţie: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Titlul proiectului: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18495B" w:rsidRPr="006703B8" w:rsidRDefault="0018495B" w:rsidP="0018495B">
      <w:pPr>
        <w:spacing w:after="0" w:line="240" w:lineRule="auto"/>
        <w:ind w:hanging="10"/>
        <w:rPr>
          <w:rFonts w:ascii="Times New Roman" w:eastAsia="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lansării apelului de selecție de către GAL: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înregistrării proiectului la GAL: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Obiectivul și tipul proiectului: ............................................................................ </w:t>
      </w:r>
    </w:p>
    <w:p w:rsidR="0018495B" w:rsidRPr="006703B8" w:rsidRDefault="0018495B" w:rsidP="0018495B">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Amplasarea proiectului ...............................................................................(localitate/localități) </w:t>
      </w:r>
    </w:p>
    <w:p w:rsidR="0018495B" w:rsidRPr="006703B8" w:rsidRDefault="0018495B" w:rsidP="0018495B">
      <w:pPr>
        <w:spacing w:after="0" w:line="240" w:lineRule="auto"/>
        <w:rPr>
          <w:rFonts w:ascii="Times New Roman" w:hAnsi="Times New Roman"/>
          <w:color w:val="000000"/>
          <w:sz w:val="24"/>
          <w:szCs w:val="24"/>
          <w:lang w:eastAsia="ro-RO"/>
        </w:rPr>
      </w:pPr>
      <w:r w:rsidRPr="006703B8">
        <w:rPr>
          <w:rFonts w:ascii="Times New Roman" w:eastAsia="Times New Roman" w:hAnsi="Times New Roman"/>
          <w:i/>
          <w:color w:val="000000"/>
          <w:sz w:val="24"/>
          <w:szCs w:val="24"/>
          <w:lang w:eastAsia="ro-RO"/>
        </w:rPr>
        <w:t xml:space="preserve"> </w:t>
      </w:r>
    </w:p>
    <w:p w:rsidR="0018495B" w:rsidRPr="006703B8" w:rsidRDefault="0018495B" w:rsidP="0018495B">
      <w:pPr>
        <w:spacing w:after="0" w:line="240" w:lineRule="auto"/>
        <w:ind w:left="408"/>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18495B" w:rsidRPr="006703B8" w:rsidRDefault="0018495B" w:rsidP="0018495B">
      <w:pPr>
        <w:spacing w:after="0" w:line="259" w:lineRule="auto"/>
        <w:ind w:left="408"/>
        <w:rPr>
          <w:rFonts w:cs="Calibri"/>
          <w:color w:val="000000"/>
          <w:lang w:eastAsia="ro-RO"/>
        </w:rPr>
      </w:pPr>
    </w:p>
    <w:p w:rsidR="0018495B" w:rsidRPr="006703B8" w:rsidRDefault="0018495B" w:rsidP="0018495B">
      <w:pPr>
        <w:spacing w:after="0" w:line="259" w:lineRule="auto"/>
        <w:ind w:left="403" w:hanging="10"/>
        <w:rPr>
          <w:rFonts w:cs="Calibri"/>
          <w:color w:val="000000"/>
          <w:lang w:eastAsia="ro-RO"/>
        </w:rPr>
      </w:pPr>
      <w:r w:rsidRPr="006703B8">
        <w:rPr>
          <w:rFonts w:ascii="Times New Roman" w:eastAsia="Times New Roman" w:hAnsi="Times New Roman"/>
          <w:b/>
          <w:color w:val="000000"/>
          <w:sz w:val="24"/>
          <w:u w:val="single" w:color="000000"/>
          <w:lang w:eastAsia="ro-RO"/>
        </w:rPr>
        <w:t>I. Partea I – VERIFICAREA CONFORMITĂȚII DOCUMENTELOR</w:t>
      </w: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spacing w:after="16" w:line="248" w:lineRule="auto"/>
        <w:ind w:left="912" w:right="298" w:hanging="360"/>
        <w:jc w:val="both"/>
        <w:rPr>
          <w:rFonts w:cs="Calibri"/>
          <w:color w:val="000000"/>
          <w:lang w:eastAsia="ro-RO"/>
        </w:rPr>
      </w:pPr>
      <w:r w:rsidRPr="006703B8">
        <w:rPr>
          <w:rFonts w:ascii="Times New Roman" w:eastAsia="Times New Roman" w:hAnsi="Times New Roman"/>
          <w:color w:val="000000"/>
          <w:sz w:val="24"/>
          <w:lang w:eastAsia="ro-RO"/>
        </w:rPr>
        <w:t>1.</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Solicitantul a mai depus pentru verificare această cerere de finanţare în cadrul prezentului anunț de deschidere a sesiunii de primire de cereri de finanțare/apel de selectie? </w:t>
      </w:r>
    </w:p>
    <w:p w:rsidR="0018495B" w:rsidRPr="006703B8" w:rsidRDefault="0018495B" w:rsidP="0018495B">
      <w:pPr>
        <w:keepNext/>
        <w:keepLines/>
        <w:tabs>
          <w:tab w:val="center" w:pos="1185"/>
          <w:tab w:val="center" w:pos="2280"/>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16" w:line="248" w:lineRule="auto"/>
        <w:ind w:left="922" w:right="298" w:hanging="10"/>
        <w:rPr>
          <w:rFonts w:cs="Calibri"/>
          <w:color w:val="000000"/>
          <w:lang w:eastAsia="ro-RO"/>
        </w:rPr>
      </w:pPr>
      <w:r w:rsidRPr="006703B8">
        <w:rPr>
          <w:rFonts w:ascii="Times New Roman" w:eastAsia="Times New Roman" w:hAnsi="Times New Roman"/>
          <w:color w:val="000000"/>
          <w:sz w:val="24"/>
          <w:lang w:eastAsia="ro-RO"/>
        </w:rPr>
        <w:t xml:space="preserve">Dacă DA, de câte ori ? </w:t>
      </w:r>
    </w:p>
    <w:p w:rsidR="0018495B" w:rsidRPr="006703B8" w:rsidRDefault="0018495B" w:rsidP="0018495B">
      <w:pPr>
        <w:spacing w:after="16" w:line="248" w:lineRule="auto"/>
        <w:ind w:left="922" w:right="298" w:hanging="10"/>
        <w:rPr>
          <w:rFonts w:ascii="Times New Roman" w:eastAsia="Times New Roman" w:hAnsi="Times New Roman"/>
          <w:i/>
          <w:color w:val="000000"/>
          <w:sz w:val="24"/>
          <w:lang w:eastAsia="ro-RO"/>
        </w:rPr>
      </w:pPr>
      <w:r w:rsidRPr="006703B8">
        <w:rPr>
          <w:rFonts w:ascii="Times New Roman" w:eastAsia="Times New Roman" w:hAnsi="Times New Roman"/>
          <w:color w:val="000000"/>
          <w:sz w:val="24"/>
          <w:lang w:eastAsia="ro-RO"/>
        </w:rPr>
        <w:t>O dată</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De două ori</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Nu este cazul </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16" w:line="248" w:lineRule="auto"/>
        <w:ind w:left="922" w:right="298" w:hanging="10"/>
        <w:rPr>
          <w:rFonts w:cs="Calibri"/>
          <w:color w:val="000000"/>
          <w:lang w:eastAsia="ro-RO"/>
        </w:rPr>
      </w:pPr>
    </w:p>
    <w:p w:rsidR="0018495B" w:rsidRPr="006703B8" w:rsidRDefault="0018495B" w:rsidP="0018495B">
      <w:pPr>
        <w:spacing w:after="16" w:line="248" w:lineRule="auto"/>
        <w:ind w:left="562" w:right="298" w:hanging="10"/>
        <w:rPr>
          <w:rFonts w:cs="Calibri"/>
          <w:color w:val="000000"/>
          <w:lang w:eastAsia="ro-RO"/>
        </w:rPr>
      </w:pPr>
      <w:r w:rsidRPr="006703B8">
        <w:rPr>
          <w:rFonts w:ascii="Times New Roman" w:eastAsia="Times New Roman" w:hAnsi="Times New Roman"/>
          <w:color w:val="000000"/>
          <w:sz w:val="24"/>
          <w:lang w:eastAsia="ro-RO"/>
        </w:rPr>
        <w:t>2.</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Prezenta cerere de finanţare este acceptată pentru verificare ? </w:t>
      </w:r>
    </w:p>
    <w:p w:rsidR="0018495B" w:rsidRPr="006703B8" w:rsidRDefault="0018495B" w:rsidP="0018495B">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16" w:line="248" w:lineRule="auto"/>
        <w:ind w:left="951" w:right="298"/>
        <w:rPr>
          <w:rFonts w:cs="Calibri"/>
          <w:color w:val="000000"/>
          <w:lang w:eastAsia="ro-RO"/>
        </w:rPr>
      </w:pPr>
      <w:r w:rsidRPr="006703B8">
        <w:rPr>
          <w:rFonts w:ascii="Times New Roman" w:eastAsia="Times New Roman" w:hAnsi="Times New Roman"/>
          <w:color w:val="000000"/>
          <w:sz w:val="24"/>
          <w:lang w:eastAsia="ro-RO"/>
        </w:rPr>
        <w:t xml:space="preserve">deoarece aceasta a mai fost depusă de două ori,  în baza aceluiași Raport de Selecție, conform fişelor de verificare: </w:t>
      </w:r>
    </w:p>
    <w:p w:rsidR="0018495B" w:rsidRPr="006703B8" w:rsidRDefault="0018495B" w:rsidP="0018495B">
      <w:pPr>
        <w:tabs>
          <w:tab w:val="center" w:pos="3323"/>
          <w:tab w:val="center" w:pos="7490"/>
        </w:tabs>
        <w:spacing w:after="9"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color w:val="000000"/>
          <w:sz w:val="24"/>
          <w:lang w:eastAsia="ro-RO"/>
        </w:rPr>
        <w:t xml:space="preserve">Nr...... din data ....     / ....    /....           , Nr...... </w:t>
      </w:r>
      <w:r w:rsidRPr="006703B8">
        <w:rPr>
          <w:rFonts w:ascii="Times New Roman" w:eastAsia="Times New Roman" w:hAnsi="Times New Roman"/>
          <w:color w:val="000000"/>
          <w:sz w:val="24"/>
          <w:lang w:eastAsia="ro-RO"/>
        </w:rPr>
        <w:tab/>
        <w:t xml:space="preserve">      din data ...     / ...    /......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r w:rsidRPr="006703B8">
        <w:rPr>
          <w:rFonts w:ascii="Times New Roman" w:eastAsia="Times New Roman" w:hAnsi="Times New Roman"/>
          <w:color w:val="000000"/>
          <w:sz w:val="24"/>
          <w:lang w:eastAsia="ro-RO"/>
        </w:rPr>
        <w:tab/>
        <w:t xml:space="preserve"> </w:t>
      </w:r>
      <w:r w:rsidRPr="006703B8">
        <w:rPr>
          <w:rFonts w:ascii="Times New Roman" w:eastAsia="Times New Roman" w:hAnsi="Times New Roman"/>
          <w:i/>
          <w:color w:val="000000"/>
          <w:sz w:val="24"/>
          <w:lang w:eastAsia="ro-RO"/>
        </w:rPr>
        <w:t xml:space="preserve"> </w:t>
      </w:r>
    </w:p>
    <w:p w:rsidR="0018495B" w:rsidRPr="006703B8" w:rsidRDefault="0018495B" w:rsidP="0018495B">
      <w:pPr>
        <w:numPr>
          <w:ilvl w:val="0"/>
          <w:numId w:val="25"/>
        </w:numPr>
        <w:spacing w:after="16" w:line="248" w:lineRule="auto"/>
        <w:ind w:left="567" w:right="298"/>
        <w:jc w:val="both"/>
        <w:rPr>
          <w:rFonts w:cs="Calibri"/>
          <w:color w:val="000000"/>
          <w:lang w:eastAsia="ro-RO"/>
        </w:rPr>
      </w:pPr>
      <w:r w:rsidRPr="006703B8">
        <w:rPr>
          <w:rFonts w:ascii="Times New Roman" w:eastAsia="Times New Roman" w:hAnsi="Times New Roman"/>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18495B" w:rsidRPr="006703B8" w:rsidRDefault="0018495B" w:rsidP="0018495B">
      <w:pPr>
        <w:tabs>
          <w:tab w:val="center" w:pos="1247"/>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numPr>
          <w:ilvl w:val="0"/>
          <w:numId w:val="25"/>
        </w:numPr>
        <w:spacing w:after="16" w:line="248" w:lineRule="auto"/>
        <w:ind w:left="567" w:right="298"/>
        <w:rPr>
          <w:rFonts w:cs="Calibri"/>
          <w:color w:val="000000"/>
          <w:lang w:eastAsia="ro-RO"/>
        </w:rPr>
      </w:pPr>
      <w:r w:rsidRPr="006703B8">
        <w:rPr>
          <w:rFonts w:ascii="Times New Roman" w:eastAsia="Times New Roman" w:hAnsi="Times New Roman"/>
          <w:color w:val="000000"/>
          <w:sz w:val="24"/>
          <w:lang w:eastAsia="ro-RO"/>
        </w:rPr>
        <w:t xml:space="preserve">Proiectul respectă cerințele menționate în Apelul de selecție? </w:t>
      </w:r>
    </w:p>
    <w:p w:rsidR="0018495B" w:rsidRPr="006703B8" w:rsidRDefault="0018495B" w:rsidP="0018495B">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spacing w:after="16" w:line="248" w:lineRule="auto"/>
        <w:ind w:left="708" w:right="298"/>
        <w:rPr>
          <w:rFonts w:cs="Calibri"/>
          <w:color w:val="000000"/>
          <w:lang w:eastAsia="ro-RO"/>
        </w:rPr>
      </w:pPr>
      <w:r w:rsidRPr="006703B8">
        <w:rPr>
          <w:rFonts w:ascii="Times New Roman" w:eastAsia="Times New Roman" w:hAnsi="Times New Roman"/>
          <w:color w:val="000000"/>
          <w:sz w:val="24"/>
          <w:lang w:eastAsia="ro-RO"/>
        </w:rPr>
        <w:t>5.</w:t>
      </w:r>
      <w:r w:rsidRPr="006703B8">
        <w:rPr>
          <w:rFonts w:ascii="Arial" w:eastAsia="Arial" w:hAnsi="Arial" w:cs="Arial"/>
          <w:color w:val="000000"/>
          <w:sz w:val="24"/>
          <w:lang w:eastAsia="ro-RO"/>
        </w:rPr>
        <w:t xml:space="preserve"> </w:t>
      </w:r>
      <w:r w:rsidRPr="006703B8">
        <w:rPr>
          <w:rFonts w:ascii="Times New Roman" w:eastAsia="Times New Roman" w:hAnsi="Times New Roman"/>
          <w:b/>
          <w:color w:val="000000"/>
          <w:sz w:val="24"/>
          <w:lang w:eastAsia="ro-RO"/>
        </w:rPr>
        <w:t>Dosarul Cererii de Finanţare</w:t>
      </w:r>
      <w:r w:rsidRPr="006703B8">
        <w:rPr>
          <w:rFonts w:ascii="Times New Roman" w:eastAsia="Times New Roman" w:hAnsi="Times New Roman"/>
          <w:color w:val="000000"/>
          <w:sz w:val="24"/>
          <w:lang w:eastAsia="ro-RO"/>
        </w:rPr>
        <w:t xml:space="preserve"> este legat, iar documentele pe care le conţine sunt numerotate şi ştampilate de către solicitant? </w:t>
      </w:r>
    </w:p>
    <w:p w:rsidR="0018495B" w:rsidRPr="006703B8" w:rsidRDefault="0018495B" w:rsidP="0018495B">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lastRenderedPageBreak/>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numPr>
          <w:ilvl w:val="0"/>
          <w:numId w:val="26"/>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Referințele din Cererea de finanțare corespund cu numărul paginii la care se află documentele din Dosarul Cererii de finanțare? </w:t>
      </w:r>
    </w:p>
    <w:p w:rsidR="0018495B" w:rsidRPr="006703B8" w:rsidRDefault="0018495B" w:rsidP="0018495B">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numPr>
          <w:ilvl w:val="0"/>
          <w:numId w:val="26"/>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Cererea de finanţare este completată și semnată de solicitant? </w:t>
      </w:r>
      <w:r w:rsidRPr="006703B8">
        <w:rPr>
          <w:rFonts w:ascii="Times New Roman" w:eastAsia="Times New Roman" w:hAnsi="Times New Roman"/>
          <w:i/>
          <w:color w:val="000000"/>
          <w:sz w:val="24"/>
          <w:lang w:eastAsia="ro-RO"/>
        </w:rPr>
        <w:t xml:space="preserve"> </w:t>
      </w:r>
    </w:p>
    <w:p w:rsidR="0018495B" w:rsidRPr="006703B8" w:rsidRDefault="0018495B" w:rsidP="0018495B">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numPr>
          <w:ilvl w:val="0"/>
          <w:numId w:val="27"/>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completat lista documentelor anexă obligatorii şi cele impuse de tipul măsurii? </w:t>
      </w:r>
    </w:p>
    <w:p w:rsidR="0018495B" w:rsidRPr="006703B8" w:rsidRDefault="0018495B" w:rsidP="0018495B">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numPr>
          <w:ilvl w:val="0"/>
          <w:numId w:val="27"/>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atașat la Cererea de finanțare toate documentele anexă obligatorii din listă? </w:t>
      </w:r>
    </w:p>
    <w:p w:rsidR="0018495B" w:rsidRPr="006703B8" w:rsidRDefault="0018495B" w:rsidP="0018495B">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numPr>
          <w:ilvl w:val="0"/>
          <w:numId w:val="27"/>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Copia electronică a Cererii de finanțare corespunde cu dosarul original pe suport de hârtie? </w:t>
      </w:r>
    </w:p>
    <w:p w:rsidR="0018495B" w:rsidRPr="006703B8" w:rsidRDefault="0018495B" w:rsidP="0018495B">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numPr>
          <w:ilvl w:val="0"/>
          <w:numId w:val="28"/>
        </w:numPr>
        <w:spacing w:after="16" w:line="248" w:lineRule="auto"/>
        <w:ind w:right="308"/>
        <w:rPr>
          <w:rFonts w:cs="Calibri"/>
          <w:color w:val="000000"/>
          <w:lang w:eastAsia="ro-RO"/>
        </w:rPr>
      </w:pPr>
      <w:r w:rsidRPr="006703B8">
        <w:rPr>
          <w:rFonts w:ascii="Times New Roman" w:eastAsia="Times New Roman" w:hAnsi="Times New Roman"/>
          <w:color w:val="000000"/>
          <w:sz w:val="24"/>
          <w:lang w:eastAsia="ro-RO"/>
        </w:rPr>
        <w:t xml:space="preserve">Copia scanată a documentelor ataşate Cererii de finanţare este prezentată alături de forma electronică a Cererii de finanţare? </w:t>
      </w:r>
    </w:p>
    <w:p w:rsidR="0018495B" w:rsidRPr="006703B8" w:rsidRDefault="0018495B" w:rsidP="0018495B">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numPr>
          <w:ilvl w:val="0"/>
          <w:numId w:val="28"/>
        </w:numPr>
        <w:spacing w:after="22" w:line="249" w:lineRule="auto"/>
        <w:ind w:right="308"/>
        <w:rPr>
          <w:rFonts w:cs="Calibri"/>
          <w:color w:val="000000"/>
          <w:lang w:eastAsia="ro-RO"/>
        </w:rPr>
      </w:pPr>
      <w:r w:rsidRPr="006703B8">
        <w:rPr>
          <w:rFonts w:ascii="Times New Roman" w:eastAsia="Times New Roman" w:hAnsi="Times New Roman"/>
          <w:color w:val="000000"/>
          <w:sz w:val="24"/>
          <w:lang w:eastAsia="ro-RO"/>
        </w:rPr>
        <w:t xml:space="preserve">Solicitantul a completat coloanele din bugetul indicativ? </w:t>
      </w:r>
    </w:p>
    <w:p w:rsidR="0018495B" w:rsidRPr="006703B8" w:rsidRDefault="0018495B" w:rsidP="0018495B">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numPr>
          <w:ilvl w:val="0"/>
          <w:numId w:val="28"/>
        </w:numPr>
        <w:spacing w:after="16" w:line="248" w:lineRule="auto"/>
        <w:ind w:right="298"/>
        <w:contextualSpacing/>
        <w:rPr>
          <w:rFonts w:cs="Calibri"/>
          <w:color w:val="000000"/>
          <w:lang w:eastAsia="ro-RO"/>
        </w:rPr>
      </w:pPr>
      <w:r w:rsidRPr="006703B8">
        <w:rPr>
          <w:rFonts w:ascii="Times New Roman" w:eastAsia="Times New Roman" w:hAnsi="Times New Roman"/>
          <w:color w:val="000000"/>
          <w:sz w:val="24"/>
          <w:lang w:eastAsia="ro-RO"/>
        </w:rPr>
        <w:t>Solicitantul a bifat punctele corespunzătoare proiectului, din Declaraţia pe propria răspundere a solicitantului ?</w:t>
      </w:r>
      <w:r w:rsidRPr="006703B8">
        <w:rPr>
          <w:rFonts w:ascii="Times New Roman" w:eastAsia="Times New Roman" w:hAnsi="Times New Roman"/>
          <w:b/>
          <w:i/>
          <w:color w:val="000000"/>
          <w:sz w:val="24"/>
          <w:lang w:eastAsia="ro-RO"/>
        </w:rPr>
        <w:t xml:space="preserve"> </w:t>
      </w:r>
    </w:p>
    <w:p w:rsidR="0018495B" w:rsidRPr="006703B8" w:rsidRDefault="0018495B" w:rsidP="0018495B">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numPr>
          <w:ilvl w:val="0"/>
          <w:numId w:val="28"/>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Solicitantul a  datat, semnat şi ştampilat Declaraţia pe propria răspundere a solicitantului ?</w:t>
      </w:r>
      <w:r w:rsidRPr="006703B8">
        <w:rPr>
          <w:rFonts w:ascii="Times New Roman" w:eastAsia="Times New Roman" w:hAnsi="Times New Roman"/>
          <w:b/>
          <w:i/>
          <w:color w:val="000000"/>
          <w:sz w:val="24"/>
          <w:lang w:eastAsia="ro-RO"/>
        </w:rPr>
        <w:t xml:space="preserve"> </w:t>
      </w:r>
    </w:p>
    <w:p w:rsidR="0018495B" w:rsidRPr="006703B8" w:rsidRDefault="0018495B" w:rsidP="0018495B">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16" w:line="248" w:lineRule="auto"/>
        <w:ind w:left="912" w:right="298" w:hanging="360"/>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      15.</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Obiectivele, tipul de beneficiar și tipul de investiție/serviciu prezentate în Cererea de Finanțare se încadrează în fișa măsurii?</w:t>
      </w:r>
      <w:r w:rsidRPr="006703B8">
        <w:rPr>
          <w:rFonts w:ascii="Times New Roman" w:eastAsia="Times New Roman" w:hAnsi="Times New Roman"/>
          <w:b/>
          <w:i/>
          <w:color w:val="000000"/>
          <w:sz w:val="24"/>
          <w:lang w:eastAsia="ro-RO"/>
        </w:rPr>
        <w:t xml:space="preserve"> </w:t>
      </w:r>
    </w:p>
    <w:p w:rsidR="0018495B" w:rsidRPr="006703B8" w:rsidRDefault="0018495B" w:rsidP="0018495B">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16" w:line="248" w:lineRule="auto"/>
        <w:ind w:left="912" w:right="298" w:hanging="360"/>
        <w:rPr>
          <w:rFonts w:cs="Calibri"/>
          <w:color w:val="000000"/>
          <w:lang w:eastAsia="ro-RO"/>
        </w:rPr>
      </w:pPr>
      <w:r w:rsidRPr="006703B8">
        <w:rPr>
          <w:rFonts w:ascii="Times New Roman" w:eastAsia="Times New Roman" w:hAnsi="Times New Roman"/>
          <w:b/>
          <w:color w:val="000000"/>
          <w:sz w:val="24"/>
          <w:lang w:eastAsia="ro-RO"/>
        </w:rPr>
        <w:t xml:space="preserve">      16.</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 xml:space="preserve">Indicatorii de monitorizare, specifici măsurii respective, prevăzuţi în Cererea de Finanţare sunt completaţi de către solicitant ? </w:t>
      </w:r>
    </w:p>
    <w:p w:rsidR="0018495B" w:rsidRPr="006703B8" w:rsidRDefault="0018495B" w:rsidP="0018495B">
      <w:pPr>
        <w:keepNext/>
        <w:keepLines/>
        <w:tabs>
          <w:tab w:val="center" w:pos="1247"/>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r w:rsidRPr="006703B8">
        <w:rPr>
          <w:rFonts w:ascii="Times New Roman" w:eastAsia="Times New Roman" w:hAnsi="Times New Roman"/>
          <w:b/>
          <w:i/>
          <w:color w:val="000000"/>
          <w:sz w:val="24"/>
          <w:lang w:eastAsia="ro-RO"/>
        </w:rPr>
        <w:t xml:space="preserve"> </w:t>
      </w: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ascii="Times New Roman" w:eastAsia="Times New Roman" w:hAnsi="Times New Roman"/>
          <w:b/>
          <w:i/>
          <w:color w:val="000000"/>
          <w:sz w:val="24"/>
          <w:lang w:eastAsia="ro-RO"/>
        </w:rPr>
      </w:pPr>
    </w:p>
    <w:p w:rsidR="0018495B" w:rsidRPr="006703B8" w:rsidRDefault="0018495B" w:rsidP="0018495B">
      <w:pPr>
        <w:spacing w:after="0" w:line="259" w:lineRule="auto"/>
        <w:ind w:left="912"/>
        <w:rPr>
          <w:rFonts w:cs="Calibri"/>
          <w:color w:val="000000"/>
          <w:lang w:eastAsia="ro-RO"/>
        </w:rPr>
      </w:pP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color w:val="000000"/>
          <w:sz w:val="24"/>
          <w:u w:val="single" w:color="000000"/>
          <w:lang w:eastAsia="ro-RO"/>
        </w:rPr>
        <w:t>II. Partea II.  Verificarea documentelor anexate</w:t>
      </w: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Prezenţa documentelor trebuie să fie atestată prin bifarea în tabelul la partea  E a Cererii de Finanţare.  </w:t>
      </w:r>
    </w:p>
    <w:p w:rsidR="0018495B" w:rsidRPr="006703B8" w:rsidRDefault="0018495B" w:rsidP="0018495B">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i/>
          <w:color w:val="000000"/>
          <w:sz w:val="24"/>
          <w:lang w:eastAsia="ro-RO"/>
        </w:rPr>
        <w:t xml:space="preserve"> </w:t>
      </w:r>
    </w:p>
    <w:tbl>
      <w:tblPr>
        <w:tblStyle w:val="TableGrid1a"/>
        <w:tblW w:w="9507"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256"/>
        <w:gridCol w:w="918"/>
        <w:gridCol w:w="851"/>
        <w:gridCol w:w="708"/>
        <w:gridCol w:w="774"/>
      </w:tblGrid>
      <w:tr w:rsidR="0018495B" w:rsidRPr="00251A32" w:rsidTr="0018495B">
        <w:trPr>
          <w:trHeight w:val="840"/>
        </w:trPr>
        <w:tc>
          <w:tcPr>
            <w:tcW w:w="6256" w:type="dxa"/>
            <w:vMerge w:val="restart"/>
            <w:vAlign w:val="center"/>
          </w:tcPr>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DOCUMENT  </w:t>
            </w:r>
          </w:p>
        </w:tc>
        <w:tc>
          <w:tcPr>
            <w:tcW w:w="3251" w:type="dxa"/>
            <w:gridSpan w:val="4"/>
          </w:tcPr>
          <w:p w:rsidR="0018495B" w:rsidRPr="00251A32" w:rsidRDefault="0018495B" w:rsidP="0018495B">
            <w:pPr>
              <w:spacing w:after="0" w:line="240" w:lineRule="auto"/>
              <w:jc w:val="center"/>
              <w:rPr>
                <w:rFonts w:cs="Calibri"/>
                <w:b/>
              </w:rPr>
            </w:pPr>
            <w:r w:rsidRPr="00251A32">
              <w:rPr>
                <w:rFonts w:ascii="Times New Roman" w:eastAsia="Times New Roman" w:hAnsi="Times New Roman"/>
                <w:b/>
                <w:sz w:val="24"/>
              </w:rPr>
              <w:t>Existenta</w:t>
            </w:r>
          </w:p>
          <w:p w:rsidR="0018495B" w:rsidRPr="00251A32" w:rsidRDefault="0018495B" w:rsidP="0018495B">
            <w:pPr>
              <w:spacing w:after="0" w:line="240" w:lineRule="auto"/>
              <w:jc w:val="center"/>
              <w:rPr>
                <w:rFonts w:cs="Calibri"/>
                <w:b/>
              </w:rPr>
            </w:pPr>
            <w:r w:rsidRPr="00251A32">
              <w:rPr>
                <w:rFonts w:ascii="Times New Roman" w:eastAsia="Times New Roman" w:hAnsi="Times New Roman"/>
                <w:b/>
                <w:sz w:val="24"/>
              </w:rPr>
              <w:t>documentului</w:t>
            </w:r>
          </w:p>
        </w:tc>
      </w:tr>
      <w:tr w:rsidR="0018495B" w:rsidRPr="00251A32" w:rsidTr="0018495B">
        <w:trPr>
          <w:trHeight w:val="946"/>
        </w:trPr>
        <w:tc>
          <w:tcPr>
            <w:tcW w:w="6256" w:type="dxa"/>
            <w:vMerge/>
          </w:tcPr>
          <w:p w:rsidR="0018495B" w:rsidRPr="00251A32" w:rsidRDefault="0018495B" w:rsidP="0018495B">
            <w:pPr>
              <w:spacing w:after="0" w:line="240" w:lineRule="auto"/>
              <w:rPr>
                <w:rFonts w:cs="Calibri"/>
              </w:rPr>
            </w:pPr>
          </w:p>
        </w:tc>
        <w:tc>
          <w:tcPr>
            <w:tcW w:w="918" w:type="dxa"/>
            <w:vAlign w:val="center"/>
          </w:tcPr>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DA </w:t>
            </w:r>
          </w:p>
        </w:tc>
        <w:tc>
          <w:tcPr>
            <w:tcW w:w="851" w:type="dxa"/>
            <w:vAlign w:val="center"/>
          </w:tcPr>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NU </w:t>
            </w:r>
          </w:p>
        </w:tc>
        <w:tc>
          <w:tcPr>
            <w:tcW w:w="708" w:type="dxa"/>
          </w:tcPr>
          <w:p w:rsidR="0018495B" w:rsidRPr="00251A32" w:rsidRDefault="0018495B" w:rsidP="0018495B">
            <w:pPr>
              <w:spacing w:after="0" w:line="240" w:lineRule="auto"/>
              <w:ind w:left="68"/>
              <w:rPr>
                <w:rFonts w:ascii="Times New Roman" w:hAnsi="Times New Roman"/>
                <w:b/>
                <w:sz w:val="24"/>
                <w:szCs w:val="24"/>
              </w:rPr>
            </w:pPr>
          </w:p>
          <w:p w:rsidR="0018495B" w:rsidRPr="00251A32" w:rsidRDefault="0018495B" w:rsidP="0018495B">
            <w:pPr>
              <w:spacing w:after="0" w:line="240" w:lineRule="auto"/>
              <w:ind w:left="68"/>
              <w:rPr>
                <w:rFonts w:ascii="Times New Roman" w:hAnsi="Times New Roman"/>
                <w:b/>
                <w:sz w:val="24"/>
                <w:szCs w:val="24"/>
              </w:rPr>
            </w:pPr>
            <w:r w:rsidRPr="00251A32">
              <w:rPr>
                <w:rFonts w:ascii="Times New Roman" w:hAnsi="Times New Roman"/>
                <w:b/>
                <w:sz w:val="24"/>
                <w:szCs w:val="24"/>
              </w:rPr>
              <w:t>Nu este cazul</w:t>
            </w:r>
          </w:p>
        </w:tc>
        <w:tc>
          <w:tcPr>
            <w:tcW w:w="774" w:type="dxa"/>
            <w:vAlign w:val="center"/>
          </w:tcPr>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r w:rsidRPr="00251A32">
              <w:rPr>
                <w:rFonts w:ascii="Times New Roman" w:eastAsia="Times New Roman" w:hAnsi="Times New Roman"/>
                <w:b/>
              </w:rPr>
              <w:t>Concordanta cu copia</w:t>
            </w:r>
          </w:p>
        </w:tc>
      </w:tr>
      <w:tr w:rsidR="0018495B" w:rsidRPr="00251A32" w:rsidTr="0018495B">
        <w:trPr>
          <w:trHeight w:val="1157"/>
        </w:trPr>
        <w:tc>
          <w:tcPr>
            <w:tcW w:w="6256" w:type="dxa"/>
          </w:tcPr>
          <w:p w:rsidR="0018495B" w:rsidRPr="00251A32" w:rsidRDefault="0018495B" w:rsidP="0018495B">
            <w:pPr>
              <w:spacing w:after="0" w:line="240" w:lineRule="auto"/>
              <w:rPr>
                <w:rFonts w:cs="Calibri"/>
              </w:rPr>
            </w:pPr>
            <w:r w:rsidRPr="00274980">
              <w:rPr>
                <w:rFonts w:ascii="Times New Roman" w:eastAsia="Times New Roman" w:hAnsi="Times New Roman"/>
                <w:b/>
                <w:sz w:val="24"/>
                <w:szCs w:val="24"/>
              </w:rPr>
              <w:t>1.</w:t>
            </w:r>
            <w:r w:rsidRPr="00274980">
              <w:rPr>
                <w:sz w:val="24"/>
                <w:szCs w:val="24"/>
              </w:rPr>
              <w:t xml:space="preserve"> </w:t>
            </w:r>
            <w:r w:rsidRPr="00274980">
              <w:rPr>
                <w:rFonts w:cs="Calibri"/>
                <w:b/>
                <w:sz w:val="24"/>
                <w:szCs w:val="24"/>
              </w:rPr>
              <w:t>Studiu de Fezabilitate/</w:t>
            </w:r>
            <w:r w:rsidR="005B093F" w:rsidRPr="00274980">
              <w:rPr>
                <w:rFonts w:cs="Calibri"/>
                <w:b/>
                <w:sz w:val="24"/>
                <w:szCs w:val="24"/>
              </w:rPr>
              <w:t>Documentație</w:t>
            </w:r>
            <w:r w:rsidRPr="00274980">
              <w:rPr>
                <w:rFonts w:cs="Calibri"/>
                <w:b/>
                <w:sz w:val="24"/>
                <w:szCs w:val="24"/>
              </w:rPr>
              <w:t xml:space="preserve"> de Avizar</w:t>
            </w:r>
            <w:r>
              <w:rPr>
                <w:rFonts w:cs="Calibri"/>
                <w:b/>
                <w:sz w:val="24"/>
                <w:szCs w:val="24"/>
              </w:rPr>
              <w:t xml:space="preserve">e pentru Lucrări de </w:t>
            </w:r>
            <w:r w:rsidR="005B093F">
              <w:rPr>
                <w:rFonts w:cs="Calibri"/>
                <w:b/>
                <w:sz w:val="24"/>
                <w:szCs w:val="24"/>
              </w:rPr>
              <w:t>Intervenții</w:t>
            </w:r>
            <w:r>
              <w:rPr>
                <w:rFonts w:cs="Calibri"/>
                <w:b/>
                <w:sz w:val="24"/>
                <w:szCs w:val="24"/>
              </w:rPr>
              <w:t>/ Memoriu justificativ</w:t>
            </w:r>
            <w:r w:rsidRPr="00274980">
              <w:rPr>
                <w:rFonts w:cs="Calibri"/>
                <w:sz w:val="24"/>
                <w:szCs w:val="24"/>
              </w:rPr>
              <w:t xml:space="preserve"> întocmite, avizate și verificate în condițiile legii și însoțite de toate studiile, expertizele, avizele și acordurile specifice fiecărui tip de investiție, conform reglementărilor legale în vigoare</w:t>
            </w:r>
            <w:r w:rsidRPr="00251A32">
              <w:rPr>
                <w:rFonts w:cs="Calibri"/>
              </w:rPr>
              <w:t>.</w:t>
            </w:r>
          </w:p>
        </w:tc>
        <w:tc>
          <w:tcPr>
            <w:tcW w:w="918" w:type="dxa"/>
          </w:tcPr>
          <w:p w:rsidR="0018495B" w:rsidRPr="00251A32" w:rsidRDefault="0018495B" w:rsidP="0018495B">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18495B" w:rsidRPr="00251A32" w:rsidRDefault="0018495B" w:rsidP="0018495B">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ind w:left="5"/>
              <w:rPr>
                <w:rFonts w:cs="Calibri"/>
              </w:rPr>
            </w:pP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18495B" w:rsidRPr="00251A32" w:rsidRDefault="0018495B" w:rsidP="0018495B">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18495B" w:rsidRPr="00251A32" w:rsidRDefault="0018495B" w:rsidP="0018495B">
            <w:pPr>
              <w:spacing w:after="0" w:line="240" w:lineRule="auto"/>
              <w:ind w:left="5"/>
              <w:jc w:val="both"/>
              <w:rPr>
                <w:rFonts w:cs="Calibri"/>
              </w:rPr>
            </w:pPr>
          </w:p>
        </w:tc>
      </w:tr>
      <w:tr w:rsidR="0018495B" w:rsidRPr="00251A32" w:rsidTr="0018495B">
        <w:trPr>
          <w:trHeight w:val="677"/>
        </w:trPr>
        <w:tc>
          <w:tcPr>
            <w:tcW w:w="6256" w:type="dxa"/>
          </w:tcPr>
          <w:p w:rsidR="0018495B" w:rsidRPr="00274980" w:rsidRDefault="0018495B" w:rsidP="0018495B">
            <w:pPr>
              <w:spacing w:after="100" w:afterAutospacing="1" w:line="368" w:lineRule="auto"/>
              <w:ind w:left="-5" w:right="170" w:hanging="10"/>
              <w:jc w:val="both"/>
              <w:rPr>
                <w:rFonts w:ascii="Times New Roman" w:eastAsia="Times New Roman" w:hAnsi="Times New Roman"/>
                <w:sz w:val="24"/>
              </w:rPr>
            </w:pPr>
            <w:r w:rsidRPr="00274980">
              <w:rPr>
                <w:rFonts w:ascii="Times New Roman" w:eastAsia="Times New Roman" w:hAnsi="Times New Roman"/>
                <w:b/>
                <w:sz w:val="24"/>
              </w:rPr>
              <w:t xml:space="preserve">2. </w:t>
            </w:r>
            <w:r w:rsidRPr="00274980">
              <w:rPr>
                <w:rFonts w:ascii="Times New Roman" w:hAnsi="Times New Roman"/>
                <w:b/>
              </w:rPr>
              <w:t xml:space="preserve">Raport de expertiză tehnico‐economică asupra construcției existente  </w:t>
            </w:r>
          </w:p>
        </w:tc>
        <w:tc>
          <w:tcPr>
            <w:tcW w:w="918" w:type="dxa"/>
          </w:tcPr>
          <w:p w:rsidR="0018495B" w:rsidRPr="00251A32" w:rsidRDefault="0018495B" w:rsidP="0018495B">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18495B" w:rsidRPr="00251A32" w:rsidRDefault="0018495B" w:rsidP="0018495B">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ind w:left="5"/>
              <w:rPr>
                <w:rFonts w:cs="Calibri"/>
              </w:rPr>
            </w:pP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p>
          <w:p w:rsidR="0018495B" w:rsidRPr="00251A32" w:rsidRDefault="0018495B" w:rsidP="0018495B">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18495B" w:rsidRPr="00251A32" w:rsidRDefault="0018495B" w:rsidP="0018495B">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p w:rsidR="0018495B" w:rsidRPr="00251A32" w:rsidRDefault="0018495B" w:rsidP="0018495B">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18495B" w:rsidRPr="00251A32" w:rsidRDefault="0018495B" w:rsidP="0018495B">
            <w:pPr>
              <w:spacing w:after="0" w:line="240" w:lineRule="auto"/>
              <w:ind w:left="5"/>
              <w:jc w:val="both"/>
              <w:rPr>
                <w:rFonts w:cs="Calibri"/>
              </w:rPr>
            </w:pPr>
          </w:p>
        </w:tc>
      </w:tr>
      <w:tr w:rsidR="0018495B" w:rsidRPr="004A4FA7" w:rsidTr="0018495B">
        <w:trPr>
          <w:trHeight w:val="677"/>
        </w:trPr>
        <w:tc>
          <w:tcPr>
            <w:tcW w:w="6256" w:type="dxa"/>
          </w:tcPr>
          <w:p w:rsidR="0018495B" w:rsidRPr="004A4FA7" w:rsidRDefault="0018495B" w:rsidP="0018495B">
            <w:pPr>
              <w:spacing w:after="100" w:afterAutospacing="1" w:line="368" w:lineRule="auto"/>
              <w:ind w:left="-5" w:right="170" w:hanging="10"/>
              <w:jc w:val="both"/>
              <w:rPr>
                <w:rFonts w:ascii="Times New Roman" w:eastAsia="Times New Roman" w:hAnsi="Times New Roman"/>
                <w:b/>
                <w:sz w:val="24"/>
              </w:rPr>
            </w:pPr>
            <w:r w:rsidRPr="004A4FA7">
              <w:rPr>
                <w:rFonts w:ascii="Times New Roman" w:eastAsia="Times New Roman" w:hAnsi="Times New Roman"/>
                <w:b/>
                <w:sz w:val="24"/>
              </w:rPr>
              <w:t>3. Certificat de Urbanism, valabil la data depunerii Cererii de Finanțare</w:t>
            </w:r>
          </w:p>
        </w:tc>
        <w:tc>
          <w:tcPr>
            <w:tcW w:w="91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18495B" w:rsidRPr="004A4FA7" w:rsidRDefault="0018495B" w:rsidP="0018495B">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jc w:val="both"/>
              <w:rPr>
                <w:rFonts w:cs="Calibri"/>
              </w:rPr>
            </w:pPr>
          </w:p>
        </w:tc>
      </w:tr>
      <w:tr w:rsidR="0018495B" w:rsidRPr="004A4FA7" w:rsidTr="0018495B">
        <w:trPr>
          <w:trHeight w:val="1155"/>
        </w:trPr>
        <w:tc>
          <w:tcPr>
            <w:tcW w:w="6256" w:type="dxa"/>
          </w:tcPr>
          <w:p w:rsidR="0018495B" w:rsidRPr="00274980" w:rsidRDefault="0018495B" w:rsidP="0018495B">
            <w:pPr>
              <w:spacing w:after="187" w:line="252" w:lineRule="auto"/>
              <w:ind w:right="428"/>
              <w:jc w:val="both"/>
              <w:rPr>
                <w:rFonts w:ascii="Times New Roman" w:hAnsi="Times New Roman"/>
                <w:sz w:val="24"/>
              </w:rPr>
            </w:pPr>
            <w:r w:rsidRPr="00274980">
              <w:rPr>
                <w:rFonts w:ascii="Times New Roman" w:hAnsi="Times New Roman"/>
                <w:sz w:val="24"/>
              </w:rPr>
              <w:t>4.</w:t>
            </w:r>
            <w:r w:rsidRPr="00274980">
              <w:rPr>
                <w:rFonts w:ascii="Times New Roman" w:eastAsia="Times New Roman" w:hAnsi="Times New Roman"/>
                <w:b/>
                <w:sz w:val="24"/>
              </w:rPr>
              <w:t xml:space="preserve"> </w:t>
            </w:r>
            <w:r w:rsidRPr="00274980">
              <w:rPr>
                <w:rFonts w:ascii="Times New Roman" w:hAnsi="Times New Roman"/>
                <w:b/>
                <w:sz w:val="24"/>
              </w:rPr>
              <w:t xml:space="preserve">Inventarul </w:t>
            </w:r>
            <w:r w:rsidRPr="00274980">
              <w:rPr>
                <w:rFonts w:ascii="Times New Roman" w:hAnsi="Times New Roman"/>
                <w:b/>
                <w:sz w:val="24"/>
              </w:rPr>
              <w:tab/>
              <w:t xml:space="preserve">bunurilor </w:t>
            </w:r>
            <w:r w:rsidRPr="00274980">
              <w:rPr>
                <w:rFonts w:ascii="Times New Roman" w:hAnsi="Times New Roman"/>
                <w:b/>
                <w:sz w:val="24"/>
              </w:rPr>
              <w:tab/>
              <w:t xml:space="preserve">ce </w:t>
            </w:r>
            <w:r w:rsidRPr="00274980">
              <w:rPr>
                <w:rFonts w:ascii="Times New Roman" w:hAnsi="Times New Roman"/>
                <w:b/>
                <w:sz w:val="24"/>
              </w:rPr>
              <w:tab/>
              <w:t>aparțin domeniului public/</w:t>
            </w:r>
            <w:r w:rsidRPr="00274980">
              <w:rPr>
                <w:rFonts w:ascii="Times New Roman" w:eastAsia="Times New Roman" w:hAnsi="Times New Roman"/>
                <w:sz w:val="24"/>
              </w:rPr>
              <w:t xml:space="preserve"> </w:t>
            </w:r>
            <w:r w:rsidRPr="00274980">
              <w:rPr>
                <w:rFonts w:ascii="Times New Roman" w:hAnsi="Times New Roman"/>
                <w:b/>
                <w:sz w:val="24"/>
              </w:rPr>
              <w:t>Hotărârea/hotararile consiliului local privind aprobarea modificărilor şi / sau completărilor la inventar</w:t>
            </w:r>
          </w:p>
        </w:tc>
        <w:tc>
          <w:tcPr>
            <w:tcW w:w="91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18495B" w:rsidRPr="004A4FA7" w:rsidRDefault="0018495B" w:rsidP="0018495B">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jc w:val="both"/>
              <w:rPr>
                <w:rFonts w:cs="Calibri"/>
              </w:rPr>
            </w:pPr>
          </w:p>
        </w:tc>
      </w:tr>
      <w:tr w:rsidR="0018495B" w:rsidRPr="004A4FA7" w:rsidTr="0018495B">
        <w:trPr>
          <w:trHeight w:val="1157"/>
        </w:trPr>
        <w:tc>
          <w:tcPr>
            <w:tcW w:w="6256" w:type="dxa"/>
          </w:tcPr>
          <w:p w:rsidR="0018495B" w:rsidRPr="00274980" w:rsidRDefault="0018495B" w:rsidP="0018495B">
            <w:pPr>
              <w:spacing w:after="5" w:line="250" w:lineRule="auto"/>
              <w:ind w:right="429"/>
              <w:jc w:val="both"/>
              <w:rPr>
                <w:rFonts w:ascii="Times New Roman" w:hAnsi="Times New Roman"/>
                <w:b/>
              </w:rPr>
            </w:pPr>
            <w:r w:rsidRPr="00274980">
              <w:rPr>
                <w:rFonts w:ascii="Times New Roman" w:hAnsi="Times New Roman"/>
                <w:b/>
              </w:rPr>
              <w:t>5.</w:t>
            </w:r>
            <w:r w:rsidRPr="00274980">
              <w:rPr>
                <w:rFonts w:ascii="Times New Roman" w:eastAsia="Times New Roman" w:hAnsi="Times New Roman"/>
                <w:sz w:val="24"/>
              </w:rPr>
              <w:t xml:space="preserve"> </w:t>
            </w:r>
            <w:r w:rsidRPr="00274980">
              <w:rPr>
                <w:rFonts w:ascii="Times New Roman" w:hAnsi="Times New Roman"/>
                <w:b/>
              </w:rPr>
              <w:t>Documente doveditoare de către ONG‐uri privind dreptul de proprietate/ dreptul de uz, uzufruct, superficie, servitute/ administrare pe o perioadă de 10 ani, asupra bunurilor imobile la care se vor efectua lucrări</w:t>
            </w:r>
          </w:p>
        </w:tc>
        <w:tc>
          <w:tcPr>
            <w:tcW w:w="91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18495B" w:rsidRPr="004A4FA7" w:rsidRDefault="0018495B" w:rsidP="0018495B">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jc w:val="both"/>
              <w:rPr>
                <w:rFonts w:cs="Calibri"/>
              </w:rPr>
            </w:pPr>
          </w:p>
        </w:tc>
      </w:tr>
      <w:tr w:rsidR="0018495B" w:rsidRPr="004A4FA7" w:rsidTr="0018495B">
        <w:trPr>
          <w:trHeight w:val="1157"/>
        </w:trPr>
        <w:tc>
          <w:tcPr>
            <w:tcW w:w="6256" w:type="dxa"/>
          </w:tcPr>
          <w:p w:rsidR="0018495B" w:rsidRPr="004A4FA7" w:rsidRDefault="0018495B" w:rsidP="0018495B">
            <w:pPr>
              <w:spacing w:after="106" w:line="240" w:lineRule="auto"/>
              <w:jc w:val="both"/>
              <w:rPr>
                <w:rFonts w:ascii="Times New Roman" w:eastAsia="Times New Roman" w:hAnsi="Times New Roman"/>
                <w:b/>
                <w:sz w:val="24"/>
              </w:rPr>
            </w:pPr>
            <w:r w:rsidRPr="004A4FA7">
              <w:rPr>
                <w:rFonts w:ascii="Times New Roman" w:eastAsia="Times New Roman" w:hAnsi="Times New Roman"/>
                <w:b/>
                <w:sz w:val="24"/>
              </w:rPr>
              <w:lastRenderedPageBreak/>
              <w:t>6. Hotărârea Consiliului Local/Hotărârile Consiliilor Locale, în cazul ADI/Hotărârea Adunării Generale pentru implementarea proiectului</w:t>
            </w:r>
          </w:p>
        </w:tc>
        <w:tc>
          <w:tcPr>
            <w:tcW w:w="91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18495B" w:rsidRPr="004A4FA7" w:rsidRDefault="0018495B" w:rsidP="0018495B">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jc w:val="both"/>
              <w:rPr>
                <w:rFonts w:cs="Calibri"/>
              </w:rPr>
            </w:pPr>
          </w:p>
        </w:tc>
      </w:tr>
      <w:tr w:rsidR="0018495B" w:rsidRPr="004A4FA7" w:rsidTr="0018495B">
        <w:trPr>
          <w:trHeight w:val="1352"/>
        </w:trPr>
        <w:tc>
          <w:tcPr>
            <w:tcW w:w="6256" w:type="dxa"/>
          </w:tcPr>
          <w:p w:rsidR="0018495B" w:rsidRPr="004A4FA7" w:rsidRDefault="0018495B" w:rsidP="0018495B">
            <w:pPr>
              <w:spacing w:after="183" w:line="252" w:lineRule="auto"/>
              <w:ind w:right="428"/>
              <w:contextualSpacing/>
              <w:jc w:val="both"/>
              <w:rPr>
                <w:rFonts w:cs="Calibri"/>
                <w:sz w:val="24"/>
              </w:rPr>
            </w:pPr>
            <w:r w:rsidRPr="004A4FA7">
              <w:rPr>
                <w:rFonts w:cs="Calibri"/>
                <w:sz w:val="24"/>
              </w:rPr>
              <w:t>7.</w:t>
            </w:r>
            <w:r w:rsidRPr="004A4FA7">
              <w:rPr>
                <w:rFonts w:ascii="Times New Roman" w:eastAsia="Times New Roman" w:hAnsi="Times New Roman"/>
                <w:b/>
                <w:sz w:val="24"/>
              </w:rPr>
              <w:t xml:space="preserve"> </w:t>
            </w:r>
            <w:r w:rsidRPr="004A4FA7">
              <w:rPr>
                <w:rFonts w:cs="Calibri"/>
                <w:b/>
                <w:sz w:val="24"/>
              </w:rPr>
              <w:t>Certificat de înregistrare fiscală</w:t>
            </w:r>
          </w:p>
        </w:tc>
        <w:tc>
          <w:tcPr>
            <w:tcW w:w="91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18495B" w:rsidRPr="004A4FA7" w:rsidRDefault="0018495B" w:rsidP="0018495B">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p>
          <w:p w:rsidR="0018495B" w:rsidRPr="004A4FA7" w:rsidRDefault="0018495B" w:rsidP="0018495B">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p w:rsidR="0018495B" w:rsidRPr="004A4FA7" w:rsidRDefault="0018495B" w:rsidP="0018495B">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18495B" w:rsidRPr="004A4FA7" w:rsidRDefault="0018495B" w:rsidP="0018495B">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18495B" w:rsidRPr="004A4FA7" w:rsidRDefault="0018495B" w:rsidP="0018495B">
            <w:pPr>
              <w:spacing w:after="0" w:line="240" w:lineRule="auto"/>
              <w:ind w:left="5"/>
              <w:jc w:val="both"/>
              <w:rPr>
                <w:rFonts w:cs="Calibri"/>
              </w:rPr>
            </w:pPr>
          </w:p>
        </w:tc>
      </w:tr>
      <w:tr w:rsidR="0018495B" w:rsidRPr="004A4FA7" w:rsidTr="0018495B">
        <w:trPr>
          <w:trHeight w:val="763"/>
        </w:trPr>
        <w:tc>
          <w:tcPr>
            <w:tcW w:w="6256" w:type="dxa"/>
          </w:tcPr>
          <w:p w:rsidR="0018495B" w:rsidRPr="004A4FA7" w:rsidRDefault="0018495B" w:rsidP="0018495B">
            <w:pPr>
              <w:spacing w:after="0" w:line="240" w:lineRule="auto"/>
              <w:rPr>
                <w:rFonts w:ascii="Times New Roman" w:eastAsia="Times New Roman" w:hAnsi="Times New Roman"/>
                <w:b/>
                <w:sz w:val="24"/>
              </w:rPr>
            </w:pPr>
            <w:r w:rsidRPr="004A4FA7">
              <w:rPr>
                <w:rFonts w:ascii="Times New Roman" w:eastAsia="Times New Roman" w:hAnsi="Times New Roman"/>
                <w:b/>
                <w:sz w:val="24"/>
              </w:rPr>
              <w:t>8.1 Încheiere privind înscrierea în registrul asociaţiilor şi fundaţiilor, definitivă si irevocabilă/Certificat de înregistrare în registrul asociaţiilor şi fundaţiilor</w:t>
            </w:r>
          </w:p>
          <w:p w:rsidR="0018495B" w:rsidRPr="004A4FA7" w:rsidRDefault="0018495B" w:rsidP="0018495B">
            <w:pPr>
              <w:spacing w:after="0" w:line="240" w:lineRule="auto"/>
              <w:rPr>
                <w:rFonts w:ascii="Times New Roman" w:eastAsia="Times New Roman" w:hAnsi="Times New Roman"/>
                <w:b/>
                <w:sz w:val="24"/>
              </w:rPr>
            </w:pPr>
            <w:r w:rsidRPr="004A4FA7">
              <w:rPr>
                <w:rFonts w:ascii="Times New Roman" w:eastAsia="Times New Roman" w:hAnsi="Times New Roman"/>
                <w:b/>
                <w:sz w:val="24"/>
              </w:rPr>
              <w:t>şi</w:t>
            </w:r>
          </w:p>
          <w:p w:rsidR="0018495B" w:rsidRPr="004A4FA7" w:rsidRDefault="0018495B" w:rsidP="0018495B">
            <w:pPr>
              <w:spacing w:after="0" w:line="240" w:lineRule="auto"/>
              <w:rPr>
                <w:rFonts w:ascii="Times New Roman" w:eastAsia="Times New Roman" w:hAnsi="Times New Roman"/>
                <w:b/>
                <w:sz w:val="24"/>
              </w:rPr>
            </w:pPr>
            <w:r w:rsidRPr="004A4FA7">
              <w:rPr>
                <w:rFonts w:ascii="Times New Roman" w:eastAsia="Times New Roman" w:hAnsi="Times New Roman"/>
                <w:b/>
                <w:sz w:val="24"/>
              </w:rPr>
              <w:t>8.2  Actul de înființare şi statutul ADI/ONG</w:t>
            </w:r>
          </w:p>
          <w:p w:rsidR="0018495B" w:rsidRPr="004A4FA7" w:rsidRDefault="0018495B" w:rsidP="0018495B">
            <w:pPr>
              <w:spacing w:after="0" w:line="240" w:lineRule="auto"/>
              <w:rPr>
                <w:rFonts w:ascii="Times New Roman" w:eastAsia="Times New Roman" w:hAnsi="Times New Roman"/>
                <w:b/>
                <w:sz w:val="24"/>
              </w:rPr>
            </w:pPr>
          </w:p>
        </w:tc>
        <w:tc>
          <w:tcPr>
            <w:tcW w:w="918" w:type="dxa"/>
          </w:tcPr>
          <w:p w:rsidR="0018495B" w:rsidRPr="004A4FA7" w:rsidRDefault="0018495B" w:rsidP="0018495B">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851" w:type="dxa"/>
          </w:tcPr>
          <w:p w:rsidR="0018495B" w:rsidRPr="004A4FA7" w:rsidRDefault="0018495B" w:rsidP="0018495B">
            <w:pPr>
              <w:spacing w:after="0" w:line="240" w:lineRule="auto"/>
              <w:ind w:left="5"/>
              <w:rPr>
                <w:rFonts w:ascii="Wingdings" w:eastAsia="Wingdings" w:hAnsi="Wingdings" w:cs="Wingdings"/>
                <w:sz w:val="24"/>
              </w:rPr>
            </w:pPr>
            <w:r w:rsidRPr="004A4FA7">
              <w:rPr>
                <w:rFonts w:ascii="Wingdings" w:eastAsia="Wingdings" w:hAnsi="Wingdings" w:cs="Wingdings"/>
                <w:sz w:val="24"/>
              </w:rPr>
              <w:t></w:t>
            </w:r>
          </w:p>
        </w:tc>
        <w:tc>
          <w:tcPr>
            <w:tcW w:w="708" w:type="dxa"/>
          </w:tcPr>
          <w:p w:rsidR="0018495B" w:rsidRPr="004A4FA7" w:rsidRDefault="0018495B" w:rsidP="0018495B">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774" w:type="dxa"/>
          </w:tcPr>
          <w:p w:rsidR="0018495B" w:rsidRPr="004A4FA7" w:rsidRDefault="0018495B" w:rsidP="0018495B">
            <w:pPr>
              <w:spacing w:after="0" w:line="240" w:lineRule="auto"/>
              <w:ind w:left="5"/>
              <w:rPr>
                <w:rFonts w:cs="Calibri"/>
                <w:b/>
              </w:rPr>
            </w:pPr>
            <w:r w:rsidRPr="004A4FA7">
              <w:rPr>
                <w:rFonts w:ascii="Wingdings" w:eastAsia="Wingdings" w:hAnsi="Wingdings" w:cs="Wingdings"/>
                <w:sz w:val="24"/>
              </w:rPr>
              <w:t></w:t>
            </w:r>
          </w:p>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0" w:line="240" w:lineRule="auto"/>
              <w:contextualSpacing/>
              <w:jc w:val="both"/>
              <w:rPr>
                <w:sz w:val="24"/>
                <w:szCs w:val="24"/>
              </w:rPr>
            </w:pPr>
            <w:r w:rsidRPr="004A4FA7">
              <w:rPr>
                <w:sz w:val="24"/>
                <w:szCs w:val="24"/>
              </w:rPr>
              <w:t>9.</w:t>
            </w:r>
            <w:r w:rsidRPr="004A4FA7">
              <w:rPr>
                <w:rFonts w:ascii="Times New Roman" w:eastAsia="Times New Roman" w:hAnsi="Times New Roman"/>
                <w:b/>
                <w:sz w:val="24"/>
              </w:rPr>
              <w:t xml:space="preserve"> </w:t>
            </w:r>
            <w:r w:rsidRPr="004A4FA7">
              <w:rPr>
                <w:b/>
                <w:sz w:val="24"/>
                <w:szCs w:val="24"/>
              </w:rPr>
              <w:t>Document de la bancă/trezorerie cu datele de identificare ale băncii / trezoreriei</w:t>
            </w: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pPr>
              <w:rPr>
                <w:rFonts w:ascii="Wingdings" w:eastAsia="Wingdings" w:hAnsi="Wingdings" w:cs="Wingdings"/>
                <w:sz w:val="24"/>
              </w:rPr>
            </w:pPr>
          </w:p>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0" w:line="240" w:lineRule="auto"/>
              <w:contextualSpacing/>
              <w:jc w:val="both"/>
              <w:rPr>
                <w:b/>
                <w:sz w:val="24"/>
                <w:szCs w:val="24"/>
              </w:rPr>
            </w:pPr>
            <w:r w:rsidRPr="004A4FA7">
              <w:rPr>
                <w:b/>
                <w:sz w:val="24"/>
                <w:szCs w:val="24"/>
              </w:rPr>
              <w:t>10.</w:t>
            </w:r>
            <w:r w:rsidRPr="004A4FA7">
              <w:rPr>
                <w:b/>
              </w:rPr>
              <w:t xml:space="preserve"> </w:t>
            </w:r>
            <w:r w:rsidRPr="004A4FA7">
              <w:rPr>
                <w:b/>
                <w:sz w:val="24"/>
                <w:szCs w:val="24"/>
              </w:rPr>
              <w:t>Raport asupra utilizării programelor de finanţare nerambursabilă</w:t>
            </w: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187" w:line="252" w:lineRule="auto"/>
              <w:ind w:right="428"/>
              <w:jc w:val="both"/>
              <w:rPr>
                <w:rFonts w:cs="Calibri"/>
                <w:b/>
                <w:sz w:val="24"/>
              </w:rPr>
            </w:pPr>
            <w:r w:rsidRPr="004A4FA7">
              <w:rPr>
                <w:rFonts w:cs="Calibri"/>
                <w:sz w:val="24"/>
              </w:rPr>
              <w:t>11.</w:t>
            </w:r>
            <w:r w:rsidRPr="004A4FA7">
              <w:rPr>
                <w:rFonts w:cs="Calibri"/>
                <w:b/>
                <w:sz w:val="24"/>
              </w:rPr>
              <w:t xml:space="preserve">1 Notificare privind conformitatea proiectului cu condițiile de igiena şi sănătate publică sau </w:t>
            </w:r>
          </w:p>
          <w:p w:rsidR="0018495B" w:rsidRPr="004A4FA7" w:rsidRDefault="0018495B" w:rsidP="0018495B">
            <w:pPr>
              <w:spacing w:after="187" w:line="252" w:lineRule="auto"/>
              <w:ind w:right="428"/>
              <w:jc w:val="both"/>
              <w:rPr>
                <w:rFonts w:cs="Calibri"/>
                <w:b/>
                <w:sz w:val="24"/>
              </w:rPr>
            </w:pPr>
            <w:r>
              <w:rPr>
                <w:rFonts w:cs="Calibri"/>
                <w:b/>
                <w:sz w:val="24"/>
              </w:rPr>
              <w:t>11.</w:t>
            </w:r>
            <w:r w:rsidRPr="004A4FA7">
              <w:rPr>
                <w:rFonts w:cs="Calibri"/>
                <w:b/>
                <w:sz w:val="24"/>
              </w:rPr>
              <w:t>2.Notificare că investiția nu face obiectul evaluării condițiilor de igienă și sănătate publică, dacă este cazul.</w:t>
            </w:r>
          </w:p>
          <w:p w:rsidR="0018495B" w:rsidRPr="004A4FA7" w:rsidRDefault="0018495B" w:rsidP="0018495B">
            <w:pPr>
              <w:spacing w:after="187" w:line="252" w:lineRule="auto"/>
              <w:ind w:right="428"/>
              <w:jc w:val="both"/>
              <w:rPr>
                <w:rFonts w:cs="Calibri"/>
                <w:sz w:val="24"/>
              </w:rPr>
            </w:pP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r w:rsidRPr="004A4FA7">
              <w:rPr>
                <w:rFonts w:ascii="Wingdings" w:eastAsia="Wingdings" w:hAnsi="Wingdings" w:cs="Wingdings"/>
                <w:sz w:val="24"/>
              </w:rPr>
              <w:t></w:t>
            </w:r>
          </w:p>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190" w:line="252" w:lineRule="auto"/>
              <w:ind w:right="428"/>
              <w:jc w:val="both"/>
              <w:rPr>
                <w:rFonts w:cs="Calibri"/>
                <w:sz w:val="24"/>
              </w:rPr>
            </w:pPr>
            <w:r>
              <w:rPr>
                <w:rFonts w:cs="Calibri"/>
                <w:sz w:val="24"/>
              </w:rPr>
              <w:t>12.</w:t>
            </w:r>
            <w:r w:rsidRPr="004A4FA7">
              <w:rPr>
                <w:rFonts w:ascii="Times New Roman" w:eastAsia="Times New Roman" w:hAnsi="Times New Roman"/>
                <w:b/>
                <w:color w:val="000000"/>
                <w:sz w:val="24"/>
              </w:rPr>
              <w:t xml:space="preserve"> </w:t>
            </w:r>
            <w:r w:rsidRPr="004A4FA7">
              <w:rPr>
                <w:rFonts w:cs="Calibri"/>
                <w:b/>
                <w:sz w:val="24"/>
              </w:rPr>
              <w:t>Notificare, care să certifice conformitatea proiectului cu legislația în vigoare pentru domeniul sanitar veterinar</w:t>
            </w: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r w:rsidRPr="004A4FA7">
              <w:rPr>
                <w:rFonts w:ascii="Wingdings" w:eastAsia="Wingdings" w:hAnsi="Wingdings" w:cs="Wingdings"/>
                <w:sz w:val="24"/>
              </w:rPr>
              <w:t></w:t>
            </w:r>
          </w:p>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3" w:line="241" w:lineRule="auto"/>
              <w:ind w:right="428"/>
              <w:jc w:val="both"/>
              <w:rPr>
                <w:rFonts w:cs="Calibri"/>
                <w:sz w:val="24"/>
              </w:rPr>
            </w:pPr>
            <w:r>
              <w:rPr>
                <w:rFonts w:cs="Calibri"/>
                <w:sz w:val="24"/>
              </w:rPr>
              <w:t>13.</w:t>
            </w:r>
            <w:r w:rsidRPr="004A4FA7">
              <w:rPr>
                <w:rFonts w:ascii="Times New Roman" w:eastAsia="Times New Roman" w:hAnsi="Times New Roman"/>
                <w:b/>
                <w:color w:val="000000"/>
                <w:sz w:val="24"/>
              </w:rPr>
              <w:t xml:space="preserve"> </w:t>
            </w:r>
            <w:r w:rsidRPr="004A4FA7">
              <w:rPr>
                <w:rFonts w:cs="Calibri"/>
                <w:b/>
                <w:sz w:val="24"/>
              </w:rPr>
              <w:t>Extrasul din strategie</w:t>
            </w: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r w:rsidRPr="004A4FA7">
              <w:rPr>
                <w:rFonts w:ascii="Wingdings" w:eastAsia="Wingdings" w:hAnsi="Wingdings" w:cs="Wingdings"/>
                <w:sz w:val="24"/>
              </w:rPr>
              <w:t></w:t>
            </w:r>
          </w:p>
        </w:tc>
      </w:tr>
      <w:tr w:rsidR="00184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18495B" w:rsidRPr="004A4FA7" w:rsidRDefault="0018495B" w:rsidP="0018495B">
            <w:pPr>
              <w:spacing w:after="190" w:line="252" w:lineRule="auto"/>
              <w:ind w:right="428"/>
              <w:jc w:val="both"/>
              <w:rPr>
                <w:rFonts w:cs="Calibri"/>
                <w:b/>
                <w:sz w:val="24"/>
              </w:rPr>
            </w:pPr>
            <w:r>
              <w:rPr>
                <w:rFonts w:cs="Calibri"/>
                <w:b/>
                <w:sz w:val="24"/>
              </w:rPr>
              <w:t>14.</w:t>
            </w:r>
            <w:r w:rsidRPr="004A4FA7">
              <w:rPr>
                <w:rFonts w:ascii="Times New Roman" w:eastAsia="Times New Roman" w:hAnsi="Times New Roman"/>
                <w:b/>
                <w:color w:val="000000"/>
                <w:sz w:val="24"/>
              </w:rPr>
              <w:t xml:space="preserve"> </w:t>
            </w:r>
            <w:r w:rsidRPr="004A4FA7">
              <w:rPr>
                <w:rFonts w:cs="Calibri"/>
                <w:b/>
                <w:sz w:val="24"/>
              </w:rPr>
              <w:t>Copie document de identitate al reprezentantului legal al beneficiarului.</w:t>
            </w:r>
          </w:p>
        </w:tc>
        <w:tc>
          <w:tcPr>
            <w:tcW w:w="918" w:type="dxa"/>
          </w:tcPr>
          <w:p w:rsidR="0018495B" w:rsidRPr="004A4FA7" w:rsidRDefault="0018495B" w:rsidP="0018495B">
            <w:r w:rsidRPr="004A4FA7">
              <w:rPr>
                <w:rFonts w:ascii="Wingdings" w:eastAsia="Wingdings" w:hAnsi="Wingdings" w:cs="Wingdings"/>
                <w:sz w:val="24"/>
              </w:rPr>
              <w:t></w:t>
            </w:r>
          </w:p>
        </w:tc>
        <w:tc>
          <w:tcPr>
            <w:tcW w:w="851" w:type="dxa"/>
          </w:tcPr>
          <w:p w:rsidR="0018495B" w:rsidRPr="004A4FA7" w:rsidRDefault="0018495B" w:rsidP="0018495B">
            <w:r w:rsidRPr="004A4FA7">
              <w:rPr>
                <w:rFonts w:ascii="Wingdings" w:eastAsia="Wingdings" w:hAnsi="Wingdings" w:cs="Wingdings"/>
                <w:sz w:val="24"/>
              </w:rPr>
              <w:t></w:t>
            </w:r>
          </w:p>
        </w:tc>
        <w:tc>
          <w:tcPr>
            <w:tcW w:w="708" w:type="dxa"/>
          </w:tcPr>
          <w:p w:rsidR="0018495B" w:rsidRPr="004A4FA7" w:rsidRDefault="0018495B" w:rsidP="0018495B">
            <w:r w:rsidRPr="004A4FA7">
              <w:rPr>
                <w:rFonts w:ascii="Wingdings" w:eastAsia="Wingdings" w:hAnsi="Wingdings" w:cs="Wingdings"/>
                <w:sz w:val="24"/>
              </w:rPr>
              <w:t></w:t>
            </w:r>
          </w:p>
        </w:tc>
        <w:tc>
          <w:tcPr>
            <w:tcW w:w="774" w:type="dxa"/>
          </w:tcPr>
          <w:p w:rsidR="0018495B" w:rsidRPr="004A4FA7" w:rsidRDefault="0018495B" w:rsidP="0018495B">
            <w:r w:rsidRPr="004A4FA7">
              <w:rPr>
                <w:rFonts w:ascii="Wingdings" w:eastAsia="Wingdings" w:hAnsi="Wingdings" w:cs="Wingdings"/>
                <w:sz w:val="24"/>
              </w:rPr>
              <w:t></w:t>
            </w:r>
          </w:p>
        </w:tc>
      </w:tr>
      <w:tr w:rsidR="00E7695B"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7695B" w:rsidRPr="005969B9" w:rsidRDefault="00E7695B" w:rsidP="00E7695B">
            <w:pPr>
              <w:spacing w:after="190" w:line="252" w:lineRule="auto"/>
              <w:ind w:right="428"/>
              <w:jc w:val="both"/>
              <w:rPr>
                <w:rFonts w:cs="Calibri"/>
                <w:b/>
                <w:sz w:val="24"/>
              </w:rPr>
            </w:pPr>
            <w:r w:rsidRPr="005969B9">
              <w:rPr>
                <w:rFonts w:cs="Calibri"/>
                <w:b/>
                <w:sz w:val="24"/>
              </w:rPr>
              <w:t xml:space="preserve">15. </w:t>
            </w:r>
            <w:r w:rsidRPr="005969B9">
              <w:rPr>
                <w:rFonts w:cs="Calibri"/>
                <w:b/>
                <w:i/>
                <w:sz w:val="24"/>
              </w:rPr>
              <w:t>Certificat de acreditare a solicitantului ca furnizor de servicii sociale</w:t>
            </w:r>
            <w:r w:rsidRPr="005969B9">
              <w:rPr>
                <w:rFonts w:cs="Calibri"/>
                <w:b/>
                <w:sz w:val="24"/>
              </w:rPr>
              <w:t xml:space="preserve"> </w:t>
            </w:r>
          </w:p>
          <w:p w:rsidR="00E7695B" w:rsidRDefault="00E7695B" w:rsidP="00E7695B">
            <w:pPr>
              <w:spacing w:after="190" w:line="252" w:lineRule="auto"/>
              <w:ind w:right="428"/>
              <w:jc w:val="both"/>
              <w:rPr>
                <w:rFonts w:cs="Calibri"/>
                <w:b/>
                <w:sz w:val="24"/>
              </w:rPr>
            </w:pPr>
          </w:p>
        </w:tc>
        <w:tc>
          <w:tcPr>
            <w:tcW w:w="918" w:type="dxa"/>
          </w:tcPr>
          <w:p w:rsidR="00E7695B" w:rsidRPr="004A4FA7" w:rsidRDefault="00E7695B" w:rsidP="00E7695B">
            <w:r w:rsidRPr="004A4FA7">
              <w:rPr>
                <w:rFonts w:ascii="Wingdings" w:eastAsia="Wingdings" w:hAnsi="Wingdings" w:cs="Wingdings"/>
                <w:sz w:val="24"/>
              </w:rPr>
              <w:t></w:t>
            </w:r>
          </w:p>
        </w:tc>
        <w:tc>
          <w:tcPr>
            <w:tcW w:w="851" w:type="dxa"/>
          </w:tcPr>
          <w:p w:rsidR="00E7695B" w:rsidRPr="004A4FA7" w:rsidRDefault="00E7695B" w:rsidP="00E7695B">
            <w:r w:rsidRPr="004A4FA7">
              <w:rPr>
                <w:rFonts w:ascii="Wingdings" w:eastAsia="Wingdings" w:hAnsi="Wingdings" w:cs="Wingdings"/>
                <w:sz w:val="24"/>
              </w:rPr>
              <w:t></w:t>
            </w:r>
          </w:p>
        </w:tc>
        <w:tc>
          <w:tcPr>
            <w:tcW w:w="708" w:type="dxa"/>
          </w:tcPr>
          <w:p w:rsidR="00E7695B" w:rsidRPr="004A4FA7" w:rsidRDefault="00E7695B" w:rsidP="00E7695B">
            <w:r w:rsidRPr="004A4FA7">
              <w:rPr>
                <w:rFonts w:ascii="Wingdings" w:eastAsia="Wingdings" w:hAnsi="Wingdings" w:cs="Wingdings"/>
                <w:sz w:val="24"/>
              </w:rPr>
              <w:t></w:t>
            </w:r>
          </w:p>
        </w:tc>
        <w:tc>
          <w:tcPr>
            <w:tcW w:w="774" w:type="dxa"/>
          </w:tcPr>
          <w:p w:rsidR="00E7695B" w:rsidRPr="004A4FA7" w:rsidRDefault="00E7695B" w:rsidP="00E7695B">
            <w:r w:rsidRPr="004A4FA7">
              <w:rPr>
                <w:rFonts w:ascii="Wingdings" w:eastAsia="Wingdings" w:hAnsi="Wingdings" w:cs="Wingdings"/>
                <w:sz w:val="24"/>
              </w:rPr>
              <w:t></w:t>
            </w:r>
          </w:p>
        </w:tc>
      </w:tr>
      <w:tr w:rsidR="005969B9" w:rsidRPr="004A4FA7" w:rsidTr="0018495B">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969B9" w:rsidRPr="0076652B" w:rsidRDefault="0076652B" w:rsidP="0076652B">
            <w:pPr>
              <w:spacing w:after="190" w:line="252" w:lineRule="auto"/>
              <w:ind w:right="428"/>
              <w:jc w:val="both"/>
              <w:rPr>
                <w:rFonts w:cs="Calibri"/>
                <w:b/>
                <w:sz w:val="24"/>
              </w:rPr>
            </w:pPr>
            <w:r>
              <w:rPr>
                <w:rFonts w:cs="Calibri"/>
                <w:b/>
                <w:sz w:val="24"/>
              </w:rPr>
              <w:t>16.Alte documente justificative( dupa caz)</w:t>
            </w:r>
          </w:p>
        </w:tc>
        <w:tc>
          <w:tcPr>
            <w:tcW w:w="918" w:type="dxa"/>
          </w:tcPr>
          <w:p w:rsidR="005969B9" w:rsidRPr="004A4FA7" w:rsidRDefault="005969B9" w:rsidP="0018495B">
            <w:pPr>
              <w:rPr>
                <w:rFonts w:ascii="Wingdings" w:eastAsia="Wingdings" w:hAnsi="Wingdings" w:cs="Wingdings"/>
                <w:sz w:val="24"/>
              </w:rPr>
            </w:pPr>
          </w:p>
        </w:tc>
        <w:tc>
          <w:tcPr>
            <w:tcW w:w="851" w:type="dxa"/>
          </w:tcPr>
          <w:p w:rsidR="005969B9" w:rsidRPr="004A4FA7" w:rsidRDefault="005969B9" w:rsidP="0018495B">
            <w:pPr>
              <w:rPr>
                <w:rFonts w:ascii="Wingdings" w:eastAsia="Wingdings" w:hAnsi="Wingdings" w:cs="Wingdings"/>
                <w:sz w:val="24"/>
              </w:rPr>
            </w:pPr>
          </w:p>
        </w:tc>
        <w:tc>
          <w:tcPr>
            <w:tcW w:w="708" w:type="dxa"/>
          </w:tcPr>
          <w:p w:rsidR="005969B9" w:rsidRPr="004A4FA7" w:rsidRDefault="005969B9" w:rsidP="0018495B">
            <w:pPr>
              <w:rPr>
                <w:rFonts w:ascii="Wingdings" w:eastAsia="Wingdings" w:hAnsi="Wingdings" w:cs="Wingdings"/>
                <w:sz w:val="24"/>
              </w:rPr>
            </w:pPr>
          </w:p>
        </w:tc>
        <w:tc>
          <w:tcPr>
            <w:tcW w:w="774" w:type="dxa"/>
          </w:tcPr>
          <w:p w:rsidR="005969B9" w:rsidRPr="004A4FA7" w:rsidRDefault="005969B9" w:rsidP="0018495B">
            <w:pPr>
              <w:rPr>
                <w:rFonts w:ascii="Wingdings" w:eastAsia="Wingdings" w:hAnsi="Wingdings" w:cs="Wingdings"/>
                <w:sz w:val="24"/>
              </w:rPr>
            </w:pPr>
          </w:p>
        </w:tc>
      </w:tr>
    </w:tbl>
    <w:p w:rsidR="0018495B" w:rsidRPr="004A4FA7" w:rsidRDefault="0018495B" w:rsidP="0018495B">
      <w:pPr>
        <w:spacing w:after="0" w:line="259" w:lineRule="auto"/>
        <w:ind w:left="-1032" w:right="239"/>
        <w:rPr>
          <w:rFonts w:cs="Calibri"/>
          <w:lang w:eastAsia="ro-RO"/>
        </w:rPr>
      </w:pPr>
    </w:p>
    <w:p w:rsidR="0018495B" w:rsidRPr="004A4FA7" w:rsidRDefault="0018495B" w:rsidP="0018495B">
      <w:pPr>
        <w:spacing w:after="0" w:line="259" w:lineRule="auto"/>
        <w:ind w:left="-1032" w:right="239"/>
        <w:rPr>
          <w:rFonts w:cs="Calibri"/>
          <w:lang w:eastAsia="ro-RO"/>
        </w:rPr>
      </w:pPr>
    </w:p>
    <w:p w:rsidR="0018495B" w:rsidRPr="004A4FA7" w:rsidRDefault="0018495B" w:rsidP="0018495B">
      <w:pPr>
        <w:spacing w:after="0" w:line="259" w:lineRule="auto"/>
        <w:ind w:right="239"/>
        <w:rPr>
          <w:rFonts w:cs="Calibri"/>
          <w:lang w:eastAsia="ro-RO"/>
        </w:rPr>
      </w:pPr>
    </w:p>
    <w:p w:rsidR="0018495B" w:rsidRPr="004A4FA7" w:rsidRDefault="0018495B" w:rsidP="0018495B">
      <w:pPr>
        <w:spacing w:after="0" w:line="259" w:lineRule="auto"/>
        <w:ind w:left="-1032" w:right="239"/>
        <w:rPr>
          <w:rFonts w:cs="Calibri"/>
          <w:lang w:eastAsia="ro-RO"/>
        </w:rPr>
      </w:pPr>
    </w:p>
    <w:tbl>
      <w:tblPr>
        <w:tblStyle w:val="TableGrid1a"/>
        <w:tblW w:w="9507" w:type="dxa"/>
        <w:tblInd w:w="334" w:type="dxa"/>
        <w:tblCellMar>
          <w:top w:w="38" w:type="dxa"/>
          <w:left w:w="70" w:type="dxa"/>
          <w:right w:w="39" w:type="dxa"/>
        </w:tblCellMar>
        <w:tblLook w:val="04A0" w:firstRow="1" w:lastRow="0" w:firstColumn="1" w:lastColumn="0" w:noHBand="0" w:noVBand="1"/>
      </w:tblPr>
      <w:tblGrid>
        <w:gridCol w:w="6257"/>
        <w:gridCol w:w="1478"/>
        <w:gridCol w:w="658"/>
        <w:gridCol w:w="648"/>
        <w:gridCol w:w="466"/>
      </w:tblGrid>
      <w:tr w:rsidR="0018495B" w:rsidRPr="006703B8" w:rsidTr="0018495B">
        <w:trPr>
          <w:trHeight w:val="6885"/>
        </w:trPr>
        <w:tc>
          <w:tcPr>
            <w:tcW w:w="6257" w:type="dxa"/>
            <w:tcBorders>
              <w:top w:val="single" w:sz="6" w:space="0" w:color="000000"/>
              <w:left w:val="single" w:sz="6" w:space="0" w:color="000000"/>
              <w:bottom w:val="single" w:sz="6" w:space="0" w:color="000000"/>
              <w:right w:val="single" w:sz="6" w:space="0" w:color="000000"/>
            </w:tcBorders>
          </w:tcPr>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color w:val="000000"/>
                <w:sz w:val="24"/>
              </w:rPr>
              <w:t xml:space="preserve">1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color w:val="000000"/>
                <w:sz w:val="24"/>
              </w:rPr>
              <w:t xml:space="preserve">2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7" w:line="240" w:lineRule="auto"/>
              <w:ind w:left="5"/>
              <w:rPr>
                <w:rFonts w:cs="Calibri"/>
                <w:color w:val="000000"/>
              </w:rPr>
            </w:pPr>
            <w:r w:rsidRPr="006703B8">
              <w:rPr>
                <w:rFonts w:ascii="Times New Roman" w:eastAsia="Times New Roman" w:hAnsi="Times New Roman"/>
                <w:color w:val="000000"/>
                <w:sz w:val="24"/>
              </w:rPr>
              <w:t xml:space="preserve">3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4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2" w:line="240" w:lineRule="auto"/>
              <w:ind w:left="5"/>
              <w:rPr>
                <w:rFonts w:cs="Calibri"/>
                <w:color w:val="000000"/>
              </w:rPr>
            </w:pPr>
            <w:r w:rsidRPr="006703B8">
              <w:rPr>
                <w:rFonts w:ascii="Times New Roman" w:eastAsia="Times New Roman" w:hAnsi="Times New Roman"/>
                <w:color w:val="000000"/>
                <w:sz w:val="24"/>
              </w:rPr>
              <w:t xml:space="preserve">5  </w:t>
            </w:r>
          </w:p>
          <w:p w:rsidR="0018495B" w:rsidRPr="006703B8" w:rsidRDefault="0018495B" w:rsidP="0018495B">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6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7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2" w:line="240" w:lineRule="auto"/>
              <w:ind w:left="5"/>
              <w:rPr>
                <w:rFonts w:cs="Calibri"/>
                <w:color w:val="000000"/>
              </w:rPr>
            </w:pPr>
            <w:r w:rsidRPr="006703B8">
              <w:rPr>
                <w:rFonts w:ascii="Times New Roman" w:eastAsia="Times New Roman" w:hAnsi="Times New Roman"/>
                <w:color w:val="000000"/>
                <w:sz w:val="24"/>
              </w:rPr>
              <w:t xml:space="preserve">8  </w:t>
            </w:r>
          </w:p>
          <w:p w:rsidR="0018495B" w:rsidRPr="006703B8" w:rsidRDefault="0018495B" w:rsidP="0018495B">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16" w:line="240" w:lineRule="auto"/>
              <w:ind w:left="5"/>
              <w:rPr>
                <w:rFonts w:cs="Calibri"/>
                <w:color w:val="000000"/>
              </w:rPr>
            </w:pPr>
            <w:r w:rsidRPr="006703B8">
              <w:rPr>
                <w:rFonts w:ascii="Times New Roman" w:eastAsia="Times New Roman" w:hAnsi="Times New Roman"/>
                <w:color w:val="000000"/>
                <w:sz w:val="24"/>
              </w:rPr>
              <w:t xml:space="preserve">9  </w:t>
            </w:r>
          </w:p>
          <w:p w:rsidR="0018495B" w:rsidRPr="006703B8" w:rsidRDefault="0018495B" w:rsidP="0018495B">
            <w:pPr>
              <w:spacing w:after="0" w:line="273"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n  </w:t>
            </w:r>
          </w:p>
          <w:p w:rsidR="0018495B" w:rsidRPr="006703B8" w:rsidRDefault="0018495B" w:rsidP="0018495B">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1478" w:type="dxa"/>
            <w:tcBorders>
              <w:top w:val="single" w:sz="6" w:space="0" w:color="000000"/>
              <w:left w:val="single" w:sz="6" w:space="0" w:color="000000"/>
              <w:bottom w:val="single" w:sz="6" w:space="0" w:color="000000"/>
              <w:right w:val="single" w:sz="6" w:space="0" w:color="000000"/>
            </w:tcBorders>
          </w:tcPr>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223" w:line="240" w:lineRule="auto"/>
              <w:ind w:left="5"/>
              <w:rPr>
                <w:rFonts w:cs="Calibri"/>
                <w:color w:val="000000"/>
              </w:rPr>
            </w:pPr>
            <w:r w:rsidRPr="006703B8">
              <w:rPr>
                <w:rFonts w:ascii="Times New Roman" w:eastAsia="Times New Roman" w:hAnsi="Times New Roman"/>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648" w:type="dxa"/>
            <w:tcBorders>
              <w:top w:val="single" w:sz="6" w:space="0" w:color="000000"/>
              <w:left w:val="single" w:sz="6" w:space="0" w:color="000000"/>
              <w:bottom w:val="single" w:sz="6" w:space="0" w:color="000000"/>
              <w:right w:val="single" w:sz="6" w:space="0" w:color="000000"/>
            </w:tcBorders>
          </w:tcPr>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223" w:line="240" w:lineRule="auto"/>
              <w:rPr>
                <w:rFonts w:cs="Calibri"/>
                <w:color w:val="000000"/>
              </w:rPr>
            </w:pPr>
            <w:r w:rsidRPr="006703B8">
              <w:rPr>
                <w:rFonts w:ascii="Times New Roman" w:eastAsia="Times New Roman" w:hAnsi="Times New Roman"/>
                <w:color w:val="000000"/>
                <w:sz w:val="24"/>
              </w:rPr>
              <w:t xml:space="preserve"> </w:t>
            </w:r>
          </w:p>
          <w:p w:rsidR="0018495B" w:rsidRPr="006703B8" w:rsidRDefault="0018495B" w:rsidP="0018495B">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rPr>
                <w:rFonts w:cs="Calibri"/>
                <w:color w:val="000000"/>
              </w:rPr>
            </w:pPr>
            <w:r w:rsidRPr="006703B8">
              <w:rPr>
                <w:rFonts w:ascii="Times New Roman" w:eastAsia="Times New Roman" w:hAnsi="Times New Roman"/>
                <w:color w:val="000000"/>
                <w:sz w:val="24"/>
              </w:rPr>
              <w:t xml:space="preserve"> </w:t>
            </w:r>
          </w:p>
        </w:tc>
        <w:tc>
          <w:tcPr>
            <w:tcW w:w="466" w:type="dxa"/>
            <w:tcBorders>
              <w:top w:val="single" w:sz="6" w:space="0" w:color="000000"/>
              <w:left w:val="single" w:sz="6" w:space="0" w:color="000000"/>
              <w:bottom w:val="single" w:sz="6" w:space="0" w:color="000000"/>
              <w:right w:val="single" w:sz="6" w:space="0" w:color="000000"/>
            </w:tcBorders>
          </w:tcPr>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18495B" w:rsidRPr="006703B8" w:rsidRDefault="0018495B" w:rsidP="0018495B">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r>
    </w:tbl>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 </w:t>
      </w:r>
      <w:r w:rsidRPr="006703B8">
        <w:rPr>
          <w:rFonts w:ascii="Times New Roman" w:eastAsia="Times New Roman" w:hAnsi="Times New Roman"/>
          <w:b/>
          <w:color w:val="000000"/>
          <w:sz w:val="24"/>
          <w:u w:val="single" w:color="000000"/>
          <w:lang w:eastAsia="ro-RO"/>
        </w:rPr>
        <w:t>Concluzia verificării:</w:t>
      </w: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Cererea de finanţare este : </w:t>
      </w:r>
    </w:p>
    <w:p w:rsidR="0018495B" w:rsidRPr="006703B8" w:rsidRDefault="0018495B" w:rsidP="0018495B">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CONFORMĂ                                     </w:t>
      </w:r>
    </w:p>
    <w:p w:rsidR="0018495B" w:rsidRPr="006703B8" w:rsidRDefault="0018495B" w:rsidP="0018495B">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NECONFORMĂ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Observații: </w:t>
      </w:r>
    </w:p>
    <w:p w:rsidR="0018495B" w:rsidRPr="006703B8" w:rsidRDefault="0018495B" w:rsidP="0018495B">
      <w:pPr>
        <w:spacing w:after="11" w:line="249" w:lineRule="auto"/>
        <w:ind w:left="403" w:right="308" w:hanging="10"/>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____________________________________________________________________</w:t>
      </w:r>
    </w:p>
    <w:p w:rsidR="0018495B" w:rsidRPr="006703B8" w:rsidRDefault="0018495B" w:rsidP="0018495B">
      <w:pPr>
        <w:spacing w:after="11" w:line="249" w:lineRule="auto"/>
        <w:ind w:left="403" w:right="308" w:hanging="10"/>
        <w:rPr>
          <w:rFonts w:cs="Calibri"/>
          <w:color w:val="000000"/>
          <w:lang w:eastAsia="ro-RO"/>
        </w:rPr>
      </w:pPr>
      <w:r w:rsidRPr="006703B8">
        <w:rPr>
          <w:rFonts w:ascii="Times New Roman" w:eastAsia="Times New Roman" w:hAnsi="Times New Roman"/>
          <w:color w:val="000000"/>
          <w:sz w:val="24"/>
          <w:lang w:eastAsia="ro-RO"/>
        </w:rPr>
        <w:t>_____________________________________________________________________</w:t>
      </w:r>
    </w:p>
    <w:p w:rsidR="0018495B" w:rsidRPr="006703B8" w:rsidRDefault="0018495B" w:rsidP="0018495B">
      <w:pPr>
        <w:spacing w:after="0" w:line="259" w:lineRule="auto"/>
        <w:rPr>
          <w:rFonts w:cs="Calibri"/>
          <w:color w:val="000000"/>
          <w:lang w:eastAsia="ro-RO"/>
        </w:rPr>
      </w:pPr>
    </w:p>
    <w:p w:rsidR="0018495B" w:rsidRPr="000815D1" w:rsidRDefault="0018495B" w:rsidP="0018495B">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Aprobat,</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Reprezentant legal GAL,</w:t>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p>
    <w:tbl>
      <w:tblPr>
        <w:tblStyle w:val="TableGrid1a"/>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18495B" w:rsidRPr="006703B8" w:rsidTr="0018495B">
        <w:trPr>
          <w:trHeight w:val="2662"/>
        </w:trPr>
        <w:tc>
          <w:tcPr>
            <w:tcW w:w="3291" w:type="dxa"/>
          </w:tcPr>
          <w:p w:rsidR="0018495B" w:rsidRPr="006703B8" w:rsidRDefault="0018495B" w:rsidP="0018495B">
            <w:pPr>
              <w:spacing w:after="218" w:line="240" w:lineRule="auto"/>
              <w:ind w:left="7"/>
              <w:jc w:val="center"/>
              <w:rPr>
                <w:rFonts w:cs="Calibri"/>
                <w:color w:val="000000"/>
              </w:rPr>
            </w:pPr>
            <w:r w:rsidRPr="006703B8">
              <w:rPr>
                <w:rFonts w:cs="Calibri"/>
                <w:color w:val="000000"/>
              </w:rPr>
              <w:t xml:space="preserve">Ștampila </w:t>
            </w:r>
          </w:p>
          <w:p w:rsidR="0018495B" w:rsidRPr="006703B8" w:rsidRDefault="0018495B" w:rsidP="0018495B">
            <w:pPr>
              <w:spacing w:after="0" w:line="240" w:lineRule="auto"/>
              <w:ind w:left="53"/>
              <w:jc w:val="center"/>
              <w:rPr>
                <w:rFonts w:cs="Calibri"/>
                <w:color w:val="000000"/>
              </w:rPr>
            </w:pPr>
            <w:r w:rsidRPr="006703B8">
              <w:rPr>
                <w:rFonts w:cs="Calibri"/>
                <w:color w:val="000000"/>
              </w:rPr>
              <w:t xml:space="preserve"> </w:t>
            </w:r>
          </w:p>
        </w:tc>
      </w:tr>
    </w:tbl>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Nume/Prenume _______________________</w:t>
      </w:r>
      <w:r w:rsidRPr="000815D1">
        <w:rPr>
          <w:rFonts w:eastAsia="Times New Roman"/>
          <w:bCs/>
          <w:sz w:val="24"/>
          <w:szCs w:val="24"/>
          <w:lang w:val="it-IT" w:eastAsia="fr-FR"/>
        </w:rPr>
        <w:tab/>
      </w:r>
      <w:r w:rsidRPr="000815D1">
        <w:rPr>
          <w:rFonts w:eastAsia="Times New Roman"/>
          <w:bCs/>
          <w:sz w:val="24"/>
          <w:szCs w:val="24"/>
          <w:lang w:val="it-IT" w:eastAsia="fr-FR"/>
        </w:rPr>
        <w:tab/>
        <w:t xml:space="preserve">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Semnătura __________</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Data_____/_____/_______</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0815D1" w:rsidRDefault="0018495B" w:rsidP="0018495B">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 xml:space="preserve">Întocmit: Expert 1 GAL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 xml:space="preserve">Nume/Prenume ______________________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0815D1" w:rsidRDefault="0018495B" w:rsidP="0018495B">
      <w:pPr>
        <w:overflowPunct w:val="0"/>
        <w:autoSpaceDE w:val="0"/>
        <w:autoSpaceDN w:val="0"/>
        <w:adjustRightInd w:val="0"/>
        <w:spacing w:before="30" w:after="0" w:line="240" w:lineRule="auto"/>
        <w:rPr>
          <w:rFonts w:eastAsia="Times New Roman"/>
          <w:b/>
          <w:bCs/>
          <w:sz w:val="24"/>
          <w:szCs w:val="24"/>
          <w:lang w:val="it-IT" w:eastAsia="fr-FR"/>
        </w:rPr>
      </w:pPr>
      <w:r w:rsidRPr="000815D1">
        <w:rPr>
          <w:rFonts w:eastAsia="Times New Roman"/>
          <w:b/>
          <w:bCs/>
          <w:sz w:val="24"/>
          <w:szCs w:val="24"/>
          <w:lang w:val="it-IT" w:eastAsia="fr-FR"/>
        </w:rPr>
        <w:t xml:space="preserve">Verificat: Expert 2  GAL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Nume/Prenume ______________________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18495B" w:rsidRPr="000815D1"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18495B" w:rsidRPr="006703B8" w:rsidRDefault="0018495B" w:rsidP="0018495B">
      <w:pPr>
        <w:spacing w:after="114"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0" w:line="259" w:lineRule="auto"/>
        <w:ind w:left="408"/>
        <w:rPr>
          <w:rFonts w:cs="Calibri"/>
          <w:color w:val="000000"/>
          <w:lang w:eastAsia="ro-RO"/>
        </w:rPr>
      </w:pP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keepNext/>
        <w:keepLines/>
        <w:spacing w:after="4" w:line="250" w:lineRule="auto"/>
        <w:outlineLvl w:val="1"/>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Am luat la cunoştinţă, </w:t>
      </w:r>
    </w:p>
    <w:tbl>
      <w:tblPr>
        <w:tblStyle w:val="TableGrid1a"/>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18495B" w:rsidRPr="006703B8" w:rsidTr="0018495B">
        <w:trPr>
          <w:trHeight w:val="2662"/>
        </w:trPr>
        <w:tc>
          <w:tcPr>
            <w:tcW w:w="3291" w:type="dxa"/>
          </w:tcPr>
          <w:p w:rsidR="0018495B" w:rsidRPr="006703B8" w:rsidRDefault="0018495B" w:rsidP="0018495B">
            <w:pPr>
              <w:spacing w:after="218" w:line="240" w:lineRule="auto"/>
              <w:ind w:left="7"/>
              <w:jc w:val="center"/>
              <w:rPr>
                <w:rFonts w:cs="Calibri"/>
                <w:color w:val="000000"/>
              </w:rPr>
            </w:pPr>
            <w:r w:rsidRPr="006703B8">
              <w:rPr>
                <w:rFonts w:cs="Calibri"/>
                <w:color w:val="000000"/>
              </w:rPr>
              <w:t xml:space="preserve">Ștampila </w:t>
            </w:r>
          </w:p>
          <w:p w:rsidR="0018495B" w:rsidRPr="006703B8" w:rsidRDefault="0018495B" w:rsidP="0018495B">
            <w:pPr>
              <w:spacing w:after="0" w:line="240" w:lineRule="auto"/>
              <w:ind w:left="53"/>
              <w:jc w:val="center"/>
              <w:rPr>
                <w:rFonts w:cs="Calibri"/>
                <w:color w:val="000000"/>
              </w:rPr>
            </w:pPr>
            <w:r w:rsidRPr="006703B8">
              <w:rPr>
                <w:rFonts w:cs="Calibri"/>
                <w:color w:val="000000"/>
              </w:rPr>
              <w:t xml:space="preserve"> </w:t>
            </w:r>
          </w:p>
        </w:tc>
      </w:tr>
    </w:tbl>
    <w:p w:rsidR="0018495B" w:rsidRPr="006703B8" w:rsidRDefault="0018495B" w:rsidP="0018495B">
      <w:pPr>
        <w:spacing w:after="0" w:line="259" w:lineRule="auto"/>
        <w:rPr>
          <w:rFonts w:cs="Calibri"/>
          <w:color w:val="000000"/>
          <w:lang w:eastAsia="ro-RO"/>
        </w:rPr>
      </w:pPr>
      <w:r w:rsidRPr="006703B8">
        <w:rPr>
          <w:rFonts w:ascii="Times New Roman" w:eastAsia="Times New Roman" w:hAnsi="Times New Roman"/>
          <w:b/>
          <w:color w:val="000000"/>
          <w:sz w:val="24"/>
          <w:lang w:eastAsia="ro-RO"/>
        </w:rPr>
        <w:t xml:space="preserve">Reprezentant legal al solicitantului: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Nume/Prenume ________________________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18495B" w:rsidRPr="006703B8" w:rsidRDefault="0018495B" w:rsidP="0018495B">
      <w:pPr>
        <w:spacing w:after="2"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Semnătura ________________________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Data_____/_____/___________ </w:t>
      </w:r>
    </w:p>
    <w:p w:rsidR="0018495B" w:rsidRPr="006703B8" w:rsidRDefault="0018495B" w:rsidP="0018495B">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18495B" w:rsidRPr="006703B8" w:rsidRDefault="0018495B" w:rsidP="0018495B">
      <w:pPr>
        <w:spacing w:after="0" w:line="259" w:lineRule="auto"/>
        <w:ind w:left="408"/>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 xml:space="preserve"> </w:t>
      </w:r>
    </w:p>
    <w:p w:rsidR="0018495B" w:rsidRPr="006703B8" w:rsidRDefault="0018495B" w:rsidP="0018495B">
      <w:pPr>
        <w:spacing w:after="0" w:line="259" w:lineRule="auto"/>
        <w:ind w:left="408"/>
        <w:rPr>
          <w:rFonts w:ascii="Times New Roman" w:eastAsia="Times New Roman" w:hAnsi="Times New Roman"/>
          <w:color w:val="000000"/>
          <w:sz w:val="24"/>
          <w:lang w:eastAsia="ro-RO"/>
        </w:rPr>
      </w:pPr>
    </w:p>
    <w:p w:rsidR="0018495B" w:rsidRPr="006703B8"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18495B">
      <w:pPr>
        <w:spacing w:after="0" w:line="259" w:lineRule="auto"/>
        <w:ind w:left="408"/>
        <w:rPr>
          <w:rFonts w:ascii="Times New Roman" w:eastAsia="Times New Roman" w:hAnsi="Times New Roman"/>
          <w:color w:val="000000"/>
          <w:sz w:val="24"/>
          <w:lang w:eastAsia="ro-RO"/>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Default="0018495B" w:rsidP="004B7049">
      <w:pPr>
        <w:overflowPunct w:val="0"/>
        <w:autoSpaceDE w:val="0"/>
        <w:autoSpaceDN w:val="0"/>
        <w:adjustRightInd w:val="0"/>
        <w:spacing w:before="120" w:after="120" w:line="240" w:lineRule="auto"/>
        <w:textAlignment w:val="baseline"/>
        <w:rPr>
          <w:sz w:val="24"/>
        </w:rPr>
      </w:pPr>
    </w:p>
    <w:p w:rsidR="0018495B" w:rsidRPr="006703B8" w:rsidRDefault="0018495B" w:rsidP="0018495B">
      <w:pPr>
        <w:spacing w:after="0" w:line="259" w:lineRule="auto"/>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Formular GAL  E1.2L – FIȘA DE VERIFICARE A ELIGIBILITĂȚII PROIECTULUI</w:t>
      </w:r>
    </w:p>
    <w:p w:rsidR="00785632" w:rsidRDefault="00785632" w:rsidP="00785632">
      <w:pPr>
        <w:overflowPunct w:val="0"/>
        <w:autoSpaceDE w:val="0"/>
        <w:autoSpaceDN w:val="0"/>
        <w:adjustRightInd w:val="0"/>
        <w:spacing w:after="0" w:line="240" w:lineRule="auto"/>
        <w:textAlignment w:val="baseline"/>
        <w:rPr>
          <w:rFonts w:asciiTheme="minorHAnsi" w:hAnsiTheme="minorHAnsi" w:cstheme="minorHAnsi"/>
          <w:b/>
          <w:i/>
          <w:sz w:val="28"/>
          <w:szCs w:val="28"/>
        </w:rPr>
      </w:pPr>
    </w:p>
    <w:p w:rsidR="00785632" w:rsidRPr="00785632" w:rsidRDefault="00785632" w:rsidP="00785632">
      <w:pPr>
        <w:overflowPunct w:val="0"/>
        <w:autoSpaceDE w:val="0"/>
        <w:autoSpaceDN w:val="0"/>
        <w:adjustRightInd w:val="0"/>
        <w:spacing w:after="0" w:line="240" w:lineRule="auto"/>
        <w:textAlignment w:val="baseline"/>
        <w:rPr>
          <w:rFonts w:asciiTheme="minorHAnsi" w:hAnsiTheme="minorHAnsi" w:cstheme="minorHAnsi"/>
          <w:b/>
          <w:i/>
          <w:sz w:val="28"/>
          <w:szCs w:val="28"/>
        </w:rPr>
      </w:pPr>
      <w:r w:rsidRPr="00785632">
        <w:rPr>
          <w:rFonts w:asciiTheme="minorHAnsi" w:hAnsiTheme="minorHAnsi" w:cstheme="minorHAnsi"/>
          <w:b/>
          <w:i/>
          <w:sz w:val="28"/>
          <w:szCs w:val="28"/>
        </w:rPr>
        <w:t>Măsurii M7/6B – „Creșterea capacității de asigurare a serviciilor sociale de calitate pentru persoanele aflate în dificultate”</w:t>
      </w:r>
    </w:p>
    <w:p w:rsidR="0018495B" w:rsidRDefault="0018495B" w:rsidP="004B7049">
      <w:pPr>
        <w:overflowPunct w:val="0"/>
        <w:autoSpaceDE w:val="0"/>
        <w:autoSpaceDN w:val="0"/>
        <w:adjustRightInd w:val="0"/>
        <w:spacing w:before="120" w:after="120" w:line="240" w:lineRule="auto"/>
        <w:textAlignment w:val="baseline"/>
        <w:rPr>
          <w:sz w:val="24"/>
        </w:rPr>
      </w:pPr>
    </w:p>
    <w:p w:rsidR="004B7049" w:rsidRPr="002D2CD1" w:rsidRDefault="004B7049" w:rsidP="004B7049">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4B7049" w:rsidRPr="002D2CD1" w:rsidRDefault="004B7049" w:rsidP="004B7049">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4B7049" w:rsidRPr="002D2CD1" w:rsidRDefault="004B7049" w:rsidP="004B7049">
      <w:pPr>
        <w:spacing w:before="120" w:after="120" w:line="240" w:lineRule="auto"/>
        <w:rPr>
          <w:i/>
          <w:kern w:val="32"/>
          <w:sz w:val="24"/>
        </w:rPr>
      </w:pPr>
      <w:r w:rsidRPr="002D2CD1">
        <w:rPr>
          <w:i/>
          <w:kern w:val="32"/>
          <w:sz w:val="24"/>
        </w:rPr>
        <w:t>*se va prelua din Fișa de verificare a încadrării proiectului E 1.2.1L</w:t>
      </w:r>
    </w:p>
    <w:p w:rsidR="004B7049" w:rsidRPr="002D2CD1" w:rsidRDefault="004B7049" w:rsidP="004B7049">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4B7049" w:rsidRPr="002D2CD1" w:rsidRDefault="004B7049" w:rsidP="004B7049">
      <w:pPr>
        <w:overflowPunct w:val="0"/>
        <w:autoSpaceDE w:val="0"/>
        <w:autoSpaceDN w:val="0"/>
        <w:adjustRightInd w:val="0"/>
        <w:spacing w:after="0" w:line="240" w:lineRule="auto"/>
        <w:textAlignment w:val="baseline"/>
        <w:rPr>
          <w:i/>
          <w:sz w:val="24"/>
        </w:rPr>
      </w:pPr>
      <w:r w:rsidRPr="002D2CD1">
        <w:rPr>
          <w:rFonts w:eastAsia="Times New Roman" w:cs="Calibri"/>
          <w:bCs/>
          <w:sz w:val="24"/>
          <w:szCs w:val="24"/>
          <w:lang w:eastAsia="fr-FR"/>
        </w:rPr>
        <w:t>Structura</w:t>
      </w:r>
      <w:r w:rsidRPr="002D2CD1">
        <w:rPr>
          <w:sz w:val="24"/>
        </w:rPr>
        <w:t xml:space="preserve"> responsabilă de verificarea proiectului: ..............</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 xml:space="preserve">Data </w:t>
      </w:r>
      <w:r w:rsidRPr="002D2CD1">
        <w:rPr>
          <w:rFonts w:eastAsia="Times New Roman" w:cs="Calibri"/>
          <w:bCs/>
          <w:sz w:val="24"/>
          <w:szCs w:val="24"/>
          <w:lang w:eastAsia="fr-FR"/>
        </w:rPr>
        <w:t>transmiterii</w:t>
      </w:r>
      <w:r w:rsidRPr="002D2CD1">
        <w:rPr>
          <w:sz w:val="24"/>
        </w:rPr>
        <w:t xml:space="preserve"> proiectului de către SLIN-OJFIR la structura responsabilă:..............</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4B7049" w:rsidRPr="00B44C5D" w:rsidRDefault="004B7049" w:rsidP="004B7049">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4B7049" w:rsidRPr="002D2CD1" w:rsidRDefault="004B7049" w:rsidP="004B7049">
      <w:pPr>
        <w:overflowPunct w:val="0"/>
        <w:autoSpaceDE w:val="0"/>
        <w:autoSpaceDN w:val="0"/>
        <w:adjustRightInd w:val="0"/>
        <w:spacing w:after="0" w:line="240" w:lineRule="auto"/>
        <w:textAlignment w:val="baseline"/>
        <w:rPr>
          <w:i/>
          <w:sz w:val="24"/>
          <w:u w:val="single"/>
        </w:rPr>
      </w:pPr>
    </w:p>
    <w:p w:rsidR="004B7049" w:rsidRPr="002D2CD1" w:rsidRDefault="004B7049" w:rsidP="004B7049">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4B7049" w:rsidRPr="002D2CD1" w:rsidRDefault="004B7049" w:rsidP="004B7049">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4B7049" w:rsidRPr="002D2CD1" w:rsidRDefault="004B7049" w:rsidP="004B7049">
      <w:pPr>
        <w:spacing w:after="0" w:line="240" w:lineRule="auto"/>
        <w:rPr>
          <w:sz w:val="24"/>
        </w:rPr>
      </w:pPr>
      <w:r w:rsidRPr="002D2CD1">
        <w:rPr>
          <w:sz w:val="24"/>
        </w:rPr>
        <w:t>Funcţie reprezentant legal:___________________________________________________</w:t>
      </w:r>
    </w:p>
    <w:p w:rsidR="004B7049" w:rsidRDefault="004B7049" w:rsidP="004B7049">
      <w:pPr>
        <w:spacing w:after="0" w:line="240" w:lineRule="auto"/>
        <w:rPr>
          <w:sz w:val="24"/>
        </w:rPr>
      </w:pPr>
    </w:p>
    <w:p w:rsidR="004B7049" w:rsidRPr="002D2CD1" w:rsidRDefault="004B7049" w:rsidP="004B7049">
      <w:pPr>
        <w:spacing w:after="0" w:line="240" w:lineRule="auto"/>
        <w:rPr>
          <w:sz w:val="24"/>
        </w:rPr>
      </w:pPr>
    </w:p>
    <w:p w:rsidR="004B7049" w:rsidRPr="002D2CD1" w:rsidRDefault="004B7049" w:rsidP="004B7049">
      <w:pPr>
        <w:overflowPunct w:val="0"/>
        <w:autoSpaceDE w:val="0"/>
        <w:autoSpaceDN w:val="0"/>
        <w:adjustRightInd w:val="0"/>
        <w:spacing w:before="120" w:after="120" w:line="240" w:lineRule="auto"/>
        <w:textAlignment w:val="baseline"/>
        <w:rPr>
          <w:b/>
          <w:i/>
          <w:sz w:val="24"/>
        </w:rPr>
      </w:pPr>
      <w:r w:rsidRPr="002D2CD1">
        <w:rPr>
          <w:b/>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4B7049" w:rsidRPr="006723F4" w:rsidTr="00060B23">
        <w:trPr>
          <w:trHeight w:val="247"/>
        </w:trPr>
        <w:tc>
          <w:tcPr>
            <w:tcW w:w="7013" w:type="dxa"/>
            <w:tcBorders>
              <w:top w:val="single" w:sz="4" w:space="0" w:color="auto"/>
              <w:left w:val="single" w:sz="4" w:space="0" w:color="auto"/>
              <w:bottom w:val="single" w:sz="4" w:space="0" w:color="auto"/>
              <w:right w:val="single" w:sz="4" w:space="0" w:color="auto"/>
            </w:tcBorders>
          </w:tcPr>
          <w:p w:rsidR="004B7049" w:rsidRPr="006723F4" w:rsidRDefault="004B7049" w:rsidP="0018495B">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4B7049" w:rsidRPr="006723F4"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4B7049" w:rsidRPr="006723F4"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B7049" w:rsidRPr="006723F4"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060B23">
        <w:trPr>
          <w:trHeight w:val="247"/>
        </w:trPr>
        <w:tc>
          <w:tcPr>
            <w:tcW w:w="7013" w:type="dxa"/>
            <w:tcBorders>
              <w:top w:val="single" w:sz="4" w:space="0" w:color="auto"/>
              <w:left w:val="single" w:sz="4" w:space="0" w:color="auto"/>
              <w:bottom w:val="single" w:sz="4" w:space="0" w:color="auto"/>
              <w:right w:val="single" w:sz="4" w:space="0" w:color="auto"/>
            </w:tcBorders>
          </w:tcPr>
          <w:p w:rsidR="004B7049" w:rsidRPr="006723F4" w:rsidRDefault="004B7049" w:rsidP="0018495B">
            <w:pPr>
              <w:overflowPunct w:val="0"/>
              <w:autoSpaceDE w:val="0"/>
              <w:autoSpaceDN w:val="0"/>
              <w:adjustRightInd w:val="0"/>
              <w:spacing w:before="120" w:after="120" w:line="240" w:lineRule="auto"/>
              <w:textAlignment w:val="baseline"/>
              <w:rPr>
                <w:sz w:val="24"/>
              </w:rPr>
            </w:pPr>
            <w:r w:rsidRPr="00741FE3">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4B7049" w:rsidRPr="006723F4"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DA</w:t>
            </w:r>
          </w:p>
        </w:tc>
        <w:tc>
          <w:tcPr>
            <w:tcW w:w="797" w:type="dxa"/>
            <w:tcBorders>
              <w:top w:val="single" w:sz="4" w:space="0" w:color="auto"/>
              <w:left w:val="single" w:sz="4" w:space="0" w:color="auto"/>
              <w:bottom w:val="single" w:sz="4" w:space="0" w:color="auto"/>
              <w:right w:val="single" w:sz="4" w:space="0" w:color="auto"/>
            </w:tcBorders>
            <w:vAlign w:val="center"/>
          </w:tcPr>
          <w:p w:rsidR="004B7049" w:rsidRPr="006723F4"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B7049" w:rsidRPr="006723F4" w:rsidRDefault="004B7049" w:rsidP="0018495B">
            <w:pPr>
              <w:overflowPunct w:val="0"/>
              <w:autoSpaceDE w:val="0"/>
              <w:autoSpaceDN w:val="0"/>
              <w:adjustRightInd w:val="0"/>
              <w:spacing w:before="120" w:after="120" w:line="240" w:lineRule="auto"/>
              <w:jc w:val="center"/>
              <w:textAlignment w:val="baseline"/>
              <w:rPr>
                <w:sz w:val="24"/>
              </w:rPr>
            </w:pPr>
            <w:r>
              <w:rPr>
                <w:sz w:val="24"/>
              </w:rPr>
              <w:t>NU ESTE CAZUL</w:t>
            </w:r>
          </w:p>
        </w:tc>
      </w:tr>
      <w:tr w:rsidR="004B7049" w:rsidRPr="006723F4" w:rsidTr="00060B23">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1</w:t>
            </w:r>
            <w:r w:rsidRPr="002D2CD1">
              <w:rPr>
                <w:sz w:val="24"/>
              </w:rPr>
              <w:t>.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jc w:val="both"/>
              <w:textAlignment w:val="baseline"/>
              <w:rPr>
                <w:sz w:val="24"/>
              </w:rPr>
            </w:pPr>
            <w:r>
              <w:rPr>
                <w:sz w:val="24"/>
              </w:rPr>
              <w:t>2</w:t>
            </w:r>
            <w:r w:rsidRPr="002D2CD1">
              <w:rPr>
                <w:sz w:val="24"/>
              </w:rPr>
              <w:t>.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jc w:val="both"/>
              <w:textAlignment w:val="baseline"/>
              <w:rPr>
                <w:sz w:val="24"/>
              </w:rPr>
            </w:pPr>
            <w:r>
              <w:rPr>
                <w:sz w:val="24"/>
              </w:rPr>
              <w:t>3</w:t>
            </w:r>
            <w:r w:rsidRPr="002D2CD1">
              <w:rPr>
                <w:sz w:val="24"/>
              </w:rPr>
              <w:t xml:space="preserve">. </w:t>
            </w:r>
            <w:r w:rsidRPr="002D2CD1">
              <w:rPr>
                <w:spacing w:val="-4"/>
                <w:sz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jc w:val="both"/>
              <w:textAlignment w:val="baseline"/>
              <w:rPr>
                <w:sz w:val="24"/>
              </w:rPr>
            </w:pPr>
            <w:r>
              <w:rPr>
                <w:sz w:val="24"/>
              </w:rPr>
              <w:t>4</w:t>
            </w:r>
            <w:r w:rsidRPr="002D2CD1">
              <w:rPr>
                <w:sz w:val="24"/>
              </w:rPr>
              <w:t>. Solicitantul respectă prevederile art. 6</w:t>
            </w:r>
            <w:r w:rsidRPr="002D2CD1">
              <w:rPr>
                <w:sz w:val="24"/>
                <w:vertAlign w:val="superscript"/>
              </w:rPr>
              <w:t>1</w:t>
            </w:r>
            <w:r w:rsidRPr="002D2CD1">
              <w:rPr>
                <w:sz w:val="24"/>
              </w:rPr>
              <w:t xml:space="preserve">, din H.G. Nr.226/2015 privind stabilirea cadrului general de implementare a măsurilor programului naţional de dezvoltare rurală cofinanţate din Fondul </w:t>
            </w:r>
            <w:r w:rsidRPr="002D2CD1">
              <w:rPr>
                <w:sz w:val="24"/>
              </w:rPr>
              <w:lastRenderedPageBreak/>
              <w:t>European Agricol pentru Dezvoltare Rurală şi de la bugetul de stat cu modificarile si completarile ulterioare?</w:t>
            </w:r>
          </w:p>
          <w:p w:rsidR="004B7049" w:rsidRPr="002D2CD1" w:rsidRDefault="004B7049" w:rsidP="0018495B">
            <w:pPr>
              <w:overflowPunct w:val="0"/>
              <w:autoSpaceDE w:val="0"/>
              <w:autoSpaceDN w:val="0"/>
              <w:adjustRightInd w:val="0"/>
              <w:spacing w:before="120" w:after="120" w:line="240" w:lineRule="auto"/>
              <w:jc w:val="both"/>
              <w:textAlignment w:val="baseline"/>
              <w:rPr>
                <w:i/>
                <w:sz w:val="24"/>
              </w:rPr>
            </w:pPr>
            <w:r w:rsidRPr="002D2CD1">
              <w:rPr>
                <w:i/>
                <w:sz w:val="24"/>
              </w:rPr>
              <w:t>(solicitantul care se încadrează în prevederile art. 6</w:t>
            </w:r>
            <w:r w:rsidRPr="002D2CD1">
              <w:rPr>
                <w:i/>
                <w:sz w:val="24"/>
                <w:vertAlign w:val="superscript"/>
              </w:rPr>
              <w:t>1</w:t>
            </w:r>
            <w:r w:rsidRPr="002D2CD1">
              <w:rPr>
                <w:i/>
                <w:sz w:val="24"/>
              </w:rPr>
              <w:t xml:space="preserve"> poate depune/ redepune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lastRenderedPageBreak/>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Pr>
                <w:sz w:val="24"/>
              </w:rPr>
              <w:t>5</w:t>
            </w:r>
            <w:r w:rsidRPr="002D2CD1">
              <w:rPr>
                <w:sz w:val="24"/>
              </w:rPr>
              <w:t>.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p>
        </w:tc>
      </w:tr>
      <w:tr w:rsidR="004B7049" w:rsidRPr="006723F4" w:rsidTr="0018495B">
        <w:trPr>
          <w:trHeight w:val="74"/>
        </w:trPr>
        <w:tc>
          <w:tcPr>
            <w:tcW w:w="9242" w:type="dxa"/>
            <w:gridSpan w:val="4"/>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textAlignment w:val="baseline"/>
              <w:rPr>
                <w:b/>
                <w:i/>
                <w:sz w:val="24"/>
              </w:rPr>
            </w:pPr>
            <w:r w:rsidRPr="002D2CD1">
              <w:rPr>
                <w:b/>
                <w:i/>
                <w:sz w:val="24"/>
              </w:rPr>
              <w:t>Secțiune aplicabilă doar beneficiarilor persoane juridice de drept privat cu scop patrimonial</w:t>
            </w: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6</w:t>
            </w:r>
            <w:r w:rsidRPr="002D2CD1">
              <w:rPr>
                <w:sz w:val="24"/>
              </w:rPr>
              <w:t>. Solicitantul se încadrează în categoria întreprinderilor aflate în dificultate, așa cum acestea sunt definite în Regulamantul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4B7049" w:rsidRPr="006723F4" w:rsidTr="00060B23">
        <w:trPr>
          <w:trHeight w:val="530"/>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Pr>
                <w:sz w:val="24"/>
              </w:rPr>
              <w:t>7</w:t>
            </w:r>
            <w:r w:rsidRPr="002D2CD1">
              <w:rPr>
                <w:sz w:val="24"/>
              </w:rPr>
              <w:t>. Solicitantul respectă regula  privind cumulul ajutoarelor de stat?</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5D6818"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5D6818">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4B7049" w:rsidRPr="006723F4" w:rsidTr="0018495B">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u w:val="single"/>
              </w:rPr>
            </w:pPr>
            <w:r w:rsidRPr="002D2CD1">
              <w:rPr>
                <w:b/>
                <w:sz w:val="24"/>
              </w:rPr>
              <w:t>B.Verificarea condițiilor de eligibilitate ale proiectului</w:t>
            </w:r>
          </w:p>
        </w:tc>
      </w:tr>
      <w:tr w:rsidR="004B7049" w:rsidRPr="006723F4" w:rsidTr="00060B23">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B7049" w:rsidRPr="002D2CD1" w:rsidRDefault="004B7049" w:rsidP="0018495B">
            <w:pPr>
              <w:overflowPunct w:val="0"/>
              <w:autoSpaceDE w:val="0"/>
              <w:autoSpaceDN w:val="0"/>
              <w:adjustRightInd w:val="0"/>
              <w:spacing w:before="120" w:after="120" w:line="240" w:lineRule="auto"/>
              <w:textAlignment w:val="baseline"/>
              <w:rPr>
                <w:b/>
                <w:sz w:val="24"/>
              </w:rPr>
            </w:pPr>
          </w:p>
        </w:tc>
      </w:tr>
      <w:tr w:rsidR="004B7049" w:rsidRPr="006723F4" w:rsidTr="00060B23">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B7049" w:rsidRPr="002D2CD1" w:rsidRDefault="004B7049" w:rsidP="0018495B">
            <w:pPr>
              <w:overflowPunct w:val="0"/>
              <w:autoSpaceDE w:val="0"/>
              <w:autoSpaceDN w:val="0"/>
              <w:adjustRightInd w:val="0"/>
              <w:spacing w:before="120" w:after="120" w:line="240" w:lineRule="auto"/>
              <w:textAlignment w:val="baseline"/>
              <w:rPr>
                <w:b/>
                <w:sz w:val="24"/>
              </w:rPr>
            </w:pPr>
          </w:p>
        </w:tc>
      </w:tr>
      <w:tr w:rsidR="004B7049" w:rsidRPr="006723F4" w:rsidTr="00060B23">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EG3 Solicitantul trebuie să se angajeze că va asigura mentenanța investiției pe o perioadă de minimum 5 ani de la data ultimei plaţi</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B7049" w:rsidRPr="002D2CD1" w:rsidRDefault="004B7049" w:rsidP="0018495B">
            <w:pPr>
              <w:overflowPunct w:val="0"/>
              <w:autoSpaceDE w:val="0"/>
              <w:autoSpaceDN w:val="0"/>
              <w:adjustRightInd w:val="0"/>
              <w:spacing w:before="120" w:after="120" w:line="240" w:lineRule="auto"/>
              <w:textAlignment w:val="baseline"/>
              <w:rPr>
                <w:b/>
                <w:sz w:val="24"/>
              </w:rPr>
            </w:pPr>
          </w:p>
        </w:tc>
      </w:tr>
      <w:tr w:rsidR="004B7049" w:rsidRPr="006723F4" w:rsidTr="00060B23">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jc w:val="both"/>
              <w:textAlignment w:val="baseline"/>
              <w:rPr>
                <w:sz w:val="24"/>
              </w:rPr>
            </w:pPr>
            <w:r w:rsidRPr="002D2CD1">
              <w:rPr>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B7049" w:rsidRPr="002D2CD1" w:rsidRDefault="004B7049" w:rsidP="0018495B">
            <w:pPr>
              <w:overflowPunct w:val="0"/>
              <w:autoSpaceDE w:val="0"/>
              <w:autoSpaceDN w:val="0"/>
              <w:adjustRightInd w:val="0"/>
              <w:spacing w:before="120" w:after="120" w:line="240" w:lineRule="auto"/>
              <w:textAlignment w:val="baseline"/>
              <w:rPr>
                <w:sz w:val="24"/>
              </w:rPr>
            </w:pPr>
          </w:p>
        </w:tc>
      </w:tr>
      <w:tr w:rsidR="004B7049" w:rsidRPr="006723F4" w:rsidTr="0018495B">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b/>
                <w:i/>
                <w:sz w:val="24"/>
              </w:rPr>
              <w:t>Secțiuni specifice</w:t>
            </w:r>
          </w:p>
        </w:tc>
      </w:tr>
      <w:tr w:rsidR="004B7049" w:rsidRPr="006723F4" w:rsidTr="00060B23">
        <w:trPr>
          <w:trHeight w:val="375"/>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EG5 Investiția trebuie să respecte Planul Urbanistic General în vigoare </w:t>
            </w:r>
          </w:p>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(doar pentru proiectele care prevăd investiții </w:t>
            </w:r>
            <w:r>
              <w:rPr>
                <w:i/>
                <w:sz w:val="24"/>
              </w:rPr>
              <w:t>pentru care se prezintă certificatul de urbanism</w:t>
            </w:r>
            <w:r w:rsidRPr="002D2CD1">
              <w:rPr>
                <w:i/>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4B7049" w:rsidRPr="006723F4" w:rsidTr="00060B23">
        <w:trPr>
          <w:trHeight w:val="295"/>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060B23"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EG6</w:t>
            </w:r>
            <w:r w:rsidR="004B7049" w:rsidRPr="002D2CD1">
              <w:rPr>
                <w:sz w:val="24"/>
              </w:rPr>
              <w:t xml:space="preserve"> Solicitantul investiţiilor trebuie să facă dovada proprietății terenului/ administrării în cazul domeniului public al statului</w:t>
            </w:r>
          </w:p>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4B7049" w:rsidRPr="006723F4" w:rsidTr="00060B23">
        <w:trPr>
          <w:trHeight w:val="295"/>
        </w:trPr>
        <w:tc>
          <w:tcPr>
            <w:tcW w:w="7013" w:type="dxa"/>
            <w:tcBorders>
              <w:top w:val="single" w:sz="4" w:space="0" w:color="auto"/>
              <w:left w:val="single" w:sz="4" w:space="0" w:color="auto"/>
              <w:bottom w:val="single" w:sz="4" w:space="0" w:color="auto"/>
              <w:right w:val="single" w:sz="4" w:space="0" w:color="auto"/>
            </w:tcBorders>
            <w:hideMark/>
          </w:tcPr>
          <w:p w:rsidR="004B7049" w:rsidRPr="002D2CD1" w:rsidRDefault="00060B23"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EG7</w:t>
            </w:r>
            <w:r w:rsidR="004B7049" w:rsidRPr="002D2CD1">
              <w:rPr>
                <w:sz w:val="24"/>
              </w:rPr>
              <w:t xml:space="preserve"> Investiția va fi precedată de o evaluare a impactului preconizat asupra mediului dacă aceasta poate avea efecte negative asupra mediului, în conformitate cu legislația în vigoare, menționată în cap. 8.1 din PNDR 2014-2020.</w:t>
            </w:r>
          </w:p>
          <w:p w:rsidR="004B7049" w:rsidRPr="002D2CD1" w:rsidRDefault="004B7049" w:rsidP="0018495B">
            <w:pPr>
              <w:pBdr>
                <w:left w:val="single" w:sz="8" w:space="0" w:color="auto"/>
              </w:pBd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B7049" w:rsidRPr="002D2CD1" w:rsidRDefault="004B7049" w:rsidP="0018495B">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4B7049" w:rsidRPr="006723F4" w:rsidTr="0018495B">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4B7049" w:rsidRPr="00552D49" w:rsidRDefault="004B7049" w:rsidP="0018495B">
            <w:pPr>
              <w:pBdr>
                <w:left w:val="single" w:sz="8" w:space="0" w:color="auto"/>
              </w:pBdr>
              <w:overflowPunct w:val="0"/>
              <w:autoSpaceDE w:val="0"/>
              <w:autoSpaceDN w:val="0"/>
              <w:adjustRightInd w:val="0"/>
              <w:spacing w:before="120" w:after="120" w:line="240" w:lineRule="auto"/>
              <w:textAlignment w:val="baseline"/>
              <w:rPr>
                <w:b/>
                <w:i/>
                <w:sz w:val="24"/>
              </w:rPr>
            </w:pPr>
            <w:r>
              <w:rPr>
                <w:b/>
                <w:i/>
                <w:sz w:val="24"/>
              </w:rPr>
              <w:t xml:space="preserve"> Verificarea c</w:t>
            </w:r>
            <w:r w:rsidRPr="00552D49">
              <w:rPr>
                <w:b/>
                <w:i/>
                <w:sz w:val="24"/>
              </w:rPr>
              <w:t>riterii</w:t>
            </w:r>
            <w:r>
              <w:rPr>
                <w:b/>
                <w:i/>
                <w:sz w:val="24"/>
              </w:rPr>
              <w:t>lor</w:t>
            </w:r>
            <w:r w:rsidRPr="00552D49">
              <w:rPr>
                <w:b/>
                <w:i/>
                <w:sz w:val="24"/>
              </w:rPr>
              <w:t xml:space="preserve"> de eligibilitate suplimentare stabilite de </w:t>
            </w:r>
            <w:r>
              <w:rPr>
                <w:b/>
                <w:i/>
                <w:sz w:val="24"/>
              </w:rPr>
              <w:t xml:space="preserve">către </w:t>
            </w:r>
            <w:r w:rsidRPr="00552D49">
              <w:rPr>
                <w:b/>
                <w:i/>
                <w:sz w:val="24"/>
              </w:rPr>
              <w:t>GAL</w:t>
            </w:r>
          </w:p>
        </w:tc>
      </w:tr>
      <w:tr w:rsidR="004B7049" w:rsidRPr="006723F4" w:rsidTr="00060B23">
        <w:trPr>
          <w:trHeight w:val="585"/>
        </w:trPr>
        <w:tc>
          <w:tcPr>
            <w:tcW w:w="7013" w:type="dxa"/>
            <w:tcBorders>
              <w:top w:val="single" w:sz="4" w:space="0" w:color="auto"/>
              <w:left w:val="single" w:sz="4" w:space="0" w:color="auto"/>
              <w:bottom w:val="single" w:sz="4" w:space="0" w:color="auto"/>
              <w:right w:val="single" w:sz="4" w:space="0" w:color="auto"/>
            </w:tcBorders>
          </w:tcPr>
          <w:p w:rsidR="004B7049" w:rsidRPr="002D2CD1" w:rsidRDefault="00060B23" w:rsidP="0018495B">
            <w:pPr>
              <w:pBdr>
                <w:left w:val="single" w:sz="8" w:space="0" w:color="auto"/>
              </w:pBdr>
              <w:overflowPunct w:val="0"/>
              <w:autoSpaceDE w:val="0"/>
              <w:autoSpaceDN w:val="0"/>
              <w:adjustRightInd w:val="0"/>
              <w:spacing w:before="120" w:after="120" w:line="240" w:lineRule="auto"/>
              <w:jc w:val="both"/>
              <w:textAlignment w:val="baseline"/>
              <w:rPr>
                <w:sz w:val="24"/>
              </w:rPr>
            </w:pPr>
            <w:r w:rsidRPr="00060B23">
              <w:rPr>
                <w:sz w:val="24"/>
              </w:rPr>
              <w:lastRenderedPageBreak/>
              <w:t>EG8 Localizarea proiectului pentru care se solicită finanțare trebuie să fie în teritoriul GAL Bucovina de munte</w:t>
            </w:r>
          </w:p>
        </w:tc>
        <w:tc>
          <w:tcPr>
            <w:tcW w:w="580"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4B7049" w:rsidRPr="006723F4" w:rsidTr="00060B23">
        <w:trPr>
          <w:trHeight w:val="585"/>
        </w:trPr>
        <w:tc>
          <w:tcPr>
            <w:tcW w:w="7013" w:type="dxa"/>
            <w:tcBorders>
              <w:top w:val="single" w:sz="4" w:space="0" w:color="auto"/>
              <w:left w:val="single" w:sz="4" w:space="0" w:color="auto"/>
              <w:bottom w:val="single" w:sz="4" w:space="0" w:color="auto"/>
              <w:right w:val="single" w:sz="4" w:space="0" w:color="auto"/>
            </w:tcBorders>
          </w:tcPr>
          <w:p w:rsidR="004B7049" w:rsidRPr="002D2CD1" w:rsidRDefault="00060B23" w:rsidP="00060B23">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 9 Solicitantul trebuie sa fie acreditat ca furnizor de servicii sociale</w:t>
            </w:r>
          </w:p>
        </w:tc>
        <w:tc>
          <w:tcPr>
            <w:tcW w:w="580"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B7049" w:rsidRPr="002D2CD1" w:rsidRDefault="004B7049" w:rsidP="0018495B">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bl>
    <w:p w:rsidR="004B7049" w:rsidRPr="002D2CD1" w:rsidRDefault="004B7049" w:rsidP="004B7049">
      <w:pPr>
        <w:pStyle w:val="Corptext3"/>
        <w:spacing w:before="120"/>
        <w:jc w:val="both"/>
        <w:rPr>
          <w:rFonts w:ascii="Calibri" w:hAnsi="Calibri"/>
          <w:sz w:val="24"/>
          <w:u w:val="single"/>
        </w:rPr>
      </w:pPr>
      <w:r w:rsidRPr="002D2CD1">
        <w:rPr>
          <w:rFonts w:ascii="Calibri" w:hAnsi="Calibri"/>
          <w:sz w:val="24"/>
          <w:u w:val="single"/>
        </w:rPr>
        <w:t xml:space="preserve">Atenție! </w:t>
      </w:r>
    </w:p>
    <w:p w:rsidR="004B7049" w:rsidRDefault="004B7049" w:rsidP="004B7049">
      <w:pPr>
        <w:pStyle w:val="Corptext3"/>
        <w:spacing w:before="120"/>
        <w:jc w:val="both"/>
        <w:rPr>
          <w:rFonts w:ascii="Calibri" w:hAnsi="Calibri" w:cs="Calibri"/>
          <w:i/>
          <w:sz w:val="24"/>
          <w:szCs w:val="24"/>
        </w:rPr>
      </w:pPr>
      <w:r w:rsidRPr="002D2CD1">
        <w:rPr>
          <w:rFonts w:ascii="Calibri" w:hAnsi="Calibri" w:cs="Calibri"/>
          <w:i/>
          <w:sz w:val="24"/>
          <w:szCs w:val="24"/>
        </w:rPr>
        <w:t>Se</w:t>
      </w:r>
      <w:r w:rsidRPr="002D2CD1">
        <w:rPr>
          <w:rFonts w:ascii="Calibri" w:eastAsia="Calibri" w:hAnsi="Calibri"/>
          <w:i/>
          <w:sz w:val="24"/>
        </w:rPr>
        <w:t xml:space="preserve"> va prelua matricea de verificare a Bugetului indicativ și a Planului Financiar</w:t>
      </w:r>
      <w:r w:rsidRPr="002D2CD1">
        <w:rPr>
          <w:rFonts w:ascii="Calibri" w:hAnsi="Calibri"/>
          <w:i/>
          <w:sz w:val="24"/>
        </w:rPr>
        <w:t xml:space="preserve"> din formularul aferent sub-măsurii din PNDR cu investiții similare, în vigoare la momentul </w:t>
      </w:r>
      <w:r>
        <w:rPr>
          <w:rFonts w:ascii="Calibri" w:hAnsi="Calibri"/>
          <w:i/>
          <w:sz w:val="24"/>
        </w:rPr>
        <w:t>realizării verificării</w:t>
      </w:r>
      <w:r w:rsidRPr="002D2CD1">
        <w:rPr>
          <w:rFonts w:ascii="Calibri" w:hAnsi="Calibri" w:cs="Calibri"/>
          <w:i/>
          <w:sz w:val="24"/>
          <w:szCs w:val="24"/>
        </w:rPr>
        <w:t>.</w:t>
      </w:r>
    </w:p>
    <w:p w:rsidR="00281488" w:rsidRPr="002D2CD1" w:rsidRDefault="00281488" w:rsidP="004B7049">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81488" w:rsidRPr="00281488" w:rsidRDefault="00281488" w:rsidP="00281488">
            <w:pPr>
              <w:overflowPunct w:val="0"/>
              <w:autoSpaceDE w:val="0"/>
              <w:autoSpaceDN w:val="0"/>
              <w:adjustRightInd w:val="0"/>
              <w:spacing w:before="120" w:after="120" w:line="240" w:lineRule="auto"/>
              <w:textAlignment w:val="baseline"/>
              <w:rPr>
                <w:b/>
                <w:sz w:val="24"/>
              </w:rPr>
            </w:pPr>
            <w:r w:rsidRPr="00281488">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b/>
                <w:sz w:val="24"/>
              </w:rPr>
              <w:t>Nu este cazul</w:t>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spacing w:before="120" w:after="120" w:line="240" w:lineRule="auto"/>
              <w:jc w:val="both"/>
              <w:rPr>
                <w:sz w:val="24"/>
              </w:rPr>
            </w:pPr>
            <w:r w:rsidRPr="00281488">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281488" w:rsidRPr="00281488" w:rsidRDefault="00281488" w:rsidP="00281488">
            <w:pPr>
              <w:spacing w:before="120" w:after="120" w:line="240" w:lineRule="auto"/>
              <w:jc w:val="both"/>
              <w:rPr>
                <w:b/>
                <w:i/>
                <w:sz w:val="24"/>
              </w:rPr>
            </w:pPr>
            <w:r w:rsidRPr="00281488">
              <w:rPr>
                <w:b/>
                <w:i/>
                <w:sz w:val="24"/>
              </w:rPr>
              <w:t>Da cu diferenţe*</w:t>
            </w:r>
          </w:p>
          <w:p w:rsidR="00281488" w:rsidRPr="00281488" w:rsidRDefault="00281488" w:rsidP="00281488">
            <w:pPr>
              <w:spacing w:before="120" w:after="120" w:line="240" w:lineRule="auto"/>
              <w:jc w:val="both"/>
              <w:rPr>
                <w:b/>
                <w:sz w:val="24"/>
              </w:rPr>
            </w:pPr>
            <w:r w:rsidRPr="00281488">
              <w:rPr>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81488" w:rsidRPr="00281488" w:rsidRDefault="00281488" w:rsidP="00281488">
            <w:pPr>
              <w:overflowPunct w:val="0"/>
              <w:autoSpaceDE w:val="0"/>
              <w:autoSpaceDN w:val="0"/>
              <w:adjustRightInd w:val="0"/>
              <w:spacing w:before="120" w:after="120" w:line="240" w:lineRule="auto"/>
              <w:jc w:val="center"/>
              <w:textAlignment w:val="baseline"/>
              <w:rPr>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b/>
                <w:sz w:val="24"/>
              </w:rPr>
            </w:pPr>
            <w:r w:rsidRPr="00281488">
              <w:rPr>
                <w:b/>
                <w:sz w:val="24"/>
              </w:rPr>
              <w:t>2.</w:t>
            </w:r>
            <w:r w:rsidRPr="00281488">
              <w:rPr>
                <w:sz w:val="24"/>
              </w:rPr>
              <w:t xml:space="preserve"> Verificarea corectitudinii ratei de schimb. Rata de conversie între Euro şi moneda naţională pentru România este cea publicată de Banca Central Europeană pe Internet la adresa : </w:t>
            </w:r>
            <w:hyperlink r:id="rId7" w:history="1">
              <w:r w:rsidRPr="00281488">
                <w:rPr>
                  <w:color w:val="0000FF"/>
                  <w:sz w:val="24"/>
                  <w:u w:val="single"/>
                </w:rPr>
                <w:t>http://www.ecb.int/index.html</w:t>
              </w:r>
            </w:hyperlink>
            <w:r w:rsidRPr="00281488">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81488" w:rsidRPr="00281488" w:rsidRDefault="00281488" w:rsidP="00281488">
            <w:pPr>
              <w:overflowPunct w:val="0"/>
              <w:autoSpaceDE w:val="0"/>
              <w:autoSpaceDN w:val="0"/>
              <w:adjustRightInd w:val="0"/>
              <w:spacing w:before="120" w:after="120" w:line="240" w:lineRule="auto"/>
              <w:textAlignment w:val="baseline"/>
              <w:rPr>
                <w:b/>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spacing w:val="-4"/>
                <w:sz w:val="24"/>
              </w:rPr>
            </w:pPr>
            <w:r w:rsidRPr="00281488">
              <w:rPr>
                <w:b/>
                <w:sz w:val="24"/>
              </w:rPr>
              <w:t>3.</w:t>
            </w:r>
            <w:r w:rsidRPr="00281488">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81488" w:rsidRPr="00281488" w:rsidRDefault="00281488" w:rsidP="00281488">
            <w:pPr>
              <w:overflowPunct w:val="0"/>
              <w:autoSpaceDE w:val="0"/>
              <w:autoSpaceDN w:val="0"/>
              <w:adjustRightInd w:val="0"/>
              <w:spacing w:before="120" w:after="120" w:line="240" w:lineRule="auto"/>
              <w:textAlignment w:val="baseline"/>
              <w:rPr>
                <w:b/>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spacing w:before="120" w:after="120" w:line="240" w:lineRule="auto"/>
              <w:rPr>
                <w:sz w:val="24"/>
              </w:rPr>
            </w:pPr>
            <w:r w:rsidRPr="00281488">
              <w:rPr>
                <w:b/>
                <w:sz w:val="24"/>
              </w:rPr>
              <w:t>4</w:t>
            </w:r>
            <w:r w:rsidRPr="00281488">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281488" w:rsidRPr="00281488" w:rsidRDefault="00281488" w:rsidP="00281488">
            <w:pPr>
              <w:pBdr>
                <w:left w:val="single" w:sz="8" w:space="0" w:color="auto"/>
              </w:pBdr>
              <w:spacing w:before="120" w:after="120" w:line="240" w:lineRule="auto"/>
              <w:rPr>
                <w:b/>
                <w:i/>
                <w:sz w:val="24"/>
              </w:rPr>
            </w:pPr>
            <w:r w:rsidRPr="00281488">
              <w:rPr>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spacing w:val="-4"/>
                <w:sz w:val="24"/>
              </w:rPr>
            </w:pPr>
            <w:r w:rsidRPr="00281488">
              <w:rPr>
                <w:b/>
                <w:sz w:val="24"/>
              </w:rPr>
              <w:t>5.</w:t>
            </w:r>
            <w:r w:rsidRPr="00281488">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spacing w:val="-4"/>
                <w:sz w:val="24"/>
              </w:rPr>
            </w:pPr>
            <w:r w:rsidRPr="00281488">
              <w:rPr>
                <w:b/>
                <w:sz w:val="24"/>
              </w:rPr>
              <w:t>6</w:t>
            </w:r>
            <w:r w:rsidRPr="00281488">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p>
        </w:tc>
      </w:tr>
      <w:tr w:rsidR="00281488" w:rsidRPr="00281488" w:rsidTr="0003603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textAlignment w:val="baseline"/>
              <w:rPr>
                <w:i/>
                <w:sz w:val="24"/>
              </w:rPr>
            </w:pPr>
            <w:r w:rsidRPr="00281488">
              <w:rPr>
                <w:b/>
                <w:sz w:val="24"/>
              </w:rPr>
              <w:t xml:space="preserve">D. Verificarea rezonabilităţii preţurilor </w:t>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b/>
                <w:sz w:val="24"/>
              </w:rPr>
            </w:pPr>
            <w:r w:rsidRPr="00281488">
              <w:rPr>
                <w:b/>
                <w:sz w:val="24"/>
              </w:rPr>
              <w:lastRenderedPageBreak/>
              <w:t>1</w:t>
            </w:r>
            <w:r w:rsidRPr="00281488">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b/>
                <w:sz w:val="24"/>
              </w:rPr>
            </w:pPr>
            <w:r w:rsidRPr="00281488">
              <w:rPr>
                <w:sz w:val="24"/>
              </w:rPr>
              <w:sym w:font="Wingdings" w:char="F06F"/>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jc w:val="both"/>
              <w:rPr>
                <w:b/>
                <w:sz w:val="24"/>
              </w:rPr>
            </w:pPr>
            <w:r w:rsidRPr="00281488">
              <w:rPr>
                <w:b/>
                <w:sz w:val="24"/>
              </w:rPr>
              <w:t>2</w:t>
            </w:r>
            <w:r w:rsidRPr="00281488">
              <w:rPr>
                <w:sz w:val="24"/>
                <w:lang w:val="pt-BR"/>
              </w:rPr>
              <w:t xml:space="preserve"> </w:t>
            </w:r>
            <w:r w:rsidRPr="00281488">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b/>
                <w:sz w:val="24"/>
              </w:rPr>
            </w:pPr>
            <w:r w:rsidRPr="00281488">
              <w:rPr>
                <w:sz w:val="24"/>
              </w:rPr>
              <w:sym w:font="Wingdings" w:char="F06F"/>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pBdr>
                <w:left w:val="single" w:sz="8" w:space="0" w:color="auto"/>
              </w:pBdr>
              <w:spacing w:before="120" w:after="120" w:line="240" w:lineRule="auto"/>
              <w:jc w:val="both"/>
              <w:rPr>
                <w:sz w:val="24"/>
              </w:rPr>
            </w:pPr>
            <w:r w:rsidRPr="00281488">
              <w:rPr>
                <w:b/>
                <w:sz w:val="24"/>
              </w:rPr>
              <w:t>3</w:t>
            </w:r>
            <w:r w:rsidRPr="00281488">
              <w:rPr>
                <w:sz w:val="24"/>
                <w:lang w:val="it-IT"/>
              </w:rPr>
              <w:t xml:space="preserve"> Dacă la pct. 4.1. răspunsul este </w:t>
            </w:r>
            <w:r w:rsidRPr="00281488">
              <w:rPr>
                <w:spacing w:val="-4"/>
                <w:sz w:val="24"/>
                <w:lang w:val="pt-BR"/>
              </w:rPr>
              <w:t>”DA”</w:t>
            </w:r>
            <w:r w:rsidRPr="00281488">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pBdr>
                <w:left w:val="single" w:sz="8" w:space="0" w:color="auto"/>
              </w:pBdr>
              <w:spacing w:before="120" w:after="120" w:line="240" w:lineRule="auto"/>
              <w:jc w:val="both"/>
              <w:rPr>
                <w:sz w:val="24"/>
              </w:rPr>
            </w:pPr>
            <w:r w:rsidRPr="00281488">
              <w:rPr>
                <w:b/>
                <w:sz w:val="24"/>
              </w:rPr>
              <w:t>4</w:t>
            </w:r>
            <w:r w:rsidRPr="00281488">
              <w:rPr>
                <w:sz w:val="24"/>
                <w:lang w:val="pt-BR"/>
              </w:rPr>
              <w:t xml:space="preserve"> </w:t>
            </w:r>
            <w:r w:rsidRPr="00281488">
              <w:rPr>
                <w:sz w:val="24"/>
              </w:rPr>
              <w:t>Pentru lucrări, există în Studiul de Fezabilitate/ Documentația de Avizare a Lucrărilor de Intervenții declaraţia proiectantului semnată şi ştampilată privind sursa de preţuri</w:t>
            </w:r>
            <w:r w:rsidRPr="00281488">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pBdr>
                <w:left w:val="single" w:sz="8" w:space="0" w:color="auto"/>
              </w:pBdr>
              <w:spacing w:before="120" w:after="120" w:line="240" w:lineRule="auto"/>
              <w:jc w:val="both"/>
              <w:rPr>
                <w:sz w:val="24"/>
              </w:rPr>
            </w:pPr>
            <w:r w:rsidRPr="00281488">
              <w:rPr>
                <w:b/>
                <w:sz w:val="24"/>
              </w:rPr>
              <w:t>5</w:t>
            </w:r>
            <w:r w:rsidRPr="00281488">
              <w:rPr>
                <w:sz w:val="24"/>
                <w:lang w:val="pt-BR"/>
              </w:rPr>
              <w:t xml:space="preserve"> </w:t>
            </w:r>
            <w:r w:rsidRPr="00281488">
              <w:rPr>
                <w:sz w:val="24"/>
                <w:lang w:val="it-IT"/>
              </w:rPr>
              <w:t xml:space="preserve">La fundamentarea costului investiţiei de bază s-a ţinut cont de </w:t>
            </w:r>
            <w:r w:rsidRPr="00281488">
              <w:rPr>
                <w:spacing w:val="-10"/>
                <w:sz w:val="24"/>
              </w:rPr>
              <w:t xml:space="preserve">standardul de cost stabilit prin HG nr.363/2010, cu modificările și completările ulterioare </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r>
      <w:tr w:rsidR="00281488" w:rsidRPr="00281488" w:rsidTr="0003603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textAlignment w:val="baseline"/>
              <w:rPr>
                <w:sz w:val="24"/>
              </w:rPr>
            </w:pPr>
            <w:r w:rsidRPr="00281488">
              <w:rPr>
                <w:b/>
                <w:sz w:val="24"/>
              </w:rPr>
              <w:t xml:space="preserve">E. Verificarea Planului Financiar </w:t>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spacing w:before="120" w:after="120" w:line="240" w:lineRule="auto"/>
              <w:rPr>
                <w:sz w:val="24"/>
              </w:rPr>
            </w:pPr>
            <w:r w:rsidRPr="00281488">
              <w:rPr>
                <w:b/>
                <w:sz w:val="24"/>
              </w:rPr>
              <w:t xml:space="preserve">1 </w:t>
            </w:r>
            <w:r w:rsidRPr="00281488">
              <w:rPr>
                <w:sz w:val="24"/>
              </w:rPr>
              <w:t>Planul financiar este corect completat şi respectă gradul de intervenţie publică stabilit de GAL prin fișa măsurii din SDL, fără a depăși:</w:t>
            </w:r>
          </w:p>
          <w:p w:rsidR="00281488" w:rsidRPr="00281488" w:rsidRDefault="00281488" w:rsidP="00281488">
            <w:pPr>
              <w:spacing w:before="120" w:after="120" w:line="240" w:lineRule="auto"/>
              <w:contextualSpacing/>
              <w:jc w:val="both"/>
              <w:rPr>
                <w:sz w:val="24"/>
              </w:rPr>
            </w:pPr>
            <w:r w:rsidRPr="00281488">
              <w:rPr>
                <w:sz w:val="24"/>
              </w:rPr>
              <w:t>•</w:t>
            </w:r>
            <w:r w:rsidRPr="00281488">
              <w:rPr>
                <w:sz w:val="24"/>
              </w:rPr>
              <w:tab/>
              <w:t>pentru operațiunile de utilitate publică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sz w:val="24"/>
              </w:rPr>
              <w:sym w:font="Wingdings" w:char="F06F"/>
            </w: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jc w:val="both"/>
              <w:rPr>
                <w:b/>
                <w:sz w:val="24"/>
              </w:rPr>
            </w:pPr>
            <w:r w:rsidRPr="00281488">
              <w:rPr>
                <w:b/>
                <w:sz w:val="24"/>
              </w:rPr>
              <w:t>2</w:t>
            </w:r>
            <w:r w:rsidRPr="00281488">
              <w:rPr>
                <w:sz w:val="24"/>
              </w:rPr>
              <w:t xml:space="preserve"> Proiectul se încadrează în plafonul maxim al sprijinului public nerambursabil stabilit de GAL prin fișa măsurii din SDL, fără a depăși valoarea maximă eligibilă nerambursabilă</w:t>
            </w:r>
            <w:r w:rsidRPr="00281488">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p>
        </w:tc>
      </w:tr>
      <w:tr w:rsidR="00281488" w:rsidRPr="00281488" w:rsidTr="0003603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spacing w:before="120" w:after="120" w:line="240" w:lineRule="auto"/>
              <w:rPr>
                <w:sz w:val="24"/>
              </w:rPr>
            </w:pPr>
            <w:r w:rsidRPr="00281488">
              <w:rPr>
                <w:b/>
                <w:sz w:val="24"/>
              </w:rPr>
              <w:t>3</w:t>
            </w:r>
            <w:r w:rsidRPr="00281488">
              <w:rPr>
                <w:sz w:val="24"/>
              </w:rPr>
              <w:t xml:space="preserve"> Avansul solicitat se încadrează într-un cuantum de până la 50% din valoarea totală a ajutorului  public nerambursabil?</w:t>
            </w:r>
          </w:p>
          <w:p w:rsidR="00281488" w:rsidRPr="00281488" w:rsidRDefault="00281488" w:rsidP="00281488">
            <w:pPr>
              <w:spacing w:before="120" w:after="120" w:line="240" w:lineRule="auto"/>
              <w:rPr>
                <w:b/>
                <w:sz w:val="24"/>
              </w:rPr>
            </w:pPr>
            <w:r w:rsidRPr="00281488">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b/>
                <w:sz w:val="24"/>
              </w:rPr>
            </w:pPr>
            <w:r w:rsidRPr="00281488">
              <w:rPr>
                <w:sz w:val="24"/>
              </w:rPr>
              <w:sym w:font="Wingdings" w:char="F06F"/>
            </w:r>
          </w:p>
        </w:tc>
      </w:tr>
      <w:tr w:rsidR="00281488" w:rsidRPr="00281488" w:rsidTr="00036033">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r w:rsidRPr="00281488">
              <w:rPr>
                <w:b/>
                <w:sz w:val="24"/>
              </w:rPr>
              <w:t>Verificare efectuată</w:t>
            </w:r>
          </w:p>
        </w:tc>
      </w:tr>
      <w:tr w:rsidR="00281488" w:rsidRPr="00281488" w:rsidTr="00036033">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1488" w:rsidRPr="00281488" w:rsidRDefault="00281488" w:rsidP="00281488">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b/>
                <w:sz w:val="24"/>
              </w:rPr>
            </w:pPr>
            <w:r w:rsidRPr="00281488">
              <w:rPr>
                <w:b/>
                <w:sz w:val="24"/>
              </w:rPr>
              <w:t>DA</w:t>
            </w:r>
          </w:p>
        </w:tc>
        <w:tc>
          <w:tcPr>
            <w:tcW w:w="562" w:type="pct"/>
            <w:gridSpan w:val="3"/>
            <w:tcBorders>
              <w:top w:val="single" w:sz="4" w:space="0" w:color="auto"/>
              <w:left w:val="single" w:sz="4" w:space="0" w:color="auto"/>
              <w:bottom w:val="single" w:sz="4" w:space="0" w:color="auto"/>
              <w:right w:val="single" w:sz="4" w:space="0" w:color="auto"/>
            </w:tcBorders>
            <w:hideMark/>
          </w:tcPr>
          <w:p w:rsidR="00281488" w:rsidRPr="00281488" w:rsidRDefault="00281488" w:rsidP="00281488">
            <w:pPr>
              <w:pBdr>
                <w:left w:val="single" w:sz="8" w:space="0" w:color="auto"/>
              </w:pBdr>
              <w:overflowPunct w:val="0"/>
              <w:autoSpaceDE w:val="0"/>
              <w:autoSpaceDN w:val="0"/>
              <w:adjustRightInd w:val="0"/>
              <w:spacing w:before="120" w:after="120" w:line="240" w:lineRule="auto"/>
              <w:jc w:val="center"/>
              <w:textAlignment w:val="baseline"/>
              <w:rPr>
                <w:b/>
                <w:sz w:val="24"/>
              </w:rPr>
            </w:pPr>
            <w:r w:rsidRPr="00281488">
              <w:rPr>
                <w:b/>
                <w:sz w:val="24"/>
              </w:rPr>
              <w:t xml:space="preserve">NU </w:t>
            </w:r>
          </w:p>
        </w:tc>
      </w:tr>
      <w:tr w:rsidR="00281488" w:rsidRPr="00281488" w:rsidTr="00036033">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281488" w:rsidRPr="00281488" w:rsidRDefault="00281488" w:rsidP="00281488">
            <w:pPr>
              <w:overflowPunct w:val="0"/>
              <w:autoSpaceDE w:val="0"/>
              <w:autoSpaceDN w:val="0"/>
              <w:adjustRightInd w:val="0"/>
              <w:spacing w:before="120" w:after="120" w:line="240" w:lineRule="auto"/>
              <w:jc w:val="center"/>
              <w:textAlignment w:val="baseline"/>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1488" w:rsidRPr="00281488" w:rsidRDefault="00281488" w:rsidP="00281488">
            <w:pP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c>
          <w:tcPr>
            <w:tcW w:w="562" w:type="pct"/>
            <w:gridSpan w:val="3"/>
            <w:tcBorders>
              <w:top w:val="single" w:sz="4" w:space="0" w:color="auto"/>
              <w:left w:val="single" w:sz="4" w:space="0" w:color="auto"/>
              <w:bottom w:val="single" w:sz="4" w:space="0" w:color="auto"/>
              <w:right w:val="single" w:sz="4" w:space="0" w:color="auto"/>
            </w:tcBorders>
            <w:vAlign w:val="center"/>
            <w:hideMark/>
          </w:tcPr>
          <w:p w:rsidR="00281488" w:rsidRPr="00281488" w:rsidRDefault="00281488" w:rsidP="00281488">
            <w:pPr>
              <w:overflowPunct w:val="0"/>
              <w:autoSpaceDE w:val="0"/>
              <w:autoSpaceDN w:val="0"/>
              <w:adjustRightInd w:val="0"/>
              <w:spacing w:before="120" w:after="120" w:line="240" w:lineRule="auto"/>
              <w:jc w:val="center"/>
              <w:textAlignment w:val="baseline"/>
              <w:rPr>
                <w:sz w:val="24"/>
              </w:rPr>
            </w:pPr>
            <w:r w:rsidRPr="00281488">
              <w:rPr>
                <w:sz w:val="24"/>
              </w:rPr>
              <w:sym w:font="Wingdings" w:char="F06F"/>
            </w:r>
          </w:p>
        </w:tc>
      </w:tr>
    </w:tbl>
    <w:p w:rsidR="00281488" w:rsidRPr="00281488" w:rsidRDefault="00281488" w:rsidP="004B7049">
      <w:pPr>
        <w:pStyle w:val="Corptext3"/>
        <w:spacing w:before="120"/>
        <w:jc w:val="both"/>
        <w:rPr>
          <w:rFonts w:ascii="Calibri" w:hAnsi="Calibri"/>
          <w:sz w:val="24"/>
        </w:rPr>
      </w:pPr>
    </w:p>
    <w:p w:rsidR="004B7049" w:rsidRDefault="004B7049" w:rsidP="004B7049">
      <w:pPr>
        <w:spacing w:after="0"/>
        <w:jc w:val="both"/>
        <w:rPr>
          <w:rFonts w:cs="Calibri"/>
          <w:sz w:val="24"/>
          <w:szCs w:val="24"/>
        </w:rPr>
      </w:pPr>
      <w:r w:rsidRPr="00532162">
        <w:rPr>
          <w:rFonts w:cs="Calibri"/>
          <w:sz w:val="24"/>
          <w:szCs w:val="24"/>
        </w:rPr>
        <w:t>*</w:t>
      </w:r>
      <w:r>
        <w:rPr>
          <w:rFonts w:cs="Calibri"/>
          <w:sz w:val="24"/>
          <w:szCs w:val="24"/>
        </w:rPr>
        <w:t xml:space="preserve"> se vor completa documentele care au stat la baza deciziei de menținere a statutului de proiect selectat </w:t>
      </w:r>
      <w:r w:rsidRPr="00532162">
        <w:rPr>
          <w:rFonts w:cs="Calibri"/>
          <w:sz w:val="24"/>
          <w:szCs w:val="24"/>
        </w:rPr>
        <w:t>(</w:t>
      </w:r>
      <w:r w:rsidRPr="00217E7B">
        <w:rPr>
          <w:rFonts w:cs="Calibri"/>
          <w:iCs/>
          <w:sz w:val="24"/>
          <w:szCs w:val="24"/>
        </w:rPr>
        <w:t>Erată la Raportul de selecție, decizia forului de control MADR, adresa DGDR – AM PNDR</w:t>
      </w:r>
      <w:r w:rsidRPr="00532162">
        <w:rPr>
          <w:rFonts w:cs="Calibri"/>
          <w:sz w:val="24"/>
          <w:szCs w:val="24"/>
        </w:rPr>
        <w:t>)</w:t>
      </w:r>
      <w:r>
        <w:rPr>
          <w:rFonts w:cs="Calibri"/>
          <w:sz w:val="24"/>
          <w:szCs w:val="24"/>
        </w:rPr>
        <w:t>, în cazul proiectelor pentru care au fost transmise Note de atenționare privind criteriile de selecție</w:t>
      </w:r>
    </w:p>
    <w:p w:rsidR="004B7049" w:rsidRPr="00532162" w:rsidRDefault="004B7049" w:rsidP="004B7049">
      <w:pPr>
        <w:spacing w:after="0"/>
        <w:jc w:val="both"/>
        <w:rPr>
          <w:rFonts w:cs="Calibri"/>
          <w:sz w:val="24"/>
          <w:szCs w:val="24"/>
        </w:rPr>
      </w:pPr>
      <w:r>
        <w:rPr>
          <w:rFonts w:cs="Calibri"/>
          <w:sz w:val="24"/>
          <w:szCs w:val="24"/>
        </w:rPr>
        <w:t>** se vor preciza documentele care modifică statutul de proiect selectat</w:t>
      </w:r>
    </w:p>
    <w:p w:rsidR="004B7049" w:rsidRPr="002D2CD1" w:rsidRDefault="004B7049" w:rsidP="004B7049">
      <w:pPr>
        <w:spacing w:before="120" w:after="120" w:line="240" w:lineRule="auto"/>
        <w:contextualSpacing/>
        <w:jc w:val="both"/>
        <w:rPr>
          <w:b/>
          <w:kern w:val="32"/>
          <w:sz w:val="24"/>
        </w:rPr>
      </w:pPr>
    </w:p>
    <w:p w:rsidR="004B7049" w:rsidRPr="002D2CD1" w:rsidRDefault="004B7049" w:rsidP="004B7049">
      <w:pPr>
        <w:spacing w:before="120" w:after="120" w:line="240" w:lineRule="auto"/>
        <w:contextualSpacing/>
        <w:jc w:val="both"/>
        <w:rPr>
          <w:b/>
          <w:kern w:val="32"/>
          <w:sz w:val="24"/>
        </w:rPr>
      </w:pPr>
      <w:r w:rsidRPr="002D2CD1">
        <w:rPr>
          <w:b/>
          <w:kern w:val="32"/>
          <w:sz w:val="24"/>
        </w:rPr>
        <w:t>DECIZIA REFERITOARE LA PROIECT</w:t>
      </w:r>
    </w:p>
    <w:p w:rsidR="004B7049" w:rsidRPr="002D2CD1" w:rsidRDefault="004B7049" w:rsidP="004B7049">
      <w:pPr>
        <w:spacing w:before="120" w:after="120" w:line="240" w:lineRule="auto"/>
        <w:contextualSpacing/>
        <w:jc w:val="both"/>
        <w:rPr>
          <w:b/>
          <w:kern w:val="32"/>
          <w:sz w:val="24"/>
        </w:rPr>
      </w:pPr>
      <w:r w:rsidRPr="002D2CD1">
        <w:rPr>
          <w:b/>
          <w:kern w:val="32"/>
          <w:sz w:val="24"/>
        </w:rPr>
        <w:t>PROIECTUL ESTE:</w:t>
      </w:r>
    </w:p>
    <w:p w:rsidR="004B7049" w:rsidRDefault="004B7049" w:rsidP="004B7049">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rsidR="004B7049" w:rsidRPr="002D2CD1" w:rsidRDefault="004B7049" w:rsidP="004B7049">
      <w:pPr>
        <w:numPr>
          <w:ilvl w:val="0"/>
          <w:numId w:val="2"/>
        </w:numPr>
        <w:spacing w:before="120" w:after="120" w:line="240" w:lineRule="auto"/>
        <w:contextualSpacing/>
        <w:jc w:val="both"/>
        <w:rPr>
          <w:b/>
          <w:kern w:val="32"/>
          <w:sz w:val="24"/>
        </w:rPr>
      </w:pPr>
      <w:r>
        <w:rPr>
          <w:b/>
          <w:kern w:val="32"/>
          <w:sz w:val="24"/>
        </w:rPr>
        <w:t>ELIGIBIL ȘI NESELECTAT</w:t>
      </w:r>
    </w:p>
    <w:p w:rsidR="004B7049" w:rsidRPr="002D2CD1" w:rsidRDefault="004B7049" w:rsidP="004B7049">
      <w:pPr>
        <w:numPr>
          <w:ilvl w:val="0"/>
          <w:numId w:val="2"/>
        </w:numPr>
        <w:spacing w:before="120" w:after="120" w:line="240" w:lineRule="auto"/>
        <w:contextualSpacing/>
        <w:jc w:val="both"/>
        <w:rPr>
          <w:b/>
          <w:kern w:val="32"/>
          <w:sz w:val="24"/>
        </w:rPr>
      </w:pPr>
      <w:r w:rsidRPr="002D2CD1">
        <w:rPr>
          <w:b/>
          <w:kern w:val="32"/>
          <w:sz w:val="24"/>
        </w:rPr>
        <w:t>NEELIGIBIL</w:t>
      </w:r>
    </w:p>
    <w:p w:rsidR="004B7049" w:rsidRPr="002D2CD1" w:rsidRDefault="004B7049" w:rsidP="004B7049">
      <w:pPr>
        <w:spacing w:before="120" w:after="120" w:line="240" w:lineRule="auto"/>
        <w:contextualSpacing/>
        <w:jc w:val="both"/>
        <w:rPr>
          <w:b/>
          <w:kern w:val="32"/>
          <w:sz w:val="24"/>
        </w:rPr>
      </w:pPr>
    </w:p>
    <w:p w:rsidR="004B7049" w:rsidRPr="002D2CD1" w:rsidRDefault="004B7049" w:rsidP="004B7049">
      <w:pPr>
        <w:overflowPunct w:val="0"/>
        <w:autoSpaceDE w:val="0"/>
        <w:autoSpaceDN w:val="0"/>
        <w:adjustRightInd w:val="0"/>
        <w:spacing w:after="0" w:line="240" w:lineRule="auto"/>
        <w:jc w:val="both"/>
        <w:textAlignment w:val="baseline"/>
        <w:rPr>
          <w:i/>
          <w:sz w:val="24"/>
        </w:rPr>
      </w:pPr>
      <w:r w:rsidRPr="002D2CD1">
        <w:rPr>
          <w:i/>
          <w:sz w:val="24"/>
        </w:rPr>
        <w:lastRenderedPageBreak/>
        <w:t>În cazul proiectelor neeligibile se va completa rubrica Observaţii cu toate motivele de neeligibilitate ale  proiectului.</w:t>
      </w:r>
    </w:p>
    <w:p w:rsidR="004B7049" w:rsidRDefault="004B7049" w:rsidP="004B7049">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4B7049" w:rsidRDefault="004B7049" w:rsidP="004B7049">
      <w:pPr>
        <w:overflowPunct w:val="0"/>
        <w:autoSpaceDE w:val="0"/>
        <w:autoSpaceDN w:val="0"/>
        <w:adjustRightInd w:val="0"/>
        <w:spacing w:after="0" w:line="240" w:lineRule="auto"/>
        <w:jc w:val="both"/>
        <w:textAlignment w:val="baseline"/>
        <w:rPr>
          <w:i/>
          <w:sz w:val="24"/>
        </w:rPr>
      </w:pPr>
    </w:p>
    <w:p w:rsidR="004B7049" w:rsidRDefault="004B7049" w:rsidP="004B7049">
      <w:pPr>
        <w:overflowPunct w:val="0"/>
        <w:autoSpaceDE w:val="0"/>
        <w:autoSpaceDN w:val="0"/>
        <w:adjustRightInd w:val="0"/>
        <w:spacing w:after="0" w:line="240" w:lineRule="auto"/>
        <w:jc w:val="both"/>
        <w:textAlignment w:val="baseline"/>
        <w:rPr>
          <w:i/>
          <w:sz w:val="24"/>
        </w:rPr>
      </w:pPr>
    </w:p>
    <w:p w:rsidR="004B7049" w:rsidRPr="002D2CD1" w:rsidRDefault="004B7049" w:rsidP="004B704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2D2CD1">
        <w:rPr>
          <w:sz w:val="24"/>
          <w:u w:val="single"/>
        </w:rPr>
        <w:t>Observatii:</w:t>
      </w:r>
    </w:p>
    <w:p w:rsidR="004B7049" w:rsidRPr="002D2CD1" w:rsidRDefault="004B7049" w:rsidP="004B704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Se detaliază:</w:t>
      </w:r>
    </w:p>
    <w:p w:rsidR="004B7049" w:rsidRPr="002D2CD1" w:rsidRDefault="004B7049" w:rsidP="004B704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pentru fiecare criteriu de eligibilitate care nu a fost îndeplinit, motivul neeligibilităţii</w:t>
      </w:r>
      <w:r>
        <w:rPr>
          <w:sz w:val="24"/>
        </w:rPr>
        <w:t xml:space="preserve"> </w:t>
      </w:r>
      <w:r w:rsidRPr="002D2CD1">
        <w:rPr>
          <w:sz w:val="24"/>
        </w:rPr>
        <w:t xml:space="preserve">, dacă este cazul, </w:t>
      </w:r>
    </w:p>
    <w:p w:rsidR="004B7049" w:rsidRPr="002D2CD1" w:rsidRDefault="004B7049" w:rsidP="004B704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reducerii valorii eligibile, a valorii publice sau a intensităţii sprijinului, dacă este cazul,</w:t>
      </w:r>
    </w:p>
    <w:p w:rsidR="004B7049" w:rsidRPr="002D2CD1" w:rsidRDefault="004B7049" w:rsidP="004B704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neeligibilităţii din punct de vedere al verificării pe teren, dacă este cazul.</w:t>
      </w:r>
    </w:p>
    <w:p w:rsidR="004B7049" w:rsidRPr="002D2CD1" w:rsidRDefault="004B7049" w:rsidP="004B7049">
      <w:pPr>
        <w:pBdr>
          <w:top w:val="single" w:sz="4" w:space="1" w:color="auto"/>
          <w:left w:val="single" w:sz="4" w:space="1" w:color="auto"/>
          <w:bottom w:val="single" w:sz="4" w:space="1" w:color="auto"/>
          <w:right w:val="single" w:sz="4" w:space="4" w:color="auto"/>
        </w:pBdr>
        <w:spacing w:after="0" w:line="240" w:lineRule="auto"/>
        <w:rPr>
          <w:sz w:val="24"/>
        </w:rPr>
      </w:pPr>
      <w:r w:rsidRPr="002D2CD1">
        <w:rPr>
          <w:sz w:val="24"/>
        </w:rPr>
        <w:t>..........................................................................................................................................................</w:t>
      </w:r>
    </w:p>
    <w:p w:rsidR="004B7049" w:rsidRDefault="004B7049" w:rsidP="004B7049">
      <w:pPr>
        <w:spacing w:after="0" w:line="240" w:lineRule="auto"/>
        <w:rPr>
          <w:rFonts w:eastAsia="Times New Roman" w:cs="Calibri"/>
          <w:bCs/>
          <w:iCs/>
          <w:sz w:val="24"/>
          <w:szCs w:val="24"/>
          <w:lang w:eastAsia="fr-FR"/>
        </w:rPr>
      </w:pPr>
    </w:p>
    <w:p w:rsidR="00281488" w:rsidRPr="00281488" w:rsidRDefault="00281488" w:rsidP="00281488">
      <w:pPr>
        <w:overflowPunct w:val="0"/>
        <w:autoSpaceDE w:val="0"/>
        <w:autoSpaceDN w:val="0"/>
        <w:adjustRightInd w:val="0"/>
        <w:spacing w:before="30" w:after="0" w:line="240" w:lineRule="auto"/>
        <w:rPr>
          <w:rFonts w:eastAsia="Times New Roman"/>
          <w:b/>
          <w:bCs/>
          <w:sz w:val="24"/>
          <w:szCs w:val="24"/>
          <w:lang w:val="en-US" w:eastAsia="fr-FR"/>
        </w:rPr>
      </w:pPr>
      <w:r w:rsidRPr="00281488">
        <w:rPr>
          <w:rFonts w:eastAsia="Times New Roman"/>
          <w:b/>
          <w:bCs/>
          <w:sz w:val="24"/>
          <w:szCs w:val="24"/>
          <w:lang w:val="en-US" w:eastAsia="fr-FR"/>
        </w:rPr>
        <w:t>Aprobat,</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en-US" w:eastAsia="fr-FR"/>
        </w:rPr>
      </w:pPr>
      <w:r w:rsidRPr="00281488">
        <w:rPr>
          <w:rFonts w:eastAsia="Times New Roman"/>
          <w:bCs/>
          <w:sz w:val="24"/>
          <w:szCs w:val="24"/>
          <w:lang w:val="en-US" w:eastAsia="fr-FR"/>
        </w:rPr>
        <w:t>Reprezentant legal GAL,</w:t>
      </w:r>
      <w:r w:rsidRPr="00281488">
        <w:rPr>
          <w:rFonts w:eastAsia="Times New Roman"/>
          <w:bCs/>
          <w:sz w:val="24"/>
          <w:szCs w:val="24"/>
          <w:lang w:val="en-US" w:eastAsia="fr-FR"/>
        </w:rPr>
        <w:tab/>
      </w:r>
      <w:r w:rsidRPr="00281488">
        <w:rPr>
          <w:rFonts w:eastAsia="Times New Roman"/>
          <w:bCs/>
          <w:sz w:val="24"/>
          <w:szCs w:val="24"/>
          <w:lang w:val="en-US" w:eastAsia="fr-FR"/>
        </w:rPr>
        <w:tab/>
      </w:r>
      <w:r w:rsidRPr="00281488">
        <w:rPr>
          <w:rFonts w:eastAsia="Times New Roman"/>
          <w:bCs/>
          <w:sz w:val="24"/>
          <w:szCs w:val="24"/>
          <w:lang w:val="en-US" w:eastAsia="fr-FR"/>
        </w:rPr>
        <w:tab/>
      </w:r>
      <w:r w:rsidRPr="00281488">
        <w:rPr>
          <w:rFonts w:eastAsia="Times New Roman"/>
          <w:bCs/>
          <w:sz w:val="24"/>
          <w:szCs w:val="24"/>
          <w:lang w:val="en-US" w:eastAsia="fr-FR"/>
        </w:rPr>
        <w:tab/>
      </w:r>
      <w:r w:rsidRPr="00281488">
        <w:rPr>
          <w:rFonts w:eastAsia="Times New Roman"/>
          <w:bCs/>
          <w:sz w:val="24"/>
          <w:szCs w:val="24"/>
          <w:lang w:val="en-US" w:eastAsia="fr-FR"/>
        </w:rPr>
        <w:tab/>
      </w:r>
      <w:r w:rsidRPr="00281488">
        <w:rPr>
          <w:rFonts w:eastAsia="Times New Roman"/>
          <w:bCs/>
          <w:sz w:val="24"/>
          <w:szCs w:val="24"/>
          <w:lang w:val="en-US" w:eastAsia="fr-FR"/>
        </w:rPr>
        <w:tab/>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en-US" w:eastAsia="fr-FR"/>
        </w:rPr>
      </w:pPr>
      <w:r w:rsidRPr="00281488">
        <w:rPr>
          <w:rFonts w:eastAsia="Times New Roman"/>
          <w:bCs/>
          <w:sz w:val="24"/>
          <w:szCs w:val="24"/>
          <w:lang w:val="en-US" w:eastAsia="fr-FR"/>
        </w:rPr>
        <w:t>Nume/Prenume _______________________</w:t>
      </w:r>
      <w:r w:rsidRPr="00281488">
        <w:rPr>
          <w:rFonts w:eastAsia="Times New Roman"/>
          <w:bCs/>
          <w:sz w:val="24"/>
          <w:szCs w:val="24"/>
          <w:lang w:val="en-US" w:eastAsia="fr-FR"/>
        </w:rPr>
        <w:tab/>
      </w:r>
      <w:r w:rsidRPr="00281488">
        <w:rPr>
          <w:rFonts w:eastAsia="Times New Roman"/>
          <w:bCs/>
          <w:sz w:val="24"/>
          <w:szCs w:val="24"/>
          <w:lang w:val="en-US" w:eastAsia="fr-FR"/>
        </w:rPr>
        <w:tab/>
        <w:t xml:space="preserve">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Semnătura __________</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Data_____/_____/_______</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noProof/>
          <w:sz w:val="24"/>
          <w:szCs w:val="24"/>
          <w:lang w:eastAsia="ro-RO"/>
        </w:rPr>
        <w:drawing>
          <wp:inline distT="0" distB="0" distL="0" distR="0" wp14:anchorId="7FCB6963" wp14:editId="3996EB82">
            <wp:extent cx="1266825" cy="8953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p>
    <w:p w:rsidR="00281488" w:rsidRPr="00281488" w:rsidRDefault="00281488" w:rsidP="00281488">
      <w:pPr>
        <w:overflowPunct w:val="0"/>
        <w:autoSpaceDE w:val="0"/>
        <w:autoSpaceDN w:val="0"/>
        <w:adjustRightInd w:val="0"/>
        <w:spacing w:before="30" w:after="0" w:line="240" w:lineRule="auto"/>
        <w:rPr>
          <w:rFonts w:eastAsia="Times New Roman"/>
          <w:b/>
          <w:bCs/>
          <w:sz w:val="24"/>
          <w:szCs w:val="24"/>
          <w:lang w:val="en-US" w:eastAsia="fr-FR"/>
        </w:rPr>
      </w:pPr>
      <w:r w:rsidRPr="00281488">
        <w:rPr>
          <w:rFonts w:eastAsia="Times New Roman"/>
          <w:b/>
          <w:bCs/>
          <w:sz w:val="24"/>
          <w:szCs w:val="24"/>
          <w:lang w:val="en-US" w:eastAsia="fr-FR"/>
        </w:rPr>
        <w:t xml:space="preserve">Întocmit: Expert 1 GAL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en-US" w:eastAsia="fr-FR"/>
        </w:rPr>
      </w:pPr>
      <w:r w:rsidRPr="00281488">
        <w:rPr>
          <w:rFonts w:eastAsia="Times New Roman"/>
          <w:bCs/>
          <w:sz w:val="24"/>
          <w:szCs w:val="24"/>
          <w:lang w:val="en-US" w:eastAsia="fr-FR"/>
        </w:rPr>
        <w:t xml:space="preserve">Nume/Prenume ______________________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 xml:space="preserve">Semnătura __________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 xml:space="preserve">Data_____/_____/________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p>
    <w:p w:rsidR="00281488" w:rsidRPr="00281488" w:rsidRDefault="00281488" w:rsidP="00281488">
      <w:pPr>
        <w:overflowPunct w:val="0"/>
        <w:autoSpaceDE w:val="0"/>
        <w:autoSpaceDN w:val="0"/>
        <w:adjustRightInd w:val="0"/>
        <w:spacing w:before="30" w:after="0" w:line="240" w:lineRule="auto"/>
        <w:rPr>
          <w:rFonts w:eastAsia="Times New Roman"/>
          <w:b/>
          <w:bCs/>
          <w:sz w:val="24"/>
          <w:szCs w:val="24"/>
          <w:lang w:val="it-IT" w:eastAsia="fr-FR"/>
        </w:rPr>
      </w:pPr>
      <w:r w:rsidRPr="00281488">
        <w:rPr>
          <w:rFonts w:eastAsia="Times New Roman"/>
          <w:b/>
          <w:bCs/>
          <w:sz w:val="24"/>
          <w:szCs w:val="24"/>
          <w:lang w:val="it-IT" w:eastAsia="fr-FR"/>
        </w:rPr>
        <w:t xml:space="preserve">Verificat: Expert 2  GAL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 xml:space="preserve">Nume/Prenume ______________________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 xml:space="preserve">Semnătura __________ </w:t>
      </w:r>
    </w:p>
    <w:p w:rsidR="00281488" w:rsidRPr="00281488" w:rsidRDefault="00281488" w:rsidP="00281488">
      <w:pPr>
        <w:overflowPunct w:val="0"/>
        <w:autoSpaceDE w:val="0"/>
        <w:autoSpaceDN w:val="0"/>
        <w:adjustRightInd w:val="0"/>
        <w:spacing w:before="30" w:after="0" w:line="240" w:lineRule="auto"/>
        <w:rPr>
          <w:rFonts w:eastAsia="Times New Roman"/>
          <w:bCs/>
          <w:sz w:val="24"/>
          <w:szCs w:val="24"/>
          <w:lang w:val="it-IT" w:eastAsia="fr-FR"/>
        </w:rPr>
      </w:pPr>
      <w:r w:rsidRPr="00281488">
        <w:rPr>
          <w:rFonts w:eastAsia="Times New Roman"/>
          <w:bCs/>
          <w:sz w:val="24"/>
          <w:szCs w:val="24"/>
          <w:lang w:val="it-IT" w:eastAsia="fr-FR"/>
        </w:rPr>
        <w:t xml:space="preserve">Data_____/_____/________      </w:t>
      </w:r>
    </w:p>
    <w:p w:rsidR="004B7049" w:rsidRPr="002D2CD1" w:rsidRDefault="004B7049" w:rsidP="004B7049">
      <w:pPr>
        <w:spacing w:after="0" w:line="240" w:lineRule="auto"/>
        <w:rPr>
          <w:vanish/>
          <w:sz w:val="24"/>
        </w:rPr>
        <w:sectPr w:rsidR="004B7049" w:rsidRPr="002D2CD1" w:rsidSect="0018495B">
          <w:pgSz w:w="11909" w:h="16834" w:code="9"/>
          <w:pgMar w:top="1138" w:right="1411" w:bottom="1138" w:left="1138" w:header="576" w:footer="432" w:gutter="0"/>
          <w:cols w:space="720"/>
        </w:sectPr>
      </w:pPr>
    </w:p>
    <w:p w:rsidR="004B7049" w:rsidRPr="002D2CD1" w:rsidRDefault="004B7049" w:rsidP="004B7049">
      <w:pPr>
        <w:spacing w:after="0" w:line="240" w:lineRule="auto"/>
        <w:rPr>
          <w:vanish/>
          <w:sz w:val="24"/>
        </w:rPr>
      </w:pPr>
    </w:p>
    <w:p w:rsidR="004B7049" w:rsidRPr="002D2CD1" w:rsidRDefault="004B7049" w:rsidP="004B7049">
      <w:pPr>
        <w:overflowPunct w:val="0"/>
        <w:autoSpaceDE w:val="0"/>
        <w:autoSpaceDN w:val="0"/>
        <w:adjustRightInd w:val="0"/>
        <w:spacing w:after="0" w:line="240" w:lineRule="auto"/>
        <w:textAlignment w:val="baseline"/>
        <w:rPr>
          <w:sz w:val="24"/>
        </w:rPr>
      </w:pPr>
    </w:p>
    <w:p w:rsidR="004B7049" w:rsidRPr="002D2CD1" w:rsidRDefault="004B7049" w:rsidP="004B7049">
      <w:pPr>
        <w:spacing w:before="120" w:after="120" w:line="240" w:lineRule="auto"/>
        <w:rPr>
          <w:b/>
          <w:i/>
          <w:sz w:val="24"/>
          <w:u w:val="single"/>
        </w:rPr>
        <w:sectPr w:rsidR="004B7049" w:rsidRPr="002D2CD1" w:rsidSect="0018495B">
          <w:type w:val="continuous"/>
          <w:pgSz w:w="11909" w:h="16834" w:code="9"/>
          <w:pgMar w:top="1138" w:right="1411" w:bottom="1138" w:left="1138" w:header="576" w:footer="432" w:gutter="0"/>
          <w:cols w:num="2" w:space="720"/>
        </w:sectPr>
      </w:pPr>
    </w:p>
    <w:p w:rsidR="004B7049" w:rsidRPr="002D2CD1" w:rsidRDefault="004B7049" w:rsidP="004B7049">
      <w:pPr>
        <w:spacing w:before="120" w:after="120" w:line="240" w:lineRule="auto"/>
        <w:rPr>
          <w:sz w:val="24"/>
        </w:rPr>
        <w:sectPr w:rsidR="004B7049" w:rsidRPr="002D2CD1" w:rsidSect="0018495B">
          <w:type w:val="continuous"/>
          <w:pgSz w:w="11909" w:h="16834" w:code="9"/>
          <w:pgMar w:top="1138" w:right="1411" w:bottom="1138" w:left="1138" w:header="576" w:footer="432" w:gutter="0"/>
          <w:cols w:space="720"/>
        </w:sectPr>
      </w:pPr>
    </w:p>
    <w:p w:rsidR="00281488" w:rsidRPr="00281488" w:rsidRDefault="00281488" w:rsidP="00281488">
      <w:pPr>
        <w:shd w:val="clear" w:color="auto" w:fill="D9D9D9"/>
        <w:overflowPunct w:val="0"/>
        <w:autoSpaceDE w:val="0"/>
        <w:autoSpaceDN w:val="0"/>
        <w:adjustRightInd w:val="0"/>
        <w:spacing w:before="120" w:after="120" w:line="240" w:lineRule="auto"/>
        <w:jc w:val="both"/>
        <w:textAlignment w:val="baseline"/>
        <w:rPr>
          <w:b/>
          <w:sz w:val="24"/>
        </w:rPr>
      </w:pPr>
      <w:r w:rsidRPr="00281488">
        <w:rPr>
          <w:b/>
          <w:sz w:val="24"/>
        </w:rPr>
        <w:lastRenderedPageBreak/>
        <w:t xml:space="preserve">METODOLOGIA DE VERIFICARE </w:t>
      </w:r>
    </w:p>
    <w:p w:rsidR="004B7049" w:rsidRDefault="004B7049" w:rsidP="004B7049">
      <w:pPr>
        <w:overflowPunct w:val="0"/>
        <w:autoSpaceDE w:val="0"/>
        <w:autoSpaceDN w:val="0"/>
        <w:adjustRightInd w:val="0"/>
        <w:spacing w:before="120" w:after="120" w:line="240" w:lineRule="auto"/>
        <w:textAlignment w:val="baseline"/>
        <w:rPr>
          <w:b/>
          <w:sz w:val="24"/>
        </w:rPr>
      </w:pPr>
      <w:r>
        <w:rPr>
          <w:b/>
          <w:sz w:val="24"/>
        </w:rPr>
        <w:t>VERIFICAREA CRITERIILOR DE ELIGIBILITATE A PROIECTULUI</w:t>
      </w:r>
    </w:p>
    <w:p w:rsidR="004B7049" w:rsidRDefault="004B7049" w:rsidP="004B7049">
      <w:pPr>
        <w:spacing w:before="120" w:after="120" w:line="240" w:lineRule="auto"/>
        <w:rPr>
          <w:b/>
          <w:sz w:val="24"/>
        </w:rPr>
      </w:pPr>
      <w:r>
        <w:rPr>
          <w:b/>
          <w:sz w:val="24"/>
        </w:rPr>
        <w:t>A. Verificarea eligibilității solicitantului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4A2280" w:rsidRPr="004A2280" w:rsidTr="0003603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4A2280" w:rsidRPr="004A2280" w:rsidRDefault="004A2280" w:rsidP="004A2280">
            <w:pPr>
              <w:overflowPunct w:val="0"/>
              <w:autoSpaceDE w:val="0"/>
              <w:autoSpaceDN w:val="0"/>
              <w:adjustRightInd w:val="0"/>
              <w:spacing w:after="0" w:line="240" w:lineRule="auto"/>
              <w:textAlignment w:val="baseline"/>
              <w:rPr>
                <w:b/>
                <w:sz w:val="24"/>
              </w:rPr>
            </w:pPr>
            <w:r w:rsidRPr="004A2280">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4A2280" w:rsidRPr="004A2280" w:rsidRDefault="004A2280" w:rsidP="004A2280">
            <w:pPr>
              <w:overflowPunct w:val="0"/>
              <w:autoSpaceDE w:val="0"/>
              <w:autoSpaceDN w:val="0"/>
              <w:adjustRightInd w:val="0"/>
              <w:spacing w:after="0" w:line="240" w:lineRule="auto"/>
              <w:jc w:val="center"/>
              <w:textAlignment w:val="baseline"/>
              <w:rPr>
                <w:b/>
                <w:sz w:val="24"/>
              </w:rPr>
            </w:pPr>
            <w:r w:rsidRPr="004A2280">
              <w:rPr>
                <w:b/>
                <w:sz w:val="24"/>
              </w:rPr>
              <w:t>PUNCTE DE VERIFICAT IN DOCUMENTE</w:t>
            </w:r>
          </w:p>
        </w:tc>
      </w:tr>
      <w:tr w:rsidR="004A2280" w:rsidRPr="004A2280" w:rsidTr="00036033">
        <w:trPr>
          <w:trHeight w:val="1703"/>
        </w:trPr>
        <w:tc>
          <w:tcPr>
            <w:tcW w:w="1743"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b/>
                <w:sz w:val="24"/>
              </w:rPr>
              <w:t>1.</w:t>
            </w:r>
            <w:r w:rsidRPr="004A2280">
              <w:rPr>
                <w:sz w:val="24"/>
              </w:rPr>
              <w:t xml:space="preserve"> Solicitantul este înregistrat în Registrul debitorilor AFIR atât pentru Programul SAPARD, cât și pentru FEADR?</w:t>
            </w: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shd w:val="clear" w:color="auto" w:fill="FFFF00"/>
              </w:rPr>
            </w:pPr>
            <w:r w:rsidRPr="004A2280">
              <w:rPr>
                <w:sz w:val="24"/>
              </w:rPr>
              <w:t>Documente verificate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Declaraţia pe propria răspundere a solicitantului din secțiunea F din cererea de finanțare.</w:t>
            </w:r>
          </w:p>
          <w:p w:rsidR="004A2280" w:rsidRPr="004A2280" w:rsidRDefault="004A2280" w:rsidP="004A2280">
            <w:pPr>
              <w:spacing w:after="0" w:line="240" w:lineRule="auto"/>
              <w:jc w:val="both"/>
              <w:rPr>
                <w:sz w:val="24"/>
              </w:rPr>
            </w:pPr>
          </w:p>
          <w:p w:rsidR="004A2280" w:rsidRPr="004A2280" w:rsidRDefault="004A2280" w:rsidP="004A2280">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Expertul verifică dacă solicitantul este înscris cu debite în Registrul debitorilor pentru SAPARD şi FEADR, aflat pe link-ul </w:t>
            </w:r>
            <w:hyperlink r:id="rId9" w:history="1">
              <w:r w:rsidRPr="004A2280">
                <w:rPr>
                  <w:color w:val="0000FF"/>
                  <w:sz w:val="24"/>
                  <w:u w:val="single"/>
                </w:rPr>
                <w:t>\\alpaca\Debite</w:t>
              </w:r>
            </w:hyperlink>
            <w:r w:rsidRPr="004A2280">
              <w:rPr>
                <w:sz w:val="24"/>
              </w:rPr>
              <w:t xml:space="preserve"> </w:t>
            </w: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b/>
                <w:sz w:val="24"/>
                <w:lang w:val="it-IT"/>
              </w:rPr>
            </w:pPr>
            <w:r w:rsidRPr="004A2280">
              <w:rPr>
                <w:b/>
                <w:sz w:val="24"/>
                <w:lang w:val="it-IT"/>
              </w:rPr>
              <w:t>In acest sens expertul GAL va transmite o solicitare către OJFIR Suceava prin care va solicita infomațiile necesare.</w:t>
            </w:r>
          </w:p>
          <w:p w:rsidR="004A2280" w:rsidRPr="004A2280" w:rsidRDefault="004A2280" w:rsidP="004A2280">
            <w:pPr>
              <w:overflowPunct w:val="0"/>
              <w:autoSpaceDE w:val="0"/>
              <w:autoSpaceDN w:val="0"/>
              <w:adjustRightInd w:val="0"/>
              <w:spacing w:after="0" w:line="240" w:lineRule="auto"/>
              <w:jc w:val="both"/>
              <w:textAlignment w:val="baseline"/>
              <w:rPr>
                <w:sz w:val="24"/>
                <w:lang w:val="it-IT"/>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În cazul în care solicitantul își asumă acest angajament în urma solicitării, semnează și ștampilează, după caz, declarația, expertul va bifa “DA”, cererea fiind declarată eligibilă.</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A2280" w:rsidRPr="004A2280" w:rsidRDefault="004A2280" w:rsidP="004A2280">
            <w:pPr>
              <w:autoSpaceDE w:val="0"/>
              <w:autoSpaceDN w:val="0"/>
              <w:adjustRightInd w:val="0"/>
              <w:spacing w:after="0" w:line="240" w:lineRule="auto"/>
              <w:jc w:val="both"/>
              <w:rPr>
                <w:sz w:val="24"/>
              </w:rPr>
            </w:pPr>
            <w:r w:rsidRPr="004A2280">
              <w:rPr>
                <w:sz w:val="24"/>
              </w:rPr>
              <w:t xml:space="preserve">În etapa prevăzută la SECȚIUNEA II punctul D: </w:t>
            </w:r>
            <w:r w:rsidRPr="004A2280">
              <w:rPr>
                <w:i/>
                <w:sz w:val="24"/>
              </w:rPr>
              <w:t>Verificarea conformităţii şi eligibilităţii documentelor solicitate în vederea contractării</w:t>
            </w:r>
            <w:r w:rsidRPr="004A2280">
              <w:rPr>
                <w:sz w:val="24"/>
              </w:rPr>
              <w:t xml:space="preserve"> expertul va verifica dacă beneficiarul a depus „</w:t>
            </w:r>
            <w:r w:rsidRPr="004A2280">
              <w:rPr>
                <w:i/>
                <w:sz w:val="24"/>
              </w:rPr>
              <w:t>Dovada achitării integrale a datoriei faţă de AFIR, inclusiv dobânzile şi majorările de întâziere (dacă este cazul)</w:t>
            </w:r>
            <w:r w:rsidRPr="004A2280">
              <w:rPr>
                <w:sz w:val="24"/>
              </w:rPr>
              <w:t xml:space="preserve">” în termenul precizat în notificarea AFIR privind selectarea cererii de finanțare și semnarea contractului de finanțare. </w:t>
            </w:r>
          </w:p>
        </w:tc>
      </w:tr>
      <w:tr w:rsidR="004A2280" w:rsidRPr="004A2280" w:rsidTr="00036033">
        <w:trPr>
          <w:trHeight w:val="144"/>
        </w:trPr>
        <w:tc>
          <w:tcPr>
            <w:tcW w:w="1743"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overflowPunct w:val="0"/>
              <w:autoSpaceDE w:val="0"/>
              <w:autoSpaceDN w:val="0"/>
              <w:adjustRightInd w:val="0"/>
              <w:spacing w:after="0" w:line="240" w:lineRule="auto"/>
              <w:jc w:val="both"/>
              <w:textAlignment w:val="baseline"/>
              <w:rPr>
                <w:sz w:val="24"/>
                <w:shd w:val="clear" w:color="auto" w:fill="FFFF00"/>
              </w:rPr>
            </w:pPr>
            <w:r w:rsidRPr="004A2280">
              <w:rPr>
                <w:b/>
                <w:sz w:val="24"/>
              </w:rPr>
              <w:t xml:space="preserve">2. </w:t>
            </w:r>
            <w:r w:rsidRPr="004A2280">
              <w:rPr>
                <w:sz w:val="24"/>
              </w:rPr>
              <w:t>Solicitantul se regăseşte în Bazele de date privind dubla finanţare?</w:t>
            </w:r>
          </w:p>
          <w:p w:rsidR="004A2280" w:rsidRPr="004A2280" w:rsidRDefault="004A2280" w:rsidP="004A2280">
            <w:pPr>
              <w:overflowPunct w:val="0"/>
              <w:autoSpaceDE w:val="0"/>
              <w:autoSpaceDN w:val="0"/>
              <w:adjustRightInd w:val="0"/>
              <w:spacing w:after="0" w:line="240" w:lineRule="auto"/>
              <w:jc w:val="both"/>
              <w:textAlignment w:val="baseline"/>
              <w:rPr>
                <w:sz w:val="24"/>
                <w:shd w:val="clear" w:color="auto" w:fill="FFFF00"/>
              </w:rPr>
            </w:pPr>
          </w:p>
          <w:p w:rsidR="004A2280" w:rsidRPr="004A2280" w:rsidRDefault="004A2280" w:rsidP="004A2280">
            <w:pPr>
              <w:overflowPunct w:val="0"/>
              <w:autoSpaceDE w:val="0"/>
              <w:autoSpaceDN w:val="0"/>
              <w:adjustRightInd w:val="0"/>
              <w:spacing w:after="0" w:line="240" w:lineRule="auto"/>
              <w:jc w:val="both"/>
              <w:textAlignment w:val="baseline"/>
              <w:rPr>
                <w:sz w:val="24"/>
                <w:shd w:val="clear" w:color="auto" w:fill="FFFF00"/>
              </w:rPr>
            </w:pPr>
            <w:r w:rsidRPr="004A2280">
              <w:rPr>
                <w:sz w:val="24"/>
              </w:rPr>
              <w:t>Documente verificate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lastRenderedPageBreak/>
              <w:t>Secțiunea C din cererea de finanțare.</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Declaraţia pe propria răspundere a solicitantului din secțiunea F din Cererea de Finanțare</w:t>
            </w: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Baza de date FEADR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Baza de Date pusă la dispoziţia AFIR de către MADR prin AM-PNDR: lista proiectelor finanţate din alte surse externe aflate în perioada de valabilitate a contractului (inclusiv perioada de monitorizare);</w:t>
            </w: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Raport asupra utilizării programelor de finanţare nerambursabilă întocmit de solicitant (va cuprinde </w:t>
            </w:r>
            <w:r w:rsidRPr="004A2280">
              <w:rPr>
                <w:sz w:val="24"/>
              </w:rPr>
              <w:lastRenderedPageBreak/>
              <w:t>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overflowPunct w:val="0"/>
              <w:autoSpaceDE w:val="0"/>
              <w:autoSpaceDN w:val="0"/>
              <w:adjustRightInd w:val="0"/>
              <w:spacing w:after="0" w:line="240" w:lineRule="auto"/>
              <w:ind w:left="352" w:hanging="352"/>
              <w:jc w:val="both"/>
              <w:textAlignment w:val="baseline"/>
              <w:rPr>
                <w:sz w:val="24"/>
              </w:rPr>
            </w:pPr>
            <w:r w:rsidRPr="004A2280">
              <w:rPr>
                <w:sz w:val="24"/>
              </w:rPr>
              <w:lastRenderedPageBreak/>
              <w:t xml:space="preserve">Verificarea evitării dublei finanţări </w:t>
            </w:r>
            <w:r w:rsidRPr="004A2280">
              <w:rPr>
                <w:rFonts w:cs="Calibri"/>
                <w:b/>
                <w:sz w:val="24"/>
                <w:szCs w:val="24"/>
                <w:lang w:val="it-IT"/>
              </w:rPr>
              <w:t>expertul GAL va transmite o solicitare către OJFIR Suceava prin care va solicita infomațiile necesare.</w:t>
            </w:r>
          </w:p>
          <w:p w:rsidR="004A2280" w:rsidRPr="004A2280" w:rsidRDefault="004A2280" w:rsidP="004A2280">
            <w:pPr>
              <w:overflowPunct w:val="0"/>
              <w:autoSpaceDE w:val="0"/>
              <w:autoSpaceDN w:val="0"/>
              <w:adjustRightInd w:val="0"/>
              <w:spacing w:after="0" w:line="240" w:lineRule="auto"/>
              <w:ind w:left="352" w:hanging="352"/>
              <w:jc w:val="both"/>
              <w:textAlignment w:val="baseline"/>
              <w:rPr>
                <w:sz w:val="24"/>
                <w:lang w:val="it-IT"/>
              </w:rPr>
            </w:pPr>
          </w:p>
          <w:p w:rsidR="004A2280" w:rsidRPr="004A2280" w:rsidRDefault="004A2280" w:rsidP="004A2280">
            <w:pPr>
              <w:numPr>
                <w:ilvl w:val="0"/>
                <w:numId w:val="5"/>
              </w:numPr>
              <w:overflowPunct w:val="0"/>
              <w:autoSpaceDE w:val="0"/>
              <w:autoSpaceDN w:val="0"/>
              <w:adjustRightInd w:val="0"/>
              <w:spacing w:after="0" w:line="240" w:lineRule="auto"/>
              <w:ind w:left="352" w:hanging="352"/>
              <w:contextualSpacing/>
              <w:jc w:val="both"/>
              <w:textAlignment w:val="baseline"/>
              <w:rPr>
                <w:sz w:val="24"/>
              </w:rPr>
            </w:pPr>
            <w:r w:rsidRPr="004A2280">
              <w:rPr>
                <w:sz w:val="24"/>
              </w:rPr>
              <w:lastRenderedPageBreak/>
              <w:t>existenţa bifelor în secţiunea C din Cererea de finanţare;</w:t>
            </w:r>
          </w:p>
          <w:p w:rsidR="004A2280" w:rsidRPr="004A2280" w:rsidRDefault="004A2280" w:rsidP="004A2280">
            <w:pPr>
              <w:numPr>
                <w:ilvl w:val="0"/>
                <w:numId w:val="5"/>
              </w:numPr>
              <w:overflowPunct w:val="0"/>
              <w:autoSpaceDE w:val="0"/>
              <w:autoSpaceDN w:val="0"/>
              <w:adjustRightInd w:val="0"/>
              <w:spacing w:after="0" w:line="240" w:lineRule="auto"/>
              <w:ind w:left="352" w:hanging="352"/>
              <w:contextualSpacing/>
              <w:jc w:val="both"/>
              <w:textAlignment w:val="baseline"/>
              <w:rPr>
                <w:sz w:val="24"/>
              </w:rPr>
            </w:pPr>
            <w:r w:rsidRPr="004A2280">
              <w:rPr>
                <w:sz w:val="24"/>
              </w:rPr>
              <w:t>prin existenţa semnăturii și după caz a ștampilei în dreptul rubricii „</w:t>
            </w:r>
            <w:r w:rsidRPr="004A2280">
              <w:rPr>
                <w:i/>
                <w:sz w:val="24"/>
              </w:rPr>
              <w:t>Semnătură reprezentant legal şi ştampila (după caz)</w:t>
            </w:r>
            <w:r w:rsidRPr="004A2280">
              <w:rPr>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A2280" w:rsidRPr="004A2280" w:rsidRDefault="004A2280" w:rsidP="004A2280">
            <w:pPr>
              <w:numPr>
                <w:ilvl w:val="0"/>
                <w:numId w:val="5"/>
              </w:numPr>
              <w:overflowPunct w:val="0"/>
              <w:autoSpaceDE w:val="0"/>
              <w:autoSpaceDN w:val="0"/>
              <w:adjustRightInd w:val="0"/>
              <w:spacing w:after="0" w:line="240" w:lineRule="auto"/>
              <w:ind w:left="352" w:hanging="352"/>
              <w:contextualSpacing/>
              <w:jc w:val="both"/>
              <w:textAlignment w:val="baseline"/>
              <w:rPr>
                <w:sz w:val="24"/>
              </w:rPr>
            </w:pPr>
            <w:r w:rsidRPr="004A2280">
              <w:rPr>
                <w:sz w:val="24"/>
              </w:rPr>
              <w:t>verificarea în Baza de Date cu proiecte FEADR;</w:t>
            </w:r>
          </w:p>
          <w:p w:rsidR="004A2280" w:rsidRPr="004A2280" w:rsidRDefault="004A2280" w:rsidP="004A2280">
            <w:pPr>
              <w:numPr>
                <w:ilvl w:val="0"/>
                <w:numId w:val="5"/>
              </w:numPr>
              <w:overflowPunct w:val="0"/>
              <w:autoSpaceDE w:val="0"/>
              <w:autoSpaceDN w:val="0"/>
              <w:adjustRightInd w:val="0"/>
              <w:spacing w:after="0" w:line="240" w:lineRule="auto"/>
              <w:ind w:left="352" w:hanging="352"/>
              <w:contextualSpacing/>
              <w:jc w:val="both"/>
              <w:textAlignment w:val="baseline"/>
              <w:rPr>
                <w:sz w:val="24"/>
              </w:rPr>
            </w:pPr>
            <w:r w:rsidRPr="004A2280">
              <w:rPr>
                <w:sz w:val="24"/>
              </w:rPr>
              <w:t xml:space="preserve">verificarea în Baza de Date pusă la dispoziţia AFIR de către MADR prin AM-PNDR: lista proiectelor finanţate din alte surse aflată pe fileserver\ metodologienou\ Lista proiectelor finanţate din alte surse. </w:t>
            </w:r>
          </w:p>
          <w:p w:rsidR="004A2280" w:rsidRPr="004A2280" w:rsidRDefault="004A2280" w:rsidP="004A2280">
            <w:pPr>
              <w:overflowPunct w:val="0"/>
              <w:autoSpaceDE w:val="0"/>
              <w:autoSpaceDN w:val="0"/>
              <w:adjustRightInd w:val="0"/>
              <w:spacing w:after="0" w:line="240" w:lineRule="auto"/>
              <w:ind w:left="352" w:hanging="352"/>
              <w:jc w:val="both"/>
              <w:textAlignment w:val="baseline"/>
              <w:rPr>
                <w:sz w:val="24"/>
              </w:rPr>
            </w:pPr>
            <w:r w:rsidRPr="004A2280">
              <w:rPr>
                <w:sz w:val="24"/>
              </w:rPr>
              <w:t>Verificarea în Baza de Date cu proiecte FEADR sau în Baza de date pusă la dispoziţie de AM-PNDR se face atât prin verificarea numelui solicitantului, cât şi a Codului de Înregistrare Fiscală.</w:t>
            </w:r>
          </w:p>
          <w:p w:rsidR="004A2280" w:rsidRPr="004A2280" w:rsidRDefault="004A2280" w:rsidP="004A2280">
            <w:pPr>
              <w:overflowPunct w:val="0"/>
              <w:autoSpaceDE w:val="0"/>
              <w:autoSpaceDN w:val="0"/>
              <w:adjustRightInd w:val="0"/>
              <w:spacing w:after="0" w:line="240" w:lineRule="auto"/>
              <w:jc w:val="both"/>
              <w:textAlignment w:val="baseline"/>
              <w:rPr>
                <w:sz w:val="24"/>
              </w:rPr>
            </w:pPr>
          </w:p>
          <w:p w:rsidR="004A2280" w:rsidRPr="004A2280" w:rsidRDefault="004A2280" w:rsidP="004A2280">
            <w:pPr>
              <w:autoSpaceDE w:val="0"/>
              <w:autoSpaceDN w:val="0"/>
              <w:adjustRightInd w:val="0"/>
              <w:spacing w:after="0" w:line="240" w:lineRule="auto"/>
              <w:jc w:val="both"/>
              <w:rPr>
                <w:sz w:val="24"/>
              </w:rPr>
            </w:pPr>
            <w:r w:rsidRPr="004A2280">
              <w:rPr>
                <w:rFonts w:ascii="Arial" w:hAnsi="Arial" w:cs="Arial"/>
                <w:bCs/>
                <w:sz w:val="24"/>
                <w:szCs w:val="24"/>
                <w:lang w:eastAsia="fr-FR"/>
              </w:rPr>
              <w:t>►</w:t>
            </w:r>
            <w:r w:rsidRPr="004A2280">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4A2280" w:rsidRPr="004A2280" w:rsidRDefault="004A2280" w:rsidP="004A2280">
            <w:pPr>
              <w:autoSpaceDE w:val="0"/>
              <w:autoSpaceDN w:val="0"/>
              <w:adjustRightInd w:val="0"/>
              <w:spacing w:after="0" w:line="240" w:lineRule="auto"/>
              <w:jc w:val="both"/>
              <w:rPr>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rFonts w:ascii="Arial" w:hAnsi="Arial" w:cs="Arial"/>
                <w:bCs/>
                <w:sz w:val="24"/>
                <w:szCs w:val="24"/>
                <w:lang w:eastAsia="fr-FR"/>
              </w:rPr>
              <w:t>►</w:t>
            </w:r>
            <w:r w:rsidRPr="004A2280">
              <w:rPr>
                <w:sz w:val="24"/>
              </w:rPr>
              <w:t>În cazul în care solicitantul a mai beneficiat  de finanţare nerambursabilă pentru acelaşi tip de investiţie, expertul verifică în Raport asupra utilizării programelor de finanţare nerambursabilă:</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lastRenderedPageBreak/>
              <w:t xml:space="preserve">- dacă amplasamentul proiectului actual se suprapune (total sau parţial) cu cele ale proiectelor anterioare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-dacă cheltuielile rambursate se regăsesc în lista cheltuielilor eligibile pentru care solicită finanţare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Expertul precizează concluzia asupra verificării la rubrica Observaţii.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Dacă se confirmă cel puţin una din aceste condiţii, expertul bifează casuţa DA şi cererea de finanţare este neeligibilă.</w:t>
            </w:r>
          </w:p>
        </w:tc>
      </w:tr>
      <w:tr w:rsidR="004A2280" w:rsidRPr="004A2280" w:rsidTr="00036033">
        <w:trPr>
          <w:trHeight w:val="1806"/>
        </w:trPr>
        <w:tc>
          <w:tcPr>
            <w:tcW w:w="1743"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overflowPunct w:val="0"/>
              <w:autoSpaceDE w:val="0"/>
              <w:autoSpaceDN w:val="0"/>
              <w:adjustRightInd w:val="0"/>
              <w:spacing w:after="0" w:line="240" w:lineRule="auto"/>
              <w:jc w:val="both"/>
              <w:textAlignment w:val="baseline"/>
              <w:rPr>
                <w:spacing w:val="-4"/>
                <w:sz w:val="24"/>
              </w:rPr>
            </w:pPr>
            <w:r w:rsidRPr="004A2280">
              <w:rPr>
                <w:b/>
                <w:sz w:val="24"/>
              </w:rPr>
              <w:lastRenderedPageBreak/>
              <w:t xml:space="preserve">3. </w:t>
            </w:r>
            <w:r w:rsidRPr="004A2280">
              <w:rPr>
                <w:spacing w:val="-4"/>
                <w:sz w:val="24"/>
              </w:rPr>
              <w:t>Solicitantul şi-a însuşit în totalitate angajamentele asumate în Declaraţia pe proprie răspundere, secțiunea (F) din CF?</w:t>
            </w:r>
          </w:p>
          <w:p w:rsidR="004A2280" w:rsidRPr="004A2280" w:rsidRDefault="004A2280" w:rsidP="004A2280">
            <w:pPr>
              <w:overflowPunct w:val="0"/>
              <w:autoSpaceDE w:val="0"/>
              <w:autoSpaceDN w:val="0"/>
              <w:adjustRightInd w:val="0"/>
              <w:spacing w:after="0" w:line="240" w:lineRule="auto"/>
              <w:jc w:val="both"/>
              <w:textAlignment w:val="baseline"/>
              <w:rPr>
                <w:spacing w:val="-4"/>
                <w:sz w:val="24"/>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Documente verificate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Expertul verifică în Declaraţia pe proprie răspundere din secțiunea F din Cererea de finanțare dacă aceasta este  datată, semnată și, după caz, ștampilată.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4A2280" w:rsidRPr="004A2280" w:rsidTr="00036033">
        <w:trPr>
          <w:trHeight w:val="1806"/>
        </w:trPr>
        <w:tc>
          <w:tcPr>
            <w:tcW w:w="1743"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b/>
                <w:sz w:val="24"/>
              </w:rPr>
              <w:t>4.</w:t>
            </w:r>
            <w:r w:rsidRPr="004A2280">
              <w:rPr>
                <w:sz w:val="24"/>
              </w:rPr>
              <w:t xml:space="preserve"> Solicitantul respectă prevederile art. 6</w:t>
            </w:r>
            <w:r w:rsidRPr="004A2280">
              <w:rPr>
                <w:sz w:val="24"/>
                <w:vertAlign w:val="superscript"/>
              </w:rPr>
              <w:t>1</w:t>
            </w:r>
            <w:r w:rsidRPr="004A2280">
              <w:rPr>
                <w:sz w:val="24"/>
              </w:rPr>
              <w:t xml:space="preserve">, din H.G. Nr.226/2015 privind stabilirea cadrului general de implementare a măsurilor programului naţional de dezvoltare rurală cofinanţate din Fondul European Agricol pentru Dezvoltare Rurală şi de la bugetul de stat cu </w:t>
            </w:r>
            <w:r w:rsidRPr="004A2280">
              <w:rPr>
                <w:sz w:val="24"/>
              </w:rPr>
              <w:lastRenderedPageBreak/>
              <w:t>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spacing w:after="0" w:line="240" w:lineRule="auto"/>
              <w:jc w:val="both"/>
              <w:rPr>
                <w:sz w:val="24"/>
              </w:rPr>
            </w:pPr>
            <w:r w:rsidRPr="004A2280">
              <w:rPr>
                <w:sz w:val="24"/>
              </w:rPr>
              <w:lastRenderedPageBreak/>
              <w:t xml:space="preserve">În cazul în care, solicitantul are selectate pentru finanțare unul sau mai multe proiecte, </w:t>
            </w:r>
            <w:r w:rsidRPr="004A2280">
              <w:rPr>
                <w:i/>
                <w:sz w:val="24"/>
              </w:rPr>
              <w:t>indiferent pe ce submasură din cadrul PNDR</w:t>
            </w:r>
            <w:r w:rsidRPr="004A2280">
              <w:rPr>
                <w:sz w:val="24"/>
              </w:rPr>
              <w:t xml:space="preserve">,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w:t>
            </w:r>
            <w:r w:rsidRPr="004A2280">
              <w:rPr>
                <w:sz w:val="24"/>
              </w:rPr>
              <w:lastRenderedPageBreak/>
              <w:t>expertul va bifa „DA” cererea de finanțare fiind declarată eligibilă și se continuă evaluarea.</w:t>
            </w:r>
          </w:p>
          <w:p w:rsidR="004A2280" w:rsidRPr="004A2280" w:rsidRDefault="004A2280" w:rsidP="004A2280">
            <w:pPr>
              <w:spacing w:after="0" w:line="240" w:lineRule="auto"/>
              <w:jc w:val="both"/>
              <w:rPr>
                <w:sz w:val="24"/>
              </w:rPr>
            </w:pPr>
          </w:p>
          <w:p w:rsidR="004A2280" w:rsidRPr="004A2280" w:rsidRDefault="004A2280" w:rsidP="004A2280">
            <w:pPr>
              <w:spacing w:after="0" w:line="240" w:lineRule="auto"/>
              <w:jc w:val="both"/>
              <w:rPr>
                <w:rFonts w:cs="Calibri"/>
                <w:b/>
                <w:sz w:val="24"/>
                <w:szCs w:val="24"/>
                <w:lang w:val="it-IT"/>
              </w:rPr>
            </w:pPr>
            <w:r w:rsidRPr="004A2280">
              <w:rPr>
                <w:rFonts w:cs="Calibri"/>
                <w:b/>
                <w:sz w:val="24"/>
                <w:szCs w:val="24"/>
                <w:lang w:val="it-IT"/>
              </w:rPr>
              <w:t>In acest sens expertul GAL va transmite o solicitare către OJFIR Suceava prin care va solicita infomațiile necesare.</w:t>
            </w:r>
          </w:p>
          <w:p w:rsidR="004A2280" w:rsidRPr="004A2280" w:rsidRDefault="004A2280" w:rsidP="004A2280">
            <w:pPr>
              <w:spacing w:after="0" w:line="240" w:lineRule="auto"/>
              <w:jc w:val="both"/>
              <w:rPr>
                <w:sz w:val="24"/>
                <w:lang w:val="it-IT"/>
              </w:rPr>
            </w:pPr>
          </w:p>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4A2280" w:rsidRPr="004A2280" w:rsidRDefault="004A2280" w:rsidP="004A2280">
            <w:pPr>
              <w:overflowPunct w:val="0"/>
              <w:autoSpaceDE w:val="0"/>
              <w:autoSpaceDN w:val="0"/>
              <w:adjustRightInd w:val="0"/>
              <w:spacing w:after="0" w:line="240" w:lineRule="auto"/>
              <w:ind w:firstLine="34"/>
              <w:jc w:val="both"/>
              <w:textAlignment w:val="baseline"/>
              <w:rPr>
                <w:sz w:val="24"/>
              </w:rPr>
            </w:pPr>
            <w:r w:rsidRPr="004A2280">
              <w:rPr>
                <w:sz w:val="24"/>
              </w:rPr>
              <w:t xml:space="preserve">În acest caz solicitantul va putea depune proiect </w:t>
            </w:r>
            <w:r w:rsidRPr="004A2280">
              <w:rPr>
                <w:i/>
                <w:sz w:val="24"/>
              </w:rPr>
              <w:t>numai în cadrul sesiunii următoare</w:t>
            </w:r>
            <w:r w:rsidRPr="004A2280">
              <w:rPr>
                <w:sz w:val="24"/>
              </w:rPr>
              <w:t>.</w:t>
            </w:r>
          </w:p>
        </w:tc>
      </w:tr>
      <w:tr w:rsidR="004A2280" w:rsidRPr="004A2280" w:rsidTr="00036033">
        <w:trPr>
          <w:trHeight w:val="928"/>
        </w:trPr>
        <w:tc>
          <w:tcPr>
            <w:tcW w:w="1743"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overflowPunct w:val="0"/>
              <w:autoSpaceDE w:val="0"/>
              <w:autoSpaceDN w:val="0"/>
              <w:adjustRightInd w:val="0"/>
              <w:spacing w:after="0" w:line="240" w:lineRule="auto"/>
              <w:jc w:val="both"/>
              <w:textAlignment w:val="baseline"/>
              <w:rPr>
                <w:sz w:val="24"/>
              </w:rPr>
            </w:pPr>
            <w:r w:rsidRPr="004A2280">
              <w:rPr>
                <w:sz w:val="24"/>
              </w:rPr>
              <w:lastRenderedPageBreak/>
              <w:t>5.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overflowPunct w:val="0"/>
              <w:autoSpaceDE w:val="0"/>
              <w:autoSpaceDN w:val="0"/>
              <w:adjustRightInd w:val="0"/>
              <w:spacing w:after="0" w:line="240" w:lineRule="auto"/>
              <w:ind w:firstLine="34"/>
              <w:jc w:val="both"/>
              <w:textAlignment w:val="baseline"/>
              <w:rPr>
                <w:sz w:val="24"/>
              </w:rPr>
            </w:pPr>
            <w:r w:rsidRPr="004A2280">
              <w:rPr>
                <w:sz w:val="24"/>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bl>
    <w:p w:rsidR="004A2280" w:rsidRPr="004A2280" w:rsidRDefault="004A2280" w:rsidP="004A2280">
      <w:pPr>
        <w:overflowPunct w:val="0"/>
        <w:autoSpaceDE w:val="0"/>
        <w:autoSpaceDN w:val="0"/>
        <w:adjustRightInd w:val="0"/>
        <w:spacing w:before="120" w:after="120" w:line="240" w:lineRule="auto"/>
        <w:textAlignment w:val="baseline"/>
        <w:rPr>
          <w:sz w:val="24"/>
        </w:rPr>
      </w:pPr>
    </w:p>
    <w:p w:rsidR="004A2280" w:rsidRPr="004A2280" w:rsidRDefault="004A2280" w:rsidP="004A2280">
      <w:pPr>
        <w:overflowPunct w:val="0"/>
        <w:autoSpaceDE w:val="0"/>
        <w:autoSpaceDN w:val="0"/>
        <w:adjustRightInd w:val="0"/>
        <w:spacing w:before="120" w:after="120" w:line="240" w:lineRule="auto"/>
        <w:textAlignment w:val="baseline"/>
        <w:rPr>
          <w:sz w:val="24"/>
        </w:rPr>
      </w:pPr>
    </w:p>
    <w:p w:rsidR="004A2280" w:rsidRPr="004A2280" w:rsidRDefault="004A2280" w:rsidP="004A2280">
      <w:pPr>
        <w:widowControl w:val="0"/>
        <w:tabs>
          <w:tab w:val="left" w:pos="720"/>
        </w:tabs>
        <w:autoSpaceDE w:val="0"/>
        <w:autoSpaceDN w:val="0"/>
        <w:adjustRightInd w:val="0"/>
        <w:spacing w:before="120" w:after="120" w:line="240" w:lineRule="auto"/>
        <w:jc w:val="both"/>
        <w:rPr>
          <w:b/>
          <w:sz w:val="24"/>
        </w:rPr>
      </w:pPr>
      <w:r w:rsidRPr="004A2280">
        <w:rPr>
          <w:b/>
          <w:sz w:val="24"/>
        </w:rPr>
        <w:t>B.Verificarea condițiilor de eligibilitate ale proiectului</w:t>
      </w:r>
    </w:p>
    <w:p w:rsidR="004A2280" w:rsidRPr="004A2280" w:rsidRDefault="004A2280" w:rsidP="004A2280">
      <w:pPr>
        <w:widowControl w:val="0"/>
        <w:tabs>
          <w:tab w:val="left" w:pos="720"/>
        </w:tabs>
        <w:autoSpaceDE w:val="0"/>
        <w:autoSpaceDN w:val="0"/>
        <w:adjustRightInd w:val="0"/>
        <w:spacing w:before="120" w:after="120" w:line="240" w:lineRule="auto"/>
        <w:jc w:val="both"/>
        <w:rPr>
          <w:b/>
          <w:sz w:val="24"/>
        </w:rPr>
      </w:pPr>
      <w:r w:rsidRPr="004A2280">
        <w:rPr>
          <w:b/>
          <w:sz w:val="24"/>
        </w:rPr>
        <w:t>EG1</w:t>
      </w:r>
      <w:r w:rsidRPr="004A2280">
        <w:rPr>
          <w:sz w:val="24"/>
        </w:rPr>
        <w:t xml:space="preserve"> </w:t>
      </w:r>
      <w:r w:rsidRPr="004A2280">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4A2280" w:rsidRPr="004A2280" w:rsidTr="00036033">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4A2280" w:rsidRPr="004A2280" w:rsidRDefault="004A2280" w:rsidP="004A2280">
            <w:pPr>
              <w:tabs>
                <w:tab w:val="left" w:pos="6700"/>
              </w:tabs>
              <w:spacing w:before="120" w:after="120" w:line="240" w:lineRule="auto"/>
              <w:ind w:firstLine="540"/>
              <w:jc w:val="both"/>
              <w:rPr>
                <w:b/>
                <w:sz w:val="24"/>
              </w:rPr>
            </w:pPr>
            <w:r w:rsidRPr="004A2280">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4A2280" w:rsidRPr="004A2280" w:rsidRDefault="004A2280" w:rsidP="004A2280">
            <w:pPr>
              <w:pBdr>
                <w:left w:val="single" w:sz="8" w:space="0" w:color="auto"/>
              </w:pBdr>
              <w:tabs>
                <w:tab w:val="center" w:pos="4680"/>
                <w:tab w:val="right" w:pos="9360"/>
              </w:tabs>
              <w:spacing w:before="120" w:after="120" w:line="240" w:lineRule="auto"/>
              <w:ind w:firstLine="540"/>
              <w:jc w:val="both"/>
              <w:rPr>
                <w:b/>
                <w:sz w:val="24"/>
                <w:lang w:val="it-IT"/>
              </w:rPr>
            </w:pPr>
            <w:r w:rsidRPr="004A2280">
              <w:rPr>
                <w:b/>
                <w:sz w:val="24"/>
              </w:rPr>
              <w:t>PUNCTE DE VERIFICAT ÎN CADRUL DOCUMENTELOR PREZENTATE</w:t>
            </w:r>
          </w:p>
        </w:tc>
      </w:tr>
      <w:tr w:rsidR="004A2280" w:rsidRPr="004A2280" w:rsidTr="00036033">
        <w:trPr>
          <w:trHeight w:val="1093"/>
        </w:trPr>
        <w:tc>
          <w:tcPr>
            <w:tcW w:w="1779"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pBdr>
                <w:left w:val="single" w:sz="8" w:space="0" w:color="auto"/>
              </w:pBdr>
              <w:overflowPunct w:val="0"/>
              <w:autoSpaceDE w:val="0"/>
              <w:autoSpaceDN w:val="0"/>
              <w:adjustRightInd w:val="0"/>
              <w:spacing w:before="120" w:after="120" w:line="240" w:lineRule="auto"/>
              <w:jc w:val="both"/>
              <w:textAlignment w:val="baseline"/>
              <w:rPr>
                <w:sz w:val="24"/>
              </w:rPr>
            </w:pPr>
            <w:r w:rsidRPr="004A2280">
              <w:rPr>
                <w:sz w:val="24"/>
              </w:rPr>
              <w:t>Fișa măsurii din SDL</w:t>
            </w:r>
          </w:p>
          <w:p w:rsidR="004A2280" w:rsidRPr="004A2280" w:rsidRDefault="004A2280" w:rsidP="004A2280">
            <w:pPr>
              <w:pBdr>
                <w:left w:val="single" w:sz="8" w:space="0" w:color="auto"/>
              </w:pBdr>
              <w:overflowPunct w:val="0"/>
              <w:autoSpaceDE w:val="0"/>
              <w:autoSpaceDN w:val="0"/>
              <w:adjustRightInd w:val="0"/>
              <w:spacing w:before="120" w:after="120" w:line="240" w:lineRule="auto"/>
              <w:jc w:val="both"/>
              <w:textAlignment w:val="baseline"/>
              <w:rPr>
                <w:sz w:val="24"/>
              </w:rPr>
            </w:pPr>
          </w:p>
          <w:p w:rsidR="004A2280" w:rsidRPr="004A2280" w:rsidRDefault="004A2280" w:rsidP="004A2280">
            <w:pPr>
              <w:overflowPunct w:val="0"/>
              <w:autoSpaceDE w:val="0"/>
              <w:autoSpaceDN w:val="0"/>
              <w:adjustRightInd w:val="0"/>
              <w:spacing w:before="120" w:after="120" w:line="240" w:lineRule="auto"/>
              <w:jc w:val="both"/>
              <w:textAlignment w:val="baseline"/>
              <w:rPr>
                <w:sz w:val="24"/>
              </w:rPr>
            </w:pPr>
            <w:r w:rsidRPr="004A2280">
              <w:rPr>
                <w:sz w:val="24"/>
              </w:rPr>
              <w:t>În cazul comunelor, nu se verifică niciun document</w:t>
            </w:r>
          </w:p>
          <w:p w:rsidR="004A2280" w:rsidRPr="004A2280" w:rsidRDefault="004A2280" w:rsidP="004A2280">
            <w:pPr>
              <w:overflowPunct w:val="0"/>
              <w:autoSpaceDE w:val="0"/>
              <w:autoSpaceDN w:val="0"/>
              <w:adjustRightInd w:val="0"/>
              <w:spacing w:before="120" w:after="120" w:line="240" w:lineRule="auto"/>
              <w:jc w:val="both"/>
              <w:textAlignment w:val="baseline"/>
              <w:rPr>
                <w:sz w:val="24"/>
              </w:rPr>
            </w:pPr>
            <w:r w:rsidRPr="004A2280">
              <w:rPr>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rsidR="004A2280" w:rsidRPr="004A2280" w:rsidRDefault="004A2280" w:rsidP="004A2280">
            <w:pPr>
              <w:autoSpaceDE w:val="0"/>
              <w:autoSpaceDN w:val="0"/>
              <w:adjustRightInd w:val="0"/>
              <w:spacing w:before="120" w:after="120" w:line="240" w:lineRule="auto"/>
              <w:rPr>
                <w:sz w:val="24"/>
              </w:rPr>
            </w:pPr>
            <w:r w:rsidRPr="004A2280">
              <w:rPr>
                <w:sz w:val="24"/>
              </w:rPr>
              <w:t>În cazul formelor asociative:</w:t>
            </w:r>
          </w:p>
          <w:p w:rsidR="004A2280" w:rsidRPr="004A2280" w:rsidRDefault="004A2280" w:rsidP="004A2280">
            <w:pPr>
              <w:tabs>
                <w:tab w:val="center" w:pos="4680"/>
                <w:tab w:val="right" w:pos="9360"/>
              </w:tabs>
              <w:spacing w:before="120" w:after="120" w:line="240" w:lineRule="auto"/>
              <w:jc w:val="both"/>
              <w:rPr>
                <w:sz w:val="24"/>
              </w:rPr>
            </w:pPr>
            <w:r w:rsidRPr="004A2280">
              <w:rPr>
                <w:sz w:val="24"/>
              </w:rPr>
              <w:t xml:space="preserve">Hotărâre judecătorească privind înregistrarea persoanei juridice pentru forme asociative constituite conform Legii 1/2000; </w:t>
            </w:r>
          </w:p>
          <w:p w:rsidR="004A2280" w:rsidRPr="004A2280" w:rsidRDefault="004A2280" w:rsidP="004A2280">
            <w:pPr>
              <w:autoSpaceDE w:val="0"/>
              <w:autoSpaceDN w:val="0"/>
              <w:adjustRightInd w:val="0"/>
              <w:spacing w:before="120" w:after="120" w:line="240" w:lineRule="auto"/>
              <w:rPr>
                <w:sz w:val="24"/>
              </w:rPr>
            </w:pPr>
            <w:r w:rsidRPr="004A2280">
              <w:rPr>
                <w:sz w:val="24"/>
              </w:rPr>
              <w:lastRenderedPageBreak/>
              <w:t>Certificatul de înregistrare în registrul comerțului/ Statutul asociației (formei asociative) în</w:t>
            </w:r>
          </w:p>
          <w:p w:rsidR="004A2280" w:rsidRPr="004A2280" w:rsidRDefault="004A2280" w:rsidP="004A2280">
            <w:pPr>
              <w:tabs>
                <w:tab w:val="center" w:pos="4680"/>
                <w:tab w:val="right" w:pos="9360"/>
              </w:tabs>
              <w:spacing w:before="120" w:after="120" w:line="240" w:lineRule="auto"/>
              <w:jc w:val="both"/>
              <w:rPr>
                <w:sz w:val="24"/>
              </w:rPr>
            </w:pPr>
            <w:r w:rsidRPr="004A2280">
              <w:rPr>
                <w:sz w:val="24"/>
              </w:rPr>
              <w:t xml:space="preserve">cazul în care aceasta nu este înregistrată la ONRC, </w:t>
            </w:r>
          </w:p>
          <w:p w:rsidR="004A2280" w:rsidRPr="004A2280" w:rsidRDefault="004A2280" w:rsidP="004A2280">
            <w:pPr>
              <w:tabs>
                <w:tab w:val="center" w:pos="4680"/>
                <w:tab w:val="right" w:pos="9360"/>
              </w:tabs>
              <w:spacing w:before="120" w:after="120" w:line="240" w:lineRule="auto"/>
              <w:jc w:val="both"/>
              <w:rPr>
                <w:sz w:val="24"/>
              </w:rPr>
            </w:pPr>
            <w:r w:rsidRPr="004A2280">
              <w:rPr>
                <w:sz w:val="24"/>
              </w:rPr>
              <w:t>-Declaratia pe propria răspundere de la secțiunea F a cererii de finanţare.</w:t>
            </w:r>
          </w:p>
          <w:p w:rsidR="004A2280" w:rsidRPr="004A2280" w:rsidRDefault="004A2280" w:rsidP="004A2280">
            <w:pPr>
              <w:tabs>
                <w:tab w:val="center" w:pos="4680"/>
                <w:tab w:val="right" w:pos="9360"/>
              </w:tabs>
              <w:spacing w:before="120" w:after="120" w:line="240" w:lineRule="auto"/>
              <w:jc w:val="both"/>
              <w:rPr>
                <w:sz w:val="24"/>
              </w:rPr>
            </w:pPr>
            <w:r w:rsidRPr="004A2280">
              <w:rPr>
                <w:sz w:val="24"/>
              </w:rPr>
              <w:t>Documente specifice tipului de proiect și categoriei de beneficiari</w:t>
            </w:r>
          </w:p>
          <w:p w:rsidR="004A2280" w:rsidRPr="004A2280" w:rsidRDefault="004A2280" w:rsidP="004A2280">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spacing w:before="120" w:after="120" w:line="240" w:lineRule="auto"/>
              <w:jc w:val="both"/>
              <w:rPr>
                <w:sz w:val="24"/>
                <w:lang w:val="it-IT"/>
              </w:rPr>
            </w:pPr>
            <w:r w:rsidRPr="004A2280">
              <w:rPr>
                <w:sz w:val="24"/>
                <w:lang w:val="it-IT"/>
              </w:rPr>
              <w:lastRenderedPageBreak/>
              <w:t>Se verifică dacă informaţiile menţionate în paragraful A2. B1.1 si B1.2 al Cererii de finanţare corespund cu cele menţionate în documente: numele solicitantului, statutul şi CIF/ CUI.</w:t>
            </w:r>
          </w:p>
          <w:p w:rsidR="004A2280" w:rsidRPr="004A2280" w:rsidRDefault="004A2280" w:rsidP="004A2280">
            <w:pPr>
              <w:spacing w:before="120" w:after="120" w:line="240" w:lineRule="auto"/>
              <w:jc w:val="both"/>
              <w:rPr>
                <w:sz w:val="24"/>
              </w:rPr>
            </w:pPr>
            <w:r w:rsidRPr="004A2280">
              <w:rPr>
                <w:color w:val="000000"/>
                <w:sz w:val="24"/>
              </w:rPr>
              <w:t>Se verifică conformitatea informatiilor mentionate la punctul A2, B1.1 si B1.2 din Cererea de finanțare cu informațiile din documentele prezentate.</w:t>
            </w:r>
          </w:p>
          <w:p w:rsidR="004A2280" w:rsidRPr="004A2280" w:rsidRDefault="004A2280" w:rsidP="004A2280">
            <w:pPr>
              <w:shd w:val="clear" w:color="auto" w:fill="FFFFFF"/>
              <w:spacing w:before="120" w:after="120" w:line="240" w:lineRule="auto"/>
              <w:jc w:val="both"/>
              <w:rPr>
                <w:sz w:val="24"/>
              </w:rPr>
            </w:pPr>
          </w:p>
          <w:p w:rsidR="004A2280" w:rsidRPr="004A2280" w:rsidRDefault="004A2280" w:rsidP="004A2280">
            <w:pPr>
              <w:tabs>
                <w:tab w:val="left" w:pos="720"/>
                <w:tab w:val="center" w:pos="4536"/>
                <w:tab w:val="right" w:pos="9072"/>
              </w:tabs>
              <w:spacing w:before="120" w:after="120" w:line="240" w:lineRule="auto"/>
              <w:jc w:val="both"/>
            </w:pPr>
            <w:r w:rsidRPr="004A2280">
              <w:rPr>
                <w:i/>
                <w:sz w:val="24"/>
              </w:rPr>
              <w:t xml:space="preserve"> </w:t>
            </w:r>
          </w:p>
        </w:tc>
      </w:tr>
    </w:tbl>
    <w:p w:rsidR="004A2280" w:rsidRPr="004A2280" w:rsidRDefault="004A2280" w:rsidP="004A2280">
      <w:pPr>
        <w:widowControl w:val="0"/>
        <w:autoSpaceDE w:val="0"/>
        <w:autoSpaceDN w:val="0"/>
        <w:adjustRightInd w:val="0"/>
        <w:spacing w:before="120" w:after="120" w:line="240" w:lineRule="auto"/>
        <w:jc w:val="both"/>
        <w:rPr>
          <w:sz w:val="24"/>
        </w:rPr>
      </w:pPr>
      <w:r w:rsidRPr="004A2280">
        <w:rPr>
          <w:sz w:val="24"/>
        </w:rPr>
        <w:t xml:space="preserve">Dacă în urma verificării documentelor reiese că solicitantul se încadrează în categoria solicitanţilor eligibili, expertul bifează căsuţa corespunzătoare solicitantului şi căsuţa DA.  </w:t>
      </w:r>
    </w:p>
    <w:p w:rsidR="004A2280" w:rsidRPr="004A2280" w:rsidRDefault="004A2280" w:rsidP="004A2280">
      <w:pPr>
        <w:widowControl w:val="0"/>
        <w:autoSpaceDE w:val="0"/>
        <w:autoSpaceDN w:val="0"/>
        <w:adjustRightInd w:val="0"/>
        <w:spacing w:after="0" w:line="240" w:lineRule="auto"/>
        <w:jc w:val="both"/>
        <w:rPr>
          <w:sz w:val="24"/>
        </w:rPr>
      </w:pPr>
      <w:r w:rsidRPr="004A2280">
        <w:rPr>
          <w:sz w:val="24"/>
          <w:szCs w:val="24"/>
        </w:rPr>
        <w:t>În cazul în care solicitantul nu se încadrează în categoria solicitanţilor eligibili, expertul bifează căsuţa NU, motivează poziţia lui în liniile prevăzute în acest scop</w:t>
      </w:r>
      <w:r w:rsidRPr="004A2280">
        <w:t xml:space="preserve"> la</w:t>
      </w:r>
      <w:r w:rsidRPr="004A2280">
        <w:rPr>
          <w:sz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rsidR="004A2280" w:rsidRPr="004A2280" w:rsidRDefault="004A2280" w:rsidP="004A2280">
      <w:pPr>
        <w:widowControl w:val="0"/>
        <w:tabs>
          <w:tab w:val="left" w:pos="9072"/>
        </w:tabs>
        <w:autoSpaceDE w:val="0"/>
        <w:autoSpaceDN w:val="0"/>
        <w:adjustRightInd w:val="0"/>
        <w:spacing w:before="120" w:after="120" w:line="240" w:lineRule="auto"/>
        <w:jc w:val="both"/>
        <w:rPr>
          <w:sz w:val="24"/>
        </w:rPr>
      </w:pPr>
    </w:p>
    <w:p w:rsidR="004A2280" w:rsidRPr="004A2280" w:rsidRDefault="004A2280" w:rsidP="004A2280">
      <w:pPr>
        <w:tabs>
          <w:tab w:val="left" w:pos="72"/>
        </w:tabs>
        <w:spacing w:before="120" w:after="120" w:line="240" w:lineRule="auto"/>
        <w:rPr>
          <w:b/>
          <w:sz w:val="24"/>
        </w:rPr>
      </w:pPr>
      <w:r w:rsidRPr="004A2280">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4A2280" w:rsidRPr="004A2280" w:rsidTr="0003603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b/>
                <w:sz w:val="24"/>
              </w:rPr>
              <w:t>PUNCTE DE VERIFICAT ÎN CADRUL</w:t>
            </w:r>
          </w:p>
          <w:p w:rsidR="004A2280" w:rsidRPr="004A2280" w:rsidRDefault="004A2280" w:rsidP="004A2280">
            <w:pPr>
              <w:spacing w:before="120" w:after="120" w:line="240" w:lineRule="auto"/>
              <w:rPr>
                <w:sz w:val="24"/>
                <w:lang w:val="pt-BR"/>
              </w:rPr>
            </w:pPr>
            <w:r w:rsidRPr="004A2280">
              <w:rPr>
                <w:b/>
                <w:sz w:val="24"/>
              </w:rPr>
              <w:t xml:space="preserve"> DOCUMENTELOR PREZENTATE</w:t>
            </w:r>
          </w:p>
        </w:tc>
      </w:tr>
      <w:tr w:rsidR="004A2280" w:rsidRPr="004A2280" w:rsidTr="00036033">
        <w:trPr>
          <w:trHeight w:val="1777"/>
        </w:trPr>
        <w:tc>
          <w:tcPr>
            <w:tcW w:w="2423"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tabs>
                <w:tab w:val="left" w:pos="-70"/>
                <w:tab w:val="center" w:pos="4680"/>
                <w:tab w:val="right" w:pos="9360"/>
              </w:tabs>
              <w:spacing w:before="120" w:after="120" w:line="240" w:lineRule="auto"/>
              <w:contextualSpacing/>
              <w:jc w:val="both"/>
              <w:rPr>
                <w:b/>
                <w:sz w:val="24"/>
              </w:rPr>
            </w:pPr>
            <w:r w:rsidRPr="004A2280">
              <w:rPr>
                <w:b/>
                <w:sz w:val="24"/>
              </w:rPr>
              <w:t>Fișa măsurii din SDL</w:t>
            </w:r>
          </w:p>
          <w:p w:rsidR="004A2280" w:rsidRPr="004A2280" w:rsidRDefault="004A2280" w:rsidP="004A2280">
            <w:pPr>
              <w:tabs>
                <w:tab w:val="left" w:pos="-70"/>
                <w:tab w:val="center" w:pos="4680"/>
                <w:tab w:val="right" w:pos="9360"/>
              </w:tabs>
              <w:spacing w:before="120" w:after="120" w:line="240" w:lineRule="auto"/>
              <w:contextualSpacing/>
              <w:jc w:val="both"/>
              <w:rPr>
                <w:b/>
                <w:sz w:val="24"/>
              </w:rPr>
            </w:pPr>
          </w:p>
          <w:p w:rsidR="004A2280" w:rsidRPr="004A2280" w:rsidRDefault="004A2280" w:rsidP="004A2280">
            <w:pPr>
              <w:tabs>
                <w:tab w:val="left" w:pos="-70"/>
                <w:tab w:val="center" w:pos="4680"/>
                <w:tab w:val="right" w:pos="9360"/>
              </w:tabs>
              <w:spacing w:before="120" w:after="120" w:line="240" w:lineRule="auto"/>
              <w:contextualSpacing/>
              <w:jc w:val="both"/>
              <w:rPr>
                <w:b/>
                <w:sz w:val="24"/>
              </w:rPr>
            </w:pPr>
            <w:r w:rsidRPr="004A2280">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4A2280" w:rsidRPr="004A2280" w:rsidRDefault="004A2280" w:rsidP="004A2280">
            <w:pPr>
              <w:tabs>
                <w:tab w:val="left" w:pos="-70"/>
                <w:tab w:val="center" w:pos="4680"/>
                <w:tab w:val="right" w:pos="9360"/>
              </w:tabs>
              <w:spacing w:before="120" w:after="120" w:line="240" w:lineRule="auto"/>
              <w:contextualSpacing/>
              <w:jc w:val="both"/>
              <w:rPr>
                <w:b/>
                <w:sz w:val="24"/>
              </w:rPr>
            </w:pPr>
            <w:r w:rsidRPr="004A2280">
              <w:rPr>
                <w:b/>
                <w:sz w:val="24"/>
              </w:rPr>
              <w:t>Certificatul de Urbanism, după caz</w:t>
            </w:r>
          </w:p>
          <w:p w:rsidR="004A2280" w:rsidRPr="004A2280" w:rsidRDefault="004A2280" w:rsidP="004A2280">
            <w:pPr>
              <w:tabs>
                <w:tab w:val="left" w:pos="-70"/>
                <w:tab w:val="center" w:pos="4680"/>
                <w:tab w:val="right" w:pos="9360"/>
              </w:tabs>
              <w:spacing w:before="120" w:after="120" w:line="240" w:lineRule="auto"/>
              <w:contextualSpacing/>
              <w:jc w:val="both"/>
              <w:rPr>
                <w:b/>
                <w:sz w:val="24"/>
              </w:rPr>
            </w:pPr>
          </w:p>
          <w:p w:rsidR="004A2280" w:rsidRPr="004A2280" w:rsidRDefault="004A2280" w:rsidP="004A2280">
            <w:pPr>
              <w:overflowPunct w:val="0"/>
              <w:autoSpaceDE w:val="0"/>
              <w:autoSpaceDN w:val="0"/>
              <w:adjustRightInd w:val="0"/>
              <w:spacing w:before="120" w:after="120" w:line="240" w:lineRule="auto"/>
              <w:jc w:val="both"/>
              <w:textAlignment w:val="baseline"/>
              <w:rPr>
                <w:b/>
                <w:sz w:val="24"/>
              </w:rPr>
            </w:pPr>
          </w:p>
          <w:p w:rsidR="004A2280" w:rsidRPr="004A2280" w:rsidRDefault="004A2280" w:rsidP="004A2280">
            <w:pPr>
              <w:overflowPunct w:val="0"/>
              <w:autoSpaceDE w:val="0"/>
              <w:autoSpaceDN w:val="0"/>
              <w:adjustRightInd w:val="0"/>
              <w:spacing w:before="120" w:after="120" w:line="240" w:lineRule="auto"/>
              <w:jc w:val="both"/>
              <w:textAlignment w:val="baseline"/>
              <w:rPr>
                <w:b/>
                <w:sz w:val="24"/>
              </w:rPr>
            </w:pPr>
          </w:p>
          <w:p w:rsidR="004A2280" w:rsidRPr="004A2280" w:rsidRDefault="004A2280" w:rsidP="004A2280">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tabs>
                <w:tab w:val="left" w:pos="4074"/>
              </w:tabs>
              <w:spacing w:before="120" w:after="120" w:line="240" w:lineRule="auto"/>
              <w:rPr>
                <w:b/>
                <w:sz w:val="24"/>
                <w:szCs w:val="21"/>
              </w:rPr>
            </w:pPr>
            <w:r w:rsidRPr="004A2280">
              <w:rPr>
                <w:b/>
                <w:sz w:val="24"/>
                <w:szCs w:val="21"/>
              </w:rPr>
              <w:t>Acțiunile</w:t>
            </w:r>
            <w:r w:rsidRPr="004A2280">
              <w:rPr>
                <w:sz w:val="24"/>
                <w:szCs w:val="21"/>
              </w:rPr>
              <w:t xml:space="preserve"> </w:t>
            </w:r>
            <w:r w:rsidRPr="004A2280">
              <w:rPr>
                <w:b/>
                <w:sz w:val="24"/>
                <w:szCs w:val="21"/>
              </w:rPr>
              <w:t>eligibile:</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t>-Înființarea, amenajarea spațiilor publice pentru populația rurală: spații verzi, parcuri, locuri de joacă pentru copii</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4A2280">
              <w:rPr>
                <w:rFonts w:ascii="Times New Roman" w:eastAsia="Times New Roman" w:hAnsi="Times New Roman"/>
                <w:color w:val="000000"/>
                <w:sz w:val="24"/>
                <w:szCs w:val="24"/>
                <w:lang w:val="it-IT" w:eastAsia="ro-RO"/>
              </w:rPr>
              <w:t xml:space="preserve">-Înființarea/dezvoltarea și dotarea infrastructurii de valorificare a produselor locale </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t>-Înființarea și/sau extinderea rețelei publice de iluminat</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t>-Înființarea și/sau extinderea sistemelor de supraveghere</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t>-Achiziționare utilaje, echipamente pentru serviciile publice locale din cadrul primăriilor</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t>-Înființarea, modernizarea și/sau dotarea unităților de învățământ, școli și grădinițe</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4A2280">
              <w:rPr>
                <w:rFonts w:ascii="Times New Roman" w:eastAsia="Times New Roman" w:hAnsi="Times New Roman"/>
                <w:color w:val="000000"/>
                <w:sz w:val="24"/>
                <w:szCs w:val="24"/>
                <w:lang w:eastAsia="ro-RO"/>
              </w:rPr>
              <w:lastRenderedPageBreak/>
              <w:t>-Înființarea, modernizarea și/sau dotarea unităților medicale, dispensare comunale</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4A2280">
              <w:rPr>
                <w:rFonts w:ascii="Times New Roman" w:eastAsia="Times New Roman" w:hAnsi="Times New Roman"/>
                <w:color w:val="000000"/>
                <w:sz w:val="24"/>
                <w:szCs w:val="24"/>
                <w:lang w:val="it-IT" w:eastAsia="ro-RO"/>
              </w:rPr>
              <w:t>-Reabilitare, modernizare, drumuri comunale</w:t>
            </w:r>
          </w:p>
          <w:p w:rsidR="004A2280" w:rsidRPr="004A2280" w:rsidRDefault="004A2280" w:rsidP="004A2280">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4A2280">
              <w:rPr>
                <w:rFonts w:ascii="Times New Roman" w:eastAsia="Times New Roman" w:hAnsi="Times New Roman"/>
                <w:color w:val="000000"/>
                <w:sz w:val="24"/>
                <w:szCs w:val="24"/>
                <w:lang w:val="it-IT" w:eastAsia="ro-RO"/>
              </w:rPr>
              <w:t>-Înființarea și modernizarea de săli și terenuri de sport</w:t>
            </w:r>
          </w:p>
        </w:tc>
      </w:tr>
    </w:tbl>
    <w:p w:rsidR="004A2280" w:rsidRPr="004A2280" w:rsidRDefault="004A2280" w:rsidP="004A2280">
      <w:pPr>
        <w:tabs>
          <w:tab w:val="left" w:pos="360"/>
        </w:tabs>
        <w:spacing w:before="120" w:after="120" w:line="240" w:lineRule="auto"/>
        <w:jc w:val="both"/>
        <w:rPr>
          <w:sz w:val="24"/>
          <w:lang w:val="it-IT"/>
        </w:rPr>
      </w:pPr>
      <w:r w:rsidRPr="004A2280">
        <w:rPr>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4A2280" w:rsidRPr="004A2280" w:rsidRDefault="004A2280" w:rsidP="004A2280">
      <w:pPr>
        <w:tabs>
          <w:tab w:val="left" w:pos="360"/>
        </w:tabs>
        <w:spacing w:before="120" w:after="120" w:line="240" w:lineRule="auto"/>
        <w:jc w:val="both"/>
        <w:rPr>
          <w:sz w:val="24"/>
          <w:lang w:val="it-IT"/>
        </w:rPr>
      </w:pPr>
      <w:r w:rsidRPr="004A2280">
        <w:rPr>
          <w:sz w:val="24"/>
          <w:lang w:val="it-IT"/>
        </w:rPr>
        <w:t>Dacă verificarea documentului confirmă faptul că Proiectul se încadrează în priorităţile propuse prin documentaţia de urbanism (PUG/PUZ/PUD/PATJ), adică este completat corect, expertul bifează c</w:t>
      </w:r>
      <w:r w:rsidRPr="004A2280">
        <w:rPr>
          <w:sz w:val="24"/>
        </w:rPr>
        <w:t>ă</w:t>
      </w:r>
      <w:r w:rsidRPr="004A2280">
        <w:rPr>
          <w:sz w:val="24"/>
          <w:lang w:val="it-IT"/>
        </w:rPr>
        <w:t>suţa din coloana DA din fişa de verificare. În caz contrar, expertul bifează căsuţa din coloana NU şi motivează poziţia lui în rubrica „Observaţii”, criteriul de eligibilitate nefiind îndeplinit.</w:t>
      </w:r>
    </w:p>
    <w:p w:rsidR="004A2280" w:rsidRPr="004A2280" w:rsidRDefault="004A2280" w:rsidP="004A2280">
      <w:pPr>
        <w:spacing w:before="120" w:after="120" w:line="240" w:lineRule="auto"/>
        <w:jc w:val="both"/>
        <w:rPr>
          <w:b/>
          <w:sz w:val="24"/>
        </w:rPr>
      </w:pPr>
    </w:p>
    <w:p w:rsidR="004A2280" w:rsidRPr="004A2280" w:rsidRDefault="004A2280" w:rsidP="004A2280">
      <w:pPr>
        <w:spacing w:before="120" w:after="120" w:line="240" w:lineRule="auto"/>
        <w:jc w:val="both"/>
        <w:rPr>
          <w:b/>
          <w:i/>
          <w:sz w:val="24"/>
        </w:rPr>
      </w:pPr>
      <w:r w:rsidRPr="004A2280">
        <w:rPr>
          <w:b/>
          <w:sz w:val="24"/>
        </w:rPr>
        <w:t>EG3 Solicitantul trebuie să se angajeze că va asigura mentenanța investiției pe o perioadă de minimum 5 ani de la data ultimei plaţi</w:t>
      </w:r>
      <w:r w:rsidRPr="004A2280">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4A2280" w:rsidRPr="004A2280" w:rsidTr="0003603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4A2280" w:rsidRPr="004A2280" w:rsidRDefault="004A2280" w:rsidP="004A2280">
            <w:pPr>
              <w:spacing w:before="120" w:after="120" w:line="240" w:lineRule="auto"/>
              <w:rPr>
                <w:b/>
                <w:sz w:val="24"/>
              </w:rPr>
            </w:pPr>
            <w:r w:rsidRPr="004A22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4A2280" w:rsidRPr="004A2280" w:rsidRDefault="004A2280" w:rsidP="004A2280">
            <w:pPr>
              <w:spacing w:before="120" w:after="120" w:line="240" w:lineRule="auto"/>
              <w:rPr>
                <w:b/>
                <w:sz w:val="24"/>
                <w:lang w:val="pt-BR"/>
              </w:rPr>
            </w:pPr>
            <w:r w:rsidRPr="004A2280">
              <w:rPr>
                <w:b/>
                <w:sz w:val="24"/>
              </w:rPr>
              <w:t>PUNCTE DE VERIFICAT ÎN CADRUL DOCUMENTELOR PREZENTATE</w:t>
            </w:r>
          </w:p>
        </w:tc>
      </w:tr>
      <w:tr w:rsidR="004A2280" w:rsidRPr="004A2280" w:rsidTr="00036033">
        <w:trPr>
          <w:trHeight w:val="977"/>
        </w:trPr>
        <w:tc>
          <w:tcPr>
            <w:tcW w:w="4500" w:type="dxa"/>
            <w:tcBorders>
              <w:top w:val="single" w:sz="4" w:space="0" w:color="auto"/>
              <w:left w:val="single" w:sz="4" w:space="0" w:color="auto"/>
              <w:bottom w:val="single" w:sz="4" w:space="0" w:color="auto"/>
              <w:right w:val="single" w:sz="4" w:space="0" w:color="auto"/>
            </w:tcBorders>
          </w:tcPr>
          <w:p w:rsidR="004A2280" w:rsidRPr="004A2280" w:rsidRDefault="004A2280" w:rsidP="004A2280">
            <w:pPr>
              <w:tabs>
                <w:tab w:val="left" w:pos="0"/>
                <w:tab w:val="left" w:pos="342"/>
                <w:tab w:val="center" w:pos="4680"/>
                <w:tab w:val="right" w:pos="9360"/>
              </w:tabs>
              <w:spacing w:before="120" w:after="120" w:line="240" w:lineRule="auto"/>
              <w:jc w:val="both"/>
              <w:rPr>
                <w:b/>
                <w:sz w:val="24"/>
              </w:rPr>
            </w:pPr>
            <w:r w:rsidRPr="004A2280">
              <w:rPr>
                <w:b/>
                <w:sz w:val="24"/>
              </w:rPr>
              <w:t>Documente verificate</w:t>
            </w:r>
          </w:p>
          <w:p w:rsidR="004A2280" w:rsidRPr="004A2280" w:rsidRDefault="004A2280" w:rsidP="004A2280">
            <w:pPr>
              <w:tabs>
                <w:tab w:val="left" w:pos="0"/>
                <w:tab w:val="left" w:pos="342"/>
                <w:tab w:val="center" w:pos="4680"/>
                <w:tab w:val="right" w:pos="9360"/>
              </w:tabs>
              <w:spacing w:before="120" w:after="120" w:line="240" w:lineRule="auto"/>
              <w:jc w:val="both"/>
              <w:rPr>
                <w:sz w:val="24"/>
              </w:rPr>
            </w:pPr>
            <w:r w:rsidRPr="004A2280">
              <w:rPr>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rsidR="004A2280" w:rsidRPr="004A2280" w:rsidRDefault="004A2280" w:rsidP="004A2280">
            <w:pPr>
              <w:tabs>
                <w:tab w:val="left" w:pos="0"/>
                <w:tab w:val="left" w:pos="342"/>
              </w:tabs>
              <w:spacing w:before="120" w:after="120" w:line="240" w:lineRule="auto"/>
              <w:jc w:val="both"/>
              <w:rPr>
                <w:sz w:val="24"/>
              </w:rPr>
            </w:pPr>
          </w:p>
          <w:p w:rsidR="004A2280" w:rsidRPr="004A2280" w:rsidRDefault="004A2280" w:rsidP="004A2280">
            <w:pPr>
              <w:tabs>
                <w:tab w:val="left" w:pos="0"/>
                <w:tab w:val="left" w:pos="342"/>
              </w:tabs>
              <w:spacing w:before="120" w:after="120" w:line="240" w:lineRule="auto"/>
              <w:jc w:val="both"/>
              <w:rPr>
                <w:sz w:val="24"/>
              </w:rPr>
            </w:pPr>
          </w:p>
          <w:p w:rsidR="004A2280" w:rsidRPr="004A2280" w:rsidRDefault="004A2280" w:rsidP="004A2280">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tcPr>
          <w:p w:rsidR="004A2280" w:rsidRPr="004A2280" w:rsidRDefault="004A2280" w:rsidP="004A2280">
            <w:pPr>
              <w:spacing w:before="120" w:after="120" w:line="240" w:lineRule="auto"/>
              <w:jc w:val="both"/>
              <w:rPr>
                <w:sz w:val="24"/>
              </w:rPr>
            </w:pPr>
            <w:r w:rsidRPr="004A2280">
              <w:rPr>
                <w:sz w:val="24"/>
              </w:rPr>
              <w:t>Expertul verifică Hotărârile, cu referire la următoarele puncte (obligatorii):</w:t>
            </w:r>
          </w:p>
          <w:p w:rsidR="004A2280" w:rsidRPr="004A2280" w:rsidRDefault="004A2280" w:rsidP="004A2280">
            <w:pPr>
              <w:numPr>
                <w:ilvl w:val="0"/>
                <w:numId w:val="11"/>
              </w:numPr>
              <w:autoSpaceDE w:val="0"/>
              <w:autoSpaceDN w:val="0"/>
              <w:adjustRightInd w:val="0"/>
              <w:spacing w:before="120" w:after="120" w:line="240" w:lineRule="auto"/>
              <w:ind w:left="540"/>
              <w:rPr>
                <w:sz w:val="24"/>
              </w:rPr>
            </w:pPr>
            <w:r w:rsidRPr="004A2280">
              <w:rPr>
                <w:sz w:val="24"/>
              </w:rPr>
              <w:t>necesitatea, oportunitatea și potențialul economic al investiţiei;</w:t>
            </w:r>
          </w:p>
          <w:p w:rsidR="004A2280" w:rsidRPr="004A2280" w:rsidRDefault="004A2280" w:rsidP="004A2280">
            <w:pPr>
              <w:numPr>
                <w:ilvl w:val="0"/>
                <w:numId w:val="11"/>
              </w:numPr>
              <w:autoSpaceDE w:val="0"/>
              <w:autoSpaceDN w:val="0"/>
              <w:adjustRightInd w:val="0"/>
              <w:spacing w:before="120" w:after="120" w:line="240" w:lineRule="auto"/>
              <w:ind w:left="540"/>
              <w:rPr>
                <w:sz w:val="24"/>
              </w:rPr>
            </w:pPr>
            <w:r w:rsidRPr="004A2280">
              <w:rPr>
                <w:sz w:val="24"/>
              </w:rPr>
              <w:t>lucrările vor fi prevăzute în bugetul/ ele local/ e sau proprii pentru perioada de realizare a investiţiei;</w:t>
            </w:r>
          </w:p>
          <w:p w:rsidR="004A2280" w:rsidRPr="004A2280" w:rsidRDefault="004A2280" w:rsidP="004A2280">
            <w:pPr>
              <w:numPr>
                <w:ilvl w:val="0"/>
                <w:numId w:val="11"/>
              </w:numPr>
              <w:autoSpaceDE w:val="0"/>
              <w:autoSpaceDN w:val="0"/>
              <w:adjustRightInd w:val="0"/>
              <w:spacing w:before="120" w:after="120" w:line="240" w:lineRule="auto"/>
              <w:ind w:left="540"/>
              <w:rPr>
                <w:sz w:val="24"/>
              </w:rPr>
            </w:pPr>
            <w:r w:rsidRPr="004A2280">
              <w:rPr>
                <w:sz w:val="24"/>
              </w:rPr>
              <w:t>angajamentul de a asigura mentenanța investitiei, pe o perioadă de minimum 5 ani, de la data ultimei plăți;</w:t>
            </w:r>
            <w:r w:rsidRPr="004A2280">
              <w:rPr>
                <w:color w:val="000000"/>
                <w:sz w:val="24"/>
              </w:rPr>
              <w:t xml:space="preserve"> </w:t>
            </w:r>
          </w:p>
          <w:p w:rsidR="004A2280" w:rsidRPr="004A2280" w:rsidRDefault="004A2280" w:rsidP="004A2280">
            <w:pPr>
              <w:numPr>
                <w:ilvl w:val="0"/>
                <w:numId w:val="11"/>
              </w:numPr>
              <w:autoSpaceDE w:val="0"/>
              <w:autoSpaceDN w:val="0"/>
              <w:adjustRightInd w:val="0"/>
              <w:spacing w:before="120" w:after="120" w:line="240" w:lineRule="auto"/>
              <w:ind w:left="540"/>
              <w:rPr>
                <w:sz w:val="24"/>
              </w:rPr>
            </w:pPr>
            <w:r w:rsidRPr="004A2280">
              <w:rPr>
                <w:color w:val="000000"/>
                <w:sz w:val="24"/>
              </w:rPr>
              <w:t>caracteristici tehnice ale investiției/investițiilor propuse (lungimi, arii, volume, capacităţi etc.);</w:t>
            </w:r>
          </w:p>
          <w:p w:rsidR="004A2280" w:rsidRPr="004A2280" w:rsidRDefault="004A2280" w:rsidP="004A2280">
            <w:pPr>
              <w:numPr>
                <w:ilvl w:val="0"/>
                <w:numId w:val="11"/>
              </w:numPr>
              <w:autoSpaceDE w:val="0"/>
              <w:autoSpaceDN w:val="0"/>
              <w:adjustRightInd w:val="0"/>
              <w:spacing w:before="120" w:after="120" w:line="240" w:lineRule="auto"/>
              <w:ind w:left="540"/>
              <w:rPr>
                <w:sz w:val="24"/>
              </w:rPr>
            </w:pPr>
            <w:r w:rsidRPr="004A2280">
              <w:rPr>
                <w:color w:val="000000"/>
                <w:sz w:val="24"/>
              </w:rPr>
              <w:t>nominalizarea şi delegarea reprezentantului legal al solicitantului pentru relaţia cu AFIR în derularea proiectului.</w:t>
            </w:r>
          </w:p>
          <w:p w:rsidR="004A2280" w:rsidRPr="004A2280" w:rsidRDefault="004A2280" w:rsidP="004A2280">
            <w:pPr>
              <w:overflowPunct w:val="0"/>
              <w:autoSpaceDE w:val="0"/>
              <w:autoSpaceDN w:val="0"/>
              <w:adjustRightInd w:val="0"/>
              <w:spacing w:before="120" w:after="120" w:line="240" w:lineRule="auto"/>
              <w:jc w:val="both"/>
              <w:textAlignment w:val="baseline"/>
              <w:rPr>
                <w:sz w:val="24"/>
              </w:rPr>
            </w:pPr>
          </w:p>
        </w:tc>
      </w:tr>
    </w:tbl>
    <w:p w:rsidR="004A2280" w:rsidRPr="004A2280" w:rsidRDefault="004A2280" w:rsidP="004A2280">
      <w:pPr>
        <w:spacing w:before="120" w:after="120" w:line="240" w:lineRule="auto"/>
        <w:jc w:val="both"/>
        <w:rPr>
          <w:sz w:val="24"/>
        </w:rPr>
      </w:pPr>
      <w:r w:rsidRPr="004A2280">
        <w:rPr>
          <w:sz w:val="24"/>
        </w:rPr>
        <w:t xml:space="preserve">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w:t>
      </w:r>
      <w:r w:rsidRPr="004A2280">
        <w:rPr>
          <w:sz w:val="24"/>
        </w:rPr>
        <w:lastRenderedPageBreak/>
        <w:t>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4A2280" w:rsidRPr="004A2280" w:rsidRDefault="004A2280" w:rsidP="004A2280">
      <w:pPr>
        <w:spacing w:before="120" w:after="120" w:line="240" w:lineRule="auto"/>
        <w:jc w:val="both"/>
        <w:rPr>
          <w:b/>
          <w:sz w:val="24"/>
        </w:rPr>
      </w:pPr>
    </w:p>
    <w:p w:rsidR="004A2280" w:rsidRPr="004A2280" w:rsidRDefault="004A2280" w:rsidP="004A2280">
      <w:pPr>
        <w:spacing w:before="120" w:after="120" w:line="240" w:lineRule="auto"/>
        <w:jc w:val="both"/>
        <w:rPr>
          <w:b/>
          <w:sz w:val="24"/>
        </w:rPr>
      </w:pPr>
      <w:r w:rsidRPr="004A2280">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4A2280" w:rsidRPr="004A2280" w:rsidTr="0003603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4A2280" w:rsidRPr="004A2280" w:rsidRDefault="004A2280" w:rsidP="004A2280">
            <w:pPr>
              <w:spacing w:before="120" w:after="120" w:line="240" w:lineRule="auto"/>
              <w:rPr>
                <w:b/>
                <w:sz w:val="24"/>
              </w:rPr>
            </w:pPr>
            <w:r w:rsidRPr="004A22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4A2280" w:rsidRPr="004A2280" w:rsidRDefault="004A2280" w:rsidP="004A2280">
            <w:pPr>
              <w:spacing w:before="120" w:after="120" w:line="240" w:lineRule="auto"/>
              <w:rPr>
                <w:b/>
                <w:sz w:val="24"/>
                <w:lang w:val="pt-BR"/>
              </w:rPr>
            </w:pPr>
            <w:r w:rsidRPr="004A2280">
              <w:rPr>
                <w:b/>
                <w:sz w:val="24"/>
              </w:rPr>
              <w:t>PUNCTE DE VERIFICAT ÎN CADRUL DOCUMENTELOR PREZENTATE</w:t>
            </w:r>
          </w:p>
        </w:tc>
      </w:tr>
      <w:tr w:rsidR="004A2280" w:rsidRPr="004A2280" w:rsidTr="00036033">
        <w:trPr>
          <w:trHeight w:val="977"/>
        </w:trPr>
        <w:tc>
          <w:tcPr>
            <w:tcW w:w="4500" w:type="dxa"/>
            <w:tcBorders>
              <w:top w:val="single" w:sz="4" w:space="0" w:color="auto"/>
              <w:left w:val="single" w:sz="4" w:space="0" w:color="auto"/>
              <w:bottom w:val="single" w:sz="4" w:space="0" w:color="auto"/>
              <w:right w:val="single" w:sz="4" w:space="0" w:color="auto"/>
            </w:tcBorders>
          </w:tcPr>
          <w:p w:rsidR="004A2280" w:rsidRPr="004A2280" w:rsidRDefault="004A2280" w:rsidP="004A2280">
            <w:pPr>
              <w:tabs>
                <w:tab w:val="left" w:pos="0"/>
                <w:tab w:val="left" w:pos="342"/>
                <w:tab w:val="center" w:pos="4680"/>
                <w:tab w:val="right" w:pos="9360"/>
              </w:tabs>
              <w:spacing w:before="120" w:after="120" w:line="240" w:lineRule="auto"/>
              <w:jc w:val="both"/>
              <w:rPr>
                <w:b/>
                <w:sz w:val="24"/>
              </w:rPr>
            </w:pPr>
            <w:r w:rsidRPr="004A2280">
              <w:rPr>
                <w:b/>
                <w:sz w:val="24"/>
              </w:rPr>
              <w:t>Documente verificate</w:t>
            </w:r>
          </w:p>
          <w:p w:rsidR="004A2280" w:rsidRPr="004A2280" w:rsidRDefault="004A2280" w:rsidP="004A2280">
            <w:pPr>
              <w:tabs>
                <w:tab w:val="left" w:pos="0"/>
                <w:tab w:val="left" w:pos="342"/>
                <w:tab w:val="center" w:pos="4680"/>
                <w:tab w:val="right" w:pos="9360"/>
              </w:tabs>
              <w:spacing w:before="120" w:after="120" w:line="240" w:lineRule="auto"/>
              <w:jc w:val="both"/>
              <w:rPr>
                <w:sz w:val="24"/>
              </w:rPr>
            </w:pPr>
            <w:r w:rsidRPr="004A2280">
              <w:rPr>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rsidR="004A2280" w:rsidRPr="004A2280" w:rsidRDefault="004A2280" w:rsidP="004A2280">
            <w:pPr>
              <w:tabs>
                <w:tab w:val="left" w:pos="0"/>
                <w:tab w:val="left" w:pos="342"/>
              </w:tabs>
              <w:spacing w:before="120" w:after="120" w:line="240" w:lineRule="auto"/>
              <w:jc w:val="both"/>
              <w:rPr>
                <w:sz w:val="24"/>
              </w:rPr>
            </w:pPr>
          </w:p>
          <w:p w:rsidR="004A2280" w:rsidRPr="004A2280" w:rsidRDefault="004A2280" w:rsidP="004A2280">
            <w:pPr>
              <w:tabs>
                <w:tab w:val="left" w:pos="0"/>
                <w:tab w:val="left" w:pos="342"/>
              </w:tabs>
              <w:spacing w:before="120" w:after="120" w:line="240" w:lineRule="auto"/>
              <w:jc w:val="both"/>
              <w:rPr>
                <w:sz w:val="24"/>
              </w:rPr>
            </w:pPr>
          </w:p>
          <w:p w:rsidR="004A2280" w:rsidRPr="004A2280" w:rsidRDefault="004A2280" w:rsidP="004A2280">
            <w:pPr>
              <w:tabs>
                <w:tab w:val="left" w:pos="0"/>
                <w:tab w:val="left" w:pos="342"/>
              </w:tabs>
              <w:spacing w:before="120" w:after="120" w:line="240" w:lineRule="auto"/>
              <w:jc w:val="both"/>
              <w:rPr>
                <w:sz w:val="24"/>
              </w:rPr>
            </w:pPr>
          </w:p>
          <w:p w:rsidR="004A2280" w:rsidRPr="004A2280" w:rsidRDefault="004A2280" w:rsidP="004A2280">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spacing w:before="120" w:after="120" w:line="240" w:lineRule="auto"/>
              <w:ind w:left="360" w:hanging="360"/>
              <w:jc w:val="both"/>
              <w:rPr>
                <w:sz w:val="24"/>
              </w:rPr>
            </w:pPr>
            <w:r w:rsidRPr="004A2280">
              <w:rPr>
                <w:sz w:val="24"/>
              </w:rPr>
              <w:t>Expertul verifică Hotărârile, cu referire la următoarele puncte (obligatorii):</w:t>
            </w:r>
          </w:p>
          <w:p w:rsidR="004A2280" w:rsidRPr="004A2280" w:rsidRDefault="004A2280" w:rsidP="004A2280">
            <w:pPr>
              <w:numPr>
                <w:ilvl w:val="0"/>
                <w:numId w:val="11"/>
              </w:numPr>
              <w:autoSpaceDE w:val="0"/>
              <w:autoSpaceDN w:val="0"/>
              <w:adjustRightInd w:val="0"/>
              <w:spacing w:before="120" w:after="120" w:line="240" w:lineRule="auto"/>
              <w:ind w:left="360"/>
              <w:rPr>
                <w:sz w:val="24"/>
              </w:rPr>
            </w:pPr>
            <w:r w:rsidRPr="004A2280">
              <w:rPr>
                <w:sz w:val="24"/>
              </w:rPr>
              <w:t>necesitatea, oportunitatea și potențialul economic al investiţiei;</w:t>
            </w:r>
          </w:p>
          <w:p w:rsidR="004A2280" w:rsidRPr="004A2280" w:rsidRDefault="004A2280" w:rsidP="004A2280">
            <w:pPr>
              <w:numPr>
                <w:ilvl w:val="0"/>
                <w:numId w:val="11"/>
              </w:numPr>
              <w:autoSpaceDE w:val="0"/>
              <w:autoSpaceDN w:val="0"/>
              <w:adjustRightInd w:val="0"/>
              <w:spacing w:before="120" w:after="120" w:line="240" w:lineRule="auto"/>
              <w:ind w:left="360"/>
              <w:rPr>
                <w:sz w:val="24"/>
              </w:rPr>
            </w:pPr>
            <w:r w:rsidRPr="004A2280">
              <w:rPr>
                <w:sz w:val="24"/>
              </w:rPr>
              <w:t>lucrările vor fi prevăzute în bugetul/ ele local/ e sau proprii pentru perioada de realizare a investiţiei;</w:t>
            </w:r>
          </w:p>
          <w:p w:rsidR="004A2280" w:rsidRPr="004A2280" w:rsidRDefault="004A2280" w:rsidP="004A2280">
            <w:pPr>
              <w:numPr>
                <w:ilvl w:val="0"/>
                <w:numId w:val="11"/>
              </w:numPr>
              <w:autoSpaceDE w:val="0"/>
              <w:autoSpaceDN w:val="0"/>
              <w:adjustRightInd w:val="0"/>
              <w:spacing w:before="120" w:after="120" w:line="240" w:lineRule="auto"/>
              <w:ind w:left="360"/>
              <w:rPr>
                <w:sz w:val="24"/>
              </w:rPr>
            </w:pPr>
            <w:r w:rsidRPr="004A2280">
              <w:rPr>
                <w:sz w:val="24"/>
              </w:rPr>
              <w:t>angajamentul de a asigura mentenanța investitiei, pe o perioadă de minimum 5 ani, de la data ultimei plăți;</w:t>
            </w:r>
            <w:r w:rsidRPr="004A2280">
              <w:rPr>
                <w:color w:val="000000"/>
                <w:sz w:val="24"/>
              </w:rPr>
              <w:t xml:space="preserve"> </w:t>
            </w:r>
          </w:p>
          <w:p w:rsidR="004A2280" w:rsidRPr="004A2280" w:rsidRDefault="004A2280" w:rsidP="004A2280">
            <w:pPr>
              <w:numPr>
                <w:ilvl w:val="0"/>
                <w:numId w:val="11"/>
              </w:numPr>
              <w:autoSpaceDE w:val="0"/>
              <w:autoSpaceDN w:val="0"/>
              <w:adjustRightInd w:val="0"/>
              <w:spacing w:before="120" w:after="120" w:line="240" w:lineRule="auto"/>
              <w:ind w:left="360"/>
              <w:rPr>
                <w:sz w:val="24"/>
              </w:rPr>
            </w:pPr>
            <w:r w:rsidRPr="004A2280">
              <w:rPr>
                <w:color w:val="000000"/>
                <w:sz w:val="24"/>
              </w:rPr>
              <w:t>caracteristici tehnice ale investiției/investițiilor propuse (lungimi, arii, volume, capacităţi etc.);</w:t>
            </w:r>
          </w:p>
          <w:p w:rsidR="004A2280" w:rsidRPr="004A2280" w:rsidRDefault="004A2280" w:rsidP="004A2280">
            <w:pPr>
              <w:numPr>
                <w:ilvl w:val="0"/>
                <w:numId w:val="11"/>
              </w:numPr>
              <w:autoSpaceDE w:val="0"/>
              <w:autoSpaceDN w:val="0"/>
              <w:adjustRightInd w:val="0"/>
              <w:spacing w:before="120" w:after="120" w:line="240" w:lineRule="auto"/>
              <w:ind w:left="360"/>
              <w:rPr>
                <w:sz w:val="24"/>
              </w:rPr>
            </w:pPr>
            <w:r w:rsidRPr="004A2280">
              <w:rPr>
                <w:color w:val="000000"/>
                <w:sz w:val="24"/>
              </w:rPr>
              <w:t>nominalizarea şi delegarea reprezentantului legal al solicitantului pentru relaţia cu AFIR în derularea proiectului.</w:t>
            </w:r>
          </w:p>
          <w:p w:rsidR="004A2280" w:rsidRPr="004A2280" w:rsidRDefault="004A2280" w:rsidP="004A2280">
            <w:pPr>
              <w:spacing w:before="120" w:after="120" w:line="240" w:lineRule="auto"/>
              <w:ind w:left="360" w:hanging="360"/>
              <w:jc w:val="both"/>
              <w:rPr>
                <w:sz w:val="24"/>
              </w:rPr>
            </w:pPr>
          </w:p>
        </w:tc>
      </w:tr>
    </w:tbl>
    <w:p w:rsidR="004A2280" w:rsidRPr="004A2280" w:rsidRDefault="004A2280" w:rsidP="004A2280">
      <w:pPr>
        <w:shd w:val="clear" w:color="auto" w:fill="D9D9D9"/>
        <w:spacing w:before="120" w:after="120" w:line="240" w:lineRule="auto"/>
        <w:jc w:val="both"/>
        <w:rPr>
          <w:b/>
          <w:i/>
          <w:sz w:val="24"/>
        </w:rPr>
      </w:pPr>
      <w:r w:rsidRPr="004A2280">
        <w:rPr>
          <w:b/>
          <w:i/>
          <w:sz w:val="24"/>
        </w:rPr>
        <w:t>Secțiuni specifice:</w:t>
      </w:r>
    </w:p>
    <w:p w:rsidR="004A2280" w:rsidRPr="004A2280" w:rsidRDefault="004A2280" w:rsidP="004A2280">
      <w:pPr>
        <w:shd w:val="clear" w:color="auto" w:fill="D9D9D9"/>
        <w:spacing w:before="120" w:after="120" w:line="240" w:lineRule="auto"/>
        <w:jc w:val="both"/>
        <w:rPr>
          <w:i/>
          <w:sz w:val="24"/>
        </w:rPr>
      </w:pPr>
      <w:r w:rsidRPr="004A2280">
        <w:rPr>
          <w:i/>
          <w:sz w:val="24"/>
        </w:rPr>
        <w:t>NOTĂ!</w:t>
      </w:r>
    </w:p>
    <w:p w:rsidR="004A2280" w:rsidRPr="004A2280" w:rsidRDefault="004A2280" w:rsidP="004A2280">
      <w:pPr>
        <w:shd w:val="clear" w:color="auto" w:fill="D9D9D9"/>
        <w:spacing w:before="120" w:after="120" w:line="240" w:lineRule="auto"/>
        <w:jc w:val="both"/>
        <w:rPr>
          <w:i/>
          <w:sz w:val="24"/>
        </w:rPr>
      </w:pPr>
      <w:r w:rsidRPr="004A2280">
        <w:rPr>
          <w:i/>
          <w:sz w:val="24"/>
        </w:rPr>
        <w:t>Criteriile de eligibilitate de mai jos se vor verifica doar pentru tipurile de investiții indicate. Pentru celelalte tipuri de proiecte se va bifa „NU ESTE CAZUL”.</w:t>
      </w:r>
    </w:p>
    <w:p w:rsidR="004A2280" w:rsidRPr="004A2280" w:rsidRDefault="004A2280" w:rsidP="004A2280">
      <w:pPr>
        <w:spacing w:before="120" w:after="120" w:line="240" w:lineRule="auto"/>
        <w:jc w:val="both"/>
        <w:rPr>
          <w:i/>
          <w:sz w:val="24"/>
        </w:rPr>
      </w:pPr>
    </w:p>
    <w:p w:rsidR="004A2280" w:rsidRPr="004A2280" w:rsidRDefault="004A2280" w:rsidP="004A2280">
      <w:pPr>
        <w:spacing w:before="120" w:after="120" w:line="240" w:lineRule="auto"/>
        <w:jc w:val="both"/>
        <w:rPr>
          <w:b/>
          <w:i/>
          <w:sz w:val="24"/>
        </w:rPr>
      </w:pPr>
      <w:r w:rsidRPr="004A2280">
        <w:rPr>
          <w:b/>
          <w:sz w:val="24"/>
        </w:rPr>
        <w:t xml:space="preserve">EG5 Investiția trebuie să respecte Planul Urbanistic General în vigoare </w:t>
      </w:r>
    </w:p>
    <w:p w:rsidR="004A2280" w:rsidRPr="004A2280" w:rsidRDefault="004A2280" w:rsidP="004A2280">
      <w:pPr>
        <w:spacing w:before="120" w:after="120" w:line="240" w:lineRule="auto"/>
        <w:jc w:val="both"/>
        <w:rPr>
          <w:i/>
          <w:sz w:val="24"/>
        </w:rPr>
      </w:pPr>
      <w:r w:rsidRPr="004A2280">
        <w:rPr>
          <w:i/>
          <w:sz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32"/>
      </w:tblGrid>
      <w:tr w:rsidR="004A2280" w:rsidRPr="004A2280" w:rsidTr="00036033">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sz w:val="24"/>
              </w:rPr>
              <w:t>PUNCTE DE VERIFICAT ÎN CADRUL DOCUMENTELOR PREZENTATE</w:t>
            </w:r>
          </w:p>
        </w:tc>
      </w:tr>
      <w:tr w:rsidR="004A2280" w:rsidRPr="004A2280" w:rsidTr="00036033">
        <w:tc>
          <w:tcPr>
            <w:tcW w:w="4775" w:type="dxa"/>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widowControl w:val="0"/>
              <w:tabs>
                <w:tab w:val="left" w:pos="800"/>
              </w:tabs>
              <w:autoSpaceDE w:val="0"/>
              <w:autoSpaceDN w:val="0"/>
              <w:adjustRightInd w:val="0"/>
              <w:spacing w:before="120" w:after="120" w:line="240" w:lineRule="auto"/>
              <w:jc w:val="both"/>
              <w:rPr>
                <w:sz w:val="24"/>
              </w:rPr>
            </w:pPr>
            <w:r w:rsidRPr="004A2280">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4A2280">
              <w:rPr>
                <w:sz w:val="24"/>
              </w:rPr>
              <w:t xml:space="preserve">Expertul verifică în baza informaţiilor din Certificatului de Urbanism, valabil la data </w:t>
            </w:r>
            <w:r w:rsidRPr="004A2280">
              <w:rPr>
                <w:sz w:val="24"/>
              </w:rPr>
              <w:lastRenderedPageBreak/>
              <w:t xml:space="preserve">depunerii Cererii de finantare, dacă investiţia respectă Planul Urbanistic General </w:t>
            </w:r>
          </w:p>
          <w:p w:rsidR="004A2280" w:rsidRPr="004A2280" w:rsidRDefault="004A2280" w:rsidP="004A2280">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4A2280">
              <w:rPr>
                <w:sz w:val="24"/>
              </w:rPr>
              <w:t>Expertul verifica dacă:</w:t>
            </w:r>
          </w:p>
          <w:p w:rsidR="004A2280" w:rsidRPr="004A2280" w:rsidRDefault="004A2280" w:rsidP="004A2280">
            <w:pPr>
              <w:widowControl w:val="0"/>
              <w:numPr>
                <w:ilvl w:val="0"/>
                <w:numId w:val="14"/>
              </w:numPr>
              <w:pBdr>
                <w:left w:val="single" w:sz="8" w:space="0" w:color="auto"/>
              </w:pBdr>
              <w:tabs>
                <w:tab w:val="left" w:pos="0"/>
                <w:tab w:val="left" w:pos="175"/>
                <w:tab w:val="left" w:pos="800"/>
              </w:tabs>
              <w:autoSpaceDE w:val="0"/>
              <w:autoSpaceDN w:val="0"/>
              <w:adjustRightInd w:val="0"/>
              <w:spacing w:before="120" w:after="120" w:line="240" w:lineRule="auto"/>
              <w:ind w:left="0" w:firstLine="0"/>
              <w:contextualSpacing/>
              <w:jc w:val="both"/>
              <w:rPr>
                <w:sz w:val="24"/>
              </w:rPr>
            </w:pPr>
            <w:r w:rsidRPr="004A2280">
              <w:rPr>
                <w:sz w:val="24"/>
              </w:rPr>
              <w:t>investiția  respectă toate specificațiile din Certificatul de Urbanism eliberat în temeiul reglementărilor Documentației de urbanism faza PUG:</w:t>
            </w:r>
          </w:p>
          <w:p w:rsidR="004A2280" w:rsidRPr="004A2280" w:rsidRDefault="004A2280" w:rsidP="004A2280">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4A2280">
              <w:rPr>
                <w:sz w:val="24"/>
              </w:rPr>
              <w:t>sau</w:t>
            </w:r>
          </w:p>
          <w:p w:rsidR="004A2280" w:rsidRPr="004A2280" w:rsidRDefault="004A2280" w:rsidP="004A2280">
            <w:pPr>
              <w:widowControl w:val="0"/>
              <w:numPr>
                <w:ilvl w:val="0"/>
                <w:numId w:val="14"/>
              </w:numPr>
              <w:pBdr>
                <w:left w:val="single" w:sz="8" w:space="0" w:color="auto"/>
              </w:pBdr>
              <w:tabs>
                <w:tab w:val="left" w:pos="0"/>
                <w:tab w:val="left" w:pos="800"/>
              </w:tabs>
              <w:autoSpaceDE w:val="0"/>
              <w:autoSpaceDN w:val="0"/>
              <w:adjustRightInd w:val="0"/>
              <w:spacing w:before="120" w:after="120" w:line="240" w:lineRule="auto"/>
              <w:ind w:left="0" w:firstLine="0"/>
              <w:contextualSpacing/>
              <w:jc w:val="both"/>
              <w:rPr>
                <w:color w:val="000000"/>
                <w:sz w:val="24"/>
              </w:rPr>
            </w:pPr>
            <w:r w:rsidRPr="004A2280">
              <w:rPr>
                <w:sz w:val="24"/>
              </w:rPr>
              <w:t xml:space="preserve">în situația în care investiția propusă prin proiect nu se regăsește în PUG, solicitantul va depune Certificatul de Urbanism eliberat în temeiul reglementărilor Documentației de urbanism faza PUZ. </w:t>
            </w:r>
          </w:p>
        </w:tc>
      </w:tr>
    </w:tbl>
    <w:p w:rsidR="004A2280" w:rsidRPr="004A2280" w:rsidRDefault="004A2280" w:rsidP="004A2280">
      <w:pPr>
        <w:widowControl w:val="0"/>
        <w:tabs>
          <w:tab w:val="left" w:pos="800"/>
        </w:tabs>
        <w:autoSpaceDE w:val="0"/>
        <w:autoSpaceDN w:val="0"/>
        <w:adjustRightInd w:val="0"/>
        <w:spacing w:before="120" w:after="120" w:line="240" w:lineRule="auto"/>
        <w:jc w:val="both"/>
        <w:rPr>
          <w:sz w:val="24"/>
        </w:rPr>
      </w:pPr>
      <w:r w:rsidRPr="004A2280">
        <w:rPr>
          <w:sz w:val="24"/>
        </w:rPr>
        <w:lastRenderedPageBreak/>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4A2280" w:rsidRPr="004A2280" w:rsidRDefault="004A2280" w:rsidP="004A2280">
      <w:pPr>
        <w:widowControl w:val="0"/>
        <w:tabs>
          <w:tab w:val="left" w:pos="800"/>
        </w:tabs>
        <w:autoSpaceDE w:val="0"/>
        <w:autoSpaceDN w:val="0"/>
        <w:adjustRightInd w:val="0"/>
        <w:spacing w:before="120" w:after="120" w:line="240" w:lineRule="auto"/>
        <w:jc w:val="both"/>
        <w:rPr>
          <w:b/>
          <w:sz w:val="24"/>
          <w:u w:val="single"/>
        </w:rPr>
      </w:pPr>
    </w:p>
    <w:p w:rsidR="004A2280" w:rsidRPr="004A2280" w:rsidRDefault="004A2280" w:rsidP="004A2280">
      <w:pPr>
        <w:widowControl w:val="0"/>
        <w:tabs>
          <w:tab w:val="left" w:pos="800"/>
        </w:tabs>
        <w:autoSpaceDE w:val="0"/>
        <w:autoSpaceDN w:val="0"/>
        <w:adjustRightInd w:val="0"/>
        <w:spacing w:before="120" w:after="120" w:line="240" w:lineRule="auto"/>
        <w:jc w:val="both"/>
        <w:rPr>
          <w:b/>
          <w:sz w:val="24"/>
          <w:u w:val="single"/>
        </w:rPr>
      </w:pPr>
      <w:r w:rsidRPr="004A2280">
        <w:rPr>
          <w:b/>
          <w:sz w:val="24"/>
        </w:rPr>
        <w:t>EG6 Solicitantul investiţiilor trebuie să facă dovada proprietății terenului/ administrării în cazul domeniului public al statului</w:t>
      </w:r>
    </w:p>
    <w:p w:rsidR="004A2280" w:rsidRPr="004A2280" w:rsidRDefault="004A2280" w:rsidP="004A2280">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4A2280" w:rsidRPr="004A2280" w:rsidTr="00036033">
        <w:tc>
          <w:tcPr>
            <w:tcW w:w="2282" w:type="pct"/>
            <w:gridSpan w:val="2"/>
            <w:shd w:val="clear" w:color="auto" w:fill="C0C0C0"/>
          </w:tcPr>
          <w:p w:rsidR="004A2280" w:rsidRPr="004A2280" w:rsidRDefault="004A2280" w:rsidP="004A2280">
            <w:pPr>
              <w:rPr>
                <w:rFonts w:cs="Calibri"/>
                <w:b/>
                <w:bCs/>
                <w:sz w:val="24"/>
                <w:szCs w:val="24"/>
              </w:rPr>
            </w:pPr>
            <w:r w:rsidRPr="004A2280">
              <w:rPr>
                <w:rFonts w:cs="Calibri"/>
                <w:b/>
                <w:bCs/>
                <w:sz w:val="24"/>
                <w:szCs w:val="24"/>
              </w:rPr>
              <w:t xml:space="preserve">DOCUMENTE PREZENTATE </w:t>
            </w:r>
          </w:p>
        </w:tc>
        <w:tc>
          <w:tcPr>
            <w:tcW w:w="2718" w:type="pct"/>
            <w:shd w:val="clear" w:color="auto" w:fill="C0C0C0"/>
          </w:tcPr>
          <w:p w:rsidR="004A2280" w:rsidRPr="004A2280" w:rsidRDefault="004A2280" w:rsidP="004A2280">
            <w:pPr>
              <w:rPr>
                <w:rFonts w:cs="Calibri"/>
                <w:b/>
                <w:sz w:val="24"/>
                <w:szCs w:val="24"/>
                <w:lang w:val="pt-BR" w:eastAsia="fr-FR"/>
              </w:rPr>
            </w:pPr>
            <w:r w:rsidRPr="004A2280">
              <w:rPr>
                <w:rFonts w:cs="Calibri"/>
                <w:b/>
                <w:sz w:val="24"/>
                <w:szCs w:val="24"/>
                <w:lang w:eastAsia="fr-FR"/>
              </w:rPr>
              <w:t>PUNCTE DE VERIFICAT ÎN CADRUL DOCUMENTELOR PREZENTATE</w:t>
            </w:r>
          </w:p>
        </w:tc>
      </w:tr>
      <w:tr w:rsidR="004A2280" w:rsidRPr="004A2280" w:rsidTr="00036033">
        <w:trPr>
          <w:gridBefore w:val="1"/>
          <w:wBefore w:w="10" w:type="pct"/>
        </w:trPr>
        <w:tc>
          <w:tcPr>
            <w:tcW w:w="2272" w:type="pct"/>
            <w:tcBorders>
              <w:bottom w:val="nil"/>
            </w:tcBorders>
          </w:tcPr>
          <w:p w:rsidR="004A2280" w:rsidRPr="004A2280" w:rsidRDefault="004A2280" w:rsidP="004A2280">
            <w:pPr>
              <w:widowControl w:val="0"/>
              <w:tabs>
                <w:tab w:val="left" w:pos="800"/>
              </w:tabs>
              <w:autoSpaceDE w:val="0"/>
              <w:autoSpaceDN w:val="0"/>
              <w:adjustRightInd w:val="0"/>
              <w:spacing w:after="0" w:line="240" w:lineRule="auto"/>
              <w:ind w:right="73"/>
              <w:jc w:val="both"/>
              <w:rPr>
                <w:rFonts w:cs="Calibri"/>
                <w:color w:val="000000"/>
                <w:sz w:val="24"/>
                <w:szCs w:val="24"/>
              </w:rPr>
            </w:pP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Studiul de Fezabilitate/Documentatia de avizare pentru Lucrari de Interventii</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si</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și</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w:t>
            </w:r>
            <w:r w:rsidRPr="004A2280">
              <w:rPr>
                <w:rFonts w:eastAsia="Times New Roman" w:cs="Calibri"/>
                <w:noProof/>
                <w:sz w:val="24"/>
                <w:szCs w:val="24"/>
                <w:lang w:eastAsia="ro-RO"/>
              </w:rPr>
              <w:lastRenderedPageBreak/>
              <w:t xml:space="preserve">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4A2280">
              <w:rPr>
                <w:rFonts w:eastAsia="Times New Roman" w:cs="Calibri"/>
                <w:i/>
                <w:spacing w:val="-2"/>
                <w:sz w:val="24"/>
                <w:szCs w:val="24"/>
                <w:lang w:eastAsia="ro-RO"/>
              </w:rPr>
              <w:t xml:space="preserve">în privinţa supunerii acesteia  </w:t>
            </w:r>
            <w:r w:rsidRPr="004A2280">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sau</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avizul administratorului terenului aparţinând domeniului public, altul decat cel administrat de primarie (dacă este cazul)</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 xml:space="preserve">sau </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Inventarul mijloacelor fixe/bunurilor de inventar ale solicitantului</w:t>
            </w: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p>
          <w:p w:rsidR="004A2280" w:rsidRPr="004A2280" w:rsidRDefault="004A2280" w:rsidP="004A2280">
            <w:pPr>
              <w:tabs>
                <w:tab w:val="left" w:pos="1440"/>
              </w:tabs>
              <w:spacing w:after="0" w:line="240" w:lineRule="auto"/>
              <w:jc w:val="both"/>
              <w:rPr>
                <w:rFonts w:eastAsia="Times New Roman" w:cs="Calibri"/>
                <w:noProof/>
                <w:sz w:val="24"/>
                <w:szCs w:val="24"/>
                <w:lang w:eastAsia="ro-RO"/>
              </w:rPr>
            </w:pPr>
            <w:r w:rsidRPr="004A2280">
              <w:rPr>
                <w:rFonts w:eastAsia="Times New Roman" w:cs="Calibri"/>
                <w:noProof/>
                <w:sz w:val="24"/>
                <w:szCs w:val="24"/>
                <w:lang w:eastAsia="ro-RO"/>
              </w:rPr>
              <w:t>Pentru ONG-uri</w:t>
            </w:r>
          </w:p>
          <w:p w:rsidR="004A2280" w:rsidRPr="004A2280" w:rsidRDefault="004A2280" w:rsidP="004A2280">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4A2280">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4A2280">
              <w:rPr>
                <w:rFonts w:cs="Calibri"/>
                <w:noProof/>
                <w:sz w:val="24"/>
                <w:szCs w:val="24"/>
                <w:lang w:eastAsia="ro-RO"/>
              </w:rPr>
              <w:t>.</w:t>
            </w:r>
          </w:p>
          <w:p w:rsidR="004A2280" w:rsidRPr="004A2280" w:rsidRDefault="004A2280" w:rsidP="004A2280">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Borders>
              <w:bottom w:val="nil"/>
            </w:tcBorders>
          </w:tcPr>
          <w:p w:rsidR="004A2280" w:rsidRPr="004A2280" w:rsidRDefault="004A2280" w:rsidP="004A2280">
            <w:pPr>
              <w:spacing w:after="0" w:line="240" w:lineRule="auto"/>
              <w:jc w:val="both"/>
              <w:rPr>
                <w:rFonts w:cs="Calibri"/>
                <w:sz w:val="24"/>
                <w:szCs w:val="24"/>
              </w:rPr>
            </w:pPr>
          </w:p>
          <w:p w:rsidR="004A2280" w:rsidRPr="004A2280" w:rsidRDefault="004A2280" w:rsidP="004A2280">
            <w:pPr>
              <w:spacing w:after="0" w:line="240" w:lineRule="auto"/>
              <w:jc w:val="both"/>
              <w:rPr>
                <w:rFonts w:cs="Calibri"/>
                <w:i/>
                <w:color w:val="000000"/>
                <w:sz w:val="24"/>
                <w:szCs w:val="24"/>
                <w:lang w:eastAsia="fr-FR"/>
              </w:rPr>
            </w:pPr>
          </w:p>
          <w:p w:rsidR="004A2280" w:rsidRPr="004A2280" w:rsidRDefault="004A2280" w:rsidP="004A2280">
            <w:pPr>
              <w:spacing w:after="0" w:line="240" w:lineRule="auto"/>
              <w:jc w:val="both"/>
              <w:rPr>
                <w:rFonts w:cs="Calibri"/>
                <w:b/>
                <w:color w:val="000000"/>
                <w:sz w:val="24"/>
                <w:szCs w:val="24"/>
              </w:rPr>
            </w:pPr>
            <w:r w:rsidRPr="004A2280">
              <w:rPr>
                <w:rFonts w:cs="Calibri"/>
                <w:color w:val="000000"/>
                <w:sz w:val="24"/>
                <w:szCs w:val="24"/>
              </w:rPr>
              <w:t xml:space="preserve">În cazul în care nu există concordanțe între documentele care atestă dreptul de proprietate/administrare asupra bunurilor care fac obiectul modernizării, </w:t>
            </w:r>
            <w:r w:rsidRPr="004A2280">
              <w:rPr>
                <w:rFonts w:cs="Calibri"/>
                <w:b/>
                <w:color w:val="000000"/>
                <w:sz w:val="24"/>
                <w:szCs w:val="24"/>
              </w:rPr>
              <w:t>condiția nu este îndeplinită.</w:t>
            </w:r>
          </w:p>
          <w:p w:rsidR="004A2280" w:rsidRPr="004A2280" w:rsidRDefault="004A2280" w:rsidP="004A2280">
            <w:pPr>
              <w:spacing w:after="0" w:line="240" w:lineRule="auto"/>
              <w:jc w:val="both"/>
              <w:rPr>
                <w:rFonts w:cs="Calibri"/>
                <w:sz w:val="24"/>
                <w:szCs w:val="24"/>
                <w:lang w:eastAsia="fr-FR"/>
              </w:rPr>
            </w:pPr>
          </w:p>
          <w:p w:rsidR="004A2280" w:rsidRPr="004A2280" w:rsidRDefault="004A2280" w:rsidP="004A2280">
            <w:pPr>
              <w:pBdr>
                <w:left w:val="single" w:sz="8" w:space="0" w:color="auto"/>
              </w:pBdr>
              <w:spacing w:after="0" w:line="240" w:lineRule="auto"/>
              <w:jc w:val="both"/>
              <w:rPr>
                <w:rFonts w:eastAsia="Times New Roman" w:cs="Calibri"/>
                <w:bCs/>
                <w:sz w:val="24"/>
                <w:szCs w:val="24"/>
              </w:rPr>
            </w:pPr>
            <w:r w:rsidRPr="004A2280">
              <w:rPr>
                <w:rFonts w:eastAsia="Times New Roman" w:cs="Calibri"/>
                <w:sz w:val="24"/>
                <w:szCs w:val="24"/>
              </w:rPr>
              <w:t xml:space="preserve">Expertul verifică dacă </w:t>
            </w:r>
            <w:r w:rsidRPr="004A2280">
              <w:rPr>
                <w:rFonts w:eastAsia="Times New Roman" w:cs="Calibri"/>
                <w:bCs/>
                <w:sz w:val="24"/>
                <w:szCs w:val="24"/>
              </w:rPr>
              <w:t xml:space="preserve">terenul/clădirea pe care se amplasează proiectul este înregistrat în domeniul public. În situaţia în care în inventarul publicat în Monitorul Oficial al României </w:t>
            </w:r>
            <w:r w:rsidRPr="004A2280">
              <w:rPr>
                <w:rFonts w:eastAsia="Times New Roman" w:cs="Calibri"/>
                <w:sz w:val="24"/>
                <w:szCs w:val="24"/>
              </w:rPr>
              <w:t>drumurile sau terenurile care fac obiectul proiectului nu sunt incluse în domeniul public, sunt incluse într-o poziţie globală sau nu sunt clasificate,</w:t>
            </w:r>
            <w:r w:rsidRPr="004A2280">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4A2280" w:rsidRPr="004A2280" w:rsidRDefault="004A2280" w:rsidP="004A2280">
            <w:pPr>
              <w:pBdr>
                <w:left w:val="single" w:sz="8" w:space="0" w:color="auto"/>
              </w:pBdr>
              <w:spacing w:after="0" w:line="240" w:lineRule="auto"/>
              <w:jc w:val="both"/>
              <w:rPr>
                <w:rFonts w:eastAsia="Times New Roman" w:cs="Calibri"/>
                <w:bCs/>
                <w:sz w:val="24"/>
                <w:szCs w:val="24"/>
              </w:rPr>
            </w:pPr>
          </w:p>
          <w:p w:rsidR="004A2280" w:rsidRPr="004A2280" w:rsidRDefault="004A2280" w:rsidP="004A2280">
            <w:pPr>
              <w:spacing w:after="0" w:line="240" w:lineRule="auto"/>
              <w:jc w:val="both"/>
              <w:rPr>
                <w:rFonts w:eastAsia="Times New Roman" w:cs="Calibri"/>
                <w:bCs/>
                <w:sz w:val="24"/>
                <w:szCs w:val="24"/>
              </w:rPr>
            </w:pPr>
            <w:r w:rsidRPr="004A2280">
              <w:rPr>
                <w:rFonts w:eastAsia="Times New Roman" w:cs="Calibri"/>
                <w:bCs/>
                <w:sz w:val="24"/>
                <w:szCs w:val="24"/>
              </w:rPr>
              <w:lastRenderedPageBreak/>
              <w:t xml:space="preserve">În cazul proiectelor privind infrastructura educaţională,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4A2280" w:rsidRPr="004A2280" w:rsidRDefault="004A2280" w:rsidP="004A2280">
            <w:pPr>
              <w:spacing w:after="0" w:line="240" w:lineRule="auto"/>
              <w:jc w:val="both"/>
              <w:rPr>
                <w:rFonts w:eastAsia="Times New Roman" w:cs="Calibri"/>
                <w:bCs/>
                <w:sz w:val="24"/>
                <w:szCs w:val="24"/>
              </w:rPr>
            </w:pPr>
            <w:r w:rsidRPr="004A2280">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 xml:space="preserve">Pentru ONG expertul verifică </w:t>
            </w:r>
            <w:r w:rsidRPr="004A2280">
              <w:rPr>
                <w:rFonts w:cs="Calibri"/>
                <w:sz w:val="24"/>
                <w:szCs w:val="24"/>
              </w:rPr>
              <w:t xml:space="preserve"> </w:t>
            </w:r>
            <w:r w:rsidRPr="004A2280">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4A2280" w:rsidRPr="004A2280" w:rsidRDefault="004A2280" w:rsidP="004A2280">
            <w:pPr>
              <w:spacing w:after="0" w:line="240" w:lineRule="auto"/>
              <w:jc w:val="both"/>
              <w:rPr>
                <w:rFonts w:eastAsia="Times New Roman" w:cs="Calibri"/>
                <w:sz w:val="24"/>
                <w:szCs w:val="24"/>
                <w:lang w:eastAsia="fr-FR"/>
              </w:rPr>
            </w:pPr>
            <w:r w:rsidRPr="004A2280">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4A2280" w:rsidRPr="004A2280" w:rsidRDefault="004A2280" w:rsidP="004A2280">
            <w:pPr>
              <w:spacing w:after="0" w:line="240" w:lineRule="auto"/>
              <w:jc w:val="both"/>
              <w:rPr>
                <w:rFonts w:cs="Calibri"/>
                <w:sz w:val="24"/>
                <w:szCs w:val="24"/>
              </w:rPr>
            </w:pPr>
            <w:r w:rsidRPr="004A2280">
              <w:rPr>
                <w:rFonts w:cs="Calibri"/>
                <w:sz w:val="24"/>
                <w:szCs w:val="24"/>
              </w:rPr>
              <w:t>De asemenea expertul verifică dacă investiția se realizeză la nivel de comună, respectiv în satele componente.</w:t>
            </w:r>
          </w:p>
        </w:tc>
      </w:tr>
    </w:tbl>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sz w:val="24"/>
        </w:rPr>
      </w:pPr>
      <w:r w:rsidRPr="004A2280">
        <w:rPr>
          <w:sz w:val="24"/>
        </w:rPr>
        <w:t>Dacă verificarea documentelor confirmă apartenenţa la domeniul public,  expertul bifează căsuţa din coloana DA din fişa de verificare.  În caz contrar,</w:t>
      </w:r>
      <w:r w:rsidRPr="004A2280">
        <w:rPr>
          <w:b/>
          <w:sz w:val="24"/>
        </w:rPr>
        <w:t xml:space="preserve"> </w:t>
      </w:r>
      <w:r w:rsidRPr="004A2280">
        <w:rPr>
          <w:sz w:val="24"/>
        </w:rPr>
        <w:t>expertul bifează căsuţa din coloana</w:t>
      </w:r>
      <w:r w:rsidRPr="004A2280">
        <w:rPr>
          <w:b/>
          <w:sz w:val="24"/>
        </w:rPr>
        <w:t xml:space="preserve"> NU </w:t>
      </w:r>
      <w:r w:rsidRPr="004A2280">
        <w:rPr>
          <w:sz w:val="24"/>
        </w:rPr>
        <w:t xml:space="preserve">şi motivează poziţia lui în rubrica „Observaţii” din fişa de evaluare generală a proiectului, proiectul fiind neeligibil.  </w:t>
      </w:r>
    </w:p>
    <w:p w:rsidR="004A2280" w:rsidRPr="004A2280" w:rsidRDefault="004A2280" w:rsidP="004A2280">
      <w:pPr>
        <w:spacing w:before="120" w:after="120" w:line="240" w:lineRule="auto"/>
        <w:jc w:val="both"/>
        <w:rPr>
          <w:b/>
          <w:i/>
          <w:sz w:val="24"/>
        </w:rPr>
      </w:pPr>
    </w:p>
    <w:p w:rsidR="004A2280" w:rsidRPr="004A2280" w:rsidRDefault="004A2280" w:rsidP="004A2280">
      <w:pPr>
        <w:spacing w:before="120" w:after="120" w:line="240" w:lineRule="auto"/>
        <w:jc w:val="both"/>
        <w:rPr>
          <w:b/>
          <w:i/>
          <w:sz w:val="24"/>
        </w:rPr>
      </w:pPr>
      <w:r w:rsidRPr="004A2280">
        <w:rPr>
          <w:b/>
          <w:i/>
          <w:sz w:val="24"/>
        </w:rPr>
        <w:t xml:space="preserve">EG7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4A2280" w:rsidRPr="004A2280" w:rsidTr="0003603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lang w:val="pt-BR"/>
              </w:rPr>
            </w:pPr>
            <w:r w:rsidRPr="004A2280">
              <w:rPr>
                <w:b/>
                <w:sz w:val="24"/>
              </w:rPr>
              <w:t>PUNCTE DE VERIFICAT ÎN CADRUL DOCUMENTELOR PREZENTATE</w:t>
            </w:r>
          </w:p>
        </w:tc>
      </w:tr>
      <w:tr w:rsidR="004A2280" w:rsidRPr="004A2280" w:rsidTr="00036033">
        <w:trPr>
          <w:trHeight w:val="706"/>
        </w:trPr>
        <w:tc>
          <w:tcPr>
            <w:tcW w:w="1909"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tabs>
                <w:tab w:val="center" w:pos="4680"/>
                <w:tab w:val="right" w:pos="9360"/>
              </w:tabs>
              <w:spacing w:before="120" w:after="120" w:line="240" w:lineRule="auto"/>
              <w:jc w:val="both"/>
              <w:rPr>
                <w:sz w:val="24"/>
              </w:rPr>
            </w:pPr>
            <w:r w:rsidRPr="004A2280">
              <w:rPr>
                <w:sz w:val="24"/>
              </w:rPr>
              <w:t>-Declaratia pe propria răspundere de la secțiunea F a cererii de finanţare.</w:t>
            </w:r>
          </w:p>
          <w:p w:rsidR="004A2280" w:rsidRPr="004A2280" w:rsidRDefault="004A2280" w:rsidP="004A2280">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4A2280" w:rsidRPr="004A2280" w:rsidRDefault="004A2280" w:rsidP="004A2280">
            <w:pPr>
              <w:autoSpaceDE w:val="0"/>
              <w:autoSpaceDN w:val="0"/>
              <w:adjustRightInd w:val="0"/>
              <w:spacing w:before="120" w:after="120" w:line="240" w:lineRule="auto"/>
              <w:jc w:val="both"/>
              <w:rPr>
                <w:color w:val="000000"/>
                <w:sz w:val="24"/>
              </w:rPr>
            </w:pPr>
            <w:r w:rsidRPr="004A2280">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4A2280" w:rsidRPr="004A2280" w:rsidRDefault="004A2280" w:rsidP="004A2280">
            <w:pPr>
              <w:spacing w:before="120" w:after="120" w:line="240" w:lineRule="auto"/>
              <w:jc w:val="both"/>
              <w:rPr>
                <w:sz w:val="24"/>
              </w:rPr>
            </w:pPr>
          </w:p>
        </w:tc>
      </w:tr>
    </w:tbl>
    <w:p w:rsidR="004A2280" w:rsidRPr="004A2280" w:rsidRDefault="004A2280" w:rsidP="004A2280">
      <w:pPr>
        <w:spacing w:before="120" w:after="120" w:line="240" w:lineRule="auto"/>
        <w:jc w:val="both"/>
        <w:rPr>
          <w:sz w:val="24"/>
        </w:rPr>
      </w:pPr>
      <w:r w:rsidRPr="004A2280">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4A2280">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A2280" w:rsidRPr="004A2280" w:rsidRDefault="004A2280" w:rsidP="004A2280">
      <w:pPr>
        <w:spacing w:before="120" w:after="120" w:line="240" w:lineRule="auto"/>
        <w:jc w:val="both"/>
        <w:rPr>
          <w:b/>
          <w:sz w:val="24"/>
        </w:rPr>
      </w:pPr>
    </w:p>
    <w:p w:rsidR="004A2280" w:rsidRPr="004A2280" w:rsidRDefault="004A2280" w:rsidP="004A2280">
      <w:pPr>
        <w:spacing w:before="120" w:after="120" w:line="240" w:lineRule="auto"/>
        <w:jc w:val="both"/>
        <w:rPr>
          <w:b/>
          <w:sz w:val="24"/>
        </w:rPr>
      </w:pPr>
      <w:r w:rsidRPr="004A2280">
        <w:rPr>
          <w:b/>
          <w:sz w:val="24"/>
        </w:rPr>
        <w:t>VERIFICAREA CRITERIILOR DE ELIGIBILITATE SUPLIMENTARE STABILITE DE CĂTRE GAL</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rPr>
          <w:b/>
          <w:sz w:val="24"/>
        </w:rPr>
      </w:pPr>
      <w:r w:rsidRPr="004A2280">
        <w:rPr>
          <w:b/>
          <w:sz w:val="24"/>
        </w:rPr>
        <w:t>EG8 Localizarea proiectului pentru care se solicită finanțare trebuie să fie în teritoriul GAL Bucovina de munte</w:t>
      </w:r>
    </w:p>
    <w:p w:rsidR="004A2280" w:rsidRPr="004A2280" w:rsidRDefault="004A2280" w:rsidP="004A2280">
      <w:pPr>
        <w:spacing w:before="120" w:after="120" w:line="24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4A2280" w:rsidRPr="004A2280" w:rsidTr="00036033">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rPr>
            </w:pPr>
            <w:r w:rsidRPr="004A2280">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4A2280">
            <w:pPr>
              <w:spacing w:before="120" w:after="120" w:line="240" w:lineRule="auto"/>
              <w:rPr>
                <w:b/>
                <w:sz w:val="24"/>
                <w:lang w:val="pt-BR"/>
              </w:rPr>
            </w:pPr>
            <w:r w:rsidRPr="004A2280">
              <w:rPr>
                <w:b/>
                <w:sz w:val="24"/>
              </w:rPr>
              <w:t>PUNCTE DE VERIFICAT ÎN CADRUL DOCUMENTELOR PREZENTATE</w:t>
            </w:r>
          </w:p>
        </w:tc>
      </w:tr>
      <w:tr w:rsidR="004A2280" w:rsidRPr="004A2280" w:rsidTr="00036033">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widowControl w:val="0"/>
              <w:tabs>
                <w:tab w:val="left" w:pos="800"/>
              </w:tabs>
              <w:autoSpaceDE w:val="0"/>
              <w:autoSpaceDN w:val="0"/>
              <w:adjustRightInd w:val="0"/>
              <w:spacing w:before="120" w:after="120" w:line="240" w:lineRule="auto"/>
              <w:contextualSpacing/>
              <w:jc w:val="both"/>
              <w:rPr>
                <w:b/>
                <w:i/>
                <w:color w:val="000000"/>
                <w:sz w:val="24"/>
              </w:rPr>
            </w:pPr>
            <w:r w:rsidRPr="004A2280">
              <w:rPr>
                <w:b/>
                <w:sz w:val="24"/>
              </w:rPr>
              <w:lastRenderedPageBreak/>
              <w:t>Studiul de Fezabilitate/ Documentaţia de Avizare a Lucrărilor de Intervenţii,</w:t>
            </w:r>
            <w:r w:rsidRPr="004A2280">
              <w:rPr>
                <w:sz w:val="24"/>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4A2280">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widowControl w:val="0"/>
              <w:tabs>
                <w:tab w:val="left" w:pos="0"/>
                <w:tab w:val="left" w:pos="800"/>
              </w:tabs>
              <w:autoSpaceDE w:val="0"/>
              <w:autoSpaceDN w:val="0"/>
              <w:adjustRightInd w:val="0"/>
              <w:spacing w:before="120" w:after="120"/>
              <w:ind w:left="720"/>
              <w:contextualSpacing/>
              <w:jc w:val="both"/>
              <w:rPr>
                <w:color w:val="000000"/>
                <w:sz w:val="24"/>
              </w:rPr>
            </w:pPr>
            <w:r w:rsidRPr="004A2280">
              <w:rPr>
                <w:sz w:val="24"/>
              </w:rPr>
              <w:t xml:space="preserve">Expertul verifică în baza informaţiilor din Studiul de Fezabilitate/ Documentaţia de Avizare a Lucrărilor de Intervenţii, </w:t>
            </w:r>
            <w:r w:rsidRPr="004A2280">
              <w:rPr>
                <w:color w:val="000000"/>
                <w:sz w:val="24"/>
              </w:rPr>
              <w:t>precum şi în baza Planşelor ataşate, dacă investiția este realizată în comunele componente ale GAL Bucovina de Munte</w:t>
            </w:r>
          </w:p>
        </w:tc>
      </w:tr>
    </w:tbl>
    <w:p w:rsidR="004A2280" w:rsidRPr="004A2280" w:rsidRDefault="004A2280" w:rsidP="004A2280">
      <w:pPr>
        <w:widowControl w:val="0"/>
        <w:tabs>
          <w:tab w:val="left" w:pos="-270"/>
          <w:tab w:val="left" w:pos="800"/>
        </w:tabs>
        <w:autoSpaceDE w:val="0"/>
        <w:autoSpaceDN w:val="0"/>
        <w:adjustRightInd w:val="0"/>
        <w:spacing w:before="120" w:after="120" w:line="240" w:lineRule="auto"/>
        <w:contextualSpacing/>
        <w:jc w:val="both"/>
        <w:rPr>
          <w:sz w:val="24"/>
        </w:rPr>
      </w:pPr>
      <w:r w:rsidRPr="004A2280">
        <w:rPr>
          <w:sz w:val="24"/>
        </w:rPr>
        <w:t>Dacă în urma verificării documentelor reiese faptul  că  Investiția nu</w:t>
      </w:r>
      <w:r w:rsidR="00A763C6">
        <w:rPr>
          <w:color w:val="000000"/>
          <w:sz w:val="24"/>
        </w:rPr>
        <w:t xml:space="preserve"> este localizată</w:t>
      </w:r>
      <w:r w:rsidRPr="004A2280">
        <w:rPr>
          <w:color w:val="000000"/>
          <w:sz w:val="24"/>
        </w:rPr>
        <w:t xml:space="preserve"> în spațiul eligibil al GAL Bucovina de munte </w:t>
      </w:r>
      <w:r w:rsidRPr="004A2280">
        <w:rPr>
          <w:sz w:val="24"/>
        </w:rPr>
        <w:t>, expertul bifează căsuţa NU, motivează poziţia lui în liniile prevăzute în acest scop la rubrica Observaţii iar Cererea de Finanţare va fi declarată neeligibilă.</w:t>
      </w:r>
    </w:p>
    <w:p w:rsidR="004A2280" w:rsidRPr="004A2280" w:rsidRDefault="004A2280" w:rsidP="004A2280">
      <w:pPr>
        <w:widowControl w:val="0"/>
        <w:tabs>
          <w:tab w:val="left" w:pos="-270"/>
          <w:tab w:val="left" w:pos="800"/>
        </w:tabs>
        <w:autoSpaceDE w:val="0"/>
        <w:autoSpaceDN w:val="0"/>
        <w:adjustRightInd w:val="0"/>
        <w:spacing w:before="120" w:after="120" w:line="240" w:lineRule="auto"/>
        <w:contextualSpacing/>
        <w:jc w:val="both"/>
        <w:rPr>
          <w:sz w:val="24"/>
        </w:rPr>
      </w:pPr>
    </w:p>
    <w:p w:rsidR="004A2280" w:rsidRPr="004A2280" w:rsidRDefault="004A2280" w:rsidP="004A2280">
      <w:pPr>
        <w:spacing w:before="120" w:after="120" w:line="240" w:lineRule="auto"/>
        <w:rPr>
          <w:b/>
          <w:sz w:val="24"/>
        </w:rPr>
      </w:pPr>
      <w:r w:rsidRPr="004A2280">
        <w:rPr>
          <w:b/>
          <w:sz w:val="24"/>
        </w:rPr>
        <w:t>EG9</w:t>
      </w:r>
      <w:r w:rsidRPr="004A2280">
        <w:rPr>
          <w:b/>
          <w:sz w:val="24"/>
        </w:rPr>
        <w:t xml:space="preserve"> Solicitantul trebuie sa fie acreditat ca furnizor de servicii sociale</w:t>
      </w:r>
    </w:p>
    <w:p w:rsidR="004A2280" w:rsidRPr="004A2280" w:rsidRDefault="004A2280" w:rsidP="004A2280">
      <w:pPr>
        <w:spacing w:before="120" w:after="120" w:line="24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4A2280" w:rsidRPr="004A2280" w:rsidTr="00036033">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036033">
            <w:pPr>
              <w:spacing w:before="120" w:after="120" w:line="240" w:lineRule="auto"/>
              <w:rPr>
                <w:b/>
                <w:sz w:val="24"/>
              </w:rPr>
            </w:pPr>
            <w:r w:rsidRPr="004A2280">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4A2280" w:rsidRPr="004A2280" w:rsidRDefault="004A2280" w:rsidP="00036033">
            <w:pPr>
              <w:spacing w:before="120" w:after="120" w:line="240" w:lineRule="auto"/>
              <w:rPr>
                <w:b/>
                <w:sz w:val="24"/>
                <w:lang w:val="pt-BR"/>
              </w:rPr>
            </w:pPr>
            <w:r w:rsidRPr="004A2280">
              <w:rPr>
                <w:b/>
                <w:sz w:val="24"/>
              </w:rPr>
              <w:t>PUNCTE DE VERIFICAT ÎN CADRUL DOCUMENTELOR PREZENTATE</w:t>
            </w:r>
          </w:p>
        </w:tc>
      </w:tr>
      <w:tr w:rsidR="004A2280" w:rsidRPr="004A2280" w:rsidTr="00036033">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4A2280" w:rsidRPr="004A2280" w:rsidRDefault="004A2280" w:rsidP="00036033">
            <w:pPr>
              <w:widowControl w:val="0"/>
              <w:tabs>
                <w:tab w:val="left" w:pos="800"/>
              </w:tabs>
              <w:autoSpaceDE w:val="0"/>
              <w:autoSpaceDN w:val="0"/>
              <w:adjustRightInd w:val="0"/>
              <w:spacing w:before="120" w:after="120" w:line="240" w:lineRule="auto"/>
              <w:contextualSpacing/>
              <w:jc w:val="both"/>
              <w:rPr>
                <w:b/>
                <w:i/>
                <w:color w:val="000000"/>
                <w:sz w:val="24"/>
              </w:rPr>
            </w:pPr>
            <w:r>
              <w:rPr>
                <w:b/>
                <w:sz w:val="24"/>
              </w:rPr>
              <w:t>Certificatul de acreditare ca furnizor de servicii sociale, emis de Ministerul Muncii si Justiției Sociale</w:t>
            </w:r>
            <w:r w:rsidRPr="004A2280">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4A2280" w:rsidRPr="004A2280" w:rsidRDefault="004A2280" w:rsidP="004A2280">
            <w:pPr>
              <w:widowControl w:val="0"/>
              <w:tabs>
                <w:tab w:val="left" w:pos="0"/>
                <w:tab w:val="left" w:pos="800"/>
              </w:tabs>
              <w:autoSpaceDE w:val="0"/>
              <w:autoSpaceDN w:val="0"/>
              <w:adjustRightInd w:val="0"/>
              <w:spacing w:before="120" w:after="120"/>
              <w:contextualSpacing/>
              <w:jc w:val="both"/>
              <w:rPr>
                <w:color w:val="000000"/>
                <w:sz w:val="24"/>
              </w:rPr>
            </w:pPr>
            <w:r w:rsidRPr="004A2280">
              <w:rPr>
                <w:sz w:val="24"/>
              </w:rPr>
              <w:t xml:space="preserve">Expertul verifică </w:t>
            </w:r>
            <w:r>
              <w:rPr>
                <w:sz w:val="24"/>
              </w:rPr>
              <w:t>existența și valabilitatea documentului solicitat.</w:t>
            </w:r>
          </w:p>
        </w:tc>
      </w:tr>
    </w:tbl>
    <w:p w:rsidR="004A2280" w:rsidRPr="004A2280" w:rsidRDefault="004A2280" w:rsidP="004A2280">
      <w:pPr>
        <w:widowControl w:val="0"/>
        <w:tabs>
          <w:tab w:val="left" w:pos="-270"/>
          <w:tab w:val="left" w:pos="800"/>
        </w:tabs>
        <w:autoSpaceDE w:val="0"/>
        <w:autoSpaceDN w:val="0"/>
        <w:adjustRightInd w:val="0"/>
        <w:spacing w:before="120" w:after="120" w:line="240" w:lineRule="auto"/>
        <w:contextualSpacing/>
        <w:jc w:val="both"/>
        <w:rPr>
          <w:sz w:val="24"/>
        </w:rPr>
      </w:pPr>
      <w:r w:rsidRPr="004A2280">
        <w:rPr>
          <w:sz w:val="24"/>
        </w:rPr>
        <w:t xml:space="preserve">Dacă în urma verificării documentelor reiese faptul  că  </w:t>
      </w:r>
      <w:r w:rsidR="00A763C6">
        <w:rPr>
          <w:sz w:val="24"/>
        </w:rPr>
        <w:t>solicitantul nu este acreditat ca furnizor de servicii sociale</w:t>
      </w:r>
      <w:r w:rsidRPr="004A2280">
        <w:rPr>
          <w:color w:val="000000"/>
          <w:sz w:val="24"/>
        </w:rPr>
        <w:t xml:space="preserve"> </w:t>
      </w:r>
      <w:r w:rsidRPr="004A2280">
        <w:rPr>
          <w:sz w:val="24"/>
        </w:rPr>
        <w:t>, expertul bifează căsuţa NU, motivează poziţia lui în liniile prevăzute în acest scop la rubrica Observaţii iar Cererea de Finanţare va fi declarată neeligibilă.</w:t>
      </w:r>
    </w:p>
    <w:p w:rsidR="004A2280" w:rsidRPr="004A2280" w:rsidRDefault="004A2280" w:rsidP="004A2280">
      <w:pPr>
        <w:widowControl w:val="0"/>
        <w:tabs>
          <w:tab w:val="left" w:pos="-270"/>
          <w:tab w:val="left" w:pos="800"/>
        </w:tabs>
        <w:autoSpaceDE w:val="0"/>
        <w:autoSpaceDN w:val="0"/>
        <w:adjustRightInd w:val="0"/>
        <w:spacing w:before="120" w:after="120" w:line="240" w:lineRule="auto"/>
        <w:contextualSpacing/>
        <w:jc w:val="both"/>
        <w:rPr>
          <w:sz w:val="24"/>
        </w:rPr>
      </w:pPr>
    </w:p>
    <w:p w:rsidR="004A2280" w:rsidRPr="004A2280" w:rsidRDefault="004A2280" w:rsidP="004A2280">
      <w:pPr>
        <w:widowControl w:val="0"/>
        <w:tabs>
          <w:tab w:val="left" w:pos="800"/>
        </w:tabs>
        <w:autoSpaceDE w:val="0"/>
        <w:autoSpaceDN w:val="0"/>
        <w:adjustRightInd w:val="0"/>
        <w:spacing w:before="120" w:after="120" w:line="240" w:lineRule="auto"/>
        <w:jc w:val="both"/>
        <w:rPr>
          <w:sz w:val="24"/>
        </w:rPr>
      </w:pPr>
    </w:p>
    <w:p w:rsidR="004A2280" w:rsidRPr="004A2280" w:rsidRDefault="004A2280" w:rsidP="004A2280">
      <w:pPr>
        <w:widowControl w:val="0"/>
        <w:tabs>
          <w:tab w:val="left" w:pos="800"/>
        </w:tabs>
        <w:autoSpaceDE w:val="0"/>
        <w:autoSpaceDN w:val="0"/>
        <w:adjustRightInd w:val="0"/>
        <w:spacing w:before="120" w:after="120" w:line="240" w:lineRule="auto"/>
        <w:jc w:val="both"/>
        <w:rPr>
          <w:sz w:val="24"/>
        </w:rPr>
      </w:pPr>
    </w:p>
    <w:p w:rsidR="004A2280" w:rsidRPr="004A2280" w:rsidRDefault="004A2280" w:rsidP="004A2280">
      <w:pPr>
        <w:spacing w:before="120" w:after="120" w:line="240" w:lineRule="auto"/>
        <w:jc w:val="both"/>
        <w:rPr>
          <w:b/>
          <w:sz w:val="24"/>
          <w:u w:val="single"/>
        </w:rPr>
      </w:pPr>
      <w:r w:rsidRPr="004A2280">
        <w:rPr>
          <w:b/>
          <w:sz w:val="24"/>
          <w:u w:val="single"/>
        </w:rPr>
        <w:t>C. Verificarea bugetului indicativ.</w:t>
      </w:r>
    </w:p>
    <w:p w:rsidR="004A2280" w:rsidRPr="004A2280" w:rsidRDefault="004A2280" w:rsidP="004A2280">
      <w:pPr>
        <w:spacing w:before="120" w:after="120" w:line="240" w:lineRule="auto"/>
        <w:jc w:val="both"/>
        <w:rPr>
          <w:sz w:val="24"/>
        </w:rPr>
      </w:pPr>
      <w:r w:rsidRPr="004A2280">
        <w:rPr>
          <w:sz w:val="24"/>
        </w:rPr>
        <w:t xml:space="preserve">Verificarea constă în asigurarea că toate costurile de investiţii propuse pentru finanţare sunt eligibile şi calculele sunt corecte iar Bugetul indicativ este structurat pe capitole şi subcapitole. </w:t>
      </w:r>
    </w:p>
    <w:p w:rsidR="004A2280" w:rsidRPr="004A2280" w:rsidRDefault="004A2280" w:rsidP="004A2280">
      <w:pPr>
        <w:spacing w:before="120" w:after="120" w:line="240" w:lineRule="auto"/>
        <w:jc w:val="both"/>
        <w:rPr>
          <w:sz w:val="24"/>
        </w:rPr>
      </w:pPr>
      <w:r w:rsidRPr="004A2280">
        <w:rPr>
          <w:sz w:val="24"/>
        </w:rPr>
        <w:t xml:space="preserve">Expertul verifică în Cererea de finanțare care este actul normativ care a stat la baza întocmirii SF/DALI: H.G. nr. 28/2008  – pentru obiectivele/proiectele de investiții menționate la art.15 din HG nr.907/2016 sau H.G. nr. 907/2016. </w:t>
      </w:r>
    </w:p>
    <w:p w:rsidR="004A2280" w:rsidRPr="004A2280" w:rsidRDefault="004A2280" w:rsidP="004A2280">
      <w:pPr>
        <w:spacing w:before="120" w:after="120" w:line="240" w:lineRule="auto"/>
        <w:jc w:val="both"/>
        <w:rPr>
          <w:sz w:val="24"/>
        </w:rPr>
      </w:pPr>
      <w:r w:rsidRPr="004A2280">
        <w:rPr>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4A2280" w:rsidRPr="004A2280" w:rsidRDefault="004A2280" w:rsidP="004A2280">
      <w:pPr>
        <w:spacing w:before="120" w:after="120" w:line="240" w:lineRule="auto"/>
        <w:jc w:val="both"/>
        <w:rPr>
          <w:sz w:val="24"/>
        </w:rPr>
      </w:pPr>
      <w:r w:rsidRPr="004A2280">
        <w:rPr>
          <w:sz w:val="24"/>
        </w:rPr>
        <w:t>Dacă SF/ DALI a fost elaborat conform H.G. nr. 28/2008 fără ca obiectivul de investiție să se înscrie în prevederile Art. 15 din H.G. nr. 907/2016, atunci proiectul este neeligibil.</w:t>
      </w:r>
    </w:p>
    <w:p w:rsidR="004A2280" w:rsidRPr="004A2280" w:rsidRDefault="004A2280" w:rsidP="004A2280">
      <w:pPr>
        <w:spacing w:before="120" w:after="120" w:line="240" w:lineRule="auto"/>
        <w:jc w:val="both"/>
        <w:rPr>
          <w:sz w:val="24"/>
        </w:rPr>
      </w:pPr>
      <w:r w:rsidRPr="004A2280">
        <w:rPr>
          <w:sz w:val="24"/>
        </w:rPr>
        <w:lastRenderedPageBreak/>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4A2280" w:rsidRPr="004A2280" w:rsidTr="00036033">
        <w:trPr>
          <w:trHeight w:val="20"/>
        </w:trPr>
        <w:tc>
          <w:tcPr>
            <w:tcW w:w="2520" w:type="dxa"/>
            <w:shd w:val="clear" w:color="auto" w:fill="C0C0C0"/>
          </w:tcPr>
          <w:p w:rsidR="004A2280" w:rsidRPr="004A2280" w:rsidRDefault="004A2280" w:rsidP="004A2280">
            <w:pPr>
              <w:spacing w:after="0" w:line="240" w:lineRule="auto"/>
              <w:ind w:right="-8"/>
              <w:jc w:val="both"/>
              <w:rPr>
                <w:rFonts w:cs="Calibri"/>
                <w:b/>
                <w:bCs/>
                <w:sz w:val="24"/>
                <w:szCs w:val="24"/>
              </w:rPr>
            </w:pPr>
            <w:r w:rsidRPr="004A2280">
              <w:rPr>
                <w:rFonts w:cs="Calibri"/>
                <w:b/>
                <w:sz w:val="24"/>
                <w:szCs w:val="24"/>
                <w:lang w:eastAsia="fr-FR"/>
              </w:rPr>
              <w:t>DOCUMENTE</w:t>
            </w:r>
            <w:r w:rsidRPr="004A2280">
              <w:rPr>
                <w:rFonts w:cs="Calibri"/>
                <w:b/>
                <w:bCs/>
                <w:sz w:val="24"/>
                <w:szCs w:val="24"/>
              </w:rPr>
              <w:t xml:space="preserve"> PREZENTATE </w:t>
            </w:r>
          </w:p>
        </w:tc>
        <w:tc>
          <w:tcPr>
            <w:tcW w:w="7290" w:type="dxa"/>
            <w:shd w:val="clear" w:color="auto" w:fill="C0C0C0"/>
          </w:tcPr>
          <w:p w:rsidR="004A2280" w:rsidRPr="004A2280" w:rsidRDefault="004A2280" w:rsidP="004A2280">
            <w:pPr>
              <w:spacing w:after="0" w:line="240" w:lineRule="auto"/>
              <w:ind w:right="-8"/>
              <w:jc w:val="both"/>
              <w:rPr>
                <w:rFonts w:cs="Calibri"/>
                <w:b/>
                <w:sz w:val="24"/>
                <w:szCs w:val="24"/>
                <w:lang w:val="pt-BR" w:eastAsia="fr-FR"/>
              </w:rPr>
            </w:pPr>
            <w:r w:rsidRPr="004A2280">
              <w:rPr>
                <w:rFonts w:cs="Calibri"/>
                <w:b/>
                <w:sz w:val="24"/>
                <w:szCs w:val="24"/>
                <w:lang w:eastAsia="fr-FR"/>
              </w:rPr>
              <w:t>PUNCTE DE VERIFICAT ÎN CADRUL DOCUMENTELOR PREZENTATE</w:t>
            </w:r>
          </w:p>
        </w:tc>
      </w:tr>
      <w:tr w:rsidR="004A2280" w:rsidRPr="004A2280" w:rsidTr="00036033">
        <w:trPr>
          <w:trHeight w:val="20"/>
        </w:trPr>
        <w:tc>
          <w:tcPr>
            <w:tcW w:w="2520" w:type="dxa"/>
          </w:tcPr>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4A2280" w:rsidRPr="004A2280" w:rsidRDefault="004A2280" w:rsidP="004A2280">
            <w:pPr>
              <w:spacing w:after="0" w:line="240" w:lineRule="auto"/>
              <w:ind w:right="-8"/>
              <w:jc w:val="both"/>
              <w:rPr>
                <w:rFonts w:cs="Calibri"/>
                <w:sz w:val="24"/>
                <w:szCs w:val="24"/>
                <w:lang w:eastAsia="fr-FR"/>
              </w:rPr>
            </w:pP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Cererea de finanțare. Bugetul indicativ și anexele A1, A2 și A3 la acesta.</w:t>
            </w:r>
          </w:p>
        </w:tc>
        <w:tc>
          <w:tcPr>
            <w:tcW w:w="7290" w:type="dxa"/>
          </w:tcPr>
          <w:p w:rsidR="004A2280" w:rsidRPr="004A2280" w:rsidRDefault="004A2280" w:rsidP="004A2280">
            <w:pPr>
              <w:spacing w:after="0" w:line="240" w:lineRule="auto"/>
              <w:ind w:right="-8"/>
              <w:jc w:val="both"/>
              <w:rPr>
                <w:rFonts w:cs="Calibri"/>
                <w:b/>
                <w:bCs/>
                <w:sz w:val="24"/>
                <w:szCs w:val="24"/>
                <w:lang w:eastAsia="fr-FR"/>
              </w:rPr>
            </w:pPr>
            <w:r w:rsidRPr="004A2280">
              <w:rPr>
                <w:rFonts w:cs="Calibri"/>
                <w:sz w:val="24"/>
                <w:szCs w:val="24"/>
                <w:lang w:eastAsia="fr-FR"/>
              </w:rPr>
              <w:t>Se verifică Bugetul indicativ din cererea de finanţare prin corelarea informaţiilor menţionate de solicitant în liniile bugetare cu prevederile din fişa tehnică a sub-măsurii.</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 xml:space="preserve">Se va verifica dacă tipurile de cheltuieli şi sumele înscrise sunt corecte şi corespund devizului general al investiţiei. </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Bugetul indicativ se verifică astfel:</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w:t>
            </w:r>
            <w:r w:rsidRPr="004A2280">
              <w:rPr>
                <w:rFonts w:cs="Calibri"/>
                <w:sz w:val="24"/>
                <w:szCs w:val="24"/>
                <w:lang w:eastAsia="fr-FR"/>
              </w:rPr>
              <w:tab/>
              <w:t>valoarea eligibilă pentru fiecare capitol să fie egală cu valoarea eligibilă din devize;</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w:t>
            </w:r>
            <w:r w:rsidRPr="004A2280">
              <w:rPr>
                <w:rFonts w:cs="Calibri"/>
                <w:sz w:val="24"/>
                <w:szCs w:val="24"/>
                <w:lang w:eastAsia="fr-FR"/>
              </w:rPr>
              <w:tab/>
              <w:t>valoarea pentru fiecare capitol sa fie egală cu valoarea din devizul general, fără TVA;</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w:t>
            </w:r>
            <w:r w:rsidRPr="004A2280">
              <w:rPr>
                <w:rFonts w:cs="Calibri"/>
                <w:sz w:val="24"/>
                <w:szCs w:val="24"/>
                <w:lang w:eastAsia="fr-FR"/>
              </w:rPr>
              <w:tab/>
              <w:t>în matricea de verificare a bugetului indicativ se completează „Actualizarea” din bugetul indicativ al CF, care nu se regăsește în devizul general;</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w:t>
            </w:r>
            <w:r w:rsidRPr="004A2280">
              <w:rPr>
                <w:rFonts w:cs="Calibri"/>
                <w:sz w:val="24"/>
                <w:szCs w:val="24"/>
                <w:lang w:eastAsia="fr-FR"/>
              </w:rPr>
              <w:tab/>
              <w:t>în bugetul indicativ valoarea TVA este egală cu valoarea TVA din devizul general.</w:t>
            </w:r>
          </w:p>
          <w:p w:rsidR="004A2280" w:rsidRPr="004A2280" w:rsidRDefault="004A2280" w:rsidP="004A2280">
            <w:pPr>
              <w:spacing w:after="0" w:line="240" w:lineRule="auto"/>
              <w:ind w:right="-8"/>
              <w:jc w:val="both"/>
              <w:rPr>
                <w:rFonts w:cs="Calibri"/>
                <w:sz w:val="24"/>
                <w:szCs w:val="24"/>
                <w:lang w:eastAsia="fr-FR"/>
              </w:rPr>
            </w:pP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Cheile de verificare sunt următoarele:</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w:t>
            </w:r>
            <w:r w:rsidRPr="004A2280">
              <w:rPr>
                <w:rFonts w:cs="Calibri"/>
                <w:sz w:val="24"/>
                <w:szCs w:val="24"/>
                <w:lang w:eastAsia="fr-FR"/>
              </w:rPr>
              <w:tab/>
              <w:t>valoarea cheltuielilor eligibile de la Cap. 3 &lt;  10% din (cheltuieli eligibile de la subCap 1.2 + subCap. 1.3  + Cap.2 + Cap.4 );</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 cheltuieli diverse şi neprevăzute (Pct. 5.3)  trebuie să fie trecute în rubrica neeligibil;</w:t>
            </w:r>
          </w:p>
          <w:p w:rsidR="004A2280" w:rsidRPr="004A2280" w:rsidRDefault="004A2280" w:rsidP="004A2280">
            <w:pPr>
              <w:spacing w:after="0" w:line="240" w:lineRule="auto"/>
              <w:ind w:right="-8"/>
              <w:jc w:val="both"/>
              <w:rPr>
                <w:rFonts w:cs="Calibri"/>
                <w:sz w:val="24"/>
                <w:szCs w:val="24"/>
                <w:lang w:eastAsia="fr-FR"/>
              </w:rPr>
            </w:pP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 xml:space="preserve"> - actualizarea nu poate depăşi 5% din totalul  cheltuielilor eligibile.</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 xml:space="preserve">Se verifică corectitudinea calculului. </w:t>
            </w:r>
          </w:p>
          <w:p w:rsidR="004A2280" w:rsidRPr="004A2280" w:rsidRDefault="004A2280" w:rsidP="004A2280">
            <w:pPr>
              <w:spacing w:after="0" w:line="240" w:lineRule="auto"/>
              <w:ind w:right="-8"/>
              <w:jc w:val="both"/>
              <w:rPr>
                <w:rFonts w:cs="Calibri"/>
                <w:sz w:val="24"/>
                <w:szCs w:val="24"/>
                <w:lang w:eastAsia="fr-FR"/>
              </w:rPr>
            </w:pPr>
            <w:r w:rsidRPr="004A2280">
              <w:rPr>
                <w:rFonts w:cs="Calibri"/>
                <w:sz w:val="24"/>
                <w:szCs w:val="24"/>
                <w:lang w:eastAsia="fr-FR"/>
              </w:rPr>
              <w:t>Se verifică corelarea datelor prezentate în Devizul general cu cele prezentate în studiul de fezabilitate.</w:t>
            </w:r>
          </w:p>
        </w:tc>
      </w:tr>
    </w:tbl>
    <w:p w:rsidR="004A2280" w:rsidRPr="004A2280" w:rsidRDefault="004A2280" w:rsidP="004A2280">
      <w:pPr>
        <w:spacing w:before="120" w:after="120" w:line="240" w:lineRule="auto"/>
        <w:jc w:val="both"/>
        <w:rPr>
          <w:sz w:val="24"/>
        </w:rPr>
      </w:pPr>
      <w:r w:rsidRPr="004A2280">
        <w:rPr>
          <w:sz w:val="24"/>
        </w:rPr>
        <w:t>Verificarea constă în asigurarea că toate costurile de investiţii propuse pentru finanţare sunt eligibile şi calculele sunt corecte iar Bugetul indicativ este structurat pe capitole și subcapitole.</w:t>
      </w:r>
    </w:p>
    <w:p w:rsidR="004A2280" w:rsidRPr="004A2280" w:rsidRDefault="004A2280" w:rsidP="004A2280">
      <w:pPr>
        <w:spacing w:before="120" w:after="120" w:line="240" w:lineRule="auto"/>
        <w:jc w:val="both"/>
        <w:rPr>
          <w:sz w:val="24"/>
        </w:rPr>
      </w:pPr>
      <w:r w:rsidRPr="004A2280">
        <w:rPr>
          <w:sz w:val="24"/>
        </w:rPr>
        <w:t>Se completează matricea de verificare a Bugetului indicativ în format electronic, se tipărește şi se atasează la E 1.2L FIȘA DE EVALUARE GENERALĂ A PROIECTULUI.</w:t>
      </w:r>
    </w:p>
    <w:p w:rsidR="004A2280" w:rsidRPr="004A2280" w:rsidRDefault="004A2280" w:rsidP="004A2280">
      <w:pPr>
        <w:spacing w:before="120" w:after="120" w:line="240" w:lineRule="auto"/>
        <w:jc w:val="both"/>
        <w:rPr>
          <w:b/>
          <w:sz w:val="24"/>
          <w:u w:val="single"/>
        </w:rPr>
      </w:pPr>
    </w:p>
    <w:p w:rsidR="004A2280" w:rsidRPr="004A2280" w:rsidRDefault="004A2280" w:rsidP="004A2280">
      <w:pPr>
        <w:spacing w:before="120" w:after="120" w:line="240" w:lineRule="auto"/>
        <w:jc w:val="both"/>
        <w:rPr>
          <w:b/>
          <w:sz w:val="24"/>
          <w:u w:val="single"/>
        </w:rPr>
      </w:pPr>
      <w:r w:rsidRPr="004A2280">
        <w:rPr>
          <w:b/>
          <w:sz w:val="24"/>
          <w:u w:val="single"/>
        </w:rPr>
        <w:t>1.</w:t>
      </w:r>
      <w:r w:rsidRPr="004A2280">
        <w:rPr>
          <w:sz w:val="24"/>
          <w:u w:val="single"/>
        </w:rPr>
        <w:t xml:space="preserve"> </w:t>
      </w:r>
      <w:r w:rsidRPr="004A2280">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4A2280" w:rsidRPr="004A2280" w:rsidRDefault="004A2280" w:rsidP="004A2280">
      <w:pPr>
        <w:spacing w:before="120" w:after="120" w:line="240" w:lineRule="auto"/>
        <w:jc w:val="both"/>
        <w:rPr>
          <w:sz w:val="24"/>
        </w:rPr>
      </w:pPr>
      <w:r w:rsidRPr="004A2280">
        <w:rPr>
          <w:sz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sz w:val="24"/>
        </w:rPr>
      </w:pPr>
      <w:r w:rsidRPr="004A2280">
        <w:rPr>
          <w:sz w:val="24"/>
        </w:rPr>
        <w:t>Observație:</w:t>
      </w:r>
    </w:p>
    <w:p w:rsidR="004A2280" w:rsidRPr="004A2280" w:rsidRDefault="004A2280" w:rsidP="004A2280">
      <w:pPr>
        <w:spacing w:before="120" w:after="120" w:line="240" w:lineRule="auto"/>
        <w:jc w:val="both"/>
        <w:rPr>
          <w:sz w:val="24"/>
        </w:rPr>
      </w:pPr>
      <w:r w:rsidRPr="004A2280">
        <w:rPr>
          <w:sz w:val="24"/>
        </w:rPr>
        <w:t>a) Dacă există diferențe de încadrare, în sensul că unele cheltuieli neeligibile sunt trecute încategoria cheltuielilor eligibile, bugetul este retransmis solicitantului pentru recalculare, prin Fișa de solicitare a informaţiilor suplimentare E3.4L.</w:t>
      </w:r>
    </w:p>
    <w:p w:rsidR="004A2280" w:rsidRPr="004A2280" w:rsidRDefault="004A2280" w:rsidP="004A2280">
      <w:pPr>
        <w:spacing w:before="120" w:after="120" w:line="240" w:lineRule="auto"/>
        <w:jc w:val="both"/>
        <w:rPr>
          <w:sz w:val="24"/>
        </w:rPr>
      </w:pPr>
      <w:r w:rsidRPr="004A2280">
        <w:rPr>
          <w:sz w:val="24"/>
        </w:rPr>
        <w:t>Prin transmiterea formularului E3.4L de către solicitant cu bugetul corectat , expertul va modifica bugetul în Fișa E1.2L și bifează DA cu diferențe , motivandu-și poziţia în linia prevăzută în acest scop la rubrica Observații.</w:t>
      </w:r>
    </w:p>
    <w:p w:rsidR="004A2280" w:rsidRPr="004A2280" w:rsidRDefault="004A2280" w:rsidP="004A2280">
      <w:pPr>
        <w:spacing w:before="120" w:after="120" w:line="240" w:lineRule="auto"/>
        <w:jc w:val="both"/>
        <w:rPr>
          <w:sz w:val="24"/>
        </w:rPr>
      </w:pPr>
      <w:r w:rsidRPr="004A2280">
        <w:rPr>
          <w:sz w:val="24"/>
        </w:rPr>
        <w:t xml:space="preserve">În cazul în care nu se efectuează corectura de către solicitant prin formularul E3.4L, expertul bifeaza NU și îşi motivează poziţia în linia prevăzută în acest scop la rubrica Observații. </w:t>
      </w:r>
    </w:p>
    <w:p w:rsidR="004A2280" w:rsidRPr="004A2280" w:rsidRDefault="004A2280" w:rsidP="004A2280">
      <w:pPr>
        <w:spacing w:before="120" w:after="120" w:line="240" w:lineRule="auto"/>
        <w:jc w:val="both"/>
        <w:rPr>
          <w:sz w:val="24"/>
        </w:rPr>
      </w:pPr>
      <w:r w:rsidRPr="004A2280">
        <w:rPr>
          <w:sz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rsidR="004A2280" w:rsidRPr="004A2280" w:rsidRDefault="004A2280" w:rsidP="004A2280">
      <w:pPr>
        <w:spacing w:before="120" w:after="120" w:line="240" w:lineRule="auto"/>
        <w:jc w:val="both"/>
        <w:rPr>
          <w:sz w:val="24"/>
        </w:rPr>
      </w:pPr>
      <w:r w:rsidRPr="004A2280">
        <w:rPr>
          <w:sz w:val="24"/>
        </w:rPr>
        <w:t xml:space="preserve">În cazul în care nu se efectuează corectura de către solicitant prin formularul E3.4L, expertul bifează NU și îşi motivează poziţia în linia prevăzută în acest scop la rubrica Observații. </w:t>
      </w:r>
    </w:p>
    <w:p w:rsidR="004A2280" w:rsidRPr="004A2280" w:rsidRDefault="004A2280" w:rsidP="004A2280">
      <w:pPr>
        <w:spacing w:before="120" w:after="120" w:line="240" w:lineRule="auto"/>
        <w:jc w:val="both"/>
        <w:rPr>
          <w:sz w:val="24"/>
        </w:rPr>
      </w:pPr>
      <w:r w:rsidRPr="004A2280">
        <w:rPr>
          <w:sz w:val="24"/>
        </w:rPr>
        <w:t>Cererea de finanţare este declarată eligibilă prin bifarea casuței corespunzatoare DA/DA cu diferente.</w:t>
      </w:r>
    </w:p>
    <w:p w:rsidR="004A2280" w:rsidRPr="004A2280" w:rsidRDefault="004A2280" w:rsidP="004A2280">
      <w:pPr>
        <w:spacing w:before="120" w:after="120" w:line="240" w:lineRule="auto"/>
        <w:jc w:val="both"/>
        <w:rPr>
          <w:sz w:val="24"/>
        </w:rPr>
      </w:pPr>
      <w:r w:rsidRPr="004A2280">
        <w:rPr>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b/>
          <w:sz w:val="24"/>
          <w:u w:val="single"/>
        </w:rPr>
      </w:pPr>
      <w:r w:rsidRPr="004A2280">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4A2280" w:rsidRPr="004A2280" w:rsidRDefault="004A2280" w:rsidP="004A2280">
      <w:pPr>
        <w:spacing w:before="120" w:after="120" w:line="240" w:lineRule="auto"/>
        <w:jc w:val="both"/>
        <w:rPr>
          <w:sz w:val="24"/>
        </w:rPr>
      </w:pPr>
      <w:r w:rsidRPr="004A2280">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4A2280">
        <w:rPr>
          <w:sz w:val="24"/>
          <w:u w:val="single"/>
        </w:rPr>
        <w:t>publicată de Banca Central Europeană pe Internet la adresa: &lt;</w:t>
      </w:r>
      <w:hyperlink r:id="rId10" w:history="1">
        <w:r w:rsidRPr="004A2280">
          <w:rPr>
            <w:color w:val="0000FF"/>
            <w:sz w:val="24"/>
            <w:u w:val="single"/>
          </w:rPr>
          <w:t>http://www.ecb.int/index.html</w:t>
        </w:r>
      </w:hyperlink>
      <w:r w:rsidRPr="004A2280">
        <w:rPr>
          <w:sz w:val="24"/>
          <w:u w:val="single"/>
        </w:rPr>
        <w:t>&gt;</w:t>
      </w:r>
      <w:r w:rsidRPr="004A2280">
        <w:rPr>
          <w:sz w:val="24"/>
        </w:rPr>
        <w:t>. Expertul va atașa pagina conţinând cursul BCE din data întocmirii  Studiului de fezabilitate/ Documentația de Avizare a Lucrărilor de Intervenții/ Memoriului Justificativ.</w:t>
      </w:r>
    </w:p>
    <w:p w:rsidR="004A2280" w:rsidRPr="004A2280" w:rsidRDefault="004A2280" w:rsidP="004A2280">
      <w:pPr>
        <w:spacing w:before="120" w:after="120" w:line="240" w:lineRule="auto"/>
        <w:jc w:val="both"/>
        <w:rPr>
          <w:sz w:val="24"/>
        </w:rPr>
      </w:pPr>
      <w:r w:rsidRPr="004A2280">
        <w:rPr>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b/>
          <w:sz w:val="24"/>
          <w:u w:val="single"/>
        </w:rPr>
      </w:pPr>
      <w:r w:rsidRPr="004A2280">
        <w:rPr>
          <w:b/>
          <w:sz w:val="24"/>
          <w:u w:val="single"/>
        </w:rPr>
        <w:lastRenderedPageBreak/>
        <w:t>3. Sunt investiţiile eligibile în conformitate cu specificatiile sub-măsurii ?</w:t>
      </w:r>
    </w:p>
    <w:p w:rsidR="004A2280" w:rsidRPr="004A2280" w:rsidRDefault="004A2280" w:rsidP="004A2280">
      <w:pPr>
        <w:spacing w:before="120" w:after="120" w:line="240" w:lineRule="auto"/>
        <w:jc w:val="both"/>
        <w:rPr>
          <w:sz w:val="24"/>
        </w:rPr>
      </w:pPr>
      <w:r w:rsidRPr="004A2280">
        <w:rPr>
          <w:sz w:val="24"/>
        </w:rPr>
        <w:t>Se verifică dacă cheltuielile neeligibile din fişa măsurii din SDL și/sau cele specifice tipurilor de operațiuni, conform prevederilor regulamentelor europene sunt incluse în devizele pe obiecte și bugetul indicativ.</w:t>
      </w:r>
    </w:p>
    <w:p w:rsidR="004A2280" w:rsidRPr="004A2280" w:rsidRDefault="004A2280" w:rsidP="004A2280">
      <w:pPr>
        <w:spacing w:before="120" w:after="120" w:line="240" w:lineRule="auto"/>
        <w:jc w:val="both"/>
        <w:rPr>
          <w:sz w:val="24"/>
        </w:rPr>
      </w:pPr>
      <w:r w:rsidRPr="004A2280">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4A2280" w:rsidRPr="004A2280" w:rsidRDefault="004A2280" w:rsidP="004A2280">
      <w:pPr>
        <w:spacing w:before="120" w:after="120" w:line="240" w:lineRule="auto"/>
        <w:jc w:val="both"/>
        <w:rPr>
          <w:sz w:val="24"/>
        </w:rPr>
      </w:pPr>
      <w:r w:rsidRPr="004A2280">
        <w:rPr>
          <w:sz w:val="24"/>
        </w:rPr>
        <w:t>Se verifică lista investiţiilor şi costurilor neeligibile şi cu prevederile cap. 8.1 din Programul Naţional de Dezvoltare Rurală 2014 – 2020.</w:t>
      </w:r>
    </w:p>
    <w:p w:rsidR="004A2280" w:rsidRPr="004A2280" w:rsidRDefault="004A2280" w:rsidP="004A2280">
      <w:pPr>
        <w:spacing w:before="120" w:after="120" w:line="240" w:lineRule="auto"/>
        <w:jc w:val="both"/>
        <w:rPr>
          <w:b/>
          <w:i/>
          <w:sz w:val="24"/>
        </w:rPr>
      </w:pPr>
    </w:p>
    <w:p w:rsidR="004A2280" w:rsidRPr="004A2280" w:rsidRDefault="004A2280" w:rsidP="004A2280">
      <w:pPr>
        <w:spacing w:before="120" w:after="120" w:line="240" w:lineRule="auto"/>
        <w:jc w:val="both"/>
        <w:rPr>
          <w:b/>
          <w:sz w:val="24"/>
          <w:u w:val="single"/>
        </w:rPr>
      </w:pPr>
      <w:r w:rsidRPr="004A2280">
        <w:rPr>
          <w:b/>
          <w:sz w:val="24"/>
          <w:u w:val="single"/>
        </w:rPr>
        <w:t>4. Costurile generale ale proiectului</w:t>
      </w:r>
      <w:r w:rsidRPr="004A2280">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4A2280">
        <w:rPr>
          <w:b/>
          <w:sz w:val="24"/>
          <w:u w:val="single"/>
        </w:rPr>
        <w:t>direct legate de realizarea investiției, nu depasesc 10% din costul total eligibil al proiectului, respectiv 5% pentru acele proiecte care nu includ constructii?</w:t>
      </w:r>
    </w:p>
    <w:p w:rsidR="004A2280" w:rsidRPr="004A2280" w:rsidRDefault="004A2280" w:rsidP="004A2280">
      <w:pPr>
        <w:spacing w:before="120" w:after="120" w:line="240" w:lineRule="auto"/>
        <w:jc w:val="both"/>
        <w:rPr>
          <w:sz w:val="24"/>
        </w:rPr>
      </w:pPr>
      <w:r w:rsidRPr="004A2280">
        <w:rPr>
          <w:sz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4A2280" w:rsidRPr="004A2280" w:rsidRDefault="004A2280" w:rsidP="004A2280">
      <w:pPr>
        <w:spacing w:before="120" w:after="120" w:line="240" w:lineRule="auto"/>
        <w:jc w:val="both"/>
        <w:rPr>
          <w:sz w:val="24"/>
        </w:rPr>
      </w:pPr>
      <w:r w:rsidRPr="004A2280">
        <w:rPr>
          <w:sz w:val="24"/>
        </w:rPr>
        <w:t xml:space="preserve">În cazul în care nu se efectuează corectura de către solicitant, expertul bifează NU și îşi motivează poziţia în linia prevăzută în acest scop la rubrica Observații. </w:t>
      </w:r>
    </w:p>
    <w:p w:rsidR="004A2280" w:rsidRPr="004A2280" w:rsidRDefault="004A2280" w:rsidP="004A2280">
      <w:pPr>
        <w:spacing w:before="120" w:after="120" w:line="240" w:lineRule="auto"/>
        <w:jc w:val="both"/>
        <w:rPr>
          <w:sz w:val="24"/>
        </w:rPr>
      </w:pPr>
      <w:r w:rsidRPr="004A2280">
        <w:rPr>
          <w:sz w:val="24"/>
        </w:rPr>
        <w:t>Cererea de finanţare este declarată eligibilă prin bifarea căsuței corespunzătoare DA/DA cu diferențe.</w:t>
      </w:r>
    </w:p>
    <w:p w:rsidR="004A2280" w:rsidRPr="004A2280" w:rsidRDefault="004A2280" w:rsidP="004A2280">
      <w:pPr>
        <w:spacing w:before="120" w:after="120" w:line="240" w:lineRule="auto"/>
        <w:jc w:val="both"/>
        <w:rPr>
          <w:b/>
          <w:i/>
          <w:sz w:val="24"/>
        </w:rPr>
      </w:pPr>
    </w:p>
    <w:p w:rsidR="004A2280" w:rsidRPr="004A2280" w:rsidRDefault="004A2280" w:rsidP="004A2280">
      <w:pPr>
        <w:spacing w:before="120" w:after="120" w:line="240" w:lineRule="auto"/>
        <w:jc w:val="both"/>
        <w:rPr>
          <w:b/>
          <w:sz w:val="24"/>
          <w:u w:val="single"/>
        </w:rPr>
      </w:pPr>
      <w:r w:rsidRPr="004A2280">
        <w:rPr>
          <w:b/>
          <w:sz w:val="24"/>
          <w:u w:val="single"/>
        </w:rPr>
        <w:t>5. Cheltuielile diverse şi neprevăzute (Cap. 5.3) din Bugetul indicativ sunt încadrate în rubrica neeligibil ?</w:t>
      </w:r>
    </w:p>
    <w:p w:rsidR="004A2280" w:rsidRPr="004A2280" w:rsidRDefault="004A2280" w:rsidP="004A2280">
      <w:pPr>
        <w:spacing w:before="120" w:after="120" w:line="240" w:lineRule="auto"/>
        <w:jc w:val="both"/>
        <w:rPr>
          <w:sz w:val="24"/>
        </w:rPr>
      </w:pPr>
      <w:r w:rsidRPr="004A2280">
        <w:rPr>
          <w:sz w:val="24"/>
        </w:rPr>
        <w:t>Expertul verifică în bugetul indicativ dacă valoarea cheltuielilor diverse şi neprevăzute este trecută la rubrica cheltuieli neeligibile.</w:t>
      </w:r>
    </w:p>
    <w:p w:rsidR="004A2280" w:rsidRPr="004A2280" w:rsidRDefault="004A2280" w:rsidP="004A2280">
      <w:pPr>
        <w:spacing w:before="120" w:after="120" w:line="240" w:lineRule="auto"/>
        <w:jc w:val="both"/>
        <w:rPr>
          <w:sz w:val="24"/>
        </w:rPr>
      </w:pPr>
      <w:r w:rsidRPr="004A2280">
        <w:rPr>
          <w:sz w:val="24"/>
        </w:rPr>
        <w:t xml:space="preserve">Dacă aceste costuri se încadrează la rubrica neeligibile, expertul bifează DA în caseta  corespunzătoare, în caz contrar solicită corectarea bugetului indicativ prin formularul E3.4L. </w:t>
      </w:r>
    </w:p>
    <w:p w:rsidR="004A2280" w:rsidRPr="004A2280" w:rsidRDefault="004A2280" w:rsidP="004A2280">
      <w:pPr>
        <w:spacing w:before="120" w:after="120" w:line="240" w:lineRule="auto"/>
        <w:jc w:val="both"/>
        <w:rPr>
          <w:sz w:val="24"/>
        </w:rPr>
      </w:pPr>
      <w:r w:rsidRPr="004A2280">
        <w:rPr>
          <w:sz w:val="24"/>
        </w:rPr>
        <w:t>Prin transmiterea formularului E3.4L de către solicitant cu bugetul corectat, expertul completează bugetul din fișa E1.2L și bifează DA cu diferențe și îşi motivează poziţia în linia prevăzută în acest scop la rubrica Observații.</w:t>
      </w:r>
    </w:p>
    <w:p w:rsidR="004A2280" w:rsidRPr="004A2280" w:rsidRDefault="004A2280" w:rsidP="004A2280">
      <w:pPr>
        <w:spacing w:before="120" w:after="120" w:line="240" w:lineRule="auto"/>
        <w:jc w:val="both"/>
        <w:rPr>
          <w:sz w:val="24"/>
        </w:rPr>
      </w:pPr>
      <w:r w:rsidRPr="004A2280">
        <w:rPr>
          <w:sz w:val="24"/>
        </w:rPr>
        <w:t xml:space="preserve">În cazul în care solicitantul nu transmite formularul E3.4L cu bugetul corectat, expertul bifează NU și îşi motivează poziţia în linia prevăzută în acest scop la rubrica Observații. </w:t>
      </w:r>
    </w:p>
    <w:p w:rsidR="004A2280" w:rsidRPr="004A2280" w:rsidRDefault="004A2280" w:rsidP="004A2280">
      <w:pPr>
        <w:spacing w:before="120" w:after="120" w:line="240" w:lineRule="auto"/>
        <w:jc w:val="both"/>
        <w:rPr>
          <w:sz w:val="24"/>
        </w:rPr>
      </w:pPr>
      <w:r w:rsidRPr="004A2280">
        <w:rPr>
          <w:sz w:val="24"/>
        </w:rPr>
        <w:t>Cererea de finanţare este declarată eligibilă prin bifarea căsuței corespunzătoare DA/DA cu diferențe.</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b/>
          <w:sz w:val="24"/>
          <w:u w:val="single"/>
        </w:rPr>
      </w:pPr>
      <w:r w:rsidRPr="004A2280">
        <w:rPr>
          <w:b/>
          <w:sz w:val="24"/>
          <w:u w:val="single"/>
        </w:rPr>
        <w:t>6. TVA-ul este corect încadrat în coloana cheltuielilor neeligibile/ eligibile?</w:t>
      </w:r>
    </w:p>
    <w:p w:rsidR="004A2280" w:rsidRPr="004A2280" w:rsidRDefault="004A2280" w:rsidP="004A2280">
      <w:pPr>
        <w:spacing w:before="120" w:after="120" w:line="240" w:lineRule="auto"/>
        <w:jc w:val="both"/>
        <w:rPr>
          <w:b/>
          <w:sz w:val="24"/>
        </w:rPr>
      </w:pPr>
      <w:r w:rsidRPr="004A2280">
        <w:rPr>
          <w:b/>
          <w:sz w:val="24"/>
        </w:rPr>
        <w:t>Taxa pe valoarea adăugată este cheltuială neeligibilă, cu excepţia cazului în care aceasta nu se poate recupera în temeiul legislaţiei naţionale privind TVA-ul și a prevederilor specifice pentru instrumente financiare.</w:t>
      </w:r>
    </w:p>
    <w:p w:rsidR="004A2280" w:rsidRPr="004A2280" w:rsidRDefault="004A2280" w:rsidP="004A2280">
      <w:pPr>
        <w:spacing w:before="120" w:after="120" w:line="240" w:lineRule="auto"/>
        <w:jc w:val="both"/>
        <w:rPr>
          <w:sz w:val="24"/>
        </w:rPr>
      </w:pPr>
      <w:r w:rsidRPr="004A2280">
        <w:rPr>
          <w:sz w:val="24"/>
        </w:rPr>
        <w:t>Expertul verifică dacă solicitantul a bifat căsuţa corespunzătoare în declaraţia pe propria răspundere de la secțiunea F din cererea de finanțare.</w:t>
      </w:r>
    </w:p>
    <w:p w:rsidR="004A2280" w:rsidRPr="004A2280" w:rsidRDefault="004A2280" w:rsidP="004A2280">
      <w:pPr>
        <w:spacing w:before="120" w:after="120" w:line="240" w:lineRule="auto"/>
        <w:jc w:val="both"/>
        <w:rPr>
          <w:sz w:val="24"/>
        </w:rPr>
      </w:pPr>
      <w:r w:rsidRPr="004A2280">
        <w:rPr>
          <w:sz w:val="24"/>
        </w:rPr>
        <w:t>Dacă solicitantul este plătitor de TVA, valoarea TVA aferent cheltuielilor eligibile purtătoare de TVA, este trecută în coloana cheltuielilor neeligibile?</w:t>
      </w:r>
    </w:p>
    <w:p w:rsidR="004A2280" w:rsidRPr="004A2280" w:rsidRDefault="004A2280" w:rsidP="004A2280">
      <w:pPr>
        <w:spacing w:before="120" w:after="120" w:line="240" w:lineRule="auto"/>
        <w:jc w:val="both"/>
        <w:rPr>
          <w:sz w:val="24"/>
        </w:rPr>
      </w:pPr>
      <w:r w:rsidRPr="004A2280">
        <w:rPr>
          <w:sz w:val="24"/>
        </w:rPr>
        <w:t xml:space="preserve">Expertul verifică dacă valoare TVA este trecută în coloana cheltuielilor neeligibile, în cazul în care solicitantul a declarat că este plătitor de TVA, şi bifează DA în căsuţa corespunzătoare. </w:t>
      </w:r>
    </w:p>
    <w:p w:rsidR="004A2280" w:rsidRPr="004A2280" w:rsidRDefault="004A2280" w:rsidP="004A2280">
      <w:pPr>
        <w:spacing w:before="120" w:after="120" w:line="240" w:lineRule="auto"/>
        <w:jc w:val="both"/>
        <w:rPr>
          <w:sz w:val="24"/>
        </w:rPr>
      </w:pPr>
      <w:r w:rsidRPr="004A2280">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4A2280" w:rsidRPr="004A2280" w:rsidRDefault="004A2280" w:rsidP="004A2280">
      <w:pPr>
        <w:spacing w:before="120" w:after="120" w:line="240" w:lineRule="auto"/>
        <w:jc w:val="both"/>
        <w:rPr>
          <w:sz w:val="24"/>
        </w:rPr>
      </w:pPr>
      <w:r w:rsidRPr="004A2280">
        <w:rPr>
          <w:sz w:val="24"/>
        </w:rPr>
        <w:t>Dacă solicitantul este neplătitor de TVA, valoarea TVA aferenta cheltuielilor eligibile purtătoare de TVA, poate fi trecută în coloana cheltuielilor eligibile sau neeligibile.</w:t>
      </w:r>
    </w:p>
    <w:p w:rsidR="004A2280" w:rsidRPr="004A2280" w:rsidRDefault="004A2280" w:rsidP="004A2280">
      <w:pPr>
        <w:spacing w:before="120" w:after="120" w:line="240" w:lineRule="auto"/>
        <w:jc w:val="both"/>
        <w:rPr>
          <w:sz w:val="24"/>
        </w:rPr>
      </w:pPr>
      <w:r w:rsidRPr="004A2280">
        <w:rPr>
          <w:sz w:val="24"/>
        </w:rPr>
        <w:t xml:space="preserve">Expertul va bifa DA în căsuţa corespunzătoare dacă TVA este trecut în coloana cheltuielilor eligibile si verifică dacă valoarea TVA se referă numai la valoarea cheltuielilor eligibile purtătoare de TVA. </w:t>
      </w:r>
    </w:p>
    <w:p w:rsidR="004A2280" w:rsidRPr="004A2280" w:rsidRDefault="004A2280" w:rsidP="004A2280">
      <w:pPr>
        <w:spacing w:before="120" w:after="120" w:line="240" w:lineRule="auto"/>
        <w:jc w:val="both"/>
        <w:rPr>
          <w:sz w:val="24"/>
        </w:rPr>
      </w:pPr>
      <w:r w:rsidRPr="004A2280">
        <w:rPr>
          <w:sz w:val="24"/>
        </w:rPr>
        <w:t xml:space="preserve"> În cazul identificării unor diferenţe, expertul verifică corectitudinea valorii TVA şi bifează DA cu diferenţe şi va opera modificările în bugetul indicativ, motivându-şi decizia la rubrica Observații.</w:t>
      </w:r>
    </w:p>
    <w:p w:rsidR="004A2280" w:rsidRPr="004A2280" w:rsidRDefault="004A2280" w:rsidP="004A2280">
      <w:pPr>
        <w:spacing w:before="120" w:after="120" w:line="240" w:lineRule="auto"/>
        <w:jc w:val="both"/>
        <w:rPr>
          <w:sz w:val="24"/>
        </w:rPr>
      </w:pPr>
    </w:p>
    <w:p w:rsidR="004A2280" w:rsidRPr="004A2280" w:rsidRDefault="004A2280" w:rsidP="004A2280">
      <w:pPr>
        <w:keepNext/>
        <w:keepLines/>
        <w:spacing w:before="120" w:after="120" w:line="240" w:lineRule="auto"/>
        <w:jc w:val="both"/>
        <w:rPr>
          <w:b/>
          <w:sz w:val="24"/>
        </w:rPr>
      </w:pPr>
      <w:bookmarkStart w:id="0" w:name="_Toc487029155"/>
      <w:r w:rsidRPr="004A2280">
        <w:rPr>
          <w:b/>
          <w:sz w:val="24"/>
        </w:rPr>
        <w:t>D. Verificarea rezonabilităţii preţurilor.</w:t>
      </w:r>
      <w:bookmarkEnd w:id="0"/>
      <w:r w:rsidRPr="004A2280">
        <w:rPr>
          <w:b/>
          <w:sz w:val="24"/>
        </w:rPr>
        <w:t xml:space="preserve"> </w:t>
      </w:r>
    </w:p>
    <w:p w:rsidR="004A2280" w:rsidRPr="004A2280" w:rsidRDefault="004A2280" w:rsidP="004A2280">
      <w:pPr>
        <w:keepNext/>
        <w:keepLines/>
        <w:spacing w:before="120" w:after="120" w:line="240" w:lineRule="auto"/>
        <w:jc w:val="both"/>
        <w:rPr>
          <w:b/>
          <w:sz w:val="24"/>
        </w:rPr>
      </w:pPr>
      <w:bookmarkStart w:id="1" w:name="_Toc487029156"/>
      <w:r w:rsidRPr="004A2280">
        <w:rPr>
          <w:b/>
          <w:sz w:val="24"/>
        </w:rPr>
        <w:t>1. Prețurile utilizate la întocmirea devizelor se încadrează în prevederile                                   H.G. nr. 363/2010 cu completările şi modificările ulterioare ?</w:t>
      </w:r>
      <w:bookmarkEnd w:id="1"/>
    </w:p>
    <w:p w:rsidR="004A2280" w:rsidRPr="004A2280" w:rsidRDefault="004A2280" w:rsidP="004A2280">
      <w:pPr>
        <w:keepNext/>
        <w:keepLines/>
        <w:shd w:val="clear" w:color="auto" w:fill="FFFFFF"/>
        <w:spacing w:before="120" w:after="120" w:line="240" w:lineRule="auto"/>
        <w:jc w:val="both"/>
        <w:rPr>
          <w:sz w:val="24"/>
        </w:rPr>
      </w:pPr>
      <w:bookmarkStart w:id="2" w:name="_Toc487029157"/>
      <w:r w:rsidRPr="004A2280">
        <w:rPr>
          <w:sz w:val="24"/>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rsidR="004A2280" w:rsidRPr="004A2280" w:rsidRDefault="004A2280" w:rsidP="004A2280">
      <w:pPr>
        <w:numPr>
          <w:ilvl w:val="0"/>
          <w:numId w:val="20"/>
        </w:numPr>
        <w:spacing w:before="120" w:after="120" w:line="240" w:lineRule="auto"/>
        <w:ind w:left="360"/>
        <w:contextualSpacing/>
        <w:jc w:val="both"/>
        <w:rPr>
          <w:sz w:val="24"/>
        </w:rPr>
      </w:pPr>
      <w:r w:rsidRPr="004A2280">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4A2280" w:rsidRPr="004A2280" w:rsidRDefault="004A2280" w:rsidP="004A2280">
      <w:pPr>
        <w:numPr>
          <w:ilvl w:val="0"/>
          <w:numId w:val="20"/>
        </w:numPr>
        <w:spacing w:before="120" w:after="120" w:line="240" w:lineRule="auto"/>
        <w:ind w:left="360"/>
        <w:contextualSpacing/>
        <w:jc w:val="both"/>
        <w:rPr>
          <w:sz w:val="24"/>
        </w:rPr>
      </w:pPr>
      <w:r w:rsidRPr="004A2280">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w:t>
      </w:r>
      <w:r w:rsidRPr="004A2280">
        <w:rPr>
          <w:sz w:val="24"/>
        </w:rPr>
        <w:lastRenderedPageBreak/>
        <w:t xml:space="preserve">eligibilitatea proiectului și va justifica detaliat în fișa de evaluare la rubrica observatii decizia luată; </w:t>
      </w:r>
    </w:p>
    <w:p w:rsidR="004A2280" w:rsidRPr="004A2280" w:rsidRDefault="004A2280" w:rsidP="004A2280">
      <w:pPr>
        <w:numPr>
          <w:ilvl w:val="0"/>
          <w:numId w:val="20"/>
        </w:numPr>
        <w:spacing w:before="120" w:after="120" w:line="240" w:lineRule="auto"/>
        <w:ind w:left="360"/>
        <w:contextualSpacing/>
        <w:jc w:val="both"/>
        <w:rPr>
          <w:sz w:val="24"/>
        </w:rPr>
      </w:pPr>
      <w:r w:rsidRPr="004A2280">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4A2280" w:rsidRPr="004A2280" w:rsidRDefault="004A2280" w:rsidP="004A2280">
      <w:pPr>
        <w:spacing w:before="120" w:after="120" w:line="240" w:lineRule="auto"/>
        <w:jc w:val="both"/>
        <w:rPr>
          <w:sz w:val="24"/>
        </w:rPr>
      </w:pPr>
      <w:r w:rsidRPr="004A2280">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4A2280" w:rsidRPr="004A2280" w:rsidRDefault="004A2280" w:rsidP="004A2280">
      <w:pPr>
        <w:spacing w:before="120" w:after="120" w:line="240" w:lineRule="auto"/>
        <w:jc w:val="both"/>
        <w:rPr>
          <w:sz w:val="24"/>
        </w:rPr>
      </w:pPr>
      <w:r w:rsidRPr="004A2280">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4A2280" w:rsidRPr="004A2280" w:rsidRDefault="004A2280" w:rsidP="004A2280">
      <w:pPr>
        <w:spacing w:before="120" w:after="120" w:line="240" w:lineRule="auto"/>
        <w:jc w:val="both"/>
        <w:rPr>
          <w:sz w:val="24"/>
          <w:u w:val="single"/>
        </w:rPr>
      </w:pPr>
    </w:p>
    <w:p w:rsidR="004A2280" w:rsidRPr="004A2280" w:rsidRDefault="004A2280" w:rsidP="004A2280">
      <w:pPr>
        <w:spacing w:before="120" w:after="120" w:line="240" w:lineRule="auto"/>
        <w:jc w:val="both"/>
        <w:rPr>
          <w:b/>
          <w:sz w:val="24"/>
        </w:rPr>
      </w:pPr>
      <w:r w:rsidRPr="004A2280">
        <w:rPr>
          <w:b/>
          <w:sz w:val="24"/>
        </w:rPr>
        <w:t xml:space="preserve">2. Pentru lucrări, există în SF/DALI declaraţia proiectantului semnată şi ştampilată privind sursa de preţuri ? </w:t>
      </w:r>
    </w:p>
    <w:p w:rsidR="004A2280" w:rsidRPr="004A2280" w:rsidRDefault="004A2280" w:rsidP="004A2280">
      <w:pPr>
        <w:spacing w:before="120" w:after="120" w:line="240" w:lineRule="auto"/>
        <w:jc w:val="both"/>
        <w:rPr>
          <w:sz w:val="24"/>
        </w:rPr>
      </w:pPr>
      <w:r w:rsidRPr="004A2280">
        <w:rPr>
          <w:sz w:val="24"/>
        </w:rPr>
        <w:t xml:space="preserve">Expertul verifică existenţa precizărilor proiectantului privind  sursa de preţuri din Studiul de fezabilitate/DALI, dacă declaraţia este semnată şi ştampilată şi  bifează în caseta corespunzătoare DA sau NU.  </w:t>
      </w:r>
    </w:p>
    <w:p w:rsidR="004A2280" w:rsidRPr="004A2280" w:rsidRDefault="004A2280" w:rsidP="004A2280">
      <w:pPr>
        <w:spacing w:before="120" w:after="120" w:line="240" w:lineRule="auto"/>
        <w:jc w:val="both"/>
        <w:rPr>
          <w:sz w:val="24"/>
        </w:rPr>
      </w:pPr>
      <w:r w:rsidRPr="004A2280">
        <w:rPr>
          <w:sz w:val="24"/>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4A2280" w:rsidRPr="004A2280" w:rsidRDefault="004A2280" w:rsidP="004A2280">
      <w:pPr>
        <w:spacing w:before="120" w:after="120" w:line="240" w:lineRule="auto"/>
        <w:jc w:val="both"/>
        <w:rPr>
          <w:b/>
          <w:i/>
          <w:sz w:val="24"/>
        </w:rPr>
      </w:pPr>
    </w:p>
    <w:tbl>
      <w:tblPr>
        <w:tblW w:w="5000" w:type="pct"/>
        <w:tblLook w:val="04A0" w:firstRow="1" w:lastRow="0" w:firstColumn="1" w:lastColumn="0" w:noHBand="0" w:noVBand="1"/>
      </w:tblPr>
      <w:tblGrid>
        <w:gridCol w:w="9072"/>
      </w:tblGrid>
      <w:tr w:rsidR="004A2280" w:rsidRPr="004A2280" w:rsidTr="00E77A24">
        <w:trPr>
          <w:trHeight w:val="4567"/>
        </w:trPr>
        <w:tc>
          <w:tcPr>
            <w:tcW w:w="5000" w:type="pct"/>
          </w:tcPr>
          <w:p w:rsidR="004A2280" w:rsidRPr="004A2280" w:rsidRDefault="004A2280" w:rsidP="004A2280">
            <w:pPr>
              <w:keepNext/>
              <w:spacing w:before="120" w:after="120" w:line="240" w:lineRule="auto"/>
              <w:jc w:val="both"/>
              <w:rPr>
                <w:b/>
                <w:sz w:val="24"/>
                <w:u w:val="single"/>
              </w:rPr>
            </w:pPr>
            <w:r w:rsidRPr="004A2280">
              <w:rPr>
                <w:b/>
                <w:sz w:val="24"/>
                <w:u w:val="single"/>
              </w:rPr>
              <w:lastRenderedPageBreak/>
              <w:t>E. Verificarea Planului Financiar</w:t>
            </w:r>
          </w:p>
          <w:p w:rsidR="004A2280" w:rsidRPr="004A2280" w:rsidRDefault="004A2280" w:rsidP="004A2280">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4A2280" w:rsidRPr="004A2280" w:rsidTr="0003603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keepNext/>
                    <w:spacing w:after="0" w:line="240" w:lineRule="auto"/>
                    <w:jc w:val="both"/>
                    <w:rPr>
                      <w:b/>
                      <w:sz w:val="24"/>
                    </w:rPr>
                  </w:pPr>
                  <w:bookmarkStart w:id="3" w:name="_Toc487029158"/>
                  <w:r w:rsidRPr="004A2280">
                    <w:rPr>
                      <w:b/>
                      <w:sz w:val="24"/>
                    </w:rPr>
                    <w:t>Plan Financiar Totalizator</w:t>
                  </w:r>
                  <w:bookmarkEnd w:id="3"/>
                  <w:r w:rsidRPr="004A2280">
                    <w:rPr>
                      <w:b/>
                      <w:sz w:val="24"/>
                    </w:rPr>
                    <w:t xml:space="preserve"> </w:t>
                  </w:r>
                </w:p>
              </w:tc>
            </w:tr>
            <w:tr w:rsidR="004A2280" w:rsidRPr="004A2280" w:rsidTr="0003603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4A2280" w:rsidRPr="004A2280" w:rsidRDefault="004A2280" w:rsidP="004A2280">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rPr>
                      <w:b/>
                      <w:sz w:val="24"/>
                    </w:rPr>
                  </w:pPr>
                  <w:r w:rsidRPr="004A2280">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rPr>
                      <w:b/>
                      <w:sz w:val="24"/>
                    </w:rPr>
                  </w:pPr>
                  <w:r w:rsidRPr="004A2280">
                    <w:rPr>
                      <w:b/>
                      <w:sz w:val="24"/>
                    </w:rPr>
                    <w:t>Total proiect</w:t>
                  </w:r>
                </w:p>
              </w:tc>
            </w:tr>
            <w:tr w:rsidR="004A2280" w:rsidRPr="004A2280" w:rsidTr="0003603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sz w:val="24"/>
                    </w:rPr>
                  </w:pPr>
                  <w:r w:rsidRPr="004A2280">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3</w:t>
                  </w:r>
                </w:p>
              </w:tc>
            </w:tr>
            <w:tr w:rsidR="004A2280" w:rsidRPr="004A2280" w:rsidTr="0003603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4A2280" w:rsidRPr="004A2280" w:rsidRDefault="004A2280" w:rsidP="004A2280">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4A2280" w:rsidRPr="004A2280" w:rsidRDefault="004A2280" w:rsidP="004A2280">
                  <w:pPr>
                    <w:spacing w:after="0" w:line="240" w:lineRule="auto"/>
                    <w:jc w:val="center"/>
                    <w:rPr>
                      <w:b/>
                      <w:sz w:val="24"/>
                    </w:rPr>
                  </w:pPr>
                  <w:r w:rsidRPr="004A2280">
                    <w:rPr>
                      <w:b/>
                      <w:sz w:val="24"/>
                    </w:rPr>
                    <w:t>Euro</w:t>
                  </w:r>
                </w:p>
              </w:tc>
            </w:tr>
            <w:tr w:rsidR="004A2280" w:rsidRPr="004A2280" w:rsidTr="0003603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b/>
                      <w:sz w:val="24"/>
                    </w:rPr>
                  </w:pPr>
                  <w:r w:rsidRPr="004A2280">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b/>
                      <w:sz w:val="24"/>
                    </w:rPr>
                  </w:pPr>
                  <w:r w:rsidRPr="004A2280">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b/>
                      <w:sz w:val="24"/>
                    </w:rPr>
                  </w:pPr>
                  <w:r w:rsidRPr="004A2280">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r w:rsidR="004A2280" w:rsidRPr="004A2280" w:rsidTr="0003603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4A2280" w:rsidRPr="004A2280" w:rsidRDefault="004A2280" w:rsidP="004A2280">
                  <w:pPr>
                    <w:spacing w:after="0" w:line="240" w:lineRule="auto"/>
                    <w:jc w:val="both"/>
                    <w:rPr>
                      <w:sz w:val="24"/>
                    </w:rPr>
                  </w:pPr>
                  <w:r w:rsidRPr="004A2280">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4A2280" w:rsidRPr="004A2280" w:rsidRDefault="004A2280" w:rsidP="004A2280">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4A2280" w:rsidRPr="004A2280" w:rsidRDefault="004A2280" w:rsidP="004A2280">
                  <w:pPr>
                    <w:spacing w:after="0" w:line="240" w:lineRule="auto"/>
                    <w:jc w:val="both"/>
                    <w:rPr>
                      <w:b/>
                      <w:sz w:val="24"/>
                    </w:rPr>
                  </w:pPr>
                </w:p>
              </w:tc>
            </w:tr>
          </w:tbl>
          <w:p w:rsidR="004A2280" w:rsidRPr="004A2280" w:rsidRDefault="004A2280" w:rsidP="004A2280">
            <w:pPr>
              <w:keepNext/>
              <w:spacing w:before="120" w:after="120" w:line="240" w:lineRule="auto"/>
              <w:jc w:val="both"/>
              <w:rPr>
                <w:color w:val="000000"/>
                <w:sz w:val="24"/>
              </w:rPr>
            </w:pPr>
          </w:p>
          <w:p w:rsidR="004A2280" w:rsidRPr="004A2280" w:rsidRDefault="004A2280" w:rsidP="004A2280">
            <w:pPr>
              <w:numPr>
                <w:ilvl w:val="12"/>
                <w:numId w:val="0"/>
              </w:numPr>
              <w:tabs>
                <w:tab w:val="right" w:pos="10207"/>
              </w:tabs>
              <w:spacing w:before="120" w:after="120" w:line="240" w:lineRule="auto"/>
              <w:rPr>
                <w:b/>
                <w:sz w:val="24"/>
              </w:rPr>
            </w:pPr>
            <w:r w:rsidRPr="004A2280">
              <w:rPr>
                <w:b/>
                <w:sz w:val="24"/>
              </w:rPr>
              <w:t>Formule de calcul:                                               Restricţii</w:t>
            </w:r>
          </w:p>
          <w:p w:rsidR="004A2280" w:rsidRPr="004A2280" w:rsidRDefault="004A2280" w:rsidP="004A2280">
            <w:pPr>
              <w:numPr>
                <w:ilvl w:val="12"/>
                <w:numId w:val="0"/>
              </w:numPr>
              <w:tabs>
                <w:tab w:val="right" w:pos="10207"/>
              </w:tabs>
              <w:spacing w:before="120" w:after="120" w:line="240" w:lineRule="auto"/>
              <w:rPr>
                <w:sz w:val="24"/>
              </w:rPr>
            </w:pPr>
            <w:r w:rsidRPr="004A2280">
              <w:rPr>
                <w:sz w:val="24"/>
              </w:rPr>
              <w:t>Col.3 = col.1 + col.2                 R.1, col.1= grad de interventie% x R.4, col.1</w:t>
            </w:r>
          </w:p>
          <w:p w:rsidR="004A2280" w:rsidRPr="004A2280" w:rsidRDefault="004A2280" w:rsidP="004A2280">
            <w:pPr>
              <w:numPr>
                <w:ilvl w:val="12"/>
                <w:numId w:val="0"/>
              </w:numPr>
              <w:tabs>
                <w:tab w:val="right" w:pos="10207"/>
              </w:tabs>
              <w:spacing w:before="120" w:after="120" w:line="240" w:lineRule="auto"/>
              <w:rPr>
                <w:sz w:val="24"/>
              </w:rPr>
            </w:pPr>
            <w:r w:rsidRPr="004A2280">
              <w:rPr>
                <w:sz w:val="24"/>
              </w:rPr>
              <w:t xml:space="preserve"> R.4  = R.1 + R.2 + R.3                                               </w:t>
            </w:r>
          </w:p>
          <w:p w:rsidR="004A2280" w:rsidRPr="004A2280" w:rsidRDefault="004A2280" w:rsidP="004A2280">
            <w:pPr>
              <w:overflowPunct w:val="0"/>
              <w:autoSpaceDE w:val="0"/>
              <w:autoSpaceDN w:val="0"/>
              <w:adjustRightInd w:val="0"/>
              <w:spacing w:before="120" w:after="120" w:line="240" w:lineRule="auto"/>
              <w:jc w:val="center"/>
              <w:textAlignment w:val="baseline"/>
              <w:rPr>
                <w:sz w:val="24"/>
              </w:rPr>
            </w:pPr>
            <w:r w:rsidRPr="004A2280">
              <w:rPr>
                <w:sz w:val="24"/>
              </w:rPr>
              <w:t xml:space="preserve">R.2 = R.2.1 + R.2.2           </w:t>
            </w:r>
            <w:r w:rsidRPr="004A2280">
              <w:rPr>
                <w:i/>
                <w:sz w:val="24"/>
              </w:rPr>
              <w:t>Procent avans = Avans solicitat / Ajutor public nerambursabil*100</w:t>
            </w:r>
          </w:p>
        </w:tc>
      </w:tr>
      <w:tr w:rsidR="004A2280" w:rsidRPr="004A2280" w:rsidTr="00E77A24">
        <w:trPr>
          <w:trHeight w:val="341"/>
        </w:trPr>
        <w:tc>
          <w:tcPr>
            <w:tcW w:w="5000" w:type="pct"/>
            <w:hideMark/>
          </w:tcPr>
          <w:p w:rsidR="004A2280" w:rsidRPr="004A2280" w:rsidRDefault="004A2280" w:rsidP="004A2280">
            <w:pPr>
              <w:overflowPunct w:val="0"/>
              <w:autoSpaceDE w:val="0"/>
              <w:autoSpaceDN w:val="0"/>
              <w:adjustRightInd w:val="0"/>
              <w:spacing w:before="120" w:after="120" w:line="240" w:lineRule="auto"/>
              <w:textAlignment w:val="baseline"/>
              <w:rPr>
                <w:sz w:val="24"/>
              </w:rPr>
            </w:pPr>
            <w:r w:rsidRPr="004A2280">
              <w:rPr>
                <w:sz w:val="24"/>
              </w:rPr>
              <w:t xml:space="preserve">                                             X %=procent contribuție publică</w:t>
            </w:r>
          </w:p>
        </w:tc>
      </w:tr>
    </w:tbl>
    <w:p w:rsidR="004A2280" w:rsidRPr="004A2280" w:rsidRDefault="004A2280" w:rsidP="004A2280">
      <w:pPr>
        <w:spacing w:before="120" w:after="120" w:line="240" w:lineRule="auto"/>
        <w:jc w:val="both"/>
        <w:rPr>
          <w:b/>
          <w:sz w:val="24"/>
        </w:rPr>
      </w:pPr>
      <w:r w:rsidRPr="004A2280">
        <w:rPr>
          <w:b/>
          <w:sz w:val="24"/>
        </w:rPr>
        <w:t xml:space="preserve">1 Planul financiar este corect completat şi respectă gradul de intervenţie publică ?. </w:t>
      </w:r>
    </w:p>
    <w:p w:rsidR="004A2280" w:rsidRPr="004A2280" w:rsidRDefault="004A2280" w:rsidP="004A2280">
      <w:pPr>
        <w:spacing w:before="120" w:after="120" w:line="240" w:lineRule="auto"/>
        <w:jc w:val="both"/>
        <w:rPr>
          <w:i/>
          <w:sz w:val="24"/>
        </w:rPr>
      </w:pPr>
      <w:r w:rsidRPr="004A2280">
        <w:rPr>
          <w:sz w:val="24"/>
        </w:rPr>
        <w:t>Expertul verifică dacă intensitatea sprijinului este de max.</w:t>
      </w:r>
      <w:r w:rsidRPr="004A2280">
        <w:rPr>
          <w:sz w:val="24"/>
          <w:lang w:val="pt-BR"/>
        </w:rPr>
        <w:t xml:space="preserve"> 100 % pentru investiţiile propuse şi nu va depăşi</w:t>
      </w:r>
      <w:r w:rsidRPr="004A2280">
        <w:rPr>
          <w:i/>
          <w:sz w:val="24"/>
        </w:rPr>
        <w:t>:</w:t>
      </w:r>
    </w:p>
    <w:p w:rsidR="004A2280" w:rsidRPr="004A2280" w:rsidRDefault="004A2280" w:rsidP="004A2280">
      <w:pPr>
        <w:spacing w:before="120" w:after="120" w:line="240" w:lineRule="auto"/>
        <w:rPr>
          <w:sz w:val="24"/>
        </w:rPr>
      </w:pPr>
      <w:r w:rsidRPr="004A2280">
        <w:rPr>
          <w:sz w:val="24"/>
        </w:rPr>
        <w:t>Expertul verifică dacă intensitatea sprijinului este de maximum:</w:t>
      </w:r>
    </w:p>
    <w:p w:rsidR="004A2280" w:rsidRPr="004A2280" w:rsidRDefault="004A2280" w:rsidP="004A2280">
      <w:pPr>
        <w:numPr>
          <w:ilvl w:val="0"/>
          <w:numId w:val="21"/>
        </w:numPr>
        <w:spacing w:before="120" w:after="120" w:line="240" w:lineRule="auto"/>
        <w:ind w:left="360"/>
        <w:contextualSpacing/>
        <w:jc w:val="both"/>
        <w:rPr>
          <w:sz w:val="24"/>
        </w:rPr>
      </w:pPr>
      <w:r w:rsidRPr="004A2280">
        <w:rPr>
          <w:sz w:val="24"/>
        </w:rPr>
        <w:t>100% pentru operațiunile de utilitate publică</w:t>
      </w:r>
    </w:p>
    <w:p w:rsidR="004A2280" w:rsidRPr="004A2280" w:rsidRDefault="004A2280" w:rsidP="004A2280">
      <w:pPr>
        <w:spacing w:before="120" w:after="120" w:line="240" w:lineRule="auto"/>
        <w:jc w:val="both"/>
        <w:rPr>
          <w:b/>
          <w:sz w:val="24"/>
          <w:u w:val="single"/>
        </w:rPr>
      </w:pPr>
    </w:p>
    <w:p w:rsidR="004A2280" w:rsidRPr="004A2280" w:rsidRDefault="004A2280" w:rsidP="004A2280">
      <w:pPr>
        <w:spacing w:before="120" w:after="120" w:line="240" w:lineRule="auto"/>
        <w:jc w:val="both"/>
        <w:rPr>
          <w:b/>
          <w:sz w:val="24"/>
        </w:rPr>
      </w:pPr>
      <w:r w:rsidRPr="004A2280">
        <w:rPr>
          <w:b/>
          <w:sz w:val="24"/>
        </w:rPr>
        <w:t>2 Proiectul se încadrează în plafonul maxim al sprijinului public nerambursabil stabilit de GAL prin fișa măsurii din SDL, fără a depăși valoarea maximă eligibilă nerambursabilă</w:t>
      </w:r>
      <w:r w:rsidRPr="004A2280">
        <w:rPr>
          <w:b/>
          <w:spacing w:val="-10"/>
          <w:sz w:val="24"/>
        </w:rPr>
        <w:t xml:space="preserve"> de 200.000 euro?</w:t>
      </w:r>
    </w:p>
    <w:p w:rsidR="004A2280" w:rsidRPr="004A2280" w:rsidRDefault="004A2280" w:rsidP="004A2280">
      <w:pPr>
        <w:spacing w:before="120" w:after="120" w:line="240" w:lineRule="auto"/>
        <w:jc w:val="both"/>
        <w:rPr>
          <w:sz w:val="24"/>
        </w:rPr>
      </w:pPr>
    </w:p>
    <w:p w:rsidR="004A2280" w:rsidRPr="004A2280" w:rsidRDefault="004A2280" w:rsidP="004A2280">
      <w:pPr>
        <w:spacing w:before="120" w:after="120" w:line="240" w:lineRule="auto"/>
        <w:jc w:val="both"/>
        <w:rPr>
          <w:sz w:val="24"/>
        </w:rPr>
      </w:pPr>
      <w:r w:rsidRPr="004A2280">
        <w:rPr>
          <w:sz w:val="24"/>
        </w:rPr>
        <w:t>Expertul verifică în Planul financiar, rândul „Ajutor public nerambursabil”, coloana 1, dacă cheltuielile eligibile corespund cu plafonul maxim precizat în fișa tehnică a măsurii din SDL şi sunt în conformitate cu condițiile precizate.</w:t>
      </w:r>
    </w:p>
    <w:p w:rsidR="004A2280" w:rsidRPr="004A2280" w:rsidRDefault="004A2280" w:rsidP="004A2280">
      <w:pPr>
        <w:spacing w:before="120" w:after="120" w:line="240" w:lineRule="auto"/>
        <w:jc w:val="both"/>
        <w:rPr>
          <w:sz w:val="24"/>
        </w:rPr>
      </w:pPr>
      <w:r w:rsidRPr="004A2280">
        <w:rPr>
          <w:sz w:val="24"/>
        </w:rPr>
        <w:t>Dacă valoarea eligibila a proiectului se încadrează în plafonul maxim al sprijinului public nerambursabil, expertul bifează în caseta corespunzătoare DA.</w:t>
      </w:r>
    </w:p>
    <w:p w:rsidR="004A2280" w:rsidRPr="004A2280" w:rsidRDefault="004A2280" w:rsidP="004A2280">
      <w:pPr>
        <w:tabs>
          <w:tab w:val="left" w:pos="-540"/>
        </w:tabs>
        <w:spacing w:before="120" w:after="120" w:line="240" w:lineRule="auto"/>
        <w:jc w:val="both"/>
        <w:rPr>
          <w:sz w:val="24"/>
        </w:rPr>
      </w:pPr>
      <w:r w:rsidRPr="004A2280">
        <w:rPr>
          <w:sz w:val="24"/>
        </w:rPr>
        <w:lastRenderedPageBreak/>
        <w:t>Dacă valoarea eligibilă a proiectului depășeste plafonul maxim al sprijinului public nerambursabil, expertul bifează în caseta corespunzătoare NU şi îşi motivează poziţia în linia prevăzută în acest scop la rubrica Observaţii.</w:t>
      </w:r>
    </w:p>
    <w:p w:rsidR="004A2280" w:rsidRPr="004A2280" w:rsidRDefault="004A2280" w:rsidP="004A2280">
      <w:pPr>
        <w:tabs>
          <w:tab w:val="left" w:pos="-540"/>
        </w:tabs>
        <w:spacing w:before="120" w:after="120" w:line="240" w:lineRule="auto"/>
        <w:jc w:val="both"/>
        <w:rPr>
          <w:rFonts w:cs="Calibri"/>
          <w:sz w:val="24"/>
          <w:szCs w:val="24"/>
        </w:rPr>
      </w:pPr>
    </w:p>
    <w:p w:rsidR="004A2280" w:rsidRPr="004A2280" w:rsidRDefault="004A2280" w:rsidP="004A2280">
      <w:pPr>
        <w:tabs>
          <w:tab w:val="left" w:pos="0"/>
        </w:tabs>
        <w:spacing w:before="120" w:after="120" w:line="240" w:lineRule="auto"/>
        <w:jc w:val="both"/>
        <w:rPr>
          <w:b/>
          <w:sz w:val="24"/>
          <w:u w:val="single"/>
        </w:rPr>
      </w:pPr>
      <w:r w:rsidRPr="004A2280">
        <w:rPr>
          <w:b/>
          <w:sz w:val="24"/>
          <w:u w:val="single"/>
        </w:rPr>
        <w:t>3 Avansul solicitat se încadrează într-un cuantum de până la 50% din ajutorul public aferent proiectului ?</w:t>
      </w:r>
    </w:p>
    <w:p w:rsidR="004A2280" w:rsidRPr="004A2280" w:rsidRDefault="004A2280" w:rsidP="004A2280">
      <w:pPr>
        <w:tabs>
          <w:tab w:val="left" w:pos="0"/>
        </w:tabs>
        <w:spacing w:before="120" w:after="120" w:line="240" w:lineRule="auto"/>
        <w:jc w:val="both"/>
        <w:rPr>
          <w:sz w:val="24"/>
        </w:rPr>
      </w:pPr>
      <w:r w:rsidRPr="004A2280">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4A2280" w:rsidRPr="004A2280" w:rsidRDefault="004A2280" w:rsidP="004A2280">
      <w:pPr>
        <w:tabs>
          <w:tab w:val="left" w:pos="0"/>
        </w:tabs>
        <w:spacing w:before="120" w:after="120" w:line="240" w:lineRule="auto"/>
        <w:jc w:val="both"/>
        <w:rPr>
          <w:sz w:val="24"/>
        </w:rPr>
      </w:pPr>
      <w:r w:rsidRPr="004A2280">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rsidR="004A2280" w:rsidRPr="004A2280" w:rsidRDefault="004A2280" w:rsidP="004A2280">
      <w:pPr>
        <w:tabs>
          <w:tab w:val="left" w:pos="0"/>
        </w:tabs>
        <w:spacing w:before="120" w:after="120" w:line="240" w:lineRule="auto"/>
        <w:jc w:val="both"/>
        <w:rPr>
          <w:sz w:val="24"/>
        </w:rPr>
      </w:pPr>
      <w:r w:rsidRPr="004A2280">
        <w:rPr>
          <w:sz w:val="24"/>
        </w:rPr>
        <w:t xml:space="preserve"> În cazul în care nu se efectuează corectura de către solicitant, expertul bifează NU și îşi motivează poziţia în linia prevăzută în acest scop la rubrica Observatii.</w:t>
      </w:r>
    </w:p>
    <w:p w:rsidR="004A2280" w:rsidRPr="004A2280" w:rsidRDefault="004A2280" w:rsidP="004A2280">
      <w:pPr>
        <w:tabs>
          <w:tab w:val="left" w:pos="0"/>
        </w:tabs>
        <w:spacing w:before="120" w:after="120" w:line="240" w:lineRule="auto"/>
        <w:jc w:val="both"/>
        <w:rPr>
          <w:sz w:val="24"/>
        </w:rPr>
      </w:pPr>
      <w:r w:rsidRPr="004A2280">
        <w:rPr>
          <w:sz w:val="24"/>
        </w:rPr>
        <w:t xml:space="preserve">În cazul in care potențialul beneficiar nu a solicitat avans, expertul bifează caseta </w:t>
      </w:r>
      <w:r w:rsidRPr="004A2280">
        <w:rPr>
          <w:i/>
          <w:sz w:val="24"/>
        </w:rPr>
        <w:t>Nu este cazul</w:t>
      </w:r>
      <w:r w:rsidRPr="004A2280">
        <w:rPr>
          <w:sz w:val="24"/>
        </w:rPr>
        <w:t>.</w:t>
      </w:r>
    </w:p>
    <w:p w:rsidR="004A2280" w:rsidRPr="004A2280" w:rsidRDefault="004A2280" w:rsidP="004A2280">
      <w:pPr>
        <w:spacing w:before="120" w:after="120" w:line="240" w:lineRule="auto"/>
        <w:rPr>
          <w:sz w:val="24"/>
        </w:rPr>
      </w:pPr>
    </w:p>
    <w:p w:rsidR="004A2280" w:rsidRPr="004A2280" w:rsidRDefault="004A2280" w:rsidP="004A2280">
      <w:pPr>
        <w:spacing w:before="120" w:after="120" w:line="240" w:lineRule="auto"/>
        <w:rPr>
          <w:sz w:val="24"/>
        </w:rPr>
      </w:pPr>
    </w:p>
    <w:p w:rsidR="004B7049" w:rsidRPr="002D2CD1" w:rsidRDefault="004B7049" w:rsidP="004B7049">
      <w:pPr>
        <w:spacing w:before="120" w:after="120" w:line="240" w:lineRule="auto"/>
        <w:rPr>
          <w:vanish/>
          <w:sz w:val="24"/>
        </w:rPr>
      </w:pPr>
      <w:r w:rsidRPr="00163D97" w:rsidDel="003A42BE">
        <w:rPr>
          <w:b/>
          <w:sz w:val="24"/>
        </w:rPr>
        <w:t xml:space="preserve"> </w:t>
      </w:r>
    </w:p>
    <w:p w:rsidR="004B7049" w:rsidRDefault="004B7049" w:rsidP="004B7049">
      <w:pPr>
        <w:overflowPunct w:val="0"/>
        <w:autoSpaceDE w:val="0"/>
        <w:autoSpaceDN w:val="0"/>
        <w:adjustRightInd w:val="0"/>
        <w:spacing w:before="120" w:after="120" w:line="240" w:lineRule="auto"/>
        <w:textAlignment w:val="baseline"/>
        <w:rPr>
          <w:sz w:val="24"/>
        </w:rPr>
      </w:pPr>
    </w:p>
    <w:p w:rsidR="004B7049" w:rsidRDefault="004B7049" w:rsidP="004B7049">
      <w:pPr>
        <w:overflowPunct w:val="0"/>
        <w:autoSpaceDE w:val="0"/>
        <w:autoSpaceDN w:val="0"/>
        <w:adjustRightInd w:val="0"/>
        <w:spacing w:before="120" w:after="120" w:line="240" w:lineRule="auto"/>
        <w:textAlignment w:val="baseline"/>
        <w:rPr>
          <w:sz w:val="24"/>
        </w:rPr>
      </w:pPr>
    </w:p>
    <w:p w:rsidR="0018495B" w:rsidRDefault="0018495B"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E77A24" w:rsidRDefault="00E77A24" w:rsidP="004B7049">
      <w:pPr>
        <w:rPr>
          <w:b/>
          <w:sz w:val="24"/>
        </w:rPr>
      </w:pPr>
    </w:p>
    <w:p w:rsidR="0018495B" w:rsidRDefault="0018495B" w:rsidP="004B7049">
      <w:pPr>
        <w:rPr>
          <w:b/>
          <w:sz w:val="24"/>
        </w:rPr>
      </w:pPr>
    </w:p>
    <w:p w:rsidR="0018495B" w:rsidRPr="001339C6" w:rsidRDefault="0018495B" w:rsidP="0018495B">
      <w:pPr>
        <w:spacing w:after="0" w:line="259" w:lineRule="auto"/>
        <w:jc w:val="center"/>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lastRenderedPageBreak/>
        <w:t>Formular GAL  E1.3L – Fișa de evaluare a criteriilor de selecție</w:t>
      </w:r>
    </w:p>
    <w:p w:rsidR="0018495B" w:rsidRPr="001339C6" w:rsidRDefault="0018495B" w:rsidP="0018495B">
      <w:pPr>
        <w:spacing w:after="204" w:line="271" w:lineRule="auto"/>
        <w:ind w:left="-5" w:right="15" w:hanging="10"/>
        <w:jc w:val="both"/>
        <w:rPr>
          <w:rFonts w:ascii="Times New Roman" w:eastAsia="Times New Roman" w:hAnsi="Times New Roman"/>
          <w:b/>
          <w:color w:val="000000"/>
          <w:sz w:val="24"/>
          <w:szCs w:val="24"/>
          <w:lang w:eastAsia="ro-RO"/>
        </w:rPr>
      </w:pPr>
    </w:p>
    <w:p w:rsidR="00785632" w:rsidRDefault="00785632" w:rsidP="00E77A24">
      <w:pPr>
        <w:overflowPunct w:val="0"/>
        <w:autoSpaceDE w:val="0"/>
        <w:autoSpaceDN w:val="0"/>
        <w:adjustRightInd w:val="0"/>
        <w:spacing w:after="0" w:line="240" w:lineRule="auto"/>
        <w:textAlignment w:val="baseline"/>
        <w:rPr>
          <w:rFonts w:asciiTheme="minorHAnsi" w:hAnsiTheme="minorHAnsi" w:cstheme="minorHAnsi"/>
          <w:b/>
          <w:i/>
          <w:sz w:val="28"/>
          <w:szCs w:val="28"/>
        </w:rPr>
      </w:pPr>
      <w:r w:rsidRPr="00785632">
        <w:rPr>
          <w:rFonts w:asciiTheme="minorHAnsi" w:hAnsiTheme="minorHAnsi" w:cstheme="minorHAnsi"/>
          <w:b/>
          <w:i/>
          <w:sz w:val="28"/>
          <w:szCs w:val="28"/>
        </w:rPr>
        <w:t>Măsurii M7/6B – „Creșterea capacității de asigurare a serviciilor sociale de calitate pentru persoanele aflate în dificultate”</w:t>
      </w:r>
    </w:p>
    <w:p w:rsidR="00785632" w:rsidRPr="00785632" w:rsidRDefault="00785632" w:rsidP="00E77A24">
      <w:pPr>
        <w:overflowPunct w:val="0"/>
        <w:autoSpaceDE w:val="0"/>
        <w:autoSpaceDN w:val="0"/>
        <w:adjustRightInd w:val="0"/>
        <w:spacing w:after="0" w:line="240" w:lineRule="auto"/>
        <w:textAlignment w:val="baseline"/>
        <w:rPr>
          <w:rFonts w:asciiTheme="minorHAnsi" w:hAnsiTheme="minorHAnsi" w:cstheme="minorHAnsi"/>
          <w:b/>
          <w:i/>
          <w:sz w:val="28"/>
          <w:szCs w:val="28"/>
        </w:rPr>
      </w:pPr>
    </w:p>
    <w:p w:rsidR="0018495B" w:rsidRPr="001339C6" w:rsidRDefault="0018495B" w:rsidP="00E77A24">
      <w:pPr>
        <w:spacing w:after="103" w:line="240" w:lineRule="auto"/>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Denumire solicitant:</w:t>
      </w: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30" w:line="240" w:lineRule="auto"/>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w:t>
      </w:r>
      <w:r>
        <w:rPr>
          <w:rFonts w:ascii="Times New Roman" w:eastAsia="Times New Roman" w:hAnsi="Times New Roman"/>
          <w:color w:val="000000"/>
          <w:sz w:val="24"/>
          <w:szCs w:val="24"/>
          <w:lang w:eastAsia="ro-RO"/>
        </w:rPr>
        <w:t>…………………………………………………………………………</w:t>
      </w: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19" w:line="240" w:lineRule="auto"/>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Titlu proiect:  </w:t>
      </w:r>
    </w:p>
    <w:p w:rsidR="0018495B" w:rsidRPr="001339C6" w:rsidRDefault="0018495B" w:rsidP="00E77A24">
      <w:pPr>
        <w:keepNext/>
        <w:keepLines/>
        <w:spacing w:after="323" w:line="240" w:lineRule="auto"/>
        <w:ind w:left="-5" w:hanging="10"/>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w:t>
      </w:r>
      <w:r>
        <w:rPr>
          <w:rFonts w:ascii="Times New Roman" w:eastAsia="Times New Roman" w:hAnsi="Times New Roman"/>
          <w:b/>
          <w:color w:val="000000"/>
          <w:sz w:val="24"/>
          <w:szCs w:val="24"/>
          <w:lang w:eastAsia="ro-RO"/>
        </w:rPr>
        <w:t>……………………………………………………………………</w:t>
      </w:r>
      <w:r w:rsidRPr="001339C6">
        <w:rPr>
          <w:rFonts w:ascii="Times New Roman" w:eastAsia="Times New Roman" w:hAnsi="Times New Roman"/>
          <w:b/>
          <w:color w:val="000000"/>
          <w:sz w:val="24"/>
          <w:szCs w:val="24"/>
          <w:lang w:eastAsia="ro-RO"/>
        </w:rPr>
        <w:t xml:space="preserve">………………………………………………………………………………………………… </w:t>
      </w:r>
    </w:p>
    <w:p w:rsidR="0018495B" w:rsidRPr="001339C6" w:rsidRDefault="0018495B" w:rsidP="00E77A24">
      <w:pPr>
        <w:spacing w:after="310" w:line="240" w:lineRule="auto"/>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Amplasare proiect (localitate): </w:t>
      </w:r>
    </w:p>
    <w:p w:rsidR="0018495B" w:rsidRPr="001339C6" w:rsidRDefault="0018495B" w:rsidP="00E77A24">
      <w:pPr>
        <w:spacing w:after="326" w:line="240" w:lineRule="auto"/>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09" w:line="240" w:lineRule="auto"/>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Statut juridic solicitant: </w:t>
      </w:r>
    </w:p>
    <w:p w:rsidR="0018495B" w:rsidRPr="001339C6" w:rsidRDefault="0018495B" w:rsidP="00E77A24">
      <w:pPr>
        <w:spacing w:after="331" w:line="240" w:lineRule="auto"/>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14" w:line="240" w:lineRule="auto"/>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u w:val="single" w:color="000000"/>
          <w:lang w:eastAsia="ro-RO"/>
        </w:rPr>
        <w:t>Date personale reprezentant legal</w:t>
      </w:r>
      <w:r w:rsidRPr="001339C6">
        <w:rPr>
          <w:rFonts w:ascii="Times New Roman" w:eastAsia="Times New Roman" w:hAnsi="Times New Roman"/>
          <w:b/>
          <w:i/>
          <w:color w:val="000000"/>
          <w:sz w:val="24"/>
          <w:szCs w:val="24"/>
          <w:lang w:eastAsia="ro-RO"/>
        </w:rPr>
        <w:t xml:space="preserve"> </w:t>
      </w:r>
    </w:p>
    <w:p w:rsidR="0018495B" w:rsidRPr="001339C6" w:rsidRDefault="0018495B" w:rsidP="00E77A24">
      <w:pPr>
        <w:spacing w:after="315" w:line="240" w:lineRule="auto"/>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lang w:eastAsia="ro-RO"/>
        </w:rPr>
        <w:t xml:space="preserve"> </w:t>
      </w:r>
    </w:p>
    <w:p w:rsidR="0018495B" w:rsidRPr="001339C6" w:rsidRDefault="0018495B" w:rsidP="00E77A24">
      <w:pPr>
        <w:spacing w:after="119" w:line="240" w:lineRule="auto"/>
        <w:ind w:left="10" w:right="298"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Nume:</w:t>
      </w:r>
      <w:r w:rsidRPr="001339C6">
        <w:rPr>
          <w:rFonts w:ascii="Times New Roman" w:eastAsia="Times New Roman" w:hAnsi="Times New Roman"/>
          <w:color w:val="000000"/>
          <w:sz w:val="24"/>
          <w:szCs w:val="24"/>
          <w:lang w:eastAsia="ro-RO"/>
        </w:rPr>
        <w:t xml:space="preserve"> ……………………………………………….…..</w:t>
      </w:r>
      <w:r w:rsidRPr="001339C6">
        <w:rPr>
          <w:rFonts w:ascii="Times New Roman" w:eastAsia="Times New Roman" w:hAnsi="Times New Roman"/>
          <w:b/>
          <w:color w:val="000000"/>
          <w:sz w:val="24"/>
          <w:szCs w:val="24"/>
          <w:lang w:eastAsia="ro-RO"/>
        </w:rPr>
        <w:t>Prenume</w:t>
      </w: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27" w:line="240" w:lineRule="auto"/>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18495B" w:rsidRPr="001339C6" w:rsidRDefault="0018495B" w:rsidP="00E77A24">
      <w:pPr>
        <w:spacing w:after="328" w:line="240" w:lineRule="auto"/>
        <w:ind w:left="-5"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Funcţie reprezentant legal:</w:t>
      </w:r>
      <w:r w:rsidRPr="001339C6">
        <w:rPr>
          <w:rFonts w:ascii="Times New Roman" w:eastAsia="Times New Roman" w:hAnsi="Times New Roman"/>
          <w:color w:val="000000"/>
          <w:sz w:val="24"/>
          <w:szCs w:val="24"/>
          <w:lang w:eastAsia="ro-RO"/>
        </w:rPr>
        <w:t xml:space="preserve"> …………………………………………………………… </w:t>
      </w:r>
    </w:p>
    <w:p w:rsidR="0018495B" w:rsidRDefault="0018495B" w:rsidP="0018495B">
      <w:pPr>
        <w:spacing w:after="0" w:line="259" w:lineRule="auto"/>
        <w:rPr>
          <w:rFonts w:ascii="Times New Roman" w:hAnsi="Times New Roman"/>
          <w:color w:val="000000"/>
          <w:sz w:val="24"/>
          <w:szCs w:val="24"/>
          <w:lang w:eastAsia="ro-RO"/>
        </w:rPr>
      </w:pPr>
      <w:bookmarkStart w:id="4" w:name="_GoBack"/>
      <w:bookmarkEnd w:id="4"/>
    </w:p>
    <w:p w:rsidR="0018495B" w:rsidRPr="001339C6" w:rsidRDefault="0018495B" w:rsidP="0018495B">
      <w:pPr>
        <w:keepNext/>
        <w:keepLines/>
        <w:spacing w:after="227" w:line="250" w:lineRule="auto"/>
        <w:ind w:left="-5" w:hanging="10"/>
        <w:jc w:val="center"/>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VERIFICAREA CRITERIILOR DE SELECȚIE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76"/>
        <w:gridCol w:w="1851"/>
        <w:gridCol w:w="1601"/>
        <w:gridCol w:w="2260"/>
      </w:tblGrid>
      <w:tr w:rsidR="00E77A24" w:rsidRPr="00E77A24" w:rsidTr="00036033">
        <w:trPr>
          <w:trHeight w:val="523"/>
          <w:jc w:val="center"/>
        </w:trPr>
        <w:tc>
          <w:tcPr>
            <w:tcW w:w="6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r w:rsidRPr="00E77A24">
              <w:rPr>
                <w:rFonts w:asciiTheme="minorHAnsi" w:hAnsiTheme="minorHAnsi" w:cstheme="minorHAnsi"/>
                <w:b/>
                <w:bCs/>
                <w:lang w:val="it-IT" w:eastAsia="ro-RO"/>
              </w:rPr>
              <w:t>Nr. Crt.</w:t>
            </w: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r w:rsidRPr="00E77A24">
              <w:rPr>
                <w:rFonts w:asciiTheme="minorHAnsi" w:hAnsiTheme="minorHAnsi" w:cstheme="minorHAnsi"/>
                <w:b/>
                <w:bCs/>
                <w:lang w:val="it-IT" w:eastAsia="ro-RO"/>
              </w:rPr>
              <w:t>Principii de selecție</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r w:rsidRPr="00E77A24">
              <w:rPr>
                <w:rFonts w:asciiTheme="minorHAnsi" w:hAnsiTheme="minorHAnsi" w:cstheme="minorHAnsi"/>
                <w:b/>
                <w:bCs/>
                <w:lang w:val="it-IT" w:eastAsia="ro-RO"/>
              </w:rPr>
              <w:t>Criterii de selecție</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r w:rsidRPr="00E77A24">
              <w:rPr>
                <w:rFonts w:asciiTheme="minorHAnsi" w:hAnsiTheme="minorHAnsi" w:cstheme="minorHAnsi"/>
                <w:b/>
                <w:bCs/>
                <w:lang w:val="it-IT" w:eastAsia="ro-RO"/>
              </w:rPr>
              <w:t>Punctaj</w:t>
            </w: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r w:rsidRPr="00E77A24">
              <w:rPr>
                <w:rFonts w:asciiTheme="minorHAnsi" w:hAnsiTheme="minorHAnsi" w:cstheme="minorHAnsi"/>
                <w:b/>
                <w:bCs/>
                <w:lang w:val="it-IT" w:eastAsia="ro-RO"/>
              </w:rPr>
              <w:t>Observații</w:t>
            </w:r>
          </w:p>
        </w:tc>
      </w:tr>
      <w:tr w:rsidR="00E77A24" w:rsidRPr="00E77A24" w:rsidTr="00036033">
        <w:trPr>
          <w:jc w:val="center"/>
        </w:trPr>
        <w:tc>
          <w:tcPr>
            <w:tcW w:w="668" w:type="dxa"/>
            <w:vMerge w:val="restart"/>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vMerge w:val="restart"/>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lang w:val="it-IT" w:eastAsia="ro-RO"/>
              </w:rPr>
            </w:pP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eastAsia="ro-RO"/>
              </w:rPr>
            </w:pPr>
            <w:r w:rsidRPr="00E77A24">
              <w:rPr>
                <w:rFonts w:asciiTheme="minorHAnsi" w:hAnsiTheme="minorHAnsi" w:cstheme="minorHAnsi"/>
                <w:b/>
                <w:bCs/>
                <w:u w:val="single"/>
                <w:lang w:val="it-IT" w:eastAsia="ro-RO"/>
              </w:rPr>
              <w:t>Relevan</w:t>
            </w:r>
            <w:r w:rsidRPr="00E77A24">
              <w:rPr>
                <w:rFonts w:asciiTheme="minorHAnsi" w:hAnsiTheme="minorHAnsi" w:cstheme="minorHAnsi"/>
                <w:b/>
                <w:bCs/>
                <w:u w:val="single"/>
                <w:lang w:eastAsia="ro-RO"/>
              </w:rPr>
              <w:t>ță</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Numărul de persoane care beneficiază de investiție</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Între 0 – 100 persoane</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vMerge w:val="restart"/>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color w:val="000000"/>
                <w:lang w:val="it-IT" w:eastAsia="ro-RO"/>
              </w:rPr>
              <w:t>Punctarea acestui criteriu se va face numai dacă acest lucru este prezent și demonstrat în Studiu de fezabilitate/Memoriu justificativ</w:t>
            </w:r>
          </w:p>
        </w:tc>
      </w:tr>
      <w:tr w:rsidR="00E77A24" w:rsidRPr="00E77A24" w:rsidTr="00036033">
        <w:trPr>
          <w:jc w:val="center"/>
        </w:trPr>
        <w:tc>
          <w:tcPr>
            <w:tcW w:w="668" w:type="dxa"/>
            <w:vMerge/>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vMerge/>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Între 100 – 200 persoane  </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vMerge/>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r>
      <w:tr w:rsidR="00E77A24" w:rsidRPr="00E77A24" w:rsidTr="00036033">
        <w:trPr>
          <w:jc w:val="center"/>
        </w:trPr>
        <w:tc>
          <w:tcPr>
            <w:tcW w:w="668" w:type="dxa"/>
            <w:vMerge/>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vMerge/>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Peste 200 persoane </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vMerge/>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r>
      <w:tr w:rsidR="00E77A24" w:rsidRPr="00E77A24" w:rsidTr="00036033">
        <w:trPr>
          <w:trHeight w:val="1611"/>
          <w:jc w:val="center"/>
        </w:trPr>
        <w:tc>
          <w:tcPr>
            <w:tcW w:w="668" w:type="dxa"/>
            <w:vMerge w:val="restart"/>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val="it-IT" w:eastAsia="ro-RO"/>
              </w:rPr>
            </w:pPr>
            <w:r w:rsidRPr="00E77A24">
              <w:rPr>
                <w:rFonts w:asciiTheme="minorHAnsi" w:hAnsiTheme="minorHAnsi" w:cstheme="minorHAnsi"/>
                <w:b/>
                <w:bCs/>
                <w:u w:val="single"/>
                <w:lang w:val="it-IT" w:eastAsia="ro-RO"/>
              </w:rPr>
              <w:t>Eficiență</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u w:val="single"/>
                <w:lang w:val="it-IT" w:eastAsia="ro-RO"/>
              </w:rPr>
            </w:pPr>
          </w:p>
          <w:p w:rsidR="00E77A24" w:rsidRPr="00E77A24" w:rsidRDefault="00E77A24" w:rsidP="00E77A24">
            <w:pPr>
              <w:autoSpaceDE w:val="0"/>
              <w:autoSpaceDN w:val="0"/>
              <w:adjustRightInd w:val="0"/>
              <w:spacing w:after="3" w:line="240" w:lineRule="auto"/>
              <w:ind w:left="128"/>
              <w:jc w:val="both"/>
              <w:rPr>
                <w:rFonts w:asciiTheme="minorHAnsi" w:hAnsiTheme="minorHAnsi" w:cstheme="minorHAnsi"/>
                <w:bCs/>
                <w:u w:val="single"/>
                <w:lang w:val="it-IT" w:eastAsia="ro-RO"/>
              </w:rPr>
            </w:pPr>
            <w:r w:rsidRPr="00E77A24">
              <w:rPr>
                <w:rFonts w:asciiTheme="minorHAnsi" w:hAnsiTheme="minorHAnsi" w:cstheme="minorHAnsi"/>
                <w:bCs/>
                <w:lang w:val="it-IT" w:eastAsia="ro-RO"/>
              </w:rPr>
              <w:t>2.1 Principiul expertizei în desfășurarea de activități sociale</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jc w:val="both"/>
              <w:rPr>
                <w:rFonts w:asciiTheme="minorHAnsi" w:hAnsiTheme="minorHAnsi" w:cstheme="minorHAnsi"/>
                <w:bCs/>
                <w:lang w:val="it-IT" w:eastAsia="ro-RO"/>
              </w:rPr>
            </w:pPr>
          </w:p>
          <w:p w:rsidR="00E77A24" w:rsidRPr="00E77A24" w:rsidRDefault="00E77A24" w:rsidP="00E77A24">
            <w:pPr>
              <w:autoSpaceDE w:val="0"/>
              <w:autoSpaceDN w:val="0"/>
              <w:adjustRightInd w:val="0"/>
              <w:spacing w:after="3" w:line="240" w:lineRule="auto"/>
              <w:ind w:left="128"/>
              <w:jc w:val="both"/>
              <w:rPr>
                <w:rFonts w:asciiTheme="minorHAnsi" w:hAnsiTheme="minorHAnsi" w:cstheme="minorHAnsi"/>
                <w:bCs/>
                <w:lang w:val="it-IT" w:eastAsia="ro-RO"/>
              </w:rPr>
            </w:pPr>
          </w:p>
          <w:p w:rsidR="00E77A24" w:rsidRPr="00E77A24" w:rsidRDefault="00E77A24" w:rsidP="00E77A24">
            <w:pPr>
              <w:autoSpaceDE w:val="0"/>
              <w:autoSpaceDN w:val="0"/>
              <w:adjustRightInd w:val="0"/>
              <w:spacing w:after="3" w:line="240" w:lineRule="auto"/>
              <w:ind w:left="128"/>
              <w:jc w:val="both"/>
              <w:rPr>
                <w:rFonts w:asciiTheme="minorHAnsi" w:hAnsiTheme="minorHAnsi" w:cstheme="minorHAnsi"/>
                <w:bCs/>
                <w:lang w:val="it-IT" w:eastAsia="ro-RO"/>
              </w:rPr>
            </w:pPr>
          </w:p>
          <w:p w:rsidR="00E77A24" w:rsidRPr="00E77A24" w:rsidRDefault="00E77A24" w:rsidP="00E77A24">
            <w:pPr>
              <w:autoSpaceDE w:val="0"/>
              <w:autoSpaceDN w:val="0"/>
              <w:adjustRightInd w:val="0"/>
              <w:spacing w:after="3" w:line="240" w:lineRule="auto"/>
              <w:ind w:left="128"/>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Solicitantul este autorizat pentru desfășurarea de activități sociale </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color w:val="000000"/>
                <w:lang w:val="it-IT" w:eastAsia="ro-RO"/>
              </w:rPr>
              <w:t>Documente justificative</w:t>
            </w:r>
          </w:p>
        </w:tc>
      </w:tr>
      <w:tr w:rsidR="00E77A24" w:rsidRPr="00E77A24" w:rsidTr="00036033">
        <w:trPr>
          <w:jc w:val="center"/>
        </w:trPr>
        <w:tc>
          <w:tcPr>
            <w:tcW w:w="668" w:type="dxa"/>
            <w:vMerge/>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vMerge w:val="restart"/>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2.2 Numărul de locuri de muncă nou create î</w:t>
            </w:r>
            <w:r w:rsidRPr="00E77A24">
              <w:rPr>
                <w:rFonts w:asciiTheme="minorHAnsi" w:hAnsiTheme="minorHAnsi" w:cstheme="minorHAnsi"/>
                <w:bCs/>
                <w:lang w:eastAsia="ro-RO"/>
              </w:rPr>
              <w:t>n faza de operaționalizare a investiției</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en-US" w:eastAsia="ro-RO"/>
              </w:rPr>
            </w:pPr>
            <w:r w:rsidRPr="00E77A24">
              <w:rPr>
                <w:rFonts w:asciiTheme="minorHAnsi" w:hAnsiTheme="minorHAnsi" w:cstheme="minorHAnsi"/>
                <w:bCs/>
                <w:lang w:val="en-US" w:eastAsia="ro-RO"/>
              </w:rPr>
              <w:t>1 loc de muncă nou creat</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lang w:val="it-IT" w:eastAsia="ro-RO"/>
              </w:rPr>
              <w:t>Punctarea acestui criteriu se va face numai dacă acest lucru este prezent și demonstrat în Studiu de fezabilitate/Memoriu justificativ</w:t>
            </w:r>
          </w:p>
        </w:tc>
      </w:tr>
      <w:tr w:rsidR="00E77A24" w:rsidRPr="00E77A24" w:rsidTr="00036033">
        <w:trPr>
          <w:jc w:val="center"/>
        </w:trPr>
        <w:tc>
          <w:tcPr>
            <w:tcW w:w="668" w:type="dxa"/>
            <w:vMerge/>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vMerge/>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Minim 2 locuri de muncă nou create </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lang w:val="it-IT" w:eastAsia="ro-RO"/>
              </w:rPr>
              <w:t>Punctarea acestui criteriu se va face numai dacă acest lucru este prezent și demonstrat în Studiu de fezabilitate/Memoriu justificativ</w:t>
            </w:r>
          </w:p>
        </w:tc>
      </w:tr>
      <w:tr w:rsidR="00E77A24" w:rsidRPr="00E77A24" w:rsidTr="00036033">
        <w:trPr>
          <w:jc w:val="center"/>
        </w:trPr>
        <w:tc>
          <w:tcPr>
            <w:tcW w:w="668" w:type="dxa"/>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val="it-IT" w:eastAsia="ro-RO"/>
              </w:rPr>
            </w:pPr>
            <w:r w:rsidRPr="00E77A24">
              <w:rPr>
                <w:rFonts w:asciiTheme="minorHAnsi" w:hAnsiTheme="minorHAnsi" w:cstheme="minorHAnsi"/>
                <w:b/>
                <w:bCs/>
                <w:u w:val="single"/>
                <w:lang w:val="it-IT" w:eastAsia="ro-RO"/>
              </w:rPr>
              <w:t>Sustenabilitate</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Asigurarea sustenabilității proiectului</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Asigurarea sustenabilității proiectului pentru o perioadă mai mare de 5 ani</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lang w:val="it-IT" w:eastAsia="ro-RO"/>
              </w:rPr>
              <w:t>Punctarea acestui criteriu se va face numai dacă acest lucru este prezent și demonstrat prin Hotărârea Adunării Generale ONG sau în  Studiu de fezabilitate/Memoriu justificativ</w:t>
            </w:r>
          </w:p>
        </w:tc>
      </w:tr>
      <w:tr w:rsidR="00E77A24" w:rsidRPr="00E77A24" w:rsidTr="00036033">
        <w:trPr>
          <w:jc w:val="center"/>
        </w:trPr>
        <w:tc>
          <w:tcPr>
            <w:tcW w:w="668" w:type="dxa"/>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val="it-IT" w:eastAsia="ro-RO"/>
              </w:rPr>
            </w:pPr>
            <w:r w:rsidRPr="00E77A24">
              <w:rPr>
                <w:rFonts w:asciiTheme="minorHAnsi" w:hAnsiTheme="minorHAnsi" w:cstheme="minorHAnsi"/>
                <w:b/>
                <w:bCs/>
                <w:u w:val="single"/>
                <w:lang w:val="it-IT" w:eastAsia="ro-RO"/>
              </w:rPr>
              <w:t>Inovare</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Principiul depunerii proiectelor ce promovează inovarea</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Se vor puncta proiecte de investiții care propun realizarea unor investiții inovative la nivelul  teritoriului GAL </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lang w:val="it-IT" w:eastAsia="ro-RO"/>
              </w:rPr>
              <w:t>Punctarea acestui criteriu se va face numai dacă acest lucru este prezent și demonstrat în Studiu de fezabilitate/Memoriu justificativ</w:t>
            </w:r>
          </w:p>
        </w:tc>
      </w:tr>
      <w:tr w:rsidR="00E77A24" w:rsidRPr="00E77A24" w:rsidTr="00036033">
        <w:trPr>
          <w:jc w:val="center"/>
        </w:trPr>
        <w:tc>
          <w:tcPr>
            <w:tcW w:w="668" w:type="dxa"/>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val="it-IT" w:eastAsia="ro-RO"/>
              </w:rPr>
            </w:pPr>
            <w:r w:rsidRPr="00E77A24">
              <w:rPr>
                <w:rFonts w:asciiTheme="minorHAnsi" w:hAnsiTheme="minorHAnsi" w:cstheme="minorHAnsi"/>
                <w:b/>
                <w:bCs/>
                <w:u w:val="single"/>
                <w:lang w:val="it-IT" w:eastAsia="ro-RO"/>
              </w:rPr>
              <w:t>Mediu și climă</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Investiții în eficientizarea clădirilor cu efecte pozitive asupra mediului și climei prin reducerea consumului de energie</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 xml:space="preserve">Dotarea clădirilor cu sisteme care utilizează energie regenerabilă, utilizarea unor materiale </w:t>
            </w:r>
            <w:r w:rsidRPr="00E77A24">
              <w:rPr>
                <w:rFonts w:asciiTheme="minorHAnsi" w:hAnsiTheme="minorHAnsi" w:cstheme="minorHAnsi"/>
                <w:bCs/>
                <w:lang w:val="it-IT" w:eastAsia="ro-RO"/>
              </w:rPr>
              <w:lastRenderedPageBreak/>
              <w:t>naturale și biodegradabile</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sau</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Utilizarea câtor mai puține resurse materiale și acestea să fie prietenoase mediului</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lang w:val="it-IT" w:eastAsia="ro-RO"/>
              </w:rPr>
              <w:t xml:space="preserve">Punctarea acestui criteriu se va face numai dacă acest lucru este prezent și demonstrat în Studiu de fezabilitate/Memoriu justificativ și Deviz </w:t>
            </w:r>
            <w:r w:rsidRPr="00E77A24">
              <w:rPr>
                <w:rFonts w:asciiTheme="minorHAnsi" w:hAnsiTheme="minorHAnsi" w:cstheme="minorHAnsi"/>
                <w:bCs/>
                <w:lang w:val="it-IT" w:eastAsia="ro-RO"/>
              </w:rPr>
              <w:lastRenderedPageBreak/>
              <w:t>General/Deviz Financiar</w:t>
            </w:r>
          </w:p>
        </w:tc>
      </w:tr>
      <w:tr w:rsidR="00E77A24" w:rsidRPr="00E77A24" w:rsidTr="00036033">
        <w:trPr>
          <w:jc w:val="center"/>
        </w:trPr>
        <w:tc>
          <w:tcPr>
            <w:tcW w:w="668" w:type="dxa"/>
            <w:shd w:val="clear" w:color="auto" w:fill="auto"/>
            <w:vAlign w:val="center"/>
          </w:tcPr>
          <w:p w:rsidR="00E77A24" w:rsidRPr="00E77A24" w:rsidRDefault="00E77A24" w:rsidP="00E77A24">
            <w:pPr>
              <w:numPr>
                <w:ilvl w:val="0"/>
                <w:numId w:val="30"/>
              </w:numPr>
              <w:autoSpaceDE w:val="0"/>
              <w:autoSpaceDN w:val="0"/>
              <w:adjustRightInd w:val="0"/>
              <w:spacing w:after="0" w:line="240" w:lineRule="auto"/>
              <w:jc w:val="both"/>
              <w:rPr>
                <w:rFonts w:asciiTheme="minorHAnsi" w:hAnsiTheme="minorHAnsi" w:cstheme="minorHAnsi"/>
                <w:bCs/>
                <w:lang w:val="it-IT" w:eastAsia="ro-RO"/>
              </w:rPr>
            </w:pPr>
          </w:p>
        </w:tc>
        <w:tc>
          <w:tcPr>
            <w:tcW w:w="276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u w:val="single"/>
                <w:lang w:val="it-IT" w:eastAsia="ro-RO"/>
              </w:rPr>
            </w:pPr>
            <w:r w:rsidRPr="00E77A24">
              <w:rPr>
                <w:rFonts w:asciiTheme="minorHAnsi" w:hAnsiTheme="minorHAnsi" w:cstheme="minorHAnsi"/>
                <w:b/>
                <w:bCs/>
                <w:u w:val="single"/>
                <w:lang w:val="it-IT" w:eastAsia="ro-RO"/>
              </w:rPr>
              <w:t>Integrare</w:t>
            </w:r>
          </w:p>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Investiții integrate de ajutorare a persoanelor aflate în situați</w:t>
            </w:r>
            <w:r w:rsidRPr="00E77A24">
              <w:rPr>
                <w:rFonts w:asciiTheme="minorHAnsi" w:hAnsiTheme="minorHAnsi" w:cstheme="minorHAnsi"/>
                <w:bCs/>
                <w:color w:val="000000"/>
                <w:lang w:val="it-IT" w:eastAsia="ro-RO"/>
              </w:rPr>
              <w:t>i</w:t>
            </w:r>
            <w:r w:rsidRPr="00E77A24">
              <w:rPr>
                <w:rFonts w:asciiTheme="minorHAnsi" w:hAnsiTheme="minorHAnsi" w:cstheme="minorHAnsi"/>
                <w:bCs/>
                <w:lang w:val="it-IT" w:eastAsia="ro-RO"/>
              </w:rPr>
              <w:t xml:space="preserve"> de risc</w:t>
            </w:r>
          </w:p>
        </w:tc>
        <w:tc>
          <w:tcPr>
            <w:tcW w:w="1868"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r w:rsidRPr="00E77A24">
              <w:rPr>
                <w:rFonts w:asciiTheme="minorHAnsi" w:hAnsiTheme="minorHAnsi" w:cstheme="minorHAnsi"/>
                <w:bCs/>
                <w:lang w:val="it-IT" w:eastAsia="ro-RO"/>
              </w:rPr>
              <w:t>Proiecte care prevăd minim două componente din cadrul acțiunilor el</w:t>
            </w:r>
            <w:r w:rsidRPr="00E77A24">
              <w:rPr>
                <w:rFonts w:asciiTheme="minorHAnsi" w:hAnsiTheme="minorHAnsi" w:cstheme="minorHAnsi"/>
                <w:bCs/>
                <w:color w:val="000000"/>
                <w:lang w:val="it-IT" w:eastAsia="ro-RO"/>
              </w:rPr>
              <w:t>i</w:t>
            </w:r>
            <w:r w:rsidRPr="00E77A24">
              <w:rPr>
                <w:rFonts w:asciiTheme="minorHAnsi" w:hAnsiTheme="minorHAnsi" w:cstheme="minorHAnsi"/>
                <w:bCs/>
                <w:lang w:val="it-IT" w:eastAsia="ro-RO"/>
              </w:rPr>
              <w:t>gi</w:t>
            </w:r>
            <w:r w:rsidRPr="00E77A24">
              <w:rPr>
                <w:rFonts w:asciiTheme="minorHAnsi" w:hAnsiTheme="minorHAnsi" w:cstheme="minorHAnsi"/>
                <w:bCs/>
                <w:color w:val="000000"/>
                <w:lang w:val="it-IT" w:eastAsia="ro-RO"/>
              </w:rPr>
              <w:t>b</w:t>
            </w:r>
            <w:r w:rsidRPr="00E77A24">
              <w:rPr>
                <w:rFonts w:asciiTheme="minorHAnsi" w:hAnsiTheme="minorHAnsi" w:cstheme="minorHAnsi"/>
                <w:bCs/>
                <w:lang w:val="it-IT" w:eastAsia="ro-RO"/>
              </w:rPr>
              <w:t>ile</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Cs/>
                <w:lang w:val="it-IT" w:eastAsia="ro-RO"/>
              </w:rPr>
            </w:pPr>
            <w:r w:rsidRPr="00E77A24">
              <w:rPr>
                <w:rFonts w:asciiTheme="minorHAnsi" w:hAnsiTheme="minorHAnsi" w:cstheme="minorHAnsi"/>
                <w:bCs/>
                <w:color w:val="000000"/>
                <w:lang w:val="it-IT" w:eastAsia="ro-RO"/>
              </w:rPr>
              <w:t>Punctarea acestui criteriu se va face numai dacă acest lucru este prezent și demonstrat în Studiu de fezabilitate/Memoriu justificativ</w:t>
            </w:r>
          </w:p>
        </w:tc>
      </w:tr>
      <w:tr w:rsidR="00E77A24" w:rsidRPr="00E77A24" w:rsidTr="00036033">
        <w:trPr>
          <w:jc w:val="center"/>
        </w:trPr>
        <w:tc>
          <w:tcPr>
            <w:tcW w:w="5301" w:type="dxa"/>
            <w:gridSpan w:val="3"/>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
                <w:bCs/>
                <w:lang w:val="it-IT" w:eastAsia="ro-RO"/>
              </w:rPr>
            </w:pPr>
            <w:r w:rsidRPr="00E77A24">
              <w:rPr>
                <w:rFonts w:asciiTheme="minorHAnsi" w:hAnsiTheme="minorHAnsi" w:cstheme="minorHAnsi"/>
                <w:b/>
                <w:bCs/>
                <w:lang w:val="it-IT" w:eastAsia="ro-RO"/>
              </w:rPr>
              <w:t>TOTAL</w:t>
            </w:r>
          </w:p>
        </w:tc>
        <w:tc>
          <w:tcPr>
            <w:tcW w:w="1661"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center"/>
              <w:rPr>
                <w:rFonts w:asciiTheme="minorHAnsi" w:hAnsiTheme="minorHAnsi" w:cstheme="minorHAnsi"/>
                <w:b/>
                <w:bCs/>
                <w:lang w:val="it-IT" w:eastAsia="ro-RO"/>
              </w:rPr>
            </w:pPr>
          </w:p>
        </w:tc>
        <w:tc>
          <w:tcPr>
            <w:tcW w:w="2185" w:type="dxa"/>
            <w:shd w:val="clear" w:color="auto" w:fill="auto"/>
            <w:vAlign w:val="center"/>
          </w:tcPr>
          <w:p w:rsidR="00E77A24" w:rsidRPr="00E77A24" w:rsidRDefault="00E77A24" w:rsidP="00E77A24">
            <w:pPr>
              <w:autoSpaceDE w:val="0"/>
              <w:autoSpaceDN w:val="0"/>
              <w:adjustRightInd w:val="0"/>
              <w:spacing w:after="3" w:line="240" w:lineRule="auto"/>
              <w:ind w:left="128" w:hanging="10"/>
              <w:jc w:val="both"/>
              <w:rPr>
                <w:rFonts w:asciiTheme="minorHAnsi" w:hAnsiTheme="minorHAnsi" w:cstheme="minorHAnsi"/>
                <w:bCs/>
                <w:lang w:val="it-IT" w:eastAsia="ro-RO"/>
              </w:rPr>
            </w:pPr>
          </w:p>
        </w:tc>
      </w:tr>
    </w:tbl>
    <w:p w:rsidR="0018495B" w:rsidRPr="001339C6" w:rsidRDefault="0018495B" w:rsidP="0018495B">
      <w:pPr>
        <w:spacing w:after="0" w:line="259" w:lineRule="auto"/>
        <w:rPr>
          <w:rFonts w:ascii="Times New Roman" w:hAnsi="Times New Roman"/>
          <w:color w:val="000000"/>
          <w:sz w:val="24"/>
          <w:szCs w:val="24"/>
          <w:lang w:eastAsia="ro-RO"/>
        </w:rPr>
      </w:pPr>
    </w:p>
    <w:p w:rsidR="0018495B" w:rsidRPr="001339C6" w:rsidRDefault="0018495B" w:rsidP="0018495B">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1339C6">
        <w:rPr>
          <w:rFonts w:ascii="Times New Roman" w:eastAsia="Times New Roman" w:hAnsi="Times New Roman"/>
          <w:b/>
          <w:i/>
          <w:color w:val="000000"/>
          <w:sz w:val="24"/>
          <w:szCs w:val="24"/>
          <w:lang w:eastAsia="ro-RO"/>
        </w:rPr>
        <w:t xml:space="preserve">            PUNCTAJ TOTAL</w:t>
      </w:r>
      <w:r w:rsidRPr="001339C6">
        <w:rPr>
          <w:rFonts w:ascii="Times New Roman" w:eastAsia="Times New Roman" w:hAnsi="Times New Roman"/>
          <w:b/>
          <w:color w:val="000000"/>
          <w:sz w:val="24"/>
          <w:szCs w:val="24"/>
          <w:lang w:eastAsia="ro-RO"/>
        </w:rPr>
        <w:t xml:space="preserve"> </w:t>
      </w:r>
      <w:r w:rsidRPr="001339C6">
        <w:rPr>
          <w:rFonts w:ascii="Times New Roman" w:eastAsia="Times New Roman" w:hAnsi="Times New Roman"/>
          <w:b/>
          <w:color w:val="000000"/>
          <w:sz w:val="24"/>
          <w:szCs w:val="24"/>
          <w:lang w:eastAsia="ro-RO"/>
        </w:rPr>
        <w:tab/>
        <w:t xml:space="preserve">       …………..</w:t>
      </w:r>
      <w:r w:rsidRPr="001339C6">
        <w:rPr>
          <w:rFonts w:ascii="Times New Roman" w:eastAsia="Times New Roman" w:hAnsi="Times New Roman"/>
          <w:b/>
          <w:color w:val="000000"/>
          <w:sz w:val="24"/>
          <w:szCs w:val="24"/>
          <w:lang w:eastAsia="ro-RO"/>
        </w:rPr>
        <w:tab/>
        <w:t xml:space="preserve"> </w:t>
      </w:r>
    </w:p>
    <w:p w:rsidR="0018495B" w:rsidRPr="001339C6" w:rsidRDefault="0018495B" w:rsidP="0018495B">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Pentru această măsură pragul minim este de </w:t>
      </w:r>
      <w:r>
        <w:rPr>
          <w:rFonts w:ascii="Times New Roman" w:eastAsia="Times New Roman" w:hAnsi="Times New Roman"/>
          <w:color w:val="000000"/>
          <w:sz w:val="24"/>
          <w:szCs w:val="24"/>
          <w:lang w:eastAsia="ro-RO"/>
        </w:rPr>
        <w:t>10</w:t>
      </w:r>
      <w:r w:rsidRPr="001339C6">
        <w:rPr>
          <w:rFonts w:ascii="Times New Roman" w:eastAsia="Times New Roman" w:hAnsi="Times New Roman"/>
          <w:color w:val="000000"/>
          <w:sz w:val="24"/>
          <w:szCs w:val="24"/>
          <w:lang w:eastAsia="ro-RO"/>
        </w:rPr>
        <w:t xml:space="preserve"> puncte si reprezintă pragul sub care nici un proiect nu poate intra la finanţare.  </w:t>
      </w:r>
    </w:p>
    <w:p w:rsidR="0018495B" w:rsidRPr="001339C6" w:rsidRDefault="0018495B" w:rsidP="0018495B">
      <w:pPr>
        <w:spacing w:after="0" w:line="259" w:lineRule="auto"/>
        <w:ind w:left="408"/>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18495B" w:rsidRPr="001339C6" w:rsidRDefault="0018495B" w:rsidP="0018495B">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Concluzia verificării: Punctajul total al criteriilor de selecție stabilit de GAL .............puncte. </w:t>
      </w:r>
    </w:p>
    <w:p w:rsidR="0018495B" w:rsidRPr="001339C6" w:rsidRDefault="0018495B" w:rsidP="0018495B">
      <w:pPr>
        <w:spacing w:after="0" w:line="259" w:lineRule="auto"/>
        <w:ind w:left="408"/>
        <w:rPr>
          <w:rFonts w:ascii="Times New Roman" w:hAnsi="Times New Roman"/>
          <w:color w:val="000000"/>
          <w:sz w:val="24"/>
          <w:szCs w:val="24"/>
          <w:lang w:eastAsia="ro-RO"/>
        </w:rPr>
      </w:pPr>
    </w:p>
    <w:p w:rsidR="0018495B" w:rsidRPr="00037821" w:rsidRDefault="0018495B" w:rsidP="0018495B">
      <w:pPr>
        <w:overflowPunct w:val="0"/>
        <w:autoSpaceDE w:val="0"/>
        <w:autoSpaceDN w:val="0"/>
        <w:adjustRightInd w:val="0"/>
        <w:spacing w:before="30" w:after="0" w:line="240" w:lineRule="auto"/>
        <w:rPr>
          <w:rFonts w:eastAsia="Times New Roman"/>
          <w:b/>
          <w:bCs/>
          <w:sz w:val="24"/>
          <w:szCs w:val="24"/>
          <w:lang w:val="en-US" w:eastAsia="fr-FR"/>
        </w:rPr>
      </w:pPr>
      <w:r w:rsidRPr="00037821">
        <w:rPr>
          <w:rFonts w:eastAsia="Times New Roman"/>
          <w:b/>
          <w:bCs/>
          <w:sz w:val="24"/>
          <w:szCs w:val="24"/>
          <w:lang w:val="en-US" w:eastAsia="fr-FR"/>
        </w:rPr>
        <w:t>Aprobat,</w:t>
      </w:r>
    </w:p>
    <w:p w:rsidR="0018495B" w:rsidRPr="00037821"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r w:rsidRPr="00037821">
        <w:rPr>
          <w:rFonts w:eastAsia="Times New Roman"/>
          <w:bCs/>
          <w:sz w:val="24"/>
          <w:szCs w:val="24"/>
          <w:lang w:val="en-US" w:eastAsia="fr-FR"/>
        </w:rPr>
        <w:t>Reprezentant legal GAL,</w:t>
      </w:r>
      <w:r w:rsidRPr="00037821">
        <w:rPr>
          <w:rFonts w:eastAsia="Times New Roman"/>
          <w:bCs/>
          <w:sz w:val="24"/>
          <w:szCs w:val="24"/>
          <w:lang w:val="en-US" w:eastAsia="fr-FR"/>
        </w:rPr>
        <w:tab/>
      </w:r>
      <w:r w:rsidRPr="00037821">
        <w:rPr>
          <w:rFonts w:eastAsia="Times New Roman"/>
          <w:bCs/>
          <w:sz w:val="24"/>
          <w:szCs w:val="24"/>
          <w:lang w:val="en-US" w:eastAsia="fr-FR"/>
        </w:rPr>
        <w:tab/>
      </w:r>
      <w:r w:rsidRPr="00037821">
        <w:rPr>
          <w:rFonts w:eastAsia="Times New Roman"/>
          <w:bCs/>
          <w:sz w:val="24"/>
          <w:szCs w:val="24"/>
          <w:lang w:val="en-US" w:eastAsia="fr-FR"/>
        </w:rPr>
        <w:tab/>
      </w:r>
      <w:r w:rsidRPr="00037821">
        <w:rPr>
          <w:rFonts w:eastAsia="Times New Roman"/>
          <w:bCs/>
          <w:sz w:val="24"/>
          <w:szCs w:val="24"/>
          <w:lang w:val="en-US" w:eastAsia="fr-FR"/>
        </w:rPr>
        <w:tab/>
      </w:r>
      <w:r w:rsidRPr="00037821">
        <w:rPr>
          <w:rFonts w:eastAsia="Times New Roman"/>
          <w:bCs/>
          <w:sz w:val="24"/>
          <w:szCs w:val="24"/>
          <w:lang w:val="en-US" w:eastAsia="fr-FR"/>
        </w:rPr>
        <w:tab/>
      </w:r>
      <w:r w:rsidRPr="00037821">
        <w:rPr>
          <w:rFonts w:eastAsia="Times New Roman"/>
          <w:bCs/>
          <w:sz w:val="24"/>
          <w:szCs w:val="24"/>
          <w:lang w:val="en-US" w:eastAsia="fr-FR"/>
        </w:rPr>
        <w:tab/>
      </w:r>
    </w:p>
    <w:p w:rsidR="0018495B" w:rsidRPr="00037821"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r w:rsidRPr="00037821">
        <w:rPr>
          <w:rFonts w:eastAsia="Times New Roman"/>
          <w:bCs/>
          <w:sz w:val="24"/>
          <w:szCs w:val="24"/>
          <w:lang w:val="en-US" w:eastAsia="fr-FR"/>
        </w:rPr>
        <w:t>Nume/Prenume _______________________</w:t>
      </w:r>
      <w:r w:rsidRPr="00037821">
        <w:rPr>
          <w:rFonts w:eastAsia="Times New Roman"/>
          <w:bCs/>
          <w:sz w:val="24"/>
          <w:szCs w:val="24"/>
          <w:lang w:val="en-US" w:eastAsia="fr-FR"/>
        </w:rPr>
        <w:tab/>
      </w:r>
      <w:r w:rsidRPr="00037821">
        <w:rPr>
          <w:rFonts w:eastAsia="Times New Roman"/>
          <w:bCs/>
          <w:sz w:val="24"/>
          <w:szCs w:val="24"/>
          <w:lang w:val="en-US" w:eastAsia="fr-FR"/>
        </w:rPr>
        <w:tab/>
        <w:t xml:space="preserve">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Semnătura __________</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Data_____/_____/_______</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noProof/>
          <w:sz w:val="24"/>
          <w:szCs w:val="24"/>
          <w:lang w:eastAsia="ro-RO"/>
        </w:rPr>
        <w:drawing>
          <wp:inline distT="0" distB="0" distL="0" distR="0" wp14:anchorId="70151B2A" wp14:editId="74BFFC56">
            <wp:extent cx="1266825" cy="8953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8402C3" w:rsidRDefault="0018495B" w:rsidP="0018495B">
      <w:pPr>
        <w:overflowPunct w:val="0"/>
        <w:autoSpaceDE w:val="0"/>
        <w:autoSpaceDN w:val="0"/>
        <w:adjustRightInd w:val="0"/>
        <w:spacing w:before="30" w:after="0" w:line="240" w:lineRule="auto"/>
        <w:rPr>
          <w:rFonts w:eastAsia="Times New Roman"/>
          <w:b/>
          <w:bCs/>
          <w:sz w:val="24"/>
          <w:szCs w:val="24"/>
          <w:lang w:val="en-US" w:eastAsia="fr-FR"/>
        </w:rPr>
      </w:pPr>
      <w:r w:rsidRPr="008402C3">
        <w:rPr>
          <w:rFonts w:eastAsia="Times New Roman"/>
          <w:b/>
          <w:bCs/>
          <w:sz w:val="24"/>
          <w:szCs w:val="24"/>
          <w:lang w:val="en-US" w:eastAsia="fr-FR"/>
        </w:rPr>
        <w:t xml:space="preserve">Întocmit: Expert 1 GAL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en-US" w:eastAsia="fr-FR"/>
        </w:rPr>
      </w:pPr>
      <w:r w:rsidRPr="008402C3">
        <w:rPr>
          <w:rFonts w:eastAsia="Times New Roman"/>
          <w:bCs/>
          <w:sz w:val="24"/>
          <w:szCs w:val="24"/>
          <w:lang w:val="en-US" w:eastAsia="fr-FR"/>
        </w:rPr>
        <w:t xml:space="preserve">Nume/Prenume ______________________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p>
    <w:p w:rsidR="0018495B" w:rsidRPr="008402C3" w:rsidRDefault="0018495B" w:rsidP="0018495B">
      <w:pPr>
        <w:overflowPunct w:val="0"/>
        <w:autoSpaceDE w:val="0"/>
        <w:autoSpaceDN w:val="0"/>
        <w:adjustRightInd w:val="0"/>
        <w:spacing w:before="30" w:after="0" w:line="240" w:lineRule="auto"/>
        <w:rPr>
          <w:rFonts w:eastAsia="Times New Roman"/>
          <w:b/>
          <w:bCs/>
          <w:sz w:val="24"/>
          <w:szCs w:val="24"/>
          <w:lang w:val="it-IT" w:eastAsia="fr-FR"/>
        </w:rPr>
      </w:pPr>
      <w:r w:rsidRPr="008402C3">
        <w:rPr>
          <w:rFonts w:eastAsia="Times New Roman"/>
          <w:b/>
          <w:bCs/>
          <w:sz w:val="24"/>
          <w:szCs w:val="24"/>
          <w:lang w:val="it-IT" w:eastAsia="fr-FR"/>
        </w:rPr>
        <w:t xml:space="preserve">Verificat: Expert 2  GAL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Nume/Prenume ______________________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18495B" w:rsidRPr="008402C3" w:rsidRDefault="0018495B" w:rsidP="0018495B">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18495B" w:rsidRDefault="0018495B" w:rsidP="0018495B"/>
    <w:p w:rsidR="0018495B" w:rsidRDefault="0018495B" w:rsidP="004B7049"/>
    <w:sectPr w:rsidR="001849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B9" w:rsidRDefault="005969B9" w:rsidP="004B7049">
      <w:pPr>
        <w:spacing w:after="0" w:line="240" w:lineRule="auto"/>
      </w:pPr>
      <w:r>
        <w:separator/>
      </w:r>
    </w:p>
  </w:endnote>
  <w:endnote w:type="continuationSeparator" w:id="0">
    <w:p w:rsidR="005969B9" w:rsidRDefault="005969B9" w:rsidP="004B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B9" w:rsidRDefault="005969B9" w:rsidP="004B7049">
      <w:pPr>
        <w:spacing w:after="0" w:line="240" w:lineRule="auto"/>
      </w:pPr>
      <w:r>
        <w:separator/>
      </w:r>
    </w:p>
  </w:footnote>
  <w:footnote w:type="continuationSeparator" w:id="0">
    <w:p w:rsidR="005969B9" w:rsidRDefault="005969B9" w:rsidP="004B7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7EF6A62"/>
    <w:multiLevelType w:val="multilevel"/>
    <w:tmpl w:val="1FF20D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9"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6"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7" w15:restartNumberingAfterBreak="0">
    <w:nsid w:val="79E50A51"/>
    <w:multiLevelType w:val="hybridMultilevel"/>
    <w:tmpl w:val="05201E96"/>
    <w:lvl w:ilvl="0" w:tplc="9FE46638">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AE7C4">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D6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5FF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0AFA">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0362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8613C">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71C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CEF08">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5"/>
  </w:num>
  <w:num w:numId="4">
    <w:abstractNumId w:val="14"/>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1"/>
  </w:num>
  <w:num w:numId="13">
    <w:abstractNumId w:val="9"/>
  </w:num>
  <w:num w:numId="14">
    <w:abstractNumId w:val="1"/>
  </w:num>
  <w:num w:numId="15">
    <w:abstractNumId w:val="25"/>
  </w:num>
  <w:num w:numId="16">
    <w:abstractNumId w:val="26"/>
  </w:num>
  <w:num w:numId="17">
    <w:abstractNumId w:val="8"/>
  </w:num>
  <w:num w:numId="18">
    <w:abstractNumId w:val="22"/>
  </w:num>
  <w:num w:numId="19">
    <w:abstractNumId w:val="11"/>
  </w:num>
  <w:num w:numId="20">
    <w:abstractNumId w:val="12"/>
  </w:num>
  <w:num w:numId="21">
    <w:abstractNumId w:val="20"/>
  </w:num>
  <w:num w:numId="22">
    <w:abstractNumId w:val="4"/>
  </w:num>
  <w:num w:numId="23">
    <w:abstractNumId w:val="17"/>
  </w:num>
  <w:num w:numId="24">
    <w:abstractNumId w:val="18"/>
  </w:num>
  <w:num w:numId="25">
    <w:abstractNumId w:val="2"/>
  </w:num>
  <w:num w:numId="26">
    <w:abstractNumId w:val="0"/>
  </w:num>
  <w:num w:numId="27">
    <w:abstractNumId w:val="24"/>
  </w:num>
  <w:num w:numId="28">
    <w:abstractNumId w:val="19"/>
  </w:num>
  <w:num w:numId="29">
    <w:abstractNumId w:val="27"/>
  </w:num>
  <w:num w:numId="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49"/>
    <w:rsid w:val="00060B23"/>
    <w:rsid w:val="0018495B"/>
    <w:rsid w:val="00281488"/>
    <w:rsid w:val="002C35A3"/>
    <w:rsid w:val="004A2280"/>
    <w:rsid w:val="004B7049"/>
    <w:rsid w:val="00556C50"/>
    <w:rsid w:val="005969B9"/>
    <w:rsid w:val="005B093F"/>
    <w:rsid w:val="0076652B"/>
    <w:rsid w:val="00785632"/>
    <w:rsid w:val="00A763C6"/>
    <w:rsid w:val="00D83566"/>
    <w:rsid w:val="00E7695B"/>
    <w:rsid w:val="00E77A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EE9B3-0FDA-419A-9795-B3C0E711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49"/>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4B7049"/>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4B7049"/>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4B7049"/>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4B7049"/>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4B7049"/>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4B7049"/>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4B7049"/>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4B7049"/>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4B7049"/>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4B7049"/>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4B7049"/>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4B7049"/>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4B7049"/>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4B7049"/>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4B7049"/>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4B7049"/>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4B7049"/>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4B7049"/>
    <w:rPr>
      <w:rFonts w:ascii="Cambria" w:eastAsia="Times New Roman" w:hAnsi="Cambria" w:cs="Times New Roman"/>
      <w:sz w:val="20"/>
      <w:szCs w:val="20"/>
      <w:lang w:val="x-none" w:eastAsia="x-none"/>
    </w:rPr>
  </w:style>
  <w:style w:type="character" w:customStyle="1" w:styleId="Titlu1Caracter1">
    <w:name w:val="Titlu 1 Caracter1"/>
    <w:link w:val="Titlu1"/>
    <w:rsid w:val="004B7049"/>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4B7049"/>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4B7049"/>
    <w:rPr>
      <w:rFonts w:ascii="Calibri" w:eastAsia="Calibri" w:hAnsi="Calibri" w:cs="Times New Roman"/>
    </w:rPr>
  </w:style>
  <w:style w:type="paragraph" w:styleId="Subsol">
    <w:name w:val="footer"/>
    <w:aliases w:val=" Char"/>
    <w:basedOn w:val="Normal"/>
    <w:link w:val="SubsolCaracter"/>
    <w:uiPriority w:val="99"/>
    <w:unhideWhenUsed/>
    <w:rsid w:val="004B7049"/>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4B7049"/>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B7049"/>
    <w:pPr>
      <w:ind w:left="720"/>
      <w:contextualSpacing/>
    </w:pPr>
  </w:style>
  <w:style w:type="paragraph" w:styleId="NormalWeb">
    <w:name w:val="Normal (Web)"/>
    <w:aliases w:val="Normal (Web) Char Char,Normal (Web) Char"/>
    <w:basedOn w:val="Normal"/>
    <w:uiPriority w:val="1"/>
    <w:qFormat/>
    <w:rsid w:val="004B7049"/>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4B7049"/>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4B7049"/>
    <w:rPr>
      <w:rFonts w:ascii="Tahoma" w:eastAsia="Calibri" w:hAnsi="Tahoma" w:cs="Times New Roman"/>
      <w:sz w:val="16"/>
      <w:szCs w:val="16"/>
      <w:lang w:val="x-none" w:eastAsia="x-none"/>
    </w:rPr>
  </w:style>
  <w:style w:type="character" w:styleId="Hyperlink">
    <w:name w:val="Hyperlink"/>
    <w:uiPriority w:val="99"/>
    <w:unhideWhenUsed/>
    <w:rsid w:val="004B7049"/>
    <w:rPr>
      <w:color w:val="0000FF"/>
      <w:u w:val="single"/>
    </w:rPr>
  </w:style>
  <w:style w:type="table" w:styleId="Tabelgril">
    <w:name w:val="Table Grid"/>
    <w:basedOn w:val="TabelNormal"/>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4B7049"/>
    <w:rPr>
      <w:sz w:val="16"/>
      <w:szCs w:val="16"/>
    </w:rPr>
  </w:style>
  <w:style w:type="paragraph" w:styleId="Textcomentariu">
    <w:name w:val="annotation text"/>
    <w:basedOn w:val="Normal"/>
    <w:link w:val="TextcomentariuCaracter"/>
    <w:uiPriority w:val="99"/>
    <w:unhideWhenUsed/>
    <w:rsid w:val="004B7049"/>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4B7049"/>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4B7049"/>
    <w:rPr>
      <w:b/>
      <w:bCs/>
    </w:rPr>
  </w:style>
  <w:style w:type="character" w:customStyle="1" w:styleId="SubiectComentariuCaracter">
    <w:name w:val="Subiect Comentariu Caracter"/>
    <w:basedOn w:val="TextcomentariuCaracter"/>
    <w:link w:val="SubiectComentariu"/>
    <w:rsid w:val="004B7049"/>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B7049"/>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B7049"/>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4B7049"/>
    <w:rPr>
      <w:vertAlign w:val="superscript"/>
    </w:rPr>
  </w:style>
  <w:style w:type="paragraph" w:styleId="Corptext">
    <w:name w:val="Body Text"/>
    <w:basedOn w:val="Normal"/>
    <w:link w:val="CorptextCaracter"/>
    <w:unhideWhenUsed/>
    <w:rsid w:val="004B7049"/>
    <w:pPr>
      <w:spacing w:after="120"/>
    </w:pPr>
  </w:style>
  <w:style w:type="character" w:customStyle="1" w:styleId="CorptextCaracter">
    <w:name w:val="Corp text Caracter"/>
    <w:basedOn w:val="Fontdeparagrafimplicit"/>
    <w:link w:val="Corptext"/>
    <w:rsid w:val="004B7049"/>
    <w:rPr>
      <w:rFonts w:ascii="Calibri" w:eastAsia="Calibri" w:hAnsi="Calibri" w:cs="Times New Roman"/>
    </w:rPr>
  </w:style>
  <w:style w:type="paragraph" w:styleId="Cuprins1">
    <w:name w:val="toc 1"/>
    <w:basedOn w:val="Normal"/>
    <w:next w:val="Normal"/>
    <w:autoRedefine/>
    <w:uiPriority w:val="39"/>
    <w:unhideWhenUsed/>
    <w:qFormat/>
    <w:rsid w:val="004B7049"/>
    <w:pPr>
      <w:spacing w:after="100"/>
    </w:pPr>
  </w:style>
  <w:style w:type="paragraph" w:styleId="Cuprins2">
    <w:name w:val="toc 2"/>
    <w:basedOn w:val="Normal"/>
    <w:next w:val="Normal"/>
    <w:autoRedefine/>
    <w:uiPriority w:val="39"/>
    <w:unhideWhenUsed/>
    <w:qFormat/>
    <w:rsid w:val="004B7049"/>
    <w:pPr>
      <w:tabs>
        <w:tab w:val="right" w:leader="dot" w:pos="9074"/>
      </w:tabs>
      <w:spacing w:after="100"/>
    </w:pPr>
  </w:style>
  <w:style w:type="paragraph" w:customStyle="1" w:styleId="xl47">
    <w:name w:val="xl47"/>
    <w:basedOn w:val="Normal"/>
    <w:uiPriority w:val="39"/>
    <w:qFormat/>
    <w:rsid w:val="004B70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4B7049"/>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4B7049"/>
  </w:style>
  <w:style w:type="character" w:styleId="HyperlinkParcurs">
    <w:name w:val="FollowedHyperlink"/>
    <w:unhideWhenUsed/>
    <w:rsid w:val="004B7049"/>
    <w:rPr>
      <w:color w:val="800080"/>
      <w:u w:val="single"/>
    </w:rPr>
  </w:style>
  <w:style w:type="paragraph" w:styleId="Cuprins3">
    <w:name w:val="toc 3"/>
    <w:basedOn w:val="Normal"/>
    <w:next w:val="Normal"/>
    <w:autoRedefine/>
    <w:uiPriority w:val="39"/>
    <w:unhideWhenUsed/>
    <w:qFormat/>
    <w:rsid w:val="004B704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B704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4B7049"/>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4B7049"/>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4B7049"/>
    <w:rPr>
      <w:rFonts w:ascii="Calibri" w:eastAsia="Times New Roman" w:hAnsi="Calibri" w:cs="Times New Roman"/>
      <w:sz w:val="20"/>
      <w:szCs w:val="20"/>
      <w:lang w:val="en-US" w:eastAsia="x-none"/>
    </w:rPr>
  </w:style>
  <w:style w:type="paragraph" w:styleId="Titlu">
    <w:name w:val="Title"/>
    <w:basedOn w:val="Normal"/>
    <w:link w:val="TitluCaracter"/>
    <w:qFormat/>
    <w:rsid w:val="004B7049"/>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4B7049"/>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4B7049"/>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4B7049"/>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4B7049"/>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4B7049"/>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4B7049"/>
    <w:rPr>
      <w:rFonts w:eastAsia="Times New Roman"/>
      <w:sz w:val="20"/>
      <w:szCs w:val="20"/>
      <w:lang w:val="x-none" w:eastAsia="x-none"/>
    </w:rPr>
  </w:style>
  <w:style w:type="character" w:customStyle="1" w:styleId="TitlunotCaracter">
    <w:name w:val="Titlu notă Caracter"/>
    <w:basedOn w:val="Fontdeparagrafimplicit"/>
    <w:link w:val="Titlunot"/>
    <w:rsid w:val="004B7049"/>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4B7049"/>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4B7049"/>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4B7049"/>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4B7049"/>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4B7049"/>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4B7049"/>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4B7049"/>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4B7049"/>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4B7049"/>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4B7049"/>
    <w:rPr>
      <w:rFonts w:ascii="Consolas" w:eastAsia="Calibri" w:hAnsi="Consolas" w:cs="Times New Roman"/>
      <w:sz w:val="21"/>
      <w:szCs w:val="21"/>
      <w:lang w:val="en-US" w:eastAsia="x-none"/>
    </w:rPr>
  </w:style>
  <w:style w:type="paragraph" w:styleId="Frspaiere">
    <w:name w:val="No Spacing"/>
    <w:link w:val="FrspaiereCaracter"/>
    <w:uiPriority w:val="1"/>
    <w:qFormat/>
    <w:rsid w:val="004B7049"/>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4B7049"/>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B704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B7049"/>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B7049"/>
    <w:rPr>
      <w:sz w:val="24"/>
      <w:lang w:val="en-GB" w:eastAsia="en-GB"/>
    </w:rPr>
  </w:style>
  <w:style w:type="paragraph" w:customStyle="1" w:styleId="Text1">
    <w:name w:val="Text 1"/>
    <w:basedOn w:val="Normal"/>
    <w:link w:val="Text1Char"/>
    <w:qFormat/>
    <w:rsid w:val="004B7049"/>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B7049"/>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4B7049"/>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4B7049"/>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B7049"/>
    <w:pPr>
      <w:numPr>
        <w:numId w:val="1"/>
      </w:numPr>
      <w:tabs>
        <w:tab w:val="clear" w:pos="765"/>
      </w:tabs>
      <w:ind w:left="720" w:hanging="360"/>
    </w:pPr>
  </w:style>
  <w:style w:type="paragraph" w:customStyle="1" w:styleId="CaracterCaracterCaracter">
    <w:name w:val="Caracter Caracter Caracter"/>
    <w:basedOn w:val="Normal"/>
    <w:rsid w:val="004B704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B704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4B7049"/>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B7049"/>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4B704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4B7049"/>
    <w:rPr>
      <w:vertAlign w:val="superscript"/>
    </w:rPr>
  </w:style>
  <w:style w:type="character" w:styleId="Titlulcrii">
    <w:name w:val="Book Title"/>
    <w:qFormat/>
    <w:rsid w:val="004B7049"/>
    <w:rPr>
      <w:b/>
      <w:bCs/>
      <w:smallCaps/>
      <w:spacing w:val="5"/>
    </w:rPr>
  </w:style>
  <w:style w:type="character" w:customStyle="1" w:styleId="tpa1">
    <w:name w:val="tpa1"/>
    <w:basedOn w:val="Fontdeparagrafimplicit"/>
    <w:rsid w:val="004B7049"/>
  </w:style>
  <w:style w:type="character" w:customStyle="1" w:styleId="tli1">
    <w:name w:val="tli1"/>
    <w:basedOn w:val="Fontdeparagrafimplicit"/>
    <w:rsid w:val="004B7049"/>
  </w:style>
  <w:style w:type="character" w:customStyle="1" w:styleId="text10">
    <w:name w:val="text1"/>
    <w:basedOn w:val="Fontdeparagrafimplicit"/>
    <w:rsid w:val="004B7049"/>
  </w:style>
  <w:style w:type="character" w:customStyle="1" w:styleId="pt1">
    <w:name w:val="pt1"/>
    <w:rsid w:val="004B7049"/>
    <w:rPr>
      <w:b/>
      <w:bCs/>
      <w:color w:val="8F0000"/>
    </w:rPr>
  </w:style>
  <w:style w:type="character" w:customStyle="1" w:styleId="tpt1">
    <w:name w:val="tpt1"/>
    <w:basedOn w:val="Fontdeparagrafimplicit"/>
    <w:rsid w:val="004B7049"/>
  </w:style>
  <w:style w:type="character" w:customStyle="1" w:styleId="al1">
    <w:name w:val="al1"/>
    <w:rsid w:val="004B7049"/>
    <w:rPr>
      <w:b/>
      <w:bCs/>
      <w:color w:val="008F00"/>
    </w:rPr>
  </w:style>
  <w:style w:type="character" w:customStyle="1" w:styleId="tal1">
    <w:name w:val="tal1"/>
    <w:basedOn w:val="Fontdeparagrafimplicit"/>
    <w:rsid w:val="004B7049"/>
  </w:style>
  <w:style w:type="character" w:customStyle="1" w:styleId="do1">
    <w:name w:val="do1"/>
    <w:rsid w:val="004B7049"/>
    <w:rPr>
      <w:b/>
      <w:bCs/>
      <w:sz w:val="26"/>
      <w:szCs w:val="26"/>
    </w:rPr>
  </w:style>
  <w:style w:type="character" w:customStyle="1" w:styleId="def">
    <w:name w:val="def"/>
    <w:basedOn w:val="Fontdeparagrafimplicit"/>
    <w:rsid w:val="004B7049"/>
  </w:style>
  <w:style w:type="character" w:customStyle="1" w:styleId="titlupag">
    <w:name w:val="titlu_pag"/>
    <w:basedOn w:val="Fontdeparagrafimplicit"/>
    <w:rsid w:val="004B7049"/>
  </w:style>
  <w:style w:type="character" w:customStyle="1" w:styleId="ar1">
    <w:name w:val="ar1"/>
    <w:rsid w:val="004B7049"/>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4B7049"/>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4B7049"/>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4B7049"/>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4B7049"/>
    <w:rPr>
      <w:rFonts w:ascii="Arial" w:eastAsia="Times New Roman" w:hAnsi="Arial" w:cs="Times New Roman"/>
      <w:vanish/>
      <w:sz w:val="16"/>
      <w:szCs w:val="16"/>
      <w:lang w:val="en-US" w:eastAsia="x-none"/>
    </w:rPr>
  </w:style>
  <w:style w:type="table" w:customStyle="1" w:styleId="TableGrid1">
    <w:name w:val="Table Grid1"/>
    <w:basedOn w:val="TabelNormal"/>
    <w:next w:val="Tabelgril"/>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4B7049"/>
  </w:style>
  <w:style w:type="table" w:customStyle="1" w:styleId="TableGrid2">
    <w:name w:val="Table Grid2"/>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4B7049"/>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4B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4B7049"/>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B704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4B704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B704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B7049"/>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4B7049"/>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B704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B704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4B7049"/>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4B7049"/>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B704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B704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B704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B704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B704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B704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B704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B704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B704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4B7049"/>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4B704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B704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B7049"/>
    <w:rPr>
      <w:b/>
      <w:bCs/>
      <w:color w:val="8F0000"/>
    </w:rPr>
  </w:style>
  <w:style w:type="character" w:customStyle="1" w:styleId="tsp1">
    <w:name w:val="tsp1"/>
    <w:basedOn w:val="Fontdeparagrafimplicit"/>
    <w:rsid w:val="004B7049"/>
  </w:style>
  <w:style w:type="character" w:styleId="Robust">
    <w:name w:val="Strong"/>
    <w:qFormat/>
    <w:rsid w:val="004B7049"/>
    <w:rPr>
      <w:b/>
      <w:bCs/>
    </w:rPr>
  </w:style>
  <w:style w:type="character" w:customStyle="1" w:styleId="tax1">
    <w:name w:val="tax1"/>
    <w:rsid w:val="004B7049"/>
    <w:rPr>
      <w:b/>
      <w:bCs/>
      <w:sz w:val="26"/>
      <w:szCs w:val="26"/>
    </w:rPr>
  </w:style>
  <w:style w:type="character" w:customStyle="1" w:styleId="tca1">
    <w:name w:val="tca1"/>
    <w:rsid w:val="004B7049"/>
    <w:rPr>
      <w:b/>
      <w:bCs/>
      <w:sz w:val="24"/>
      <w:szCs w:val="24"/>
    </w:rPr>
  </w:style>
  <w:style w:type="character" w:customStyle="1" w:styleId="BodyTextIndentChar1">
    <w:name w:val="Body Text Indent Char1"/>
    <w:rsid w:val="004B704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B704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B704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B704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B7049"/>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4B7049"/>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4B7049"/>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4B7049"/>
    <w:pPr>
      <w:spacing w:after="100"/>
      <w:ind w:left="660"/>
    </w:pPr>
    <w:rPr>
      <w:rFonts w:eastAsia="Times New Roman"/>
      <w:lang w:val="en-US"/>
    </w:rPr>
  </w:style>
  <w:style w:type="paragraph" w:styleId="Cuprins5">
    <w:name w:val="toc 5"/>
    <w:basedOn w:val="Normal"/>
    <w:next w:val="Normal"/>
    <w:autoRedefine/>
    <w:uiPriority w:val="39"/>
    <w:unhideWhenUsed/>
    <w:rsid w:val="004B7049"/>
    <w:pPr>
      <w:spacing w:after="100"/>
      <w:ind w:left="880"/>
    </w:pPr>
    <w:rPr>
      <w:rFonts w:eastAsia="Times New Roman"/>
      <w:lang w:val="en-US"/>
    </w:rPr>
  </w:style>
  <w:style w:type="paragraph" w:styleId="Cuprins6">
    <w:name w:val="toc 6"/>
    <w:basedOn w:val="Normal"/>
    <w:next w:val="Normal"/>
    <w:autoRedefine/>
    <w:uiPriority w:val="39"/>
    <w:unhideWhenUsed/>
    <w:rsid w:val="004B7049"/>
    <w:pPr>
      <w:spacing w:after="100"/>
      <w:ind w:left="1100"/>
    </w:pPr>
    <w:rPr>
      <w:rFonts w:eastAsia="Times New Roman"/>
      <w:lang w:val="en-US"/>
    </w:rPr>
  </w:style>
  <w:style w:type="paragraph" w:styleId="Cuprins7">
    <w:name w:val="toc 7"/>
    <w:basedOn w:val="Normal"/>
    <w:next w:val="Normal"/>
    <w:autoRedefine/>
    <w:uiPriority w:val="39"/>
    <w:unhideWhenUsed/>
    <w:rsid w:val="004B7049"/>
    <w:pPr>
      <w:spacing w:after="100"/>
      <w:ind w:left="1320"/>
    </w:pPr>
    <w:rPr>
      <w:rFonts w:eastAsia="Times New Roman"/>
      <w:lang w:val="en-US"/>
    </w:rPr>
  </w:style>
  <w:style w:type="paragraph" w:styleId="Cuprins8">
    <w:name w:val="toc 8"/>
    <w:basedOn w:val="Normal"/>
    <w:next w:val="Normal"/>
    <w:autoRedefine/>
    <w:uiPriority w:val="39"/>
    <w:unhideWhenUsed/>
    <w:rsid w:val="004B7049"/>
    <w:pPr>
      <w:spacing w:after="100"/>
      <w:ind w:left="1540"/>
    </w:pPr>
    <w:rPr>
      <w:rFonts w:eastAsia="Times New Roman"/>
      <w:lang w:val="en-US"/>
    </w:rPr>
  </w:style>
  <w:style w:type="paragraph" w:styleId="Cuprins9">
    <w:name w:val="toc 9"/>
    <w:basedOn w:val="Normal"/>
    <w:next w:val="Normal"/>
    <w:autoRedefine/>
    <w:uiPriority w:val="39"/>
    <w:unhideWhenUsed/>
    <w:rsid w:val="004B7049"/>
    <w:pPr>
      <w:spacing w:after="100"/>
      <w:ind w:left="1760"/>
    </w:pPr>
    <w:rPr>
      <w:rFonts w:eastAsia="Times New Roman"/>
      <w:lang w:val="en-US"/>
    </w:rPr>
  </w:style>
  <w:style w:type="table" w:customStyle="1" w:styleId="TableGrid11">
    <w:name w:val="Table Grid1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4B7049"/>
  </w:style>
  <w:style w:type="paragraph" w:customStyle="1" w:styleId="text">
    <w:name w:val="text"/>
    <w:basedOn w:val="Normal"/>
    <w:rsid w:val="004B7049"/>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4B7049"/>
  </w:style>
  <w:style w:type="numbering" w:customStyle="1" w:styleId="NoList111">
    <w:name w:val="No List111"/>
    <w:next w:val="FrListare"/>
    <w:uiPriority w:val="99"/>
    <w:semiHidden/>
    <w:unhideWhenUsed/>
    <w:rsid w:val="004B7049"/>
  </w:style>
  <w:style w:type="table" w:customStyle="1" w:styleId="TableGrid21">
    <w:name w:val="Table Grid2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4B7049"/>
  </w:style>
  <w:style w:type="numbering" w:customStyle="1" w:styleId="NoList3">
    <w:name w:val="No List3"/>
    <w:next w:val="FrListare"/>
    <w:uiPriority w:val="99"/>
    <w:semiHidden/>
    <w:unhideWhenUsed/>
    <w:rsid w:val="004B7049"/>
  </w:style>
  <w:style w:type="paragraph" w:customStyle="1" w:styleId="Stil2">
    <w:name w:val="Stil2"/>
    <w:basedOn w:val="Titlu1"/>
    <w:autoRedefine/>
    <w:rsid w:val="004B7049"/>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4B7049"/>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4B704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B704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B704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4B7049"/>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4B704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B704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B704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B7049"/>
    <w:pPr>
      <w:spacing w:after="0" w:line="240" w:lineRule="auto"/>
      <w:jc w:val="both"/>
    </w:pPr>
    <w:rPr>
      <w:rFonts w:ascii="Arial" w:eastAsia="Times New Roman" w:hAnsi="Arial"/>
      <w:szCs w:val="20"/>
      <w:lang w:val="en-GB"/>
    </w:rPr>
  </w:style>
  <w:style w:type="paragraph" w:customStyle="1" w:styleId="Application3">
    <w:name w:val="Application3"/>
    <w:basedOn w:val="Normal"/>
    <w:rsid w:val="004B704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B704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4B704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B704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B704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B7049"/>
    <w:rPr>
      <w:b/>
    </w:rPr>
  </w:style>
  <w:style w:type="paragraph" w:customStyle="1" w:styleId="Titreobjet">
    <w:name w:val="Titre objet"/>
    <w:basedOn w:val="Normal"/>
    <w:next w:val="Normal"/>
    <w:uiPriority w:val="39"/>
    <w:qFormat/>
    <w:rsid w:val="004B7049"/>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4B7049"/>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4B7049"/>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4B704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4B704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4B7049"/>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B704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4B7049"/>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4B704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B704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B704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B7049"/>
    <w:pPr>
      <w:ind w:left="680" w:hanging="113"/>
    </w:pPr>
  </w:style>
  <w:style w:type="paragraph" w:customStyle="1" w:styleId="CharCharCharCharCharCharCharCharCharChar">
    <w:name w:val="Char Char Char Char Char Char Char Char Char Char"/>
    <w:basedOn w:val="Normal"/>
    <w:rsid w:val="004B7049"/>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B7049"/>
    <w:pPr>
      <w:spacing w:after="0" w:line="240" w:lineRule="auto"/>
    </w:pPr>
    <w:rPr>
      <w:rFonts w:ascii="Times New Roman" w:eastAsia="Times New Roman" w:hAnsi="Times New Roman"/>
      <w:sz w:val="24"/>
      <w:szCs w:val="24"/>
      <w:lang w:val="pl-PL" w:eastAsia="pl-PL"/>
    </w:rPr>
  </w:style>
  <w:style w:type="character" w:customStyle="1" w:styleId="Char11">
    <w:name w:val="Char11"/>
    <w:rsid w:val="004B7049"/>
    <w:rPr>
      <w:sz w:val="24"/>
      <w:szCs w:val="24"/>
      <w:lang w:val="ro-RO"/>
    </w:rPr>
  </w:style>
  <w:style w:type="paragraph" w:customStyle="1" w:styleId="xl22">
    <w:name w:val="xl22"/>
    <w:basedOn w:val="Normal"/>
    <w:rsid w:val="004B704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B704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B7049"/>
    <w:rPr>
      <w:rFonts w:ascii="Times New Roman" w:hAnsi="Times New Roman" w:cs="Times New Roman"/>
      <w:sz w:val="20"/>
      <w:szCs w:val="20"/>
    </w:rPr>
  </w:style>
  <w:style w:type="character" w:customStyle="1" w:styleId="FontStyle509">
    <w:name w:val="Font Style509"/>
    <w:rsid w:val="004B7049"/>
    <w:rPr>
      <w:rFonts w:ascii="Times New Roman" w:hAnsi="Times New Roman" w:cs="Times New Roman"/>
      <w:b/>
      <w:bCs/>
      <w:sz w:val="20"/>
      <w:szCs w:val="20"/>
    </w:rPr>
  </w:style>
  <w:style w:type="paragraph" w:customStyle="1" w:styleId="Style164">
    <w:name w:val="Style164"/>
    <w:basedOn w:val="Normal"/>
    <w:rsid w:val="004B704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4B7049"/>
    <w:rPr>
      <w:i/>
      <w:iCs/>
    </w:rPr>
  </w:style>
  <w:style w:type="numbering" w:customStyle="1" w:styleId="NoList4">
    <w:name w:val="No List4"/>
    <w:next w:val="FrListare"/>
    <w:semiHidden/>
    <w:unhideWhenUsed/>
    <w:rsid w:val="004B7049"/>
  </w:style>
  <w:style w:type="paragraph" w:styleId="Legend">
    <w:name w:val="caption"/>
    <w:basedOn w:val="Normal"/>
    <w:next w:val="Normal"/>
    <w:qFormat/>
    <w:rsid w:val="004B7049"/>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4B7049"/>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4B7049"/>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B704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B704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B704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B704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B704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4B704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B704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B7049"/>
    <w:pPr>
      <w:spacing w:before="120"/>
      <w:jc w:val="center"/>
    </w:pPr>
    <w:rPr>
      <w:sz w:val="20"/>
    </w:rPr>
  </w:style>
  <w:style w:type="paragraph" w:customStyle="1" w:styleId="textcslovan">
    <w:name w:val="text císlovaný"/>
    <w:basedOn w:val="text"/>
    <w:rsid w:val="004B704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B704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B7049"/>
    <w:pPr>
      <w:pageBreakBefore w:val="0"/>
      <w:spacing w:before="0"/>
    </w:pPr>
    <w:rPr>
      <w:sz w:val="32"/>
    </w:rPr>
  </w:style>
  <w:style w:type="table" w:customStyle="1" w:styleId="TableGrid6">
    <w:name w:val="Table Grid6"/>
    <w:basedOn w:val="TabelNormal"/>
    <w:next w:val="Tabelgril"/>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4B7049"/>
    <w:rPr>
      <w:b/>
      <w:bCs/>
      <w:sz w:val="24"/>
      <w:szCs w:val="24"/>
    </w:rPr>
  </w:style>
  <w:style w:type="character" w:customStyle="1" w:styleId="NormalWeb2Char">
    <w:name w:val="Normal (Web)2 Char"/>
    <w:link w:val="NormalWeb2"/>
    <w:rsid w:val="004B7049"/>
    <w:rPr>
      <w:rFonts w:ascii="Times New Roman" w:eastAsia="Times New Roman" w:hAnsi="Times New Roman" w:cs="Times New Roman"/>
      <w:sz w:val="24"/>
      <w:szCs w:val="24"/>
      <w:lang w:val="x-none" w:eastAsia="x-none"/>
    </w:rPr>
  </w:style>
  <w:style w:type="paragraph" w:customStyle="1" w:styleId="Default">
    <w:name w:val="Default"/>
    <w:uiPriority w:val="39"/>
    <w:qFormat/>
    <w:rsid w:val="004B704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4B7049"/>
  </w:style>
  <w:style w:type="table" w:customStyle="1" w:styleId="TableGrid7">
    <w:name w:val="Table Grid7"/>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4B7049"/>
  </w:style>
  <w:style w:type="character" w:styleId="Referireintens">
    <w:name w:val="Intense Reference"/>
    <w:uiPriority w:val="32"/>
    <w:qFormat/>
    <w:rsid w:val="004B7049"/>
    <w:rPr>
      <w:b/>
      <w:bCs/>
      <w:smallCaps/>
      <w:color w:val="C0504D"/>
      <w:spacing w:val="5"/>
      <w:u w:val="single"/>
    </w:rPr>
  </w:style>
  <w:style w:type="table" w:customStyle="1" w:styleId="TableGrid10">
    <w:name w:val="Table Grid10"/>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4B7049"/>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4B7049"/>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4B7049"/>
  </w:style>
  <w:style w:type="numbering" w:customStyle="1" w:styleId="NoList31">
    <w:name w:val="No List31"/>
    <w:next w:val="FrListare"/>
    <w:uiPriority w:val="99"/>
    <w:semiHidden/>
    <w:unhideWhenUsed/>
    <w:rsid w:val="004B7049"/>
  </w:style>
  <w:style w:type="character" w:customStyle="1" w:styleId="FrspaiereCaracter">
    <w:name w:val="Fără spațiere Caracter"/>
    <w:link w:val="Frspaiere"/>
    <w:uiPriority w:val="1"/>
    <w:rsid w:val="004B7049"/>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4B7049"/>
  </w:style>
  <w:style w:type="numbering" w:customStyle="1" w:styleId="NoList22">
    <w:name w:val="No List22"/>
    <w:next w:val="FrListare"/>
    <w:uiPriority w:val="99"/>
    <w:semiHidden/>
    <w:unhideWhenUsed/>
    <w:rsid w:val="004B7049"/>
  </w:style>
  <w:style w:type="numbering" w:customStyle="1" w:styleId="NoList112">
    <w:name w:val="No List112"/>
    <w:next w:val="FrListare"/>
    <w:uiPriority w:val="99"/>
    <w:semiHidden/>
    <w:unhideWhenUsed/>
    <w:rsid w:val="004B7049"/>
  </w:style>
  <w:style w:type="table" w:customStyle="1" w:styleId="TableGrid41">
    <w:name w:val="Table Grid41"/>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4B7049"/>
  </w:style>
  <w:style w:type="numbering" w:customStyle="1" w:styleId="NoList32">
    <w:name w:val="No List32"/>
    <w:next w:val="FrListare"/>
    <w:uiPriority w:val="99"/>
    <w:semiHidden/>
    <w:unhideWhenUsed/>
    <w:rsid w:val="004B7049"/>
  </w:style>
  <w:style w:type="table" w:customStyle="1" w:styleId="TableGrid51">
    <w:name w:val="Table Grid51"/>
    <w:basedOn w:val="TabelNormal"/>
    <w:next w:val="Tabelgril"/>
    <w:uiPriority w:val="59"/>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4B7049"/>
  </w:style>
  <w:style w:type="paragraph" w:customStyle="1" w:styleId="List2">
    <w:name w:val="List2"/>
    <w:basedOn w:val="Normal"/>
    <w:rsid w:val="004B704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4B70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4B7049"/>
  </w:style>
  <w:style w:type="table" w:customStyle="1" w:styleId="TableGrid15">
    <w:name w:val="Table Grid15"/>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4B7049"/>
  </w:style>
  <w:style w:type="table" w:customStyle="1" w:styleId="TableGrid17">
    <w:name w:val="Table Grid17"/>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4B7049"/>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B7049"/>
    <w:rPr>
      <w:rFonts w:ascii="Calibri" w:eastAsia="Calibri" w:hAnsi="Calibri" w:cs="Times New Roman"/>
    </w:rPr>
  </w:style>
  <w:style w:type="numbering" w:customStyle="1" w:styleId="NoList11111">
    <w:name w:val="No List11111"/>
    <w:next w:val="FrListare"/>
    <w:uiPriority w:val="99"/>
    <w:semiHidden/>
    <w:unhideWhenUsed/>
    <w:rsid w:val="004B7049"/>
  </w:style>
  <w:style w:type="table" w:customStyle="1" w:styleId="TableGrid191">
    <w:name w:val="Table Grid191"/>
    <w:basedOn w:val="TabelNormal"/>
    <w:next w:val="Tabelgril"/>
    <w:uiPriority w:val="59"/>
    <w:rsid w:val="004B7049"/>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4B7049"/>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4B704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4B7049"/>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4B704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4B7049"/>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4B7049"/>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4B7049"/>
  </w:style>
  <w:style w:type="paragraph" w:customStyle="1" w:styleId="StilStil1Stnga">
    <w:name w:val="Stil Stil1 + Stânga"/>
    <w:basedOn w:val="Normal"/>
    <w:uiPriority w:val="39"/>
    <w:qFormat/>
    <w:rsid w:val="004B704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4B704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4B704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B7049"/>
    <w:rPr>
      <w:rFonts w:ascii="Times New Roman" w:eastAsia="Times New Roman" w:hAnsi="Times New Roman" w:cs="Times New Roman"/>
      <w:b/>
      <w:sz w:val="20"/>
      <w:szCs w:val="20"/>
      <w:u w:val="single"/>
      <w:lang w:val="fr-FR" w:eastAsia="fr-FR"/>
    </w:rPr>
  </w:style>
  <w:style w:type="character" w:customStyle="1" w:styleId="CharChar14">
    <w:name w:val="Char Char14"/>
    <w:rsid w:val="004B7049"/>
    <w:rPr>
      <w:rFonts w:ascii="Times New Roman" w:eastAsia="Times New Roman" w:hAnsi="Times New Roman" w:cs="Times New Roman"/>
      <w:sz w:val="24"/>
      <w:szCs w:val="24"/>
      <w:lang w:val="fr-FR" w:eastAsia="fr-FR"/>
    </w:rPr>
  </w:style>
  <w:style w:type="character" w:customStyle="1" w:styleId="CharChar141">
    <w:name w:val="Char Char141"/>
    <w:locked/>
    <w:rsid w:val="004B7049"/>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4B704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B7049"/>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B7049"/>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B704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B7049"/>
    <w:rPr>
      <w:rFonts w:ascii="Calibri" w:eastAsia="Calibri" w:hAnsi="Calibri" w:cs="Times New Roman"/>
      <w:lang w:val="ro-RO"/>
    </w:rPr>
  </w:style>
  <w:style w:type="character" w:customStyle="1" w:styleId="BodyTextChar1">
    <w:name w:val="Body Text Char1"/>
    <w:semiHidden/>
    <w:rsid w:val="004B7049"/>
    <w:rPr>
      <w:rFonts w:ascii="Calibri" w:eastAsia="Calibri" w:hAnsi="Calibri" w:cs="Times New Roman"/>
      <w:lang w:val="ro-RO"/>
    </w:rPr>
  </w:style>
  <w:style w:type="character" w:customStyle="1" w:styleId="CommentTextChar1">
    <w:name w:val="Comment Text Char1"/>
    <w:uiPriority w:val="99"/>
    <w:semiHidden/>
    <w:rsid w:val="004B7049"/>
    <w:rPr>
      <w:rFonts w:ascii="Calibri" w:eastAsia="Calibri" w:hAnsi="Calibri" w:cs="Times New Roman"/>
      <w:sz w:val="20"/>
      <w:szCs w:val="20"/>
      <w:lang w:val="ro-RO"/>
    </w:rPr>
  </w:style>
  <w:style w:type="character" w:customStyle="1" w:styleId="SubtitleChar1">
    <w:name w:val="Subtitle Char1"/>
    <w:rsid w:val="004B704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B7049"/>
    <w:rPr>
      <w:rFonts w:ascii="Cambria" w:eastAsia="Times New Roman" w:hAnsi="Cambria" w:cs="Times New Roman"/>
      <w:i/>
      <w:iCs/>
      <w:color w:val="404040"/>
      <w:sz w:val="22"/>
      <w:szCs w:val="22"/>
      <w:lang w:val="ro-RO"/>
    </w:rPr>
  </w:style>
  <w:style w:type="character" w:customStyle="1" w:styleId="Heading8Char1">
    <w:name w:val="Heading 8 Char1"/>
    <w:semiHidden/>
    <w:rsid w:val="004B7049"/>
    <w:rPr>
      <w:rFonts w:ascii="Cambria" w:eastAsia="Times New Roman" w:hAnsi="Cambria" w:cs="Times New Roman"/>
      <w:color w:val="404040"/>
      <w:lang w:val="ro-RO"/>
    </w:rPr>
  </w:style>
  <w:style w:type="character" w:customStyle="1" w:styleId="Heading9Char1">
    <w:name w:val="Heading 9 Char1"/>
    <w:semiHidden/>
    <w:rsid w:val="004B7049"/>
    <w:rPr>
      <w:rFonts w:ascii="Cambria" w:eastAsia="Times New Roman" w:hAnsi="Cambria" w:cs="Times New Roman"/>
      <w:i/>
      <w:iCs/>
      <w:color w:val="404040"/>
      <w:lang w:val="ro-RO"/>
    </w:rPr>
  </w:style>
  <w:style w:type="character" w:customStyle="1" w:styleId="BalloonTextChar1">
    <w:name w:val="Balloon Text Char1"/>
    <w:semiHidden/>
    <w:rsid w:val="004B7049"/>
    <w:rPr>
      <w:rFonts w:ascii="Tahoma" w:eastAsia="Calibri" w:hAnsi="Tahoma" w:cs="Tahoma"/>
      <w:sz w:val="16"/>
      <w:szCs w:val="16"/>
      <w:lang w:val="ro-RO"/>
    </w:rPr>
  </w:style>
  <w:style w:type="character" w:customStyle="1" w:styleId="CommentSubjectChar1">
    <w:name w:val="Comment Subject Char1"/>
    <w:semiHidden/>
    <w:rsid w:val="004B7049"/>
    <w:rPr>
      <w:rFonts w:ascii="Calibri" w:eastAsia="Calibri" w:hAnsi="Calibri" w:cs="Times New Roman"/>
      <w:b/>
      <w:bCs/>
      <w:sz w:val="20"/>
      <w:szCs w:val="20"/>
      <w:lang w:val="ro-RO"/>
    </w:rPr>
  </w:style>
  <w:style w:type="character" w:customStyle="1" w:styleId="EndnoteTextChar1">
    <w:name w:val="Endnote Text Char1"/>
    <w:uiPriority w:val="99"/>
    <w:semiHidden/>
    <w:rsid w:val="004B7049"/>
    <w:rPr>
      <w:rFonts w:ascii="Calibri" w:eastAsia="Calibri" w:hAnsi="Calibri" w:cs="Times New Roman"/>
      <w:sz w:val="20"/>
      <w:szCs w:val="20"/>
      <w:lang w:val="ro-RO"/>
    </w:rPr>
  </w:style>
  <w:style w:type="character" w:customStyle="1" w:styleId="TitleChar1">
    <w:name w:val="Title Char1"/>
    <w:rsid w:val="004B704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B7049"/>
    <w:rPr>
      <w:rFonts w:ascii="Calibri" w:eastAsia="Calibri" w:hAnsi="Calibri" w:cs="Times New Roman"/>
      <w:lang w:val="ro-RO"/>
    </w:rPr>
  </w:style>
  <w:style w:type="character" w:customStyle="1" w:styleId="NoteHeadingChar1">
    <w:name w:val="Note Heading Char1"/>
    <w:semiHidden/>
    <w:rsid w:val="004B7049"/>
    <w:rPr>
      <w:rFonts w:ascii="Calibri" w:eastAsia="Calibri" w:hAnsi="Calibri" w:cs="Times New Roman"/>
      <w:lang w:val="ro-RO"/>
    </w:rPr>
  </w:style>
  <w:style w:type="character" w:customStyle="1" w:styleId="BodyText2Char1">
    <w:name w:val="Body Text 2 Char1"/>
    <w:semiHidden/>
    <w:rsid w:val="004B7049"/>
    <w:rPr>
      <w:rFonts w:ascii="Calibri" w:eastAsia="Calibri" w:hAnsi="Calibri" w:cs="Times New Roman"/>
      <w:lang w:val="ro-RO"/>
    </w:rPr>
  </w:style>
  <w:style w:type="character" w:customStyle="1" w:styleId="BodyText3Char1">
    <w:name w:val="Body Text 3 Char1"/>
    <w:semiHidden/>
    <w:rsid w:val="004B7049"/>
    <w:rPr>
      <w:rFonts w:ascii="Calibri" w:eastAsia="Calibri" w:hAnsi="Calibri" w:cs="Times New Roman"/>
      <w:sz w:val="16"/>
      <w:szCs w:val="16"/>
      <w:lang w:val="ro-RO"/>
    </w:rPr>
  </w:style>
  <w:style w:type="character" w:customStyle="1" w:styleId="BodyTextIndent3Char1">
    <w:name w:val="Body Text Indent 3 Char1"/>
    <w:semiHidden/>
    <w:rsid w:val="004B7049"/>
    <w:rPr>
      <w:rFonts w:ascii="Calibri" w:eastAsia="Calibri" w:hAnsi="Calibri" w:cs="Times New Roman"/>
      <w:sz w:val="16"/>
      <w:szCs w:val="16"/>
      <w:lang w:val="ro-RO"/>
    </w:rPr>
  </w:style>
  <w:style w:type="character" w:customStyle="1" w:styleId="DocumentMapChar1">
    <w:name w:val="Document Map Char1"/>
    <w:semiHidden/>
    <w:rsid w:val="004B7049"/>
    <w:rPr>
      <w:rFonts w:ascii="Tahoma" w:eastAsia="Calibri" w:hAnsi="Tahoma" w:cs="Tahoma"/>
      <w:sz w:val="16"/>
      <w:szCs w:val="16"/>
      <w:lang w:val="ro-RO"/>
    </w:rPr>
  </w:style>
  <w:style w:type="character" w:customStyle="1" w:styleId="PlainTextChar1">
    <w:name w:val="Plain Text Char1"/>
    <w:uiPriority w:val="99"/>
    <w:semiHidden/>
    <w:rsid w:val="004B7049"/>
    <w:rPr>
      <w:rFonts w:ascii="Consolas" w:eastAsia="Calibri" w:hAnsi="Consolas" w:cs="Consolas"/>
      <w:sz w:val="21"/>
      <w:szCs w:val="21"/>
      <w:lang w:val="ro-RO"/>
    </w:rPr>
  </w:style>
  <w:style w:type="character" w:customStyle="1" w:styleId="BodyTextIndent2Char1">
    <w:name w:val="Body Text Indent 2 Char1"/>
    <w:semiHidden/>
    <w:rsid w:val="004B7049"/>
    <w:rPr>
      <w:rFonts w:ascii="Calibri" w:eastAsia="Calibri" w:hAnsi="Calibri" w:cs="Times New Roman"/>
      <w:lang w:val="ro-RO"/>
    </w:rPr>
  </w:style>
  <w:style w:type="character" w:customStyle="1" w:styleId="label1">
    <w:name w:val="label1"/>
    <w:rsid w:val="004B7049"/>
    <w:rPr>
      <w:b/>
      <w:bCs/>
      <w:vanish/>
      <w:webHidden w:val="0"/>
      <w:color w:val="FFFFFF"/>
      <w:sz w:val="18"/>
      <w:szCs w:val="18"/>
      <w:vertAlign w:val="baseline"/>
      <w:specVanish/>
    </w:rPr>
  </w:style>
  <w:style w:type="paragraph" w:customStyle="1" w:styleId="instruct">
    <w:name w:val="instruct"/>
    <w:basedOn w:val="Normal"/>
    <w:rsid w:val="004B704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B7049"/>
    <w:rPr>
      <w:color w:val="0000FF"/>
      <w:u w:val="single"/>
    </w:rPr>
  </w:style>
  <w:style w:type="character" w:customStyle="1" w:styleId="Fontdeparagrafimplicit2">
    <w:name w:val="Font de paragraf implicit2"/>
    <w:rsid w:val="004B7049"/>
  </w:style>
  <w:style w:type="character" w:customStyle="1" w:styleId="sp1">
    <w:name w:val="sp1"/>
    <w:rsid w:val="004B7049"/>
    <w:rPr>
      <w:b/>
      <w:bCs/>
      <w:color w:val="8F0000"/>
    </w:rPr>
  </w:style>
  <w:style w:type="character" w:customStyle="1" w:styleId="Fontdeparagrafimplicit1">
    <w:name w:val="Font de paragraf implicit1"/>
    <w:rsid w:val="004B7049"/>
  </w:style>
  <w:style w:type="table" w:customStyle="1" w:styleId="TableGrid1a">
    <w:name w:val="TableGrid1"/>
    <w:rsid w:val="0018495B"/>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33</Pages>
  <Words>9561</Words>
  <Characters>55459</Characters>
  <Application>Microsoft Office Word</Application>
  <DocSecurity>0</DocSecurity>
  <Lines>462</Lines>
  <Paragraphs>129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10</cp:revision>
  <dcterms:created xsi:type="dcterms:W3CDTF">2018-03-16T09:10:00Z</dcterms:created>
  <dcterms:modified xsi:type="dcterms:W3CDTF">2018-04-26T09:57:00Z</dcterms:modified>
</cp:coreProperties>
</file>